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1F3E5" w14:textId="77777777" w:rsidR="00A966D3" w:rsidRDefault="00A966D3" w:rsidP="00F81D6E">
      <w:pPr>
        <w:spacing w:line="380" w:lineRule="exact"/>
        <w:jc w:val="center"/>
        <w:rPr>
          <w:b/>
          <w:bCs/>
          <w:sz w:val="30"/>
          <w:szCs w:val="30"/>
        </w:rPr>
      </w:pPr>
      <w:r w:rsidRPr="00A966D3">
        <w:rPr>
          <w:b/>
          <w:bCs/>
          <w:sz w:val="30"/>
          <w:szCs w:val="30"/>
        </w:rPr>
        <w:t>EMC PUBLIC COMPANY LIMITED AND ITS SUBSIDIARIES</w:t>
      </w:r>
    </w:p>
    <w:p w14:paraId="7AAA826B" w14:textId="77777777" w:rsidR="00C606A4" w:rsidRDefault="00C606A4" w:rsidP="00F81D6E">
      <w:pPr>
        <w:spacing w:line="380" w:lineRule="exact"/>
        <w:jc w:val="center"/>
        <w:rPr>
          <w:b/>
          <w:bCs/>
          <w:sz w:val="30"/>
          <w:szCs w:val="30"/>
        </w:rPr>
      </w:pPr>
      <w:r w:rsidRPr="00C606A4">
        <w:rPr>
          <w:b/>
          <w:bCs/>
          <w:sz w:val="30"/>
          <w:szCs w:val="30"/>
        </w:rPr>
        <w:t>NOTES TO FINANCIAL STATEMENTS</w:t>
      </w:r>
    </w:p>
    <w:p w14:paraId="6621579B" w14:textId="40EEC537" w:rsidR="00B2472E" w:rsidRPr="005E1E1A" w:rsidRDefault="005E1E1A" w:rsidP="00F81D6E">
      <w:pPr>
        <w:spacing w:line="380" w:lineRule="exact"/>
        <w:jc w:val="center"/>
        <w:rPr>
          <w:b/>
          <w:bCs/>
          <w:sz w:val="30"/>
          <w:szCs w:val="30"/>
          <w:lang w:val="en-US"/>
        </w:rPr>
      </w:pPr>
      <w:r w:rsidRPr="005E1E1A">
        <w:rPr>
          <w:b/>
          <w:bCs/>
          <w:sz w:val="30"/>
          <w:szCs w:val="30"/>
        </w:rPr>
        <w:t xml:space="preserve">FOR THE YEAR ENDED DECEMBER </w:t>
      </w:r>
      <w:r w:rsidRPr="005E1E1A">
        <w:rPr>
          <w:b/>
          <w:bCs/>
          <w:sz w:val="30"/>
          <w:szCs w:val="30"/>
          <w:cs/>
        </w:rPr>
        <w:t>31</w:t>
      </w:r>
      <w:r w:rsidRPr="005E1E1A">
        <w:rPr>
          <w:b/>
          <w:bCs/>
          <w:sz w:val="30"/>
          <w:szCs w:val="30"/>
        </w:rPr>
        <w:t xml:space="preserve">, </w:t>
      </w:r>
      <w:r w:rsidRPr="005E1E1A">
        <w:rPr>
          <w:b/>
          <w:bCs/>
          <w:sz w:val="30"/>
          <w:szCs w:val="30"/>
          <w:cs/>
        </w:rPr>
        <w:t>202</w:t>
      </w:r>
      <w:r>
        <w:rPr>
          <w:b/>
          <w:bCs/>
          <w:sz w:val="30"/>
          <w:szCs w:val="30"/>
          <w:lang w:val="en-US"/>
        </w:rPr>
        <w:t>5</w:t>
      </w:r>
    </w:p>
    <w:p w14:paraId="57716056" w14:textId="77777777" w:rsidR="005E1E1A" w:rsidRPr="009C2F33" w:rsidRDefault="005E1E1A" w:rsidP="00F81D6E">
      <w:pPr>
        <w:spacing w:line="380" w:lineRule="exact"/>
        <w:jc w:val="center"/>
        <w:rPr>
          <w:b/>
          <w:bCs/>
          <w:sz w:val="28"/>
          <w:szCs w:val="28"/>
          <w:lang w:val="en-US"/>
        </w:rPr>
      </w:pPr>
    </w:p>
    <w:p w14:paraId="282AD211" w14:textId="77777777" w:rsidR="004430AE" w:rsidRPr="009C2F33" w:rsidRDefault="004430AE" w:rsidP="00F81D6E">
      <w:pPr>
        <w:pBdr>
          <w:top w:val="single" w:sz="4" w:space="0" w:color="000000"/>
        </w:pBdr>
        <w:spacing w:line="380" w:lineRule="exact"/>
        <w:ind w:left="3360" w:right="3237"/>
        <w:jc w:val="center"/>
        <w:rPr>
          <w:b/>
          <w:bCs/>
          <w:sz w:val="30"/>
          <w:szCs w:val="30"/>
          <w:u w:val="single"/>
          <w:lang w:val="en-US"/>
        </w:rPr>
      </w:pPr>
    </w:p>
    <w:p w14:paraId="0DC99A37" w14:textId="421523E1" w:rsidR="00C47B84" w:rsidRPr="009C2F33" w:rsidRDefault="00DA5500" w:rsidP="00F81D6E">
      <w:pPr>
        <w:spacing w:before="120" w:line="380" w:lineRule="exact"/>
        <w:ind w:left="425" w:hanging="425"/>
        <w:jc w:val="thaiDistribute"/>
        <w:outlineLvl w:val="0"/>
        <w:rPr>
          <w:sz w:val="30"/>
          <w:szCs w:val="30"/>
          <w:u w:val="single"/>
        </w:rPr>
      </w:pPr>
      <w:r w:rsidRPr="009C2F33">
        <w:rPr>
          <w:sz w:val="30"/>
          <w:szCs w:val="30"/>
        </w:rPr>
        <w:t>1</w:t>
      </w:r>
      <w:r w:rsidR="00130666" w:rsidRPr="009C2F33">
        <w:rPr>
          <w:sz w:val="30"/>
          <w:szCs w:val="30"/>
          <w:cs/>
        </w:rPr>
        <w:t>.</w:t>
      </w:r>
      <w:r w:rsidR="00130666" w:rsidRPr="009C2F33">
        <w:rPr>
          <w:sz w:val="30"/>
          <w:szCs w:val="30"/>
          <w:cs/>
        </w:rPr>
        <w:tab/>
      </w:r>
      <w:r w:rsidR="00A26C9F" w:rsidRPr="00A26C9F">
        <w:rPr>
          <w:sz w:val="30"/>
          <w:szCs w:val="30"/>
          <w:u w:val="single"/>
        </w:rPr>
        <w:t>General information</w:t>
      </w:r>
    </w:p>
    <w:p w14:paraId="0A2DE0C3" w14:textId="5D2120F5" w:rsidR="00C47B84" w:rsidRPr="009C2F33" w:rsidRDefault="00AF79A1" w:rsidP="00F81D6E">
      <w:pPr>
        <w:numPr>
          <w:ilvl w:val="0"/>
          <w:numId w:val="6"/>
        </w:numPr>
        <w:spacing w:before="120" w:line="380" w:lineRule="exact"/>
        <w:ind w:left="851" w:hanging="499"/>
        <w:jc w:val="thaiDistribute"/>
        <w:outlineLvl w:val="0"/>
        <w:rPr>
          <w:sz w:val="30"/>
          <w:szCs w:val="30"/>
        </w:rPr>
      </w:pPr>
      <w:r w:rsidRPr="00AF79A1">
        <w:rPr>
          <w:sz w:val="30"/>
          <w:szCs w:val="30"/>
          <w:lang w:val="en-US"/>
        </w:rPr>
        <w:t xml:space="preserve">General </w:t>
      </w:r>
      <w:r w:rsidR="00B56DF6" w:rsidRPr="00B56DF6">
        <w:rPr>
          <w:sz w:val="30"/>
          <w:szCs w:val="30"/>
          <w:lang w:val="en-US"/>
        </w:rPr>
        <w:t>information of the company</w:t>
      </w:r>
    </w:p>
    <w:p w14:paraId="3A7E7A6F" w14:textId="77777777" w:rsidR="00780B76" w:rsidRPr="00780B76" w:rsidRDefault="00780B76" w:rsidP="00780B76">
      <w:pPr>
        <w:spacing w:before="120" w:line="360" w:lineRule="exact"/>
        <w:ind w:left="851" w:right="102"/>
        <w:jc w:val="thaiDistribute"/>
        <w:rPr>
          <w:spacing w:val="-2"/>
          <w:sz w:val="30"/>
          <w:szCs w:val="30"/>
        </w:rPr>
      </w:pPr>
      <w:r w:rsidRPr="00780B76">
        <w:rPr>
          <w:spacing w:val="-2"/>
          <w:sz w:val="30"/>
          <w:szCs w:val="30"/>
        </w:rPr>
        <w:t xml:space="preserve">EMC Public Company Limited (“The Company”), incorporated in Thailand, was listed on the Stock Exchange of Thailand with the Company registration number </w:t>
      </w:r>
      <w:r w:rsidRPr="00780B76">
        <w:rPr>
          <w:spacing w:val="-2"/>
          <w:sz w:val="30"/>
          <w:szCs w:val="30"/>
          <w:cs/>
        </w:rPr>
        <w:t>0107538000321</w:t>
      </w:r>
      <w:r w:rsidRPr="00780B76">
        <w:rPr>
          <w:spacing w:val="-2"/>
          <w:sz w:val="30"/>
          <w:szCs w:val="30"/>
        </w:rPr>
        <w:t xml:space="preserve"> on June </w:t>
      </w:r>
      <w:r w:rsidRPr="00780B76">
        <w:rPr>
          <w:spacing w:val="-2"/>
          <w:sz w:val="30"/>
          <w:szCs w:val="30"/>
          <w:cs/>
        </w:rPr>
        <w:t>9</w:t>
      </w:r>
      <w:r w:rsidRPr="00780B76">
        <w:rPr>
          <w:spacing w:val="-2"/>
          <w:sz w:val="30"/>
          <w:szCs w:val="30"/>
        </w:rPr>
        <w:t xml:space="preserve">, </w:t>
      </w:r>
      <w:r w:rsidRPr="00780B76">
        <w:rPr>
          <w:spacing w:val="-2"/>
          <w:sz w:val="30"/>
          <w:szCs w:val="30"/>
          <w:cs/>
        </w:rPr>
        <w:t>1995</w:t>
      </w:r>
      <w:r w:rsidRPr="00780B76">
        <w:rPr>
          <w:spacing w:val="-2"/>
          <w:sz w:val="30"/>
          <w:szCs w:val="30"/>
        </w:rPr>
        <w:t xml:space="preserve">, the office is located at </w:t>
      </w:r>
      <w:r w:rsidRPr="00780B76">
        <w:rPr>
          <w:spacing w:val="-2"/>
          <w:sz w:val="30"/>
          <w:szCs w:val="30"/>
          <w:cs/>
        </w:rPr>
        <w:t>140/66</w:t>
      </w:r>
      <w:r w:rsidRPr="00780B76">
        <w:rPr>
          <w:spacing w:val="-2"/>
          <w:sz w:val="30"/>
          <w:szCs w:val="30"/>
        </w:rPr>
        <w:t xml:space="preserve">, ITF Tower, </w:t>
      </w:r>
      <w:r w:rsidRPr="00780B76">
        <w:rPr>
          <w:spacing w:val="-2"/>
          <w:sz w:val="30"/>
          <w:szCs w:val="30"/>
          <w:cs/>
        </w:rPr>
        <w:t>28</w:t>
      </w:r>
      <w:proofErr w:type="spellStart"/>
      <w:r w:rsidRPr="00780B76">
        <w:rPr>
          <w:spacing w:val="-2"/>
          <w:sz w:val="30"/>
          <w:szCs w:val="30"/>
        </w:rPr>
        <w:t>th</w:t>
      </w:r>
      <w:proofErr w:type="spellEnd"/>
      <w:r w:rsidRPr="00780B76">
        <w:rPr>
          <w:spacing w:val="-2"/>
          <w:sz w:val="30"/>
          <w:szCs w:val="30"/>
        </w:rPr>
        <w:t xml:space="preserve"> Floor, Silom Road, </w:t>
      </w:r>
      <w:proofErr w:type="spellStart"/>
      <w:r w:rsidRPr="00780B76">
        <w:rPr>
          <w:spacing w:val="-2"/>
          <w:sz w:val="30"/>
          <w:szCs w:val="30"/>
        </w:rPr>
        <w:t>Suriwongse</w:t>
      </w:r>
      <w:proofErr w:type="spellEnd"/>
      <w:r w:rsidRPr="00780B76">
        <w:rPr>
          <w:spacing w:val="-2"/>
          <w:sz w:val="30"/>
          <w:szCs w:val="30"/>
        </w:rPr>
        <w:t xml:space="preserve">, </w:t>
      </w:r>
      <w:proofErr w:type="spellStart"/>
      <w:r w:rsidRPr="00780B76">
        <w:rPr>
          <w:spacing w:val="-2"/>
          <w:sz w:val="30"/>
          <w:szCs w:val="30"/>
        </w:rPr>
        <w:t>Bangrak</w:t>
      </w:r>
      <w:proofErr w:type="spellEnd"/>
      <w:r w:rsidRPr="00780B76">
        <w:rPr>
          <w:spacing w:val="-2"/>
          <w:sz w:val="30"/>
          <w:szCs w:val="30"/>
        </w:rPr>
        <w:t xml:space="preserve">, Bangkok </w:t>
      </w:r>
      <w:r w:rsidRPr="00780B76">
        <w:rPr>
          <w:spacing w:val="-2"/>
          <w:sz w:val="30"/>
          <w:szCs w:val="30"/>
          <w:cs/>
        </w:rPr>
        <w:t>10500</w:t>
      </w:r>
      <w:r w:rsidRPr="00780B76">
        <w:rPr>
          <w:spacing w:val="-2"/>
          <w:sz w:val="30"/>
          <w:szCs w:val="30"/>
        </w:rPr>
        <w:t>, Thailand.</w:t>
      </w:r>
    </w:p>
    <w:p w14:paraId="6179CD96" w14:textId="212BC732" w:rsidR="00C47B84" w:rsidRPr="00961D97" w:rsidRDefault="00780B76" w:rsidP="00780B76">
      <w:pPr>
        <w:spacing w:before="120" w:line="360" w:lineRule="exact"/>
        <w:ind w:left="851" w:right="102"/>
        <w:jc w:val="thaiDistribute"/>
        <w:rPr>
          <w:sz w:val="30"/>
          <w:szCs w:val="30"/>
        </w:rPr>
      </w:pPr>
      <w:r w:rsidRPr="00780B76">
        <w:rPr>
          <w:spacing w:val="-2"/>
          <w:sz w:val="30"/>
          <w:szCs w:val="30"/>
        </w:rPr>
        <w:t xml:space="preserve">The Group is engaged in business of providing the services under long-term service agreements, construction and real estate development </w:t>
      </w:r>
      <w:proofErr w:type="spellStart"/>
      <w:r w:rsidRPr="00780B76">
        <w:rPr>
          <w:spacing w:val="-2"/>
          <w:sz w:val="30"/>
          <w:szCs w:val="30"/>
        </w:rPr>
        <w:t>agreemen</w:t>
      </w:r>
      <w:proofErr w:type="spellEnd"/>
    </w:p>
    <w:p w14:paraId="7EBB1625" w14:textId="3B11356F" w:rsidR="003B051F" w:rsidRPr="003B051F" w:rsidRDefault="00767F89" w:rsidP="003B051F">
      <w:pPr>
        <w:numPr>
          <w:ilvl w:val="0"/>
          <w:numId w:val="7"/>
        </w:numPr>
        <w:spacing w:before="120" w:line="360" w:lineRule="exact"/>
        <w:ind w:left="851" w:right="102" w:hanging="494"/>
        <w:jc w:val="thaiDistribute"/>
        <w:rPr>
          <w:sz w:val="30"/>
          <w:szCs w:val="30"/>
        </w:rPr>
      </w:pPr>
      <w:r w:rsidRPr="00767F89">
        <w:rPr>
          <w:sz w:val="30"/>
          <w:szCs w:val="30"/>
          <w:lang w:val="en-US"/>
        </w:rPr>
        <w:t xml:space="preserve">Major shareholder is the Group of </w:t>
      </w:r>
      <w:proofErr w:type="spellStart"/>
      <w:r w:rsidRPr="00767F89">
        <w:rPr>
          <w:sz w:val="30"/>
          <w:szCs w:val="30"/>
          <w:lang w:val="en-US"/>
        </w:rPr>
        <w:t>Leenabanchong</w:t>
      </w:r>
      <w:proofErr w:type="spellEnd"/>
      <w:r w:rsidRPr="00767F89">
        <w:rPr>
          <w:sz w:val="30"/>
          <w:szCs w:val="30"/>
          <w:lang w:val="en-US"/>
        </w:rPr>
        <w:t xml:space="preserve"> surname</w:t>
      </w:r>
      <w:r>
        <w:rPr>
          <w:rFonts w:hint="cs"/>
          <w:sz w:val="30"/>
          <w:szCs w:val="30"/>
          <w:cs/>
          <w:lang w:val="en-US"/>
        </w:rPr>
        <w:t>.</w:t>
      </w:r>
    </w:p>
    <w:p w14:paraId="5E6E3848" w14:textId="33AE5BF7" w:rsidR="00B2472E" w:rsidRPr="009C2F33" w:rsidRDefault="00B2472E" w:rsidP="003922D6">
      <w:pPr>
        <w:spacing w:before="120" w:line="360" w:lineRule="exact"/>
        <w:ind w:left="425" w:hanging="425"/>
        <w:outlineLvl w:val="0"/>
        <w:rPr>
          <w:sz w:val="30"/>
          <w:szCs w:val="30"/>
          <w:cs/>
        </w:rPr>
      </w:pPr>
      <w:r w:rsidRPr="009C2F33">
        <w:rPr>
          <w:sz w:val="30"/>
          <w:szCs w:val="30"/>
        </w:rPr>
        <w:t>2</w:t>
      </w:r>
      <w:r w:rsidRPr="009C2F33">
        <w:rPr>
          <w:sz w:val="30"/>
          <w:szCs w:val="30"/>
          <w:cs/>
        </w:rPr>
        <w:t>.</w:t>
      </w:r>
      <w:r w:rsidRPr="009C2F33">
        <w:rPr>
          <w:sz w:val="30"/>
          <w:szCs w:val="30"/>
          <w:cs/>
        </w:rPr>
        <w:tab/>
      </w:r>
      <w:r w:rsidR="00544042" w:rsidRPr="00544042">
        <w:t xml:space="preserve"> </w:t>
      </w:r>
      <w:r w:rsidR="00544042" w:rsidRPr="00544042">
        <w:rPr>
          <w:sz w:val="30"/>
          <w:szCs w:val="30"/>
          <w:u w:val="single"/>
        </w:rPr>
        <w:t xml:space="preserve">Basis of financial statements preparation </w:t>
      </w:r>
    </w:p>
    <w:p w14:paraId="459D209B" w14:textId="14201E44" w:rsidR="004524A5" w:rsidRPr="009C2F33" w:rsidRDefault="00E90961" w:rsidP="004A6AA2">
      <w:pPr>
        <w:pStyle w:val="a4"/>
        <w:numPr>
          <w:ilvl w:val="1"/>
          <w:numId w:val="2"/>
        </w:numPr>
        <w:tabs>
          <w:tab w:val="clear" w:pos="720"/>
          <w:tab w:val="left" w:pos="851"/>
        </w:tabs>
        <w:spacing w:before="120" w:line="360" w:lineRule="exact"/>
        <w:ind w:left="850" w:hanging="493"/>
        <w:jc w:val="thaiDistribute"/>
        <w:rPr>
          <w:spacing w:val="4"/>
          <w:sz w:val="30"/>
        </w:rPr>
      </w:pPr>
      <w:r w:rsidRPr="00E90961">
        <w:rPr>
          <w:spacing w:val="4"/>
          <w:sz w:val="30"/>
        </w:rPr>
        <w:t>The financial statements issued for Thai reporting purposes are prepared in the Thai language. This English translation of the financial statements has been prepared for the convenience of readers not conversant with the Thai language</w:t>
      </w:r>
    </w:p>
    <w:p w14:paraId="3C224C80" w14:textId="2C1CD849" w:rsidR="002D42F2" w:rsidRPr="002D42F2" w:rsidRDefault="002D42F2">
      <w:pPr>
        <w:pStyle w:val="a4"/>
        <w:numPr>
          <w:ilvl w:val="1"/>
          <w:numId w:val="2"/>
        </w:numPr>
        <w:tabs>
          <w:tab w:val="clear" w:pos="720"/>
          <w:tab w:val="left" w:pos="851"/>
        </w:tabs>
        <w:spacing w:before="120" w:line="360" w:lineRule="exact"/>
        <w:ind w:left="810" w:hanging="491"/>
        <w:jc w:val="thaiDistribute"/>
        <w:rPr>
          <w:sz w:val="30"/>
          <w:lang w:val="en-US"/>
        </w:rPr>
      </w:pPr>
      <w:proofErr w:type="gramStart"/>
      <w:r w:rsidRPr="002D42F2">
        <w:rPr>
          <w:sz w:val="30"/>
        </w:rPr>
        <w:t>These financial statement</w:t>
      </w:r>
      <w:proofErr w:type="gramEnd"/>
      <w:r w:rsidRPr="002D42F2">
        <w:rPr>
          <w:sz w:val="30"/>
        </w:rPr>
        <w:t xml:space="preserve"> have been prepared in accordance with Thai Financial Reporting Standards under the Accounting Professions Act B.E. </w:t>
      </w:r>
      <w:r w:rsidRPr="002D42F2">
        <w:rPr>
          <w:sz w:val="30"/>
          <w:cs/>
        </w:rPr>
        <w:t>2547</w:t>
      </w:r>
      <w:r w:rsidRPr="002D42F2">
        <w:rPr>
          <w:sz w:val="30"/>
        </w:rPr>
        <w:t xml:space="preserve"> and presented in accordance with the Notification of the Department of Business Development by the Ministry of Commerce dated October </w:t>
      </w:r>
      <w:r w:rsidRPr="002D42F2">
        <w:rPr>
          <w:sz w:val="30"/>
          <w:cs/>
        </w:rPr>
        <w:t>27</w:t>
      </w:r>
      <w:r w:rsidRPr="002D42F2">
        <w:rPr>
          <w:sz w:val="30"/>
        </w:rPr>
        <w:t xml:space="preserve">, </w:t>
      </w:r>
      <w:r w:rsidRPr="002D42F2">
        <w:rPr>
          <w:sz w:val="30"/>
          <w:cs/>
        </w:rPr>
        <w:t>2023</w:t>
      </w:r>
      <w:r w:rsidRPr="002D42F2">
        <w:rPr>
          <w:sz w:val="30"/>
        </w:rPr>
        <w:t xml:space="preserve">, regarding the condensed form should be included in the financial statements B.E. </w:t>
      </w:r>
      <w:r w:rsidRPr="002D42F2">
        <w:rPr>
          <w:sz w:val="30"/>
          <w:cs/>
        </w:rPr>
        <w:t>2566</w:t>
      </w:r>
      <w:r w:rsidRPr="002D42F2">
        <w:rPr>
          <w:sz w:val="30"/>
        </w:rPr>
        <w:t xml:space="preserve"> and the relevant to the regulations and announcements of the Securities and Exchange Commission</w:t>
      </w:r>
    </w:p>
    <w:p w14:paraId="2251596A" w14:textId="4877E535" w:rsidR="004524A5" w:rsidRPr="009C2F33" w:rsidRDefault="00512916" w:rsidP="002D42F2">
      <w:pPr>
        <w:pStyle w:val="a4"/>
        <w:tabs>
          <w:tab w:val="left" w:pos="851"/>
        </w:tabs>
        <w:spacing w:before="120" w:line="360" w:lineRule="exact"/>
        <w:ind w:left="810"/>
        <w:jc w:val="thaiDistribute"/>
        <w:rPr>
          <w:sz w:val="30"/>
          <w:lang w:val="en-US"/>
        </w:rPr>
      </w:pPr>
      <w:r w:rsidRPr="00512916">
        <w:rPr>
          <w:spacing w:val="-4"/>
          <w:sz w:val="30"/>
        </w:rPr>
        <w:t>The financial statements were prepared and presented currency in Thai Baht which the Group functional currency, rounded to the nearest Thousand Baht unless otherwise stated and using historical cost basis except those disclosed otherwise in the accounting policies</w:t>
      </w:r>
      <w:r>
        <w:rPr>
          <w:rFonts w:hint="cs"/>
          <w:spacing w:val="-4"/>
          <w:sz w:val="30"/>
          <w:cs/>
        </w:rPr>
        <w:t>.</w:t>
      </w:r>
    </w:p>
    <w:p w14:paraId="1B072E8E" w14:textId="3475A0EC" w:rsidR="00520167" w:rsidRPr="009C2F33" w:rsidRDefault="00F232E0" w:rsidP="004A6AA2">
      <w:pPr>
        <w:pStyle w:val="a4"/>
        <w:numPr>
          <w:ilvl w:val="1"/>
          <w:numId w:val="2"/>
        </w:numPr>
        <w:tabs>
          <w:tab w:val="clear" w:pos="720"/>
          <w:tab w:val="left" w:pos="851"/>
        </w:tabs>
        <w:spacing w:before="120" w:line="360" w:lineRule="exact"/>
        <w:ind w:left="805" w:hanging="448"/>
        <w:jc w:val="thaiDistribute"/>
        <w:rPr>
          <w:sz w:val="30"/>
        </w:rPr>
      </w:pPr>
      <w:r w:rsidRPr="00F232E0">
        <w:rPr>
          <w:sz w:val="30"/>
        </w:rPr>
        <w:t>New financial reporting standards</w:t>
      </w:r>
    </w:p>
    <w:p w14:paraId="5DCEB01B" w14:textId="2EFE9334" w:rsidR="00520167" w:rsidRPr="00FF47A1" w:rsidRDefault="000F23CF" w:rsidP="003922D6">
      <w:pPr>
        <w:pStyle w:val="a4"/>
        <w:suppressAutoHyphens w:val="0"/>
        <w:overflowPunct/>
        <w:autoSpaceDE/>
        <w:autoSpaceDN/>
        <w:spacing w:before="120" w:line="360" w:lineRule="exact"/>
        <w:ind w:left="1418" w:hanging="567"/>
        <w:jc w:val="thaiDistribute"/>
        <w:textAlignment w:val="auto"/>
        <w:rPr>
          <w:sz w:val="30"/>
        </w:rPr>
      </w:pPr>
      <w:r w:rsidRPr="009C2F33">
        <w:rPr>
          <w:sz w:val="30"/>
        </w:rPr>
        <w:t>2.3.1</w:t>
      </w:r>
      <w:r w:rsidR="00B468DC" w:rsidRPr="009C2F33">
        <w:rPr>
          <w:sz w:val="30"/>
        </w:rPr>
        <w:tab/>
      </w:r>
      <w:r w:rsidR="001B210F" w:rsidRPr="001B210F">
        <w:rPr>
          <w:sz w:val="30"/>
        </w:rPr>
        <w:t>Financial report standards that became effective in the current year</w:t>
      </w:r>
      <w:r w:rsidR="001B210F" w:rsidRPr="001B210F">
        <w:rPr>
          <w:sz w:val="30"/>
          <w:szCs w:val="22"/>
        </w:rPr>
        <w:t xml:space="preserve"> </w:t>
      </w:r>
    </w:p>
    <w:p w14:paraId="009B3A07" w14:textId="521551B4" w:rsidR="00FE2032" w:rsidRPr="00FF47A1" w:rsidRDefault="00EA4E13" w:rsidP="00504344">
      <w:pPr>
        <w:spacing w:before="120" w:line="380" w:lineRule="exact"/>
        <w:ind w:left="1418"/>
        <w:jc w:val="thaiDistribute"/>
        <w:rPr>
          <w:sz w:val="30"/>
          <w:szCs w:val="30"/>
          <w:shd w:val="clear" w:color="auto" w:fill="C5E0B3" w:themeFill="accent6" w:themeFillTint="66"/>
        </w:rPr>
      </w:pPr>
      <w:r w:rsidRPr="00EA4E13">
        <w:rPr>
          <w:sz w:val="30"/>
          <w:szCs w:val="30"/>
        </w:rPr>
        <w:t>The Federation of Accounting Professions issued a number of revised financial reporting standards, which are effective for the financial statements for the fiscal years beginning on or after January</w:t>
      </w:r>
      <w:r w:rsidR="00FE2032" w:rsidRPr="00FF47A1">
        <w:rPr>
          <w:sz w:val="30"/>
          <w:szCs w:val="30"/>
          <w:cs/>
        </w:rPr>
        <w:t xml:space="preserve"> </w:t>
      </w:r>
      <w:r>
        <w:rPr>
          <w:sz w:val="30"/>
          <w:szCs w:val="30"/>
          <w:cs/>
        </w:rPr>
        <w:tab/>
      </w:r>
      <w:r>
        <w:rPr>
          <w:sz w:val="30"/>
          <w:szCs w:val="30"/>
        </w:rPr>
        <w:t>1, 2025</w:t>
      </w:r>
      <w:r w:rsidR="00626037">
        <w:rPr>
          <w:sz w:val="30"/>
          <w:szCs w:val="30"/>
        </w:rPr>
        <w:t>.</w:t>
      </w:r>
      <w:r w:rsidR="00FE2032" w:rsidRPr="00FF47A1">
        <w:rPr>
          <w:sz w:val="30"/>
          <w:szCs w:val="30"/>
          <w:cs/>
        </w:rPr>
        <w:t xml:space="preserve"> </w:t>
      </w:r>
      <w:r w:rsidR="00AA0F20" w:rsidRPr="00AA0F20">
        <w:rPr>
          <w:sz w:val="30"/>
          <w:szCs w:val="30"/>
        </w:rPr>
        <w:t>These financial reporting standards were aimed at alignment with the corresponding International Financial Reporting Standards</w:t>
      </w:r>
      <w:r w:rsidR="00AA0F20" w:rsidRPr="00F61461">
        <w:rPr>
          <w:sz w:val="30"/>
          <w:szCs w:val="30"/>
        </w:rPr>
        <w:t xml:space="preserve">. </w:t>
      </w:r>
      <w:r w:rsidR="009061FE" w:rsidRPr="009061FE">
        <w:rPr>
          <w:sz w:val="30"/>
          <w:szCs w:val="30"/>
        </w:rPr>
        <w:t>Standards with most of the changes directed towards clarifying accounting treatment and providing accounting guidance for user of the standards.</w:t>
      </w:r>
    </w:p>
    <w:p w14:paraId="12DCF317" w14:textId="540265EB" w:rsidR="00F81D6E" w:rsidRPr="00FF47A1" w:rsidRDefault="00B641B1" w:rsidP="00197951">
      <w:pPr>
        <w:spacing w:before="120" w:line="400" w:lineRule="exact"/>
        <w:ind w:left="1418"/>
        <w:jc w:val="thaiDistribute"/>
        <w:rPr>
          <w:sz w:val="30"/>
          <w:szCs w:val="30"/>
          <w:cs/>
        </w:rPr>
      </w:pPr>
      <w:r w:rsidRPr="00B641B1">
        <w:rPr>
          <w:sz w:val="30"/>
          <w:szCs w:val="30"/>
        </w:rPr>
        <w:t>The adoption of these financial reporting standards does not have any significant impact on the Group’s financial Statements</w:t>
      </w:r>
      <w:r>
        <w:rPr>
          <w:sz w:val="30"/>
          <w:szCs w:val="30"/>
        </w:rPr>
        <w:t>.</w:t>
      </w:r>
    </w:p>
    <w:p w14:paraId="5488A674" w14:textId="19668E1A" w:rsidR="00D86E3B" w:rsidRPr="009C2F33" w:rsidRDefault="00D86E3B">
      <w:pPr>
        <w:suppressAutoHyphens w:val="0"/>
        <w:overflowPunct/>
        <w:autoSpaceDE/>
        <w:autoSpaceDN/>
        <w:textAlignment w:val="auto"/>
        <w:rPr>
          <w:sz w:val="30"/>
          <w:szCs w:val="30"/>
        </w:rPr>
      </w:pPr>
      <w:r w:rsidRPr="009C2F33">
        <w:rPr>
          <w:sz w:val="30"/>
          <w:szCs w:val="30"/>
        </w:rPr>
        <w:br w:type="page"/>
      </w:r>
    </w:p>
    <w:p w14:paraId="515FBE5E" w14:textId="504DEADD" w:rsidR="00ED3C2B" w:rsidRPr="009C2F33" w:rsidRDefault="00332AE0" w:rsidP="004A6AA2">
      <w:pPr>
        <w:numPr>
          <w:ilvl w:val="2"/>
          <w:numId w:val="9"/>
        </w:numPr>
        <w:suppressAutoHyphens w:val="0"/>
        <w:overflowPunct/>
        <w:autoSpaceDE/>
        <w:autoSpaceDN/>
        <w:spacing w:before="120" w:line="380" w:lineRule="exact"/>
        <w:textAlignment w:val="auto"/>
        <w:rPr>
          <w:sz w:val="30"/>
          <w:szCs w:val="30"/>
        </w:rPr>
      </w:pPr>
      <w:r w:rsidRPr="00332AE0">
        <w:rPr>
          <w:sz w:val="30"/>
          <w:szCs w:val="30"/>
        </w:rPr>
        <w:lastRenderedPageBreak/>
        <w:t>Financial report standards that will become effective in the future</w:t>
      </w:r>
    </w:p>
    <w:p w14:paraId="1BDD4659" w14:textId="363ED6B5" w:rsidR="00F96C50" w:rsidRPr="00D702A6" w:rsidRDefault="00BC72AF" w:rsidP="00010019">
      <w:pPr>
        <w:spacing w:before="120" w:line="380" w:lineRule="exact"/>
        <w:ind w:left="1559"/>
        <w:jc w:val="thaiDistribute"/>
        <w:rPr>
          <w:sz w:val="30"/>
          <w:szCs w:val="30"/>
          <w:shd w:val="clear" w:color="auto" w:fill="C5E0B3" w:themeFill="accent6" w:themeFillTint="66"/>
        </w:rPr>
      </w:pPr>
      <w:r w:rsidRPr="00BC72AF">
        <w:rPr>
          <w:sz w:val="30"/>
          <w:szCs w:val="30"/>
        </w:rPr>
        <w:t xml:space="preserve">The Federation of Accounting Professions announced to adopt a number of revised financial reporting standards, which are effective for the financial statements for fiscal years beginning on or after </w:t>
      </w:r>
      <w:r w:rsidRPr="00E60BC8">
        <w:rPr>
          <w:sz w:val="30"/>
          <w:szCs w:val="30"/>
        </w:rPr>
        <w:t xml:space="preserve">January </w:t>
      </w:r>
      <w:r w:rsidRPr="00E60BC8">
        <w:rPr>
          <w:sz w:val="30"/>
          <w:szCs w:val="30"/>
          <w:cs/>
        </w:rPr>
        <w:t>1</w:t>
      </w:r>
      <w:r w:rsidRPr="00E60BC8">
        <w:rPr>
          <w:sz w:val="30"/>
          <w:szCs w:val="30"/>
        </w:rPr>
        <w:t xml:space="preserve">, </w:t>
      </w:r>
      <w:r w:rsidR="00817F41" w:rsidRPr="00E60BC8">
        <w:rPr>
          <w:sz w:val="30"/>
          <w:szCs w:val="30"/>
        </w:rPr>
        <w:t>202</w:t>
      </w:r>
      <w:r w:rsidR="00E60BC8" w:rsidRPr="00E60BC8">
        <w:rPr>
          <w:sz w:val="30"/>
          <w:szCs w:val="30"/>
        </w:rPr>
        <w:t>6</w:t>
      </w:r>
      <w:r w:rsidR="00514F7F" w:rsidRPr="00E60BC8">
        <w:rPr>
          <w:sz w:val="30"/>
          <w:szCs w:val="30"/>
          <w:cs/>
        </w:rPr>
        <w:t xml:space="preserve"> </w:t>
      </w:r>
      <w:r w:rsidR="0022732D" w:rsidRPr="0022732D">
        <w:rPr>
          <w:sz w:val="30"/>
          <w:szCs w:val="30"/>
        </w:rPr>
        <w:t>These financial reporting standards were aimed at alignment with the corresponding International Financial Reporting Standards.</w:t>
      </w:r>
      <w:r w:rsidR="005F5855" w:rsidRPr="00D702A6">
        <w:rPr>
          <w:rFonts w:hint="cs"/>
          <w:sz w:val="30"/>
          <w:szCs w:val="30"/>
          <w:cs/>
        </w:rPr>
        <w:t xml:space="preserve"> </w:t>
      </w:r>
      <w:r w:rsidR="00087AE6" w:rsidRPr="00087AE6">
        <w:rPr>
          <w:sz w:val="30"/>
          <w:szCs w:val="30"/>
        </w:rPr>
        <w:t>Standards with most of the changes directed towards clarifying accounting treatment and providing accounting guidance for user of the standards.</w:t>
      </w:r>
    </w:p>
    <w:p w14:paraId="15F31EC1" w14:textId="2D2C665C" w:rsidR="00F96C50" w:rsidRPr="00D702A6" w:rsidRDefault="003A2593" w:rsidP="00424712">
      <w:pPr>
        <w:spacing w:before="120" w:line="380" w:lineRule="exact"/>
        <w:ind w:left="1560"/>
        <w:jc w:val="thaiDistribute"/>
        <w:rPr>
          <w:sz w:val="30"/>
          <w:szCs w:val="30"/>
        </w:rPr>
      </w:pPr>
      <w:r w:rsidRPr="003A2593">
        <w:rPr>
          <w:sz w:val="30"/>
          <w:szCs w:val="30"/>
        </w:rPr>
        <w:t>At present, he management of the Group is in the evaluating the impacts on the financial statements in the year in which they are adopted.</w:t>
      </w:r>
    </w:p>
    <w:p w14:paraId="5F943950" w14:textId="161F915D" w:rsidR="00347C1B" w:rsidRPr="009C2F33" w:rsidRDefault="0031212C" w:rsidP="00010019">
      <w:pPr>
        <w:spacing w:before="120" w:line="380" w:lineRule="exact"/>
        <w:ind w:left="851" w:hanging="425"/>
        <w:rPr>
          <w:sz w:val="30"/>
          <w:szCs w:val="30"/>
        </w:rPr>
      </w:pPr>
      <w:r w:rsidRPr="009C2F33">
        <w:rPr>
          <w:rFonts w:hint="cs"/>
          <w:sz w:val="30"/>
          <w:szCs w:val="30"/>
          <w:lang w:val="en-US"/>
        </w:rPr>
        <w:t>2</w:t>
      </w:r>
      <w:r w:rsidR="00347C1B" w:rsidRPr="009C2F33">
        <w:rPr>
          <w:rFonts w:hint="cs"/>
          <w:sz w:val="30"/>
          <w:szCs w:val="30"/>
          <w:cs/>
        </w:rPr>
        <w:t>.</w:t>
      </w:r>
      <w:r w:rsidRPr="009C2F33">
        <w:rPr>
          <w:rFonts w:hint="cs"/>
          <w:sz w:val="30"/>
          <w:szCs w:val="30"/>
          <w:lang w:val="en-US"/>
        </w:rPr>
        <w:t>4</w:t>
      </w:r>
      <w:r w:rsidR="00347C1B" w:rsidRPr="009C2F33">
        <w:rPr>
          <w:sz w:val="30"/>
          <w:szCs w:val="30"/>
          <w:cs/>
        </w:rPr>
        <w:tab/>
      </w:r>
      <w:r w:rsidR="00FB46B7" w:rsidRPr="00FB46B7">
        <w:rPr>
          <w:sz w:val="30"/>
          <w:szCs w:val="30"/>
        </w:rPr>
        <w:t>Going Concern</w:t>
      </w:r>
    </w:p>
    <w:p w14:paraId="5467A860" w14:textId="6EB353DF" w:rsidR="00347C1B" w:rsidRPr="00010019" w:rsidRDefault="00114077" w:rsidP="00010019">
      <w:pPr>
        <w:spacing w:before="120" w:line="380" w:lineRule="exact"/>
        <w:ind w:left="851"/>
        <w:jc w:val="thaiDistribute"/>
        <w:rPr>
          <w:sz w:val="30"/>
          <w:szCs w:val="30"/>
          <w:lang w:val="en-US"/>
        </w:rPr>
      </w:pPr>
      <w:r w:rsidRPr="00114077">
        <w:rPr>
          <w:sz w:val="30"/>
          <w:szCs w:val="30"/>
        </w:rPr>
        <w:t>For the years ended December</w:t>
      </w:r>
      <w:r w:rsidR="00347C1B" w:rsidRPr="00010019">
        <w:rPr>
          <w:rFonts w:hint="cs"/>
          <w:sz w:val="30"/>
          <w:szCs w:val="30"/>
          <w:cs/>
        </w:rPr>
        <w:t xml:space="preserve"> </w:t>
      </w:r>
      <w:r w:rsidR="00347C1B" w:rsidRPr="00010019">
        <w:rPr>
          <w:sz w:val="30"/>
          <w:szCs w:val="30"/>
          <w:lang w:val="en-US"/>
        </w:rPr>
        <w:t>31</w:t>
      </w:r>
      <w:r>
        <w:rPr>
          <w:sz w:val="30"/>
          <w:szCs w:val="30"/>
          <w:lang w:val="en-US"/>
        </w:rPr>
        <w:t xml:space="preserve">, 2025 </w:t>
      </w:r>
      <w:r w:rsidR="002573F4">
        <w:rPr>
          <w:sz w:val="30"/>
          <w:szCs w:val="30"/>
          <w:lang w:val="en-US"/>
        </w:rPr>
        <w:t xml:space="preserve">and 2024, </w:t>
      </w:r>
      <w:r w:rsidR="00347C1B" w:rsidRPr="00010019">
        <w:rPr>
          <w:sz w:val="30"/>
          <w:szCs w:val="30"/>
          <w:lang w:val="en-US"/>
        </w:rPr>
        <w:t xml:space="preserve"> </w:t>
      </w:r>
      <w:r w:rsidR="004F6C71" w:rsidRPr="004F6C71">
        <w:rPr>
          <w:sz w:val="30"/>
          <w:szCs w:val="30"/>
          <w:lang w:val="en-US"/>
        </w:rPr>
        <w:t>the Group has operating losses totaling Baht</w:t>
      </w:r>
      <w:r w:rsidR="00347C1B" w:rsidRPr="00010019">
        <w:rPr>
          <w:rFonts w:hint="cs"/>
          <w:sz w:val="30"/>
          <w:szCs w:val="30"/>
          <w:cs/>
          <w:lang w:val="en-US"/>
        </w:rPr>
        <w:t xml:space="preserve"> </w:t>
      </w:r>
      <w:r w:rsidR="005F4286" w:rsidRPr="00010019">
        <w:rPr>
          <w:sz w:val="30"/>
          <w:szCs w:val="30"/>
          <w:lang w:val="en-US"/>
        </w:rPr>
        <w:t>433</w:t>
      </w:r>
      <w:r w:rsidR="00BD7190" w:rsidRPr="00010019">
        <w:rPr>
          <w:sz w:val="30"/>
          <w:szCs w:val="30"/>
          <w:lang w:val="en-US"/>
        </w:rPr>
        <w:t xml:space="preserve">.79 </w:t>
      </w:r>
      <w:r w:rsidR="00886F34" w:rsidRPr="00886F34">
        <w:rPr>
          <w:sz w:val="30"/>
          <w:szCs w:val="30"/>
          <w:lang w:val="en-US"/>
        </w:rPr>
        <w:t>million and Baht</w:t>
      </w:r>
      <w:r w:rsidR="00347C1B" w:rsidRPr="00010019">
        <w:rPr>
          <w:rFonts w:hint="cs"/>
          <w:sz w:val="30"/>
          <w:szCs w:val="30"/>
          <w:cs/>
          <w:lang w:val="en-US"/>
        </w:rPr>
        <w:t xml:space="preserve"> </w:t>
      </w:r>
      <w:r w:rsidR="004655E9" w:rsidRPr="00010019">
        <w:rPr>
          <w:sz w:val="30"/>
          <w:szCs w:val="30"/>
          <w:lang w:val="en-US"/>
        </w:rPr>
        <w:t>51.94</w:t>
      </w:r>
      <w:r w:rsidR="00D747C5" w:rsidRPr="00010019">
        <w:rPr>
          <w:sz w:val="30"/>
          <w:szCs w:val="30"/>
          <w:lang w:val="en-US"/>
        </w:rPr>
        <w:t xml:space="preserve"> </w:t>
      </w:r>
      <w:r w:rsidR="0049121D" w:rsidRPr="0049121D">
        <w:rPr>
          <w:sz w:val="30"/>
          <w:szCs w:val="30"/>
          <w:lang w:val="en-US"/>
        </w:rPr>
        <w:t>million respectively</w:t>
      </w:r>
      <w:r w:rsidR="004966B1">
        <w:rPr>
          <w:sz w:val="30"/>
          <w:szCs w:val="30"/>
          <w:lang w:val="en-US"/>
        </w:rPr>
        <w:t>,</w:t>
      </w:r>
      <w:r w:rsidR="00347C1B" w:rsidRPr="00010019">
        <w:rPr>
          <w:rFonts w:hint="cs"/>
          <w:sz w:val="30"/>
          <w:szCs w:val="30"/>
          <w:cs/>
          <w:lang w:val="en-US"/>
        </w:rPr>
        <w:t xml:space="preserve"> </w:t>
      </w:r>
      <w:r w:rsidR="004966B1" w:rsidRPr="004966B1">
        <w:rPr>
          <w:sz w:val="30"/>
          <w:szCs w:val="30"/>
          <w:lang w:val="en-US"/>
        </w:rPr>
        <w:t>and as at the same date, the Group's current liabilities are exceeded than liquidity current assets (excluding inventories in the form real estate, which are slowly converted into cash) total amount of Baht</w:t>
      </w:r>
      <w:r w:rsidR="00347C1B" w:rsidRPr="00010019">
        <w:rPr>
          <w:sz w:val="30"/>
          <w:szCs w:val="30"/>
          <w:cs/>
          <w:lang w:val="en-US"/>
        </w:rPr>
        <w:t xml:space="preserve"> </w:t>
      </w:r>
      <w:r w:rsidR="007502D5" w:rsidRPr="00010019">
        <w:rPr>
          <w:sz w:val="30"/>
          <w:szCs w:val="30"/>
          <w:lang w:val="en-US"/>
        </w:rPr>
        <w:t>530.02</w:t>
      </w:r>
      <w:r w:rsidR="00347C1B" w:rsidRPr="00010019">
        <w:rPr>
          <w:sz w:val="30"/>
          <w:szCs w:val="30"/>
          <w:cs/>
          <w:lang w:val="en-US"/>
        </w:rPr>
        <w:t xml:space="preserve"> </w:t>
      </w:r>
      <w:r w:rsidR="00701918" w:rsidRPr="00701918">
        <w:rPr>
          <w:sz w:val="30"/>
          <w:szCs w:val="30"/>
          <w:lang w:val="en-US"/>
        </w:rPr>
        <w:t>million and Baht</w:t>
      </w:r>
      <w:r w:rsidR="00347C1B" w:rsidRPr="00010019">
        <w:rPr>
          <w:rFonts w:hint="cs"/>
          <w:sz w:val="30"/>
          <w:szCs w:val="30"/>
          <w:cs/>
          <w:lang w:val="en-US"/>
        </w:rPr>
        <w:t xml:space="preserve"> </w:t>
      </w:r>
      <w:r w:rsidR="004655E9" w:rsidRPr="00010019">
        <w:rPr>
          <w:sz w:val="30"/>
          <w:szCs w:val="30"/>
          <w:lang w:val="en-US"/>
        </w:rPr>
        <w:t>279.52</w:t>
      </w:r>
      <w:r w:rsidR="00D747C5" w:rsidRPr="00010019">
        <w:rPr>
          <w:sz w:val="30"/>
          <w:szCs w:val="30"/>
          <w:cs/>
          <w:lang w:val="en-US"/>
        </w:rPr>
        <w:t xml:space="preserve"> </w:t>
      </w:r>
      <w:r w:rsidR="00E77648" w:rsidRPr="00E77648">
        <w:rPr>
          <w:sz w:val="30"/>
          <w:szCs w:val="30"/>
          <w:lang w:val="en-US"/>
        </w:rPr>
        <w:t xml:space="preserve">million respectively, </w:t>
      </w:r>
      <w:r w:rsidR="00982270" w:rsidRPr="00982270">
        <w:rPr>
          <w:sz w:val="30"/>
          <w:szCs w:val="30"/>
          <w:lang w:val="en-US"/>
        </w:rPr>
        <w:t>and accumulated losses totaling Baht</w:t>
      </w:r>
      <w:r w:rsidR="00347C1B" w:rsidRPr="00010019">
        <w:rPr>
          <w:rFonts w:hint="cs"/>
          <w:sz w:val="30"/>
          <w:szCs w:val="30"/>
          <w:cs/>
          <w:lang w:val="en-US"/>
        </w:rPr>
        <w:t xml:space="preserve"> </w:t>
      </w:r>
      <w:r w:rsidR="009E05E8" w:rsidRPr="00010019">
        <w:rPr>
          <w:sz w:val="30"/>
          <w:szCs w:val="30"/>
          <w:lang w:val="en-US"/>
        </w:rPr>
        <w:t>3,701.29</w:t>
      </w:r>
      <w:r w:rsidR="00347C1B" w:rsidRPr="00010019">
        <w:rPr>
          <w:sz w:val="30"/>
          <w:szCs w:val="30"/>
          <w:lang w:val="en-US"/>
        </w:rPr>
        <w:t xml:space="preserve"> </w:t>
      </w:r>
      <w:r w:rsidR="001318CB" w:rsidRPr="001318CB">
        <w:rPr>
          <w:sz w:val="30"/>
          <w:szCs w:val="30"/>
          <w:lang w:val="en-US"/>
        </w:rPr>
        <w:t>million and Baht</w:t>
      </w:r>
      <w:r w:rsidR="00347C1B" w:rsidRPr="00010019">
        <w:rPr>
          <w:rFonts w:hint="cs"/>
          <w:sz w:val="30"/>
          <w:szCs w:val="30"/>
          <w:cs/>
          <w:lang w:val="en-US"/>
        </w:rPr>
        <w:t xml:space="preserve"> </w:t>
      </w:r>
      <w:r w:rsidR="004655E9" w:rsidRPr="00010019">
        <w:rPr>
          <w:sz w:val="30"/>
          <w:szCs w:val="30"/>
          <w:lang w:val="en-US"/>
        </w:rPr>
        <w:t>3</w:t>
      </w:r>
      <w:r w:rsidR="00A91F4F" w:rsidRPr="00010019">
        <w:rPr>
          <w:sz w:val="30"/>
          <w:szCs w:val="30"/>
          <w:lang w:val="en-US"/>
        </w:rPr>
        <w:t>,</w:t>
      </w:r>
      <w:r w:rsidR="004655E9" w:rsidRPr="00010019">
        <w:rPr>
          <w:sz w:val="30"/>
          <w:szCs w:val="30"/>
          <w:lang w:val="en-US"/>
        </w:rPr>
        <w:t>280.10</w:t>
      </w:r>
      <w:r w:rsidR="00FC23C7" w:rsidRPr="00010019">
        <w:rPr>
          <w:sz w:val="30"/>
          <w:szCs w:val="30"/>
          <w:lang w:val="en-US"/>
        </w:rPr>
        <w:t xml:space="preserve"> </w:t>
      </w:r>
      <w:r w:rsidR="00114F92" w:rsidRPr="00114F92">
        <w:rPr>
          <w:sz w:val="30"/>
          <w:szCs w:val="30"/>
          <w:lang w:val="en-US"/>
        </w:rPr>
        <w:t>million respectively</w:t>
      </w:r>
      <w:r w:rsidR="00114F92">
        <w:rPr>
          <w:sz w:val="30"/>
          <w:szCs w:val="30"/>
          <w:lang w:val="en-US"/>
        </w:rPr>
        <w:t xml:space="preserve">, </w:t>
      </w:r>
      <w:r w:rsidR="00A11230" w:rsidRPr="00A11230">
        <w:rPr>
          <w:sz w:val="30"/>
          <w:szCs w:val="30"/>
          <w:lang w:val="en-US"/>
        </w:rPr>
        <w:t>as well as the Group also relies on high interest rate sources of borrowings as stated in notes</w:t>
      </w:r>
      <w:r w:rsidR="00347C1B" w:rsidRPr="00010019">
        <w:rPr>
          <w:rFonts w:hint="cs"/>
          <w:sz w:val="30"/>
          <w:szCs w:val="30"/>
          <w:cs/>
          <w:lang w:val="en-US"/>
        </w:rPr>
        <w:t xml:space="preserve"> </w:t>
      </w:r>
      <w:r w:rsidR="00FE2032" w:rsidRPr="00010019">
        <w:rPr>
          <w:sz w:val="30"/>
          <w:szCs w:val="30"/>
          <w:lang w:val="en-US"/>
        </w:rPr>
        <w:t>2</w:t>
      </w:r>
      <w:r w:rsidR="00E93DC8" w:rsidRPr="00010019">
        <w:rPr>
          <w:sz w:val="30"/>
          <w:szCs w:val="30"/>
          <w:lang w:val="en-US"/>
        </w:rPr>
        <w:t>2</w:t>
      </w:r>
      <w:r w:rsidR="00347C1B" w:rsidRPr="00010019">
        <w:rPr>
          <w:sz w:val="30"/>
          <w:szCs w:val="30"/>
          <w:lang w:val="en-US"/>
        </w:rPr>
        <w:t xml:space="preserve"> </w:t>
      </w:r>
      <w:r w:rsidR="00FA6FCF" w:rsidRPr="00FA6FCF">
        <w:rPr>
          <w:sz w:val="30"/>
          <w:szCs w:val="30"/>
          <w:lang w:val="en-US"/>
        </w:rPr>
        <w:t>to financial statements. From this situation raises significant doubt about the Group and the Company’s ability to continue their operations as a going concern.</w:t>
      </w:r>
      <w:r w:rsidR="00347C1B" w:rsidRPr="00010019">
        <w:rPr>
          <w:rFonts w:hint="cs"/>
          <w:sz w:val="30"/>
          <w:szCs w:val="30"/>
          <w:cs/>
          <w:lang w:val="en-US"/>
        </w:rPr>
        <w:t xml:space="preserve"> </w:t>
      </w:r>
    </w:p>
    <w:p w14:paraId="27B33D73" w14:textId="54A9B3EC" w:rsidR="00347C1B" w:rsidRPr="00FE3AD7" w:rsidRDefault="00B04A64" w:rsidP="00010019">
      <w:pPr>
        <w:spacing w:before="120" w:line="380" w:lineRule="exact"/>
        <w:ind w:left="851"/>
        <w:jc w:val="thaiDistribute"/>
        <w:rPr>
          <w:sz w:val="30"/>
          <w:szCs w:val="30"/>
          <w:cs/>
          <w:lang w:val="en-US"/>
        </w:rPr>
      </w:pPr>
      <w:r w:rsidRPr="00B04A64">
        <w:rPr>
          <w:sz w:val="30"/>
          <w:szCs w:val="30"/>
          <w:lang w:val="en-US"/>
        </w:rPr>
        <w:t>The management of the Group is under the process for improving the Group and the Company's performance and liquidity, which is still committed to developing its business to be competitive and place confidence among the private sector and government agencies for the construction of structures and system works, and head for development of  the real estate business continuously, plan to strengthen equity in accordance with the profit growth to reduce accumulated losses and improve financial status by finding additional sources of capital to have good liquidity in order to reduce interest burden.</w:t>
      </w:r>
    </w:p>
    <w:p w14:paraId="5FDBEB52" w14:textId="77777777" w:rsidR="0098264C" w:rsidRPr="00083A1E" w:rsidRDefault="0098264C" w:rsidP="0098264C">
      <w:pPr>
        <w:spacing w:before="120"/>
        <w:ind w:left="851"/>
        <w:jc w:val="thaiDistribute"/>
        <w:rPr>
          <w:sz w:val="30"/>
          <w:szCs w:val="30"/>
          <w:lang w:val="en-US"/>
        </w:rPr>
      </w:pPr>
      <w:r w:rsidRPr="00083A1E">
        <w:rPr>
          <w:sz w:val="30"/>
          <w:szCs w:val="30"/>
          <w:lang w:val="en-US"/>
        </w:rPr>
        <w:t>The consolidated and separate financial statements have been prepared on a going concern basis because the management of the Group believes that the Group and the Company are able to continue the operation in the normal course of business. However, the ability to continue the Group and the Company’s operation depends on its success in operating profitably and providing sufficient cash flows to settle liabilities and satisfied performance obligations.</w:t>
      </w:r>
      <w:r w:rsidRPr="00083A1E">
        <w:rPr>
          <w:sz w:val="30"/>
          <w:szCs w:val="30"/>
          <w:cs/>
        </w:rPr>
        <w:t xml:space="preserve"> </w:t>
      </w:r>
    </w:p>
    <w:p w14:paraId="04A95315" w14:textId="77777777" w:rsidR="00B96E11" w:rsidRPr="00083A1E" w:rsidRDefault="00B96E11" w:rsidP="00B96E11">
      <w:pPr>
        <w:spacing w:before="120"/>
        <w:ind w:left="851"/>
        <w:jc w:val="thaiDistribute"/>
        <w:rPr>
          <w:sz w:val="30"/>
          <w:szCs w:val="30"/>
          <w:lang w:val="en-US"/>
        </w:rPr>
      </w:pPr>
      <w:r w:rsidRPr="00083A1E">
        <w:rPr>
          <w:sz w:val="30"/>
          <w:szCs w:val="30"/>
          <w:lang w:val="en-US"/>
        </w:rPr>
        <w:t>These consolidated and separate financial statements do not include adjustment of assets value of assets at the saleable price, liabilities at the repayable amount, and reclassification of assets and liabilities, which may be necessary should the Group and the Company are unable to continue their operations.</w:t>
      </w:r>
    </w:p>
    <w:p w14:paraId="1B95CB00" w14:textId="45695822" w:rsidR="00347C1B" w:rsidRPr="009C2F33" w:rsidRDefault="004128BF" w:rsidP="00347C1B">
      <w:pPr>
        <w:spacing w:before="120"/>
        <w:ind w:left="851"/>
        <w:jc w:val="thaiDistribute"/>
        <w:rPr>
          <w:sz w:val="30"/>
          <w:szCs w:val="30"/>
          <w:lang w:val="en-US"/>
        </w:rPr>
      </w:pPr>
      <w:r w:rsidRPr="009C2F33">
        <w:rPr>
          <w:sz w:val="30"/>
          <w:szCs w:val="30"/>
          <w:cs/>
          <w:lang w:val="en-US"/>
        </w:rPr>
        <w:br w:type="page"/>
      </w:r>
    </w:p>
    <w:p w14:paraId="69D4AED6" w14:textId="315E8A52" w:rsidR="00587CF5" w:rsidRPr="009C2F33" w:rsidRDefault="006F18B2" w:rsidP="00D86E3B">
      <w:pPr>
        <w:spacing w:before="120" w:line="380" w:lineRule="exact"/>
        <w:ind w:left="425" w:hanging="425"/>
        <w:outlineLvl w:val="0"/>
        <w:rPr>
          <w:sz w:val="30"/>
          <w:szCs w:val="30"/>
          <w:u w:val="single"/>
        </w:rPr>
      </w:pPr>
      <w:r w:rsidRPr="009C2F33">
        <w:rPr>
          <w:sz w:val="30"/>
          <w:szCs w:val="30"/>
        </w:rPr>
        <w:lastRenderedPageBreak/>
        <w:t>3</w:t>
      </w:r>
      <w:r w:rsidR="00587CF5" w:rsidRPr="009C2F33">
        <w:rPr>
          <w:sz w:val="30"/>
          <w:szCs w:val="30"/>
        </w:rPr>
        <w:t>.</w:t>
      </w:r>
      <w:r w:rsidR="00587CF5" w:rsidRPr="009C2F33">
        <w:rPr>
          <w:sz w:val="30"/>
          <w:szCs w:val="30"/>
        </w:rPr>
        <w:tab/>
      </w:r>
      <w:r w:rsidR="00A539C7" w:rsidRPr="00A539C7">
        <w:rPr>
          <w:sz w:val="30"/>
          <w:szCs w:val="30"/>
          <w:u w:val="single"/>
        </w:rPr>
        <w:t>Basis of the consolidated financial statements preparation</w:t>
      </w:r>
    </w:p>
    <w:p w14:paraId="1F44452D" w14:textId="58E5F82A" w:rsidR="00216A86" w:rsidRPr="009C2F33" w:rsidRDefault="006F18B2" w:rsidP="00966D42">
      <w:pPr>
        <w:tabs>
          <w:tab w:val="left" w:pos="900"/>
        </w:tabs>
        <w:spacing w:before="120" w:line="380" w:lineRule="exact"/>
        <w:ind w:left="805" w:hanging="448"/>
        <w:jc w:val="thaiDistribute"/>
        <w:rPr>
          <w:sz w:val="30"/>
          <w:szCs w:val="30"/>
        </w:rPr>
      </w:pPr>
      <w:r w:rsidRPr="009C2F33">
        <w:rPr>
          <w:sz w:val="30"/>
          <w:szCs w:val="30"/>
          <w:lang w:val="en-US"/>
        </w:rPr>
        <w:t>3</w:t>
      </w:r>
      <w:r w:rsidR="00216A86" w:rsidRPr="009C2F33">
        <w:rPr>
          <w:sz w:val="30"/>
          <w:szCs w:val="30"/>
          <w:lang w:val="en-US"/>
        </w:rPr>
        <w:t>.1</w:t>
      </w:r>
      <w:r w:rsidR="00216A86" w:rsidRPr="009C2F33">
        <w:rPr>
          <w:sz w:val="30"/>
          <w:szCs w:val="30"/>
          <w:cs/>
        </w:rPr>
        <w:tab/>
      </w:r>
      <w:r w:rsidR="002B0090" w:rsidRPr="002B0090">
        <w:rPr>
          <w:sz w:val="30"/>
          <w:szCs w:val="30"/>
        </w:rPr>
        <w:t>The consolidated financial statements consist of the financial statements of the Company and subsidiaries (together called “The Group”).</w:t>
      </w:r>
    </w:p>
    <w:p w14:paraId="5D3B6518" w14:textId="520B7EFD" w:rsidR="00C77381" w:rsidRPr="009C2F33" w:rsidRDefault="006F18B2" w:rsidP="00D86E3B">
      <w:pPr>
        <w:spacing w:before="120" w:line="380" w:lineRule="exact"/>
        <w:ind w:left="805" w:hanging="448"/>
        <w:jc w:val="thaiDistribute"/>
        <w:rPr>
          <w:sz w:val="16"/>
          <w:szCs w:val="16"/>
          <w:cs/>
          <w:lang w:val="en-US"/>
        </w:rPr>
      </w:pPr>
      <w:r w:rsidRPr="009C2F33">
        <w:rPr>
          <w:sz w:val="30"/>
          <w:szCs w:val="30"/>
          <w:lang w:val="en-US"/>
        </w:rPr>
        <w:t>3</w:t>
      </w:r>
      <w:r w:rsidR="00216A86" w:rsidRPr="009C2F33">
        <w:rPr>
          <w:sz w:val="30"/>
          <w:szCs w:val="30"/>
          <w:lang w:val="en-US"/>
        </w:rPr>
        <w:t>.2</w:t>
      </w:r>
      <w:r w:rsidR="00216A86" w:rsidRPr="009C2F33">
        <w:rPr>
          <w:sz w:val="30"/>
          <w:szCs w:val="30"/>
          <w:cs/>
        </w:rPr>
        <w:tab/>
      </w:r>
      <w:r w:rsidR="00B90A66" w:rsidRPr="00B90A66">
        <w:rPr>
          <w:sz w:val="30"/>
          <w:szCs w:val="30"/>
        </w:rPr>
        <w:t>A subsidiary companies are enterprise under the control of the Group. This control occurs when the Group have a controlling power directly or indirectly in giving direction of financial policy and operation of that company in order to derive benefits from that subsidiary companies. Also the financial statements of the subsidiary companies will be combined into the consolidated financial statements of the Group commencing from the date of control until the cessation date of such control.</w:t>
      </w:r>
    </w:p>
    <w:p w14:paraId="4AA237A3" w14:textId="58710223" w:rsidR="00EE4E15" w:rsidRPr="009C2F33" w:rsidRDefault="006F18B2" w:rsidP="00D86E3B">
      <w:pPr>
        <w:spacing w:before="120" w:line="380" w:lineRule="exact"/>
        <w:ind w:left="805" w:hanging="448"/>
        <w:jc w:val="thaiDistribute"/>
        <w:rPr>
          <w:sz w:val="30"/>
          <w:szCs w:val="30"/>
        </w:rPr>
      </w:pPr>
      <w:r w:rsidRPr="009C2F33">
        <w:rPr>
          <w:sz w:val="30"/>
          <w:szCs w:val="30"/>
          <w:lang w:val="en-US"/>
        </w:rPr>
        <w:t>3</w:t>
      </w:r>
      <w:r w:rsidR="00C57E22" w:rsidRPr="009C2F33">
        <w:rPr>
          <w:sz w:val="30"/>
          <w:szCs w:val="30"/>
          <w:lang w:val="en-US"/>
        </w:rPr>
        <w:t>.</w:t>
      </w:r>
      <w:r w:rsidR="00216A86" w:rsidRPr="009C2F33">
        <w:rPr>
          <w:sz w:val="30"/>
          <w:szCs w:val="30"/>
          <w:lang w:val="en-US"/>
        </w:rPr>
        <w:t>3</w:t>
      </w:r>
      <w:r w:rsidR="00216A86" w:rsidRPr="009C2F33">
        <w:rPr>
          <w:sz w:val="30"/>
          <w:szCs w:val="30"/>
          <w:cs/>
          <w:lang w:val="en-US"/>
        </w:rPr>
        <w:tab/>
      </w:r>
      <w:r w:rsidR="00794AEE" w:rsidRPr="00794AEE">
        <w:rPr>
          <w:sz w:val="30"/>
          <w:szCs w:val="30"/>
        </w:rPr>
        <w:t>The consolidated financial statements are prepared by using the same accounting policies for similar accounting items or events.</w:t>
      </w:r>
    </w:p>
    <w:p w14:paraId="4C3D53F6" w14:textId="6BA53F7D" w:rsidR="00216A86" w:rsidRPr="009C2F33" w:rsidRDefault="006F18B2" w:rsidP="00D86E3B">
      <w:pPr>
        <w:spacing w:before="120" w:line="380" w:lineRule="exact"/>
        <w:ind w:left="805" w:hanging="448"/>
        <w:jc w:val="thaiDistribute"/>
        <w:rPr>
          <w:sz w:val="30"/>
          <w:szCs w:val="30"/>
        </w:rPr>
      </w:pPr>
      <w:r w:rsidRPr="009C2F33">
        <w:rPr>
          <w:sz w:val="30"/>
          <w:szCs w:val="30"/>
          <w:lang w:val="en-US"/>
        </w:rPr>
        <w:t>3</w:t>
      </w:r>
      <w:r w:rsidR="00C57E22" w:rsidRPr="009C2F33">
        <w:rPr>
          <w:sz w:val="30"/>
          <w:szCs w:val="30"/>
          <w:lang w:val="en-US"/>
        </w:rPr>
        <w:t>.4</w:t>
      </w:r>
      <w:r w:rsidR="00216A86" w:rsidRPr="009C2F33">
        <w:rPr>
          <w:sz w:val="30"/>
          <w:szCs w:val="30"/>
          <w:cs/>
        </w:rPr>
        <w:tab/>
      </w:r>
      <w:r w:rsidR="009A128F" w:rsidRPr="009A128F">
        <w:rPr>
          <w:sz w:val="30"/>
          <w:szCs w:val="30"/>
        </w:rPr>
        <w:t>The accounting period of the subsidiary companies ends on the same date as that of EMC Public Company Limited.</w:t>
      </w:r>
    </w:p>
    <w:p w14:paraId="67CAE5D9" w14:textId="225D0756" w:rsidR="00216A86" w:rsidRPr="009C2F33" w:rsidRDefault="006F18B2" w:rsidP="00D86E3B">
      <w:pPr>
        <w:spacing w:before="120" w:line="380" w:lineRule="exact"/>
        <w:ind w:left="810" w:hanging="450"/>
        <w:jc w:val="thaiDistribute"/>
        <w:rPr>
          <w:spacing w:val="-4"/>
          <w:sz w:val="30"/>
          <w:szCs w:val="30"/>
        </w:rPr>
      </w:pPr>
      <w:r w:rsidRPr="009C2F33">
        <w:rPr>
          <w:spacing w:val="-4"/>
          <w:sz w:val="30"/>
          <w:szCs w:val="30"/>
          <w:lang w:val="en-US"/>
        </w:rPr>
        <w:t>3</w:t>
      </w:r>
      <w:r w:rsidR="00C57E22" w:rsidRPr="009C2F33">
        <w:rPr>
          <w:spacing w:val="-4"/>
          <w:sz w:val="30"/>
          <w:szCs w:val="30"/>
          <w:lang w:val="en-US"/>
        </w:rPr>
        <w:t>.5</w:t>
      </w:r>
      <w:r w:rsidR="00216A86" w:rsidRPr="009C2F33">
        <w:rPr>
          <w:spacing w:val="-4"/>
          <w:sz w:val="30"/>
          <w:szCs w:val="30"/>
          <w:lang w:val="en-US"/>
        </w:rPr>
        <w:tab/>
      </w:r>
      <w:r w:rsidR="003B7C4A" w:rsidRPr="003B7C4A">
        <w:rPr>
          <w:spacing w:val="-4"/>
          <w:sz w:val="30"/>
          <w:szCs w:val="30"/>
          <w:lang w:val="en-US"/>
        </w:rPr>
        <w:t xml:space="preserve">The consolidated financial statements has been prepared by including the financial statements of EMC Public Company Limited and its subsidiaries after eliminate the significant related party balances and transactions and </w:t>
      </w:r>
      <w:proofErr w:type="spellStart"/>
      <w:r w:rsidR="003B7C4A" w:rsidRPr="003B7C4A">
        <w:rPr>
          <w:spacing w:val="-4"/>
          <w:sz w:val="30"/>
          <w:szCs w:val="30"/>
          <w:lang w:val="en-US"/>
        </w:rPr>
        <w:t>recognised</w:t>
      </w:r>
      <w:proofErr w:type="spellEnd"/>
      <w:r w:rsidR="003B7C4A" w:rsidRPr="003B7C4A">
        <w:rPr>
          <w:spacing w:val="-4"/>
          <w:sz w:val="30"/>
          <w:szCs w:val="30"/>
          <w:lang w:val="en-US"/>
        </w:rPr>
        <w:t xml:space="preserve"> investments in joint venture with equity method. The Company holds directly and indirectly shares at the percentage of:</w:t>
      </w:r>
    </w:p>
    <w:p w14:paraId="6DE09BBB" w14:textId="77777777" w:rsidR="00216A86" w:rsidRPr="009C2F33" w:rsidRDefault="00216A86" w:rsidP="00EF071D">
      <w:pPr>
        <w:ind w:left="426" w:firstLine="992"/>
        <w:jc w:val="thaiDistribute"/>
        <w:rPr>
          <w:spacing w:val="-2"/>
          <w:sz w:val="10"/>
          <w:szCs w:val="10"/>
        </w:rPr>
      </w:pPr>
    </w:p>
    <w:tbl>
      <w:tblPr>
        <w:tblW w:w="9295" w:type="dxa"/>
        <w:tblInd w:w="261" w:type="dxa"/>
        <w:tblLook w:val="01E0" w:firstRow="1" w:lastRow="1" w:firstColumn="1" w:lastColumn="1" w:noHBand="0" w:noVBand="0"/>
      </w:tblPr>
      <w:tblGrid>
        <w:gridCol w:w="3217"/>
        <w:gridCol w:w="3384"/>
        <w:gridCol w:w="1053"/>
        <w:gridCol w:w="838"/>
        <w:gridCol w:w="803"/>
      </w:tblGrid>
      <w:tr w:rsidR="008050E1" w:rsidRPr="009C2F33" w14:paraId="5E47AB74" w14:textId="77777777" w:rsidTr="00697241">
        <w:trPr>
          <w:tblHeader/>
        </w:trPr>
        <w:tc>
          <w:tcPr>
            <w:tcW w:w="3283" w:type="dxa"/>
          </w:tcPr>
          <w:p w14:paraId="5CC35655" w14:textId="3336BF0A" w:rsidR="00597286" w:rsidRPr="009C2F33" w:rsidRDefault="00BE402F" w:rsidP="00D86E3B">
            <w:pPr>
              <w:spacing w:line="380" w:lineRule="exact"/>
              <w:ind w:left="-108" w:right="-108"/>
              <w:jc w:val="center"/>
              <w:rPr>
                <w:sz w:val="27"/>
                <w:szCs w:val="27"/>
                <w:u w:val="single"/>
              </w:rPr>
            </w:pPr>
            <w:r w:rsidRPr="00CD5635">
              <w:rPr>
                <w:sz w:val="28"/>
                <w:szCs w:val="28"/>
                <w:u w:val="single"/>
              </w:rPr>
              <w:t>Name of company</w:t>
            </w:r>
          </w:p>
        </w:tc>
        <w:tc>
          <w:tcPr>
            <w:tcW w:w="3461" w:type="dxa"/>
          </w:tcPr>
          <w:p w14:paraId="4CD3EF64" w14:textId="1D06600F" w:rsidR="00597286" w:rsidRPr="009C2F33" w:rsidRDefault="00B7401E" w:rsidP="00D86E3B">
            <w:pPr>
              <w:spacing w:line="380" w:lineRule="exact"/>
              <w:ind w:left="-108" w:right="-108"/>
              <w:jc w:val="center"/>
              <w:rPr>
                <w:sz w:val="27"/>
                <w:szCs w:val="27"/>
                <w:u w:val="single"/>
              </w:rPr>
            </w:pPr>
            <w:r w:rsidRPr="00CD5635">
              <w:rPr>
                <w:sz w:val="28"/>
                <w:szCs w:val="28"/>
                <w:u w:val="single"/>
              </w:rPr>
              <w:t>Nature of business</w:t>
            </w:r>
          </w:p>
        </w:tc>
        <w:tc>
          <w:tcPr>
            <w:tcW w:w="895" w:type="dxa"/>
          </w:tcPr>
          <w:p w14:paraId="338E5F6E" w14:textId="77777777" w:rsidR="00692950" w:rsidRPr="00CD5635" w:rsidRDefault="00692950" w:rsidP="00692950">
            <w:pPr>
              <w:spacing w:line="340" w:lineRule="exact"/>
              <w:ind w:left="-108" w:right="-108"/>
              <w:jc w:val="center"/>
              <w:rPr>
                <w:sz w:val="28"/>
                <w:szCs w:val="28"/>
                <w:u w:val="single"/>
              </w:rPr>
            </w:pPr>
            <w:r w:rsidRPr="00CD5635">
              <w:rPr>
                <w:sz w:val="28"/>
                <w:szCs w:val="28"/>
                <w:u w:val="single"/>
              </w:rPr>
              <w:t>Incorporated</w:t>
            </w:r>
          </w:p>
          <w:p w14:paraId="7993BA79" w14:textId="77EFC26E" w:rsidR="00597286" w:rsidRPr="009C2F33" w:rsidRDefault="00692950" w:rsidP="00692950">
            <w:pPr>
              <w:spacing w:line="380" w:lineRule="exact"/>
              <w:ind w:left="-108" w:right="-108"/>
              <w:jc w:val="center"/>
              <w:rPr>
                <w:sz w:val="27"/>
                <w:szCs w:val="27"/>
                <w:u w:val="single"/>
              </w:rPr>
            </w:pPr>
            <w:r w:rsidRPr="00CD5635">
              <w:rPr>
                <w:sz w:val="28"/>
                <w:szCs w:val="28"/>
                <w:u w:val="single"/>
              </w:rPr>
              <w:t>in</w:t>
            </w:r>
          </w:p>
        </w:tc>
        <w:tc>
          <w:tcPr>
            <w:tcW w:w="1656" w:type="dxa"/>
            <w:gridSpan w:val="2"/>
          </w:tcPr>
          <w:p w14:paraId="441CE986" w14:textId="77777777" w:rsidR="00F74759" w:rsidRPr="00CD5635" w:rsidRDefault="00F74759" w:rsidP="00F74759">
            <w:pPr>
              <w:spacing w:line="340" w:lineRule="exact"/>
              <w:ind w:left="-108" w:right="-108"/>
              <w:jc w:val="center"/>
              <w:rPr>
                <w:spacing w:val="-4"/>
                <w:sz w:val="28"/>
                <w:szCs w:val="28"/>
                <w:u w:val="single"/>
              </w:rPr>
            </w:pPr>
            <w:r w:rsidRPr="00CD5635">
              <w:rPr>
                <w:spacing w:val="-4"/>
                <w:sz w:val="28"/>
                <w:szCs w:val="28"/>
                <w:u w:val="single"/>
              </w:rPr>
              <w:t>Percentage of</w:t>
            </w:r>
          </w:p>
          <w:p w14:paraId="3365AA6B" w14:textId="24378EE0" w:rsidR="00597286" w:rsidRPr="009C2F33" w:rsidRDefault="00F74759" w:rsidP="00F74759">
            <w:pPr>
              <w:spacing w:line="380" w:lineRule="exact"/>
              <w:ind w:left="-108" w:right="-108"/>
              <w:jc w:val="center"/>
              <w:rPr>
                <w:spacing w:val="-4"/>
                <w:sz w:val="27"/>
                <w:szCs w:val="27"/>
                <w:u w:val="single"/>
              </w:rPr>
            </w:pPr>
            <w:r w:rsidRPr="00CD5635">
              <w:rPr>
                <w:spacing w:val="-4"/>
                <w:sz w:val="28"/>
                <w:szCs w:val="28"/>
                <w:u w:val="single"/>
              </w:rPr>
              <w:t>shareholding</w:t>
            </w:r>
          </w:p>
        </w:tc>
      </w:tr>
      <w:tr w:rsidR="008050E1" w:rsidRPr="009C2F33" w14:paraId="68124603" w14:textId="77777777" w:rsidTr="00697241">
        <w:trPr>
          <w:trHeight w:val="387"/>
          <w:tblHeader/>
        </w:trPr>
        <w:tc>
          <w:tcPr>
            <w:tcW w:w="3283" w:type="dxa"/>
          </w:tcPr>
          <w:p w14:paraId="7E896025" w14:textId="77777777" w:rsidR="00597286" w:rsidRPr="009C2F33" w:rsidRDefault="00597286" w:rsidP="00D86E3B">
            <w:pPr>
              <w:spacing w:line="380" w:lineRule="exact"/>
              <w:ind w:left="-45" w:right="-108"/>
              <w:jc w:val="thaiDistribute"/>
              <w:rPr>
                <w:sz w:val="27"/>
                <w:szCs w:val="27"/>
                <w:u w:val="single"/>
              </w:rPr>
            </w:pPr>
          </w:p>
        </w:tc>
        <w:tc>
          <w:tcPr>
            <w:tcW w:w="3461" w:type="dxa"/>
          </w:tcPr>
          <w:p w14:paraId="773A77EE" w14:textId="77777777" w:rsidR="00597286" w:rsidRPr="009C2F33" w:rsidRDefault="00597286" w:rsidP="00D86E3B">
            <w:pPr>
              <w:spacing w:line="380" w:lineRule="exact"/>
              <w:ind w:left="-108" w:right="-108"/>
              <w:jc w:val="thaiDistribute"/>
              <w:rPr>
                <w:sz w:val="27"/>
                <w:szCs w:val="27"/>
                <w:u w:val="single"/>
              </w:rPr>
            </w:pPr>
          </w:p>
        </w:tc>
        <w:tc>
          <w:tcPr>
            <w:tcW w:w="895" w:type="dxa"/>
          </w:tcPr>
          <w:p w14:paraId="1917D57B" w14:textId="385EFDCD" w:rsidR="00597286" w:rsidRPr="009C2F33" w:rsidRDefault="00597286" w:rsidP="00D86E3B">
            <w:pPr>
              <w:spacing w:line="380" w:lineRule="exact"/>
              <w:ind w:left="-108" w:right="-108"/>
              <w:jc w:val="center"/>
              <w:rPr>
                <w:sz w:val="27"/>
                <w:szCs w:val="27"/>
                <w:u w:val="single"/>
              </w:rPr>
            </w:pPr>
          </w:p>
        </w:tc>
        <w:tc>
          <w:tcPr>
            <w:tcW w:w="846" w:type="dxa"/>
          </w:tcPr>
          <w:p w14:paraId="42659870" w14:textId="132A8FF1" w:rsidR="00597286" w:rsidRPr="009C2F33" w:rsidRDefault="00F74759" w:rsidP="00D86E3B">
            <w:pPr>
              <w:spacing w:line="380" w:lineRule="exact"/>
              <w:ind w:left="-108" w:right="-108"/>
              <w:jc w:val="center"/>
              <w:rPr>
                <w:sz w:val="27"/>
                <w:szCs w:val="27"/>
                <w:u w:val="single"/>
              </w:rPr>
            </w:pPr>
            <w:r>
              <w:rPr>
                <w:sz w:val="27"/>
                <w:szCs w:val="27"/>
                <w:u w:val="single"/>
              </w:rPr>
              <w:t>2025</w:t>
            </w:r>
          </w:p>
        </w:tc>
        <w:tc>
          <w:tcPr>
            <w:tcW w:w="810" w:type="dxa"/>
          </w:tcPr>
          <w:p w14:paraId="4E95E8D6" w14:textId="7B28937B" w:rsidR="00597286" w:rsidRPr="009C2F33" w:rsidRDefault="00FF4FE7" w:rsidP="00D86E3B">
            <w:pPr>
              <w:spacing w:line="380" w:lineRule="exact"/>
              <w:ind w:left="-108" w:right="-108"/>
              <w:jc w:val="center"/>
              <w:rPr>
                <w:sz w:val="27"/>
                <w:szCs w:val="27"/>
                <w:u w:val="single"/>
                <w:lang w:val="en-US"/>
              </w:rPr>
            </w:pPr>
            <w:r w:rsidRPr="009C2F33">
              <w:rPr>
                <w:sz w:val="27"/>
                <w:szCs w:val="27"/>
                <w:u w:val="single"/>
              </w:rPr>
              <w:t>2</w:t>
            </w:r>
            <w:r w:rsidR="00F74759">
              <w:rPr>
                <w:sz w:val="27"/>
                <w:szCs w:val="27"/>
                <w:u w:val="single"/>
              </w:rPr>
              <w:t>024</w:t>
            </w:r>
          </w:p>
        </w:tc>
      </w:tr>
      <w:tr w:rsidR="008050E1" w:rsidRPr="009C2F33" w14:paraId="6DDCC7CA" w14:textId="77777777" w:rsidTr="00697241">
        <w:tc>
          <w:tcPr>
            <w:tcW w:w="3283" w:type="dxa"/>
          </w:tcPr>
          <w:p w14:paraId="2014CCFD" w14:textId="045E3932" w:rsidR="00597286" w:rsidRPr="009C2F33" w:rsidRDefault="00572BCB" w:rsidP="00D86E3B">
            <w:pPr>
              <w:spacing w:line="380" w:lineRule="exact"/>
              <w:ind w:left="-45" w:right="-108"/>
              <w:jc w:val="thaiDistribute"/>
              <w:rPr>
                <w:sz w:val="27"/>
                <w:szCs w:val="27"/>
              </w:rPr>
            </w:pPr>
            <w:r w:rsidRPr="000B453D">
              <w:rPr>
                <w:b/>
                <w:bCs/>
                <w:sz w:val="27"/>
                <w:szCs w:val="27"/>
                <w:u w:val="single"/>
              </w:rPr>
              <w:t>Subsidiaries</w:t>
            </w:r>
          </w:p>
        </w:tc>
        <w:tc>
          <w:tcPr>
            <w:tcW w:w="3461" w:type="dxa"/>
          </w:tcPr>
          <w:p w14:paraId="5908CEF7" w14:textId="77777777" w:rsidR="00597286" w:rsidRPr="009C2F33" w:rsidRDefault="00597286" w:rsidP="00D86E3B">
            <w:pPr>
              <w:spacing w:line="380" w:lineRule="exact"/>
              <w:ind w:left="-68" w:right="-108"/>
              <w:jc w:val="thaiDistribute"/>
              <w:rPr>
                <w:sz w:val="27"/>
                <w:szCs w:val="27"/>
              </w:rPr>
            </w:pPr>
          </w:p>
        </w:tc>
        <w:tc>
          <w:tcPr>
            <w:tcW w:w="895" w:type="dxa"/>
          </w:tcPr>
          <w:p w14:paraId="41F8B764" w14:textId="77777777" w:rsidR="00597286" w:rsidRPr="009C2F33" w:rsidRDefault="00597286" w:rsidP="00D86E3B">
            <w:pPr>
              <w:spacing w:line="380" w:lineRule="exact"/>
              <w:ind w:left="-108" w:right="-108"/>
              <w:jc w:val="center"/>
              <w:rPr>
                <w:sz w:val="27"/>
                <w:szCs w:val="27"/>
                <w:cs/>
              </w:rPr>
            </w:pPr>
          </w:p>
        </w:tc>
        <w:tc>
          <w:tcPr>
            <w:tcW w:w="846" w:type="dxa"/>
          </w:tcPr>
          <w:p w14:paraId="7DA0531D" w14:textId="77777777" w:rsidR="00597286" w:rsidRPr="009C2F33" w:rsidRDefault="00597286" w:rsidP="00D86E3B">
            <w:pPr>
              <w:spacing w:line="380" w:lineRule="exact"/>
              <w:ind w:left="-108" w:right="-108"/>
              <w:jc w:val="center"/>
              <w:rPr>
                <w:sz w:val="27"/>
                <w:szCs w:val="27"/>
              </w:rPr>
            </w:pPr>
          </w:p>
        </w:tc>
        <w:tc>
          <w:tcPr>
            <w:tcW w:w="810" w:type="dxa"/>
          </w:tcPr>
          <w:p w14:paraId="0AA16CEF" w14:textId="77777777" w:rsidR="00597286" w:rsidRPr="009C2F33" w:rsidRDefault="00597286" w:rsidP="00D86E3B">
            <w:pPr>
              <w:spacing w:line="380" w:lineRule="exact"/>
              <w:ind w:left="-108" w:right="-108"/>
              <w:jc w:val="center"/>
              <w:rPr>
                <w:sz w:val="27"/>
                <w:szCs w:val="27"/>
              </w:rPr>
            </w:pPr>
          </w:p>
        </w:tc>
      </w:tr>
      <w:tr w:rsidR="008050E1" w:rsidRPr="009C2F33" w14:paraId="27FE1DF3" w14:textId="77777777" w:rsidTr="00697241">
        <w:tc>
          <w:tcPr>
            <w:tcW w:w="3283" w:type="dxa"/>
          </w:tcPr>
          <w:p w14:paraId="49E98EB6" w14:textId="4B92A5EB" w:rsidR="00FF4FE7" w:rsidRPr="009C2F33" w:rsidRDefault="009619D0" w:rsidP="00FF4FE7">
            <w:pPr>
              <w:spacing w:line="380" w:lineRule="exact"/>
              <w:ind w:left="-45" w:right="-108"/>
              <w:jc w:val="thaiDistribute"/>
              <w:rPr>
                <w:sz w:val="27"/>
                <w:szCs w:val="27"/>
                <w:cs/>
              </w:rPr>
            </w:pPr>
            <w:r w:rsidRPr="00936C6D">
              <w:rPr>
                <w:sz w:val="27"/>
                <w:szCs w:val="27"/>
              </w:rPr>
              <w:t>BR Construction Co., Ltd.</w:t>
            </w:r>
          </w:p>
        </w:tc>
        <w:tc>
          <w:tcPr>
            <w:tcW w:w="3461" w:type="dxa"/>
          </w:tcPr>
          <w:p w14:paraId="2014BF8D" w14:textId="2BBB84A0" w:rsidR="00FF4FE7" w:rsidRPr="009C2F33" w:rsidRDefault="007F1C2A" w:rsidP="00FF4FE7">
            <w:pPr>
              <w:spacing w:line="380" w:lineRule="exact"/>
              <w:ind w:left="-68" w:right="-108"/>
              <w:rPr>
                <w:sz w:val="27"/>
                <w:szCs w:val="27"/>
                <w:cs/>
              </w:rPr>
            </w:pPr>
            <w:r w:rsidRPr="0081750E">
              <w:rPr>
                <w:sz w:val="27"/>
                <w:szCs w:val="27"/>
              </w:rPr>
              <w:t xml:space="preserve">Providing construction services, currently, operated business  </w:t>
            </w:r>
          </w:p>
        </w:tc>
        <w:tc>
          <w:tcPr>
            <w:tcW w:w="895" w:type="dxa"/>
          </w:tcPr>
          <w:p w14:paraId="5705391F" w14:textId="3DBAF52B" w:rsidR="00FF4FE7" w:rsidRPr="009C2F33" w:rsidRDefault="003F1CC5" w:rsidP="00FF4FE7">
            <w:pPr>
              <w:spacing w:line="380" w:lineRule="exact"/>
              <w:ind w:left="-108" w:right="-108"/>
              <w:jc w:val="center"/>
              <w:rPr>
                <w:sz w:val="27"/>
                <w:szCs w:val="27"/>
                <w:cs/>
              </w:rPr>
            </w:pPr>
            <w:r w:rsidRPr="00F24DF6">
              <w:rPr>
                <w:sz w:val="28"/>
                <w:szCs w:val="28"/>
              </w:rPr>
              <w:t>Thailand</w:t>
            </w:r>
          </w:p>
        </w:tc>
        <w:tc>
          <w:tcPr>
            <w:tcW w:w="846" w:type="dxa"/>
          </w:tcPr>
          <w:p w14:paraId="7E6D3D3D" w14:textId="77777777" w:rsidR="00FF4FE7" w:rsidRPr="009C2F33" w:rsidRDefault="00FF4FE7" w:rsidP="00FF4FE7">
            <w:pPr>
              <w:spacing w:line="380" w:lineRule="exact"/>
              <w:ind w:left="-108" w:right="-108"/>
              <w:jc w:val="center"/>
              <w:rPr>
                <w:sz w:val="27"/>
                <w:szCs w:val="27"/>
              </w:rPr>
            </w:pPr>
            <w:r w:rsidRPr="009C2F33">
              <w:rPr>
                <w:sz w:val="27"/>
                <w:szCs w:val="27"/>
              </w:rPr>
              <w:t>51.00</w:t>
            </w:r>
          </w:p>
        </w:tc>
        <w:tc>
          <w:tcPr>
            <w:tcW w:w="810" w:type="dxa"/>
          </w:tcPr>
          <w:p w14:paraId="3FD34B57" w14:textId="57422147" w:rsidR="00FF4FE7" w:rsidRPr="009C2F33" w:rsidRDefault="00FF4FE7" w:rsidP="00FF4FE7">
            <w:pPr>
              <w:spacing w:line="380" w:lineRule="exact"/>
              <w:ind w:left="-108" w:right="-108"/>
              <w:jc w:val="center"/>
              <w:rPr>
                <w:sz w:val="27"/>
                <w:szCs w:val="27"/>
              </w:rPr>
            </w:pPr>
            <w:r w:rsidRPr="009C2F33">
              <w:rPr>
                <w:sz w:val="27"/>
                <w:szCs w:val="27"/>
              </w:rPr>
              <w:t>51.00</w:t>
            </w:r>
          </w:p>
        </w:tc>
      </w:tr>
      <w:tr w:rsidR="001874CB" w:rsidRPr="009C2F33" w14:paraId="73FDFC1C" w14:textId="77777777" w:rsidTr="00697241">
        <w:tc>
          <w:tcPr>
            <w:tcW w:w="3283" w:type="dxa"/>
          </w:tcPr>
          <w:p w14:paraId="5ACFC8D8" w14:textId="7A8DD8F0" w:rsidR="001874CB" w:rsidRPr="009C2F33" w:rsidRDefault="001874CB" w:rsidP="001874CB">
            <w:pPr>
              <w:spacing w:line="380" w:lineRule="exact"/>
              <w:ind w:left="-45" w:right="-108"/>
              <w:jc w:val="thaiDistribute"/>
              <w:rPr>
                <w:sz w:val="27"/>
                <w:szCs w:val="27"/>
                <w:cs/>
              </w:rPr>
            </w:pPr>
            <w:r w:rsidRPr="00CD5635">
              <w:rPr>
                <w:sz w:val="28"/>
                <w:szCs w:val="28"/>
              </w:rPr>
              <w:t>Rich Man Property Co., Ltd.</w:t>
            </w:r>
          </w:p>
        </w:tc>
        <w:tc>
          <w:tcPr>
            <w:tcW w:w="3461" w:type="dxa"/>
          </w:tcPr>
          <w:p w14:paraId="7058F0F0" w14:textId="2616E2C1" w:rsidR="001874CB" w:rsidRPr="009C2F33" w:rsidRDefault="001874CB" w:rsidP="001874CB">
            <w:pPr>
              <w:spacing w:line="380" w:lineRule="exact"/>
              <w:ind w:left="-68" w:right="-108"/>
              <w:jc w:val="thaiDistribute"/>
              <w:rPr>
                <w:sz w:val="27"/>
                <w:szCs w:val="27"/>
                <w:cs/>
              </w:rPr>
            </w:pPr>
            <w:r w:rsidRPr="00134C85">
              <w:rPr>
                <w:sz w:val="28"/>
                <w:szCs w:val="28"/>
              </w:rPr>
              <w:t>Property development</w:t>
            </w:r>
          </w:p>
        </w:tc>
        <w:tc>
          <w:tcPr>
            <w:tcW w:w="895" w:type="dxa"/>
          </w:tcPr>
          <w:p w14:paraId="1F202BAA" w14:textId="5ECCE711" w:rsidR="001874CB" w:rsidRPr="009C2F33" w:rsidRDefault="001874CB" w:rsidP="001874CB">
            <w:pPr>
              <w:spacing w:line="380" w:lineRule="exact"/>
              <w:ind w:left="-108" w:right="-108"/>
              <w:jc w:val="center"/>
              <w:rPr>
                <w:sz w:val="27"/>
                <w:szCs w:val="27"/>
                <w:cs/>
              </w:rPr>
            </w:pPr>
            <w:r w:rsidRPr="00F24DF6">
              <w:rPr>
                <w:sz w:val="28"/>
                <w:szCs w:val="28"/>
              </w:rPr>
              <w:t>Thailand</w:t>
            </w:r>
          </w:p>
        </w:tc>
        <w:tc>
          <w:tcPr>
            <w:tcW w:w="846" w:type="dxa"/>
          </w:tcPr>
          <w:p w14:paraId="3037D1A1" w14:textId="77777777" w:rsidR="001874CB" w:rsidRPr="009C2F33" w:rsidRDefault="001874CB" w:rsidP="001874CB">
            <w:pPr>
              <w:spacing w:line="380" w:lineRule="exact"/>
              <w:ind w:left="-108" w:right="-108"/>
              <w:jc w:val="center"/>
              <w:rPr>
                <w:sz w:val="27"/>
                <w:szCs w:val="27"/>
                <w:lang w:val="en-US"/>
              </w:rPr>
            </w:pPr>
            <w:r w:rsidRPr="009C2F33">
              <w:rPr>
                <w:sz w:val="27"/>
                <w:szCs w:val="27"/>
                <w:lang w:val="en-US"/>
              </w:rPr>
              <w:t>100.00</w:t>
            </w:r>
          </w:p>
        </w:tc>
        <w:tc>
          <w:tcPr>
            <w:tcW w:w="810" w:type="dxa"/>
          </w:tcPr>
          <w:p w14:paraId="6871E228" w14:textId="6419E3CC" w:rsidR="001874CB" w:rsidRPr="009C2F33" w:rsidRDefault="001874CB" w:rsidP="001874CB">
            <w:pPr>
              <w:spacing w:line="380" w:lineRule="exact"/>
              <w:ind w:left="-108" w:right="-108"/>
              <w:jc w:val="center"/>
              <w:rPr>
                <w:sz w:val="27"/>
                <w:szCs w:val="27"/>
                <w:lang w:val="en-US"/>
              </w:rPr>
            </w:pPr>
            <w:r w:rsidRPr="009C2F33">
              <w:rPr>
                <w:sz w:val="27"/>
                <w:szCs w:val="27"/>
                <w:lang w:val="en-US"/>
              </w:rPr>
              <w:t>100.00</w:t>
            </w:r>
          </w:p>
        </w:tc>
      </w:tr>
      <w:tr w:rsidR="001874CB" w:rsidRPr="009C2F33" w14:paraId="77BDC7CD" w14:textId="77777777" w:rsidTr="00697241">
        <w:tc>
          <w:tcPr>
            <w:tcW w:w="3283" w:type="dxa"/>
          </w:tcPr>
          <w:p w14:paraId="71BDA75E" w14:textId="5B3DB773" w:rsidR="001874CB" w:rsidRPr="009C2F33" w:rsidRDefault="001874CB" w:rsidP="001874CB">
            <w:pPr>
              <w:spacing w:line="380" w:lineRule="exact"/>
              <w:ind w:left="-45" w:right="-108"/>
              <w:jc w:val="thaiDistribute"/>
              <w:rPr>
                <w:sz w:val="27"/>
                <w:szCs w:val="27"/>
              </w:rPr>
            </w:pPr>
            <w:r w:rsidRPr="00CD5635">
              <w:rPr>
                <w:sz w:val="28"/>
                <w:szCs w:val="28"/>
              </w:rPr>
              <w:t>North Property Co., Ltd.</w:t>
            </w:r>
          </w:p>
        </w:tc>
        <w:tc>
          <w:tcPr>
            <w:tcW w:w="3461" w:type="dxa"/>
          </w:tcPr>
          <w:p w14:paraId="13CAC241" w14:textId="1622D430" w:rsidR="001874CB" w:rsidRPr="009C2F33" w:rsidRDefault="001874CB" w:rsidP="001874CB">
            <w:pPr>
              <w:spacing w:line="380" w:lineRule="exact"/>
              <w:ind w:left="-68" w:right="-108"/>
              <w:jc w:val="thaiDistribute"/>
              <w:rPr>
                <w:sz w:val="27"/>
                <w:szCs w:val="27"/>
              </w:rPr>
            </w:pPr>
            <w:r w:rsidRPr="00134C85">
              <w:rPr>
                <w:sz w:val="28"/>
                <w:szCs w:val="28"/>
              </w:rPr>
              <w:t>Property development</w:t>
            </w:r>
          </w:p>
        </w:tc>
        <w:tc>
          <w:tcPr>
            <w:tcW w:w="895" w:type="dxa"/>
          </w:tcPr>
          <w:p w14:paraId="648AE9E3" w14:textId="6D2A2A35" w:rsidR="001874CB" w:rsidRPr="009C2F33" w:rsidRDefault="001874CB" w:rsidP="001874CB">
            <w:pPr>
              <w:spacing w:line="380" w:lineRule="exact"/>
              <w:ind w:left="-108" w:right="-108"/>
              <w:jc w:val="center"/>
              <w:rPr>
                <w:sz w:val="27"/>
                <w:szCs w:val="27"/>
              </w:rPr>
            </w:pPr>
            <w:r w:rsidRPr="008E0DE5">
              <w:rPr>
                <w:sz w:val="28"/>
                <w:szCs w:val="28"/>
              </w:rPr>
              <w:t>Thailand</w:t>
            </w:r>
          </w:p>
        </w:tc>
        <w:tc>
          <w:tcPr>
            <w:tcW w:w="846" w:type="dxa"/>
          </w:tcPr>
          <w:p w14:paraId="403BA519" w14:textId="77777777" w:rsidR="001874CB" w:rsidRPr="009C2F33" w:rsidRDefault="001874CB" w:rsidP="001874CB">
            <w:pPr>
              <w:spacing w:line="380" w:lineRule="exact"/>
              <w:ind w:left="-108" w:right="-108"/>
              <w:jc w:val="center"/>
              <w:rPr>
                <w:sz w:val="27"/>
                <w:szCs w:val="27"/>
              </w:rPr>
            </w:pPr>
            <w:r w:rsidRPr="009C2F33">
              <w:rPr>
                <w:sz w:val="27"/>
                <w:szCs w:val="27"/>
              </w:rPr>
              <w:t>100.00</w:t>
            </w:r>
          </w:p>
        </w:tc>
        <w:tc>
          <w:tcPr>
            <w:tcW w:w="810" w:type="dxa"/>
          </w:tcPr>
          <w:p w14:paraId="4B397EAE" w14:textId="00137B50" w:rsidR="001874CB" w:rsidRPr="009C2F33" w:rsidRDefault="001874CB" w:rsidP="001874CB">
            <w:pPr>
              <w:spacing w:line="380" w:lineRule="exact"/>
              <w:ind w:left="-108" w:right="-108"/>
              <w:jc w:val="center"/>
              <w:rPr>
                <w:sz w:val="27"/>
                <w:szCs w:val="27"/>
              </w:rPr>
            </w:pPr>
            <w:r w:rsidRPr="009C2F33">
              <w:rPr>
                <w:sz w:val="27"/>
                <w:szCs w:val="27"/>
              </w:rPr>
              <w:t>100.00</w:t>
            </w:r>
          </w:p>
        </w:tc>
      </w:tr>
      <w:tr w:rsidR="001874CB" w:rsidRPr="009C2F33" w14:paraId="14A9D6AC" w14:textId="77777777" w:rsidTr="00697241">
        <w:tc>
          <w:tcPr>
            <w:tcW w:w="3283" w:type="dxa"/>
          </w:tcPr>
          <w:p w14:paraId="46A70792" w14:textId="2A71DB8B" w:rsidR="001874CB" w:rsidRPr="009C2F33" w:rsidRDefault="001874CB" w:rsidP="001874CB">
            <w:pPr>
              <w:spacing w:line="380" w:lineRule="exact"/>
              <w:ind w:left="-45" w:right="-108"/>
              <w:jc w:val="thaiDistribute"/>
              <w:rPr>
                <w:sz w:val="27"/>
                <w:szCs w:val="27"/>
              </w:rPr>
            </w:pPr>
            <w:r w:rsidRPr="00CD5635">
              <w:rPr>
                <w:sz w:val="28"/>
                <w:szCs w:val="28"/>
              </w:rPr>
              <w:t xml:space="preserve">Sajja </w:t>
            </w:r>
            <w:proofErr w:type="spellStart"/>
            <w:r w:rsidRPr="00CD5635">
              <w:rPr>
                <w:sz w:val="28"/>
                <w:szCs w:val="28"/>
              </w:rPr>
              <w:t>Bangsaen</w:t>
            </w:r>
            <w:proofErr w:type="spellEnd"/>
            <w:r w:rsidRPr="00CD5635">
              <w:rPr>
                <w:sz w:val="28"/>
                <w:szCs w:val="28"/>
              </w:rPr>
              <w:t xml:space="preserve"> Condominium Co., Ltd.</w:t>
            </w:r>
          </w:p>
        </w:tc>
        <w:tc>
          <w:tcPr>
            <w:tcW w:w="3461" w:type="dxa"/>
          </w:tcPr>
          <w:p w14:paraId="10DA4EDF" w14:textId="2B15340D" w:rsidR="001874CB" w:rsidRPr="009C2F33" w:rsidRDefault="001874CB" w:rsidP="001874CB">
            <w:pPr>
              <w:spacing w:line="380" w:lineRule="exact"/>
              <w:ind w:left="-68" w:right="-108"/>
              <w:jc w:val="thaiDistribute"/>
              <w:rPr>
                <w:sz w:val="27"/>
                <w:szCs w:val="27"/>
              </w:rPr>
            </w:pPr>
            <w:r w:rsidRPr="00134C85">
              <w:rPr>
                <w:sz w:val="28"/>
                <w:szCs w:val="28"/>
              </w:rPr>
              <w:t>Property development</w:t>
            </w:r>
          </w:p>
        </w:tc>
        <w:tc>
          <w:tcPr>
            <w:tcW w:w="895" w:type="dxa"/>
          </w:tcPr>
          <w:p w14:paraId="22108AE5" w14:textId="393B5115" w:rsidR="001874CB" w:rsidRPr="009C2F33" w:rsidRDefault="001874CB" w:rsidP="001874CB">
            <w:pPr>
              <w:spacing w:line="380" w:lineRule="exact"/>
              <w:ind w:left="-108" w:right="-108"/>
              <w:jc w:val="center"/>
              <w:rPr>
                <w:sz w:val="27"/>
                <w:szCs w:val="27"/>
              </w:rPr>
            </w:pPr>
            <w:r w:rsidRPr="008E0DE5">
              <w:rPr>
                <w:sz w:val="28"/>
                <w:szCs w:val="28"/>
              </w:rPr>
              <w:t>Thailand</w:t>
            </w:r>
          </w:p>
        </w:tc>
        <w:tc>
          <w:tcPr>
            <w:tcW w:w="846" w:type="dxa"/>
          </w:tcPr>
          <w:p w14:paraId="6FAD2A69" w14:textId="77777777" w:rsidR="001874CB" w:rsidRPr="009C2F33" w:rsidRDefault="001874CB" w:rsidP="001874CB">
            <w:pPr>
              <w:spacing w:line="380" w:lineRule="exact"/>
              <w:ind w:left="-108" w:right="-108"/>
              <w:jc w:val="center"/>
              <w:rPr>
                <w:sz w:val="27"/>
                <w:szCs w:val="27"/>
              </w:rPr>
            </w:pPr>
            <w:r w:rsidRPr="009C2F33">
              <w:rPr>
                <w:sz w:val="27"/>
                <w:szCs w:val="27"/>
              </w:rPr>
              <w:t>100.00</w:t>
            </w:r>
          </w:p>
        </w:tc>
        <w:tc>
          <w:tcPr>
            <w:tcW w:w="810" w:type="dxa"/>
          </w:tcPr>
          <w:p w14:paraId="6140F953" w14:textId="52850C1E" w:rsidR="001874CB" w:rsidRPr="009C2F33" w:rsidRDefault="001874CB" w:rsidP="001874CB">
            <w:pPr>
              <w:spacing w:line="380" w:lineRule="exact"/>
              <w:ind w:left="-108" w:right="-108"/>
              <w:jc w:val="center"/>
              <w:rPr>
                <w:sz w:val="27"/>
                <w:szCs w:val="27"/>
              </w:rPr>
            </w:pPr>
            <w:r w:rsidRPr="009C2F33">
              <w:rPr>
                <w:sz w:val="27"/>
                <w:szCs w:val="27"/>
              </w:rPr>
              <w:t>100.00</w:t>
            </w:r>
          </w:p>
        </w:tc>
      </w:tr>
      <w:tr w:rsidR="001874CB" w:rsidRPr="009C2F33" w14:paraId="2B283FDC" w14:textId="77777777" w:rsidTr="00697241">
        <w:tc>
          <w:tcPr>
            <w:tcW w:w="3283" w:type="dxa"/>
          </w:tcPr>
          <w:p w14:paraId="529D3F14" w14:textId="3BE7CD4E" w:rsidR="001874CB" w:rsidRPr="009C2F33" w:rsidRDefault="001874CB" w:rsidP="001874CB">
            <w:pPr>
              <w:spacing w:line="380" w:lineRule="exact"/>
              <w:ind w:left="-45" w:right="-108"/>
              <w:jc w:val="thaiDistribute"/>
              <w:rPr>
                <w:sz w:val="27"/>
                <w:szCs w:val="27"/>
                <w:cs/>
              </w:rPr>
            </w:pPr>
            <w:r w:rsidRPr="00CD5635">
              <w:rPr>
                <w:sz w:val="28"/>
                <w:szCs w:val="28"/>
              </w:rPr>
              <w:t>Siam Bangkok Development Co., Ltd.</w:t>
            </w:r>
          </w:p>
        </w:tc>
        <w:tc>
          <w:tcPr>
            <w:tcW w:w="3461" w:type="dxa"/>
          </w:tcPr>
          <w:p w14:paraId="7589BDC0" w14:textId="642B6BA7" w:rsidR="001874CB" w:rsidRPr="009C2F33" w:rsidRDefault="001874CB" w:rsidP="001874CB">
            <w:pPr>
              <w:spacing w:line="380" w:lineRule="exact"/>
              <w:ind w:left="-68" w:right="-135"/>
              <w:jc w:val="thaiDistribute"/>
              <w:rPr>
                <w:sz w:val="27"/>
                <w:szCs w:val="27"/>
              </w:rPr>
            </w:pPr>
            <w:r w:rsidRPr="00134C85">
              <w:rPr>
                <w:sz w:val="28"/>
                <w:szCs w:val="28"/>
              </w:rPr>
              <w:t>Property development</w:t>
            </w:r>
          </w:p>
        </w:tc>
        <w:tc>
          <w:tcPr>
            <w:tcW w:w="895" w:type="dxa"/>
          </w:tcPr>
          <w:p w14:paraId="404166A3" w14:textId="7A501BF1" w:rsidR="001874CB" w:rsidRPr="009C2F33" w:rsidRDefault="001874CB" w:rsidP="001874CB">
            <w:pPr>
              <w:spacing w:line="380" w:lineRule="exact"/>
              <w:ind w:left="-108" w:right="-108"/>
              <w:jc w:val="center"/>
              <w:rPr>
                <w:sz w:val="27"/>
                <w:szCs w:val="27"/>
                <w:cs/>
              </w:rPr>
            </w:pPr>
            <w:r w:rsidRPr="008E0DE5">
              <w:rPr>
                <w:sz w:val="28"/>
                <w:szCs w:val="28"/>
              </w:rPr>
              <w:t>Thailand</w:t>
            </w:r>
          </w:p>
        </w:tc>
        <w:tc>
          <w:tcPr>
            <w:tcW w:w="846" w:type="dxa"/>
          </w:tcPr>
          <w:p w14:paraId="280B46AB" w14:textId="77777777" w:rsidR="001874CB" w:rsidRPr="009C2F33" w:rsidRDefault="001874CB" w:rsidP="001874CB">
            <w:pPr>
              <w:spacing w:line="380" w:lineRule="exact"/>
              <w:ind w:left="-108" w:right="-108"/>
              <w:jc w:val="center"/>
              <w:rPr>
                <w:sz w:val="27"/>
                <w:szCs w:val="27"/>
              </w:rPr>
            </w:pPr>
            <w:r w:rsidRPr="009C2F33">
              <w:rPr>
                <w:sz w:val="27"/>
                <w:szCs w:val="27"/>
              </w:rPr>
              <w:t>100.00</w:t>
            </w:r>
          </w:p>
        </w:tc>
        <w:tc>
          <w:tcPr>
            <w:tcW w:w="810" w:type="dxa"/>
          </w:tcPr>
          <w:p w14:paraId="53A2E496" w14:textId="7C4C3B1B" w:rsidR="001874CB" w:rsidRPr="009C2F33" w:rsidRDefault="001874CB" w:rsidP="001874CB">
            <w:pPr>
              <w:spacing w:line="380" w:lineRule="exact"/>
              <w:ind w:left="-108" w:right="-108"/>
              <w:jc w:val="center"/>
              <w:rPr>
                <w:sz w:val="27"/>
                <w:szCs w:val="27"/>
              </w:rPr>
            </w:pPr>
            <w:r w:rsidRPr="009C2F33">
              <w:rPr>
                <w:sz w:val="27"/>
                <w:szCs w:val="27"/>
              </w:rPr>
              <w:t>100.00</w:t>
            </w:r>
          </w:p>
        </w:tc>
      </w:tr>
      <w:tr w:rsidR="001874CB" w:rsidRPr="009C2F33" w14:paraId="2B20B90C" w14:textId="77777777" w:rsidTr="00697241">
        <w:tc>
          <w:tcPr>
            <w:tcW w:w="3283" w:type="dxa"/>
          </w:tcPr>
          <w:p w14:paraId="4226ADF1" w14:textId="34853606" w:rsidR="001874CB" w:rsidRPr="009C2F33" w:rsidRDefault="001874CB" w:rsidP="001874CB">
            <w:pPr>
              <w:spacing w:line="380" w:lineRule="exact"/>
              <w:ind w:left="-45" w:right="-108"/>
              <w:jc w:val="thaiDistribute"/>
              <w:rPr>
                <w:sz w:val="27"/>
                <w:szCs w:val="27"/>
                <w:cs/>
              </w:rPr>
            </w:pPr>
            <w:r w:rsidRPr="00CD5635">
              <w:rPr>
                <w:sz w:val="28"/>
                <w:szCs w:val="28"/>
              </w:rPr>
              <w:t xml:space="preserve">Imperial </w:t>
            </w:r>
            <w:r>
              <w:rPr>
                <w:sz w:val="28"/>
                <w:szCs w:val="28"/>
              </w:rPr>
              <w:t>L</w:t>
            </w:r>
            <w:r w:rsidRPr="00CD5635">
              <w:rPr>
                <w:sz w:val="28"/>
                <w:szCs w:val="28"/>
              </w:rPr>
              <w:t xml:space="preserve">and </w:t>
            </w:r>
            <w:r>
              <w:rPr>
                <w:sz w:val="28"/>
                <w:szCs w:val="28"/>
              </w:rPr>
              <w:t>C</w:t>
            </w:r>
            <w:r w:rsidRPr="00CD5635">
              <w:rPr>
                <w:sz w:val="28"/>
                <w:szCs w:val="28"/>
              </w:rPr>
              <w:t>ompany Limited</w:t>
            </w:r>
          </w:p>
        </w:tc>
        <w:tc>
          <w:tcPr>
            <w:tcW w:w="3461" w:type="dxa"/>
          </w:tcPr>
          <w:p w14:paraId="60EBDA47" w14:textId="237D2A44" w:rsidR="001874CB" w:rsidRPr="009C2F33" w:rsidRDefault="001874CB" w:rsidP="001874CB">
            <w:pPr>
              <w:spacing w:line="380" w:lineRule="exact"/>
              <w:ind w:left="-68" w:right="-135"/>
              <w:jc w:val="thaiDistribute"/>
              <w:rPr>
                <w:sz w:val="27"/>
                <w:szCs w:val="27"/>
                <w:cs/>
              </w:rPr>
            </w:pPr>
            <w:r w:rsidRPr="00134C85">
              <w:rPr>
                <w:sz w:val="28"/>
                <w:szCs w:val="28"/>
              </w:rPr>
              <w:t>Property development</w:t>
            </w:r>
          </w:p>
        </w:tc>
        <w:tc>
          <w:tcPr>
            <w:tcW w:w="895" w:type="dxa"/>
          </w:tcPr>
          <w:p w14:paraId="5321CCEE" w14:textId="17B35ED5" w:rsidR="001874CB" w:rsidRPr="009C2F33" w:rsidRDefault="001874CB" w:rsidP="001874CB">
            <w:pPr>
              <w:spacing w:line="380" w:lineRule="exact"/>
              <w:ind w:left="-108" w:right="-108"/>
              <w:jc w:val="center"/>
              <w:rPr>
                <w:sz w:val="27"/>
                <w:szCs w:val="27"/>
                <w:cs/>
              </w:rPr>
            </w:pPr>
            <w:r w:rsidRPr="008E0DE5">
              <w:rPr>
                <w:sz w:val="28"/>
                <w:szCs w:val="28"/>
              </w:rPr>
              <w:t>Thailand</w:t>
            </w:r>
          </w:p>
        </w:tc>
        <w:tc>
          <w:tcPr>
            <w:tcW w:w="846" w:type="dxa"/>
          </w:tcPr>
          <w:p w14:paraId="52BF98F5" w14:textId="77777777" w:rsidR="001874CB" w:rsidRPr="009C2F33" w:rsidRDefault="001874CB" w:rsidP="001874CB">
            <w:pPr>
              <w:spacing w:line="380" w:lineRule="exact"/>
              <w:ind w:left="-108" w:right="-108"/>
              <w:jc w:val="center"/>
              <w:rPr>
                <w:sz w:val="27"/>
                <w:szCs w:val="27"/>
              </w:rPr>
            </w:pPr>
            <w:r w:rsidRPr="009C2F33">
              <w:rPr>
                <w:sz w:val="27"/>
                <w:szCs w:val="27"/>
              </w:rPr>
              <w:t>100.00</w:t>
            </w:r>
          </w:p>
        </w:tc>
        <w:tc>
          <w:tcPr>
            <w:tcW w:w="810" w:type="dxa"/>
          </w:tcPr>
          <w:p w14:paraId="1B5BC852" w14:textId="5A3F6CFB" w:rsidR="001874CB" w:rsidRPr="009C2F33" w:rsidRDefault="001874CB" w:rsidP="001874CB">
            <w:pPr>
              <w:spacing w:line="380" w:lineRule="exact"/>
              <w:ind w:left="-108" w:right="-108"/>
              <w:jc w:val="center"/>
              <w:rPr>
                <w:sz w:val="27"/>
                <w:szCs w:val="27"/>
              </w:rPr>
            </w:pPr>
            <w:r w:rsidRPr="009C2F33">
              <w:rPr>
                <w:sz w:val="27"/>
                <w:szCs w:val="27"/>
              </w:rPr>
              <w:t>100.00</w:t>
            </w:r>
          </w:p>
        </w:tc>
      </w:tr>
      <w:tr w:rsidR="008050E1" w:rsidRPr="009C2F33" w14:paraId="0C17922D" w14:textId="77777777" w:rsidTr="00697241">
        <w:tc>
          <w:tcPr>
            <w:tcW w:w="3283" w:type="dxa"/>
          </w:tcPr>
          <w:p w14:paraId="368FF75A" w14:textId="0BBC6EB7" w:rsidR="00FF4FE7" w:rsidRPr="009C2F33" w:rsidRDefault="00074430" w:rsidP="00FF4FE7">
            <w:pPr>
              <w:spacing w:line="380" w:lineRule="exact"/>
              <w:ind w:left="-45" w:right="-108"/>
              <w:jc w:val="thaiDistribute"/>
              <w:rPr>
                <w:sz w:val="27"/>
                <w:szCs w:val="27"/>
                <w:cs/>
              </w:rPr>
            </w:pPr>
            <w:r w:rsidRPr="00CD5635">
              <w:rPr>
                <w:b/>
                <w:bCs/>
                <w:sz w:val="28"/>
                <w:szCs w:val="28"/>
                <w:u w:val="single"/>
              </w:rPr>
              <w:t>Joint Arrangement</w:t>
            </w:r>
          </w:p>
        </w:tc>
        <w:tc>
          <w:tcPr>
            <w:tcW w:w="3461" w:type="dxa"/>
          </w:tcPr>
          <w:p w14:paraId="4C1117C1" w14:textId="77777777" w:rsidR="00FF4FE7" w:rsidRPr="009C2F33" w:rsidRDefault="00FF4FE7" w:rsidP="00FF4FE7">
            <w:pPr>
              <w:spacing w:line="380" w:lineRule="exact"/>
              <w:ind w:left="-68" w:right="-135"/>
              <w:jc w:val="thaiDistribute"/>
              <w:rPr>
                <w:sz w:val="27"/>
                <w:szCs w:val="27"/>
                <w:cs/>
              </w:rPr>
            </w:pPr>
          </w:p>
        </w:tc>
        <w:tc>
          <w:tcPr>
            <w:tcW w:w="895" w:type="dxa"/>
          </w:tcPr>
          <w:p w14:paraId="46C91BB5" w14:textId="77777777" w:rsidR="00FF4FE7" w:rsidRPr="009C2F33" w:rsidRDefault="00FF4FE7" w:rsidP="00FF4FE7">
            <w:pPr>
              <w:spacing w:line="380" w:lineRule="exact"/>
              <w:ind w:left="-108" w:right="-108"/>
              <w:jc w:val="center"/>
              <w:rPr>
                <w:sz w:val="27"/>
                <w:szCs w:val="27"/>
                <w:cs/>
              </w:rPr>
            </w:pPr>
          </w:p>
        </w:tc>
        <w:tc>
          <w:tcPr>
            <w:tcW w:w="846" w:type="dxa"/>
          </w:tcPr>
          <w:p w14:paraId="2C38CB5E" w14:textId="77777777" w:rsidR="00FF4FE7" w:rsidRPr="009C2F33" w:rsidRDefault="00FF4FE7" w:rsidP="00FF4FE7">
            <w:pPr>
              <w:spacing w:line="380" w:lineRule="exact"/>
              <w:ind w:left="-108" w:right="-108"/>
              <w:jc w:val="center"/>
              <w:rPr>
                <w:sz w:val="27"/>
                <w:szCs w:val="27"/>
              </w:rPr>
            </w:pPr>
          </w:p>
        </w:tc>
        <w:tc>
          <w:tcPr>
            <w:tcW w:w="810" w:type="dxa"/>
          </w:tcPr>
          <w:p w14:paraId="19DE9C1C" w14:textId="77777777" w:rsidR="00FF4FE7" w:rsidRPr="009C2F33" w:rsidRDefault="00FF4FE7" w:rsidP="00FF4FE7">
            <w:pPr>
              <w:spacing w:line="380" w:lineRule="exact"/>
              <w:ind w:left="-108" w:right="-108"/>
              <w:jc w:val="center"/>
              <w:rPr>
                <w:sz w:val="27"/>
                <w:szCs w:val="27"/>
              </w:rPr>
            </w:pPr>
          </w:p>
        </w:tc>
      </w:tr>
      <w:tr w:rsidR="008050E1" w:rsidRPr="009C2F33" w14:paraId="51466289" w14:textId="77777777" w:rsidTr="00697241">
        <w:tc>
          <w:tcPr>
            <w:tcW w:w="3283" w:type="dxa"/>
          </w:tcPr>
          <w:p w14:paraId="7F4F7E11" w14:textId="1B45B178" w:rsidR="00FF4FE7" w:rsidRPr="009C2F33" w:rsidRDefault="003A7107" w:rsidP="00FF4FE7">
            <w:pPr>
              <w:spacing w:line="380" w:lineRule="exact"/>
              <w:ind w:left="119" w:right="-108" w:hanging="164"/>
              <w:jc w:val="thaiDistribute"/>
              <w:rPr>
                <w:sz w:val="27"/>
                <w:szCs w:val="27"/>
                <w:cs/>
              </w:rPr>
            </w:pPr>
            <w:r w:rsidRPr="00CD5635">
              <w:rPr>
                <w:sz w:val="28"/>
                <w:szCs w:val="28"/>
              </w:rPr>
              <w:t>Chiangmai Daily Company Limited – EMC Public Company Limited Joint Venture</w:t>
            </w:r>
          </w:p>
        </w:tc>
        <w:tc>
          <w:tcPr>
            <w:tcW w:w="3461" w:type="dxa"/>
          </w:tcPr>
          <w:p w14:paraId="27A45B72" w14:textId="28F638FE" w:rsidR="00FF4FE7" w:rsidRPr="009C2F33" w:rsidRDefault="001175A8" w:rsidP="00FF4FE7">
            <w:pPr>
              <w:spacing w:line="380" w:lineRule="exact"/>
              <w:ind w:left="-68" w:right="-108"/>
              <w:jc w:val="thaiDistribute"/>
              <w:rPr>
                <w:sz w:val="27"/>
                <w:szCs w:val="27"/>
                <w:cs/>
              </w:rPr>
            </w:pPr>
            <w:r w:rsidRPr="003B2858">
              <w:rPr>
                <w:sz w:val="28"/>
                <w:szCs w:val="28"/>
              </w:rPr>
              <w:t>Property development</w:t>
            </w:r>
          </w:p>
        </w:tc>
        <w:tc>
          <w:tcPr>
            <w:tcW w:w="895" w:type="dxa"/>
          </w:tcPr>
          <w:p w14:paraId="6754F542" w14:textId="43A86414" w:rsidR="00FF4FE7" w:rsidRPr="009C2F33" w:rsidRDefault="003F1CC5" w:rsidP="00FF4FE7">
            <w:pPr>
              <w:spacing w:line="380" w:lineRule="exact"/>
              <w:ind w:left="-108" w:right="-108"/>
              <w:jc w:val="center"/>
              <w:rPr>
                <w:sz w:val="27"/>
                <w:szCs w:val="27"/>
              </w:rPr>
            </w:pPr>
            <w:r w:rsidRPr="00F24DF6">
              <w:rPr>
                <w:sz w:val="28"/>
                <w:szCs w:val="28"/>
              </w:rPr>
              <w:t>Thailand</w:t>
            </w:r>
          </w:p>
        </w:tc>
        <w:tc>
          <w:tcPr>
            <w:tcW w:w="846" w:type="dxa"/>
          </w:tcPr>
          <w:p w14:paraId="4151E4CE" w14:textId="77777777" w:rsidR="00FF4FE7" w:rsidRPr="009C2F33" w:rsidRDefault="00FF4FE7" w:rsidP="00FF4FE7">
            <w:pPr>
              <w:spacing w:line="380" w:lineRule="exact"/>
              <w:ind w:left="-108" w:right="-108"/>
              <w:jc w:val="center"/>
              <w:rPr>
                <w:sz w:val="27"/>
                <w:szCs w:val="27"/>
              </w:rPr>
            </w:pPr>
            <w:r w:rsidRPr="009C2F33">
              <w:rPr>
                <w:sz w:val="27"/>
                <w:szCs w:val="27"/>
              </w:rPr>
              <w:t>51.00</w:t>
            </w:r>
          </w:p>
        </w:tc>
        <w:tc>
          <w:tcPr>
            <w:tcW w:w="810" w:type="dxa"/>
          </w:tcPr>
          <w:p w14:paraId="7DC38807" w14:textId="727D1406" w:rsidR="00FF4FE7" w:rsidRPr="009C2F33" w:rsidRDefault="00FF4FE7" w:rsidP="00FF4FE7">
            <w:pPr>
              <w:spacing w:line="380" w:lineRule="exact"/>
              <w:ind w:left="-108" w:right="-108"/>
              <w:jc w:val="center"/>
              <w:rPr>
                <w:sz w:val="27"/>
                <w:szCs w:val="27"/>
                <w:lang w:val="en-US"/>
              </w:rPr>
            </w:pPr>
            <w:r w:rsidRPr="009C2F33">
              <w:rPr>
                <w:sz w:val="27"/>
                <w:szCs w:val="27"/>
              </w:rPr>
              <w:t>51.00</w:t>
            </w:r>
          </w:p>
        </w:tc>
      </w:tr>
    </w:tbl>
    <w:p w14:paraId="0A98EE40" w14:textId="264421A5" w:rsidR="00E075D7" w:rsidRPr="00E075D7" w:rsidRDefault="00E075D7" w:rsidP="00E075D7">
      <w:pPr>
        <w:spacing w:before="120" w:line="380" w:lineRule="exact"/>
        <w:ind w:left="851" w:right="102"/>
        <w:jc w:val="thaiDistribute"/>
        <w:rPr>
          <w:sz w:val="30"/>
          <w:szCs w:val="30"/>
        </w:rPr>
      </w:pPr>
      <w:r w:rsidRPr="00E075D7">
        <w:rPr>
          <w:sz w:val="30"/>
          <w:szCs w:val="30"/>
        </w:rPr>
        <w:t>The financial statements of the subsidiaries, joint arrangement are prepared for the same reporting periods as the Company and using consistent significant accounting policies.</w:t>
      </w:r>
    </w:p>
    <w:p w14:paraId="467B098A" w14:textId="69D18765" w:rsidR="008121EF" w:rsidRPr="009C2F33" w:rsidRDefault="00E075D7" w:rsidP="00D86E3B">
      <w:pPr>
        <w:spacing w:before="120" w:line="380" w:lineRule="exact"/>
        <w:ind w:left="851" w:right="102"/>
        <w:jc w:val="thaiDistribute"/>
        <w:rPr>
          <w:sz w:val="30"/>
          <w:szCs w:val="30"/>
          <w:cs/>
        </w:rPr>
      </w:pPr>
      <w:r w:rsidRPr="00E075D7">
        <w:rPr>
          <w:sz w:val="30"/>
          <w:szCs w:val="30"/>
        </w:rPr>
        <w:t>Non-controlling interest is measured at the non-controlling interest’s proportionate share of the amounts acquiree’s identifiable net assets.</w:t>
      </w:r>
      <w:r w:rsidR="008121EF" w:rsidRPr="009C2F33">
        <w:rPr>
          <w:sz w:val="30"/>
          <w:szCs w:val="30"/>
          <w:cs/>
        </w:rPr>
        <w:br w:type="page"/>
      </w:r>
    </w:p>
    <w:p w14:paraId="4ABDA073" w14:textId="4FC45DC4" w:rsidR="00597286" w:rsidRPr="00B46BF8" w:rsidRDefault="006F18B2" w:rsidP="00D86E3B">
      <w:pPr>
        <w:spacing w:before="120" w:line="380" w:lineRule="exact"/>
        <w:ind w:left="425" w:hanging="425"/>
        <w:outlineLvl w:val="0"/>
        <w:rPr>
          <w:sz w:val="28"/>
          <w:szCs w:val="28"/>
        </w:rPr>
      </w:pPr>
      <w:r w:rsidRPr="009C2F33">
        <w:rPr>
          <w:sz w:val="30"/>
          <w:szCs w:val="30"/>
          <w:lang w:val="en-US"/>
        </w:rPr>
        <w:lastRenderedPageBreak/>
        <w:t>4</w:t>
      </w:r>
      <w:r w:rsidR="00597286" w:rsidRPr="009C2F33">
        <w:rPr>
          <w:sz w:val="30"/>
          <w:szCs w:val="30"/>
        </w:rPr>
        <w:t>.</w:t>
      </w:r>
      <w:r w:rsidR="004704D4" w:rsidRPr="009C2F33">
        <w:rPr>
          <w:sz w:val="30"/>
          <w:szCs w:val="30"/>
        </w:rPr>
        <w:t xml:space="preserve">   </w:t>
      </w:r>
      <w:r w:rsidR="007C5FDD" w:rsidRPr="00B46BF8">
        <w:rPr>
          <w:sz w:val="28"/>
          <w:szCs w:val="28"/>
          <w:u w:val="single"/>
        </w:rPr>
        <w:t>Summary of accounting policies</w:t>
      </w:r>
    </w:p>
    <w:p w14:paraId="5B8A4A89" w14:textId="77777777" w:rsidR="005B410B" w:rsidRPr="00B46BF8" w:rsidRDefault="005B410B" w:rsidP="00D86E3B">
      <w:pPr>
        <w:spacing w:before="120" w:line="380" w:lineRule="exact"/>
        <w:ind w:left="805" w:hanging="448"/>
        <w:jc w:val="thaiDistribute"/>
        <w:rPr>
          <w:sz w:val="28"/>
          <w:szCs w:val="28"/>
        </w:rPr>
      </w:pPr>
      <w:r w:rsidRPr="00B46BF8">
        <w:rPr>
          <w:sz w:val="28"/>
          <w:szCs w:val="28"/>
        </w:rPr>
        <w:t>Significant accounting policies used in the preparation of the financial statements can be summarized as follows:</w:t>
      </w:r>
    </w:p>
    <w:p w14:paraId="6A7F061D" w14:textId="7678DEF1" w:rsidR="00576E30" w:rsidRPr="00B46BF8" w:rsidRDefault="006F18B2" w:rsidP="00D86E3B">
      <w:pPr>
        <w:spacing w:before="120" w:line="380" w:lineRule="exact"/>
        <w:ind w:left="805" w:hanging="448"/>
        <w:jc w:val="thaiDistribute"/>
        <w:rPr>
          <w:sz w:val="28"/>
          <w:szCs w:val="28"/>
        </w:rPr>
      </w:pPr>
      <w:r w:rsidRPr="00B46BF8">
        <w:rPr>
          <w:spacing w:val="-2"/>
          <w:sz w:val="28"/>
          <w:szCs w:val="28"/>
          <w:lang w:val="en-US"/>
        </w:rPr>
        <w:t>4</w:t>
      </w:r>
      <w:r w:rsidR="00B31CB8" w:rsidRPr="00B46BF8">
        <w:rPr>
          <w:spacing w:val="-2"/>
          <w:sz w:val="28"/>
          <w:szCs w:val="28"/>
          <w:lang w:val="en-US"/>
        </w:rPr>
        <w:t>.1</w:t>
      </w:r>
      <w:r w:rsidR="00B31CB8" w:rsidRPr="00B46BF8">
        <w:rPr>
          <w:spacing w:val="-2"/>
          <w:sz w:val="28"/>
          <w:szCs w:val="28"/>
          <w:cs/>
        </w:rPr>
        <w:tab/>
      </w:r>
      <w:r w:rsidR="0096327B" w:rsidRPr="00B46BF8">
        <w:rPr>
          <w:spacing w:val="-2"/>
          <w:sz w:val="28"/>
          <w:szCs w:val="28"/>
        </w:rPr>
        <w:t>Cash and cash equivalents include cash, bank deposits in the forms of savings and current accounts, and fixed accounts with term not exceeding three months and are not subject to withdrawal restrictions.</w:t>
      </w:r>
    </w:p>
    <w:p w14:paraId="261A73B5" w14:textId="14CDE9DA" w:rsidR="00B31CB8" w:rsidRPr="00B46BF8" w:rsidRDefault="006F18B2" w:rsidP="00D86E3B">
      <w:pPr>
        <w:spacing w:before="120" w:line="380" w:lineRule="exact"/>
        <w:ind w:left="805" w:hanging="448"/>
        <w:jc w:val="thaiDistribute"/>
        <w:rPr>
          <w:spacing w:val="-2"/>
          <w:sz w:val="28"/>
          <w:szCs w:val="28"/>
        </w:rPr>
      </w:pPr>
      <w:r w:rsidRPr="00B46BF8">
        <w:rPr>
          <w:sz w:val="28"/>
          <w:szCs w:val="28"/>
        </w:rPr>
        <w:t>4</w:t>
      </w:r>
      <w:r w:rsidR="00B31CB8" w:rsidRPr="00B46BF8">
        <w:rPr>
          <w:sz w:val="28"/>
          <w:szCs w:val="28"/>
        </w:rPr>
        <w:t>.2</w:t>
      </w:r>
      <w:r w:rsidR="00B31CB8" w:rsidRPr="00B46BF8">
        <w:rPr>
          <w:sz w:val="28"/>
          <w:szCs w:val="28"/>
        </w:rPr>
        <w:tab/>
      </w:r>
      <w:r w:rsidR="00C21A93" w:rsidRPr="00B46BF8">
        <w:rPr>
          <w:spacing w:val="-2"/>
          <w:sz w:val="28"/>
          <w:szCs w:val="28"/>
        </w:rPr>
        <w:t>Trade accounts receivable / Contract assets</w:t>
      </w:r>
    </w:p>
    <w:p w14:paraId="5FD5B32E" w14:textId="3FD30865" w:rsidR="008C46F8" w:rsidRPr="00B46BF8" w:rsidRDefault="006F18B2" w:rsidP="00D86E3B">
      <w:pPr>
        <w:spacing w:before="120" w:line="380" w:lineRule="exact"/>
        <w:ind w:left="1259" w:hanging="539"/>
        <w:jc w:val="thaiDistribute"/>
        <w:rPr>
          <w:spacing w:val="-2"/>
          <w:sz w:val="28"/>
          <w:szCs w:val="28"/>
        </w:rPr>
      </w:pPr>
      <w:r w:rsidRPr="00B46BF8">
        <w:rPr>
          <w:sz w:val="28"/>
          <w:szCs w:val="28"/>
          <w:lang w:val="en-US"/>
        </w:rPr>
        <w:t>4</w:t>
      </w:r>
      <w:r w:rsidR="005D1552" w:rsidRPr="00B46BF8">
        <w:rPr>
          <w:sz w:val="28"/>
          <w:szCs w:val="28"/>
          <w:lang w:val="en-US"/>
        </w:rPr>
        <w:t>.2.</w:t>
      </w:r>
      <w:r w:rsidR="008C46F8" w:rsidRPr="00B46BF8">
        <w:rPr>
          <w:sz w:val="28"/>
          <w:szCs w:val="28"/>
          <w:lang w:val="en-US"/>
        </w:rPr>
        <w:t>1</w:t>
      </w:r>
      <w:r w:rsidR="008C46F8" w:rsidRPr="00B46BF8">
        <w:rPr>
          <w:sz w:val="28"/>
          <w:szCs w:val="28"/>
          <w:lang w:val="en-US"/>
        </w:rPr>
        <w:tab/>
      </w:r>
      <w:r w:rsidR="00E65EAE" w:rsidRPr="00B46BF8">
        <w:rPr>
          <w:sz w:val="28"/>
          <w:szCs w:val="28"/>
          <w:lang w:val="en-US"/>
        </w:rPr>
        <w:t>Trade accounts receivable and contract assets are stated at the receiving right of their invoice value less allowance for expected credit losses.</w:t>
      </w:r>
    </w:p>
    <w:p w14:paraId="2447D00B" w14:textId="6A39AA6D" w:rsidR="008C46F8" w:rsidRPr="00B46BF8" w:rsidRDefault="006F18B2" w:rsidP="00D86E3B">
      <w:pPr>
        <w:spacing w:before="120" w:line="380" w:lineRule="exact"/>
        <w:ind w:left="1259" w:hanging="539"/>
        <w:jc w:val="thaiDistribute"/>
        <w:rPr>
          <w:spacing w:val="-2"/>
          <w:sz w:val="28"/>
          <w:szCs w:val="28"/>
        </w:rPr>
      </w:pPr>
      <w:r w:rsidRPr="00B46BF8">
        <w:rPr>
          <w:sz w:val="28"/>
          <w:szCs w:val="28"/>
          <w:lang w:val="en-US"/>
        </w:rPr>
        <w:t>4</w:t>
      </w:r>
      <w:r w:rsidR="005D1552" w:rsidRPr="00B46BF8">
        <w:rPr>
          <w:sz w:val="28"/>
          <w:szCs w:val="28"/>
          <w:lang w:val="en-US"/>
        </w:rPr>
        <w:t>.2.2</w:t>
      </w:r>
      <w:r w:rsidR="008C46F8" w:rsidRPr="00B46BF8">
        <w:rPr>
          <w:sz w:val="28"/>
          <w:szCs w:val="28"/>
          <w:lang w:val="en-US"/>
        </w:rPr>
        <w:tab/>
      </w:r>
      <w:r w:rsidR="007E10C3" w:rsidRPr="00B46BF8">
        <w:rPr>
          <w:spacing w:val="-2"/>
          <w:sz w:val="28"/>
          <w:szCs w:val="28"/>
        </w:rPr>
        <w:t>The Group recognises allowance for expected credit losses on its financial assets measured at amortised cost, and they are no longer necessary for a credit - impaired event to have occurred. The Group applies simplified approach to consider allowance for expected credit losses over the lifetime of financial assets.</w:t>
      </w:r>
    </w:p>
    <w:p w14:paraId="7204F1C9" w14:textId="58F695E1" w:rsidR="009B20FF" w:rsidRPr="00B46BF8" w:rsidRDefault="006F18B2" w:rsidP="00D86E3B">
      <w:pPr>
        <w:spacing w:before="120" w:line="380" w:lineRule="exact"/>
        <w:ind w:left="805" w:hanging="448"/>
        <w:jc w:val="thaiDistribute"/>
        <w:rPr>
          <w:sz w:val="28"/>
          <w:szCs w:val="28"/>
        </w:rPr>
      </w:pPr>
      <w:r w:rsidRPr="00B46BF8">
        <w:rPr>
          <w:sz w:val="28"/>
          <w:szCs w:val="28"/>
        </w:rPr>
        <w:t>4</w:t>
      </w:r>
      <w:r w:rsidR="00B31CB8" w:rsidRPr="00B46BF8">
        <w:rPr>
          <w:sz w:val="28"/>
          <w:szCs w:val="28"/>
        </w:rPr>
        <w:t>.3</w:t>
      </w:r>
      <w:r w:rsidR="00B31CB8" w:rsidRPr="00B46BF8">
        <w:rPr>
          <w:sz w:val="28"/>
          <w:szCs w:val="28"/>
        </w:rPr>
        <w:tab/>
      </w:r>
      <w:r w:rsidR="00F449D6" w:rsidRPr="00B46BF8">
        <w:rPr>
          <w:sz w:val="28"/>
          <w:szCs w:val="28"/>
        </w:rPr>
        <w:t>Inventories</w:t>
      </w:r>
    </w:p>
    <w:p w14:paraId="42BCAA46" w14:textId="74FB053F" w:rsidR="00522278" w:rsidRPr="00B46BF8" w:rsidRDefault="00437596" w:rsidP="00D86E3B">
      <w:pPr>
        <w:spacing w:before="120" w:line="380" w:lineRule="exact"/>
        <w:ind w:left="1259" w:hanging="539"/>
        <w:jc w:val="thaiDistribute"/>
        <w:rPr>
          <w:sz w:val="28"/>
          <w:szCs w:val="28"/>
        </w:rPr>
      </w:pPr>
      <w:r w:rsidRPr="00B46BF8">
        <w:rPr>
          <w:sz w:val="28"/>
          <w:szCs w:val="28"/>
          <w:lang w:val="en-US"/>
        </w:rPr>
        <w:t>4</w:t>
      </w:r>
      <w:r w:rsidR="005D1552" w:rsidRPr="00B46BF8">
        <w:rPr>
          <w:sz w:val="28"/>
          <w:szCs w:val="28"/>
          <w:lang w:val="en-US"/>
        </w:rPr>
        <w:t>.3.1</w:t>
      </w:r>
      <w:r w:rsidR="00522278" w:rsidRPr="00B46BF8">
        <w:rPr>
          <w:sz w:val="28"/>
          <w:szCs w:val="28"/>
          <w:lang w:val="en-US"/>
        </w:rPr>
        <w:tab/>
      </w:r>
      <w:r w:rsidR="00747E86" w:rsidRPr="00B46BF8">
        <w:rPr>
          <w:spacing w:val="-2"/>
          <w:sz w:val="28"/>
          <w:szCs w:val="28"/>
        </w:rPr>
        <w:t>Construction materials are stated at cost or net realizable value, whichever is lower.</w:t>
      </w:r>
    </w:p>
    <w:p w14:paraId="5ADD1BD1" w14:textId="0710125C" w:rsidR="00522278" w:rsidRPr="00B46BF8" w:rsidRDefault="00437596" w:rsidP="00D86E3B">
      <w:pPr>
        <w:spacing w:before="120" w:line="380" w:lineRule="exact"/>
        <w:ind w:left="1259" w:hanging="539"/>
        <w:jc w:val="thaiDistribute"/>
        <w:rPr>
          <w:sz w:val="28"/>
          <w:szCs w:val="28"/>
        </w:rPr>
      </w:pPr>
      <w:r w:rsidRPr="00B46BF8">
        <w:rPr>
          <w:sz w:val="28"/>
          <w:szCs w:val="28"/>
          <w:lang w:val="en-US"/>
        </w:rPr>
        <w:t>4</w:t>
      </w:r>
      <w:r w:rsidR="005D1552" w:rsidRPr="00B46BF8">
        <w:rPr>
          <w:sz w:val="28"/>
          <w:szCs w:val="28"/>
          <w:lang w:val="en-US"/>
        </w:rPr>
        <w:t>.3.2</w:t>
      </w:r>
      <w:r w:rsidR="00522278" w:rsidRPr="00B46BF8">
        <w:rPr>
          <w:sz w:val="28"/>
          <w:szCs w:val="28"/>
          <w:lang w:val="en-US"/>
        </w:rPr>
        <w:tab/>
      </w:r>
      <w:r w:rsidR="005C4843" w:rsidRPr="00B46BF8">
        <w:rPr>
          <w:sz w:val="28"/>
          <w:szCs w:val="28"/>
        </w:rPr>
        <w:t>Costs of remaining property development costs are stated at the lower of cost and net realizable value. Cost comprises cost of land, design fees, utilities, construction costs and directly related finance cost and expenses. The Group recognises losses on diminution in value (if any) in the statement of comprehensive income.</w:t>
      </w:r>
    </w:p>
    <w:p w14:paraId="6F80F957" w14:textId="6F3994E8" w:rsidR="00B31CB8" w:rsidRPr="00B46BF8" w:rsidRDefault="006F18B2" w:rsidP="00D86E3B">
      <w:pPr>
        <w:spacing w:before="120" w:line="380" w:lineRule="exact"/>
        <w:ind w:left="805" w:hanging="448"/>
        <w:jc w:val="thaiDistribute"/>
        <w:rPr>
          <w:sz w:val="28"/>
          <w:szCs w:val="28"/>
        </w:rPr>
      </w:pPr>
      <w:r w:rsidRPr="00B46BF8">
        <w:rPr>
          <w:sz w:val="28"/>
          <w:szCs w:val="28"/>
          <w:lang w:val="en-US"/>
        </w:rPr>
        <w:t>4</w:t>
      </w:r>
      <w:r w:rsidR="005D1552" w:rsidRPr="00B46BF8">
        <w:rPr>
          <w:sz w:val="28"/>
          <w:szCs w:val="28"/>
          <w:lang w:val="en-US"/>
        </w:rPr>
        <w:t>.4</w:t>
      </w:r>
      <w:r w:rsidR="00B31CB8" w:rsidRPr="00B46BF8">
        <w:rPr>
          <w:sz w:val="28"/>
          <w:szCs w:val="28"/>
          <w:cs/>
        </w:rPr>
        <w:tab/>
      </w:r>
      <w:r w:rsidR="00AB0E4E" w:rsidRPr="00B46BF8">
        <w:rPr>
          <w:sz w:val="28"/>
          <w:szCs w:val="28"/>
        </w:rPr>
        <w:t>Investments</w:t>
      </w:r>
    </w:p>
    <w:p w14:paraId="3F5FB851" w14:textId="77777777" w:rsidR="005D3A0F" w:rsidRPr="00B46BF8" w:rsidRDefault="0031212C" w:rsidP="005D3A0F">
      <w:pPr>
        <w:spacing w:before="120" w:line="380" w:lineRule="exact"/>
        <w:ind w:left="1259" w:hanging="539"/>
        <w:jc w:val="thaiDistribute"/>
        <w:rPr>
          <w:sz w:val="28"/>
          <w:szCs w:val="28"/>
        </w:rPr>
      </w:pPr>
      <w:r w:rsidRPr="00B46BF8">
        <w:rPr>
          <w:rFonts w:hint="cs"/>
          <w:sz w:val="28"/>
          <w:szCs w:val="28"/>
          <w:lang w:val="en-US"/>
        </w:rPr>
        <w:t>4</w:t>
      </w:r>
      <w:r w:rsidR="005D1552" w:rsidRPr="00B46BF8">
        <w:rPr>
          <w:sz w:val="28"/>
          <w:szCs w:val="28"/>
          <w:lang w:val="en-US"/>
        </w:rPr>
        <w:t>.4.1</w:t>
      </w:r>
      <w:r w:rsidR="00B31CB8" w:rsidRPr="00B46BF8">
        <w:rPr>
          <w:sz w:val="28"/>
          <w:szCs w:val="28"/>
          <w:lang w:val="en-US"/>
        </w:rPr>
        <w:tab/>
      </w:r>
      <w:r w:rsidR="005D3A0F" w:rsidRPr="00B46BF8">
        <w:rPr>
          <w:sz w:val="28"/>
          <w:szCs w:val="28"/>
        </w:rPr>
        <w:t>Investments in joint ventures and associates are accounted for in the consolidated financial statements using the equity method.</w:t>
      </w:r>
    </w:p>
    <w:p w14:paraId="583E48EA" w14:textId="1C6BE0BE" w:rsidR="00B31CB8" w:rsidRPr="00B46BF8" w:rsidRDefault="0031212C" w:rsidP="00D86E3B">
      <w:pPr>
        <w:spacing w:before="120" w:line="380" w:lineRule="exact"/>
        <w:ind w:left="1259" w:hanging="539"/>
        <w:jc w:val="thaiDistribute"/>
        <w:rPr>
          <w:sz w:val="28"/>
          <w:szCs w:val="28"/>
          <w:lang w:val="en-US"/>
        </w:rPr>
      </w:pPr>
      <w:r w:rsidRPr="00B46BF8">
        <w:rPr>
          <w:rFonts w:hint="cs"/>
          <w:spacing w:val="4"/>
          <w:sz w:val="28"/>
          <w:szCs w:val="28"/>
          <w:lang w:val="en-US"/>
        </w:rPr>
        <w:t>4</w:t>
      </w:r>
      <w:r w:rsidR="005D1552" w:rsidRPr="00B46BF8">
        <w:rPr>
          <w:spacing w:val="4"/>
          <w:sz w:val="28"/>
          <w:szCs w:val="28"/>
          <w:lang w:val="en-US"/>
        </w:rPr>
        <w:t>.4.2</w:t>
      </w:r>
      <w:r w:rsidR="00B31CB8" w:rsidRPr="00B46BF8">
        <w:rPr>
          <w:spacing w:val="4"/>
          <w:sz w:val="28"/>
          <w:szCs w:val="28"/>
        </w:rPr>
        <w:tab/>
      </w:r>
      <w:r w:rsidR="00581A01" w:rsidRPr="00B46BF8">
        <w:rPr>
          <w:spacing w:val="4"/>
          <w:sz w:val="28"/>
          <w:szCs w:val="28"/>
        </w:rPr>
        <w:t>Investments in subsidiaries, associates and joint ventures in the separate financial statements, are recorded by the cost method less accumulated allowance for impairment and recorded the recognition of the changes in investments value in the statement of comprehensive income when the investments has been disposed or impaired.</w:t>
      </w:r>
    </w:p>
    <w:p w14:paraId="68802D72" w14:textId="16901F2F" w:rsidR="003266C7" w:rsidRPr="00B46BF8" w:rsidRDefault="006F18B2" w:rsidP="00D86E3B">
      <w:pPr>
        <w:spacing w:before="120" w:line="380" w:lineRule="exact"/>
        <w:ind w:left="805" w:hanging="448"/>
        <w:jc w:val="thaiDistribute"/>
        <w:rPr>
          <w:sz w:val="28"/>
          <w:szCs w:val="28"/>
        </w:rPr>
      </w:pPr>
      <w:r w:rsidRPr="00B46BF8">
        <w:rPr>
          <w:sz w:val="28"/>
          <w:szCs w:val="28"/>
        </w:rPr>
        <w:t>4</w:t>
      </w:r>
      <w:r w:rsidR="005D1552" w:rsidRPr="00B46BF8">
        <w:rPr>
          <w:sz w:val="28"/>
          <w:szCs w:val="28"/>
        </w:rPr>
        <w:t>.5</w:t>
      </w:r>
      <w:r w:rsidR="00B0714E" w:rsidRPr="00B46BF8">
        <w:rPr>
          <w:sz w:val="28"/>
          <w:szCs w:val="28"/>
        </w:rPr>
        <w:tab/>
      </w:r>
      <w:r w:rsidR="00A76EA2" w:rsidRPr="00B46BF8">
        <w:rPr>
          <w:sz w:val="28"/>
          <w:szCs w:val="28"/>
        </w:rPr>
        <w:t xml:space="preserve">Other </w:t>
      </w:r>
      <w:proofErr w:type="spellStart"/>
      <w:r w:rsidR="00A76EA2" w:rsidRPr="00B46BF8">
        <w:rPr>
          <w:sz w:val="28"/>
          <w:szCs w:val="28"/>
        </w:rPr>
        <w:t>non current</w:t>
      </w:r>
      <w:proofErr w:type="spellEnd"/>
      <w:r w:rsidR="00A76EA2" w:rsidRPr="00B46BF8">
        <w:rPr>
          <w:sz w:val="28"/>
          <w:szCs w:val="28"/>
        </w:rPr>
        <w:t xml:space="preserve"> financial assets</w:t>
      </w:r>
    </w:p>
    <w:p w14:paraId="10BC503C" w14:textId="659FB684" w:rsidR="00D86E3B" w:rsidRPr="00B46BF8" w:rsidRDefault="00B0714E" w:rsidP="0029059F">
      <w:pPr>
        <w:suppressAutoHyphens w:val="0"/>
        <w:overflowPunct/>
        <w:autoSpaceDE/>
        <w:autoSpaceDN/>
        <w:ind w:left="810"/>
        <w:textAlignment w:val="auto"/>
        <w:rPr>
          <w:sz w:val="28"/>
          <w:szCs w:val="28"/>
        </w:rPr>
      </w:pPr>
      <w:r w:rsidRPr="00B46BF8">
        <w:rPr>
          <w:sz w:val="28"/>
          <w:szCs w:val="28"/>
        </w:rPr>
        <w:t xml:space="preserve"> </w:t>
      </w:r>
      <w:r w:rsidR="000B3A2E" w:rsidRPr="00B46BF8">
        <w:rPr>
          <w:sz w:val="28"/>
          <w:szCs w:val="28"/>
        </w:rPr>
        <w:t xml:space="preserve">Investments in equity securities of non-listed company is measured at fair value through profit or loss </w:t>
      </w:r>
      <w:r w:rsidRPr="00B46BF8">
        <w:rPr>
          <w:sz w:val="28"/>
          <w:szCs w:val="28"/>
        </w:rPr>
        <w:t xml:space="preserve"> </w:t>
      </w:r>
      <w:r w:rsidR="000B3A2E" w:rsidRPr="00B46BF8">
        <w:rPr>
          <w:sz w:val="28"/>
          <w:szCs w:val="28"/>
        </w:rPr>
        <w:t xml:space="preserve">(FVTPL) and presented in statement of financial position at fair value by recognizing net changes in fair </w:t>
      </w:r>
      <w:r w:rsidRPr="00B46BF8">
        <w:rPr>
          <w:sz w:val="28"/>
          <w:szCs w:val="28"/>
        </w:rPr>
        <w:t xml:space="preserve"> </w:t>
      </w:r>
      <w:r w:rsidR="000B3A2E" w:rsidRPr="00B46BF8">
        <w:rPr>
          <w:sz w:val="28"/>
          <w:szCs w:val="28"/>
        </w:rPr>
        <w:t>value in profit or loss.</w:t>
      </w:r>
      <w:r w:rsidR="00D86E3B" w:rsidRPr="00B46BF8">
        <w:rPr>
          <w:sz w:val="28"/>
          <w:szCs w:val="28"/>
        </w:rPr>
        <w:br w:type="page"/>
      </w:r>
    </w:p>
    <w:p w14:paraId="0CBBE251" w14:textId="04CC4B5E" w:rsidR="00E80CDD" w:rsidRPr="00B46BF8" w:rsidRDefault="00C14FF2" w:rsidP="00EF071D">
      <w:pPr>
        <w:spacing w:after="120"/>
        <w:ind w:left="805" w:hanging="448"/>
        <w:jc w:val="thaiDistribute"/>
        <w:rPr>
          <w:sz w:val="28"/>
          <w:szCs w:val="28"/>
          <w:lang w:val="en-US"/>
        </w:rPr>
      </w:pPr>
      <w:r w:rsidRPr="00B46BF8">
        <w:rPr>
          <w:sz w:val="28"/>
          <w:szCs w:val="28"/>
          <w:lang w:val="en-US"/>
        </w:rPr>
        <w:lastRenderedPageBreak/>
        <w:t>4</w:t>
      </w:r>
      <w:r w:rsidR="00FF284B" w:rsidRPr="00B46BF8">
        <w:rPr>
          <w:sz w:val="28"/>
          <w:szCs w:val="28"/>
          <w:lang w:val="en-US"/>
        </w:rPr>
        <w:t>.</w:t>
      </w:r>
      <w:r w:rsidR="00ED5298" w:rsidRPr="00B46BF8">
        <w:rPr>
          <w:sz w:val="28"/>
          <w:szCs w:val="28"/>
          <w:lang w:val="en-US"/>
        </w:rPr>
        <w:t>6</w:t>
      </w:r>
      <w:r w:rsidR="00B31CB8" w:rsidRPr="00B46BF8">
        <w:rPr>
          <w:sz w:val="28"/>
          <w:szCs w:val="28"/>
          <w:lang w:val="en-US"/>
        </w:rPr>
        <w:tab/>
      </w:r>
      <w:r w:rsidR="00ED5307" w:rsidRPr="00B46BF8">
        <w:rPr>
          <w:sz w:val="28"/>
          <w:szCs w:val="28"/>
          <w:lang w:val="en-US"/>
        </w:rPr>
        <w:t>Investment property</w:t>
      </w:r>
    </w:p>
    <w:p w14:paraId="5428A645" w14:textId="0C8D224B" w:rsidR="00B31CB8" w:rsidRPr="00B46BF8" w:rsidRDefault="0023428E" w:rsidP="00F255EB">
      <w:pPr>
        <w:spacing w:after="120"/>
        <w:ind w:left="811"/>
        <w:jc w:val="thaiDistribute"/>
        <w:rPr>
          <w:sz w:val="28"/>
          <w:szCs w:val="28"/>
          <w:lang w:val="en-US"/>
        </w:rPr>
      </w:pPr>
      <w:r w:rsidRPr="00B46BF8">
        <w:rPr>
          <w:sz w:val="28"/>
          <w:szCs w:val="28"/>
          <w:lang w:val="en-US"/>
        </w:rPr>
        <w:t xml:space="preserve">Investment property held by the Group are land, building and condominium units that do not specify the purpose of use in the future and/or to earn rentals or for capital appreciation. The Group measures investment property by the cost less accumulated depreciation and impairment loss (if any). Depreciation is calculated on a straight-line method over the estimated useful-lives for </w:t>
      </w:r>
      <w:r w:rsidRPr="00B46BF8">
        <w:rPr>
          <w:sz w:val="28"/>
          <w:szCs w:val="28"/>
          <w:cs/>
          <w:lang w:val="en-US"/>
        </w:rPr>
        <w:t xml:space="preserve">30 </w:t>
      </w:r>
      <w:r w:rsidRPr="00B46BF8">
        <w:rPr>
          <w:sz w:val="28"/>
          <w:szCs w:val="28"/>
          <w:lang w:val="en-US"/>
        </w:rPr>
        <w:t>years, except for land that have infinite estimated useful lives.</w:t>
      </w:r>
    </w:p>
    <w:p w14:paraId="53C16120" w14:textId="762EDC35" w:rsidR="00B31CB8" w:rsidRPr="00B46BF8" w:rsidRDefault="00C14FF2" w:rsidP="00EF071D">
      <w:pPr>
        <w:ind w:left="805" w:hanging="448"/>
        <w:jc w:val="thaiDistribute"/>
        <w:rPr>
          <w:sz w:val="28"/>
          <w:szCs w:val="28"/>
        </w:rPr>
      </w:pPr>
      <w:r w:rsidRPr="00B46BF8">
        <w:rPr>
          <w:sz w:val="28"/>
          <w:szCs w:val="28"/>
        </w:rPr>
        <w:t>4</w:t>
      </w:r>
      <w:r w:rsidR="00FF284B" w:rsidRPr="00B46BF8">
        <w:rPr>
          <w:sz w:val="28"/>
          <w:szCs w:val="28"/>
        </w:rPr>
        <w:t>.</w:t>
      </w:r>
      <w:r w:rsidR="00ED5298" w:rsidRPr="00B46BF8">
        <w:rPr>
          <w:sz w:val="28"/>
          <w:szCs w:val="28"/>
        </w:rPr>
        <w:t>7</w:t>
      </w:r>
      <w:r w:rsidR="00B31CB8" w:rsidRPr="00B46BF8">
        <w:rPr>
          <w:sz w:val="28"/>
          <w:szCs w:val="28"/>
          <w:cs/>
        </w:rPr>
        <w:tab/>
      </w:r>
      <w:r w:rsidR="00757EAB" w:rsidRPr="00B46BF8">
        <w:rPr>
          <w:sz w:val="28"/>
          <w:szCs w:val="28"/>
        </w:rPr>
        <w:t>Property, plant and equipment</w:t>
      </w:r>
    </w:p>
    <w:p w14:paraId="5CA4D38A" w14:textId="77777777" w:rsidR="00E553DF" w:rsidRPr="00B46BF8" w:rsidRDefault="00E553DF" w:rsidP="00E553DF">
      <w:pPr>
        <w:suppressAutoHyphens w:val="0"/>
        <w:overflowPunct/>
        <w:autoSpaceDE/>
        <w:autoSpaceDN/>
        <w:spacing w:before="120"/>
        <w:ind w:left="810"/>
        <w:textAlignment w:val="auto"/>
        <w:rPr>
          <w:sz w:val="28"/>
          <w:szCs w:val="28"/>
          <w:lang w:val="en-US"/>
        </w:rPr>
      </w:pPr>
      <w:r w:rsidRPr="00B46BF8">
        <w:rPr>
          <w:sz w:val="28"/>
          <w:szCs w:val="28"/>
          <w:lang w:val="en-US"/>
        </w:rPr>
        <w:t xml:space="preserve">Equipment are stated at cost less accumulated depreciation and provision for impairment (if any). </w:t>
      </w:r>
    </w:p>
    <w:p w14:paraId="49E2E068" w14:textId="77777777" w:rsidR="00E553DF" w:rsidRPr="00B46BF8" w:rsidRDefault="00E553DF" w:rsidP="00E553DF">
      <w:pPr>
        <w:suppressAutoHyphens w:val="0"/>
        <w:overflowPunct/>
        <w:autoSpaceDE/>
        <w:autoSpaceDN/>
        <w:spacing w:before="120"/>
        <w:ind w:left="810"/>
        <w:textAlignment w:val="auto"/>
        <w:rPr>
          <w:sz w:val="28"/>
          <w:szCs w:val="28"/>
          <w:lang w:val="en-US"/>
        </w:rPr>
      </w:pPr>
      <w:r w:rsidRPr="00B46BF8">
        <w:rPr>
          <w:sz w:val="28"/>
          <w:szCs w:val="28"/>
          <w:lang w:val="en-US"/>
        </w:rPr>
        <w:t xml:space="preserve">Land and buildings are stated at revalued amounts less accumulated depreciation and accumulated </w:t>
      </w:r>
    </w:p>
    <w:p w14:paraId="7C12E895" w14:textId="77777777" w:rsidR="00832C91" w:rsidRPr="00B46BF8" w:rsidRDefault="00E553DF" w:rsidP="00E553DF">
      <w:pPr>
        <w:suppressAutoHyphens w:val="0"/>
        <w:overflowPunct/>
        <w:autoSpaceDE/>
        <w:autoSpaceDN/>
        <w:spacing w:before="120"/>
        <w:ind w:left="810"/>
        <w:jc w:val="thaiDistribute"/>
        <w:textAlignment w:val="auto"/>
        <w:rPr>
          <w:sz w:val="28"/>
          <w:szCs w:val="28"/>
          <w:lang w:val="en-US"/>
        </w:rPr>
      </w:pPr>
      <w:r w:rsidRPr="00B46BF8">
        <w:rPr>
          <w:sz w:val="28"/>
          <w:szCs w:val="28"/>
          <w:lang w:val="en-US"/>
        </w:rPr>
        <w:t xml:space="preserve">impairment allowance. Revaluations are performed by independent appraiser with sufficient regularity to ensure that the carrying amount of these assets does not differ materially from that which would be determined using fair values at the statement of financial position date. </w:t>
      </w:r>
    </w:p>
    <w:p w14:paraId="3EC9115B" w14:textId="77777777" w:rsidR="00832C91" w:rsidRPr="00B46BF8" w:rsidRDefault="00832C91" w:rsidP="00D10640">
      <w:pPr>
        <w:suppressAutoHyphens w:val="0"/>
        <w:overflowPunct/>
        <w:autoSpaceDE/>
        <w:autoSpaceDN/>
        <w:spacing w:before="120"/>
        <w:ind w:left="811"/>
        <w:jc w:val="thaiDistribute"/>
        <w:textAlignment w:val="auto"/>
        <w:rPr>
          <w:sz w:val="28"/>
          <w:szCs w:val="28"/>
        </w:rPr>
      </w:pPr>
      <w:r w:rsidRPr="00B46BF8">
        <w:rPr>
          <w:sz w:val="28"/>
          <w:szCs w:val="28"/>
        </w:rPr>
        <w:t>The Group records the differences arising from revaluation as follows:-</w:t>
      </w:r>
    </w:p>
    <w:p w14:paraId="6D303F05" w14:textId="31252175" w:rsidR="00B737F4" w:rsidRPr="00B46BF8" w:rsidRDefault="00B737F4" w:rsidP="00A32239">
      <w:pPr>
        <w:suppressAutoHyphens w:val="0"/>
        <w:overflowPunct/>
        <w:autoSpaceDE/>
        <w:autoSpaceDN/>
        <w:spacing w:before="120" w:line="380" w:lineRule="exact"/>
        <w:ind w:left="811"/>
        <w:textAlignment w:val="auto"/>
        <w:rPr>
          <w:sz w:val="28"/>
          <w:szCs w:val="28"/>
        </w:rPr>
      </w:pPr>
      <w:r w:rsidRPr="00B46BF8">
        <w:rPr>
          <w:sz w:val="28"/>
          <w:szCs w:val="28"/>
        </w:rPr>
        <w:t>When an asset’s carrying amount is increased as a result of a revaluation, the increase is recognised in other comprehensive income and presented in equity in the statement of financial position as a “Revaluation surplus on fixed assets”. However, a revaluation increase is recognised in profit or loss to the extent that it reverses a revaluation decrease of the same asset previously recognised in profit and loss.</w:t>
      </w:r>
    </w:p>
    <w:p w14:paraId="746F1F48" w14:textId="4C882A9D" w:rsidR="00161578" w:rsidRPr="00B46BF8" w:rsidRDefault="00161578" w:rsidP="008E2728">
      <w:pPr>
        <w:suppressAutoHyphens w:val="0"/>
        <w:overflowPunct/>
        <w:autoSpaceDE/>
        <w:autoSpaceDN/>
        <w:spacing w:before="120" w:line="380" w:lineRule="exact"/>
        <w:ind w:left="811"/>
        <w:textAlignment w:val="auto"/>
        <w:rPr>
          <w:sz w:val="28"/>
          <w:szCs w:val="28"/>
        </w:rPr>
      </w:pPr>
      <w:r w:rsidRPr="00B46BF8">
        <w:rPr>
          <w:sz w:val="28"/>
          <w:szCs w:val="28"/>
        </w:rPr>
        <w:t>When an asset’s carrying amount is decreased as a result of a revaluation, the decrease is recognised in prof-it or loss. However, the decrease is recognised in other comprehensive income to the extent of any credit</w:t>
      </w:r>
      <w:r w:rsidR="008E2728" w:rsidRPr="00B46BF8">
        <w:rPr>
          <w:sz w:val="28"/>
          <w:szCs w:val="28"/>
        </w:rPr>
        <w:t xml:space="preserve"> </w:t>
      </w:r>
      <w:r w:rsidRPr="00B46BF8">
        <w:rPr>
          <w:sz w:val="28"/>
          <w:szCs w:val="28"/>
        </w:rPr>
        <w:t xml:space="preserve">balance existing in the revaluation surplus in respect of that asset. The decrease recognised in other </w:t>
      </w:r>
    </w:p>
    <w:p w14:paraId="4AAEC198" w14:textId="77777777" w:rsidR="008E2728" w:rsidRPr="00B46BF8" w:rsidRDefault="00161578" w:rsidP="00161578">
      <w:pPr>
        <w:suppressAutoHyphens w:val="0"/>
        <w:overflowPunct/>
        <w:autoSpaceDE/>
        <w:autoSpaceDN/>
        <w:spacing w:before="120" w:line="380" w:lineRule="exact"/>
        <w:ind w:left="811"/>
        <w:jc w:val="thaiDistribute"/>
        <w:textAlignment w:val="auto"/>
        <w:rPr>
          <w:sz w:val="28"/>
          <w:szCs w:val="28"/>
        </w:rPr>
      </w:pPr>
      <w:r w:rsidRPr="00B46BF8">
        <w:rPr>
          <w:sz w:val="28"/>
          <w:szCs w:val="28"/>
        </w:rPr>
        <w:t xml:space="preserve">comprehensive income reduces the amount accumulated in equity under the heading “Revaluation surplus of fixed assets”. </w:t>
      </w:r>
    </w:p>
    <w:p w14:paraId="37891822" w14:textId="77777777" w:rsidR="00A62DA4" w:rsidRPr="00B46BF8" w:rsidRDefault="00A62DA4" w:rsidP="0094714A">
      <w:pPr>
        <w:suppressAutoHyphens w:val="0"/>
        <w:overflowPunct/>
        <w:autoSpaceDE/>
        <w:autoSpaceDN/>
        <w:spacing w:before="120" w:line="380" w:lineRule="exact"/>
        <w:ind w:left="811"/>
        <w:jc w:val="thaiDistribute"/>
        <w:textAlignment w:val="auto"/>
        <w:rPr>
          <w:sz w:val="28"/>
          <w:szCs w:val="28"/>
        </w:rPr>
      </w:pPr>
      <w:r w:rsidRPr="00B46BF8">
        <w:rPr>
          <w:sz w:val="28"/>
          <w:szCs w:val="28"/>
        </w:rPr>
        <w:t>The revaluation surplus on fixed assets is not available for dividend distribution.</w:t>
      </w:r>
    </w:p>
    <w:p w14:paraId="6F6415C5" w14:textId="4D975616" w:rsidR="00390A64" w:rsidRPr="00B46BF8" w:rsidRDefault="00B84D28" w:rsidP="0094714A">
      <w:pPr>
        <w:suppressAutoHyphens w:val="0"/>
        <w:overflowPunct/>
        <w:autoSpaceDE/>
        <w:autoSpaceDN/>
        <w:spacing w:before="120" w:line="380" w:lineRule="exact"/>
        <w:ind w:left="811"/>
        <w:jc w:val="thaiDistribute"/>
        <w:textAlignment w:val="auto"/>
        <w:rPr>
          <w:sz w:val="28"/>
          <w:szCs w:val="28"/>
          <w:cs/>
        </w:rPr>
      </w:pPr>
      <w:r w:rsidRPr="00B46BF8">
        <w:rPr>
          <w:sz w:val="28"/>
          <w:szCs w:val="28"/>
        </w:rPr>
        <w:t>When assets are sold or retired, their costs and accumulated depreciation are eliminated from the accounts and any gain or loss resulting from their disposal is included in the statement of comprehensive income in the period they are incurred.</w:t>
      </w:r>
      <w:r w:rsidR="00390A64" w:rsidRPr="00B46BF8">
        <w:rPr>
          <w:sz w:val="28"/>
          <w:szCs w:val="28"/>
          <w:cs/>
        </w:rPr>
        <w:br w:type="page"/>
      </w:r>
    </w:p>
    <w:p w14:paraId="06FDE0CB" w14:textId="77777777" w:rsidR="009576E6" w:rsidRPr="00F61461" w:rsidRDefault="009576E6" w:rsidP="0094714A">
      <w:pPr>
        <w:suppressAutoHyphens w:val="0"/>
        <w:overflowPunct/>
        <w:autoSpaceDE/>
        <w:autoSpaceDN/>
        <w:spacing w:before="120" w:after="120" w:line="380" w:lineRule="exact"/>
        <w:ind w:left="811"/>
        <w:jc w:val="thaiDistribute"/>
        <w:textAlignment w:val="auto"/>
        <w:rPr>
          <w:sz w:val="28"/>
          <w:szCs w:val="28"/>
          <w:u w:val="single"/>
        </w:rPr>
      </w:pPr>
      <w:r w:rsidRPr="00F61461">
        <w:rPr>
          <w:sz w:val="28"/>
          <w:szCs w:val="28"/>
          <w:u w:val="single"/>
        </w:rPr>
        <w:lastRenderedPageBreak/>
        <w:t>Depreciation</w:t>
      </w:r>
    </w:p>
    <w:p w14:paraId="59D7434F" w14:textId="3B57A1EF" w:rsidR="00B31CB8" w:rsidRPr="00B46BF8" w:rsidRDefault="00EE7483" w:rsidP="0094714A">
      <w:pPr>
        <w:suppressAutoHyphens w:val="0"/>
        <w:overflowPunct/>
        <w:autoSpaceDE/>
        <w:autoSpaceDN/>
        <w:spacing w:before="120" w:after="120" w:line="380" w:lineRule="exact"/>
        <w:ind w:left="811"/>
        <w:jc w:val="thaiDistribute"/>
        <w:textAlignment w:val="auto"/>
        <w:rPr>
          <w:sz w:val="28"/>
          <w:szCs w:val="28"/>
        </w:rPr>
      </w:pPr>
      <w:r w:rsidRPr="00B46BF8">
        <w:rPr>
          <w:sz w:val="28"/>
          <w:szCs w:val="28"/>
        </w:rPr>
        <w:t>Depreciation of plant and equipment is calculated by reference to their costs on a straight-line basis over the following estimated useful lives :-</w:t>
      </w:r>
    </w:p>
    <w:tbl>
      <w:tblPr>
        <w:tblW w:w="7920" w:type="dxa"/>
        <w:tblInd w:w="990" w:type="dxa"/>
        <w:tblLayout w:type="fixed"/>
        <w:tblLook w:val="0000" w:firstRow="0" w:lastRow="0" w:firstColumn="0" w:lastColumn="0" w:noHBand="0" w:noVBand="0"/>
      </w:tblPr>
      <w:tblGrid>
        <w:gridCol w:w="6480"/>
        <w:gridCol w:w="1440"/>
      </w:tblGrid>
      <w:tr w:rsidR="003F6CC7" w:rsidRPr="00B46BF8" w14:paraId="525DF6F9" w14:textId="77777777" w:rsidTr="00904673">
        <w:trPr>
          <w:trHeight w:val="80"/>
        </w:trPr>
        <w:tc>
          <w:tcPr>
            <w:tcW w:w="6480" w:type="dxa"/>
          </w:tcPr>
          <w:p w14:paraId="11048730" w14:textId="77777777" w:rsidR="00B31CB8" w:rsidRPr="00B46BF8" w:rsidRDefault="00B31CB8" w:rsidP="00EF071D">
            <w:pPr>
              <w:tabs>
                <w:tab w:val="left" w:pos="540"/>
              </w:tabs>
              <w:spacing w:line="380" w:lineRule="exact"/>
              <w:jc w:val="thaiDistribute"/>
              <w:rPr>
                <w:sz w:val="28"/>
                <w:szCs w:val="28"/>
              </w:rPr>
            </w:pPr>
          </w:p>
        </w:tc>
        <w:tc>
          <w:tcPr>
            <w:tcW w:w="1440" w:type="dxa"/>
            <w:tcBorders>
              <w:bottom w:val="single" w:sz="4" w:space="0" w:color="auto"/>
            </w:tcBorders>
          </w:tcPr>
          <w:p w14:paraId="75C2EF29" w14:textId="61D018F8" w:rsidR="00B31CB8" w:rsidRPr="00B46BF8" w:rsidRDefault="00BA7882" w:rsidP="00EF071D">
            <w:pPr>
              <w:tabs>
                <w:tab w:val="left" w:pos="1224"/>
              </w:tabs>
              <w:spacing w:line="380" w:lineRule="exact"/>
              <w:jc w:val="center"/>
              <w:rPr>
                <w:sz w:val="28"/>
                <w:szCs w:val="28"/>
                <w:cs/>
                <w:lang w:val="th-TH"/>
              </w:rPr>
            </w:pPr>
            <w:r w:rsidRPr="00B46BF8">
              <w:rPr>
                <w:sz w:val="28"/>
                <w:szCs w:val="28"/>
                <w:lang w:val="th-TH"/>
              </w:rPr>
              <w:t>Years</w:t>
            </w:r>
          </w:p>
        </w:tc>
      </w:tr>
      <w:tr w:rsidR="003F6CC7" w:rsidRPr="00B46BF8" w14:paraId="52F8E932" w14:textId="77777777" w:rsidTr="00904673">
        <w:trPr>
          <w:trHeight w:val="80"/>
        </w:trPr>
        <w:tc>
          <w:tcPr>
            <w:tcW w:w="6480" w:type="dxa"/>
          </w:tcPr>
          <w:p w14:paraId="79D88AB1" w14:textId="6E02FE2B" w:rsidR="00B31CB8" w:rsidRPr="00B46BF8" w:rsidRDefault="00B31CB8" w:rsidP="00EF071D">
            <w:pPr>
              <w:tabs>
                <w:tab w:val="left" w:pos="540"/>
              </w:tabs>
              <w:spacing w:line="380" w:lineRule="exact"/>
              <w:ind w:left="252"/>
              <w:jc w:val="thaiDistribute"/>
              <w:rPr>
                <w:sz w:val="28"/>
                <w:szCs w:val="28"/>
              </w:rPr>
            </w:pPr>
            <w:r w:rsidRPr="00B46BF8">
              <w:rPr>
                <w:sz w:val="28"/>
                <w:szCs w:val="28"/>
              </w:rPr>
              <w:br w:type="page"/>
            </w:r>
            <w:r w:rsidR="00C10BA5" w:rsidRPr="00B46BF8">
              <w:rPr>
                <w:sz w:val="28"/>
                <w:szCs w:val="28"/>
              </w:rPr>
              <w:t>Office buildings</w:t>
            </w:r>
          </w:p>
        </w:tc>
        <w:tc>
          <w:tcPr>
            <w:tcW w:w="1440" w:type="dxa"/>
            <w:tcBorders>
              <w:top w:val="single" w:sz="4" w:space="0" w:color="auto"/>
            </w:tcBorders>
          </w:tcPr>
          <w:p w14:paraId="034D9926" w14:textId="65553FFB" w:rsidR="00B31CB8" w:rsidRPr="00B46BF8" w:rsidRDefault="00B31CB8" w:rsidP="00EF071D">
            <w:pPr>
              <w:tabs>
                <w:tab w:val="left" w:pos="1224"/>
              </w:tabs>
              <w:spacing w:line="380" w:lineRule="exact"/>
              <w:jc w:val="center"/>
              <w:rPr>
                <w:sz w:val="28"/>
                <w:szCs w:val="28"/>
                <w:cs/>
                <w:lang w:val="en-US"/>
              </w:rPr>
            </w:pPr>
            <w:r w:rsidRPr="00B46BF8">
              <w:rPr>
                <w:sz w:val="28"/>
                <w:szCs w:val="28"/>
                <w:lang w:val="en-US"/>
              </w:rPr>
              <w:t>3</w:t>
            </w:r>
            <w:r w:rsidR="00850B11" w:rsidRPr="00B46BF8">
              <w:rPr>
                <w:sz w:val="28"/>
                <w:szCs w:val="28"/>
                <w:lang w:val="en-US"/>
              </w:rPr>
              <w:t>0</w:t>
            </w:r>
          </w:p>
        </w:tc>
      </w:tr>
      <w:tr w:rsidR="003F6CC7" w:rsidRPr="00B46BF8" w14:paraId="35656913" w14:textId="77777777" w:rsidTr="00904673">
        <w:trPr>
          <w:trHeight w:val="80"/>
        </w:trPr>
        <w:tc>
          <w:tcPr>
            <w:tcW w:w="6480" w:type="dxa"/>
          </w:tcPr>
          <w:p w14:paraId="32170B51" w14:textId="170E93F9" w:rsidR="00B31CB8" w:rsidRPr="00B46BF8" w:rsidRDefault="004D0A04" w:rsidP="00EF071D">
            <w:pPr>
              <w:tabs>
                <w:tab w:val="left" w:pos="540"/>
              </w:tabs>
              <w:spacing w:line="380" w:lineRule="exact"/>
              <w:ind w:left="252"/>
              <w:jc w:val="thaiDistribute"/>
              <w:rPr>
                <w:sz w:val="28"/>
                <w:szCs w:val="28"/>
                <w:cs/>
              </w:rPr>
            </w:pPr>
            <w:r w:rsidRPr="00B46BF8">
              <w:rPr>
                <w:sz w:val="28"/>
                <w:szCs w:val="28"/>
              </w:rPr>
              <w:t>Building improvements</w:t>
            </w:r>
          </w:p>
        </w:tc>
        <w:tc>
          <w:tcPr>
            <w:tcW w:w="1440" w:type="dxa"/>
          </w:tcPr>
          <w:p w14:paraId="3919FF56" w14:textId="77777777" w:rsidR="00B31CB8" w:rsidRPr="00B46BF8" w:rsidRDefault="00B31CB8" w:rsidP="00EF071D">
            <w:pPr>
              <w:tabs>
                <w:tab w:val="left" w:pos="1224"/>
              </w:tabs>
              <w:spacing w:line="380" w:lineRule="exact"/>
              <w:jc w:val="center"/>
              <w:rPr>
                <w:sz w:val="28"/>
                <w:szCs w:val="28"/>
              </w:rPr>
            </w:pPr>
            <w:r w:rsidRPr="00B46BF8">
              <w:rPr>
                <w:sz w:val="28"/>
                <w:szCs w:val="28"/>
              </w:rPr>
              <w:t>5</w:t>
            </w:r>
          </w:p>
        </w:tc>
      </w:tr>
      <w:tr w:rsidR="003F6CC7" w:rsidRPr="00B46BF8" w14:paraId="4D4D1C57" w14:textId="77777777" w:rsidTr="00904673">
        <w:trPr>
          <w:trHeight w:val="80"/>
        </w:trPr>
        <w:tc>
          <w:tcPr>
            <w:tcW w:w="6480" w:type="dxa"/>
          </w:tcPr>
          <w:p w14:paraId="0E7CC7C9" w14:textId="44D2FCE7" w:rsidR="00B31CB8" w:rsidRPr="00B46BF8" w:rsidRDefault="00E26D4E" w:rsidP="00EF071D">
            <w:pPr>
              <w:tabs>
                <w:tab w:val="left" w:pos="540"/>
              </w:tabs>
              <w:spacing w:line="380" w:lineRule="exact"/>
              <w:ind w:left="252"/>
              <w:jc w:val="thaiDistribute"/>
              <w:rPr>
                <w:sz w:val="28"/>
                <w:szCs w:val="28"/>
                <w:cs/>
              </w:rPr>
            </w:pPr>
            <w:r w:rsidRPr="00B46BF8">
              <w:rPr>
                <w:sz w:val="28"/>
                <w:szCs w:val="28"/>
              </w:rPr>
              <w:t>Sales gallery</w:t>
            </w:r>
          </w:p>
        </w:tc>
        <w:tc>
          <w:tcPr>
            <w:tcW w:w="1440" w:type="dxa"/>
          </w:tcPr>
          <w:p w14:paraId="6409213D" w14:textId="77777777" w:rsidR="00B31CB8" w:rsidRPr="00B46BF8" w:rsidRDefault="00B31CB8" w:rsidP="00EF071D">
            <w:pPr>
              <w:tabs>
                <w:tab w:val="left" w:pos="1224"/>
              </w:tabs>
              <w:spacing w:line="380" w:lineRule="exact"/>
              <w:jc w:val="center"/>
              <w:rPr>
                <w:sz w:val="28"/>
                <w:szCs w:val="28"/>
                <w:cs/>
              </w:rPr>
            </w:pPr>
            <w:r w:rsidRPr="00B46BF8">
              <w:rPr>
                <w:sz w:val="28"/>
                <w:szCs w:val="28"/>
              </w:rPr>
              <w:t>4</w:t>
            </w:r>
          </w:p>
        </w:tc>
      </w:tr>
      <w:tr w:rsidR="003F6CC7" w:rsidRPr="00B46BF8" w14:paraId="196D8CD5" w14:textId="77777777" w:rsidTr="00904673">
        <w:trPr>
          <w:trHeight w:val="80"/>
        </w:trPr>
        <w:tc>
          <w:tcPr>
            <w:tcW w:w="6480" w:type="dxa"/>
          </w:tcPr>
          <w:p w14:paraId="22452720" w14:textId="52F54794" w:rsidR="00B31CB8" w:rsidRPr="00B46BF8" w:rsidRDefault="00ED1010" w:rsidP="00EF071D">
            <w:pPr>
              <w:tabs>
                <w:tab w:val="left" w:pos="540"/>
              </w:tabs>
              <w:spacing w:line="380" w:lineRule="exact"/>
              <w:ind w:left="252"/>
              <w:jc w:val="thaiDistribute"/>
              <w:rPr>
                <w:sz w:val="28"/>
                <w:szCs w:val="28"/>
              </w:rPr>
            </w:pPr>
            <w:r w:rsidRPr="00B46BF8">
              <w:rPr>
                <w:sz w:val="28"/>
                <w:szCs w:val="28"/>
              </w:rPr>
              <w:t>Tools, machinery and equipment</w:t>
            </w:r>
          </w:p>
        </w:tc>
        <w:tc>
          <w:tcPr>
            <w:tcW w:w="1440" w:type="dxa"/>
          </w:tcPr>
          <w:p w14:paraId="51FAB138" w14:textId="77777777" w:rsidR="00B31CB8" w:rsidRPr="00B46BF8" w:rsidRDefault="00B31CB8" w:rsidP="00EF071D">
            <w:pPr>
              <w:tabs>
                <w:tab w:val="left" w:pos="1224"/>
              </w:tabs>
              <w:spacing w:line="380" w:lineRule="exact"/>
              <w:jc w:val="center"/>
              <w:rPr>
                <w:sz w:val="28"/>
                <w:szCs w:val="28"/>
                <w:cs/>
              </w:rPr>
            </w:pPr>
            <w:r w:rsidRPr="00B46BF8">
              <w:rPr>
                <w:sz w:val="28"/>
                <w:szCs w:val="28"/>
              </w:rPr>
              <w:t>5 - 10</w:t>
            </w:r>
            <w:r w:rsidRPr="00B46BF8">
              <w:rPr>
                <w:sz w:val="28"/>
                <w:szCs w:val="28"/>
                <w:cs/>
                <w:lang w:val="th-TH"/>
              </w:rPr>
              <w:t xml:space="preserve"> </w:t>
            </w:r>
          </w:p>
        </w:tc>
      </w:tr>
      <w:tr w:rsidR="003F6CC7" w:rsidRPr="00B46BF8" w14:paraId="1E598FFB" w14:textId="77777777" w:rsidTr="00904673">
        <w:trPr>
          <w:trHeight w:val="80"/>
        </w:trPr>
        <w:tc>
          <w:tcPr>
            <w:tcW w:w="6480" w:type="dxa"/>
          </w:tcPr>
          <w:p w14:paraId="1AC098E7" w14:textId="634762F4" w:rsidR="00B31CB8" w:rsidRPr="00B46BF8" w:rsidRDefault="00302BF5" w:rsidP="00EF071D">
            <w:pPr>
              <w:tabs>
                <w:tab w:val="left" w:pos="540"/>
              </w:tabs>
              <w:spacing w:line="380" w:lineRule="exact"/>
              <w:ind w:left="252"/>
              <w:jc w:val="thaiDistribute"/>
              <w:rPr>
                <w:sz w:val="28"/>
                <w:szCs w:val="28"/>
              </w:rPr>
            </w:pPr>
            <w:r w:rsidRPr="00B46BF8">
              <w:rPr>
                <w:sz w:val="28"/>
                <w:szCs w:val="28"/>
              </w:rPr>
              <w:t>Furniture, fixtures and office equipment</w:t>
            </w:r>
          </w:p>
        </w:tc>
        <w:tc>
          <w:tcPr>
            <w:tcW w:w="1440" w:type="dxa"/>
          </w:tcPr>
          <w:p w14:paraId="69B6A15E" w14:textId="229E9120" w:rsidR="00B31CB8" w:rsidRPr="00B46BF8" w:rsidRDefault="00B31CB8" w:rsidP="00EF071D">
            <w:pPr>
              <w:tabs>
                <w:tab w:val="left" w:pos="1224"/>
              </w:tabs>
              <w:spacing w:line="380" w:lineRule="exact"/>
              <w:jc w:val="center"/>
              <w:rPr>
                <w:sz w:val="28"/>
                <w:szCs w:val="28"/>
                <w:cs/>
              </w:rPr>
            </w:pPr>
            <w:r w:rsidRPr="00B46BF8">
              <w:rPr>
                <w:sz w:val="28"/>
                <w:szCs w:val="28"/>
              </w:rPr>
              <w:t>3</w:t>
            </w:r>
            <w:r w:rsidRPr="00B46BF8">
              <w:rPr>
                <w:sz w:val="28"/>
                <w:szCs w:val="28"/>
                <w:cs/>
                <w:lang w:val="th-TH"/>
              </w:rPr>
              <w:t xml:space="preserve"> </w:t>
            </w:r>
            <w:r w:rsidR="00266023" w:rsidRPr="00B46BF8">
              <w:rPr>
                <w:sz w:val="28"/>
                <w:szCs w:val="28"/>
              </w:rPr>
              <w:t>–</w:t>
            </w:r>
            <w:r w:rsidRPr="00B46BF8">
              <w:rPr>
                <w:sz w:val="28"/>
                <w:szCs w:val="28"/>
                <w:cs/>
                <w:lang w:val="th-TH"/>
              </w:rPr>
              <w:t xml:space="preserve"> </w:t>
            </w:r>
            <w:r w:rsidRPr="00B46BF8">
              <w:rPr>
                <w:sz w:val="28"/>
                <w:szCs w:val="28"/>
              </w:rPr>
              <w:t>10</w:t>
            </w:r>
          </w:p>
        </w:tc>
      </w:tr>
      <w:tr w:rsidR="003F6CC7" w:rsidRPr="00B46BF8" w14:paraId="7FCF533B" w14:textId="77777777" w:rsidTr="00904673">
        <w:trPr>
          <w:trHeight w:val="80"/>
        </w:trPr>
        <w:tc>
          <w:tcPr>
            <w:tcW w:w="6480" w:type="dxa"/>
          </w:tcPr>
          <w:p w14:paraId="6CF55B2F" w14:textId="74E915F3" w:rsidR="00B31CB8" w:rsidRPr="00B46BF8" w:rsidRDefault="000279E9" w:rsidP="00EF071D">
            <w:pPr>
              <w:tabs>
                <w:tab w:val="left" w:pos="540"/>
              </w:tabs>
              <w:spacing w:line="380" w:lineRule="exact"/>
              <w:ind w:left="252"/>
              <w:jc w:val="thaiDistribute"/>
              <w:rPr>
                <w:sz w:val="28"/>
                <w:szCs w:val="28"/>
              </w:rPr>
            </w:pPr>
            <w:r w:rsidRPr="00B46BF8">
              <w:rPr>
                <w:sz w:val="28"/>
                <w:szCs w:val="28"/>
              </w:rPr>
              <w:t>Vehicles</w:t>
            </w:r>
          </w:p>
        </w:tc>
        <w:tc>
          <w:tcPr>
            <w:tcW w:w="1440" w:type="dxa"/>
          </w:tcPr>
          <w:p w14:paraId="1BB81376" w14:textId="77777777" w:rsidR="00B31CB8" w:rsidRPr="00B46BF8" w:rsidRDefault="00B31CB8" w:rsidP="00EF071D">
            <w:pPr>
              <w:tabs>
                <w:tab w:val="left" w:pos="1224"/>
              </w:tabs>
              <w:spacing w:line="380" w:lineRule="exact"/>
              <w:jc w:val="center"/>
              <w:rPr>
                <w:sz w:val="28"/>
                <w:szCs w:val="28"/>
                <w:cs/>
              </w:rPr>
            </w:pPr>
            <w:r w:rsidRPr="00B46BF8">
              <w:rPr>
                <w:sz w:val="28"/>
                <w:szCs w:val="28"/>
              </w:rPr>
              <w:t>5</w:t>
            </w:r>
          </w:p>
        </w:tc>
      </w:tr>
    </w:tbl>
    <w:p w14:paraId="05B1B4B0" w14:textId="4668B168" w:rsidR="00B31CB8" w:rsidRPr="00B46BF8" w:rsidRDefault="00C14FF2" w:rsidP="00EF071D">
      <w:pPr>
        <w:spacing w:before="120" w:line="400" w:lineRule="exact"/>
        <w:ind w:left="805" w:hanging="448"/>
        <w:jc w:val="thaiDistribute"/>
        <w:rPr>
          <w:sz w:val="28"/>
          <w:szCs w:val="28"/>
        </w:rPr>
      </w:pPr>
      <w:r w:rsidRPr="00B46BF8">
        <w:rPr>
          <w:sz w:val="28"/>
          <w:szCs w:val="28"/>
        </w:rPr>
        <w:t>4</w:t>
      </w:r>
      <w:r w:rsidR="00FF284B" w:rsidRPr="00B46BF8">
        <w:rPr>
          <w:sz w:val="28"/>
          <w:szCs w:val="28"/>
        </w:rPr>
        <w:t>.</w:t>
      </w:r>
      <w:r w:rsidR="00ED5298" w:rsidRPr="00B46BF8">
        <w:rPr>
          <w:sz w:val="28"/>
          <w:szCs w:val="28"/>
        </w:rPr>
        <w:t>8</w:t>
      </w:r>
      <w:r w:rsidR="00B31CB8" w:rsidRPr="00B46BF8">
        <w:rPr>
          <w:sz w:val="28"/>
          <w:szCs w:val="28"/>
        </w:rPr>
        <w:tab/>
      </w:r>
      <w:r w:rsidR="001F4E07" w:rsidRPr="00A979DE">
        <w:rPr>
          <w:sz w:val="28"/>
          <w:szCs w:val="28"/>
        </w:rPr>
        <w:t>Other intangible assets</w:t>
      </w:r>
    </w:p>
    <w:p w14:paraId="47530299" w14:textId="77777777" w:rsidR="00B01939" w:rsidRPr="00B46BF8" w:rsidRDefault="00B01939" w:rsidP="0094714A">
      <w:pPr>
        <w:suppressAutoHyphens w:val="0"/>
        <w:overflowPunct/>
        <w:autoSpaceDE/>
        <w:autoSpaceDN/>
        <w:spacing w:before="120" w:line="400" w:lineRule="exact"/>
        <w:ind w:left="810"/>
        <w:jc w:val="thaiDistribute"/>
        <w:textAlignment w:val="auto"/>
        <w:rPr>
          <w:spacing w:val="-4"/>
          <w:sz w:val="28"/>
          <w:szCs w:val="28"/>
        </w:rPr>
      </w:pPr>
      <w:r w:rsidRPr="00B46BF8">
        <w:rPr>
          <w:spacing w:val="-4"/>
          <w:sz w:val="28"/>
          <w:szCs w:val="28"/>
        </w:rPr>
        <w:t>Software licenses that are acquired by the Group are stated at cost less accumulated amortisation and impairment losses.</w:t>
      </w:r>
    </w:p>
    <w:p w14:paraId="65D48569" w14:textId="21F337AE" w:rsidR="00325265" w:rsidRPr="00B46BF8" w:rsidRDefault="001F4E07" w:rsidP="00325265">
      <w:pPr>
        <w:spacing w:before="120" w:line="400" w:lineRule="exact"/>
        <w:ind w:left="805" w:hanging="85"/>
        <w:jc w:val="thaiDistribute"/>
        <w:rPr>
          <w:spacing w:val="4"/>
          <w:sz w:val="28"/>
          <w:szCs w:val="28"/>
        </w:rPr>
      </w:pPr>
      <w:r>
        <w:rPr>
          <w:rFonts w:hint="cs"/>
          <w:spacing w:val="4"/>
          <w:sz w:val="28"/>
          <w:szCs w:val="28"/>
          <w:cs/>
        </w:rPr>
        <w:t xml:space="preserve"> </w:t>
      </w:r>
      <w:r w:rsidR="00325265" w:rsidRPr="00B46BF8">
        <w:rPr>
          <w:spacing w:val="4"/>
          <w:sz w:val="28"/>
          <w:szCs w:val="28"/>
        </w:rPr>
        <w:t xml:space="preserve">Amortisation is charged to the statement of comprehensive income on a straight-line basis from the date that intangible assets are available for use over the estimated useful lives of the assets, unless such lives are indefinite. Intangible assets with an indefinite useful life are not amortised but are systematically tested for impairment at each statement of financial position date. The estimated useful lives of software licenses are </w:t>
      </w:r>
      <w:r w:rsidR="00325265" w:rsidRPr="00B46BF8">
        <w:rPr>
          <w:spacing w:val="4"/>
          <w:sz w:val="28"/>
          <w:szCs w:val="28"/>
          <w:cs/>
        </w:rPr>
        <w:t xml:space="preserve">3 </w:t>
      </w:r>
      <w:r w:rsidR="00325265" w:rsidRPr="00B46BF8">
        <w:rPr>
          <w:spacing w:val="4"/>
          <w:sz w:val="28"/>
          <w:szCs w:val="28"/>
        </w:rPr>
        <w:t xml:space="preserve">years to </w:t>
      </w:r>
      <w:r w:rsidR="00325265" w:rsidRPr="00B46BF8">
        <w:rPr>
          <w:spacing w:val="4"/>
          <w:sz w:val="28"/>
          <w:szCs w:val="28"/>
          <w:cs/>
        </w:rPr>
        <w:t xml:space="preserve">10 </w:t>
      </w:r>
      <w:r w:rsidR="00325265" w:rsidRPr="00B46BF8">
        <w:rPr>
          <w:spacing w:val="4"/>
          <w:sz w:val="28"/>
          <w:szCs w:val="28"/>
        </w:rPr>
        <w:t>years.</w:t>
      </w:r>
    </w:p>
    <w:p w14:paraId="344087A0" w14:textId="6F627178" w:rsidR="0089417B" w:rsidRPr="00B46BF8" w:rsidRDefault="00C14FF2" w:rsidP="0094714A">
      <w:pPr>
        <w:spacing w:before="120" w:line="400" w:lineRule="exact"/>
        <w:ind w:left="805" w:hanging="448"/>
        <w:jc w:val="thaiDistribute"/>
        <w:rPr>
          <w:sz w:val="28"/>
          <w:szCs w:val="28"/>
        </w:rPr>
      </w:pPr>
      <w:r w:rsidRPr="00B46BF8">
        <w:rPr>
          <w:sz w:val="28"/>
          <w:szCs w:val="28"/>
          <w:lang w:val="en-US"/>
        </w:rPr>
        <w:t>4</w:t>
      </w:r>
      <w:r w:rsidR="00FF284B" w:rsidRPr="00B46BF8">
        <w:rPr>
          <w:sz w:val="28"/>
          <w:szCs w:val="28"/>
          <w:lang w:val="en-US"/>
        </w:rPr>
        <w:t>.</w:t>
      </w:r>
      <w:r w:rsidR="00ED5298" w:rsidRPr="00B46BF8">
        <w:rPr>
          <w:sz w:val="28"/>
          <w:szCs w:val="28"/>
          <w:lang w:val="en-US"/>
        </w:rPr>
        <w:t>9</w:t>
      </w:r>
      <w:r w:rsidR="00B31CB8" w:rsidRPr="00B46BF8">
        <w:rPr>
          <w:sz w:val="28"/>
          <w:szCs w:val="28"/>
          <w:cs/>
        </w:rPr>
        <w:tab/>
      </w:r>
      <w:r w:rsidR="005F23FB" w:rsidRPr="00A979DE">
        <w:rPr>
          <w:sz w:val="28"/>
          <w:szCs w:val="28"/>
        </w:rPr>
        <w:t>Impairment of non-financial assets</w:t>
      </w:r>
    </w:p>
    <w:p w14:paraId="62F50242" w14:textId="3007EFF4" w:rsidR="00B31CB8" w:rsidRPr="00B46BF8" w:rsidRDefault="004D25C4" w:rsidP="0089417B">
      <w:pPr>
        <w:spacing w:before="120" w:line="400" w:lineRule="exact"/>
        <w:ind w:left="811"/>
        <w:jc w:val="thaiDistribute"/>
        <w:rPr>
          <w:sz w:val="28"/>
          <w:szCs w:val="28"/>
          <w:cs/>
        </w:rPr>
      </w:pPr>
      <w:r w:rsidRPr="00B46BF8">
        <w:rPr>
          <w:sz w:val="28"/>
          <w:szCs w:val="28"/>
          <w:lang w:val="en-US"/>
        </w:rPr>
        <w:t>T</w:t>
      </w:r>
      <w:r w:rsidRPr="00B46BF8">
        <w:rPr>
          <w:sz w:val="28"/>
          <w:szCs w:val="28"/>
        </w:rPr>
        <w:t>he Group assesses at each statement of financial position date whether there is an indication that an asset may be impaired. If any such indication exists, the Group make an estimate of the asset’s recoverable amount. When the carrying amount of the asset exceeds its recoverable amount, the asset is considered impaired and is written down to its recoverable amount. Impairment losses are recognised in statements of comprehensive income.</w:t>
      </w:r>
    </w:p>
    <w:p w14:paraId="210320ED" w14:textId="77777777" w:rsidR="00567B2A" w:rsidRPr="00B46BF8" w:rsidRDefault="00567B2A" w:rsidP="00400BBB">
      <w:pPr>
        <w:suppressAutoHyphens w:val="0"/>
        <w:overflowPunct/>
        <w:autoSpaceDE/>
        <w:autoSpaceDN/>
        <w:spacing w:before="120"/>
        <w:ind w:left="810"/>
        <w:jc w:val="thaiDistribute"/>
        <w:textAlignment w:val="auto"/>
        <w:rPr>
          <w:spacing w:val="4"/>
          <w:sz w:val="28"/>
          <w:szCs w:val="28"/>
        </w:rPr>
      </w:pPr>
      <w:r w:rsidRPr="00B46BF8">
        <w:rPr>
          <w:spacing w:val="4"/>
          <w:sz w:val="28"/>
          <w:szCs w:val="28"/>
        </w:rPr>
        <w:t>The recoverable amount of assets is the greater of fair value less costs to sell the asset or value in use under the agreement whichever is the higher.</w:t>
      </w:r>
    </w:p>
    <w:p w14:paraId="3D45C3FF" w14:textId="41911C7A" w:rsidR="00D86E3B" w:rsidRPr="00B46BF8" w:rsidRDefault="0075627B" w:rsidP="0075627B">
      <w:pPr>
        <w:suppressAutoHyphens w:val="0"/>
        <w:overflowPunct/>
        <w:autoSpaceDE/>
        <w:autoSpaceDN/>
        <w:spacing w:before="120"/>
        <w:ind w:left="810"/>
        <w:jc w:val="thaiDistribute"/>
        <w:textAlignment w:val="auto"/>
        <w:rPr>
          <w:sz w:val="28"/>
          <w:szCs w:val="28"/>
          <w:lang w:val="en-US"/>
        </w:rPr>
      </w:pPr>
      <w:r w:rsidRPr="00B46BF8">
        <w:rPr>
          <w:sz w:val="28"/>
          <w:szCs w:val="28"/>
        </w:rPr>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rsidR="00D86E3B" w:rsidRPr="00B46BF8">
        <w:rPr>
          <w:sz w:val="28"/>
          <w:szCs w:val="28"/>
          <w:lang w:val="en-US"/>
        </w:rPr>
        <w:br w:type="page"/>
      </w:r>
    </w:p>
    <w:p w14:paraId="526E0A4D" w14:textId="573A9B50" w:rsidR="00390A64" w:rsidRPr="00B46BF8" w:rsidRDefault="00390A64" w:rsidP="00390A64">
      <w:pPr>
        <w:spacing w:after="120"/>
        <w:ind w:left="805" w:hanging="448"/>
        <w:jc w:val="thaiDistribute"/>
        <w:rPr>
          <w:sz w:val="28"/>
          <w:szCs w:val="28"/>
        </w:rPr>
      </w:pPr>
      <w:r w:rsidRPr="00B46BF8">
        <w:rPr>
          <w:sz w:val="28"/>
          <w:szCs w:val="28"/>
        </w:rPr>
        <w:lastRenderedPageBreak/>
        <w:t>4.</w:t>
      </w:r>
      <w:r w:rsidR="00906AA9" w:rsidRPr="00B46BF8">
        <w:rPr>
          <w:rFonts w:hint="cs"/>
          <w:sz w:val="28"/>
          <w:szCs w:val="28"/>
          <w:cs/>
        </w:rPr>
        <w:t>10</w:t>
      </w:r>
      <w:r w:rsidRPr="00B46BF8">
        <w:rPr>
          <w:sz w:val="28"/>
          <w:szCs w:val="28"/>
        </w:rPr>
        <w:tab/>
      </w:r>
      <w:r w:rsidR="004C3F3D" w:rsidRPr="00B46BF8">
        <w:rPr>
          <w:sz w:val="28"/>
          <w:szCs w:val="28"/>
        </w:rPr>
        <w:t>Borrowings</w:t>
      </w:r>
    </w:p>
    <w:p w14:paraId="6CE9493A" w14:textId="77777777" w:rsidR="0081045C" w:rsidRPr="00B46BF8" w:rsidRDefault="0081045C" w:rsidP="00390A64">
      <w:pPr>
        <w:suppressAutoHyphens w:val="0"/>
        <w:overflowPunct/>
        <w:autoSpaceDE/>
        <w:autoSpaceDN/>
        <w:spacing w:after="120"/>
        <w:ind w:left="811"/>
        <w:jc w:val="thaiDistribute"/>
        <w:textAlignment w:val="auto"/>
        <w:rPr>
          <w:sz w:val="28"/>
          <w:szCs w:val="28"/>
        </w:rPr>
      </w:pPr>
      <w:r w:rsidRPr="00B46BF8">
        <w:rPr>
          <w:sz w:val="28"/>
          <w:szCs w:val="28"/>
        </w:rPr>
        <w:t>Financial expenses relating to borrowings incurred before or at the date of credit facilities contract and be-fore the borrowings drawdown are recorded as deferred financial fee. Deferred financial fee will be amor-</w:t>
      </w:r>
      <w:proofErr w:type="spellStart"/>
      <w:r w:rsidRPr="00B46BF8">
        <w:rPr>
          <w:sz w:val="28"/>
          <w:szCs w:val="28"/>
        </w:rPr>
        <w:t>tised</w:t>
      </w:r>
      <w:proofErr w:type="spellEnd"/>
      <w:r w:rsidRPr="00B46BF8">
        <w:rPr>
          <w:sz w:val="28"/>
          <w:szCs w:val="28"/>
        </w:rPr>
        <w:t xml:space="preserve"> by proportion of borrowings draw-down and presented by deducting from related borrowings and amortised by effective interest rate method based on term of l borrowings.</w:t>
      </w:r>
    </w:p>
    <w:p w14:paraId="7E6AA3C1" w14:textId="7068E124" w:rsidR="00390A64" w:rsidRPr="00B46BF8" w:rsidRDefault="00EA0173" w:rsidP="00390A64">
      <w:pPr>
        <w:suppressAutoHyphens w:val="0"/>
        <w:overflowPunct/>
        <w:autoSpaceDE/>
        <w:autoSpaceDN/>
        <w:spacing w:after="120"/>
        <w:ind w:left="811"/>
        <w:jc w:val="thaiDistribute"/>
        <w:textAlignment w:val="auto"/>
        <w:rPr>
          <w:sz w:val="28"/>
          <w:szCs w:val="28"/>
          <w:lang w:val="en-US"/>
        </w:rPr>
      </w:pPr>
      <w:r w:rsidRPr="00B46BF8">
        <w:rPr>
          <w:sz w:val="28"/>
          <w:szCs w:val="28"/>
        </w:rPr>
        <w:t>Amortisation of financial fee is included in profit or loss for the year under the “Finance Cost” except where recorded as part of cost of assets, as a results of long time spent for acquisition, construction or pro-duction of a qualifying assets for its intended use or sale.</w:t>
      </w:r>
    </w:p>
    <w:p w14:paraId="1CAAAE5C" w14:textId="0EA94F0A" w:rsidR="00B31CB8" w:rsidRPr="00B46BF8" w:rsidRDefault="00C14FF2" w:rsidP="000C2037">
      <w:pPr>
        <w:spacing w:before="120" w:line="380" w:lineRule="exact"/>
        <w:ind w:left="805" w:hanging="448"/>
        <w:jc w:val="thaiDistribute"/>
        <w:rPr>
          <w:sz w:val="28"/>
          <w:szCs w:val="28"/>
          <w:lang w:val="en-US"/>
        </w:rPr>
      </w:pPr>
      <w:r w:rsidRPr="00B46BF8">
        <w:rPr>
          <w:sz w:val="28"/>
          <w:szCs w:val="28"/>
          <w:lang w:val="en-US"/>
        </w:rPr>
        <w:t>4</w:t>
      </w:r>
      <w:r w:rsidR="00CF43A0" w:rsidRPr="00B46BF8">
        <w:rPr>
          <w:sz w:val="28"/>
          <w:szCs w:val="28"/>
          <w:lang w:val="en-US"/>
        </w:rPr>
        <w:t>.1</w:t>
      </w:r>
      <w:r w:rsidR="00E3779C" w:rsidRPr="00B46BF8">
        <w:rPr>
          <w:sz w:val="28"/>
          <w:szCs w:val="28"/>
          <w:lang w:val="en-US"/>
        </w:rPr>
        <w:t>1</w:t>
      </w:r>
      <w:r w:rsidR="00B31CB8" w:rsidRPr="00B46BF8">
        <w:rPr>
          <w:sz w:val="28"/>
          <w:szCs w:val="28"/>
          <w:cs/>
          <w:lang w:val="en-US"/>
        </w:rPr>
        <w:tab/>
      </w:r>
      <w:r w:rsidR="00357496" w:rsidRPr="00B46BF8">
        <w:rPr>
          <w:sz w:val="28"/>
          <w:szCs w:val="28"/>
          <w:lang w:val="en-US"/>
        </w:rPr>
        <w:t>Employee benefits</w:t>
      </w:r>
    </w:p>
    <w:p w14:paraId="1646155A" w14:textId="77777777" w:rsidR="00930459" w:rsidRPr="00B46BF8" w:rsidRDefault="00930459" w:rsidP="00D86E3B">
      <w:pPr>
        <w:suppressAutoHyphens w:val="0"/>
        <w:overflowPunct/>
        <w:autoSpaceDE/>
        <w:autoSpaceDN/>
        <w:spacing w:before="120" w:line="380" w:lineRule="exact"/>
        <w:ind w:left="811"/>
        <w:jc w:val="thaiDistribute"/>
        <w:textAlignment w:val="auto"/>
        <w:rPr>
          <w:sz w:val="28"/>
          <w:szCs w:val="28"/>
          <w:u w:val="single"/>
        </w:rPr>
      </w:pPr>
      <w:r w:rsidRPr="00B46BF8">
        <w:rPr>
          <w:sz w:val="28"/>
          <w:szCs w:val="28"/>
          <w:u w:val="single"/>
        </w:rPr>
        <w:t>Short-term employee benefits</w:t>
      </w:r>
    </w:p>
    <w:p w14:paraId="1B331E02" w14:textId="77777777" w:rsidR="00F50E57" w:rsidRPr="00B46BF8" w:rsidRDefault="00F50E57" w:rsidP="00D86E3B">
      <w:pPr>
        <w:suppressAutoHyphens w:val="0"/>
        <w:overflowPunct/>
        <w:autoSpaceDE/>
        <w:autoSpaceDN/>
        <w:spacing w:before="120" w:line="380" w:lineRule="exact"/>
        <w:ind w:left="811"/>
        <w:jc w:val="thaiDistribute"/>
        <w:textAlignment w:val="auto"/>
        <w:rPr>
          <w:spacing w:val="-6"/>
          <w:sz w:val="28"/>
          <w:szCs w:val="28"/>
        </w:rPr>
      </w:pPr>
      <w:r w:rsidRPr="00B46BF8">
        <w:rPr>
          <w:spacing w:val="-6"/>
          <w:sz w:val="28"/>
          <w:szCs w:val="28"/>
        </w:rPr>
        <w:t>The Group recognise salaries, wages, bonuses, contributions to social security fund and provident fund as expense when incurred.</w:t>
      </w:r>
    </w:p>
    <w:p w14:paraId="3069EC94" w14:textId="77777777" w:rsidR="00E8741B" w:rsidRPr="00F61461" w:rsidRDefault="00E8741B" w:rsidP="00D86E3B">
      <w:pPr>
        <w:suppressAutoHyphens w:val="0"/>
        <w:overflowPunct/>
        <w:autoSpaceDE/>
        <w:autoSpaceDN/>
        <w:spacing w:before="120" w:line="380" w:lineRule="exact"/>
        <w:ind w:left="811"/>
        <w:jc w:val="thaiDistribute"/>
        <w:textAlignment w:val="auto"/>
        <w:rPr>
          <w:sz w:val="28"/>
          <w:szCs w:val="28"/>
          <w:u w:val="single"/>
        </w:rPr>
      </w:pPr>
      <w:r w:rsidRPr="00F61461">
        <w:rPr>
          <w:sz w:val="28"/>
          <w:szCs w:val="28"/>
          <w:u w:val="single"/>
        </w:rPr>
        <w:t>Post-employment benefits</w:t>
      </w:r>
    </w:p>
    <w:p w14:paraId="6630E729" w14:textId="77777777" w:rsidR="008F7872" w:rsidRPr="00B46BF8" w:rsidRDefault="008F7872" w:rsidP="00D86E3B">
      <w:pPr>
        <w:suppressAutoHyphens w:val="0"/>
        <w:overflowPunct/>
        <w:autoSpaceDE/>
        <w:autoSpaceDN/>
        <w:spacing w:before="120" w:line="380" w:lineRule="exact"/>
        <w:ind w:left="811"/>
        <w:jc w:val="thaiDistribute"/>
        <w:textAlignment w:val="auto"/>
        <w:rPr>
          <w:sz w:val="28"/>
          <w:szCs w:val="28"/>
        </w:rPr>
      </w:pPr>
      <w:r w:rsidRPr="00B46BF8">
        <w:rPr>
          <w:sz w:val="28"/>
          <w:szCs w:val="28"/>
        </w:rPr>
        <w:t>The Group has obligations in respect of the severance payments it must make to employees upon retirement under labour law. The defined benefit plan is defined as the post-employment benefit plan.</w:t>
      </w:r>
    </w:p>
    <w:p w14:paraId="4DF87943" w14:textId="77777777" w:rsidR="00277F4E" w:rsidRPr="00B46BF8" w:rsidRDefault="00277F4E" w:rsidP="00D86E3B">
      <w:pPr>
        <w:suppressAutoHyphens w:val="0"/>
        <w:overflowPunct/>
        <w:autoSpaceDE/>
        <w:autoSpaceDN/>
        <w:spacing w:before="120" w:line="380" w:lineRule="exact"/>
        <w:ind w:left="811"/>
        <w:jc w:val="thaiDistribute"/>
        <w:textAlignment w:val="auto"/>
        <w:rPr>
          <w:sz w:val="28"/>
          <w:szCs w:val="28"/>
        </w:rPr>
      </w:pPr>
      <w:r w:rsidRPr="00B46BF8">
        <w:rPr>
          <w:sz w:val="28"/>
          <w:szCs w:val="28"/>
        </w:rPr>
        <w:t>The Group determined an obligation under the defined benefit plans by using Projected Unit Credit Method of which consistently assessed by the Independent Actuary based on actuarial techniques, The projected unit credit method is the current and the previous period of benefits allocation that must be paid to employee who provided services to the Group to various periods according to the benefit plans and will be allocated  by straight-line method on over the lives of employee’s services until retirement.</w:t>
      </w:r>
    </w:p>
    <w:p w14:paraId="42B3B387" w14:textId="77777777" w:rsidR="006D4EE1" w:rsidRPr="00B46BF8" w:rsidRDefault="006D4EE1" w:rsidP="00D86E3B">
      <w:pPr>
        <w:suppressAutoHyphens w:val="0"/>
        <w:overflowPunct/>
        <w:autoSpaceDE/>
        <w:autoSpaceDN/>
        <w:spacing w:before="120" w:line="380" w:lineRule="exact"/>
        <w:ind w:left="811"/>
        <w:jc w:val="thaiDistribute"/>
        <w:textAlignment w:val="auto"/>
        <w:rPr>
          <w:spacing w:val="-2"/>
          <w:sz w:val="28"/>
          <w:szCs w:val="28"/>
        </w:rPr>
      </w:pPr>
      <w:r w:rsidRPr="00B46BF8">
        <w:rPr>
          <w:spacing w:val="-2"/>
          <w:sz w:val="28"/>
          <w:szCs w:val="28"/>
        </w:rPr>
        <w:t>Current service cost, past service costs and gains and losses from benefits payment including gains and loss-es on the plans curtailment and settlement of a defined benefit plans when the plans curtailment will be rec-</w:t>
      </w:r>
      <w:proofErr w:type="spellStart"/>
      <w:r w:rsidRPr="00B46BF8">
        <w:rPr>
          <w:spacing w:val="-2"/>
          <w:sz w:val="28"/>
          <w:szCs w:val="28"/>
        </w:rPr>
        <w:t>ognised</w:t>
      </w:r>
      <w:proofErr w:type="spellEnd"/>
      <w:r w:rsidRPr="00B46BF8">
        <w:rPr>
          <w:spacing w:val="-2"/>
          <w:sz w:val="28"/>
          <w:szCs w:val="28"/>
        </w:rPr>
        <w:t xml:space="preserve"> in the income statement in the period in which they are occurred.</w:t>
      </w:r>
    </w:p>
    <w:p w14:paraId="61BC76F5" w14:textId="77777777" w:rsidR="00075E4F" w:rsidRPr="00B46BF8" w:rsidRDefault="00075E4F" w:rsidP="00D86E3B">
      <w:pPr>
        <w:suppressAutoHyphens w:val="0"/>
        <w:overflowPunct/>
        <w:autoSpaceDE/>
        <w:autoSpaceDN/>
        <w:spacing w:before="120" w:line="380" w:lineRule="exact"/>
        <w:ind w:left="811"/>
        <w:jc w:val="thaiDistribute"/>
        <w:textAlignment w:val="auto"/>
        <w:rPr>
          <w:spacing w:val="-6"/>
          <w:sz w:val="28"/>
          <w:szCs w:val="28"/>
        </w:rPr>
      </w:pPr>
      <w:r w:rsidRPr="00B46BF8">
        <w:rPr>
          <w:spacing w:val="-6"/>
          <w:sz w:val="28"/>
          <w:szCs w:val="28"/>
        </w:rPr>
        <w:t xml:space="preserve">Actuarial gains and losses arising from post-employment benefits are recognised immediately in other comprehensive income. </w:t>
      </w:r>
    </w:p>
    <w:p w14:paraId="3792CCAD" w14:textId="23652AAD" w:rsidR="002E7FB9" w:rsidRDefault="0001721A" w:rsidP="00D86E3B">
      <w:pPr>
        <w:suppressAutoHyphens w:val="0"/>
        <w:overflowPunct/>
        <w:autoSpaceDE/>
        <w:autoSpaceDN/>
        <w:spacing w:before="120" w:line="380" w:lineRule="exact"/>
        <w:ind w:left="811"/>
        <w:jc w:val="thaiDistribute"/>
        <w:textAlignment w:val="auto"/>
        <w:rPr>
          <w:sz w:val="30"/>
          <w:szCs w:val="30"/>
        </w:rPr>
      </w:pPr>
      <w:r w:rsidRPr="00B46BF8">
        <w:rPr>
          <w:sz w:val="28"/>
          <w:szCs w:val="28"/>
        </w:rPr>
        <w:t>The defined benefit obligations are measured at the present value of estimated future cash flows using a dis-count rate that is similar to the interest rate on government bond.</w:t>
      </w:r>
      <w:r w:rsidR="002E7FB9">
        <w:rPr>
          <w:sz w:val="30"/>
          <w:szCs w:val="30"/>
        </w:rPr>
        <w:br w:type="page"/>
      </w:r>
    </w:p>
    <w:p w14:paraId="21503670" w14:textId="423585A8" w:rsidR="00ED4AE6" w:rsidRPr="00B46BF8" w:rsidRDefault="00C14FF2" w:rsidP="00ED4AE6">
      <w:pPr>
        <w:spacing w:before="120" w:line="380" w:lineRule="exact"/>
        <w:ind w:left="805" w:hanging="448"/>
        <w:jc w:val="thaiDistribute"/>
        <w:rPr>
          <w:spacing w:val="-2"/>
          <w:sz w:val="28"/>
          <w:szCs w:val="28"/>
        </w:rPr>
      </w:pPr>
      <w:r w:rsidRPr="00B46BF8">
        <w:rPr>
          <w:spacing w:val="-4"/>
          <w:sz w:val="28"/>
          <w:szCs w:val="28"/>
          <w:lang w:val="en-US"/>
        </w:rPr>
        <w:lastRenderedPageBreak/>
        <w:t>4</w:t>
      </w:r>
      <w:r w:rsidR="00CF43A0" w:rsidRPr="00B46BF8">
        <w:rPr>
          <w:spacing w:val="-4"/>
          <w:sz w:val="28"/>
          <w:szCs w:val="28"/>
          <w:lang w:val="en-US"/>
        </w:rPr>
        <w:t>.1</w:t>
      </w:r>
      <w:r w:rsidR="00E3779C" w:rsidRPr="00B46BF8">
        <w:rPr>
          <w:spacing w:val="-4"/>
          <w:sz w:val="28"/>
          <w:szCs w:val="28"/>
          <w:lang w:val="en-US"/>
        </w:rPr>
        <w:t>2</w:t>
      </w:r>
      <w:r w:rsidR="00B31CB8" w:rsidRPr="00B46BF8">
        <w:rPr>
          <w:spacing w:val="-4"/>
          <w:sz w:val="28"/>
          <w:szCs w:val="28"/>
          <w:cs/>
        </w:rPr>
        <w:tab/>
      </w:r>
      <w:r w:rsidR="001B0D43" w:rsidRPr="00A979DE">
        <w:rPr>
          <w:spacing w:val="-2"/>
          <w:sz w:val="28"/>
          <w:szCs w:val="28"/>
        </w:rPr>
        <w:t>Provisions</w:t>
      </w:r>
    </w:p>
    <w:p w14:paraId="5DDFC860" w14:textId="77777777" w:rsidR="006E408B" w:rsidRPr="00B46BF8" w:rsidRDefault="006E408B" w:rsidP="00D86E3B">
      <w:pPr>
        <w:suppressAutoHyphens w:val="0"/>
        <w:overflowPunct/>
        <w:autoSpaceDE/>
        <w:autoSpaceDN/>
        <w:spacing w:before="120" w:line="380" w:lineRule="exact"/>
        <w:ind w:left="810"/>
        <w:jc w:val="thaiDistribute"/>
        <w:textAlignment w:val="auto"/>
        <w:rPr>
          <w:spacing w:val="-2"/>
          <w:sz w:val="28"/>
          <w:szCs w:val="28"/>
        </w:rPr>
      </w:pPr>
      <w:r w:rsidRPr="00B46BF8">
        <w:rPr>
          <w:spacing w:val="-2"/>
          <w:sz w:val="28"/>
          <w:szCs w:val="28"/>
        </w:rPr>
        <w:t>The Group will recognise a provision when the Group has a present legal or constructive obligation as a result of the past event, it is probable that an outflow of resources embodying economic benefits will be required to settle the obligation, and reliable estimate can be made of the amount of the obligation. If some or all of the economic benefits required to settle a provision, are expected to be recovered, the Group will recognise as an asset if it is virtually certain that reimbursement will be received if the Group settles the obligation. The amount recognised should not exceed the amount of the provisions and expense related to provisions is presented at net of reimbursed amounts statements of comprehensive income.</w:t>
      </w:r>
    </w:p>
    <w:p w14:paraId="2F57ECC1" w14:textId="568EC25B" w:rsidR="00D86E3B" w:rsidRPr="00B46BF8" w:rsidRDefault="002319E5" w:rsidP="00D86E3B">
      <w:pPr>
        <w:suppressAutoHyphens w:val="0"/>
        <w:overflowPunct/>
        <w:autoSpaceDE/>
        <w:autoSpaceDN/>
        <w:spacing w:before="120" w:line="380" w:lineRule="exact"/>
        <w:ind w:left="810"/>
        <w:jc w:val="thaiDistribute"/>
        <w:textAlignment w:val="auto"/>
        <w:rPr>
          <w:sz w:val="28"/>
          <w:szCs w:val="28"/>
          <w:cs/>
        </w:rPr>
      </w:pPr>
      <w:r w:rsidRPr="00B46BF8">
        <w:rPr>
          <w:sz w:val="28"/>
          <w:szCs w:val="28"/>
        </w:rPr>
        <w:t>The Group recognised provisions by the amounts of the best estimate of the expected expenditures to settle the present obligation at the end of the reporting period. In the case where the effects of the time value of money is material, the Group has to determine the provisions by discounting the expected cash flows to be present value at a pre-tax rate that reflects current market assessments of the time value of money and the risks specific to the liability. In measuring the provisions, the Group shall consider the risks and uncertainties that inevitable surround many events and circumstances by taking into account in reaching the best estimate of the provisions.</w:t>
      </w:r>
    </w:p>
    <w:p w14:paraId="2B08336F" w14:textId="33809645" w:rsidR="003500BE" w:rsidRPr="000A6364" w:rsidRDefault="00C14FF2" w:rsidP="003500BE">
      <w:pPr>
        <w:spacing w:before="120"/>
        <w:ind w:left="805" w:hanging="448"/>
        <w:jc w:val="thaiDistribute"/>
        <w:rPr>
          <w:spacing w:val="-6"/>
          <w:sz w:val="28"/>
          <w:szCs w:val="28"/>
          <w:lang w:val="en-US"/>
        </w:rPr>
      </w:pPr>
      <w:r w:rsidRPr="00B46BF8">
        <w:rPr>
          <w:spacing w:val="-6"/>
          <w:sz w:val="28"/>
          <w:szCs w:val="28"/>
          <w:lang w:val="en-US"/>
        </w:rPr>
        <w:t>4</w:t>
      </w:r>
      <w:r w:rsidR="00CF43A0" w:rsidRPr="00B46BF8">
        <w:rPr>
          <w:spacing w:val="-6"/>
          <w:sz w:val="28"/>
          <w:szCs w:val="28"/>
          <w:lang w:val="en-US"/>
        </w:rPr>
        <w:t>.1</w:t>
      </w:r>
      <w:r w:rsidR="002E7FB9" w:rsidRPr="00B46BF8">
        <w:rPr>
          <w:spacing w:val="-6"/>
          <w:sz w:val="28"/>
          <w:szCs w:val="28"/>
          <w:lang w:val="en-US"/>
        </w:rPr>
        <w:t>3</w:t>
      </w:r>
      <w:r w:rsidR="00B31CB8" w:rsidRPr="00B46BF8">
        <w:rPr>
          <w:spacing w:val="-6"/>
          <w:sz w:val="28"/>
          <w:szCs w:val="28"/>
          <w:lang w:val="en-US"/>
        </w:rPr>
        <w:tab/>
      </w:r>
      <w:r w:rsidR="000A6364" w:rsidRPr="000A6364">
        <w:rPr>
          <w:spacing w:val="-6"/>
          <w:sz w:val="28"/>
          <w:szCs w:val="28"/>
          <w:lang w:val="en-US"/>
        </w:rPr>
        <w:t>Premiums on ordinary shares</w:t>
      </w:r>
    </w:p>
    <w:p w14:paraId="4A30ACC9" w14:textId="3B8912A7" w:rsidR="000A6364" w:rsidRPr="009F13C9" w:rsidRDefault="000A6364" w:rsidP="000A6364">
      <w:pPr>
        <w:suppressAutoHyphens w:val="0"/>
        <w:overflowPunct/>
        <w:autoSpaceDE/>
        <w:autoSpaceDN/>
        <w:spacing w:before="120" w:line="380" w:lineRule="exact"/>
        <w:ind w:left="810"/>
        <w:jc w:val="thaiDistribute"/>
        <w:textAlignment w:val="auto"/>
        <w:rPr>
          <w:spacing w:val="-6"/>
          <w:sz w:val="28"/>
          <w:szCs w:val="28"/>
          <w:lang w:val="en-US"/>
        </w:rPr>
      </w:pPr>
      <w:r>
        <w:rPr>
          <w:sz w:val="28"/>
          <w:szCs w:val="28"/>
          <w:lang w:val="en-US"/>
        </w:rPr>
        <w:t>I</w:t>
      </w:r>
      <w:proofErr w:type="spellStart"/>
      <w:r w:rsidRPr="000A6364">
        <w:rPr>
          <w:sz w:val="28"/>
          <w:szCs w:val="28"/>
        </w:rPr>
        <w:t>n</w:t>
      </w:r>
      <w:proofErr w:type="spellEnd"/>
      <w:r w:rsidRPr="000A6364">
        <w:rPr>
          <w:sz w:val="28"/>
          <w:szCs w:val="28"/>
        </w:rPr>
        <w:t xml:space="preserve"> the event that the Company offers share capital exceeding the par value of the registered shares, the</w:t>
      </w:r>
      <w:r w:rsidRPr="009F13C9">
        <w:rPr>
          <w:spacing w:val="-6"/>
          <w:sz w:val="28"/>
          <w:szCs w:val="28"/>
          <w:lang w:val="en-US"/>
        </w:rPr>
        <w:t xml:space="preserve"> Company has to set aside this premium on shares as a reserve (“premiums on ordinary shares”). Premiums on ordinary share are not available for dividend distribution.</w:t>
      </w:r>
    </w:p>
    <w:p w14:paraId="54A1511A" w14:textId="721EE3E8" w:rsidR="00B31CB8" w:rsidRPr="00B46BF8" w:rsidRDefault="00C14FF2" w:rsidP="003500BE">
      <w:pPr>
        <w:spacing w:before="120"/>
        <w:ind w:left="805" w:hanging="448"/>
        <w:jc w:val="thaiDistribute"/>
        <w:rPr>
          <w:sz w:val="28"/>
          <w:szCs w:val="28"/>
        </w:rPr>
      </w:pPr>
      <w:r w:rsidRPr="00B46BF8">
        <w:rPr>
          <w:spacing w:val="-6"/>
          <w:sz w:val="28"/>
          <w:szCs w:val="28"/>
          <w:lang w:val="en-US"/>
        </w:rPr>
        <w:t>4</w:t>
      </w:r>
      <w:r w:rsidR="00CF43A0" w:rsidRPr="00B46BF8">
        <w:rPr>
          <w:spacing w:val="-6"/>
          <w:sz w:val="28"/>
          <w:szCs w:val="28"/>
          <w:lang w:val="en-US"/>
        </w:rPr>
        <w:t>.1</w:t>
      </w:r>
      <w:r w:rsidR="002E7FB9" w:rsidRPr="00B46BF8">
        <w:rPr>
          <w:spacing w:val="-6"/>
          <w:sz w:val="28"/>
          <w:szCs w:val="28"/>
          <w:lang w:val="en-US"/>
        </w:rPr>
        <w:t>4</w:t>
      </w:r>
      <w:r w:rsidR="00B31CB8" w:rsidRPr="00B46BF8">
        <w:rPr>
          <w:spacing w:val="-6"/>
          <w:sz w:val="28"/>
          <w:szCs w:val="28"/>
          <w:lang w:val="en-US"/>
        </w:rPr>
        <w:tab/>
      </w:r>
      <w:r w:rsidR="00154F1D" w:rsidRPr="00B46BF8">
        <w:rPr>
          <w:sz w:val="28"/>
          <w:szCs w:val="28"/>
        </w:rPr>
        <w:t>Non-controlling interests</w:t>
      </w:r>
    </w:p>
    <w:p w14:paraId="3C1582FF" w14:textId="77777777" w:rsidR="00D76017" w:rsidRPr="00B46BF8" w:rsidRDefault="00D76017" w:rsidP="00D76017">
      <w:pPr>
        <w:suppressAutoHyphens w:val="0"/>
        <w:overflowPunct/>
        <w:autoSpaceDE/>
        <w:autoSpaceDN/>
        <w:spacing w:before="120" w:line="380" w:lineRule="exact"/>
        <w:ind w:left="810"/>
        <w:jc w:val="thaiDistribute"/>
        <w:textAlignment w:val="auto"/>
        <w:rPr>
          <w:spacing w:val="-6"/>
          <w:sz w:val="28"/>
          <w:szCs w:val="28"/>
        </w:rPr>
      </w:pPr>
      <w:r w:rsidRPr="00B46BF8">
        <w:rPr>
          <w:spacing w:val="-6"/>
          <w:sz w:val="28"/>
          <w:szCs w:val="28"/>
        </w:rPr>
        <w:t>Non-controlling interests mean the carrying value of the subsidiaries’ net asset based on a proportionate share of non-controlling interests or the interests that are not attributable to the Parent’s shareholders. Non-controlling interests are separately presented from the equity in the consolidated statement of financial position and net gains (losses) of non-controlling interests are separately presented in consolidated income statement. Attribution of comprehensive income (expense) to non-controlling interests continues even if it results in a negative balance.</w:t>
      </w:r>
    </w:p>
    <w:p w14:paraId="0DA4D751" w14:textId="4E340A1A" w:rsidR="00B31CB8" w:rsidRPr="00B46BF8" w:rsidRDefault="00C14FF2" w:rsidP="00A81441">
      <w:pPr>
        <w:spacing w:before="120"/>
        <w:ind w:left="805" w:hanging="448"/>
        <w:jc w:val="thaiDistribute"/>
        <w:rPr>
          <w:spacing w:val="-6"/>
          <w:sz w:val="28"/>
          <w:szCs w:val="28"/>
          <w:lang w:val="en-US"/>
        </w:rPr>
      </w:pPr>
      <w:r w:rsidRPr="00B46BF8">
        <w:rPr>
          <w:spacing w:val="-6"/>
          <w:sz w:val="28"/>
          <w:szCs w:val="28"/>
          <w:lang w:val="en-US"/>
        </w:rPr>
        <w:t>4</w:t>
      </w:r>
      <w:r w:rsidR="00CF43A0" w:rsidRPr="00B46BF8">
        <w:rPr>
          <w:spacing w:val="-6"/>
          <w:sz w:val="28"/>
          <w:szCs w:val="28"/>
          <w:lang w:val="en-US"/>
        </w:rPr>
        <w:t>.1</w:t>
      </w:r>
      <w:r w:rsidR="002E7FB9" w:rsidRPr="00B46BF8">
        <w:rPr>
          <w:spacing w:val="-6"/>
          <w:sz w:val="28"/>
          <w:szCs w:val="28"/>
          <w:lang w:val="en-US"/>
        </w:rPr>
        <w:t>5</w:t>
      </w:r>
      <w:r w:rsidR="00B31CB8" w:rsidRPr="00B46BF8">
        <w:rPr>
          <w:spacing w:val="-6"/>
          <w:sz w:val="28"/>
          <w:szCs w:val="28"/>
          <w:lang w:val="en-US"/>
        </w:rPr>
        <w:tab/>
      </w:r>
      <w:r w:rsidR="00E805B9" w:rsidRPr="00B46BF8">
        <w:rPr>
          <w:spacing w:val="-6"/>
          <w:sz w:val="28"/>
          <w:szCs w:val="28"/>
          <w:lang w:val="en-US"/>
        </w:rPr>
        <w:t>Incomes recognition</w:t>
      </w:r>
    </w:p>
    <w:p w14:paraId="73E7AAAF" w14:textId="2BB0F07C" w:rsidR="00373AC7" w:rsidRPr="00B46BF8" w:rsidRDefault="00C14FF2" w:rsidP="00443FC9">
      <w:pPr>
        <w:tabs>
          <w:tab w:val="left" w:pos="1560"/>
        </w:tabs>
        <w:spacing w:before="120"/>
        <w:ind w:left="1560" w:hanging="709"/>
        <w:jc w:val="thaiDistribute"/>
        <w:rPr>
          <w:spacing w:val="-4"/>
          <w:sz w:val="28"/>
          <w:szCs w:val="28"/>
        </w:rPr>
      </w:pPr>
      <w:r w:rsidRPr="00B46BF8">
        <w:rPr>
          <w:sz w:val="28"/>
          <w:szCs w:val="28"/>
        </w:rPr>
        <w:t>4</w:t>
      </w:r>
      <w:r w:rsidR="00382958" w:rsidRPr="00B46BF8">
        <w:rPr>
          <w:sz w:val="28"/>
          <w:szCs w:val="28"/>
        </w:rPr>
        <w:t>.1</w:t>
      </w:r>
      <w:r w:rsidR="002E7FB9" w:rsidRPr="00B46BF8">
        <w:rPr>
          <w:sz w:val="28"/>
          <w:szCs w:val="28"/>
        </w:rPr>
        <w:t>5</w:t>
      </w:r>
      <w:r w:rsidR="00382958" w:rsidRPr="00B46BF8">
        <w:rPr>
          <w:sz w:val="28"/>
          <w:szCs w:val="28"/>
        </w:rPr>
        <w:t>.1</w:t>
      </w:r>
      <w:r w:rsidR="007037B1" w:rsidRPr="00B46BF8">
        <w:rPr>
          <w:sz w:val="28"/>
          <w:szCs w:val="28"/>
        </w:rPr>
        <w:tab/>
      </w:r>
      <w:r w:rsidR="00933FA2" w:rsidRPr="00933FA2">
        <w:rPr>
          <w:spacing w:val="-4"/>
          <w:sz w:val="28"/>
          <w:szCs w:val="28"/>
        </w:rPr>
        <w:t>Revenue from sale of property: The Group considers contract of selling land together with house and residential condominium units having only one obligation. Therefore, revenue from sale is recognised at the time when the construction works are completed and the ownerships have been transferred to buyers.</w:t>
      </w:r>
    </w:p>
    <w:p w14:paraId="1640CC45" w14:textId="0D8D37D6" w:rsidR="002E7FB9" w:rsidRPr="00B46BF8" w:rsidRDefault="007F0B0C" w:rsidP="002E7FB9">
      <w:pPr>
        <w:spacing w:before="120"/>
        <w:ind w:left="1560"/>
        <w:jc w:val="thaiDistribute"/>
        <w:rPr>
          <w:spacing w:val="-4"/>
          <w:sz w:val="28"/>
          <w:szCs w:val="28"/>
          <w:cs/>
        </w:rPr>
      </w:pPr>
      <w:r w:rsidRPr="00B46BF8">
        <w:rPr>
          <w:spacing w:val="-4"/>
          <w:sz w:val="28"/>
          <w:szCs w:val="28"/>
        </w:rPr>
        <w:t>The value of such sales contract after deducting any discounts, giveaways or expenses paid for the buyer.</w:t>
      </w:r>
      <w:r w:rsidR="002E7FB9" w:rsidRPr="00B46BF8">
        <w:rPr>
          <w:spacing w:val="-4"/>
          <w:sz w:val="28"/>
          <w:szCs w:val="28"/>
          <w:cs/>
        </w:rPr>
        <w:br w:type="page"/>
      </w:r>
    </w:p>
    <w:p w14:paraId="6E8461AA" w14:textId="77777777" w:rsidR="00C47EBE" w:rsidRPr="00C47EBE" w:rsidRDefault="00C14FF2" w:rsidP="00C47EBE">
      <w:pPr>
        <w:tabs>
          <w:tab w:val="left" w:pos="1560"/>
        </w:tabs>
        <w:spacing w:before="120"/>
        <w:ind w:left="1560" w:hanging="709"/>
        <w:jc w:val="thaiDistribute"/>
        <w:rPr>
          <w:sz w:val="28"/>
          <w:szCs w:val="28"/>
        </w:rPr>
      </w:pPr>
      <w:r w:rsidRPr="00B46BF8">
        <w:rPr>
          <w:sz w:val="28"/>
          <w:szCs w:val="28"/>
        </w:rPr>
        <w:lastRenderedPageBreak/>
        <w:t>4</w:t>
      </w:r>
      <w:r w:rsidR="00382958" w:rsidRPr="00B46BF8">
        <w:rPr>
          <w:sz w:val="28"/>
          <w:szCs w:val="28"/>
        </w:rPr>
        <w:t>.1</w:t>
      </w:r>
      <w:r w:rsidR="002E7FB9" w:rsidRPr="00B46BF8">
        <w:rPr>
          <w:sz w:val="28"/>
          <w:szCs w:val="28"/>
        </w:rPr>
        <w:t>5</w:t>
      </w:r>
      <w:r w:rsidR="00382958" w:rsidRPr="00B46BF8">
        <w:rPr>
          <w:sz w:val="28"/>
          <w:szCs w:val="28"/>
        </w:rPr>
        <w:t>.2</w:t>
      </w:r>
      <w:r w:rsidR="007037B1" w:rsidRPr="00C47EBE">
        <w:rPr>
          <w:sz w:val="28"/>
          <w:szCs w:val="28"/>
        </w:rPr>
        <w:tab/>
      </w:r>
      <w:r w:rsidR="00C47EBE" w:rsidRPr="00C47EBE">
        <w:rPr>
          <w:sz w:val="28"/>
          <w:szCs w:val="28"/>
        </w:rPr>
        <w:t>The Group considers construction contract having only one obligation. Revenue from construction</w:t>
      </w:r>
    </w:p>
    <w:p w14:paraId="35760A11" w14:textId="0AAF7B28" w:rsidR="00373AC7" w:rsidRPr="00B46BF8" w:rsidRDefault="00C47EBE" w:rsidP="00C47EBE">
      <w:pPr>
        <w:spacing w:before="120"/>
        <w:ind w:left="1560"/>
        <w:jc w:val="thaiDistribute"/>
        <w:rPr>
          <w:sz w:val="28"/>
          <w:szCs w:val="28"/>
        </w:rPr>
      </w:pPr>
      <w:r w:rsidRPr="00C47EBE">
        <w:rPr>
          <w:sz w:val="28"/>
          <w:szCs w:val="28"/>
        </w:rPr>
        <w:t>contract is recognised throughout period by percentage of completion works.</w:t>
      </w:r>
    </w:p>
    <w:p w14:paraId="2D0A5B4C" w14:textId="77777777" w:rsidR="006C3460" w:rsidRPr="00B46BF8" w:rsidRDefault="006C3460" w:rsidP="00443FC9">
      <w:pPr>
        <w:spacing w:before="120"/>
        <w:ind w:left="1560"/>
        <w:jc w:val="thaiDistribute"/>
        <w:rPr>
          <w:sz w:val="28"/>
          <w:szCs w:val="28"/>
        </w:rPr>
      </w:pPr>
      <w:r w:rsidRPr="00B46BF8">
        <w:rPr>
          <w:sz w:val="28"/>
          <w:szCs w:val="28"/>
        </w:rPr>
        <w:t xml:space="preserve">The percentage of completion works is calculated by comparing construction cost incurred throughout the end of period with the estimated total cost used in the construction contact. When it is unable to reliably estimate construction works, revenue from construction contract is recognised not exceeding over construction cost and it is certainly probable to recover such construction cost. </w:t>
      </w:r>
    </w:p>
    <w:p w14:paraId="0DE5558C" w14:textId="77777777" w:rsidR="000A4664" w:rsidRPr="00B46BF8" w:rsidRDefault="000A4664" w:rsidP="000A4664">
      <w:pPr>
        <w:spacing w:before="120"/>
        <w:ind w:left="1560"/>
        <w:jc w:val="thaiDistribute"/>
        <w:rPr>
          <w:sz w:val="28"/>
          <w:szCs w:val="28"/>
        </w:rPr>
      </w:pPr>
      <w:r w:rsidRPr="00B46BF8">
        <w:rPr>
          <w:sz w:val="28"/>
          <w:szCs w:val="28"/>
        </w:rPr>
        <w:t xml:space="preserve">The recognised revenues which have not yet been due as per contracts have been shown under the caption of “Contract assets” in the statements of financial position. </w:t>
      </w:r>
    </w:p>
    <w:p w14:paraId="75208AA5" w14:textId="1E427F00" w:rsidR="00B31CB8" w:rsidRPr="00F61461" w:rsidRDefault="00C14FF2" w:rsidP="00443FC9">
      <w:pPr>
        <w:spacing w:before="120"/>
        <w:ind w:left="1560" w:hanging="709"/>
        <w:jc w:val="thaiDistribute"/>
        <w:rPr>
          <w:sz w:val="28"/>
          <w:szCs w:val="28"/>
        </w:rPr>
      </w:pPr>
      <w:r w:rsidRPr="00B46BF8">
        <w:rPr>
          <w:sz w:val="28"/>
          <w:szCs w:val="28"/>
        </w:rPr>
        <w:t>4</w:t>
      </w:r>
      <w:r w:rsidR="00382958" w:rsidRPr="00B46BF8">
        <w:rPr>
          <w:sz w:val="28"/>
          <w:szCs w:val="28"/>
        </w:rPr>
        <w:t>.1</w:t>
      </w:r>
      <w:r w:rsidR="002E7FB9" w:rsidRPr="00B46BF8">
        <w:rPr>
          <w:rFonts w:hint="cs"/>
          <w:sz w:val="28"/>
          <w:szCs w:val="28"/>
          <w:cs/>
        </w:rPr>
        <w:t>5</w:t>
      </w:r>
      <w:r w:rsidR="00382958" w:rsidRPr="00B46BF8">
        <w:rPr>
          <w:sz w:val="28"/>
          <w:szCs w:val="28"/>
        </w:rPr>
        <w:t>.3</w:t>
      </w:r>
      <w:r w:rsidR="007037B1" w:rsidRPr="00B46BF8">
        <w:rPr>
          <w:sz w:val="28"/>
          <w:szCs w:val="28"/>
        </w:rPr>
        <w:tab/>
      </w:r>
      <w:r w:rsidR="00C462B5" w:rsidRPr="00C462B5">
        <w:rPr>
          <w:sz w:val="28"/>
          <w:szCs w:val="28"/>
        </w:rPr>
        <w:t>The Group considers construction contract having only one obligation. Revenue from construction contract is recognised throughout period by percentage of completion works.</w:t>
      </w:r>
    </w:p>
    <w:p w14:paraId="04AE9F29" w14:textId="03FCFE32" w:rsidR="00B31CB8" w:rsidRPr="00B46BF8" w:rsidRDefault="00C14FF2" w:rsidP="00D86E3B">
      <w:pPr>
        <w:spacing w:before="120" w:line="380" w:lineRule="exact"/>
        <w:ind w:left="1560" w:hanging="709"/>
        <w:jc w:val="thaiDistribute"/>
        <w:rPr>
          <w:sz w:val="28"/>
          <w:szCs w:val="28"/>
        </w:rPr>
      </w:pPr>
      <w:r w:rsidRPr="00B46BF8">
        <w:rPr>
          <w:sz w:val="28"/>
          <w:szCs w:val="28"/>
        </w:rPr>
        <w:t>4</w:t>
      </w:r>
      <w:r w:rsidR="00382958" w:rsidRPr="00B46BF8">
        <w:rPr>
          <w:sz w:val="28"/>
          <w:szCs w:val="28"/>
        </w:rPr>
        <w:t>.1</w:t>
      </w:r>
      <w:r w:rsidR="00B31931" w:rsidRPr="00B46BF8">
        <w:rPr>
          <w:rFonts w:hint="cs"/>
          <w:sz w:val="28"/>
          <w:szCs w:val="28"/>
          <w:cs/>
        </w:rPr>
        <w:t>5</w:t>
      </w:r>
      <w:r w:rsidR="00382958" w:rsidRPr="00B46BF8">
        <w:rPr>
          <w:sz w:val="28"/>
          <w:szCs w:val="28"/>
        </w:rPr>
        <w:t>.4</w:t>
      </w:r>
      <w:r w:rsidR="007037B1" w:rsidRPr="00B46BF8">
        <w:rPr>
          <w:sz w:val="28"/>
          <w:szCs w:val="28"/>
        </w:rPr>
        <w:tab/>
      </w:r>
      <w:r w:rsidR="00E62055" w:rsidRPr="00B46BF8">
        <w:rPr>
          <w:sz w:val="28"/>
          <w:szCs w:val="28"/>
        </w:rPr>
        <w:t>Finance income is recognised on an accrual basis based on the effective interest rate.</w:t>
      </w:r>
    </w:p>
    <w:p w14:paraId="74E36FCE" w14:textId="3C2D60E5" w:rsidR="00B31CB8" w:rsidRPr="00B46BF8" w:rsidRDefault="00C14FF2" w:rsidP="00D86E3B">
      <w:pPr>
        <w:spacing w:before="120" w:line="380" w:lineRule="exact"/>
        <w:ind w:left="1560" w:hanging="709"/>
        <w:jc w:val="thaiDistribute"/>
        <w:rPr>
          <w:sz w:val="28"/>
          <w:szCs w:val="28"/>
        </w:rPr>
      </w:pPr>
      <w:r w:rsidRPr="00B46BF8">
        <w:rPr>
          <w:sz w:val="28"/>
          <w:szCs w:val="28"/>
        </w:rPr>
        <w:t>4</w:t>
      </w:r>
      <w:r w:rsidR="00382958" w:rsidRPr="00B46BF8">
        <w:rPr>
          <w:sz w:val="28"/>
          <w:szCs w:val="28"/>
        </w:rPr>
        <w:t>.1</w:t>
      </w:r>
      <w:r w:rsidR="00B31931" w:rsidRPr="00B46BF8">
        <w:rPr>
          <w:rFonts w:hint="cs"/>
          <w:sz w:val="28"/>
          <w:szCs w:val="28"/>
          <w:cs/>
        </w:rPr>
        <w:t>5</w:t>
      </w:r>
      <w:r w:rsidR="00382958" w:rsidRPr="00B46BF8">
        <w:rPr>
          <w:sz w:val="28"/>
          <w:szCs w:val="28"/>
        </w:rPr>
        <w:t>.5</w:t>
      </w:r>
      <w:r w:rsidR="007037B1" w:rsidRPr="00B46BF8">
        <w:rPr>
          <w:sz w:val="28"/>
          <w:szCs w:val="28"/>
        </w:rPr>
        <w:tab/>
      </w:r>
      <w:r w:rsidR="00D11301" w:rsidRPr="00B46BF8">
        <w:rPr>
          <w:sz w:val="28"/>
          <w:szCs w:val="28"/>
        </w:rPr>
        <w:t>Dividend income is recognised when the right to receive the dividends is established.</w:t>
      </w:r>
    </w:p>
    <w:p w14:paraId="7A7E5F54" w14:textId="37BC16BE" w:rsidR="00B31CB8" w:rsidRPr="00B46BF8" w:rsidRDefault="00C14FF2" w:rsidP="00D86E3B">
      <w:pPr>
        <w:spacing w:before="120" w:line="380" w:lineRule="exact"/>
        <w:ind w:left="1560" w:hanging="709"/>
        <w:jc w:val="thaiDistribute"/>
        <w:rPr>
          <w:sz w:val="28"/>
          <w:szCs w:val="28"/>
          <w:lang w:val="en-US"/>
        </w:rPr>
      </w:pPr>
      <w:r w:rsidRPr="00B46BF8">
        <w:rPr>
          <w:sz w:val="28"/>
          <w:szCs w:val="28"/>
        </w:rPr>
        <w:t>4</w:t>
      </w:r>
      <w:r w:rsidR="00382958" w:rsidRPr="00B46BF8">
        <w:rPr>
          <w:sz w:val="28"/>
          <w:szCs w:val="28"/>
        </w:rPr>
        <w:t>.1</w:t>
      </w:r>
      <w:r w:rsidR="00B31931" w:rsidRPr="00B46BF8">
        <w:rPr>
          <w:rFonts w:hint="cs"/>
          <w:sz w:val="28"/>
          <w:szCs w:val="28"/>
          <w:cs/>
        </w:rPr>
        <w:t>5</w:t>
      </w:r>
      <w:r w:rsidR="00382958" w:rsidRPr="00B46BF8">
        <w:rPr>
          <w:sz w:val="28"/>
          <w:szCs w:val="28"/>
        </w:rPr>
        <w:t>.6</w:t>
      </w:r>
      <w:r w:rsidR="007037B1" w:rsidRPr="00B46BF8">
        <w:rPr>
          <w:sz w:val="28"/>
          <w:szCs w:val="28"/>
        </w:rPr>
        <w:tab/>
      </w:r>
      <w:r w:rsidR="003B229B" w:rsidRPr="00B46BF8">
        <w:rPr>
          <w:sz w:val="28"/>
          <w:szCs w:val="28"/>
        </w:rPr>
        <w:t>Other income, the Group is recognised on accrual basis.</w:t>
      </w:r>
    </w:p>
    <w:p w14:paraId="5D1C1AFE" w14:textId="3BB17413" w:rsidR="00B31CB8" w:rsidRPr="00B46BF8" w:rsidRDefault="00C14FF2" w:rsidP="00D86E3B">
      <w:pPr>
        <w:spacing w:before="120" w:line="380" w:lineRule="exact"/>
        <w:ind w:left="851" w:hanging="494"/>
        <w:jc w:val="thaiDistribute"/>
        <w:rPr>
          <w:sz w:val="28"/>
          <w:szCs w:val="28"/>
          <w:lang w:val="en-US"/>
        </w:rPr>
      </w:pPr>
      <w:r w:rsidRPr="00B46BF8">
        <w:rPr>
          <w:sz w:val="28"/>
          <w:szCs w:val="28"/>
        </w:rPr>
        <w:t>4</w:t>
      </w:r>
      <w:r w:rsidR="00382958" w:rsidRPr="00B46BF8">
        <w:rPr>
          <w:sz w:val="28"/>
          <w:szCs w:val="28"/>
        </w:rPr>
        <w:t>.1</w:t>
      </w:r>
      <w:r w:rsidR="00E3553E" w:rsidRPr="00B46BF8">
        <w:rPr>
          <w:rFonts w:hint="cs"/>
          <w:sz w:val="28"/>
          <w:szCs w:val="28"/>
          <w:cs/>
        </w:rPr>
        <w:t>6</w:t>
      </w:r>
      <w:r w:rsidR="00B31CB8" w:rsidRPr="00B46BF8">
        <w:rPr>
          <w:sz w:val="28"/>
          <w:szCs w:val="28"/>
        </w:rPr>
        <w:tab/>
      </w:r>
      <w:r w:rsidR="00C2114E" w:rsidRPr="00B46BF8">
        <w:rPr>
          <w:sz w:val="28"/>
          <w:szCs w:val="28"/>
        </w:rPr>
        <w:t>Expenses recognition</w:t>
      </w:r>
    </w:p>
    <w:p w14:paraId="4AD69E7C" w14:textId="177CC674" w:rsidR="00B31CB8" w:rsidRPr="00B46BF8" w:rsidRDefault="00C14FF2" w:rsidP="00D86E3B">
      <w:pPr>
        <w:tabs>
          <w:tab w:val="left" w:pos="1560"/>
        </w:tabs>
        <w:spacing w:before="120" w:line="380" w:lineRule="exact"/>
        <w:ind w:left="1560" w:hanging="709"/>
        <w:jc w:val="thaiDistribute"/>
        <w:rPr>
          <w:spacing w:val="-4"/>
          <w:sz w:val="28"/>
          <w:szCs w:val="28"/>
        </w:rPr>
      </w:pPr>
      <w:r w:rsidRPr="00B46BF8">
        <w:rPr>
          <w:sz w:val="28"/>
          <w:szCs w:val="28"/>
          <w:lang w:val="en-US"/>
        </w:rPr>
        <w:t>4</w:t>
      </w:r>
      <w:r w:rsidR="00382958" w:rsidRPr="00B46BF8">
        <w:rPr>
          <w:sz w:val="28"/>
          <w:szCs w:val="28"/>
          <w:lang w:val="en-US"/>
        </w:rPr>
        <w:t>.1</w:t>
      </w:r>
      <w:r w:rsidR="00E3553E" w:rsidRPr="00B46BF8">
        <w:rPr>
          <w:sz w:val="28"/>
          <w:szCs w:val="28"/>
          <w:lang w:val="en-US"/>
        </w:rPr>
        <w:t>6</w:t>
      </w:r>
      <w:r w:rsidR="00382958" w:rsidRPr="00B46BF8">
        <w:rPr>
          <w:sz w:val="28"/>
          <w:szCs w:val="28"/>
          <w:lang w:val="en-US"/>
        </w:rPr>
        <w:t>.1</w:t>
      </w:r>
      <w:r w:rsidR="007037B1" w:rsidRPr="00B46BF8">
        <w:rPr>
          <w:sz w:val="28"/>
          <w:szCs w:val="28"/>
        </w:rPr>
        <w:tab/>
      </w:r>
      <w:r w:rsidR="00DB20BE" w:rsidRPr="00B46BF8">
        <w:rPr>
          <w:spacing w:val="-4"/>
          <w:sz w:val="28"/>
          <w:szCs w:val="28"/>
        </w:rPr>
        <w:t xml:space="preserve">Cost of land and houses sold and cost of residential condominium units, in determining the cost of property sold, the anticipated total development costs (taking into account actual costs incurred to date) are attributed to land and houses sold on the basis of the </w:t>
      </w:r>
      <w:proofErr w:type="spellStart"/>
      <w:r w:rsidR="00DB20BE" w:rsidRPr="00B46BF8">
        <w:rPr>
          <w:spacing w:val="-4"/>
          <w:sz w:val="28"/>
          <w:szCs w:val="28"/>
        </w:rPr>
        <w:t>salable</w:t>
      </w:r>
      <w:proofErr w:type="spellEnd"/>
      <w:r w:rsidR="00DB20BE" w:rsidRPr="00B46BF8">
        <w:rPr>
          <w:spacing w:val="-4"/>
          <w:sz w:val="28"/>
          <w:szCs w:val="28"/>
        </w:rPr>
        <w:t xml:space="preserve"> area and to residential condominium units sold on the basis of the </w:t>
      </w:r>
      <w:proofErr w:type="spellStart"/>
      <w:r w:rsidR="00DB20BE" w:rsidRPr="00B46BF8">
        <w:rPr>
          <w:spacing w:val="-4"/>
          <w:sz w:val="28"/>
          <w:szCs w:val="28"/>
        </w:rPr>
        <w:t>salable</w:t>
      </w:r>
      <w:proofErr w:type="spellEnd"/>
      <w:r w:rsidR="00DB20BE" w:rsidRPr="00B46BF8">
        <w:rPr>
          <w:spacing w:val="-4"/>
          <w:sz w:val="28"/>
          <w:szCs w:val="28"/>
        </w:rPr>
        <w:t xml:space="preserve"> area weighted to the selling price of the unit, and then recognised as costs in profit or loss concurrently with revenue from sales.</w:t>
      </w:r>
    </w:p>
    <w:p w14:paraId="364CA331" w14:textId="4FD6A0DB" w:rsidR="00B31CB8" w:rsidRPr="00B46BF8" w:rsidRDefault="00C14FF2" w:rsidP="00D86E3B">
      <w:pPr>
        <w:tabs>
          <w:tab w:val="left" w:pos="1560"/>
        </w:tabs>
        <w:spacing w:before="120" w:line="380" w:lineRule="exact"/>
        <w:ind w:left="1560" w:hanging="709"/>
        <w:jc w:val="thaiDistribute"/>
        <w:rPr>
          <w:sz w:val="28"/>
          <w:szCs w:val="28"/>
        </w:rPr>
      </w:pPr>
      <w:r w:rsidRPr="00B46BF8">
        <w:rPr>
          <w:sz w:val="28"/>
          <w:szCs w:val="28"/>
        </w:rPr>
        <w:t>4</w:t>
      </w:r>
      <w:r w:rsidR="00382958" w:rsidRPr="00B46BF8">
        <w:rPr>
          <w:sz w:val="28"/>
          <w:szCs w:val="28"/>
        </w:rPr>
        <w:t>.1</w:t>
      </w:r>
      <w:r w:rsidR="00E3553E" w:rsidRPr="00B46BF8">
        <w:rPr>
          <w:sz w:val="28"/>
          <w:szCs w:val="28"/>
        </w:rPr>
        <w:t>6</w:t>
      </w:r>
      <w:r w:rsidR="00382958" w:rsidRPr="00B46BF8">
        <w:rPr>
          <w:sz w:val="28"/>
          <w:szCs w:val="28"/>
        </w:rPr>
        <w:t>.2</w:t>
      </w:r>
      <w:r w:rsidR="00047C9F" w:rsidRPr="00B46BF8">
        <w:rPr>
          <w:rFonts w:hint="cs"/>
          <w:sz w:val="28"/>
          <w:szCs w:val="28"/>
          <w:cs/>
        </w:rPr>
        <w:t xml:space="preserve"> </w:t>
      </w:r>
      <w:r w:rsidR="007037B1" w:rsidRPr="00B46BF8">
        <w:rPr>
          <w:sz w:val="28"/>
          <w:szCs w:val="28"/>
        </w:rPr>
        <w:tab/>
      </w:r>
      <w:r w:rsidR="00A522A7" w:rsidRPr="00B46BF8">
        <w:rPr>
          <w:sz w:val="28"/>
          <w:szCs w:val="28"/>
        </w:rPr>
        <w:t>Cost of construction contract is recognised on accrual basis. In case of, if there is any event that indicate total estimated cost of project exceeding over total revenue of construction contract, the Group will recognise contingent loss as expenses in such accounting period.</w:t>
      </w:r>
    </w:p>
    <w:p w14:paraId="416FCDD7" w14:textId="1DDE3661" w:rsidR="00B31CB8" w:rsidRPr="00B46BF8" w:rsidRDefault="00C14FF2" w:rsidP="00D86E3B">
      <w:pPr>
        <w:spacing w:before="120" w:line="380" w:lineRule="exact"/>
        <w:ind w:left="1560" w:hanging="709"/>
        <w:jc w:val="thaiDistribute"/>
        <w:rPr>
          <w:sz w:val="28"/>
          <w:szCs w:val="28"/>
        </w:rPr>
      </w:pPr>
      <w:r w:rsidRPr="00B46BF8">
        <w:rPr>
          <w:sz w:val="28"/>
          <w:szCs w:val="28"/>
        </w:rPr>
        <w:t>4</w:t>
      </w:r>
      <w:r w:rsidR="00382958" w:rsidRPr="00B46BF8">
        <w:rPr>
          <w:sz w:val="28"/>
          <w:szCs w:val="28"/>
        </w:rPr>
        <w:t>.1</w:t>
      </w:r>
      <w:r w:rsidR="00E3553E" w:rsidRPr="00B46BF8">
        <w:rPr>
          <w:sz w:val="28"/>
          <w:szCs w:val="28"/>
        </w:rPr>
        <w:t>6</w:t>
      </w:r>
      <w:r w:rsidR="00382958" w:rsidRPr="00B46BF8">
        <w:rPr>
          <w:sz w:val="28"/>
          <w:szCs w:val="28"/>
        </w:rPr>
        <w:t>.3</w:t>
      </w:r>
      <w:r w:rsidR="007037B1" w:rsidRPr="00B46BF8">
        <w:rPr>
          <w:sz w:val="28"/>
          <w:szCs w:val="28"/>
        </w:rPr>
        <w:tab/>
      </w:r>
      <w:r w:rsidR="005E3E99" w:rsidRPr="00B46BF8">
        <w:rPr>
          <w:sz w:val="28"/>
          <w:szCs w:val="28"/>
        </w:rPr>
        <w:t>Finance costs consist of interest expenses or other expenses in similar nature charged to the statement of comprehensive income in the year in which such expenses are incurred, except they are capitalised as part of costs of assets which are resulted from taking a substantial period of time for attributable to the acquisition, construction or production of a qualifying assets that are ready for intended used or sale. Interest expense in part of finance lease instalment is charged to the statement of comprehensive income by using the effective interest rate.</w:t>
      </w:r>
    </w:p>
    <w:p w14:paraId="098D73B6" w14:textId="3A714EF2" w:rsidR="00B31CB8" w:rsidRPr="00B46BF8" w:rsidRDefault="00C14FF2" w:rsidP="00D86E3B">
      <w:pPr>
        <w:spacing w:before="120" w:line="380" w:lineRule="exact"/>
        <w:ind w:left="1560" w:hanging="709"/>
        <w:jc w:val="thaiDistribute"/>
        <w:rPr>
          <w:sz w:val="28"/>
          <w:szCs w:val="28"/>
          <w:lang w:val="en-US"/>
        </w:rPr>
      </w:pPr>
      <w:r w:rsidRPr="00B46BF8">
        <w:rPr>
          <w:sz w:val="28"/>
          <w:szCs w:val="28"/>
        </w:rPr>
        <w:t>4</w:t>
      </w:r>
      <w:r w:rsidR="00382958" w:rsidRPr="00B46BF8">
        <w:rPr>
          <w:sz w:val="28"/>
          <w:szCs w:val="28"/>
        </w:rPr>
        <w:t>.1</w:t>
      </w:r>
      <w:r w:rsidR="00E3553E" w:rsidRPr="00B46BF8">
        <w:rPr>
          <w:sz w:val="28"/>
          <w:szCs w:val="28"/>
        </w:rPr>
        <w:t>6</w:t>
      </w:r>
      <w:r w:rsidR="00382958" w:rsidRPr="00B46BF8">
        <w:rPr>
          <w:sz w:val="28"/>
          <w:szCs w:val="28"/>
        </w:rPr>
        <w:t>.4</w:t>
      </w:r>
      <w:r w:rsidR="007037B1" w:rsidRPr="00B46BF8">
        <w:rPr>
          <w:sz w:val="28"/>
          <w:szCs w:val="28"/>
        </w:rPr>
        <w:tab/>
      </w:r>
      <w:r w:rsidR="00E65134" w:rsidRPr="00B46BF8">
        <w:rPr>
          <w:sz w:val="28"/>
          <w:szCs w:val="28"/>
        </w:rPr>
        <w:t>Other expense is recognised on accrual basis.</w:t>
      </w:r>
    </w:p>
    <w:p w14:paraId="13421C12" w14:textId="0B492A86" w:rsidR="00EF3EED" w:rsidRPr="00B46BF8" w:rsidRDefault="00EF3EED" w:rsidP="00D86E3B">
      <w:pPr>
        <w:spacing w:before="120" w:line="380" w:lineRule="exact"/>
        <w:ind w:left="1560" w:hanging="709"/>
        <w:jc w:val="thaiDistribute"/>
        <w:rPr>
          <w:sz w:val="28"/>
          <w:szCs w:val="28"/>
        </w:rPr>
      </w:pPr>
      <w:r w:rsidRPr="00B46BF8">
        <w:rPr>
          <w:sz w:val="28"/>
          <w:szCs w:val="28"/>
        </w:rPr>
        <w:br w:type="page"/>
      </w:r>
    </w:p>
    <w:p w14:paraId="20DD914C" w14:textId="0A0FBD5C" w:rsidR="00062840" w:rsidRPr="00B46BF8" w:rsidRDefault="00C14FF2" w:rsidP="00D86E3B">
      <w:pPr>
        <w:spacing w:before="120" w:line="380" w:lineRule="exact"/>
        <w:ind w:left="850" w:hanging="493"/>
        <w:jc w:val="thaiDistribute"/>
        <w:rPr>
          <w:sz w:val="28"/>
          <w:szCs w:val="28"/>
        </w:rPr>
      </w:pPr>
      <w:r w:rsidRPr="00B46BF8">
        <w:rPr>
          <w:sz w:val="28"/>
          <w:szCs w:val="28"/>
        </w:rPr>
        <w:lastRenderedPageBreak/>
        <w:t>4</w:t>
      </w:r>
      <w:r w:rsidR="00382958" w:rsidRPr="00B46BF8">
        <w:rPr>
          <w:sz w:val="28"/>
          <w:szCs w:val="28"/>
        </w:rPr>
        <w:t>.1</w:t>
      </w:r>
      <w:r w:rsidR="00EF3EED" w:rsidRPr="00B46BF8">
        <w:rPr>
          <w:sz w:val="28"/>
          <w:szCs w:val="28"/>
        </w:rPr>
        <w:t>7</w:t>
      </w:r>
      <w:r w:rsidR="00B31CB8" w:rsidRPr="00B46BF8">
        <w:rPr>
          <w:sz w:val="28"/>
          <w:szCs w:val="28"/>
        </w:rPr>
        <w:tab/>
      </w:r>
      <w:r w:rsidR="004535FA" w:rsidRPr="00F61461">
        <w:rPr>
          <w:sz w:val="28"/>
          <w:szCs w:val="28"/>
        </w:rPr>
        <w:t>Income tax</w:t>
      </w:r>
    </w:p>
    <w:p w14:paraId="316BC596" w14:textId="77777777" w:rsidR="00FA3DE2" w:rsidRPr="00B46BF8" w:rsidRDefault="00FA3DE2" w:rsidP="00021BBE">
      <w:pPr>
        <w:spacing w:before="120" w:line="380" w:lineRule="exact"/>
        <w:ind w:left="811"/>
        <w:jc w:val="thaiDistribute"/>
        <w:rPr>
          <w:sz w:val="28"/>
          <w:szCs w:val="28"/>
        </w:rPr>
      </w:pPr>
      <w:r w:rsidRPr="00B46BF8">
        <w:rPr>
          <w:sz w:val="28"/>
          <w:szCs w:val="28"/>
        </w:rPr>
        <w:t>Income tax comprises current tax and deferred tax. Income tax is recognised in profit or loss except to the extent that related to items recognised in other comprehensive income or recognised directly in equity which will recognise in other comprehensive income or recognised directly in equity as same as that items.</w:t>
      </w:r>
    </w:p>
    <w:p w14:paraId="0264E989" w14:textId="77777777" w:rsidR="00F835B1" w:rsidRPr="00B46BF8" w:rsidRDefault="00F835B1" w:rsidP="00021BBE">
      <w:pPr>
        <w:spacing w:before="120" w:line="380" w:lineRule="exact"/>
        <w:ind w:left="811"/>
        <w:jc w:val="thaiDistribute"/>
        <w:rPr>
          <w:sz w:val="28"/>
          <w:szCs w:val="28"/>
          <w:u w:val="single"/>
        </w:rPr>
      </w:pPr>
      <w:r w:rsidRPr="00B46BF8">
        <w:rPr>
          <w:sz w:val="28"/>
          <w:szCs w:val="28"/>
          <w:u w:val="single"/>
        </w:rPr>
        <w:t>Current tax</w:t>
      </w:r>
    </w:p>
    <w:p w14:paraId="06815A01" w14:textId="77777777" w:rsidR="001667E2" w:rsidRPr="00B46BF8" w:rsidRDefault="001667E2" w:rsidP="00021BBE">
      <w:pPr>
        <w:spacing w:before="120" w:line="380" w:lineRule="exact"/>
        <w:ind w:left="811"/>
        <w:jc w:val="thaiDistribute"/>
        <w:rPr>
          <w:sz w:val="28"/>
          <w:szCs w:val="28"/>
        </w:rPr>
      </w:pPr>
      <w:r w:rsidRPr="00B46BF8">
        <w:rPr>
          <w:sz w:val="28"/>
          <w:szCs w:val="28"/>
        </w:rPr>
        <w:t>The Group recognise the current tax at the amount expected to be paid to the taxation authorities, are calculated based on taxable profits in accordance with Revenue Code.</w:t>
      </w:r>
    </w:p>
    <w:p w14:paraId="6A80CB5C" w14:textId="77777777" w:rsidR="00B245B5" w:rsidRPr="00B46BF8" w:rsidRDefault="00B245B5" w:rsidP="00021BBE">
      <w:pPr>
        <w:spacing w:before="120" w:line="380" w:lineRule="exact"/>
        <w:ind w:left="811"/>
        <w:jc w:val="thaiDistribute"/>
        <w:rPr>
          <w:sz w:val="28"/>
          <w:szCs w:val="28"/>
          <w:u w:val="single"/>
        </w:rPr>
      </w:pPr>
      <w:r w:rsidRPr="00B46BF8">
        <w:rPr>
          <w:sz w:val="28"/>
          <w:szCs w:val="28"/>
          <w:u w:val="single"/>
        </w:rPr>
        <w:t xml:space="preserve">Deferred tax </w:t>
      </w:r>
    </w:p>
    <w:p w14:paraId="48B91AE3" w14:textId="77777777" w:rsidR="00486190" w:rsidRPr="00B46BF8" w:rsidRDefault="00486190" w:rsidP="00021BBE">
      <w:pPr>
        <w:spacing w:before="120" w:line="380" w:lineRule="exact"/>
        <w:ind w:left="811"/>
        <w:jc w:val="thaiDistribute"/>
        <w:rPr>
          <w:sz w:val="28"/>
          <w:szCs w:val="28"/>
        </w:rPr>
      </w:pPr>
      <w:r w:rsidRPr="00B46BF8">
        <w:rPr>
          <w:sz w:val="28"/>
          <w:szCs w:val="28"/>
        </w:rPr>
        <w:t>The Group recognise the deferred tax on temporary differences between the tax bases of assets and liabilities and their carrying amounts at the end of each reporting period, using the tax rates enacted at the end of the reporting period.</w:t>
      </w:r>
    </w:p>
    <w:p w14:paraId="03E27E5E" w14:textId="77777777" w:rsidR="005474A7" w:rsidRPr="00B46BF8" w:rsidRDefault="006816E2" w:rsidP="006816E2">
      <w:pPr>
        <w:spacing w:before="120" w:line="380" w:lineRule="exact"/>
        <w:ind w:left="811"/>
        <w:jc w:val="thaiDistribute"/>
        <w:rPr>
          <w:spacing w:val="-6"/>
          <w:sz w:val="28"/>
          <w:szCs w:val="28"/>
        </w:rPr>
      </w:pPr>
      <w:r w:rsidRPr="00B46BF8">
        <w:rPr>
          <w:spacing w:val="-6"/>
          <w:sz w:val="28"/>
          <w:szCs w:val="28"/>
        </w:rPr>
        <w:t>At each reporting date, the Group  reviews and  devalues the carrying amount of deferred tax assets to the extent that it is no longer probable that sufficient taxable profit will be available to allow all or part of the deferred tax asset to be utilized.</w:t>
      </w:r>
    </w:p>
    <w:p w14:paraId="19C92E49" w14:textId="30471C6D" w:rsidR="007878C1" w:rsidRPr="00B46BF8" w:rsidRDefault="00C14FF2" w:rsidP="005474A7">
      <w:pPr>
        <w:spacing w:before="120" w:line="380" w:lineRule="exact"/>
        <w:ind w:left="850" w:hanging="493"/>
        <w:jc w:val="thaiDistribute"/>
        <w:rPr>
          <w:sz w:val="28"/>
          <w:szCs w:val="28"/>
        </w:rPr>
      </w:pPr>
      <w:r w:rsidRPr="00B46BF8">
        <w:rPr>
          <w:spacing w:val="4"/>
          <w:sz w:val="28"/>
          <w:szCs w:val="28"/>
          <w:lang w:val="en-US"/>
        </w:rPr>
        <w:t>4</w:t>
      </w:r>
      <w:r w:rsidR="00382958" w:rsidRPr="00B46BF8">
        <w:rPr>
          <w:spacing w:val="4"/>
          <w:sz w:val="28"/>
          <w:szCs w:val="28"/>
          <w:lang w:val="en-US"/>
        </w:rPr>
        <w:t>.</w:t>
      </w:r>
      <w:r w:rsidR="000D5347" w:rsidRPr="00B46BF8">
        <w:rPr>
          <w:spacing w:val="4"/>
          <w:sz w:val="28"/>
          <w:szCs w:val="28"/>
        </w:rPr>
        <w:t>1</w:t>
      </w:r>
      <w:r w:rsidR="00EF3EED" w:rsidRPr="00B46BF8">
        <w:rPr>
          <w:spacing w:val="4"/>
          <w:sz w:val="28"/>
          <w:szCs w:val="28"/>
          <w:lang w:val="en-US"/>
        </w:rPr>
        <w:t>8</w:t>
      </w:r>
      <w:r w:rsidR="00A547B4" w:rsidRPr="00B46BF8">
        <w:rPr>
          <w:spacing w:val="4"/>
          <w:sz w:val="28"/>
          <w:szCs w:val="28"/>
          <w:cs/>
        </w:rPr>
        <w:tab/>
      </w:r>
      <w:r w:rsidR="00AB3FD9" w:rsidRPr="00B46BF8">
        <w:rPr>
          <w:sz w:val="28"/>
          <w:szCs w:val="28"/>
        </w:rPr>
        <w:t>Earnings (loss) per share</w:t>
      </w:r>
    </w:p>
    <w:p w14:paraId="56015B1E" w14:textId="3F692D52" w:rsidR="007878C1" w:rsidRPr="00B46BF8" w:rsidRDefault="00C14FF2" w:rsidP="00EF3EED">
      <w:pPr>
        <w:tabs>
          <w:tab w:val="left" w:pos="1560"/>
          <w:tab w:val="left" w:pos="1701"/>
        </w:tabs>
        <w:spacing w:before="120"/>
        <w:ind w:left="1441" w:hanging="590"/>
        <w:jc w:val="thaiDistribute"/>
        <w:rPr>
          <w:spacing w:val="-4"/>
          <w:sz w:val="28"/>
          <w:szCs w:val="28"/>
        </w:rPr>
      </w:pPr>
      <w:r w:rsidRPr="00B46BF8">
        <w:rPr>
          <w:sz w:val="28"/>
          <w:szCs w:val="28"/>
          <w:lang w:val="en-US"/>
        </w:rPr>
        <w:t>4</w:t>
      </w:r>
      <w:r w:rsidR="00B533FE" w:rsidRPr="00B46BF8">
        <w:rPr>
          <w:sz w:val="28"/>
          <w:szCs w:val="28"/>
          <w:lang w:val="en-US"/>
        </w:rPr>
        <w:t>.</w:t>
      </w:r>
      <w:r w:rsidR="000D5347" w:rsidRPr="00B46BF8">
        <w:rPr>
          <w:sz w:val="28"/>
          <w:szCs w:val="28"/>
          <w:lang w:val="en-US"/>
        </w:rPr>
        <w:t>1</w:t>
      </w:r>
      <w:r w:rsidR="00EF3EED" w:rsidRPr="00B46BF8">
        <w:rPr>
          <w:sz w:val="28"/>
          <w:szCs w:val="28"/>
          <w:lang w:val="en-US"/>
        </w:rPr>
        <w:t>8</w:t>
      </w:r>
      <w:r w:rsidR="00B533FE" w:rsidRPr="00B46BF8">
        <w:rPr>
          <w:sz w:val="28"/>
          <w:szCs w:val="28"/>
          <w:lang w:val="en-US"/>
        </w:rPr>
        <w:t>.1</w:t>
      </w:r>
      <w:r w:rsidR="007878C1" w:rsidRPr="00B46BF8">
        <w:rPr>
          <w:sz w:val="28"/>
          <w:szCs w:val="28"/>
        </w:rPr>
        <w:tab/>
      </w:r>
      <w:r w:rsidR="00A64769" w:rsidRPr="00B46BF8">
        <w:rPr>
          <w:spacing w:val="-4"/>
          <w:sz w:val="28"/>
          <w:szCs w:val="28"/>
        </w:rPr>
        <w:t>Basic earnings (loss) per share is calculated by dividing profit (loss) for the year attributable to the parent company (excluded other comprehensive income) by the weighted average number of already issued and fully paid shares during the accounting year.</w:t>
      </w:r>
    </w:p>
    <w:p w14:paraId="6E4A692D" w14:textId="77777777" w:rsidR="000B0584" w:rsidRPr="00B46BF8" w:rsidRDefault="00C14FF2" w:rsidP="000B0584">
      <w:pPr>
        <w:tabs>
          <w:tab w:val="left" w:pos="1560"/>
          <w:tab w:val="left" w:pos="1701"/>
        </w:tabs>
        <w:spacing w:before="120"/>
        <w:ind w:left="1441" w:hanging="590"/>
        <w:jc w:val="thaiDistribute"/>
        <w:rPr>
          <w:spacing w:val="-4"/>
          <w:sz w:val="28"/>
          <w:szCs w:val="28"/>
        </w:rPr>
      </w:pPr>
      <w:r w:rsidRPr="00B46BF8">
        <w:rPr>
          <w:sz w:val="28"/>
          <w:szCs w:val="28"/>
          <w:lang w:val="en-US"/>
        </w:rPr>
        <w:t>4</w:t>
      </w:r>
      <w:r w:rsidR="00B533FE" w:rsidRPr="00B46BF8">
        <w:rPr>
          <w:sz w:val="28"/>
          <w:szCs w:val="28"/>
          <w:lang w:val="en-US"/>
        </w:rPr>
        <w:t>.</w:t>
      </w:r>
      <w:r w:rsidR="000D5347" w:rsidRPr="00B46BF8">
        <w:rPr>
          <w:sz w:val="28"/>
          <w:szCs w:val="28"/>
          <w:lang w:val="en-US"/>
        </w:rPr>
        <w:t>1</w:t>
      </w:r>
      <w:r w:rsidR="00EF3EED" w:rsidRPr="00B46BF8">
        <w:rPr>
          <w:sz w:val="28"/>
          <w:szCs w:val="28"/>
          <w:lang w:val="en-US"/>
        </w:rPr>
        <w:t>8</w:t>
      </w:r>
      <w:r w:rsidR="00B533FE" w:rsidRPr="00B46BF8">
        <w:rPr>
          <w:sz w:val="28"/>
          <w:szCs w:val="28"/>
          <w:lang w:val="en-US"/>
        </w:rPr>
        <w:t>.2</w:t>
      </w:r>
      <w:r w:rsidR="003D3326" w:rsidRPr="00B46BF8">
        <w:rPr>
          <w:sz w:val="28"/>
          <w:szCs w:val="28"/>
        </w:rPr>
        <w:tab/>
      </w:r>
      <w:r w:rsidR="000B0584" w:rsidRPr="00B46BF8">
        <w:rPr>
          <w:spacing w:val="-4"/>
          <w:sz w:val="28"/>
          <w:szCs w:val="28"/>
        </w:rPr>
        <w:t>Diluted earnings (loss) per share is calculated by dividing annual profit (loss) for the year after adjustment for the effect of the dilutive potential ordinary shares by the weighted average number of ordinary shares issued during the period plus the number of ordinary shares would be issued on the conversion of all dilutive potential ordinary shares into ordinary shares.</w:t>
      </w:r>
    </w:p>
    <w:p w14:paraId="3947192F" w14:textId="22CC0513" w:rsidR="00021BBE" w:rsidRPr="00B46BF8" w:rsidRDefault="00C14FF2" w:rsidP="000B0584">
      <w:pPr>
        <w:spacing w:before="120" w:line="380" w:lineRule="exact"/>
        <w:ind w:left="850" w:hanging="493"/>
        <w:jc w:val="thaiDistribute"/>
        <w:rPr>
          <w:spacing w:val="-2"/>
          <w:sz w:val="28"/>
          <w:szCs w:val="28"/>
        </w:rPr>
      </w:pPr>
      <w:r w:rsidRPr="00B46BF8">
        <w:rPr>
          <w:sz w:val="28"/>
          <w:szCs w:val="28"/>
          <w:lang w:val="en-US"/>
        </w:rPr>
        <w:t>4</w:t>
      </w:r>
      <w:r w:rsidR="00B533FE" w:rsidRPr="00B46BF8">
        <w:rPr>
          <w:sz w:val="28"/>
          <w:szCs w:val="28"/>
          <w:lang w:val="en-US"/>
        </w:rPr>
        <w:t>.</w:t>
      </w:r>
      <w:r w:rsidR="00186832" w:rsidRPr="00B46BF8">
        <w:rPr>
          <w:sz w:val="28"/>
          <w:szCs w:val="28"/>
          <w:lang w:val="en-US"/>
        </w:rPr>
        <w:t>19</w:t>
      </w:r>
      <w:r w:rsidR="00B31CB8" w:rsidRPr="00B46BF8">
        <w:rPr>
          <w:sz w:val="28"/>
          <w:szCs w:val="28"/>
          <w:cs/>
        </w:rPr>
        <w:tab/>
      </w:r>
      <w:r w:rsidR="00CB4B69" w:rsidRPr="00A979DE">
        <w:rPr>
          <w:spacing w:val="-2"/>
          <w:sz w:val="28"/>
          <w:szCs w:val="28"/>
        </w:rPr>
        <w:t>The related parties and related companies with the Group</w:t>
      </w:r>
    </w:p>
    <w:p w14:paraId="72B6AD72" w14:textId="5ED3B7D6" w:rsidR="00B31CB8" w:rsidRPr="00B46BF8" w:rsidRDefault="00D07060" w:rsidP="00021BBE">
      <w:pPr>
        <w:spacing w:before="120"/>
        <w:ind w:left="811"/>
        <w:jc w:val="thaiDistribute"/>
        <w:rPr>
          <w:sz w:val="28"/>
          <w:szCs w:val="28"/>
          <w:cs/>
        </w:rPr>
      </w:pPr>
      <w:r w:rsidRPr="00B46BF8">
        <w:rPr>
          <w:spacing w:val="-2"/>
          <w:sz w:val="28"/>
          <w:szCs w:val="28"/>
        </w:rPr>
        <w:t>The related parties and related companies with the Group meant individuals or enterprises which have the controlling power over the Group or are controlled by the Group either directly or indirectly, or under the same control with the Group. Furthermore, the related parties or related companies also meant the associated companies and the parties whose holding the shares with voting rights, either directly or indirectly, and have significant influence over the Company, key management personnel, directors or the employees of the Group that, those persons having authority for planning and controlling the operations of the Group including the close members of family of any such persons which has ability to control the said persons and the parties which has a power to control or  is able to exercise significant, either directly or indirectly.</w:t>
      </w:r>
    </w:p>
    <w:p w14:paraId="19FB843D" w14:textId="39B01D90" w:rsidR="004772E2" w:rsidRPr="00B46BF8" w:rsidRDefault="004772E2" w:rsidP="00021BBE">
      <w:pPr>
        <w:spacing w:before="120"/>
        <w:ind w:left="811"/>
        <w:jc w:val="thaiDistribute"/>
        <w:rPr>
          <w:sz w:val="28"/>
          <w:szCs w:val="28"/>
          <w:cs/>
        </w:rPr>
      </w:pPr>
      <w:r w:rsidRPr="00B46BF8">
        <w:rPr>
          <w:sz w:val="28"/>
          <w:szCs w:val="28"/>
          <w:cs/>
        </w:rPr>
        <w:br w:type="page"/>
      </w:r>
    </w:p>
    <w:p w14:paraId="3B2EB165" w14:textId="5DA91BB7" w:rsidR="004772E2" w:rsidRPr="00F61461" w:rsidRDefault="00C14FF2" w:rsidP="00FF1ED0">
      <w:pPr>
        <w:spacing w:before="120"/>
        <w:ind w:left="850" w:hanging="493"/>
        <w:rPr>
          <w:sz w:val="28"/>
          <w:szCs w:val="28"/>
        </w:rPr>
      </w:pPr>
      <w:r w:rsidRPr="00B46BF8">
        <w:rPr>
          <w:sz w:val="28"/>
          <w:szCs w:val="28"/>
        </w:rPr>
        <w:lastRenderedPageBreak/>
        <w:t>4</w:t>
      </w:r>
      <w:r w:rsidR="00B533FE" w:rsidRPr="00B46BF8">
        <w:rPr>
          <w:sz w:val="28"/>
          <w:szCs w:val="28"/>
        </w:rPr>
        <w:t>.2</w:t>
      </w:r>
      <w:r w:rsidR="00186832" w:rsidRPr="00B46BF8">
        <w:rPr>
          <w:sz w:val="28"/>
          <w:szCs w:val="28"/>
        </w:rPr>
        <w:t>0</w:t>
      </w:r>
      <w:r w:rsidR="00B31CB8" w:rsidRPr="00B46BF8">
        <w:rPr>
          <w:sz w:val="28"/>
          <w:szCs w:val="28"/>
          <w:cs/>
        </w:rPr>
        <w:tab/>
      </w:r>
      <w:r w:rsidR="00FF1ED0">
        <w:rPr>
          <w:sz w:val="28"/>
          <w:szCs w:val="28"/>
          <w:lang w:val="en-US"/>
        </w:rPr>
        <w:t>O</w:t>
      </w:r>
      <w:r w:rsidR="00FF1ED0" w:rsidRPr="00FF1ED0">
        <w:rPr>
          <w:sz w:val="28"/>
          <w:szCs w:val="28"/>
          <w:lang w:val="en-US"/>
        </w:rPr>
        <w:t>perating segments information</w:t>
      </w:r>
    </w:p>
    <w:p w14:paraId="50F69A30" w14:textId="77777777" w:rsidR="005E29EE" w:rsidRPr="00B46BF8" w:rsidRDefault="005E29EE" w:rsidP="005E29EE">
      <w:pPr>
        <w:spacing w:before="120"/>
        <w:ind w:left="811"/>
        <w:jc w:val="thaiDistribute"/>
        <w:rPr>
          <w:sz w:val="28"/>
          <w:szCs w:val="28"/>
        </w:rPr>
      </w:pPr>
      <w:r w:rsidRPr="00B46BF8">
        <w:rPr>
          <w:sz w:val="28"/>
          <w:szCs w:val="28"/>
        </w:rPr>
        <w:t>The operating segments information are separating disclosed by business segments of the Group. The business segment are the products or services provided by the segment, had the differences risk and return from the risks and return of the products or services provided by other business sectors.</w:t>
      </w:r>
    </w:p>
    <w:p w14:paraId="2419A7EA" w14:textId="0C5A1409" w:rsidR="00B31CB8" w:rsidRPr="00B46BF8" w:rsidRDefault="00C14FF2" w:rsidP="005E29EE">
      <w:pPr>
        <w:tabs>
          <w:tab w:val="left" w:pos="1560"/>
          <w:tab w:val="left" w:pos="1701"/>
        </w:tabs>
        <w:spacing w:before="120"/>
        <w:ind w:left="1441" w:hanging="590"/>
        <w:jc w:val="thaiDistribute"/>
        <w:rPr>
          <w:spacing w:val="-2"/>
          <w:sz w:val="28"/>
          <w:szCs w:val="28"/>
        </w:rPr>
      </w:pPr>
      <w:r w:rsidRPr="00B46BF8">
        <w:rPr>
          <w:sz w:val="28"/>
          <w:szCs w:val="28"/>
          <w:lang w:val="en-US"/>
        </w:rPr>
        <w:t>4</w:t>
      </w:r>
      <w:r w:rsidR="00B533FE" w:rsidRPr="00B46BF8">
        <w:rPr>
          <w:sz w:val="28"/>
          <w:szCs w:val="28"/>
          <w:lang w:val="en-US"/>
        </w:rPr>
        <w:t>.2</w:t>
      </w:r>
      <w:r w:rsidR="00186832" w:rsidRPr="00B46BF8">
        <w:rPr>
          <w:sz w:val="28"/>
          <w:szCs w:val="28"/>
          <w:lang w:val="en-US"/>
        </w:rPr>
        <w:t>1</w:t>
      </w:r>
      <w:r w:rsidR="00B31CB8" w:rsidRPr="00B46BF8">
        <w:rPr>
          <w:sz w:val="28"/>
          <w:szCs w:val="28"/>
          <w:cs/>
        </w:rPr>
        <w:tab/>
      </w:r>
      <w:r w:rsidR="00335B09" w:rsidRPr="00B46BF8">
        <w:rPr>
          <w:spacing w:val="-2"/>
          <w:sz w:val="28"/>
          <w:szCs w:val="28"/>
        </w:rPr>
        <w:t>Financial instruments</w:t>
      </w:r>
    </w:p>
    <w:p w14:paraId="7FA5812F" w14:textId="77777777" w:rsidR="007F48D7" w:rsidRPr="00B46BF8" w:rsidRDefault="007F48D7" w:rsidP="007F48D7">
      <w:pPr>
        <w:tabs>
          <w:tab w:val="left" w:pos="1276"/>
        </w:tabs>
        <w:spacing w:before="120"/>
        <w:ind w:left="1276" w:right="102"/>
        <w:jc w:val="thaiDistribute"/>
        <w:rPr>
          <w:spacing w:val="-2"/>
          <w:sz w:val="28"/>
          <w:szCs w:val="28"/>
        </w:rPr>
      </w:pPr>
      <w:r w:rsidRPr="00B46BF8">
        <w:rPr>
          <w:spacing w:val="-2"/>
          <w:sz w:val="28"/>
          <w:szCs w:val="28"/>
          <w:u w:val="single"/>
        </w:rPr>
        <w:t xml:space="preserve">Classification and measurement </w:t>
      </w:r>
    </w:p>
    <w:p w14:paraId="19AF2AB7" w14:textId="77777777" w:rsidR="00ED0BA9" w:rsidRPr="00B46BF8" w:rsidRDefault="00ED0BA9" w:rsidP="00ED0BA9">
      <w:pPr>
        <w:numPr>
          <w:ilvl w:val="0"/>
          <w:numId w:val="8"/>
        </w:numPr>
        <w:tabs>
          <w:tab w:val="left" w:pos="1276"/>
        </w:tabs>
        <w:suppressAutoHyphens w:val="0"/>
        <w:overflowPunct/>
        <w:autoSpaceDE/>
        <w:autoSpaceDN/>
        <w:spacing w:before="120"/>
        <w:ind w:left="1276" w:right="102" w:hanging="425"/>
        <w:jc w:val="thaiDistribute"/>
        <w:textAlignment w:val="auto"/>
        <w:rPr>
          <w:spacing w:val="-2"/>
          <w:sz w:val="28"/>
          <w:szCs w:val="28"/>
        </w:rPr>
      </w:pPr>
      <w:r w:rsidRPr="00B46BF8">
        <w:rPr>
          <w:spacing w:val="-2"/>
          <w:sz w:val="28"/>
          <w:szCs w:val="28"/>
        </w:rPr>
        <w:t>The Group classifies financial assets, at the initial recognition, as to be subsequently measured at amortised cost, fair value through other comprehensive income, or fair value through profit or loss. The classification is derived by the Group's business model for managing the financial assets and the contractual cash flows characteristics of the financial assets.</w:t>
      </w:r>
    </w:p>
    <w:p w14:paraId="4B4F3E6B" w14:textId="77777777" w:rsidR="00972721" w:rsidRPr="00B46BF8" w:rsidRDefault="00972721" w:rsidP="00972721">
      <w:pPr>
        <w:numPr>
          <w:ilvl w:val="0"/>
          <w:numId w:val="8"/>
        </w:numPr>
        <w:tabs>
          <w:tab w:val="left" w:pos="1276"/>
        </w:tabs>
        <w:suppressAutoHyphens w:val="0"/>
        <w:overflowPunct/>
        <w:autoSpaceDE/>
        <w:autoSpaceDN/>
        <w:spacing w:before="120"/>
        <w:ind w:left="1276" w:right="102" w:hanging="425"/>
        <w:jc w:val="thaiDistribute"/>
        <w:textAlignment w:val="auto"/>
        <w:rPr>
          <w:sz w:val="28"/>
          <w:szCs w:val="28"/>
          <w:u w:val="single"/>
        </w:rPr>
      </w:pPr>
      <w:r w:rsidRPr="00B46BF8">
        <w:rPr>
          <w:spacing w:val="-2"/>
          <w:sz w:val="28"/>
          <w:szCs w:val="28"/>
        </w:rPr>
        <w:t>The Group classifies financial liabilities, at the initial recognition, as to be measured at fair value net of transaction costs and classified as liabilities to be subsequently measured at amortised cost using effective interest rate method. Gains or losses are recognised in profit or loss when the liabilities are derecognised as well as through the effective interest rate amortisation process. In determining amortised cost, the amortisation of effective interest rate is included in finance costs in profit or loss.</w:t>
      </w:r>
    </w:p>
    <w:p w14:paraId="6FDAEB10" w14:textId="77777777" w:rsidR="003C1379" w:rsidRPr="00B46BF8" w:rsidRDefault="003C1379" w:rsidP="003C1379">
      <w:pPr>
        <w:spacing w:before="120"/>
        <w:ind w:left="851"/>
        <w:jc w:val="thaiDistribute"/>
        <w:rPr>
          <w:sz w:val="28"/>
          <w:szCs w:val="28"/>
        </w:rPr>
      </w:pPr>
      <w:r w:rsidRPr="00B46BF8">
        <w:rPr>
          <w:sz w:val="28"/>
          <w:szCs w:val="28"/>
          <w:u w:val="single"/>
        </w:rPr>
        <w:t>Impairment of financial assets</w:t>
      </w:r>
      <w:r w:rsidRPr="00B46BF8">
        <w:rPr>
          <w:rFonts w:hint="cs"/>
          <w:sz w:val="28"/>
          <w:szCs w:val="28"/>
          <w:u w:val="single"/>
        </w:rPr>
        <w:t xml:space="preserve"> </w:t>
      </w:r>
    </w:p>
    <w:p w14:paraId="1BD337CA" w14:textId="77777777" w:rsidR="005E7466" w:rsidRPr="00B46BF8" w:rsidRDefault="005E7466" w:rsidP="0039045C">
      <w:pPr>
        <w:spacing w:before="120"/>
        <w:ind w:left="851"/>
        <w:jc w:val="thaiDistribute"/>
        <w:rPr>
          <w:sz w:val="28"/>
          <w:szCs w:val="28"/>
        </w:rPr>
      </w:pPr>
      <w:r w:rsidRPr="00B46BF8">
        <w:rPr>
          <w:sz w:val="28"/>
          <w:szCs w:val="28"/>
        </w:rPr>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company applies a simplified approach to determine the lifetime expected credit losses.</w:t>
      </w:r>
    </w:p>
    <w:p w14:paraId="6398B1BC" w14:textId="33020A71" w:rsidR="00A547B4" w:rsidRPr="00B46BF8" w:rsidRDefault="00C14FF2" w:rsidP="00D86E3B">
      <w:pPr>
        <w:spacing w:before="120"/>
        <w:ind w:left="850" w:hanging="493"/>
        <w:jc w:val="thaiDistribute"/>
        <w:rPr>
          <w:sz w:val="28"/>
          <w:szCs w:val="28"/>
        </w:rPr>
      </w:pPr>
      <w:r w:rsidRPr="00B46BF8">
        <w:rPr>
          <w:sz w:val="28"/>
          <w:szCs w:val="28"/>
          <w:lang w:val="en-US"/>
        </w:rPr>
        <w:t>4</w:t>
      </w:r>
      <w:r w:rsidR="00B533FE" w:rsidRPr="00B46BF8">
        <w:rPr>
          <w:sz w:val="28"/>
          <w:szCs w:val="28"/>
          <w:lang w:val="en-US"/>
        </w:rPr>
        <w:t>.2</w:t>
      </w:r>
      <w:r w:rsidR="006A3018" w:rsidRPr="00B46BF8">
        <w:rPr>
          <w:sz w:val="28"/>
          <w:szCs w:val="28"/>
          <w:lang w:val="en-US"/>
        </w:rPr>
        <w:t>2</w:t>
      </w:r>
      <w:r w:rsidR="00A547B4" w:rsidRPr="00B46BF8">
        <w:rPr>
          <w:sz w:val="28"/>
          <w:szCs w:val="28"/>
          <w:cs/>
        </w:rPr>
        <w:tab/>
      </w:r>
      <w:r w:rsidR="008C117E" w:rsidRPr="00B46BF8">
        <w:rPr>
          <w:sz w:val="28"/>
          <w:szCs w:val="28"/>
        </w:rPr>
        <w:t>Leases</w:t>
      </w:r>
    </w:p>
    <w:p w14:paraId="5CABD2AA" w14:textId="77777777" w:rsidR="000155C7" w:rsidRPr="00B46BF8" w:rsidRDefault="000155C7" w:rsidP="00D86E3B">
      <w:pPr>
        <w:spacing w:before="120"/>
        <w:ind w:left="851"/>
        <w:jc w:val="thaiDistribute"/>
        <w:rPr>
          <w:sz w:val="28"/>
          <w:szCs w:val="28"/>
          <w:u w:val="single"/>
        </w:rPr>
      </w:pPr>
      <w:r w:rsidRPr="00B46BF8">
        <w:rPr>
          <w:sz w:val="28"/>
          <w:szCs w:val="28"/>
          <w:u w:val="single"/>
        </w:rPr>
        <w:t xml:space="preserve">Right-of-use assets </w:t>
      </w:r>
    </w:p>
    <w:p w14:paraId="492253B6" w14:textId="77777777" w:rsidR="00611AA7" w:rsidRPr="00B46BF8" w:rsidRDefault="00611AA7" w:rsidP="00D86E3B">
      <w:pPr>
        <w:spacing w:before="120"/>
        <w:ind w:left="851"/>
        <w:jc w:val="thaiDistribute"/>
        <w:rPr>
          <w:sz w:val="28"/>
          <w:szCs w:val="28"/>
        </w:rPr>
      </w:pPr>
      <w:r w:rsidRPr="00B46BF8">
        <w:rPr>
          <w:sz w:val="28"/>
          <w:szCs w:val="28"/>
        </w:rPr>
        <w:t>The Group recognises right-of-use assets at the commencement date of the lease. Right-of-use assets are measured at cost, less any accumulated depreciation and provision for impairment (If any) and adjusted for any remeasurement of lease liabilities (if any). The cost of right-of-use assets includes the amount of lease liabilities recognised through initial measurement, initial direct costs incurred, and lease payments made at or before the commencement date, less any lease incentives received.</w:t>
      </w:r>
    </w:p>
    <w:p w14:paraId="357809A6" w14:textId="77777777" w:rsidR="00212359" w:rsidRPr="00B46BF8" w:rsidRDefault="00212359" w:rsidP="00D86E3B">
      <w:pPr>
        <w:spacing w:before="120"/>
        <w:ind w:firstLine="851"/>
        <w:jc w:val="thaiDistribute"/>
        <w:rPr>
          <w:sz w:val="28"/>
          <w:szCs w:val="28"/>
        </w:rPr>
      </w:pPr>
      <w:r w:rsidRPr="00B46BF8">
        <w:rPr>
          <w:sz w:val="28"/>
          <w:szCs w:val="28"/>
        </w:rPr>
        <w:t>Depreciation is calculated by cost of assets on straight line method over term of leases.</w:t>
      </w:r>
    </w:p>
    <w:p w14:paraId="7C14586C" w14:textId="77777777" w:rsidR="00243AAA" w:rsidRPr="00B46BF8" w:rsidRDefault="00243AAA" w:rsidP="00D86E3B">
      <w:pPr>
        <w:spacing w:before="120"/>
        <w:ind w:left="851"/>
        <w:jc w:val="thaiDistribute"/>
        <w:rPr>
          <w:sz w:val="28"/>
          <w:szCs w:val="28"/>
          <w:u w:val="single"/>
        </w:rPr>
      </w:pPr>
      <w:r w:rsidRPr="00B46BF8">
        <w:rPr>
          <w:sz w:val="28"/>
          <w:szCs w:val="28"/>
          <w:u w:val="single"/>
        </w:rPr>
        <w:t>Lease liabilities</w:t>
      </w:r>
    </w:p>
    <w:p w14:paraId="25FAAF39" w14:textId="77777777" w:rsidR="00182C3D" w:rsidRPr="00B46BF8" w:rsidRDefault="00182C3D" w:rsidP="00D86E3B">
      <w:pPr>
        <w:spacing w:before="120"/>
        <w:ind w:left="851"/>
        <w:jc w:val="thaiDistribute"/>
        <w:rPr>
          <w:sz w:val="28"/>
          <w:szCs w:val="28"/>
        </w:rPr>
      </w:pPr>
      <w:r w:rsidRPr="00B46BF8">
        <w:rPr>
          <w:sz w:val="28"/>
          <w:szCs w:val="28"/>
        </w:rPr>
        <w:t xml:space="preserve">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w:t>
      </w:r>
      <w:r w:rsidRPr="00B46BF8">
        <w:rPr>
          <w:sz w:val="28"/>
          <w:szCs w:val="28"/>
        </w:rPr>
        <w:lastRenderedPageBreak/>
        <w:t>accretion of interest and reduced for the lease payments made. In addition, the carrying amount of lease liabilities is remeasured if there is a modification or reassessment.</w:t>
      </w:r>
    </w:p>
    <w:p w14:paraId="6838F5CF" w14:textId="77777777" w:rsidR="00AB6B2B" w:rsidRPr="00B46BF8" w:rsidRDefault="00F50F59" w:rsidP="00D86E3B">
      <w:pPr>
        <w:tabs>
          <w:tab w:val="left" w:pos="1200"/>
          <w:tab w:val="left" w:pos="1800"/>
          <w:tab w:val="left" w:pos="2400"/>
          <w:tab w:val="left" w:pos="3000"/>
        </w:tabs>
        <w:spacing w:before="120"/>
        <w:ind w:left="851"/>
        <w:jc w:val="thaiDistribute"/>
        <w:rPr>
          <w:sz w:val="28"/>
          <w:szCs w:val="28"/>
          <w:u w:val="single"/>
        </w:rPr>
      </w:pPr>
      <w:r w:rsidRPr="00B46BF8">
        <w:rPr>
          <w:sz w:val="28"/>
          <w:szCs w:val="28"/>
          <w:u w:val="single"/>
        </w:rPr>
        <w:t>Short-term leases and Leases of low-value assets</w:t>
      </w:r>
    </w:p>
    <w:p w14:paraId="4D137E44" w14:textId="77777777" w:rsidR="005637A7" w:rsidRPr="00B46BF8" w:rsidRDefault="005637A7" w:rsidP="005637A7">
      <w:pPr>
        <w:spacing w:before="120"/>
        <w:ind w:left="851"/>
        <w:jc w:val="thaiDistribute"/>
        <w:rPr>
          <w:rFonts w:eastAsia="SimSun"/>
          <w:sz w:val="28"/>
          <w:szCs w:val="28"/>
        </w:rPr>
      </w:pPr>
      <w:r w:rsidRPr="00B46BF8">
        <w:rPr>
          <w:rFonts w:eastAsia="SimSun"/>
          <w:sz w:val="28"/>
          <w:szCs w:val="28"/>
        </w:rPr>
        <w:t xml:space="preserve">The Group has elected exception to recognise short-term leases (leases with a term of </w:t>
      </w:r>
      <w:r w:rsidRPr="00B46BF8">
        <w:rPr>
          <w:rFonts w:eastAsia="SimSun"/>
          <w:sz w:val="28"/>
          <w:szCs w:val="28"/>
          <w:cs/>
        </w:rPr>
        <w:t xml:space="preserve">12 </w:t>
      </w:r>
      <w:r w:rsidRPr="00B46BF8">
        <w:rPr>
          <w:rFonts w:eastAsia="SimSun"/>
          <w:sz w:val="28"/>
          <w:szCs w:val="28"/>
        </w:rPr>
        <w:t>months or less from effective date of leases and purchasing option) and underlying low value assets. The amount paid under such leases is recognised as expenses in profit or loss on straight line method over term of leases.</w:t>
      </w:r>
    </w:p>
    <w:p w14:paraId="628D87C3" w14:textId="03E62F69" w:rsidR="00B31CB8" w:rsidRPr="00B46BF8" w:rsidRDefault="00C14FF2" w:rsidP="000175A3">
      <w:pPr>
        <w:spacing w:before="120"/>
        <w:ind w:left="850" w:hanging="493"/>
        <w:jc w:val="thaiDistribute"/>
        <w:rPr>
          <w:sz w:val="28"/>
          <w:szCs w:val="28"/>
          <w:lang w:val="en-US"/>
        </w:rPr>
      </w:pPr>
      <w:r w:rsidRPr="00B46BF8">
        <w:rPr>
          <w:sz w:val="28"/>
          <w:szCs w:val="28"/>
          <w:lang w:val="en-US"/>
        </w:rPr>
        <w:t>4</w:t>
      </w:r>
      <w:r w:rsidR="008B05F8" w:rsidRPr="00B46BF8">
        <w:rPr>
          <w:sz w:val="28"/>
          <w:szCs w:val="28"/>
          <w:lang w:val="en-US"/>
        </w:rPr>
        <w:t>.2</w:t>
      </w:r>
      <w:r w:rsidR="00F76BBC" w:rsidRPr="00B46BF8">
        <w:rPr>
          <w:sz w:val="28"/>
          <w:szCs w:val="28"/>
          <w:lang w:val="en-US"/>
        </w:rPr>
        <w:t>3</w:t>
      </w:r>
      <w:r w:rsidR="00B31CB8" w:rsidRPr="00B46BF8">
        <w:rPr>
          <w:sz w:val="28"/>
          <w:szCs w:val="28"/>
          <w:lang w:val="en-US"/>
        </w:rPr>
        <w:tab/>
      </w:r>
      <w:r w:rsidR="00872B14" w:rsidRPr="00B46BF8">
        <w:rPr>
          <w:sz w:val="28"/>
          <w:szCs w:val="28"/>
          <w:lang w:val="en-US"/>
        </w:rPr>
        <w:t>Fair value measurement</w:t>
      </w:r>
    </w:p>
    <w:p w14:paraId="5F790909" w14:textId="77777777" w:rsidR="00B541AD" w:rsidRPr="00B46BF8" w:rsidRDefault="00B541AD" w:rsidP="00601E85">
      <w:pPr>
        <w:spacing w:before="120"/>
        <w:ind w:left="851"/>
        <w:jc w:val="thaiDistribute"/>
        <w:rPr>
          <w:sz w:val="28"/>
          <w:szCs w:val="28"/>
          <w:lang w:val="en-US"/>
        </w:rPr>
      </w:pPr>
      <w:r w:rsidRPr="00B46BF8">
        <w:rPr>
          <w:sz w:val="28"/>
          <w:szCs w:val="28"/>
          <w:lang w:val="en-US"/>
        </w:rPr>
        <w:t xml:space="preserve">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maximize the use of relevant observable inputs related to assets and liabilities that are required to be measured at fair value. </w:t>
      </w:r>
    </w:p>
    <w:p w14:paraId="2FC4BD94" w14:textId="77777777" w:rsidR="00590DF8" w:rsidRPr="00B46BF8" w:rsidRDefault="00590DF8" w:rsidP="00590DF8">
      <w:pPr>
        <w:spacing w:before="120"/>
        <w:ind w:left="851"/>
        <w:jc w:val="thaiDistribute"/>
        <w:rPr>
          <w:sz w:val="28"/>
          <w:szCs w:val="28"/>
        </w:rPr>
      </w:pPr>
      <w:r w:rsidRPr="00B46BF8">
        <w:rPr>
          <w:sz w:val="28"/>
          <w:szCs w:val="28"/>
        </w:rPr>
        <w:t>All assets and liabilities for which fair value is measured or disclosed in the financial statements are categorised within the fair value hierarchy into three levels based on categories of input to be used in fair value measurement as follows :-</w:t>
      </w:r>
    </w:p>
    <w:p w14:paraId="0CD29F56" w14:textId="77777777" w:rsidR="004712BD" w:rsidRPr="00B46BF8" w:rsidRDefault="004712BD" w:rsidP="004712BD">
      <w:pPr>
        <w:spacing w:before="120"/>
        <w:ind w:left="851" w:firstLine="589"/>
        <w:rPr>
          <w:sz w:val="28"/>
          <w:szCs w:val="28"/>
        </w:rPr>
      </w:pPr>
      <w:r w:rsidRPr="00B46BF8">
        <w:rPr>
          <w:sz w:val="28"/>
          <w:szCs w:val="28"/>
        </w:rPr>
        <w:t xml:space="preserve">Level </w:t>
      </w:r>
      <w:r w:rsidRPr="00B46BF8">
        <w:rPr>
          <w:sz w:val="28"/>
          <w:szCs w:val="28"/>
          <w:cs/>
        </w:rPr>
        <w:t xml:space="preserve">1 - </w:t>
      </w:r>
      <w:r w:rsidRPr="00B46BF8">
        <w:rPr>
          <w:sz w:val="28"/>
          <w:szCs w:val="28"/>
        </w:rPr>
        <w:t>Use of quoted market prices in an observable active market for such assets or liabilities.</w:t>
      </w:r>
    </w:p>
    <w:p w14:paraId="07374EEF" w14:textId="77777777" w:rsidR="004712BD" w:rsidRPr="00B46BF8" w:rsidRDefault="004712BD" w:rsidP="004712BD">
      <w:pPr>
        <w:spacing w:before="120"/>
        <w:ind w:left="851" w:firstLine="589"/>
        <w:rPr>
          <w:sz w:val="28"/>
          <w:szCs w:val="28"/>
        </w:rPr>
      </w:pPr>
      <w:r w:rsidRPr="00B46BF8">
        <w:rPr>
          <w:sz w:val="28"/>
          <w:szCs w:val="28"/>
        </w:rPr>
        <w:t xml:space="preserve">Level </w:t>
      </w:r>
      <w:r w:rsidRPr="00B46BF8">
        <w:rPr>
          <w:sz w:val="28"/>
          <w:szCs w:val="28"/>
          <w:cs/>
        </w:rPr>
        <w:t xml:space="preserve">2 - </w:t>
      </w:r>
      <w:r w:rsidRPr="00B46BF8">
        <w:rPr>
          <w:sz w:val="28"/>
          <w:szCs w:val="28"/>
        </w:rPr>
        <w:t>Use of other observable inputs for such assets or liabilities, whether directly or indirectly.</w:t>
      </w:r>
    </w:p>
    <w:p w14:paraId="1495C7F8" w14:textId="6FDBCC23" w:rsidR="004712BD" w:rsidRPr="00B46BF8" w:rsidRDefault="004712BD" w:rsidP="004712BD">
      <w:pPr>
        <w:spacing w:before="120"/>
        <w:ind w:left="851" w:firstLine="589"/>
        <w:jc w:val="thaiDistribute"/>
        <w:rPr>
          <w:sz w:val="28"/>
          <w:szCs w:val="28"/>
        </w:rPr>
      </w:pPr>
      <w:r w:rsidRPr="00B46BF8">
        <w:rPr>
          <w:sz w:val="28"/>
          <w:szCs w:val="28"/>
        </w:rPr>
        <w:t xml:space="preserve">Level </w:t>
      </w:r>
      <w:r w:rsidRPr="00B46BF8">
        <w:rPr>
          <w:sz w:val="28"/>
          <w:szCs w:val="28"/>
          <w:cs/>
        </w:rPr>
        <w:t xml:space="preserve">3- </w:t>
      </w:r>
      <w:r w:rsidRPr="00B46BF8">
        <w:rPr>
          <w:sz w:val="28"/>
          <w:szCs w:val="28"/>
        </w:rPr>
        <w:t>Use of unobservable inputs such as estimates of future cash flows.</w:t>
      </w:r>
    </w:p>
    <w:p w14:paraId="22FCD298" w14:textId="77777777" w:rsidR="00297186" w:rsidRDefault="00297186" w:rsidP="00297186">
      <w:pPr>
        <w:spacing w:before="120"/>
        <w:ind w:left="851"/>
        <w:jc w:val="thaiDistribute"/>
        <w:rPr>
          <w:sz w:val="30"/>
          <w:szCs w:val="30"/>
        </w:rPr>
      </w:pPr>
      <w:r w:rsidRPr="00297186">
        <w:rPr>
          <w:sz w:val="30"/>
          <w:szCs w:val="30"/>
        </w:rPr>
        <w:t>At the end of each reporting period, the Group determine whether transfers have occurred between levels within the fair value hierarchy for assets and liabilities held at the end of the reporting period that are measured at fair value on a recurring basis.</w:t>
      </w:r>
    </w:p>
    <w:p w14:paraId="4B06CF50" w14:textId="7EC55741" w:rsidR="0083722B" w:rsidRPr="009C2F33" w:rsidRDefault="00C14FF2" w:rsidP="00297186">
      <w:pPr>
        <w:spacing w:before="120"/>
        <w:ind w:left="851"/>
        <w:jc w:val="thaiDistribute"/>
        <w:rPr>
          <w:sz w:val="30"/>
          <w:szCs w:val="30"/>
          <w:lang w:val="en-US"/>
        </w:rPr>
      </w:pPr>
      <w:r w:rsidRPr="00961D97">
        <w:rPr>
          <w:sz w:val="30"/>
          <w:szCs w:val="30"/>
          <w:lang w:val="en-US"/>
        </w:rPr>
        <w:t>4</w:t>
      </w:r>
      <w:r w:rsidR="008B05F8" w:rsidRPr="00961D97">
        <w:rPr>
          <w:sz w:val="30"/>
          <w:szCs w:val="30"/>
          <w:lang w:val="en-US"/>
        </w:rPr>
        <w:t>.2</w:t>
      </w:r>
      <w:r w:rsidR="00F76BBC" w:rsidRPr="00961D97">
        <w:rPr>
          <w:sz w:val="30"/>
          <w:szCs w:val="30"/>
          <w:lang w:val="en-US"/>
        </w:rPr>
        <w:t>4</w:t>
      </w:r>
      <w:r w:rsidR="0083722B" w:rsidRPr="00961D97">
        <w:rPr>
          <w:sz w:val="30"/>
          <w:szCs w:val="30"/>
          <w:lang w:val="en-US"/>
        </w:rPr>
        <w:tab/>
      </w:r>
      <w:r w:rsidR="00F5678E" w:rsidRPr="00F5678E">
        <w:rPr>
          <w:sz w:val="30"/>
          <w:szCs w:val="30"/>
          <w:lang w:val="en-US"/>
        </w:rPr>
        <w:t>Significant accounting judgments and estimates</w:t>
      </w:r>
    </w:p>
    <w:p w14:paraId="2CB6831A" w14:textId="77777777" w:rsidR="005F5EFE" w:rsidRDefault="005F5EFE" w:rsidP="009717AB">
      <w:pPr>
        <w:spacing w:before="120"/>
        <w:ind w:left="851"/>
        <w:jc w:val="thaiDistribute"/>
        <w:rPr>
          <w:sz w:val="30"/>
          <w:szCs w:val="30"/>
          <w:lang w:val="en-US"/>
        </w:rPr>
      </w:pPr>
      <w:r w:rsidRPr="005F5EFE">
        <w:rPr>
          <w:sz w:val="30"/>
          <w:szCs w:val="30"/>
          <w:lang w:val="en-US"/>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Significant judgments and estimates are as follows:</w:t>
      </w:r>
    </w:p>
    <w:p w14:paraId="05BCC0F3" w14:textId="77777777" w:rsidR="004131D4" w:rsidRDefault="004131D4" w:rsidP="00D463C3">
      <w:pPr>
        <w:spacing w:before="120"/>
        <w:ind w:left="850" w:firstLine="1"/>
        <w:jc w:val="thaiDistribute"/>
        <w:rPr>
          <w:sz w:val="30"/>
          <w:szCs w:val="30"/>
          <w:u w:val="single"/>
          <w:lang w:val="en-US"/>
        </w:rPr>
      </w:pPr>
      <w:r w:rsidRPr="004131D4">
        <w:rPr>
          <w:sz w:val="30"/>
          <w:szCs w:val="30"/>
          <w:u w:val="single"/>
          <w:lang w:val="en-US"/>
        </w:rPr>
        <w:t>Estimated property development project costs</w:t>
      </w:r>
    </w:p>
    <w:p w14:paraId="18FAD4FD" w14:textId="48D7F4D1" w:rsidR="004E76F1" w:rsidRPr="009C2F33" w:rsidRDefault="00D31142" w:rsidP="00D463C3">
      <w:pPr>
        <w:spacing w:before="120"/>
        <w:ind w:left="850" w:firstLine="1"/>
        <w:jc w:val="thaiDistribute"/>
        <w:rPr>
          <w:sz w:val="30"/>
          <w:szCs w:val="30"/>
          <w:lang w:val="en-US"/>
        </w:rPr>
      </w:pPr>
      <w:r w:rsidRPr="00D31142">
        <w:rPr>
          <w:sz w:val="30"/>
          <w:szCs w:val="30"/>
          <w:lang w:val="en-US"/>
        </w:rPr>
        <w:t xml:space="preserve">In calculating cost of condominium and cost of land and buildings sold, the Group have to estimate all project development costs, comprising land and land improvement costs, design and construction costs, public utility costs, borrowing costs and other related costs. The management estimates these costs based </w:t>
      </w:r>
      <w:r w:rsidRPr="00D31142">
        <w:rPr>
          <w:sz w:val="30"/>
          <w:szCs w:val="30"/>
          <w:lang w:val="en-US"/>
        </w:rPr>
        <w:lastRenderedPageBreak/>
        <w:t>on their business experience and revisits the estimations on a periodical basis or when the actual costs incurred significantly vary from the estimated costs.</w:t>
      </w:r>
    </w:p>
    <w:p w14:paraId="0C7F8C41" w14:textId="77777777" w:rsidR="00472C02" w:rsidRDefault="00472C02" w:rsidP="00D463C3">
      <w:pPr>
        <w:spacing w:before="120"/>
        <w:ind w:left="850" w:firstLine="1"/>
        <w:jc w:val="thaiDistribute"/>
        <w:rPr>
          <w:sz w:val="30"/>
          <w:szCs w:val="30"/>
          <w:u w:val="single"/>
          <w:lang w:val="en-US"/>
        </w:rPr>
      </w:pPr>
      <w:r w:rsidRPr="00472C02">
        <w:rPr>
          <w:sz w:val="30"/>
          <w:szCs w:val="30"/>
          <w:u w:val="single"/>
          <w:lang w:val="en-US"/>
        </w:rPr>
        <w:t xml:space="preserve">Estimated construction project costs </w:t>
      </w:r>
    </w:p>
    <w:p w14:paraId="2D0E91FE" w14:textId="77777777" w:rsidR="005B59C5" w:rsidRDefault="005B59C5" w:rsidP="00D463C3">
      <w:pPr>
        <w:spacing w:before="120"/>
        <w:ind w:left="850" w:firstLine="1"/>
        <w:jc w:val="thaiDistribute"/>
        <w:rPr>
          <w:sz w:val="30"/>
          <w:szCs w:val="30"/>
          <w:lang w:val="en-US"/>
        </w:rPr>
      </w:pPr>
      <w:r w:rsidRPr="005B59C5">
        <w:rPr>
          <w:sz w:val="30"/>
          <w:szCs w:val="30"/>
          <w:lang w:val="en-US"/>
        </w:rPr>
        <w:t xml:space="preserve">The Group estimates costs of construction projects based on details of the construction work, taking into account the volume and value of construction materials to be used in the project, </w:t>
      </w:r>
      <w:proofErr w:type="spellStart"/>
      <w:r w:rsidRPr="005B59C5">
        <w:rPr>
          <w:sz w:val="30"/>
          <w:szCs w:val="30"/>
          <w:lang w:val="en-US"/>
        </w:rPr>
        <w:t>labour</w:t>
      </w:r>
      <w:proofErr w:type="spellEnd"/>
      <w:r w:rsidRPr="005B59C5">
        <w:rPr>
          <w:sz w:val="30"/>
          <w:szCs w:val="30"/>
          <w:lang w:val="en-US"/>
        </w:rPr>
        <w:t xml:space="preserve">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14:paraId="0484AFF0" w14:textId="77777777" w:rsidR="002559CE" w:rsidRDefault="002559CE" w:rsidP="00D463C3">
      <w:pPr>
        <w:spacing w:before="120"/>
        <w:ind w:left="850" w:firstLine="1"/>
        <w:jc w:val="thaiDistribute"/>
        <w:rPr>
          <w:sz w:val="30"/>
          <w:szCs w:val="30"/>
          <w:u w:val="single"/>
          <w:lang w:val="en-US"/>
        </w:rPr>
      </w:pPr>
      <w:r w:rsidRPr="002559CE">
        <w:rPr>
          <w:sz w:val="30"/>
          <w:szCs w:val="30"/>
          <w:u w:val="single"/>
          <w:lang w:val="en-US"/>
        </w:rPr>
        <w:t xml:space="preserve">Allowance for expected credit losses of trade receivables and contract assets </w:t>
      </w:r>
    </w:p>
    <w:p w14:paraId="5A870302" w14:textId="3FCDFCA3" w:rsidR="00D463C3" w:rsidRDefault="00C90933" w:rsidP="00D463C3">
      <w:pPr>
        <w:spacing w:before="120"/>
        <w:ind w:left="850" w:firstLine="1"/>
        <w:jc w:val="thaiDistribute"/>
        <w:rPr>
          <w:sz w:val="30"/>
          <w:szCs w:val="30"/>
          <w:lang w:val="en-US"/>
        </w:rPr>
      </w:pPr>
      <w:r w:rsidRPr="00C90933">
        <w:rPr>
          <w:sz w:val="30"/>
          <w:szCs w:val="30"/>
          <w:lang w:val="en-US"/>
        </w:rPr>
        <w:t>In determining an allowance for expected credit losses of trade receivables and contract assets, the Management is required to make judgement and estimates expected credit losses of each debtor based upon, among other things, past collection history, aging profile of outstanding debts and the forecast economic condition for groupings of various customer segments with similar credit risks. The historical credit loss experience and forecast economic conditions of the Group may also not be representative of whether a customer will actually default in the future.</w:t>
      </w:r>
    </w:p>
    <w:p w14:paraId="23B1639D" w14:textId="77777777" w:rsidR="005E598E" w:rsidRDefault="005E598E" w:rsidP="00D463C3">
      <w:pPr>
        <w:spacing w:before="120"/>
        <w:ind w:left="850" w:firstLine="1"/>
        <w:jc w:val="thaiDistribute"/>
        <w:rPr>
          <w:sz w:val="30"/>
          <w:szCs w:val="30"/>
          <w:u w:val="single"/>
          <w:lang w:val="en-US"/>
        </w:rPr>
      </w:pPr>
      <w:r w:rsidRPr="005E598E">
        <w:rPr>
          <w:sz w:val="30"/>
          <w:szCs w:val="30"/>
          <w:u w:val="single"/>
          <w:lang w:val="en-US"/>
        </w:rPr>
        <w:t xml:space="preserve">Allowance for devaluation on inventories </w:t>
      </w:r>
    </w:p>
    <w:p w14:paraId="42A992AF" w14:textId="77777777" w:rsidR="007F5F08" w:rsidRDefault="007F5F08" w:rsidP="00D463C3">
      <w:pPr>
        <w:spacing w:before="120"/>
        <w:ind w:left="850" w:firstLine="1"/>
        <w:jc w:val="thaiDistribute"/>
        <w:rPr>
          <w:sz w:val="30"/>
          <w:szCs w:val="30"/>
          <w:lang w:val="en-US"/>
        </w:rPr>
      </w:pPr>
      <w:r w:rsidRPr="007F5F08">
        <w:rPr>
          <w:sz w:val="30"/>
          <w:szCs w:val="30"/>
          <w:lang w:val="en-US"/>
        </w:rPr>
        <w:t>In determining the allowance for devaluation on inventories, management has used judgment to estimate losses that are expected to arise from such inventories. Net realizable value is the estimated selling price in the ordinary course of business less the necessary expenses to make the sale, allowance for obsolete goods estimated by considering inventories aging.</w:t>
      </w:r>
    </w:p>
    <w:p w14:paraId="01ED6010" w14:textId="77777777" w:rsidR="00323B29" w:rsidRDefault="00323B29" w:rsidP="00D463C3">
      <w:pPr>
        <w:spacing w:before="120"/>
        <w:ind w:left="850" w:firstLine="1"/>
        <w:jc w:val="thaiDistribute"/>
        <w:rPr>
          <w:sz w:val="30"/>
          <w:szCs w:val="30"/>
          <w:u w:val="single"/>
          <w:lang w:val="en-US"/>
        </w:rPr>
      </w:pPr>
      <w:r w:rsidRPr="00323B29">
        <w:rPr>
          <w:sz w:val="30"/>
          <w:szCs w:val="30"/>
          <w:u w:val="single"/>
          <w:lang w:val="en-US"/>
        </w:rPr>
        <w:t xml:space="preserve">Impairment of investments in subsidiaries, associates and other in long-term investments </w:t>
      </w:r>
    </w:p>
    <w:p w14:paraId="59709505" w14:textId="77777777" w:rsidR="00B21231" w:rsidRDefault="00B21231" w:rsidP="00D463C3">
      <w:pPr>
        <w:spacing w:before="120"/>
        <w:ind w:left="850" w:firstLine="1"/>
        <w:jc w:val="thaiDistribute"/>
        <w:rPr>
          <w:sz w:val="30"/>
          <w:szCs w:val="30"/>
          <w:lang w:val="en-US"/>
        </w:rPr>
      </w:pPr>
      <w:r w:rsidRPr="00B21231">
        <w:rPr>
          <w:sz w:val="30"/>
          <w:szCs w:val="30"/>
          <w:lang w:val="en-US"/>
        </w:rPr>
        <w:t>The Company treats investments in subsidiaries and associates and other in long-term investments as impaired if the business operations of such companies are severely impacted by the economic crisis and the investments will take time to recover their value. The management determines devaluation of such investments based on management’s judgement. The use of different estimates and assumptions could affect the amounts of allowances for impairment of investments in subsidiaries, associates and other in long-term investments and adjustments to the allowances may therefore be required in the future.</w:t>
      </w:r>
    </w:p>
    <w:p w14:paraId="4E591325" w14:textId="77777777" w:rsidR="002D1E48" w:rsidRDefault="002D1E48" w:rsidP="00D463C3">
      <w:pPr>
        <w:spacing w:before="120"/>
        <w:ind w:left="850" w:firstLine="1"/>
        <w:jc w:val="thaiDistribute"/>
        <w:rPr>
          <w:sz w:val="30"/>
          <w:szCs w:val="30"/>
          <w:u w:val="single"/>
          <w:lang w:val="en-US"/>
        </w:rPr>
      </w:pPr>
      <w:r w:rsidRPr="002D1E48">
        <w:rPr>
          <w:sz w:val="30"/>
          <w:szCs w:val="30"/>
          <w:u w:val="single"/>
          <w:lang w:val="en-US"/>
        </w:rPr>
        <w:t xml:space="preserve">Depreciation of investment property buildings and equipment and right-of-use assets </w:t>
      </w:r>
    </w:p>
    <w:p w14:paraId="417F3711" w14:textId="77777777" w:rsidR="00A04DE8" w:rsidRDefault="00A04DE8" w:rsidP="00D463C3">
      <w:pPr>
        <w:spacing w:before="120"/>
        <w:ind w:left="850" w:firstLine="1"/>
        <w:jc w:val="thaiDistribute"/>
        <w:rPr>
          <w:sz w:val="30"/>
          <w:szCs w:val="30"/>
          <w:lang w:val="en-US"/>
        </w:rPr>
      </w:pPr>
      <w:r w:rsidRPr="00A04DE8">
        <w:rPr>
          <w:sz w:val="30"/>
          <w:szCs w:val="30"/>
          <w:lang w:val="en-US"/>
        </w:rPr>
        <w:t>In determining depreciation of plant and equipment, the management is required to make estimates of the useful lives and residual values of investment property buildings and equipment and right-of-use assets The management will review the estimate useful lives and residual values when there are any changes from the estimates made during the prior periods, derecognition of the dilapidated asset or cease of usage from disposal or disused.</w:t>
      </w:r>
    </w:p>
    <w:p w14:paraId="56628057" w14:textId="77777777" w:rsidR="003429E9" w:rsidRDefault="003429E9" w:rsidP="00D463C3">
      <w:pPr>
        <w:spacing w:before="120"/>
        <w:ind w:left="850" w:firstLine="1"/>
        <w:jc w:val="thaiDistribute"/>
        <w:rPr>
          <w:sz w:val="30"/>
          <w:szCs w:val="30"/>
          <w:lang w:val="en-US"/>
        </w:rPr>
      </w:pPr>
      <w:r w:rsidRPr="003429E9">
        <w:rPr>
          <w:sz w:val="30"/>
          <w:szCs w:val="30"/>
          <w:lang w:val="en-US"/>
        </w:rPr>
        <w:lastRenderedPageBreak/>
        <w:t>In addition, the management is required to review impairment of investment property buildings and equipment and right-of-use  assets on a periodical basis and record impairment losses in the period when it is determined that their recoverable amount is lower than the carrying cost. This requires judgements regarding forecast of future revenues and expenses relating to the assets subject to the review.</w:t>
      </w:r>
    </w:p>
    <w:p w14:paraId="7BB4F4C3" w14:textId="77777777" w:rsidR="00B52E61" w:rsidRDefault="00B52E61" w:rsidP="00A549DC">
      <w:pPr>
        <w:spacing w:before="120"/>
        <w:ind w:left="850" w:firstLine="1"/>
        <w:jc w:val="thaiDistribute"/>
        <w:rPr>
          <w:sz w:val="30"/>
          <w:szCs w:val="30"/>
          <w:u w:val="single"/>
          <w:lang w:val="en-US"/>
        </w:rPr>
      </w:pPr>
      <w:r w:rsidRPr="00B52E61">
        <w:rPr>
          <w:sz w:val="30"/>
          <w:szCs w:val="30"/>
          <w:u w:val="single"/>
          <w:lang w:val="en-US"/>
        </w:rPr>
        <w:t xml:space="preserve">Amortization of intangible assets other than goodwill </w:t>
      </w:r>
    </w:p>
    <w:p w14:paraId="58DD0641" w14:textId="77777777" w:rsidR="007E00D2" w:rsidRDefault="007E00D2" w:rsidP="00D463C3">
      <w:pPr>
        <w:spacing w:before="120"/>
        <w:ind w:left="850" w:firstLine="1"/>
        <w:jc w:val="thaiDistribute"/>
        <w:rPr>
          <w:sz w:val="30"/>
          <w:szCs w:val="30"/>
          <w:lang w:val="en-US"/>
        </w:rPr>
      </w:pPr>
      <w:r w:rsidRPr="007E00D2">
        <w:rPr>
          <w:sz w:val="30"/>
          <w:szCs w:val="30"/>
          <w:lang w:val="en-US"/>
        </w:rPr>
        <w:t>To calculate the amortization of intangible assets, the management needs to make an estimate of the useful life or number of units generating, and it needs to be reviewed, if there is changes.</w:t>
      </w:r>
    </w:p>
    <w:p w14:paraId="1707148D" w14:textId="77777777" w:rsidR="000D5EB7" w:rsidRDefault="000D5EB7" w:rsidP="00D463C3">
      <w:pPr>
        <w:spacing w:before="120"/>
        <w:ind w:left="850" w:firstLine="1"/>
        <w:jc w:val="thaiDistribute"/>
        <w:rPr>
          <w:sz w:val="30"/>
          <w:szCs w:val="30"/>
          <w:u w:val="single"/>
          <w:lang w:val="en-US"/>
        </w:rPr>
      </w:pPr>
      <w:r w:rsidRPr="000D5EB7">
        <w:rPr>
          <w:sz w:val="30"/>
          <w:szCs w:val="30"/>
          <w:u w:val="single"/>
          <w:lang w:val="en-US"/>
        </w:rPr>
        <w:t xml:space="preserve">Deferred tax assets </w:t>
      </w:r>
    </w:p>
    <w:p w14:paraId="7D8301EE" w14:textId="6A66DA6B" w:rsidR="00D463C3" w:rsidRDefault="00AC666A" w:rsidP="00D463C3">
      <w:pPr>
        <w:spacing w:before="120"/>
        <w:ind w:left="850" w:firstLine="1"/>
        <w:jc w:val="thaiDistribute"/>
        <w:rPr>
          <w:sz w:val="30"/>
          <w:szCs w:val="30"/>
          <w:lang w:val="en-US"/>
        </w:rPr>
      </w:pPr>
      <w:r w:rsidRPr="00AC666A">
        <w:rPr>
          <w:sz w:val="30"/>
          <w:szCs w:val="30"/>
          <w:lang w:val="en-US"/>
        </w:rPr>
        <w:t xml:space="preserve">Deferred tax assets are </w:t>
      </w:r>
      <w:proofErr w:type="spellStart"/>
      <w:r w:rsidRPr="00AC666A">
        <w:rPr>
          <w:sz w:val="30"/>
          <w:szCs w:val="30"/>
          <w:lang w:val="en-US"/>
        </w:rPr>
        <w:t>recognised</w:t>
      </w:r>
      <w:proofErr w:type="spellEnd"/>
      <w:r w:rsidRPr="00AC666A">
        <w:rPr>
          <w:sz w:val="30"/>
          <w:szCs w:val="30"/>
          <w:lang w:val="en-US"/>
        </w:rPr>
        <w:t xml:space="preserve">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w:t>
      </w:r>
      <w:proofErr w:type="spellStart"/>
      <w:r w:rsidRPr="00AC666A">
        <w:rPr>
          <w:sz w:val="30"/>
          <w:szCs w:val="30"/>
          <w:lang w:val="en-US"/>
        </w:rPr>
        <w:t>recognised</w:t>
      </w:r>
      <w:proofErr w:type="spellEnd"/>
      <w:r w:rsidRPr="00AC666A">
        <w:rPr>
          <w:sz w:val="30"/>
          <w:szCs w:val="30"/>
          <w:lang w:val="en-US"/>
        </w:rPr>
        <w:t>, based upon the likely timing and level of estimate future taxable profits.</w:t>
      </w:r>
    </w:p>
    <w:p w14:paraId="4D54C43D" w14:textId="77777777" w:rsidR="004B3C2A" w:rsidRDefault="004B3C2A" w:rsidP="00D463C3">
      <w:pPr>
        <w:spacing w:before="120"/>
        <w:ind w:left="850" w:firstLine="1"/>
        <w:jc w:val="thaiDistribute"/>
        <w:rPr>
          <w:sz w:val="30"/>
          <w:szCs w:val="30"/>
          <w:u w:val="single"/>
          <w:lang w:val="en-US"/>
        </w:rPr>
      </w:pPr>
      <w:r w:rsidRPr="004B3C2A">
        <w:rPr>
          <w:sz w:val="30"/>
          <w:szCs w:val="30"/>
          <w:u w:val="single"/>
          <w:lang w:val="en-US"/>
        </w:rPr>
        <w:t xml:space="preserve">Provision for maintenance of housing and condominium units </w:t>
      </w:r>
    </w:p>
    <w:p w14:paraId="0EABBE93" w14:textId="77777777" w:rsidR="00600258" w:rsidRDefault="00600258" w:rsidP="000175A3">
      <w:pPr>
        <w:spacing w:before="120"/>
        <w:ind w:left="850" w:firstLine="1"/>
        <w:jc w:val="thaiDistribute"/>
        <w:rPr>
          <w:sz w:val="30"/>
          <w:szCs w:val="30"/>
          <w:lang w:val="en-US"/>
        </w:rPr>
      </w:pPr>
      <w:r w:rsidRPr="00600258">
        <w:rPr>
          <w:sz w:val="30"/>
          <w:szCs w:val="30"/>
          <w:lang w:val="en-US"/>
        </w:rPr>
        <w:t>In recording provision for maintenance of housing and condominium units care warrantee, the management estimates the expenses expected to be incurred as a result of providing maintenance based on past experiences of actual expenses claimed.</w:t>
      </w:r>
    </w:p>
    <w:p w14:paraId="3005C81C" w14:textId="77777777" w:rsidR="008A686E" w:rsidRDefault="008A686E" w:rsidP="000175A3">
      <w:pPr>
        <w:spacing w:before="120"/>
        <w:ind w:left="850" w:firstLine="1"/>
        <w:jc w:val="thaiDistribute"/>
        <w:rPr>
          <w:sz w:val="30"/>
          <w:szCs w:val="30"/>
          <w:u w:val="single"/>
          <w:lang w:val="en-US"/>
        </w:rPr>
      </w:pPr>
      <w:r w:rsidRPr="008A686E">
        <w:rPr>
          <w:sz w:val="30"/>
          <w:szCs w:val="30"/>
          <w:u w:val="single"/>
          <w:lang w:val="en-US"/>
        </w:rPr>
        <w:t>Compensation for Housing Estate Juristic Persons</w:t>
      </w:r>
    </w:p>
    <w:p w14:paraId="0D05D959" w14:textId="77777777" w:rsidR="00993207" w:rsidRDefault="00993207" w:rsidP="000175A3">
      <w:pPr>
        <w:spacing w:before="120"/>
        <w:ind w:left="850" w:firstLine="1"/>
        <w:jc w:val="thaiDistribute"/>
        <w:rPr>
          <w:sz w:val="30"/>
          <w:szCs w:val="30"/>
          <w:lang w:val="en-US"/>
        </w:rPr>
      </w:pPr>
      <w:r w:rsidRPr="00993207">
        <w:rPr>
          <w:sz w:val="30"/>
          <w:szCs w:val="30"/>
          <w:lang w:val="en-US"/>
        </w:rPr>
        <w:t>The Group estimate the compensation for Housing Estate Juristic Persons using the rate specified by the laws and regulations and the budgeted public utilities costs as a basis for the calculation.</w:t>
      </w:r>
    </w:p>
    <w:p w14:paraId="6C944171" w14:textId="77777777" w:rsidR="00CB7D4E" w:rsidRDefault="00CB7D4E" w:rsidP="000175A3">
      <w:pPr>
        <w:spacing w:before="120"/>
        <w:ind w:left="850" w:firstLine="1"/>
        <w:jc w:val="thaiDistribute"/>
        <w:rPr>
          <w:sz w:val="30"/>
          <w:szCs w:val="30"/>
          <w:u w:val="single"/>
          <w:lang w:val="en-US"/>
        </w:rPr>
      </w:pPr>
      <w:r w:rsidRPr="00CB7D4E">
        <w:rPr>
          <w:sz w:val="30"/>
          <w:szCs w:val="30"/>
          <w:u w:val="single"/>
          <w:lang w:val="en-US"/>
        </w:rPr>
        <w:t xml:space="preserve">Post-employment benefits under defined benefit plan </w:t>
      </w:r>
    </w:p>
    <w:p w14:paraId="2FE9A262" w14:textId="77777777" w:rsidR="007714A7" w:rsidRDefault="007714A7" w:rsidP="000175A3">
      <w:pPr>
        <w:spacing w:before="120"/>
        <w:ind w:left="850" w:firstLine="1"/>
        <w:jc w:val="thaiDistribute"/>
        <w:rPr>
          <w:sz w:val="30"/>
          <w:szCs w:val="30"/>
          <w:lang w:val="en-US"/>
        </w:rPr>
      </w:pPr>
      <w:r w:rsidRPr="007714A7">
        <w:rPr>
          <w:sz w:val="30"/>
          <w:szCs w:val="30"/>
          <w:lang w:val="en-US"/>
        </w:rPr>
        <w:t>The obligation under the defined benefit plan is determined based on actuarial techniques. Such determination is made based on various assumptions, including discount rate, future salary increase rate, mortality rate and staff turnover rate.</w:t>
      </w:r>
    </w:p>
    <w:p w14:paraId="55289AB8" w14:textId="77777777" w:rsidR="00FB0B4F" w:rsidRDefault="00FB0B4F" w:rsidP="000175A3">
      <w:pPr>
        <w:spacing w:before="120"/>
        <w:ind w:left="850" w:firstLine="1"/>
        <w:jc w:val="thaiDistribute"/>
        <w:rPr>
          <w:sz w:val="30"/>
          <w:szCs w:val="30"/>
          <w:u w:val="single"/>
          <w:lang w:val="en-US"/>
        </w:rPr>
      </w:pPr>
      <w:r w:rsidRPr="00FB0B4F">
        <w:rPr>
          <w:sz w:val="30"/>
          <w:szCs w:val="30"/>
          <w:u w:val="single"/>
          <w:lang w:val="en-US"/>
        </w:rPr>
        <w:t xml:space="preserve">Litigation </w:t>
      </w:r>
    </w:p>
    <w:p w14:paraId="53B92724" w14:textId="77777777" w:rsidR="00781A53" w:rsidRDefault="00781A53" w:rsidP="000175A3">
      <w:pPr>
        <w:spacing w:before="120"/>
        <w:ind w:left="850" w:firstLine="1"/>
        <w:jc w:val="thaiDistribute"/>
        <w:rPr>
          <w:sz w:val="30"/>
          <w:szCs w:val="30"/>
          <w:lang w:val="en-US"/>
        </w:rPr>
      </w:pPr>
      <w:r w:rsidRPr="00781A53">
        <w:rPr>
          <w:sz w:val="30"/>
          <w:szCs w:val="30"/>
          <w:lang w:val="en-US"/>
        </w:rPr>
        <w:t xml:space="preserve">The Group normally have contingent liabilities as a result of disputes and litigation. Management use judgment to assess the results of the disputes and litigation and </w:t>
      </w:r>
      <w:proofErr w:type="spellStart"/>
      <w:r w:rsidRPr="00781A53">
        <w:rPr>
          <w:sz w:val="30"/>
          <w:szCs w:val="30"/>
          <w:lang w:val="en-US"/>
        </w:rPr>
        <w:t>recognise</w:t>
      </w:r>
      <w:proofErr w:type="spellEnd"/>
      <w:r w:rsidRPr="00781A53">
        <w:rPr>
          <w:sz w:val="30"/>
          <w:szCs w:val="30"/>
          <w:lang w:val="en-US"/>
        </w:rPr>
        <w:t xml:space="preserve"> reasonable provision for losses in the accounts at the reporting date. However, actual results could differ from the estimates.</w:t>
      </w:r>
    </w:p>
    <w:p w14:paraId="5EC72C02" w14:textId="77777777" w:rsidR="00A126C3" w:rsidRDefault="00A126C3" w:rsidP="00A126C3">
      <w:pPr>
        <w:spacing w:before="120"/>
        <w:ind w:left="850" w:firstLine="1"/>
        <w:jc w:val="thaiDistribute"/>
        <w:rPr>
          <w:sz w:val="30"/>
          <w:szCs w:val="30"/>
          <w:lang w:val="en-US"/>
        </w:rPr>
      </w:pPr>
      <w:r w:rsidRPr="00A126C3">
        <w:rPr>
          <w:sz w:val="30"/>
          <w:szCs w:val="30"/>
          <w:lang w:val="en-US"/>
        </w:rPr>
        <w:t>Other estimates are disclosed under related caption in these notes to financial statements.</w:t>
      </w:r>
    </w:p>
    <w:p w14:paraId="5A7FA874" w14:textId="77777777" w:rsidR="007869BA" w:rsidRDefault="007869BA" w:rsidP="00A126C3">
      <w:pPr>
        <w:spacing w:before="120"/>
        <w:ind w:left="850" w:firstLine="1"/>
        <w:jc w:val="thaiDistribute"/>
        <w:rPr>
          <w:sz w:val="30"/>
          <w:szCs w:val="30"/>
          <w:lang w:val="en-US"/>
        </w:rPr>
      </w:pPr>
    </w:p>
    <w:p w14:paraId="077FEFF3" w14:textId="77777777" w:rsidR="007869BA" w:rsidRDefault="007869BA" w:rsidP="00A126C3">
      <w:pPr>
        <w:spacing w:before="120"/>
        <w:ind w:left="850" w:firstLine="1"/>
        <w:jc w:val="thaiDistribute"/>
        <w:rPr>
          <w:sz w:val="30"/>
          <w:szCs w:val="30"/>
          <w:lang w:val="en-US"/>
        </w:rPr>
      </w:pPr>
    </w:p>
    <w:p w14:paraId="6DB67379" w14:textId="77777777" w:rsidR="007869BA" w:rsidRDefault="007869BA" w:rsidP="00A126C3">
      <w:pPr>
        <w:spacing w:before="120"/>
        <w:ind w:left="850" w:firstLine="1"/>
        <w:jc w:val="thaiDistribute"/>
        <w:rPr>
          <w:sz w:val="30"/>
          <w:szCs w:val="30"/>
          <w:lang w:val="en-US"/>
        </w:rPr>
      </w:pPr>
    </w:p>
    <w:p w14:paraId="0D6770C3" w14:textId="38F11D8B" w:rsidR="00587CF5" w:rsidRPr="009C2F33" w:rsidRDefault="00C14FF2" w:rsidP="00D17A4C">
      <w:pPr>
        <w:spacing w:before="120" w:line="380" w:lineRule="exact"/>
        <w:ind w:left="425" w:hanging="425"/>
        <w:outlineLvl w:val="0"/>
        <w:rPr>
          <w:sz w:val="30"/>
          <w:szCs w:val="30"/>
        </w:rPr>
      </w:pPr>
      <w:r w:rsidRPr="009C2F33">
        <w:rPr>
          <w:sz w:val="30"/>
          <w:szCs w:val="30"/>
        </w:rPr>
        <w:lastRenderedPageBreak/>
        <w:t>5</w:t>
      </w:r>
      <w:r w:rsidR="00587CF5" w:rsidRPr="009C2F33">
        <w:rPr>
          <w:sz w:val="30"/>
          <w:szCs w:val="30"/>
        </w:rPr>
        <w:t>.</w:t>
      </w:r>
      <w:r w:rsidR="00587CF5" w:rsidRPr="009C2F33">
        <w:rPr>
          <w:sz w:val="30"/>
          <w:szCs w:val="30"/>
        </w:rPr>
        <w:tab/>
      </w:r>
      <w:r w:rsidR="00A539D9" w:rsidRPr="00A539D9">
        <w:rPr>
          <w:sz w:val="30"/>
          <w:szCs w:val="30"/>
          <w:u w:val="single"/>
        </w:rPr>
        <w:t>Business transactions with related parties and person</w:t>
      </w:r>
    </w:p>
    <w:p w14:paraId="24BE928F" w14:textId="44605236" w:rsidR="000854E5" w:rsidRPr="009C2F33" w:rsidRDefault="00C15A42" w:rsidP="00D17A4C">
      <w:pPr>
        <w:spacing w:before="120" w:line="380" w:lineRule="exact"/>
        <w:ind w:left="425"/>
        <w:jc w:val="thaiDistribute"/>
        <w:rPr>
          <w:spacing w:val="-4"/>
          <w:sz w:val="30"/>
          <w:szCs w:val="30"/>
          <w:lang w:val="en-US"/>
        </w:rPr>
      </w:pPr>
      <w:r w:rsidRPr="00C15A42">
        <w:rPr>
          <w:spacing w:val="-4"/>
          <w:sz w:val="30"/>
          <w:szCs w:val="30"/>
          <w:lang w:val="en-US"/>
        </w:rPr>
        <w:t>The Group has significant business transaction with related person and parties with common director and shareholder. Such business transaction in accordance with condition and mutually agreed in normal course of business and significant related party transaction.</w:t>
      </w:r>
    </w:p>
    <w:p w14:paraId="03A545D0" w14:textId="781194D1" w:rsidR="003830D9" w:rsidRPr="009C2F33" w:rsidRDefault="00C14FF2" w:rsidP="00D17A4C">
      <w:pPr>
        <w:spacing w:before="120" w:after="120" w:line="380" w:lineRule="exact"/>
        <w:ind w:left="851" w:hanging="426"/>
        <w:jc w:val="thaiDistribute"/>
        <w:rPr>
          <w:sz w:val="30"/>
          <w:szCs w:val="30"/>
        </w:rPr>
      </w:pPr>
      <w:r w:rsidRPr="009C2F33">
        <w:rPr>
          <w:sz w:val="30"/>
          <w:szCs w:val="30"/>
        </w:rPr>
        <w:t>5</w:t>
      </w:r>
      <w:r w:rsidR="003A7020" w:rsidRPr="009C2F33">
        <w:rPr>
          <w:sz w:val="30"/>
          <w:szCs w:val="30"/>
        </w:rPr>
        <w:t>.1</w:t>
      </w:r>
      <w:r w:rsidR="003A7020" w:rsidRPr="009C2F33">
        <w:rPr>
          <w:sz w:val="30"/>
          <w:szCs w:val="30"/>
          <w:cs/>
        </w:rPr>
        <w:tab/>
      </w:r>
      <w:r w:rsidR="00F07B11" w:rsidRPr="00F07B11">
        <w:rPr>
          <w:sz w:val="30"/>
          <w:szCs w:val="30"/>
          <w:u w:val="single"/>
        </w:rPr>
        <w:t>Relationship of related parties</w:t>
      </w:r>
    </w:p>
    <w:tbl>
      <w:tblPr>
        <w:tblW w:w="4605" w:type="pct"/>
        <w:tblInd w:w="709" w:type="dxa"/>
        <w:tblLook w:val="0000" w:firstRow="0" w:lastRow="0" w:firstColumn="0" w:lastColumn="0" w:noHBand="0" w:noVBand="0"/>
      </w:tblPr>
      <w:tblGrid>
        <w:gridCol w:w="4142"/>
        <w:gridCol w:w="1107"/>
        <w:gridCol w:w="3312"/>
      </w:tblGrid>
      <w:tr w:rsidR="008050E1" w:rsidRPr="009C2F33" w14:paraId="3C1BEDD4" w14:textId="77777777">
        <w:trPr>
          <w:cantSplit/>
          <w:tblHeader/>
        </w:trPr>
        <w:tc>
          <w:tcPr>
            <w:tcW w:w="2483" w:type="pct"/>
            <w:tcBorders>
              <w:top w:val="nil"/>
              <w:left w:val="nil"/>
              <w:bottom w:val="nil"/>
              <w:right w:val="nil"/>
            </w:tcBorders>
            <w:vAlign w:val="center"/>
          </w:tcPr>
          <w:p w14:paraId="769F0F05" w14:textId="3DCAB8B7" w:rsidR="0013145F" w:rsidRPr="009C2F33" w:rsidRDefault="00DC3D4D" w:rsidP="00D17A4C">
            <w:pPr>
              <w:spacing w:line="380" w:lineRule="exact"/>
              <w:ind w:left="-108" w:right="-108"/>
              <w:jc w:val="center"/>
              <w:rPr>
                <w:b/>
                <w:bCs/>
                <w:sz w:val="30"/>
                <w:szCs w:val="30"/>
                <w:u w:val="single"/>
                <w:cs/>
              </w:rPr>
            </w:pPr>
            <w:r w:rsidRPr="00B73AB5">
              <w:rPr>
                <w:sz w:val="30"/>
                <w:szCs w:val="30"/>
                <w:u w:val="single"/>
              </w:rPr>
              <w:t>Name of companies</w:t>
            </w:r>
          </w:p>
        </w:tc>
        <w:tc>
          <w:tcPr>
            <w:tcW w:w="519" w:type="pct"/>
            <w:vAlign w:val="center"/>
          </w:tcPr>
          <w:p w14:paraId="4F1034F7" w14:textId="7C8E0393" w:rsidR="0013145F" w:rsidRPr="009C2F33" w:rsidRDefault="005149B6" w:rsidP="00D17A4C">
            <w:pPr>
              <w:spacing w:line="380" w:lineRule="exact"/>
              <w:ind w:right="-117"/>
              <w:jc w:val="center"/>
              <w:outlineLvl w:val="0"/>
              <w:rPr>
                <w:sz w:val="30"/>
                <w:szCs w:val="30"/>
                <w:cs/>
              </w:rPr>
            </w:pPr>
            <w:r w:rsidRPr="00B73AB5">
              <w:rPr>
                <w:sz w:val="30"/>
                <w:szCs w:val="30"/>
                <w:u w:val="single"/>
              </w:rPr>
              <w:t>Nationality</w:t>
            </w:r>
          </w:p>
        </w:tc>
        <w:tc>
          <w:tcPr>
            <w:tcW w:w="1998" w:type="pct"/>
            <w:vAlign w:val="center"/>
          </w:tcPr>
          <w:p w14:paraId="3BCCD534" w14:textId="5E0CAEA7" w:rsidR="0013145F" w:rsidRPr="009C2F33" w:rsidRDefault="00101167" w:rsidP="00D17A4C">
            <w:pPr>
              <w:spacing w:line="380" w:lineRule="exact"/>
              <w:ind w:left="57"/>
              <w:jc w:val="center"/>
              <w:outlineLvl w:val="0"/>
              <w:rPr>
                <w:sz w:val="30"/>
                <w:szCs w:val="30"/>
                <w:cs/>
              </w:rPr>
            </w:pPr>
            <w:r w:rsidRPr="00B73AB5">
              <w:rPr>
                <w:sz w:val="30"/>
                <w:szCs w:val="30"/>
                <w:u w:val="single"/>
              </w:rPr>
              <w:t>Nature of relationship</w:t>
            </w:r>
          </w:p>
        </w:tc>
      </w:tr>
      <w:tr w:rsidR="008050E1" w:rsidRPr="009C2F33" w14:paraId="53F6DAA8" w14:textId="77777777">
        <w:trPr>
          <w:cantSplit/>
        </w:trPr>
        <w:tc>
          <w:tcPr>
            <w:tcW w:w="2483" w:type="pct"/>
            <w:tcBorders>
              <w:top w:val="nil"/>
              <w:left w:val="nil"/>
              <w:bottom w:val="nil"/>
              <w:right w:val="nil"/>
            </w:tcBorders>
          </w:tcPr>
          <w:p w14:paraId="167FB1DD" w14:textId="46125E1D" w:rsidR="0013145F" w:rsidRPr="009C2F33" w:rsidRDefault="00F01855" w:rsidP="00D17A4C">
            <w:pPr>
              <w:spacing w:line="380" w:lineRule="exact"/>
              <w:ind w:left="-108" w:right="-108" w:firstLine="108"/>
              <w:jc w:val="thaiDistribute"/>
              <w:rPr>
                <w:sz w:val="30"/>
                <w:szCs w:val="30"/>
                <w:u w:val="single"/>
                <w:cs/>
              </w:rPr>
            </w:pPr>
            <w:r w:rsidRPr="00815BA3">
              <w:rPr>
                <w:sz w:val="30"/>
                <w:szCs w:val="30"/>
                <w:u w:val="single"/>
              </w:rPr>
              <w:t>Related persons</w:t>
            </w:r>
          </w:p>
        </w:tc>
        <w:tc>
          <w:tcPr>
            <w:tcW w:w="519" w:type="pct"/>
          </w:tcPr>
          <w:p w14:paraId="3BD72894" w14:textId="77777777" w:rsidR="0013145F" w:rsidRPr="009C2F33" w:rsidRDefault="0013145F" w:rsidP="00D17A4C">
            <w:pPr>
              <w:spacing w:line="380" w:lineRule="exact"/>
              <w:ind w:left="-45" w:right="-117"/>
              <w:outlineLvl w:val="0"/>
              <w:rPr>
                <w:sz w:val="30"/>
                <w:szCs w:val="30"/>
                <w:cs/>
              </w:rPr>
            </w:pPr>
          </w:p>
        </w:tc>
        <w:tc>
          <w:tcPr>
            <w:tcW w:w="1998" w:type="pct"/>
          </w:tcPr>
          <w:p w14:paraId="483C7F92" w14:textId="77777777" w:rsidR="0013145F" w:rsidRPr="009C2F33" w:rsidRDefault="0013145F" w:rsidP="00D17A4C">
            <w:pPr>
              <w:spacing w:line="380" w:lineRule="exact"/>
              <w:ind w:left="57"/>
              <w:outlineLvl w:val="0"/>
              <w:rPr>
                <w:sz w:val="30"/>
                <w:szCs w:val="30"/>
                <w:cs/>
              </w:rPr>
            </w:pPr>
          </w:p>
        </w:tc>
      </w:tr>
      <w:tr w:rsidR="00F067E1" w:rsidRPr="009C2F33" w14:paraId="27C0CD99" w14:textId="77777777">
        <w:trPr>
          <w:cantSplit/>
        </w:trPr>
        <w:tc>
          <w:tcPr>
            <w:tcW w:w="2483" w:type="pct"/>
            <w:tcBorders>
              <w:top w:val="nil"/>
              <w:left w:val="nil"/>
              <w:bottom w:val="nil"/>
              <w:right w:val="nil"/>
            </w:tcBorders>
          </w:tcPr>
          <w:p w14:paraId="402F37F9" w14:textId="0F0FB830" w:rsidR="00F067E1" w:rsidRPr="009C2F33" w:rsidRDefault="00F067E1" w:rsidP="00F067E1">
            <w:pPr>
              <w:spacing w:line="380" w:lineRule="exact"/>
              <w:ind w:left="170" w:firstLine="11"/>
              <w:jc w:val="thaiDistribute"/>
              <w:rPr>
                <w:sz w:val="30"/>
                <w:szCs w:val="30"/>
                <w:cs/>
                <w:lang w:val="en-US"/>
              </w:rPr>
            </w:pPr>
            <w:r w:rsidRPr="00F61461">
              <w:rPr>
                <w:rFonts w:asciiTheme="majorBidi" w:hAnsiTheme="majorBidi" w:cstheme="majorBidi"/>
                <w:sz w:val="30"/>
                <w:szCs w:val="30"/>
              </w:rPr>
              <w:t>1</w:t>
            </w:r>
            <w:r w:rsidRPr="00F61461">
              <w:rPr>
                <w:rFonts w:asciiTheme="majorBidi" w:hAnsiTheme="majorBidi" w:cstheme="majorBidi"/>
                <w:sz w:val="30"/>
                <w:szCs w:val="30"/>
                <w:vertAlign w:val="superscript"/>
              </w:rPr>
              <w:t>st</w:t>
            </w:r>
            <w:r w:rsidRPr="00F61461">
              <w:rPr>
                <w:rFonts w:asciiTheme="majorBidi" w:hAnsiTheme="majorBidi" w:cstheme="majorBidi"/>
                <w:sz w:val="30"/>
                <w:szCs w:val="30"/>
              </w:rPr>
              <w:t xml:space="preserve"> party</w:t>
            </w:r>
          </w:p>
        </w:tc>
        <w:tc>
          <w:tcPr>
            <w:tcW w:w="519" w:type="pct"/>
          </w:tcPr>
          <w:p w14:paraId="6E83163C" w14:textId="7F5DCF16" w:rsidR="00F067E1" w:rsidRPr="009C2F33" w:rsidRDefault="00F067E1" w:rsidP="00F067E1">
            <w:pPr>
              <w:spacing w:line="380" w:lineRule="exact"/>
              <w:ind w:left="-45" w:right="-117"/>
              <w:jc w:val="center"/>
              <w:outlineLvl w:val="0"/>
              <w:rPr>
                <w:sz w:val="30"/>
                <w:szCs w:val="30"/>
                <w:cs/>
              </w:rPr>
            </w:pPr>
            <w:r w:rsidRPr="006C0D7D">
              <w:rPr>
                <w:sz w:val="28"/>
                <w:szCs w:val="28"/>
              </w:rPr>
              <w:t>Thai</w:t>
            </w:r>
          </w:p>
        </w:tc>
        <w:tc>
          <w:tcPr>
            <w:tcW w:w="1998" w:type="pct"/>
          </w:tcPr>
          <w:p w14:paraId="35F8E047" w14:textId="0B7D36C8" w:rsidR="00F067E1" w:rsidRPr="009C2F33" w:rsidRDefault="00F067E1" w:rsidP="00F067E1">
            <w:pPr>
              <w:spacing w:line="380" w:lineRule="exact"/>
              <w:ind w:left="57"/>
              <w:outlineLvl w:val="0"/>
              <w:rPr>
                <w:sz w:val="30"/>
                <w:szCs w:val="30"/>
                <w:cs/>
              </w:rPr>
            </w:pPr>
            <w:r>
              <w:rPr>
                <w:sz w:val="30"/>
                <w:szCs w:val="30"/>
                <w:lang w:val="en-US"/>
              </w:rPr>
              <w:t>Shareholder and directors</w:t>
            </w:r>
          </w:p>
        </w:tc>
      </w:tr>
      <w:tr w:rsidR="00F067E1" w:rsidRPr="009C2F33" w14:paraId="58C164FD" w14:textId="77777777">
        <w:trPr>
          <w:cantSplit/>
        </w:trPr>
        <w:tc>
          <w:tcPr>
            <w:tcW w:w="2483" w:type="pct"/>
            <w:tcBorders>
              <w:top w:val="nil"/>
              <w:left w:val="nil"/>
              <w:bottom w:val="nil"/>
              <w:right w:val="nil"/>
            </w:tcBorders>
          </w:tcPr>
          <w:p w14:paraId="2A9C3D33" w14:textId="1CE6DDDF" w:rsidR="00F067E1" w:rsidRPr="009C2F33" w:rsidRDefault="00F067E1" w:rsidP="00F067E1">
            <w:pPr>
              <w:spacing w:line="380" w:lineRule="exact"/>
              <w:ind w:left="170" w:firstLine="11"/>
              <w:jc w:val="thaiDistribute"/>
              <w:rPr>
                <w:sz w:val="30"/>
                <w:szCs w:val="30"/>
                <w:lang w:val="en-US"/>
              </w:rPr>
            </w:pPr>
            <w:r w:rsidRPr="00F61461">
              <w:rPr>
                <w:rFonts w:asciiTheme="majorBidi" w:hAnsiTheme="majorBidi" w:cstheme="majorBidi"/>
                <w:sz w:val="30"/>
                <w:szCs w:val="30"/>
              </w:rPr>
              <w:t>2</w:t>
            </w:r>
            <w:r w:rsidRPr="00F61461">
              <w:rPr>
                <w:rFonts w:asciiTheme="majorBidi" w:hAnsiTheme="majorBidi" w:cstheme="majorBidi"/>
                <w:sz w:val="30"/>
                <w:szCs w:val="30"/>
                <w:vertAlign w:val="superscript"/>
              </w:rPr>
              <w:t>nd</w:t>
            </w:r>
            <w:r w:rsidRPr="00F61461">
              <w:rPr>
                <w:rFonts w:asciiTheme="majorBidi" w:hAnsiTheme="majorBidi" w:cstheme="majorBidi"/>
                <w:sz w:val="30"/>
                <w:szCs w:val="30"/>
              </w:rPr>
              <w:t xml:space="preserve"> party</w:t>
            </w:r>
          </w:p>
        </w:tc>
        <w:tc>
          <w:tcPr>
            <w:tcW w:w="519" w:type="pct"/>
          </w:tcPr>
          <w:p w14:paraId="46E4A678" w14:textId="0D21A5BE" w:rsidR="00F067E1" w:rsidRPr="009C2F33" w:rsidRDefault="00F067E1" w:rsidP="00F067E1">
            <w:pPr>
              <w:spacing w:line="380" w:lineRule="exact"/>
              <w:ind w:left="-45" w:right="-117"/>
              <w:jc w:val="center"/>
              <w:outlineLvl w:val="0"/>
              <w:rPr>
                <w:sz w:val="30"/>
                <w:szCs w:val="30"/>
                <w:cs/>
              </w:rPr>
            </w:pPr>
            <w:r w:rsidRPr="006C0D7D">
              <w:rPr>
                <w:sz w:val="28"/>
                <w:szCs w:val="28"/>
              </w:rPr>
              <w:t>Thai</w:t>
            </w:r>
          </w:p>
        </w:tc>
        <w:tc>
          <w:tcPr>
            <w:tcW w:w="1998" w:type="pct"/>
          </w:tcPr>
          <w:p w14:paraId="4CD3145F" w14:textId="0DC69D5B" w:rsidR="00F067E1" w:rsidRPr="009C2F33" w:rsidRDefault="00F067E1" w:rsidP="00F067E1">
            <w:pPr>
              <w:spacing w:line="380" w:lineRule="exact"/>
              <w:ind w:left="57"/>
              <w:outlineLvl w:val="0"/>
              <w:rPr>
                <w:sz w:val="30"/>
                <w:szCs w:val="30"/>
                <w:cs/>
              </w:rPr>
            </w:pPr>
            <w:r>
              <w:rPr>
                <w:sz w:val="30"/>
                <w:szCs w:val="30"/>
                <w:lang w:val="en-US"/>
              </w:rPr>
              <w:t>Shareholder</w:t>
            </w:r>
          </w:p>
        </w:tc>
      </w:tr>
      <w:tr w:rsidR="00ED0326" w:rsidRPr="009C2F33" w14:paraId="22428786" w14:textId="77777777" w:rsidTr="001718DA">
        <w:trPr>
          <w:cantSplit/>
        </w:trPr>
        <w:tc>
          <w:tcPr>
            <w:tcW w:w="2483" w:type="pct"/>
            <w:tcBorders>
              <w:top w:val="nil"/>
              <w:left w:val="nil"/>
              <w:bottom w:val="nil"/>
              <w:right w:val="nil"/>
            </w:tcBorders>
          </w:tcPr>
          <w:p w14:paraId="0B4D28C9" w14:textId="0BFB2428" w:rsidR="00ED0326" w:rsidRPr="00F61461" w:rsidRDefault="00A05D23" w:rsidP="00ED0326">
            <w:pPr>
              <w:spacing w:line="380" w:lineRule="exact"/>
              <w:ind w:left="170" w:firstLine="11"/>
              <w:jc w:val="thaiDistribute"/>
              <w:rPr>
                <w:sz w:val="30"/>
                <w:szCs w:val="30"/>
                <w:cs/>
              </w:rPr>
            </w:pPr>
            <w:r w:rsidRPr="00F61461">
              <w:rPr>
                <w:rFonts w:asciiTheme="majorBidi" w:hAnsiTheme="majorBidi" w:cstheme="majorBidi"/>
                <w:sz w:val="30"/>
                <w:szCs w:val="30"/>
              </w:rPr>
              <w:t>3</w:t>
            </w:r>
            <w:r w:rsidR="00AF2614" w:rsidRPr="00F61461">
              <w:rPr>
                <w:rFonts w:asciiTheme="majorBidi" w:hAnsiTheme="majorBidi" w:cstheme="majorBidi"/>
                <w:sz w:val="30"/>
                <w:szCs w:val="30"/>
                <w:vertAlign w:val="superscript"/>
              </w:rPr>
              <w:t>rd</w:t>
            </w:r>
            <w:r w:rsidR="00ED0326" w:rsidRPr="00F61461">
              <w:rPr>
                <w:rFonts w:asciiTheme="majorBidi" w:hAnsiTheme="majorBidi" w:cstheme="majorBidi"/>
                <w:sz w:val="30"/>
                <w:szCs w:val="30"/>
              </w:rPr>
              <w:t xml:space="preserve"> party</w:t>
            </w:r>
          </w:p>
        </w:tc>
        <w:tc>
          <w:tcPr>
            <w:tcW w:w="519" w:type="pct"/>
          </w:tcPr>
          <w:p w14:paraId="2A224E35" w14:textId="566E2DF5" w:rsidR="00ED0326" w:rsidRPr="00F61461" w:rsidRDefault="00ED0326" w:rsidP="00ED0326">
            <w:pPr>
              <w:spacing w:line="380" w:lineRule="exact"/>
              <w:ind w:left="-45" w:right="-117"/>
              <w:jc w:val="center"/>
              <w:outlineLvl w:val="0"/>
              <w:rPr>
                <w:sz w:val="30"/>
                <w:szCs w:val="30"/>
                <w:cs/>
              </w:rPr>
            </w:pPr>
            <w:r w:rsidRPr="006C0D7D">
              <w:rPr>
                <w:sz w:val="28"/>
                <w:szCs w:val="28"/>
              </w:rPr>
              <w:t>Thai</w:t>
            </w:r>
          </w:p>
        </w:tc>
        <w:tc>
          <w:tcPr>
            <w:tcW w:w="1998" w:type="pct"/>
          </w:tcPr>
          <w:p w14:paraId="011F2106" w14:textId="29FF6490" w:rsidR="00ED0326" w:rsidRPr="00F61461" w:rsidRDefault="00D96936" w:rsidP="00ED0326">
            <w:pPr>
              <w:spacing w:line="380" w:lineRule="exact"/>
              <w:ind w:left="57"/>
              <w:outlineLvl w:val="0"/>
              <w:rPr>
                <w:sz w:val="30"/>
                <w:szCs w:val="30"/>
                <w:cs/>
                <w:lang w:val="en-US"/>
              </w:rPr>
            </w:pPr>
            <w:r>
              <w:rPr>
                <w:sz w:val="30"/>
                <w:szCs w:val="30"/>
                <w:lang w:val="en-US"/>
              </w:rPr>
              <w:t>Directors</w:t>
            </w:r>
          </w:p>
        </w:tc>
      </w:tr>
      <w:tr w:rsidR="008050E1" w:rsidRPr="009C2F33" w14:paraId="7700BE92" w14:textId="77777777">
        <w:trPr>
          <w:cantSplit/>
        </w:trPr>
        <w:tc>
          <w:tcPr>
            <w:tcW w:w="2483" w:type="pct"/>
            <w:tcBorders>
              <w:top w:val="nil"/>
              <w:left w:val="nil"/>
              <w:bottom w:val="nil"/>
              <w:right w:val="nil"/>
            </w:tcBorders>
          </w:tcPr>
          <w:p w14:paraId="0E4C2E02" w14:textId="77777777" w:rsidR="0013145F" w:rsidRPr="009C2F33" w:rsidRDefault="0013145F" w:rsidP="00D17A4C">
            <w:pPr>
              <w:spacing w:line="380" w:lineRule="exact"/>
              <w:ind w:left="170" w:firstLine="11"/>
              <w:jc w:val="thaiDistribute"/>
              <w:rPr>
                <w:sz w:val="30"/>
                <w:szCs w:val="30"/>
                <w:cs/>
              </w:rPr>
            </w:pPr>
          </w:p>
        </w:tc>
        <w:tc>
          <w:tcPr>
            <w:tcW w:w="519" w:type="pct"/>
          </w:tcPr>
          <w:p w14:paraId="1B8DAC04" w14:textId="77777777" w:rsidR="0013145F" w:rsidRPr="009C2F33" w:rsidRDefault="0013145F" w:rsidP="00D17A4C">
            <w:pPr>
              <w:spacing w:line="380" w:lineRule="exact"/>
              <w:ind w:left="-45" w:right="-117"/>
              <w:jc w:val="center"/>
              <w:outlineLvl w:val="0"/>
              <w:rPr>
                <w:sz w:val="30"/>
                <w:szCs w:val="30"/>
                <w:cs/>
              </w:rPr>
            </w:pPr>
          </w:p>
        </w:tc>
        <w:tc>
          <w:tcPr>
            <w:tcW w:w="1998" w:type="pct"/>
          </w:tcPr>
          <w:p w14:paraId="250CCC27" w14:textId="77777777" w:rsidR="0013145F" w:rsidRPr="009C2F33" w:rsidRDefault="0013145F" w:rsidP="00D17A4C">
            <w:pPr>
              <w:spacing w:line="380" w:lineRule="exact"/>
              <w:ind w:left="57"/>
              <w:outlineLvl w:val="0"/>
              <w:rPr>
                <w:sz w:val="30"/>
                <w:szCs w:val="30"/>
                <w:cs/>
                <w:lang w:val="en-US"/>
              </w:rPr>
            </w:pPr>
          </w:p>
        </w:tc>
      </w:tr>
      <w:tr w:rsidR="008050E1" w:rsidRPr="009C2F33" w14:paraId="36B4DE30" w14:textId="77777777">
        <w:trPr>
          <w:cantSplit/>
        </w:trPr>
        <w:tc>
          <w:tcPr>
            <w:tcW w:w="2483" w:type="pct"/>
            <w:tcBorders>
              <w:top w:val="nil"/>
              <w:left w:val="nil"/>
              <w:bottom w:val="nil"/>
              <w:right w:val="nil"/>
            </w:tcBorders>
            <w:vAlign w:val="bottom"/>
          </w:tcPr>
          <w:p w14:paraId="729BCF09" w14:textId="5316B29D" w:rsidR="0013145F" w:rsidRPr="009C2F33" w:rsidRDefault="0025048D" w:rsidP="00D17A4C">
            <w:pPr>
              <w:spacing w:line="380" w:lineRule="exact"/>
              <w:ind w:right="-108"/>
              <w:jc w:val="thaiDistribute"/>
              <w:rPr>
                <w:sz w:val="30"/>
                <w:szCs w:val="30"/>
                <w:cs/>
              </w:rPr>
            </w:pPr>
            <w:r w:rsidRPr="0025048D">
              <w:rPr>
                <w:sz w:val="30"/>
                <w:szCs w:val="30"/>
                <w:u w:val="single"/>
              </w:rPr>
              <w:t>Subsidiary</w:t>
            </w:r>
          </w:p>
        </w:tc>
        <w:tc>
          <w:tcPr>
            <w:tcW w:w="519" w:type="pct"/>
          </w:tcPr>
          <w:p w14:paraId="5E6290F7" w14:textId="77777777" w:rsidR="0013145F" w:rsidRPr="009C2F33" w:rsidRDefault="0013145F" w:rsidP="00D17A4C">
            <w:pPr>
              <w:spacing w:line="380" w:lineRule="exact"/>
              <w:ind w:left="-45" w:right="-117"/>
              <w:jc w:val="center"/>
              <w:outlineLvl w:val="0"/>
              <w:rPr>
                <w:sz w:val="30"/>
                <w:szCs w:val="30"/>
                <w:cs/>
              </w:rPr>
            </w:pPr>
          </w:p>
        </w:tc>
        <w:tc>
          <w:tcPr>
            <w:tcW w:w="1998" w:type="pct"/>
          </w:tcPr>
          <w:p w14:paraId="066047F3" w14:textId="77777777" w:rsidR="0013145F" w:rsidRPr="009C2F33" w:rsidRDefault="0013145F" w:rsidP="00D17A4C">
            <w:pPr>
              <w:spacing w:line="380" w:lineRule="exact"/>
              <w:ind w:left="57"/>
              <w:outlineLvl w:val="0"/>
              <w:rPr>
                <w:sz w:val="30"/>
                <w:szCs w:val="30"/>
                <w:cs/>
                <w:lang w:val="en-US"/>
              </w:rPr>
            </w:pPr>
          </w:p>
        </w:tc>
      </w:tr>
      <w:tr w:rsidR="006C1D61" w:rsidRPr="009C2F33" w14:paraId="7DB55C3B" w14:textId="77777777">
        <w:trPr>
          <w:cantSplit/>
        </w:trPr>
        <w:tc>
          <w:tcPr>
            <w:tcW w:w="2483" w:type="pct"/>
            <w:tcBorders>
              <w:top w:val="nil"/>
              <w:left w:val="nil"/>
              <w:bottom w:val="nil"/>
              <w:right w:val="nil"/>
            </w:tcBorders>
          </w:tcPr>
          <w:p w14:paraId="53BCB805" w14:textId="347A2FCB" w:rsidR="006C1D61" w:rsidRPr="009C2F33" w:rsidRDefault="006C1D61" w:rsidP="006C1D61">
            <w:pPr>
              <w:spacing w:line="380" w:lineRule="exact"/>
              <w:ind w:left="170" w:firstLine="11"/>
              <w:jc w:val="thaiDistribute"/>
              <w:rPr>
                <w:sz w:val="30"/>
                <w:szCs w:val="30"/>
              </w:rPr>
            </w:pPr>
            <w:r>
              <w:rPr>
                <w:sz w:val="30"/>
                <w:szCs w:val="30"/>
              </w:rPr>
              <w:t>BR Construction Co., Ltd.</w:t>
            </w:r>
          </w:p>
        </w:tc>
        <w:tc>
          <w:tcPr>
            <w:tcW w:w="519" w:type="pct"/>
          </w:tcPr>
          <w:p w14:paraId="09EC76D4" w14:textId="13785BB7" w:rsidR="006C1D61" w:rsidRPr="009C2F33" w:rsidRDefault="006C1D61" w:rsidP="006C1D61">
            <w:pPr>
              <w:spacing w:line="380" w:lineRule="exact"/>
              <w:ind w:left="-45" w:right="-117"/>
              <w:jc w:val="center"/>
              <w:outlineLvl w:val="0"/>
              <w:rPr>
                <w:sz w:val="30"/>
                <w:szCs w:val="30"/>
                <w:cs/>
              </w:rPr>
            </w:pPr>
            <w:r w:rsidRPr="00493A35">
              <w:rPr>
                <w:sz w:val="28"/>
                <w:szCs w:val="28"/>
              </w:rPr>
              <w:t>Thai</w:t>
            </w:r>
          </w:p>
        </w:tc>
        <w:tc>
          <w:tcPr>
            <w:tcW w:w="1998" w:type="pct"/>
          </w:tcPr>
          <w:p w14:paraId="4F9762C7" w14:textId="7614EEBC" w:rsidR="006C1D61" w:rsidRPr="009C2F33" w:rsidRDefault="006C1D61" w:rsidP="006C1D61">
            <w:pPr>
              <w:spacing w:line="380" w:lineRule="exact"/>
              <w:ind w:left="57"/>
              <w:outlineLvl w:val="0"/>
              <w:rPr>
                <w:sz w:val="30"/>
                <w:szCs w:val="30"/>
              </w:rPr>
            </w:pPr>
            <w:r>
              <w:rPr>
                <w:sz w:val="30"/>
                <w:szCs w:val="30"/>
                <w:lang w:val="en-US"/>
              </w:rPr>
              <w:t>Shareholder</w:t>
            </w:r>
          </w:p>
        </w:tc>
      </w:tr>
      <w:tr w:rsidR="006C1D61" w:rsidRPr="009C2F33" w14:paraId="4768D633" w14:textId="77777777">
        <w:tc>
          <w:tcPr>
            <w:tcW w:w="2483" w:type="pct"/>
            <w:tcBorders>
              <w:top w:val="nil"/>
              <w:left w:val="nil"/>
              <w:right w:val="nil"/>
            </w:tcBorders>
          </w:tcPr>
          <w:p w14:paraId="31A051E0" w14:textId="5FD802DF" w:rsidR="006C1D61" w:rsidRPr="009C2F33" w:rsidRDefault="006C1D61" w:rsidP="006C1D61">
            <w:pPr>
              <w:spacing w:line="380" w:lineRule="exact"/>
              <w:ind w:left="170" w:firstLine="11"/>
              <w:jc w:val="thaiDistribute"/>
              <w:rPr>
                <w:sz w:val="30"/>
                <w:szCs w:val="30"/>
                <w:cs/>
              </w:rPr>
            </w:pPr>
            <w:r>
              <w:rPr>
                <w:sz w:val="30"/>
                <w:szCs w:val="30"/>
              </w:rPr>
              <w:t>Rich Man Property Co., Ltd.</w:t>
            </w:r>
          </w:p>
        </w:tc>
        <w:tc>
          <w:tcPr>
            <w:tcW w:w="519" w:type="pct"/>
          </w:tcPr>
          <w:p w14:paraId="6E71BD63" w14:textId="796603A5" w:rsidR="006C1D61" w:rsidRPr="009C2F33" w:rsidRDefault="006C1D61" w:rsidP="006C1D61">
            <w:pPr>
              <w:spacing w:line="380" w:lineRule="exact"/>
              <w:ind w:left="-45" w:right="-117"/>
              <w:jc w:val="center"/>
              <w:outlineLvl w:val="0"/>
              <w:rPr>
                <w:sz w:val="30"/>
                <w:szCs w:val="30"/>
                <w:cs/>
              </w:rPr>
            </w:pPr>
            <w:r w:rsidRPr="00493A35">
              <w:rPr>
                <w:sz w:val="28"/>
                <w:szCs w:val="28"/>
              </w:rPr>
              <w:t>Thai</w:t>
            </w:r>
          </w:p>
        </w:tc>
        <w:tc>
          <w:tcPr>
            <w:tcW w:w="1998" w:type="pct"/>
          </w:tcPr>
          <w:p w14:paraId="1C7B75F4" w14:textId="4ED39C13" w:rsidR="006C1D61" w:rsidRPr="009C2F33" w:rsidRDefault="006C1D61" w:rsidP="006C1D61">
            <w:pPr>
              <w:spacing w:line="380" w:lineRule="exact"/>
              <w:ind w:left="57"/>
              <w:outlineLvl w:val="0"/>
              <w:rPr>
                <w:sz w:val="30"/>
                <w:szCs w:val="30"/>
              </w:rPr>
            </w:pPr>
            <w:r>
              <w:rPr>
                <w:sz w:val="30"/>
                <w:szCs w:val="30"/>
                <w:lang w:val="en-US"/>
              </w:rPr>
              <w:t>Common shareholders and directors</w:t>
            </w:r>
          </w:p>
        </w:tc>
      </w:tr>
      <w:tr w:rsidR="006C1D61" w:rsidRPr="009C2F33" w14:paraId="7E2C1E51" w14:textId="77777777">
        <w:tc>
          <w:tcPr>
            <w:tcW w:w="2483" w:type="pct"/>
            <w:tcBorders>
              <w:top w:val="nil"/>
              <w:left w:val="nil"/>
              <w:bottom w:val="nil"/>
              <w:right w:val="nil"/>
            </w:tcBorders>
          </w:tcPr>
          <w:p w14:paraId="1BEE4416" w14:textId="10A94890" w:rsidR="006C1D61" w:rsidRPr="009C2F33" w:rsidRDefault="006C1D61" w:rsidP="006C1D61">
            <w:pPr>
              <w:spacing w:line="380" w:lineRule="exact"/>
              <w:ind w:left="170" w:firstLine="11"/>
              <w:jc w:val="thaiDistribute"/>
              <w:rPr>
                <w:sz w:val="30"/>
                <w:szCs w:val="30"/>
                <w:cs/>
              </w:rPr>
            </w:pPr>
            <w:r>
              <w:rPr>
                <w:sz w:val="30"/>
                <w:szCs w:val="30"/>
              </w:rPr>
              <w:t xml:space="preserve">Sajja </w:t>
            </w:r>
            <w:proofErr w:type="spellStart"/>
            <w:r>
              <w:rPr>
                <w:sz w:val="30"/>
                <w:szCs w:val="30"/>
              </w:rPr>
              <w:t>Bangsean</w:t>
            </w:r>
            <w:proofErr w:type="spellEnd"/>
            <w:r>
              <w:rPr>
                <w:sz w:val="30"/>
                <w:szCs w:val="30"/>
              </w:rPr>
              <w:t xml:space="preserve"> Condominium Co., Ltd.</w:t>
            </w:r>
          </w:p>
        </w:tc>
        <w:tc>
          <w:tcPr>
            <w:tcW w:w="519" w:type="pct"/>
          </w:tcPr>
          <w:p w14:paraId="1EB6C681" w14:textId="6D0908E9" w:rsidR="006C1D61" w:rsidRPr="009C2F33" w:rsidRDefault="006C1D61" w:rsidP="006C1D61">
            <w:pPr>
              <w:spacing w:line="380" w:lineRule="exact"/>
              <w:ind w:left="-45" w:right="-117"/>
              <w:jc w:val="center"/>
              <w:outlineLvl w:val="0"/>
              <w:rPr>
                <w:sz w:val="30"/>
                <w:szCs w:val="30"/>
                <w:cs/>
              </w:rPr>
            </w:pPr>
            <w:r w:rsidRPr="00493A35">
              <w:rPr>
                <w:sz w:val="28"/>
                <w:szCs w:val="28"/>
              </w:rPr>
              <w:t>Thai</w:t>
            </w:r>
          </w:p>
        </w:tc>
        <w:tc>
          <w:tcPr>
            <w:tcW w:w="1998" w:type="pct"/>
          </w:tcPr>
          <w:p w14:paraId="64E9F36A" w14:textId="48D676F6" w:rsidR="006C1D61" w:rsidRPr="009C2F33" w:rsidRDefault="006C1D61" w:rsidP="006C1D61">
            <w:pPr>
              <w:spacing w:line="380" w:lineRule="exact"/>
              <w:ind w:left="57"/>
              <w:outlineLvl w:val="0"/>
              <w:rPr>
                <w:sz w:val="30"/>
                <w:szCs w:val="30"/>
                <w:cs/>
              </w:rPr>
            </w:pPr>
            <w:r>
              <w:rPr>
                <w:sz w:val="30"/>
                <w:szCs w:val="30"/>
                <w:lang w:val="en-US"/>
              </w:rPr>
              <w:t>Common shareholders and directors</w:t>
            </w:r>
          </w:p>
        </w:tc>
      </w:tr>
      <w:tr w:rsidR="00C3159C" w:rsidRPr="009C2F33" w14:paraId="75FA69D8" w14:textId="77777777">
        <w:tc>
          <w:tcPr>
            <w:tcW w:w="2483" w:type="pct"/>
          </w:tcPr>
          <w:p w14:paraId="7D941071" w14:textId="7BAF5007" w:rsidR="00C3159C" w:rsidRPr="009C2F33" w:rsidRDefault="00C3159C" w:rsidP="00C3159C">
            <w:pPr>
              <w:spacing w:line="380" w:lineRule="exact"/>
              <w:ind w:left="170" w:firstLine="11"/>
              <w:jc w:val="thaiDistribute"/>
              <w:rPr>
                <w:sz w:val="30"/>
                <w:szCs w:val="30"/>
                <w:cs/>
              </w:rPr>
            </w:pPr>
            <w:r>
              <w:rPr>
                <w:sz w:val="30"/>
                <w:szCs w:val="30"/>
              </w:rPr>
              <w:t>North Property Co., Ltd.</w:t>
            </w:r>
          </w:p>
        </w:tc>
        <w:tc>
          <w:tcPr>
            <w:tcW w:w="519" w:type="pct"/>
          </w:tcPr>
          <w:p w14:paraId="3447CB8B" w14:textId="7CCFB7BB" w:rsidR="00C3159C" w:rsidRPr="009C2F33" w:rsidRDefault="00C3159C" w:rsidP="00C3159C">
            <w:pPr>
              <w:spacing w:line="380" w:lineRule="exact"/>
              <w:ind w:left="-45" w:right="-117"/>
              <w:jc w:val="center"/>
              <w:outlineLvl w:val="0"/>
              <w:rPr>
                <w:sz w:val="30"/>
                <w:szCs w:val="30"/>
                <w:cs/>
              </w:rPr>
            </w:pPr>
            <w:r w:rsidRPr="00FB4E89">
              <w:rPr>
                <w:sz w:val="28"/>
                <w:szCs w:val="28"/>
              </w:rPr>
              <w:t>Thai</w:t>
            </w:r>
          </w:p>
        </w:tc>
        <w:tc>
          <w:tcPr>
            <w:tcW w:w="1998" w:type="pct"/>
          </w:tcPr>
          <w:p w14:paraId="41585D27" w14:textId="6A92DDA9" w:rsidR="00C3159C" w:rsidRPr="009C2F33" w:rsidRDefault="00C3159C" w:rsidP="00C3159C">
            <w:pPr>
              <w:spacing w:line="380" w:lineRule="exact"/>
              <w:ind w:left="57"/>
              <w:outlineLvl w:val="0"/>
              <w:rPr>
                <w:sz w:val="30"/>
                <w:szCs w:val="30"/>
              </w:rPr>
            </w:pPr>
            <w:r>
              <w:rPr>
                <w:sz w:val="30"/>
                <w:szCs w:val="30"/>
                <w:lang w:val="en-US"/>
              </w:rPr>
              <w:t>Common shareholders and directors</w:t>
            </w:r>
          </w:p>
        </w:tc>
      </w:tr>
      <w:tr w:rsidR="00C3159C" w:rsidRPr="009C2F33" w14:paraId="4AF64BB9" w14:textId="77777777">
        <w:tc>
          <w:tcPr>
            <w:tcW w:w="2483" w:type="pct"/>
            <w:tcBorders>
              <w:top w:val="nil"/>
              <w:left w:val="nil"/>
              <w:bottom w:val="nil"/>
              <w:right w:val="nil"/>
            </w:tcBorders>
          </w:tcPr>
          <w:p w14:paraId="22BB8B04" w14:textId="3E79EBE1" w:rsidR="00C3159C" w:rsidRPr="009C2F33" w:rsidRDefault="00C3159C" w:rsidP="00C3159C">
            <w:pPr>
              <w:spacing w:line="380" w:lineRule="exact"/>
              <w:ind w:left="170" w:firstLine="11"/>
              <w:jc w:val="thaiDistribute"/>
              <w:rPr>
                <w:sz w:val="30"/>
                <w:szCs w:val="30"/>
                <w:cs/>
              </w:rPr>
            </w:pPr>
            <w:r>
              <w:rPr>
                <w:sz w:val="30"/>
                <w:szCs w:val="30"/>
              </w:rPr>
              <w:t>Siam Bangkok Development Co., Ltd.</w:t>
            </w:r>
          </w:p>
        </w:tc>
        <w:tc>
          <w:tcPr>
            <w:tcW w:w="519" w:type="pct"/>
          </w:tcPr>
          <w:p w14:paraId="0FD0E28F" w14:textId="703A6277" w:rsidR="00C3159C" w:rsidRPr="009C2F33" w:rsidRDefault="00C3159C" w:rsidP="00C3159C">
            <w:pPr>
              <w:spacing w:line="380" w:lineRule="exact"/>
              <w:ind w:left="-45" w:right="-117"/>
              <w:jc w:val="center"/>
              <w:outlineLvl w:val="0"/>
              <w:rPr>
                <w:sz w:val="30"/>
                <w:szCs w:val="30"/>
                <w:cs/>
              </w:rPr>
            </w:pPr>
            <w:r w:rsidRPr="00FB4E89">
              <w:rPr>
                <w:sz w:val="28"/>
                <w:szCs w:val="28"/>
              </w:rPr>
              <w:t>Thai</w:t>
            </w:r>
          </w:p>
        </w:tc>
        <w:tc>
          <w:tcPr>
            <w:tcW w:w="1998" w:type="pct"/>
          </w:tcPr>
          <w:p w14:paraId="5B905413" w14:textId="22343549" w:rsidR="00C3159C" w:rsidRPr="009C2F33" w:rsidRDefault="00C3159C" w:rsidP="00C3159C">
            <w:pPr>
              <w:spacing w:line="380" w:lineRule="exact"/>
              <w:ind w:left="57"/>
              <w:outlineLvl w:val="0"/>
              <w:rPr>
                <w:sz w:val="30"/>
                <w:szCs w:val="30"/>
                <w:cs/>
              </w:rPr>
            </w:pPr>
            <w:r>
              <w:rPr>
                <w:sz w:val="30"/>
                <w:szCs w:val="30"/>
                <w:lang w:val="en-US"/>
              </w:rPr>
              <w:t>Common shareholders and directors</w:t>
            </w:r>
          </w:p>
        </w:tc>
      </w:tr>
      <w:tr w:rsidR="00C3159C" w:rsidRPr="009C2F33" w14:paraId="2A090123" w14:textId="77777777">
        <w:tc>
          <w:tcPr>
            <w:tcW w:w="2483" w:type="pct"/>
            <w:tcBorders>
              <w:top w:val="nil"/>
              <w:left w:val="nil"/>
              <w:bottom w:val="nil"/>
              <w:right w:val="nil"/>
            </w:tcBorders>
          </w:tcPr>
          <w:p w14:paraId="65C3C47B" w14:textId="4670B61B" w:rsidR="00C3159C" w:rsidRPr="009C2F33" w:rsidRDefault="00C3159C" w:rsidP="00C3159C">
            <w:pPr>
              <w:spacing w:line="380" w:lineRule="exact"/>
              <w:ind w:left="170" w:firstLine="11"/>
              <w:jc w:val="thaiDistribute"/>
              <w:rPr>
                <w:sz w:val="30"/>
                <w:szCs w:val="30"/>
                <w:cs/>
              </w:rPr>
            </w:pPr>
            <w:r>
              <w:rPr>
                <w:sz w:val="30"/>
                <w:szCs w:val="30"/>
              </w:rPr>
              <w:t>Imperial Land Co., Ltd.</w:t>
            </w:r>
          </w:p>
        </w:tc>
        <w:tc>
          <w:tcPr>
            <w:tcW w:w="519" w:type="pct"/>
          </w:tcPr>
          <w:p w14:paraId="22559F71" w14:textId="5C3D0862" w:rsidR="00C3159C" w:rsidRPr="009C2F33" w:rsidRDefault="00C3159C" w:rsidP="00C3159C">
            <w:pPr>
              <w:spacing w:line="380" w:lineRule="exact"/>
              <w:ind w:left="-45" w:right="-117"/>
              <w:jc w:val="center"/>
              <w:outlineLvl w:val="0"/>
              <w:rPr>
                <w:sz w:val="30"/>
                <w:szCs w:val="30"/>
                <w:cs/>
              </w:rPr>
            </w:pPr>
            <w:r w:rsidRPr="00FB4E89">
              <w:rPr>
                <w:sz w:val="28"/>
                <w:szCs w:val="28"/>
              </w:rPr>
              <w:t>Thai</w:t>
            </w:r>
          </w:p>
        </w:tc>
        <w:tc>
          <w:tcPr>
            <w:tcW w:w="1998" w:type="pct"/>
          </w:tcPr>
          <w:p w14:paraId="49D27616" w14:textId="6B4700B0" w:rsidR="00C3159C" w:rsidRPr="009C2F33" w:rsidRDefault="00C3159C" w:rsidP="00C3159C">
            <w:pPr>
              <w:spacing w:line="380" w:lineRule="exact"/>
              <w:ind w:left="57"/>
              <w:outlineLvl w:val="0"/>
              <w:rPr>
                <w:sz w:val="30"/>
                <w:szCs w:val="30"/>
                <w:cs/>
              </w:rPr>
            </w:pPr>
            <w:r>
              <w:rPr>
                <w:sz w:val="30"/>
                <w:szCs w:val="30"/>
                <w:lang w:val="en-US"/>
              </w:rPr>
              <w:t>Common shareholders and directors</w:t>
            </w:r>
          </w:p>
        </w:tc>
      </w:tr>
      <w:tr w:rsidR="008050E1" w:rsidRPr="009C2F33" w14:paraId="292F31F6" w14:textId="77777777">
        <w:tc>
          <w:tcPr>
            <w:tcW w:w="2483" w:type="pct"/>
            <w:tcBorders>
              <w:top w:val="nil"/>
              <w:left w:val="nil"/>
              <w:bottom w:val="nil"/>
              <w:right w:val="nil"/>
            </w:tcBorders>
          </w:tcPr>
          <w:p w14:paraId="3B26556A" w14:textId="77777777" w:rsidR="004E6110" w:rsidRPr="009C2F33" w:rsidRDefault="004E6110" w:rsidP="00D17A4C">
            <w:pPr>
              <w:spacing w:line="380" w:lineRule="exact"/>
              <w:ind w:left="170" w:firstLine="11"/>
              <w:jc w:val="thaiDistribute"/>
              <w:rPr>
                <w:sz w:val="30"/>
                <w:szCs w:val="30"/>
                <w:cs/>
              </w:rPr>
            </w:pPr>
          </w:p>
        </w:tc>
        <w:tc>
          <w:tcPr>
            <w:tcW w:w="519" w:type="pct"/>
          </w:tcPr>
          <w:p w14:paraId="48A7A61D" w14:textId="77777777" w:rsidR="004E6110" w:rsidRPr="009C2F33" w:rsidRDefault="004E6110" w:rsidP="00D17A4C">
            <w:pPr>
              <w:spacing w:line="380" w:lineRule="exact"/>
              <w:ind w:left="-45" w:right="-117"/>
              <w:jc w:val="center"/>
              <w:outlineLvl w:val="0"/>
              <w:rPr>
                <w:sz w:val="30"/>
                <w:szCs w:val="30"/>
                <w:cs/>
              </w:rPr>
            </w:pPr>
          </w:p>
        </w:tc>
        <w:tc>
          <w:tcPr>
            <w:tcW w:w="1998" w:type="pct"/>
          </w:tcPr>
          <w:p w14:paraId="629C81DF" w14:textId="77777777" w:rsidR="004E6110" w:rsidRPr="009C2F33" w:rsidRDefault="004E6110" w:rsidP="00D17A4C">
            <w:pPr>
              <w:spacing w:line="380" w:lineRule="exact"/>
              <w:ind w:left="57"/>
              <w:outlineLvl w:val="0"/>
              <w:rPr>
                <w:sz w:val="30"/>
                <w:szCs w:val="30"/>
                <w:cs/>
                <w:lang w:val="en-US"/>
              </w:rPr>
            </w:pPr>
          </w:p>
        </w:tc>
      </w:tr>
      <w:tr w:rsidR="008050E1" w:rsidRPr="009C2F33" w14:paraId="222A8F20" w14:textId="77777777">
        <w:tc>
          <w:tcPr>
            <w:tcW w:w="2483" w:type="pct"/>
            <w:tcBorders>
              <w:top w:val="nil"/>
              <w:left w:val="nil"/>
              <w:bottom w:val="nil"/>
              <w:right w:val="nil"/>
            </w:tcBorders>
          </w:tcPr>
          <w:p w14:paraId="67E99B91" w14:textId="2747519F" w:rsidR="0013145F" w:rsidRPr="009C2F33" w:rsidRDefault="00243761" w:rsidP="00D17A4C">
            <w:pPr>
              <w:spacing w:line="380" w:lineRule="exact"/>
              <w:ind w:right="-108"/>
              <w:jc w:val="thaiDistribute"/>
              <w:rPr>
                <w:sz w:val="30"/>
                <w:szCs w:val="30"/>
                <w:cs/>
              </w:rPr>
            </w:pPr>
            <w:r>
              <w:rPr>
                <w:sz w:val="30"/>
                <w:szCs w:val="30"/>
                <w:u w:val="single"/>
              </w:rPr>
              <w:t>Associate and joint arrangement</w:t>
            </w:r>
          </w:p>
        </w:tc>
        <w:tc>
          <w:tcPr>
            <w:tcW w:w="519" w:type="pct"/>
          </w:tcPr>
          <w:p w14:paraId="0801EACA" w14:textId="77777777" w:rsidR="0013145F" w:rsidRPr="009C2F33" w:rsidRDefault="0013145F" w:rsidP="00D17A4C">
            <w:pPr>
              <w:spacing w:line="380" w:lineRule="exact"/>
              <w:ind w:left="-45" w:right="-117"/>
              <w:jc w:val="center"/>
              <w:outlineLvl w:val="0"/>
              <w:rPr>
                <w:sz w:val="30"/>
                <w:szCs w:val="30"/>
                <w:cs/>
              </w:rPr>
            </w:pPr>
          </w:p>
        </w:tc>
        <w:tc>
          <w:tcPr>
            <w:tcW w:w="1998" w:type="pct"/>
          </w:tcPr>
          <w:p w14:paraId="4C98EF8B" w14:textId="77777777" w:rsidR="0013145F" w:rsidRPr="009C2F33" w:rsidRDefault="0013145F" w:rsidP="00D17A4C">
            <w:pPr>
              <w:spacing w:line="380" w:lineRule="exact"/>
              <w:ind w:left="57"/>
              <w:outlineLvl w:val="0"/>
              <w:rPr>
                <w:sz w:val="30"/>
                <w:szCs w:val="30"/>
                <w:cs/>
                <w:lang w:val="en-US"/>
              </w:rPr>
            </w:pPr>
          </w:p>
        </w:tc>
      </w:tr>
      <w:tr w:rsidR="008050E1" w:rsidRPr="009C2F33" w14:paraId="031DED0A" w14:textId="77777777">
        <w:tc>
          <w:tcPr>
            <w:tcW w:w="2483" w:type="pct"/>
            <w:tcBorders>
              <w:top w:val="nil"/>
              <w:left w:val="nil"/>
              <w:bottom w:val="nil"/>
              <w:right w:val="nil"/>
            </w:tcBorders>
          </w:tcPr>
          <w:p w14:paraId="3EE5CA6A" w14:textId="77777777" w:rsidR="00D2718E" w:rsidRDefault="00D2718E" w:rsidP="00D2718E">
            <w:pPr>
              <w:spacing w:line="340" w:lineRule="exact"/>
              <w:ind w:firstLine="183"/>
              <w:jc w:val="thaiDistribute"/>
              <w:rPr>
                <w:sz w:val="30"/>
                <w:szCs w:val="30"/>
                <w:cs/>
              </w:rPr>
            </w:pPr>
            <w:r>
              <w:rPr>
                <w:sz w:val="30"/>
                <w:szCs w:val="30"/>
              </w:rPr>
              <w:t>Chiangmai Daily Company Limited – EMC</w:t>
            </w:r>
          </w:p>
          <w:p w14:paraId="3BA7A611" w14:textId="10932671" w:rsidR="0013145F" w:rsidRPr="009C2F33" w:rsidRDefault="00D2718E" w:rsidP="00D2718E">
            <w:pPr>
              <w:spacing w:line="380" w:lineRule="exact"/>
              <w:ind w:firstLine="466"/>
              <w:jc w:val="thaiDistribute"/>
              <w:rPr>
                <w:sz w:val="30"/>
                <w:szCs w:val="30"/>
                <w:cs/>
              </w:rPr>
            </w:pPr>
            <w:r>
              <w:rPr>
                <w:rFonts w:hint="cs"/>
                <w:sz w:val="30"/>
                <w:szCs w:val="30"/>
                <w:cs/>
              </w:rPr>
              <w:t xml:space="preserve">   </w:t>
            </w:r>
            <w:r>
              <w:rPr>
                <w:sz w:val="30"/>
                <w:szCs w:val="30"/>
              </w:rPr>
              <w:t xml:space="preserve"> Public Company Limited Joint Venture</w:t>
            </w:r>
          </w:p>
        </w:tc>
        <w:tc>
          <w:tcPr>
            <w:tcW w:w="519" w:type="pct"/>
          </w:tcPr>
          <w:p w14:paraId="299A9D63" w14:textId="34773380" w:rsidR="0013145F" w:rsidRPr="009C2F33" w:rsidRDefault="005E0EC8" w:rsidP="00D17A4C">
            <w:pPr>
              <w:spacing w:line="380" w:lineRule="exact"/>
              <w:ind w:left="-45" w:right="-117"/>
              <w:jc w:val="center"/>
              <w:outlineLvl w:val="0"/>
              <w:rPr>
                <w:sz w:val="30"/>
                <w:szCs w:val="30"/>
                <w:cs/>
              </w:rPr>
            </w:pPr>
            <w:r>
              <w:rPr>
                <w:sz w:val="28"/>
                <w:szCs w:val="28"/>
              </w:rPr>
              <w:t>Thai</w:t>
            </w:r>
          </w:p>
        </w:tc>
        <w:tc>
          <w:tcPr>
            <w:tcW w:w="1998" w:type="pct"/>
          </w:tcPr>
          <w:p w14:paraId="2B94B62F" w14:textId="66B00547" w:rsidR="0013145F" w:rsidRPr="009C2F33" w:rsidRDefault="005A6606" w:rsidP="00D17A4C">
            <w:pPr>
              <w:spacing w:line="380" w:lineRule="exact"/>
              <w:ind w:left="57"/>
              <w:rPr>
                <w:sz w:val="30"/>
                <w:szCs w:val="30"/>
                <w:cs/>
              </w:rPr>
            </w:pPr>
            <w:r>
              <w:rPr>
                <w:sz w:val="30"/>
                <w:szCs w:val="30"/>
                <w:lang w:val="en-US"/>
              </w:rPr>
              <w:t>Shareholder</w:t>
            </w:r>
          </w:p>
        </w:tc>
      </w:tr>
      <w:tr w:rsidR="008050E1" w:rsidRPr="009C2F33" w14:paraId="753DA649" w14:textId="77777777">
        <w:tc>
          <w:tcPr>
            <w:tcW w:w="2483" w:type="pct"/>
            <w:tcBorders>
              <w:top w:val="nil"/>
              <w:left w:val="nil"/>
              <w:bottom w:val="nil"/>
              <w:right w:val="nil"/>
            </w:tcBorders>
          </w:tcPr>
          <w:p w14:paraId="2E1B4272" w14:textId="77777777" w:rsidR="0013145F" w:rsidRPr="009C2F33" w:rsidRDefault="0013145F" w:rsidP="00D17A4C">
            <w:pPr>
              <w:spacing w:line="380" w:lineRule="exact"/>
              <w:ind w:left="170" w:firstLine="11"/>
              <w:rPr>
                <w:sz w:val="30"/>
                <w:szCs w:val="30"/>
                <w:cs/>
              </w:rPr>
            </w:pPr>
          </w:p>
        </w:tc>
        <w:tc>
          <w:tcPr>
            <w:tcW w:w="519" w:type="pct"/>
          </w:tcPr>
          <w:p w14:paraId="66D0D087" w14:textId="77777777" w:rsidR="0013145F" w:rsidRPr="009C2F33" w:rsidRDefault="0013145F" w:rsidP="00D17A4C">
            <w:pPr>
              <w:spacing w:line="380" w:lineRule="exact"/>
              <w:ind w:left="-45" w:right="-117"/>
              <w:jc w:val="center"/>
              <w:outlineLvl w:val="0"/>
              <w:rPr>
                <w:sz w:val="30"/>
                <w:szCs w:val="30"/>
                <w:cs/>
              </w:rPr>
            </w:pPr>
          </w:p>
        </w:tc>
        <w:tc>
          <w:tcPr>
            <w:tcW w:w="1998" w:type="pct"/>
          </w:tcPr>
          <w:p w14:paraId="73DCB5F6" w14:textId="77777777" w:rsidR="0013145F" w:rsidRPr="009C2F33" w:rsidRDefault="0013145F" w:rsidP="00D17A4C">
            <w:pPr>
              <w:spacing w:line="380" w:lineRule="exact"/>
              <w:ind w:left="57"/>
              <w:rPr>
                <w:sz w:val="30"/>
                <w:szCs w:val="30"/>
                <w:cs/>
                <w:lang w:val="en-US"/>
              </w:rPr>
            </w:pPr>
          </w:p>
        </w:tc>
      </w:tr>
      <w:tr w:rsidR="008050E1" w:rsidRPr="009C2F33" w14:paraId="0D453333" w14:textId="77777777">
        <w:tc>
          <w:tcPr>
            <w:tcW w:w="2483" w:type="pct"/>
            <w:tcBorders>
              <w:top w:val="nil"/>
              <w:left w:val="nil"/>
              <w:bottom w:val="nil"/>
              <w:right w:val="nil"/>
            </w:tcBorders>
          </w:tcPr>
          <w:p w14:paraId="59212B8A" w14:textId="710F91B8" w:rsidR="0013145F" w:rsidRPr="009C2F33" w:rsidRDefault="00596652" w:rsidP="00D17A4C">
            <w:pPr>
              <w:spacing w:line="380" w:lineRule="exact"/>
              <w:jc w:val="thaiDistribute"/>
              <w:rPr>
                <w:sz w:val="30"/>
                <w:szCs w:val="30"/>
                <w:cs/>
              </w:rPr>
            </w:pPr>
            <w:r>
              <w:rPr>
                <w:sz w:val="30"/>
                <w:szCs w:val="30"/>
                <w:u w:val="single"/>
              </w:rPr>
              <w:t>Related parties</w:t>
            </w:r>
          </w:p>
        </w:tc>
        <w:tc>
          <w:tcPr>
            <w:tcW w:w="519" w:type="pct"/>
          </w:tcPr>
          <w:p w14:paraId="6890320F" w14:textId="77777777" w:rsidR="0013145F" w:rsidRPr="009C2F33" w:rsidRDefault="0013145F" w:rsidP="00D17A4C">
            <w:pPr>
              <w:spacing w:line="380" w:lineRule="exact"/>
              <w:ind w:left="-45" w:right="-117"/>
              <w:jc w:val="center"/>
              <w:outlineLvl w:val="0"/>
              <w:rPr>
                <w:sz w:val="30"/>
                <w:szCs w:val="30"/>
                <w:cs/>
              </w:rPr>
            </w:pPr>
          </w:p>
        </w:tc>
        <w:tc>
          <w:tcPr>
            <w:tcW w:w="1998" w:type="pct"/>
          </w:tcPr>
          <w:p w14:paraId="7EDD5CFC" w14:textId="77777777" w:rsidR="0013145F" w:rsidRPr="009C2F33" w:rsidRDefault="0013145F" w:rsidP="00D17A4C">
            <w:pPr>
              <w:spacing w:line="380" w:lineRule="exact"/>
              <w:ind w:left="57"/>
              <w:rPr>
                <w:sz w:val="30"/>
                <w:szCs w:val="30"/>
                <w:cs/>
                <w:lang w:val="en-US"/>
              </w:rPr>
            </w:pPr>
          </w:p>
        </w:tc>
      </w:tr>
      <w:tr w:rsidR="006E69B3" w:rsidRPr="009C2F33" w14:paraId="58398DA0" w14:textId="77777777">
        <w:tc>
          <w:tcPr>
            <w:tcW w:w="2483" w:type="pct"/>
            <w:tcBorders>
              <w:top w:val="nil"/>
              <w:left w:val="nil"/>
              <w:bottom w:val="nil"/>
              <w:right w:val="nil"/>
            </w:tcBorders>
            <w:vAlign w:val="bottom"/>
          </w:tcPr>
          <w:p w14:paraId="32C9E48D" w14:textId="677F5705" w:rsidR="006E69B3" w:rsidRPr="009C2F33" w:rsidRDefault="006E69B3" w:rsidP="006E69B3">
            <w:pPr>
              <w:spacing w:line="380" w:lineRule="exact"/>
              <w:ind w:firstLine="181"/>
              <w:jc w:val="thaiDistribute"/>
              <w:rPr>
                <w:b/>
                <w:bCs/>
                <w:sz w:val="30"/>
                <w:szCs w:val="30"/>
                <w:u w:val="single"/>
                <w:cs/>
              </w:rPr>
            </w:pPr>
            <w:r>
              <w:rPr>
                <w:sz w:val="30"/>
                <w:szCs w:val="30"/>
              </w:rPr>
              <w:t>Sky Tower Public Company Limited</w:t>
            </w:r>
          </w:p>
        </w:tc>
        <w:tc>
          <w:tcPr>
            <w:tcW w:w="519" w:type="pct"/>
          </w:tcPr>
          <w:p w14:paraId="0651B178" w14:textId="25AB5114" w:rsidR="006E69B3" w:rsidRPr="009C2F33" w:rsidRDefault="006E69B3" w:rsidP="006E69B3">
            <w:pPr>
              <w:spacing w:line="380" w:lineRule="exact"/>
              <w:ind w:left="-45" w:right="-117"/>
              <w:jc w:val="center"/>
              <w:outlineLvl w:val="0"/>
              <w:rPr>
                <w:sz w:val="30"/>
                <w:szCs w:val="30"/>
                <w:cs/>
              </w:rPr>
            </w:pPr>
            <w:r w:rsidRPr="005D65AA">
              <w:rPr>
                <w:sz w:val="28"/>
                <w:szCs w:val="28"/>
              </w:rPr>
              <w:t>Thai</w:t>
            </w:r>
          </w:p>
        </w:tc>
        <w:tc>
          <w:tcPr>
            <w:tcW w:w="1998" w:type="pct"/>
          </w:tcPr>
          <w:p w14:paraId="0711FD92" w14:textId="12561480" w:rsidR="006E69B3" w:rsidRPr="009C2F33" w:rsidRDefault="006E69B3" w:rsidP="006E69B3">
            <w:pPr>
              <w:spacing w:line="380" w:lineRule="exact"/>
              <w:ind w:left="57"/>
              <w:rPr>
                <w:sz w:val="30"/>
                <w:szCs w:val="30"/>
                <w:cs/>
                <w:lang w:val="en-US"/>
              </w:rPr>
            </w:pPr>
            <w:r>
              <w:rPr>
                <w:sz w:val="30"/>
                <w:szCs w:val="30"/>
              </w:rPr>
              <w:t>Common shareholders</w:t>
            </w:r>
          </w:p>
        </w:tc>
      </w:tr>
      <w:tr w:rsidR="006E69B3" w:rsidRPr="009C2F33" w14:paraId="2C58C3CD" w14:textId="77777777">
        <w:tc>
          <w:tcPr>
            <w:tcW w:w="2483" w:type="pct"/>
            <w:tcBorders>
              <w:top w:val="nil"/>
              <w:left w:val="nil"/>
              <w:bottom w:val="nil"/>
              <w:right w:val="nil"/>
            </w:tcBorders>
          </w:tcPr>
          <w:p w14:paraId="32FB06D2" w14:textId="25E5A178" w:rsidR="006E69B3" w:rsidRPr="009C2F33" w:rsidRDefault="006E69B3" w:rsidP="006E69B3">
            <w:pPr>
              <w:spacing w:line="380" w:lineRule="exact"/>
              <w:ind w:firstLine="181"/>
              <w:jc w:val="thaiDistribute"/>
              <w:rPr>
                <w:b/>
                <w:bCs/>
                <w:sz w:val="30"/>
                <w:szCs w:val="30"/>
                <w:u w:val="single"/>
                <w:cs/>
              </w:rPr>
            </w:pPr>
            <w:r>
              <w:rPr>
                <w:sz w:val="30"/>
                <w:szCs w:val="30"/>
              </w:rPr>
              <w:t>Rayong Wire Industries Public Company Limited</w:t>
            </w:r>
          </w:p>
        </w:tc>
        <w:tc>
          <w:tcPr>
            <w:tcW w:w="519" w:type="pct"/>
          </w:tcPr>
          <w:p w14:paraId="63417C01" w14:textId="46F0D023" w:rsidR="006E69B3" w:rsidRPr="009C2F33" w:rsidRDefault="006E69B3" w:rsidP="006E69B3">
            <w:pPr>
              <w:spacing w:line="380" w:lineRule="exact"/>
              <w:ind w:left="-45" w:right="-117"/>
              <w:jc w:val="center"/>
              <w:outlineLvl w:val="0"/>
              <w:rPr>
                <w:sz w:val="30"/>
                <w:szCs w:val="30"/>
                <w:cs/>
              </w:rPr>
            </w:pPr>
            <w:r w:rsidRPr="005D65AA">
              <w:rPr>
                <w:sz w:val="28"/>
                <w:szCs w:val="28"/>
              </w:rPr>
              <w:t>Thai</w:t>
            </w:r>
          </w:p>
        </w:tc>
        <w:tc>
          <w:tcPr>
            <w:tcW w:w="1998" w:type="pct"/>
          </w:tcPr>
          <w:p w14:paraId="623F2AC5" w14:textId="103EB138" w:rsidR="006E69B3" w:rsidRPr="009C2F33" w:rsidRDefault="006E69B3" w:rsidP="006E69B3">
            <w:pPr>
              <w:spacing w:line="380" w:lineRule="exact"/>
              <w:ind w:left="57"/>
              <w:rPr>
                <w:sz w:val="30"/>
                <w:szCs w:val="30"/>
                <w:cs/>
                <w:lang w:val="en-US"/>
              </w:rPr>
            </w:pPr>
            <w:r>
              <w:rPr>
                <w:sz w:val="30"/>
                <w:szCs w:val="30"/>
                <w:lang w:val="en-US"/>
              </w:rPr>
              <w:t>Shareholder</w:t>
            </w:r>
            <w:r>
              <w:rPr>
                <w:rFonts w:hint="cs"/>
                <w:sz w:val="30"/>
                <w:szCs w:val="30"/>
                <w:cs/>
                <w:lang w:val="en-US"/>
              </w:rPr>
              <w:t xml:space="preserve"> </w:t>
            </w:r>
          </w:p>
        </w:tc>
      </w:tr>
      <w:tr w:rsidR="005E0EC8" w:rsidRPr="009C2F33" w14:paraId="010312FA" w14:textId="77777777">
        <w:tc>
          <w:tcPr>
            <w:tcW w:w="2483" w:type="pct"/>
            <w:tcBorders>
              <w:top w:val="nil"/>
              <w:left w:val="nil"/>
              <w:bottom w:val="nil"/>
              <w:right w:val="nil"/>
            </w:tcBorders>
          </w:tcPr>
          <w:p w14:paraId="645C4917" w14:textId="4FED6670" w:rsidR="005E0EC8" w:rsidRPr="009C2F33" w:rsidRDefault="00FD72AA" w:rsidP="005E0EC8">
            <w:pPr>
              <w:spacing w:line="380" w:lineRule="exact"/>
              <w:ind w:firstLine="181"/>
              <w:jc w:val="thaiDistribute"/>
              <w:rPr>
                <w:sz w:val="30"/>
                <w:szCs w:val="30"/>
                <w:cs/>
              </w:rPr>
            </w:pPr>
            <w:r>
              <w:rPr>
                <w:sz w:val="30"/>
                <w:szCs w:val="30"/>
              </w:rPr>
              <w:t>EMCX Public Company Limited</w:t>
            </w:r>
          </w:p>
        </w:tc>
        <w:tc>
          <w:tcPr>
            <w:tcW w:w="519" w:type="pct"/>
          </w:tcPr>
          <w:p w14:paraId="436CEB58" w14:textId="4C136AD4" w:rsidR="005E0EC8" w:rsidRPr="009C2F33" w:rsidRDefault="005E0EC8" w:rsidP="005E0EC8">
            <w:pPr>
              <w:spacing w:line="380" w:lineRule="exact"/>
              <w:ind w:left="-45" w:right="-117"/>
              <w:jc w:val="center"/>
              <w:outlineLvl w:val="0"/>
              <w:rPr>
                <w:sz w:val="30"/>
                <w:szCs w:val="30"/>
                <w:cs/>
              </w:rPr>
            </w:pPr>
            <w:r w:rsidRPr="005D65AA">
              <w:rPr>
                <w:sz w:val="28"/>
                <w:szCs w:val="28"/>
              </w:rPr>
              <w:t>Thai</w:t>
            </w:r>
          </w:p>
        </w:tc>
        <w:tc>
          <w:tcPr>
            <w:tcW w:w="1998" w:type="pct"/>
          </w:tcPr>
          <w:p w14:paraId="448D6FB4" w14:textId="550889E4" w:rsidR="005E0EC8" w:rsidRPr="009C2F33" w:rsidRDefault="00C226EE" w:rsidP="005E0EC8">
            <w:pPr>
              <w:spacing w:line="380" w:lineRule="exact"/>
              <w:ind w:left="57"/>
              <w:rPr>
                <w:sz w:val="30"/>
                <w:szCs w:val="30"/>
                <w:cs/>
                <w:lang w:val="en-US"/>
              </w:rPr>
            </w:pPr>
            <w:r w:rsidRPr="00C226EE">
              <w:rPr>
                <w:sz w:val="30"/>
                <w:szCs w:val="30"/>
                <w:lang w:val="en-US"/>
              </w:rPr>
              <w:t>Common directors</w:t>
            </w:r>
          </w:p>
        </w:tc>
      </w:tr>
      <w:tr w:rsidR="005E0EC8" w:rsidRPr="009C2F33" w14:paraId="50B2AA75" w14:textId="77777777">
        <w:tc>
          <w:tcPr>
            <w:tcW w:w="2483" w:type="pct"/>
            <w:tcBorders>
              <w:top w:val="nil"/>
              <w:left w:val="nil"/>
              <w:bottom w:val="nil"/>
              <w:right w:val="nil"/>
            </w:tcBorders>
          </w:tcPr>
          <w:p w14:paraId="01D178E0" w14:textId="5FD8FAB7" w:rsidR="005E0EC8" w:rsidRPr="009C2F33" w:rsidRDefault="0019558E" w:rsidP="005E0EC8">
            <w:pPr>
              <w:spacing w:line="380" w:lineRule="exact"/>
              <w:ind w:firstLine="181"/>
              <w:jc w:val="thaiDistribute"/>
              <w:rPr>
                <w:sz w:val="30"/>
                <w:szCs w:val="30"/>
                <w:cs/>
              </w:rPr>
            </w:pPr>
            <w:r w:rsidRPr="0019558E">
              <w:rPr>
                <w:sz w:val="30"/>
                <w:szCs w:val="30"/>
              </w:rPr>
              <w:t>The Great Lee Company Limited</w:t>
            </w:r>
          </w:p>
        </w:tc>
        <w:tc>
          <w:tcPr>
            <w:tcW w:w="519" w:type="pct"/>
          </w:tcPr>
          <w:p w14:paraId="5C16D249" w14:textId="3FFB475F" w:rsidR="005E0EC8" w:rsidRPr="009C2F33" w:rsidRDefault="005E0EC8" w:rsidP="005E0EC8">
            <w:pPr>
              <w:spacing w:line="380" w:lineRule="exact"/>
              <w:ind w:left="-45" w:right="-117"/>
              <w:jc w:val="center"/>
              <w:outlineLvl w:val="0"/>
              <w:rPr>
                <w:sz w:val="30"/>
                <w:szCs w:val="30"/>
                <w:cs/>
              </w:rPr>
            </w:pPr>
            <w:r w:rsidRPr="005D65AA">
              <w:rPr>
                <w:sz w:val="28"/>
                <w:szCs w:val="28"/>
              </w:rPr>
              <w:t>Thai</w:t>
            </w:r>
          </w:p>
        </w:tc>
        <w:tc>
          <w:tcPr>
            <w:tcW w:w="1998" w:type="pct"/>
          </w:tcPr>
          <w:p w14:paraId="728E1B1A" w14:textId="3461F4EA" w:rsidR="005E0EC8" w:rsidRPr="009C2F33" w:rsidRDefault="00EA71B0" w:rsidP="005E0EC8">
            <w:pPr>
              <w:spacing w:line="380" w:lineRule="exact"/>
              <w:ind w:left="57"/>
              <w:rPr>
                <w:sz w:val="30"/>
                <w:szCs w:val="30"/>
                <w:cs/>
                <w:lang w:val="en-US"/>
              </w:rPr>
            </w:pPr>
            <w:r w:rsidRPr="00EA71B0">
              <w:rPr>
                <w:sz w:val="30"/>
                <w:szCs w:val="30"/>
                <w:lang w:val="en-US"/>
              </w:rPr>
              <w:t>Common shareholders and directors</w:t>
            </w:r>
          </w:p>
        </w:tc>
      </w:tr>
      <w:tr w:rsidR="005E0EC8" w:rsidRPr="009C2F33" w14:paraId="7F6AB830" w14:textId="77777777">
        <w:tc>
          <w:tcPr>
            <w:tcW w:w="2483" w:type="pct"/>
            <w:tcBorders>
              <w:top w:val="nil"/>
              <w:left w:val="nil"/>
              <w:bottom w:val="nil"/>
              <w:right w:val="nil"/>
            </w:tcBorders>
          </w:tcPr>
          <w:p w14:paraId="6DFBB857" w14:textId="4BF47836" w:rsidR="005E0EC8" w:rsidRPr="009C2F33" w:rsidRDefault="00C46C76" w:rsidP="005E0EC8">
            <w:pPr>
              <w:spacing w:line="380" w:lineRule="exact"/>
              <w:ind w:firstLine="181"/>
              <w:jc w:val="thaiDistribute"/>
              <w:rPr>
                <w:sz w:val="30"/>
                <w:szCs w:val="30"/>
                <w:cs/>
              </w:rPr>
            </w:pPr>
            <w:r>
              <w:rPr>
                <w:rFonts w:asciiTheme="majorBidi" w:hAnsiTheme="majorBidi" w:cstheme="majorBidi"/>
                <w:sz w:val="30"/>
                <w:szCs w:val="30"/>
              </w:rPr>
              <w:t>North Beach Condominium Juristic Person</w:t>
            </w:r>
          </w:p>
        </w:tc>
        <w:tc>
          <w:tcPr>
            <w:tcW w:w="519" w:type="pct"/>
          </w:tcPr>
          <w:p w14:paraId="6CDBD24C" w14:textId="2E9DF164" w:rsidR="005E0EC8" w:rsidRPr="009C2F33" w:rsidRDefault="005E0EC8" w:rsidP="005E0EC8">
            <w:pPr>
              <w:spacing w:line="380" w:lineRule="exact"/>
              <w:ind w:left="-45" w:right="-117"/>
              <w:jc w:val="center"/>
              <w:outlineLvl w:val="0"/>
              <w:rPr>
                <w:sz w:val="30"/>
                <w:szCs w:val="30"/>
                <w:cs/>
              </w:rPr>
            </w:pPr>
            <w:r w:rsidRPr="005D65AA">
              <w:rPr>
                <w:sz w:val="28"/>
                <w:szCs w:val="28"/>
              </w:rPr>
              <w:t>Thai</w:t>
            </w:r>
          </w:p>
        </w:tc>
        <w:tc>
          <w:tcPr>
            <w:tcW w:w="1998" w:type="pct"/>
          </w:tcPr>
          <w:p w14:paraId="481F9A2E" w14:textId="1BC787F2" w:rsidR="005E0EC8" w:rsidRPr="009C2F33" w:rsidRDefault="00BD5699" w:rsidP="005E0EC8">
            <w:pPr>
              <w:spacing w:line="380" w:lineRule="exact"/>
              <w:ind w:left="57"/>
              <w:rPr>
                <w:sz w:val="30"/>
                <w:szCs w:val="30"/>
                <w:cs/>
                <w:lang w:val="en-US"/>
              </w:rPr>
            </w:pPr>
            <w:r>
              <w:rPr>
                <w:rFonts w:asciiTheme="majorBidi" w:hAnsiTheme="majorBidi" w:cstheme="majorBidi"/>
                <w:sz w:val="30"/>
                <w:szCs w:val="30"/>
              </w:rPr>
              <w:t>The subsidiary is the management of juristic condominium</w:t>
            </w:r>
          </w:p>
        </w:tc>
      </w:tr>
    </w:tbl>
    <w:p w14:paraId="09563CBE" w14:textId="77777777" w:rsidR="004A650C" w:rsidRDefault="004A650C" w:rsidP="001F7216">
      <w:pPr>
        <w:tabs>
          <w:tab w:val="left" w:pos="851"/>
        </w:tabs>
        <w:suppressAutoHyphens w:val="0"/>
        <w:overflowPunct/>
        <w:autoSpaceDE/>
        <w:autoSpaceDN/>
        <w:spacing w:before="120" w:after="120" w:line="380" w:lineRule="exact"/>
        <w:ind w:left="851" w:hanging="403"/>
        <w:jc w:val="thaiDistribute"/>
        <w:textAlignment w:val="auto"/>
        <w:rPr>
          <w:sz w:val="30"/>
          <w:szCs w:val="30"/>
        </w:rPr>
      </w:pPr>
    </w:p>
    <w:p w14:paraId="5AB79FFD" w14:textId="77777777" w:rsidR="004A650C" w:rsidRDefault="004A650C">
      <w:pPr>
        <w:suppressAutoHyphens w:val="0"/>
        <w:overflowPunct/>
        <w:autoSpaceDE/>
        <w:autoSpaceDN/>
        <w:textAlignment w:val="auto"/>
        <w:rPr>
          <w:sz w:val="30"/>
          <w:szCs w:val="30"/>
        </w:rPr>
      </w:pPr>
      <w:r>
        <w:rPr>
          <w:sz w:val="30"/>
          <w:szCs w:val="30"/>
        </w:rPr>
        <w:br w:type="page"/>
      </w:r>
    </w:p>
    <w:p w14:paraId="5B5D4937" w14:textId="203CA7D6" w:rsidR="00EB0D43" w:rsidRPr="009C2F33" w:rsidRDefault="00C14FF2" w:rsidP="001F7216">
      <w:pPr>
        <w:tabs>
          <w:tab w:val="left" w:pos="851"/>
        </w:tabs>
        <w:suppressAutoHyphens w:val="0"/>
        <w:overflowPunct/>
        <w:autoSpaceDE/>
        <w:autoSpaceDN/>
        <w:spacing w:before="120" w:after="120" w:line="380" w:lineRule="exact"/>
        <w:ind w:left="851" w:hanging="403"/>
        <w:jc w:val="thaiDistribute"/>
        <w:textAlignment w:val="auto"/>
        <w:rPr>
          <w:sz w:val="30"/>
          <w:szCs w:val="30"/>
        </w:rPr>
      </w:pPr>
      <w:r w:rsidRPr="009C2F33">
        <w:rPr>
          <w:sz w:val="30"/>
          <w:szCs w:val="30"/>
        </w:rPr>
        <w:lastRenderedPageBreak/>
        <w:t>5</w:t>
      </w:r>
      <w:r w:rsidR="00EB0D43" w:rsidRPr="009C2F33">
        <w:rPr>
          <w:sz w:val="30"/>
          <w:szCs w:val="30"/>
        </w:rPr>
        <w:t>.2</w:t>
      </w:r>
      <w:r w:rsidR="00EB0D43" w:rsidRPr="009C2F33">
        <w:rPr>
          <w:sz w:val="30"/>
          <w:szCs w:val="30"/>
          <w:cs/>
        </w:rPr>
        <w:tab/>
      </w:r>
      <w:r w:rsidR="00526187" w:rsidRPr="00526187">
        <w:rPr>
          <w:sz w:val="30"/>
          <w:szCs w:val="30"/>
          <w:u w:val="single"/>
        </w:rPr>
        <w:t>Inter-assets and liabilities are as follows :-</w:t>
      </w:r>
    </w:p>
    <w:tbl>
      <w:tblPr>
        <w:tblW w:w="8559" w:type="dxa"/>
        <w:tblInd w:w="709" w:type="dxa"/>
        <w:tblLook w:val="0000" w:firstRow="0" w:lastRow="0" w:firstColumn="0" w:lastColumn="0" w:noHBand="0" w:noVBand="0"/>
      </w:tblPr>
      <w:tblGrid>
        <w:gridCol w:w="3969"/>
        <w:gridCol w:w="810"/>
        <w:gridCol w:w="745"/>
        <w:gridCol w:w="6"/>
        <w:gridCol w:w="1499"/>
        <w:gridCol w:w="1530"/>
      </w:tblGrid>
      <w:tr w:rsidR="008050E1" w:rsidRPr="009C2F33" w14:paraId="2B8A2728" w14:textId="77777777">
        <w:trPr>
          <w:cantSplit/>
          <w:trHeight w:val="425"/>
          <w:tblHeader/>
        </w:trPr>
        <w:tc>
          <w:tcPr>
            <w:tcW w:w="3969" w:type="dxa"/>
            <w:tcBorders>
              <w:top w:val="nil"/>
              <w:left w:val="nil"/>
              <w:bottom w:val="nil"/>
              <w:right w:val="nil"/>
            </w:tcBorders>
            <w:vAlign w:val="center"/>
          </w:tcPr>
          <w:p w14:paraId="14E77E2F" w14:textId="77777777" w:rsidR="0013145F" w:rsidRPr="009C2F33" w:rsidRDefault="0013145F" w:rsidP="00461D3B">
            <w:pPr>
              <w:spacing w:line="360" w:lineRule="exact"/>
              <w:ind w:left="-108" w:right="-108"/>
              <w:jc w:val="center"/>
              <w:rPr>
                <w:sz w:val="28"/>
                <w:szCs w:val="28"/>
                <w:u w:val="single"/>
              </w:rPr>
            </w:pPr>
          </w:p>
        </w:tc>
        <w:tc>
          <w:tcPr>
            <w:tcW w:w="1555" w:type="dxa"/>
            <w:gridSpan w:val="2"/>
            <w:tcBorders>
              <w:top w:val="nil"/>
              <w:left w:val="nil"/>
              <w:bottom w:val="nil"/>
              <w:right w:val="nil"/>
            </w:tcBorders>
            <w:vAlign w:val="center"/>
          </w:tcPr>
          <w:p w14:paraId="0FE07BF0" w14:textId="77777777" w:rsidR="0013145F" w:rsidRPr="009C2F33" w:rsidRDefault="0013145F" w:rsidP="00461D3B">
            <w:pPr>
              <w:spacing w:line="360" w:lineRule="exact"/>
              <w:ind w:left="-108" w:right="-108"/>
              <w:jc w:val="center"/>
              <w:rPr>
                <w:sz w:val="28"/>
                <w:szCs w:val="28"/>
                <w:u w:val="single"/>
              </w:rPr>
            </w:pPr>
          </w:p>
        </w:tc>
        <w:tc>
          <w:tcPr>
            <w:tcW w:w="3035" w:type="dxa"/>
            <w:gridSpan w:val="3"/>
            <w:tcBorders>
              <w:top w:val="nil"/>
              <w:left w:val="nil"/>
              <w:bottom w:val="nil"/>
              <w:right w:val="nil"/>
            </w:tcBorders>
            <w:vAlign w:val="center"/>
          </w:tcPr>
          <w:p w14:paraId="31FF55C5" w14:textId="4970C8AB" w:rsidR="0013145F" w:rsidRPr="009C2F33" w:rsidRDefault="003F576E" w:rsidP="00461D3B">
            <w:pPr>
              <w:spacing w:line="360" w:lineRule="exact"/>
              <w:ind w:left="-108" w:right="-89"/>
              <w:jc w:val="right"/>
              <w:rPr>
                <w:sz w:val="28"/>
                <w:szCs w:val="28"/>
              </w:rPr>
            </w:pPr>
            <w:r>
              <w:rPr>
                <w:rFonts w:asciiTheme="majorBidi" w:hAnsiTheme="majorBidi" w:hint="cs"/>
                <w:sz w:val="28"/>
                <w:szCs w:val="28"/>
                <w:cs/>
              </w:rPr>
              <w:t>(</w:t>
            </w:r>
            <w:r>
              <w:rPr>
                <w:rFonts w:asciiTheme="majorBidi" w:hAnsiTheme="majorBidi" w:cstheme="majorBidi"/>
                <w:sz w:val="28"/>
                <w:szCs w:val="28"/>
              </w:rPr>
              <w:t>Unit :Thousand Baht)</w:t>
            </w:r>
          </w:p>
        </w:tc>
      </w:tr>
      <w:tr w:rsidR="008050E1" w:rsidRPr="009C2F33" w14:paraId="13B7F8D2" w14:textId="77777777">
        <w:trPr>
          <w:cantSplit/>
          <w:tblHeader/>
        </w:trPr>
        <w:tc>
          <w:tcPr>
            <w:tcW w:w="3969" w:type="dxa"/>
            <w:tcBorders>
              <w:top w:val="nil"/>
              <w:left w:val="nil"/>
              <w:bottom w:val="nil"/>
              <w:right w:val="nil"/>
            </w:tcBorders>
            <w:vAlign w:val="center"/>
          </w:tcPr>
          <w:p w14:paraId="6E0CF309" w14:textId="1098C8A6" w:rsidR="0013145F" w:rsidRPr="009C2F33" w:rsidRDefault="00DF124D" w:rsidP="00461D3B">
            <w:pPr>
              <w:spacing w:line="360" w:lineRule="exact"/>
              <w:ind w:left="-108" w:right="-108"/>
              <w:jc w:val="center"/>
              <w:rPr>
                <w:sz w:val="28"/>
                <w:szCs w:val="28"/>
                <w:u w:val="single"/>
              </w:rPr>
            </w:pPr>
            <w:r>
              <w:rPr>
                <w:rFonts w:asciiTheme="majorBidi" w:hAnsiTheme="majorBidi" w:cstheme="majorBidi"/>
                <w:sz w:val="28"/>
                <w:szCs w:val="28"/>
                <w:u w:val="single"/>
              </w:rPr>
              <w:t>Type of items</w:t>
            </w:r>
          </w:p>
        </w:tc>
        <w:tc>
          <w:tcPr>
            <w:tcW w:w="1555" w:type="dxa"/>
            <w:gridSpan w:val="2"/>
            <w:tcBorders>
              <w:top w:val="nil"/>
              <w:left w:val="nil"/>
              <w:bottom w:val="nil"/>
              <w:right w:val="nil"/>
            </w:tcBorders>
            <w:vAlign w:val="center"/>
          </w:tcPr>
          <w:p w14:paraId="01D48161" w14:textId="77777777" w:rsidR="0013145F" w:rsidRPr="009C2F33" w:rsidRDefault="0013145F" w:rsidP="00461D3B">
            <w:pPr>
              <w:spacing w:line="360" w:lineRule="exact"/>
              <w:ind w:left="-108" w:right="-108"/>
              <w:jc w:val="center"/>
              <w:rPr>
                <w:sz w:val="28"/>
                <w:szCs w:val="28"/>
                <w:u w:val="single"/>
              </w:rPr>
            </w:pPr>
          </w:p>
        </w:tc>
        <w:tc>
          <w:tcPr>
            <w:tcW w:w="3035" w:type="dxa"/>
            <w:gridSpan w:val="3"/>
            <w:tcBorders>
              <w:top w:val="nil"/>
              <w:left w:val="nil"/>
              <w:bottom w:val="nil"/>
              <w:right w:val="nil"/>
            </w:tcBorders>
            <w:vAlign w:val="center"/>
          </w:tcPr>
          <w:p w14:paraId="13613842" w14:textId="7B244FB4" w:rsidR="0013145F" w:rsidRPr="009C2F33" w:rsidRDefault="003B39FE" w:rsidP="00461D3B">
            <w:pPr>
              <w:spacing w:line="360" w:lineRule="exact"/>
              <w:ind w:left="-108" w:right="-108"/>
              <w:jc w:val="center"/>
              <w:rPr>
                <w:sz w:val="28"/>
                <w:szCs w:val="28"/>
                <w:u w:val="single"/>
              </w:rPr>
            </w:pPr>
            <w:r>
              <w:rPr>
                <w:rFonts w:asciiTheme="majorBidi" w:hAnsiTheme="majorBidi" w:cstheme="majorBidi"/>
                <w:sz w:val="28"/>
                <w:szCs w:val="28"/>
                <w:u w:val="single"/>
              </w:rPr>
              <w:t xml:space="preserve">Consolidated and Separate </w:t>
            </w:r>
            <w:r>
              <w:rPr>
                <w:rFonts w:asciiTheme="majorBidi" w:hAnsiTheme="majorBidi" w:cstheme="majorBidi"/>
                <w:sz w:val="28"/>
                <w:szCs w:val="28"/>
                <w:u w:val="single"/>
              </w:rPr>
              <w:br/>
              <w:t>financial statements</w:t>
            </w:r>
          </w:p>
        </w:tc>
      </w:tr>
      <w:tr w:rsidR="008050E1" w:rsidRPr="009C2F33" w14:paraId="7FDFA186" w14:textId="77777777">
        <w:trPr>
          <w:cantSplit/>
          <w:tblHeader/>
        </w:trPr>
        <w:tc>
          <w:tcPr>
            <w:tcW w:w="3969" w:type="dxa"/>
            <w:tcBorders>
              <w:top w:val="nil"/>
              <w:left w:val="nil"/>
              <w:bottom w:val="nil"/>
              <w:right w:val="nil"/>
            </w:tcBorders>
            <w:vAlign w:val="center"/>
          </w:tcPr>
          <w:p w14:paraId="13D156A6" w14:textId="77777777" w:rsidR="0013145F" w:rsidRPr="009C2F33" w:rsidRDefault="0013145F" w:rsidP="00461D3B">
            <w:pPr>
              <w:spacing w:line="360" w:lineRule="exact"/>
              <w:ind w:left="-108" w:right="-108"/>
              <w:rPr>
                <w:sz w:val="28"/>
                <w:szCs w:val="28"/>
              </w:rPr>
            </w:pPr>
          </w:p>
        </w:tc>
        <w:tc>
          <w:tcPr>
            <w:tcW w:w="1555" w:type="dxa"/>
            <w:gridSpan w:val="2"/>
            <w:tcBorders>
              <w:top w:val="nil"/>
              <w:left w:val="nil"/>
              <w:right w:val="nil"/>
            </w:tcBorders>
            <w:vAlign w:val="center"/>
          </w:tcPr>
          <w:p w14:paraId="60F5E748" w14:textId="77777777" w:rsidR="0013145F" w:rsidRPr="009C2F33" w:rsidRDefault="0013145F" w:rsidP="00461D3B">
            <w:pPr>
              <w:spacing w:line="360" w:lineRule="exact"/>
              <w:ind w:left="-108" w:right="-108"/>
              <w:jc w:val="center"/>
              <w:rPr>
                <w:sz w:val="28"/>
                <w:szCs w:val="28"/>
                <w:u w:val="single"/>
              </w:rPr>
            </w:pPr>
          </w:p>
        </w:tc>
        <w:tc>
          <w:tcPr>
            <w:tcW w:w="3035" w:type="dxa"/>
            <w:gridSpan w:val="3"/>
            <w:tcBorders>
              <w:top w:val="nil"/>
              <w:left w:val="nil"/>
              <w:right w:val="nil"/>
            </w:tcBorders>
            <w:vAlign w:val="center"/>
          </w:tcPr>
          <w:p w14:paraId="54B6B236" w14:textId="19EECF35" w:rsidR="0013145F" w:rsidRPr="009C2F33" w:rsidRDefault="00932B32" w:rsidP="00461D3B">
            <w:pPr>
              <w:spacing w:line="360" w:lineRule="exact"/>
              <w:ind w:left="-108" w:right="-108"/>
              <w:jc w:val="center"/>
              <w:rPr>
                <w:sz w:val="28"/>
                <w:szCs w:val="28"/>
                <w:u w:val="single"/>
              </w:rPr>
            </w:pPr>
            <w:r>
              <w:rPr>
                <w:rFonts w:asciiTheme="majorBidi" w:hAnsiTheme="majorBidi" w:cstheme="majorBidi"/>
                <w:sz w:val="28"/>
                <w:szCs w:val="28"/>
                <w:u w:val="single"/>
              </w:rPr>
              <w:t>As at</w:t>
            </w:r>
          </w:p>
        </w:tc>
      </w:tr>
      <w:tr w:rsidR="00D278A1" w:rsidRPr="009C2F33" w14:paraId="2B7FBE56" w14:textId="77777777">
        <w:trPr>
          <w:cantSplit/>
          <w:tblHeader/>
        </w:trPr>
        <w:tc>
          <w:tcPr>
            <w:tcW w:w="3969" w:type="dxa"/>
            <w:tcBorders>
              <w:top w:val="nil"/>
              <w:left w:val="nil"/>
              <w:bottom w:val="nil"/>
              <w:right w:val="nil"/>
            </w:tcBorders>
            <w:vAlign w:val="center"/>
          </w:tcPr>
          <w:p w14:paraId="41447EB3" w14:textId="77777777" w:rsidR="00D278A1" w:rsidRPr="009C2F33" w:rsidRDefault="00D278A1" w:rsidP="00461D3B">
            <w:pPr>
              <w:spacing w:line="360" w:lineRule="exact"/>
              <w:ind w:right="-108"/>
              <w:jc w:val="thaiDistribute"/>
              <w:rPr>
                <w:sz w:val="28"/>
                <w:szCs w:val="28"/>
              </w:rPr>
            </w:pPr>
          </w:p>
        </w:tc>
        <w:tc>
          <w:tcPr>
            <w:tcW w:w="810" w:type="dxa"/>
            <w:tcBorders>
              <w:top w:val="nil"/>
              <w:left w:val="nil"/>
              <w:right w:val="nil"/>
            </w:tcBorders>
            <w:vAlign w:val="center"/>
          </w:tcPr>
          <w:p w14:paraId="7BBD7DF4" w14:textId="77777777" w:rsidR="00D278A1" w:rsidRPr="009C2F33" w:rsidRDefault="00D278A1" w:rsidP="00461D3B">
            <w:pPr>
              <w:spacing w:line="360" w:lineRule="exact"/>
              <w:ind w:left="-108" w:right="-108"/>
              <w:jc w:val="center"/>
              <w:rPr>
                <w:sz w:val="28"/>
                <w:szCs w:val="28"/>
                <w:u w:val="single"/>
                <w:lang w:val="en-US"/>
              </w:rPr>
            </w:pPr>
          </w:p>
        </w:tc>
        <w:tc>
          <w:tcPr>
            <w:tcW w:w="751" w:type="dxa"/>
            <w:gridSpan w:val="2"/>
            <w:tcBorders>
              <w:top w:val="nil"/>
              <w:left w:val="nil"/>
              <w:right w:val="nil"/>
            </w:tcBorders>
            <w:vAlign w:val="center"/>
          </w:tcPr>
          <w:p w14:paraId="2F95ED2E" w14:textId="77777777" w:rsidR="00D278A1" w:rsidRPr="009C2F33" w:rsidRDefault="00D278A1" w:rsidP="00461D3B">
            <w:pPr>
              <w:spacing w:line="360" w:lineRule="exact"/>
              <w:ind w:left="-108" w:right="-108"/>
              <w:jc w:val="center"/>
              <w:rPr>
                <w:sz w:val="28"/>
                <w:szCs w:val="28"/>
                <w:u w:val="single"/>
                <w:lang w:val="en-US"/>
              </w:rPr>
            </w:pPr>
          </w:p>
        </w:tc>
        <w:tc>
          <w:tcPr>
            <w:tcW w:w="1499" w:type="dxa"/>
            <w:tcBorders>
              <w:top w:val="nil"/>
              <w:left w:val="nil"/>
              <w:right w:val="nil"/>
            </w:tcBorders>
            <w:vAlign w:val="center"/>
          </w:tcPr>
          <w:p w14:paraId="25B8DB26" w14:textId="450B346D" w:rsidR="00D278A1" w:rsidRPr="0039296F" w:rsidRDefault="00D278A1" w:rsidP="00461D3B">
            <w:pPr>
              <w:spacing w:line="360" w:lineRule="exact"/>
              <w:ind w:left="-108" w:right="-108"/>
              <w:jc w:val="center"/>
              <w:rPr>
                <w:sz w:val="28"/>
                <w:szCs w:val="28"/>
                <w:u w:val="single"/>
                <w:lang w:val="en-US"/>
              </w:rPr>
            </w:pPr>
            <w:r w:rsidRPr="00356F3A">
              <w:rPr>
                <w:rFonts w:asciiTheme="majorBidi" w:hAnsiTheme="majorBidi" w:cstheme="majorBidi"/>
                <w:sz w:val="28"/>
                <w:szCs w:val="28"/>
                <w:u w:val="single"/>
              </w:rPr>
              <w:t>December 31, 202</w:t>
            </w:r>
            <w:r>
              <w:rPr>
                <w:rFonts w:asciiTheme="majorBidi" w:hAnsiTheme="majorBidi" w:cstheme="majorBidi"/>
                <w:sz w:val="28"/>
                <w:szCs w:val="28"/>
                <w:u w:val="single"/>
              </w:rPr>
              <w:t>5</w:t>
            </w:r>
          </w:p>
        </w:tc>
        <w:tc>
          <w:tcPr>
            <w:tcW w:w="1530" w:type="dxa"/>
            <w:tcBorders>
              <w:top w:val="nil"/>
              <w:left w:val="nil"/>
              <w:right w:val="nil"/>
            </w:tcBorders>
            <w:vAlign w:val="center"/>
          </w:tcPr>
          <w:p w14:paraId="3FBC07B0" w14:textId="7BEDCE79" w:rsidR="00D278A1" w:rsidRPr="009C2F33" w:rsidRDefault="00D278A1" w:rsidP="00461D3B">
            <w:pPr>
              <w:spacing w:line="360" w:lineRule="exact"/>
              <w:ind w:left="-108" w:right="-108"/>
              <w:jc w:val="center"/>
              <w:rPr>
                <w:sz w:val="28"/>
                <w:szCs w:val="28"/>
                <w:u w:val="single"/>
              </w:rPr>
            </w:pPr>
            <w:r w:rsidRPr="00356F3A">
              <w:rPr>
                <w:rFonts w:asciiTheme="majorBidi" w:hAnsiTheme="majorBidi" w:cstheme="majorBidi"/>
                <w:sz w:val="28"/>
                <w:szCs w:val="28"/>
                <w:u w:val="single"/>
              </w:rPr>
              <w:t>December 31, 202</w:t>
            </w:r>
            <w:r w:rsidRPr="00356F3A">
              <w:rPr>
                <w:rFonts w:asciiTheme="majorBidi" w:hAnsiTheme="majorBidi" w:cstheme="majorBidi" w:hint="cs"/>
                <w:sz w:val="28"/>
                <w:szCs w:val="28"/>
                <w:u w:val="single"/>
                <w:lang w:val="en-US"/>
              </w:rPr>
              <w:t>4</w:t>
            </w:r>
          </w:p>
        </w:tc>
      </w:tr>
      <w:tr w:rsidR="00123E27" w:rsidRPr="009C2F33" w14:paraId="0E263655" w14:textId="77777777">
        <w:trPr>
          <w:cantSplit/>
          <w:trHeight w:val="252"/>
        </w:trPr>
        <w:tc>
          <w:tcPr>
            <w:tcW w:w="3969" w:type="dxa"/>
            <w:vAlign w:val="center"/>
          </w:tcPr>
          <w:p w14:paraId="5EB5A316" w14:textId="7E58CA13" w:rsidR="00123E27" w:rsidRPr="009C2F33" w:rsidRDefault="00123E27" w:rsidP="00461D3B">
            <w:pPr>
              <w:spacing w:line="360" w:lineRule="exact"/>
              <w:ind w:right="-108"/>
              <w:jc w:val="thaiDistribute"/>
              <w:rPr>
                <w:sz w:val="28"/>
                <w:szCs w:val="28"/>
                <w:u w:val="single"/>
                <w:cs/>
              </w:rPr>
            </w:pPr>
            <w:r>
              <w:rPr>
                <w:rFonts w:asciiTheme="majorBidi" w:hAnsiTheme="majorBidi" w:cstheme="majorBidi"/>
                <w:sz w:val="28"/>
                <w:szCs w:val="28"/>
                <w:u w:val="single"/>
              </w:rPr>
              <w:t>Related parties</w:t>
            </w:r>
          </w:p>
        </w:tc>
        <w:tc>
          <w:tcPr>
            <w:tcW w:w="810" w:type="dxa"/>
            <w:tcBorders>
              <w:left w:val="nil"/>
              <w:right w:val="nil"/>
            </w:tcBorders>
            <w:vAlign w:val="center"/>
          </w:tcPr>
          <w:p w14:paraId="793E6585" w14:textId="77777777" w:rsidR="00123E27" w:rsidRPr="009C2F33" w:rsidRDefault="00123E27" w:rsidP="00461D3B">
            <w:pPr>
              <w:spacing w:line="360" w:lineRule="exact"/>
              <w:ind w:left="-108" w:right="72"/>
              <w:jc w:val="center"/>
              <w:rPr>
                <w:sz w:val="28"/>
                <w:szCs w:val="28"/>
              </w:rPr>
            </w:pPr>
          </w:p>
        </w:tc>
        <w:tc>
          <w:tcPr>
            <w:tcW w:w="751" w:type="dxa"/>
            <w:gridSpan w:val="2"/>
            <w:tcBorders>
              <w:left w:val="nil"/>
              <w:right w:val="nil"/>
            </w:tcBorders>
            <w:vAlign w:val="center"/>
          </w:tcPr>
          <w:p w14:paraId="69C99A0C" w14:textId="77777777" w:rsidR="00123E27" w:rsidRPr="009C2F33" w:rsidRDefault="00123E27" w:rsidP="00461D3B">
            <w:pPr>
              <w:spacing w:line="360" w:lineRule="exact"/>
              <w:ind w:left="-108" w:right="72"/>
              <w:jc w:val="center"/>
              <w:rPr>
                <w:sz w:val="28"/>
                <w:szCs w:val="28"/>
              </w:rPr>
            </w:pPr>
          </w:p>
        </w:tc>
        <w:tc>
          <w:tcPr>
            <w:tcW w:w="1499" w:type="dxa"/>
            <w:tcBorders>
              <w:left w:val="nil"/>
              <w:right w:val="nil"/>
            </w:tcBorders>
            <w:vAlign w:val="center"/>
          </w:tcPr>
          <w:p w14:paraId="7627AC93" w14:textId="77777777" w:rsidR="00123E27" w:rsidRPr="009C2F33" w:rsidRDefault="00123E27" w:rsidP="00461D3B">
            <w:pPr>
              <w:spacing w:line="360" w:lineRule="exact"/>
              <w:ind w:left="-108" w:right="72"/>
              <w:jc w:val="right"/>
              <w:rPr>
                <w:sz w:val="28"/>
                <w:szCs w:val="28"/>
              </w:rPr>
            </w:pPr>
          </w:p>
        </w:tc>
        <w:tc>
          <w:tcPr>
            <w:tcW w:w="1530" w:type="dxa"/>
            <w:tcBorders>
              <w:left w:val="nil"/>
              <w:right w:val="nil"/>
            </w:tcBorders>
            <w:vAlign w:val="center"/>
          </w:tcPr>
          <w:p w14:paraId="6B148B05" w14:textId="77777777" w:rsidR="00123E27" w:rsidRPr="009C2F33" w:rsidRDefault="00123E27" w:rsidP="00461D3B">
            <w:pPr>
              <w:spacing w:line="360" w:lineRule="exact"/>
              <w:ind w:left="-108" w:right="72"/>
              <w:jc w:val="right"/>
              <w:rPr>
                <w:sz w:val="28"/>
                <w:szCs w:val="28"/>
              </w:rPr>
            </w:pPr>
          </w:p>
        </w:tc>
      </w:tr>
      <w:tr w:rsidR="00123E27" w:rsidRPr="009C2F33" w14:paraId="63F41134" w14:textId="77777777">
        <w:trPr>
          <w:cantSplit/>
          <w:trHeight w:val="252"/>
        </w:trPr>
        <w:tc>
          <w:tcPr>
            <w:tcW w:w="3969" w:type="dxa"/>
            <w:vAlign w:val="center"/>
          </w:tcPr>
          <w:p w14:paraId="6AFF0390" w14:textId="3F9F5B0A" w:rsidR="00123E27" w:rsidRPr="009C2F33" w:rsidRDefault="00123E27" w:rsidP="00461D3B">
            <w:pPr>
              <w:spacing w:line="360" w:lineRule="exact"/>
              <w:ind w:right="-108"/>
              <w:jc w:val="thaiDistribute"/>
              <w:rPr>
                <w:sz w:val="28"/>
                <w:szCs w:val="28"/>
                <w:u w:val="single"/>
                <w:cs/>
              </w:rPr>
            </w:pPr>
            <w:r>
              <w:rPr>
                <w:sz w:val="28"/>
                <w:szCs w:val="28"/>
                <w:u w:val="single"/>
              </w:rPr>
              <w:t>Short-term borrowings and interest payables</w:t>
            </w:r>
          </w:p>
        </w:tc>
        <w:tc>
          <w:tcPr>
            <w:tcW w:w="810" w:type="dxa"/>
            <w:tcBorders>
              <w:left w:val="nil"/>
              <w:right w:val="nil"/>
            </w:tcBorders>
            <w:vAlign w:val="center"/>
          </w:tcPr>
          <w:p w14:paraId="54389D5A" w14:textId="77777777" w:rsidR="00123E27" w:rsidRPr="009C2F33" w:rsidRDefault="00123E27" w:rsidP="00461D3B">
            <w:pPr>
              <w:spacing w:line="360" w:lineRule="exact"/>
              <w:ind w:left="-108" w:right="72"/>
              <w:jc w:val="center"/>
              <w:rPr>
                <w:sz w:val="28"/>
                <w:szCs w:val="28"/>
              </w:rPr>
            </w:pPr>
          </w:p>
        </w:tc>
        <w:tc>
          <w:tcPr>
            <w:tcW w:w="751" w:type="dxa"/>
            <w:gridSpan w:val="2"/>
            <w:tcBorders>
              <w:left w:val="nil"/>
              <w:right w:val="nil"/>
            </w:tcBorders>
            <w:vAlign w:val="center"/>
          </w:tcPr>
          <w:p w14:paraId="1AF97138" w14:textId="77777777" w:rsidR="00123E27" w:rsidRPr="009C2F33" w:rsidRDefault="00123E27" w:rsidP="00461D3B">
            <w:pPr>
              <w:spacing w:line="360" w:lineRule="exact"/>
              <w:ind w:left="-108" w:right="72"/>
              <w:jc w:val="center"/>
              <w:rPr>
                <w:sz w:val="28"/>
                <w:szCs w:val="28"/>
              </w:rPr>
            </w:pPr>
          </w:p>
        </w:tc>
        <w:tc>
          <w:tcPr>
            <w:tcW w:w="1499" w:type="dxa"/>
            <w:tcBorders>
              <w:left w:val="nil"/>
              <w:right w:val="nil"/>
            </w:tcBorders>
            <w:vAlign w:val="center"/>
          </w:tcPr>
          <w:p w14:paraId="6E793DEB" w14:textId="77777777" w:rsidR="00123E27" w:rsidRPr="009C2F33" w:rsidRDefault="00123E27" w:rsidP="00461D3B">
            <w:pPr>
              <w:spacing w:line="360" w:lineRule="exact"/>
              <w:ind w:left="-108" w:right="72"/>
              <w:jc w:val="right"/>
              <w:rPr>
                <w:sz w:val="28"/>
                <w:szCs w:val="28"/>
              </w:rPr>
            </w:pPr>
          </w:p>
        </w:tc>
        <w:tc>
          <w:tcPr>
            <w:tcW w:w="1530" w:type="dxa"/>
            <w:tcBorders>
              <w:left w:val="nil"/>
              <w:right w:val="nil"/>
            </w:tcBorders>
            <w:vAlign w:val="center"/>
          </w:tcPr>
          <w:p w14:paraId="3C4952A3" w14:textId="77777777" w:rsidR="00123E27" w:rsidRPr="009C2F33" w:rsidRDefault="00123E27" w:rsidP="00461D3B">
            <w:pPr>
              <w:spacing w:line="360" w:lineRule="exact"/>
              <w:ind w:left="-108" w:right="72"/>
              <w:jc w:val="right"/>
              <w:rPr>
                <w:sz w:val="28"/>
                <w:szCs w:val="28"/>
              </w:rPr>
            </w:pPr>
          </w:p>
        </w:tc>
      </w:tr>
      <w:tr w:rsidR="00123E27" w:rsidRPr="009C2F33" w14:paraId="36F392EC" w14:textId="77777777">
        <w:trPr>
          <w:cantSplit/>
          <w:trHeight w:val="252"/>
        </w:trPr>
        <w:tc>
          <w:tcPr>
            <w:tcW w:w="3969" w:type="dxa"/>
            <w:vAlign w:val="center"/>
          </w:tcPr>
          <w:p w14:paraId="2544D780" w14:textId="1C4D65A1" w:rsidR="00123E27" w:rsidRPr="009C2F33" w:rsidRDefault="00123E27" w:rsidP="00461D3B">
            <w:pPr>
              <w:spacing w:line="360" w:lineRule="exact"/>
              <w:ind w:right="-108"/>
              <w:jc w:val="thaiDistribute"/>
              <w:rPr>
                <w:sz w:val="28"/>
                <w:szCs w:val="28"/>
                <w:u w:val="single"/>
                <w:cs/>
              </w:rPr>
            </w:pPr>
            <w:r>
              <w:rPr>
                <w:sz w:val="28"/>
                <w:szCs w:val="28"/>
                <w:u w:val="single"/>
              </w:rPr>
              <w:t>Short-term borrowings</w:t>
            </w:r>
          </w:p>
        </w:tc>
        <w:tc>
          <w:tcPr>
            <w:tcW w:w="810" w:type="dxa"/>
            <w:tcBorders>
              <w:left w:val="nil"/>
              <w:right w:val="nil"/>
            </w:tcBorders>
            <w:vAlign w:val="center"/>
          </w:tcPr>
          <w:p w14:paraId="5D0C1AA5" w14:textId="77777777" w:rsidR="00123E27" w:rsidRPr="009C2F33" w:rsidRDefault="00123E27" w:rsidP="00461D3B">
            <w:pPr>
              <w:spacing w:line="360" w:lineRule="exact"/>
              <w:ind w:left="-108" w:right="72"/>
              <w:jc w:val="center"/>
              <w:rPr>
                <w:sz w:val="28"/>
                <w:szCs w:val="28"/>
              </w:rPr>
            </w:pPr>
          </w:p>
        </w:tc>
        <w:tc>
          <w:tcPr>
            <w:tcW w:w="751" w:type="dxa"/>
            <w:gridSpan w:val="2"/>
            <w:tcBorders>
              <w:left w:val="nil"/>
              <w:right w:val="nil"/>
            </w:tcBorders>
            <w:vAlign w:val="center"/>
          </w:tcPr>
          <w:p w14:paraId="34672148" w14:textId="77777777" w:rsidR="00123E27" w:rsidRPr="009C2F33" w:rsidRDefault="00123E27" w:rsidP="00461D3B">
            <w:pPr>
              <w:spacing w:line="360" w:lineRule="exact"/>
              <w:ind w:left="-108" w:right="72"/>
              <w:jc w:val="center"/>
              <w:rPr>
                <w:sz w:val="28"/>
                <w:szCs w:val="28"/>
              </w:rPr>
            </w:pPr>
          </w:p>
        </w:tc>
        <w:tc>
          <w:tcPr>
            <w:tcW w:w="1499" w:type="dxa"/>
            <w:tcBorders>
              <w:left w:val="nil"/>
              <w:right w:val="nil"/>
            </w:tcBorders>
            <w:vAlign w:val="center"/>
          </w:tcPr>
          <w:p w14:paraId="73748BDD" w14:textId="77777777" w:rsidR="00123E27" w:rsidRPr="009C2F33" w:rsidRDefault="00123E27" w:rsidP="00461D3B">
            <w:pPr>
              <w:spacing w:line="360" w:lineRule="exact"/>
              <w:ind w:left="-108" w:right="72"/>
              <w:jc w:val="right"/>
              <w:rPr>
                <w:sz w:val="28"/>
                <w:szCs w:val="28"/>
              </w:rPr>
            </w:pPr>
          </w:p>
        </w:tc>
        <w:tc>
          <w:tcPr>
            <w:tcW w:w="1530" w:type="dxa"/>
            <w:tcBorders>
              <w:left w:val="nil"/>
              <w:right w:val="nil"/>
            </w:tcBorders>
            <w:vAlign w:val="center"/>
          </w:tcPr>
          <w:p w14:paraId="59268CC7" w14:textId="77777777" w:rsidR="00123E27" w:rsidRPr="009C2F33" w:rsidRDefault="00123E27" w:rsidP="00461D3B">
            <w:pPr>
              <w:spacing w:line="360" w:lineRule="exact"/>
              <w:ind w:left="-108" w:right="72"/>
              <w:jc w:val="right"/>
              <w:rPr>
                <w:sz w:val="28"/>
                <w:szCs w:val="28"/>
              </w:rPr>
            </w:pPr>
          </w:p>
        </w:tc>
      </w:tr>
      <w:tr w:rsidR="00C62341" w:rsidRPr="009C2F33" w14:paraId="758D09F4" w14:textId="77777777" w:rsidTr="00E64023">
        <w:trPr>
          <w:cantSplit/>
          <w:trHeight w:val="252"/>
        </w:trPr>
        <w:tc>
          <w:tcPr>
            <w:tcW w:w="3969" w:type="dxa"/>
            <w:vAlign w:val="center"/>
          </w:tcPr>
          <w:p w14:paraId="39583F67" w14:textId="47DFCACE" w:rsidR="00C62341" w:rsidRPr="009C2F33" w:rsidRDefault="00C62341" w:rsidP="00461D3B">
            <w:pPr>
              <w:spacing w:line="360" w:lineRule="exact"/>
              <w:ind w:right="-108" w:firstLine="176"/>
              <w:jc w:val="thaiDistribute"/>
              <w:rPr>
                <w:sz w:val="28"/>
                <w:szCs w:val="28"/>
                <w:cs/>
                <w:lang w:val="en-US"/>
              </w:rPr>
            </w:pPr>
            <w:r w:rsidRPr="00F61461">
              <w:rPr>
                <w:rFonts w:asciiTheme="majorBidi" w:hAnsiTheme="majorBidi" w:cstheme="majorBidi"/>
                <w:sz w:val="30"/>
                <w:szCs w:val="30"/>
              </w:rPr>
              <w:t>1</w:t>
            </w:r>
            <w:r w:rsidRPr="00F61461">
              <w:rPr>
                <w:rFonts w:asciiTheme="majorBidi" w:hAnsiTheme="majorBidi" w:cstheme="majorBidi"/>
                <w:sz w:val="30"/>
                <w:szCs w:val="30"/>
                <w:vertAlign w:val="superscript"/>
              </w:rPr>
              <w:t>st</w:t>
            </w:r>
            <w:r w:rsidRPr="00F61461">
              <w:rPr>
                <w:rFonts w:asciiTheme="majorBidi" w:hAnsiTheme="majorBidi" w:cstheme="majorBidi"/>
                <w:sz w:val="30"/>
                <w:szCs w:val="30"/>
              </w:rPr>
              <w:t xml:space="preserve"> party</w:t>
            </w:r>
          </w:p>
        </w:tc>
        <w:tc>
          <w:tcPr>
            <w:tcW w:w="810" w:type="dxa"/>
            <w:tcBorders>
              <w:left w:val="nil"/>
              <w:right w:val="nil"/>
            </w:tcBorders>
            <w:vAlign w:val="center"/>
          </w:tcPr>
          <w:p w14:paraId="098519D4" w14:textId="77777777" w:rsidR="00C62341" w:rsidRPr="009C2F33" w:rsidRDefault="00C62341" w:rsidP="00461D3B">
            <w:pPr>
              <w:spacing w:line="360" w:lineRule="exact"/>
              <w:ind w:left="-108" w:right="72"/>
              <w:jc w:val="right"/>
              <w:rPr>
                <w:sz w:val="28"/>
                <w:szCs w:val="28"/>
              </w:rPr>
            </w:pPr>
          </w:p>
        </w:tc>
        <w:tc>
          <w:tcPr>
            <w:tcW w:w="751" w:type="dxa"/>
            <w:gridSpan w:val="2"/>
            <w:tcBorders>
              <w:left w:val="nil"/>
              <w:right w:val="nil"/>
            </w:tcBorders>
            <w:vAlign w:val="center"/>
          </w:tcPr>
          <w:p w14:paraId="523C9176" w14:textId="77777777" w:rsidR="00C62341" w:rsidRPr="009C2F33" w:rsidRDefault="00C62341" w:rsidP="00461D3B">
            <w:pPr>
              <w:spacing w:line="360" w:lineRule="exact"/>
              <w:ind w:left="-108" w:right="72"/>
              <w:jc w:val="right"/>
              <w:rPr>
                <w:sz w:val="28"/>
                <w:szCs w:val="28"/>
              </w:rPr>
            </w:pPr>
          </w:p>
        </w:tc>
        <w:tc>
          <w:tcPr>
            <w:tcW w:w="1499" w:type="dxa"/>
            <w:tcBorders>
              <w:left w:val="nil"/>
              <w:right w:val="nil"/>
            </w:tcBorders>
            <w:vAlign w:val="center"/>
          </w:tcPr>
          <w:p w14:paraId="78A54596" w14:textId="2C590CD3" w:rsidR="00C62341" w:rsidRPr="00D71342" w:rsidRDefault="00C62341" w:rsidP="00461D3B">
            <w:pPr>
              <w:spacing w:line="360" w:lineRule="exact"/>
              <w:ind w:left="-108" w:right="72"/>
              <w:jc w:val="right"/>
              <w:rPr>
                <w:sz w:val="28"/>
                <w:szCs w:val="28"/>
                <w:cs/>
                <w:lang w:val="en-US"/>
              </w:rPr>
            </w:pPr>
            <w:r>
              <w:rPr>
                <w:sz w:val="28"/>
                <w:szCs w:val="28"/>
                <w:lang w:val="en-US"/>
              </w:rPr>
              <w:t>65,795</w:t>
            </w:r>
          </w:p>
        </w:tc>
        <w:tc>
          <w:tcPr>
            <w:tcW w:w="1530" w:type="dxa"/>
            <w:tcBorders>
              <w:left w:val="nil"/>
              <w:right w:val="nil"/>
            </w:tcBorders>
            <w:vAlign w:val="center"/>
          </w:tcPr>
          <w:p w14:paraId="776B9701" w14:textId="5E1B6F52" w:rsidR="00C62341" w:rsidRPr="009C2F33" w:rsidRDefault="00C62341" w:rsidP="00461D3B">
            <w:pPr>
              <w:spacing w:line="360" w:lineRule="exact"/>
              <w:ind w:left="-108" w:right="72"/>
              <w:jc w:val="right"/>
              <w:rPr>
                <w:sz w:val="28"/>
                <w:szCs w:val="28"/>
              </w:rPr>
            </w:pPr>
            <w:r w:rsidRPr="00961D97">
              <w:rPr>
                <w:sz w:val="28"/>
                <w:szCs w:val="28"/>
                <w:lang w:val="en-US"/>
              </w:rPr>
              <w:t>6</w:t>
            </w:r>
            <w:r w:rsidRPr="00961D97">
              <w:rPr>
                <w:sz w:val="28"/>
                <w:szCs w:val="28"/>
              </w:rPr>
              <w:t>8,195</w:t>
            </w:r>
          </w:p>
        </w:tc>
      </w:tr>
      <w:tr w:rsidR="00C62341" w:rsidRPr="009C2F33" w14:paraId="18DAFEC4" w14:textId="77777777" w:rsidTr="00E64023">
        <w:trPr>
          <w:cantSplit/>
          <w:trHeight w:val="252"/>
        </w:trPr>
        <w:tc>
          <w:tcPr>
            <w:tcW w:w="3969" w:type="dxa"/>
            <w:vAlign w:val="center"/>
          </w:tcPr>
          <w:p w14:paraId="3EC3DAF0" w14:textId="55CE1DE5" w:rsidR="00C62341" w:rsidRPr="009C2F33" w:rsidRDefault="00C62341" w:rsidP="00461D3B">
            <w:pPr>
              <w:spacing w:line="360" w:lineRule="exact"/>
              <w:ind w:right="-108" w:firstLine="176"/>
              <w:jc w:val="thaiDistribute"/>
              <w:rPr>
                <w:sz w:val="28"/>
                <w:szCs w:val="28"/>
                <w:cs/>
                <w:lang w:val="en-US"/>
              </w:rPr>
            </w:pPr>
            <w:r w:rsidRPr="00F61461">
              <w:rPr>
                <w:rFonts w:asciiTheme="majorBidi" w:hAnsiTheme="majorBidi" w:cstheme="majorBidi"/>
                <w:sz w:val="30"/>
                <w:szCs w:val="30"/>
              </w:rPr>
              <w:t>2</w:t>
            </w:r>
            <w:r w:rsidRPr="00F61461">
              <w:rPr>
                <w:rFonts w:asciiTheme="majorBidi" w:hAnsiTheme="majorBidi" w:cstheme="majorBidi"/>
                <w:sz w:val="30"/>
                <w:szCs w:val="30"/>
                <w:vertAlign w:val="superscript"/>
              </w:rPr>
              <w:t>nd</w:t>
            </w:r>
            <w:r w:rsidRPr="00F61461">
              <w:rPr>
                <w:rFonts w:asciiTheme="majorBidi" w:hAnsiTheme="majorBidi" w:cstheme="majorBidi"/>
                <w:sz w:val="30"/>
                <w:szCs w:val="30"/>
              </w:rPr>
              <w:t xml:space="preserve"> party</w:t>
            </w:r>
          </w:p>
        </w:tc>
        <w:tc>
          <w:tcPr>
            <w:tcW w:w="810" w:type="dxa"/>
            <w:tcBorders>
              <w:left w:val="nil"/>
              <w:right w:val="nil"/>
            </w:tcBorders>
            <w:vAlign w:val="center"/>
          </w:tcPr>
          <w:p w14:paraId="7AB3086B" w14:textId="77777777" w:rsidR="00C62341" w:rsidRPr="009C2F33" w:rsidRDefault="00C62341" w:rsidP="00461D3B">
            <w:pPr>
              <w:spacing w:line="360" w:lineRule="exact"/>
              <w:ind w:left="-108" w:right="72"/>
              <w:jc w:val="right"/>
              <w:rPr>
                <w:sz w:val="28"/>
                <w:szCs w:val="28"/>
              </w:rPr>
            </w:pPr>
          </w:p>
        </w:tc>
        <w:tc>
          <w:tcPr>
            <w:tcW w:w="751" w:type="dxa"/>
            <w:gridSpan w:val="2"/>
            <w:tcBorders>
              <w:left w:val="nil"/>
              <w:right w:val="nil"/>
            </w:tcBorders>
            <w:vAlign w:val="center"/>
          </w:tcPr>
          <w:p w14:paraId="4156EBE7" w14:textId="77777777" w:rsidR="00C62341" w:rsidRPr="009C2F33" w:rsidRDefault="00C62341" w:rsidP="00461D3B">
            <w:pPr>
              <w:spacing w:line="360" w:lineRule="exact"/>
              <w:ind w:left="-108" w:right="72"/>
              <w:jc w:val="right"/>
              <w:rPr>
                <w:sz w:val="28"/>
                <w:szCs w:val="28"/>
              </w:rPr>
            </w:pPr>
          </w:p>
        </w:tc>
        <w:tc>
          <w:tcPr>
            <w:tcW w:w="1499" w:type="dxa"/>
            <w:tcBorders>
              <w:left w:val="nil"/>
              <w:right w:val="nil"/>
            </w:tcBorders>
            <w:vAlign w:val="center"/>
          </w:tcPr>
          <w:p w14:paraId="3EA4E0A6" w14:textId="48BEB837" w:rsidR="00C62341" w:rsidRPr="00961D97" w:rsidRDefault="00C62341" w:rsidP="00461D3B">
            <w:pPr>
              <w:spacing w:line="360" w:lineRule="exact"/>
              <w:ind w:left="-108" w:right="72"/>
              <w:jc w:val="right"/>
              <w:rPr>
                <w:sz w:val="28"/>
                <w:szCs w:val="28"/>
              </w:rPr>
            </w:pPr>
            <w:r>
              <w:rPr>
                <w:sz w:val="28"/>
                <w:szCs w:val="28"/>
              </w:rPr>
              <w:t>47,000</w:t>
            </w:r>
          </w:p>
        </w:tc>
        <w:tc>
          <w:tcPr>
            <w:tcW w:w="1530" w:type="dxa"/>
            <w:tcBorders>
              <w:left w:val="nil"/>
              <w:right w:val="nil"/>
            </w:tcBorders>
            <w:vAlign w:val="center"/>
          </w:tcPr>
          <w:p w14:paraId="564B1114" w14:textId="247FC9F4" w:rsidR="00C62341" w:rsidRPr="009C2F33" w:rsidRDefault="00C62341" w:rsidP="00461D3B">
            <w:pPr>
              <w:spacing w:line="360" w:lineRule="exact"/>
              <w:ind w:left="-108" w:right="72"/>
              <w:jc w:val="right"/>
              <w:rPr>
                <w:sz w:val="28"/>
                <w:szCs w:val="28"/>
              </w:rPr>
            </w:pPr>
            <w:r w:rsidRPr="00961D97">
              <w:rPr>
                <w:sz w:val="28"/>
                <w:szCs w:val="28"/>
              </w:rPr>
              <w:t>22,000</w:t>
            </w:r>
          </w:p>
        </w:tc>
      </w:tr>
      <w:tr w:rsidR="008050E1" w:rsidRPr="009C2F33" w14:paraId="33A1D1DA" w14:textId="77777777" w:rsidTr="00E64023">
        <w:trPr>
          <w:cantSplit/>
          <w:trHeight w:val="252"/>
        </w:trPr>
        <w:tc>
          <w:tcPr>
            <w:tcW w:w="3969" w:type="dxa"/>
            <w:vAlign w:val="center"/>
          </w:tcPr>
          <w:p w14:paraId="6893698C" w14:textId="79171070" w:rsidR="0033714A" w:rsidRPr="009C2F33" w:rsidRDefault="00C62341" w:rsidP="00461D3B">
            <w:pPr>
              <w:spacing w:line="360" w:lineRule="exact"/>
              <w:ind w:right="-108" w:firstLine="176"/>
              <w:jc w:val="thaiDistribute"/>
              <w:rPr>
                <w:sz w:val="28"/>
                <w:szCs w:val="28"/>
                <w:cs/>
              </w:rPr>
            </w:pPr>
            <w:r w:rsidRPr="00F61461">
              <w:rPr>
                <w:rFonts w:asciiTheme="majorBidi" w:hAnsiTheme="majorBidi" w:cstheme="majorBidi"/>
                <w:sz w:val="30"/>
                <w:szCs w:val="30"/>
              </w:rPr>
              <w:t>3</w:t>
            </w:r>
            <w:r w:rsidR="00575876" w:rsidRPr="00F61461">
              <w:rPr>
                <w:rFonts w:asciiTheme="majorBidi" w:hAnsiTheme="majorBidi" w:cstheme="majorBidi"/>
                <w:sz w:val="30"/>
                <w:szCs w:val="30"/>
                <w:vertAlign w:val="superscript"/>
              </w:rPr>
              <w:t>r</w:t>
            </w:r>
            <w:r w:rsidRPr="00F61461">
              <w:rPr>
                <w:rFonts w:asciiTheme="majorBidi" w:hAnsiTheme="majorBidi" w:cstheme="majorBidi"/>
                <w:sz w:val="30"/>
                <w:szCs w:val="30"/>
                <w:vertAlign w:val="superscript"/>
              </w:rPr>
              <w:t>d</w:t>
            </w:r>
            <w:r w:rsidRPr="00F61461">
              <w:rPr>
                <w:rFonts w:asciiTheme="majorBidi" w:hAnsiTheme="majorBidi" w:cstheme="majorBidi"/>
                <w:sz w:val="30"/>
                <w:szCs w:val="30"/>
              </w:rPr>
              <w:t xml:space="preserve"> party</w:t>
            </w:r>
          </w:p>
        </w:tc>
        <w:tc>
          <w:tcPr>
            <w:tcW w:w="810" w:type="dxa"/>
            <w:tcBorders>
              <w:left w:val="nil"/>
              <w:right w:val="nil"/>
            </w:tcBorders>
            <w:vAlign w:val="center"/>
          </w:tcPr>
          <w:p w14:paraId="7A4502D6" w14:textId="77777777" w:rsidR="0033714A" w:rsidRPr="009C2F33" w:rsidRDefault="0033714A" w:rsidP="00461D3B">
            <w:pPr>
              <w:spacing w:line="360" w:lineRule="exact"/>
              <w:ind w:left="-108" w:right="72"/>
              <w:jc w:val="right"/>
              <w:rPr>
                <w:sz w:val="28"/>
                <w:szCs w:val="28"/>
              </w:rPr>
            </w:pPr>
          </w:p>
        </w:tc>
        <w:tc>
          <w:tcPr>
            <w:tcW w:w="751" w:type="dxa"/>
            <w:gridSpan w:val="2"/>
            <w:tcBorders>
              <w:left w:val="nil"/>
              <w:right w:val="nil"/>
            </w:tcBorders>
            <w:vAlign w:val="center"/>
          </w:tcPr>
          <w:p w14:paraId="448AC9EC" w14:textId="77777777" w:rsidR="0033714A" w:rsidRPr="009C2F33" w:rsidRDefault="0033714A" w:rsidP="00461D3B">
            <w:pPr>
              <w:spacing w:line="360" w:lineRule="exact"/>
              <w:ind w:left="-108" w:right="72"/>
              <w:jc w:val="right"/>
              <w:rPr>
                <w:sz w:val="28"/>
                <w:szCs w:val="28"/>
              </w:rPr>
            </w:pPr>
          </w:p>
        </w:tc>
        <w:tc>
          <w:tcPr>
            <w:tcW w:w="1499" w:type="dxa"/>
            <w:tcBorders>
              <w:left w:val="nil"/>
              <w:right w:val="nil"/>
            </w:tcBorders>
            <w:vAlign w:val="center"/>
          </w:tcPr>
          <w:p w14:paraId="1B713815" w14:textId="0E9B10CB" w:rsidR="0033714A" w:rsidRPr="00961D97" w:rsidRDefault="00E64023" w:rsidP="00461D3B">
            <w:pPr>
              <w:pBdr>
                <w:bottom w:val="single" w:sz="4" w:space="1" w:color="auto"/>
              </w:pBdr>
              <w:spacing w:line="360" w:lineRule="exact"/>
              <w:ind w:left="-108" w:right="72"/>
              <w:jc w:val="right"/>
              <w:rPr>
                <w:sz w:val="28"/>
                <w:szCs w:val="28"/>
              </w:rPr>
            </w:pPr>
            <w:r>
              <w:rPr>
                <w:sz w:val="28"/>
                <w:szCs w:val="28"/>
              </w:rPr>
              <w:t>2,000</w:t>
            </w:r>
          </w:p>
        </w:tc>
        <w:tc>
          <w:tcPr>
            <w:tcW w:w="1530" w:type="dxa"/>
            <w:tcBorders>
              <w:left w:val="nil"/>
              <w:right w:val="nil"/>
            </w:tcBorders>
            <w:vAlign w:val="center"/>
          </w:tcPr>
          <w:p w14:paraId="61812CD5" w14:textId="6DDFF297" w:rsidR="0033714A" w:rsidRPr="00961D97" w:rsidRDefault="00E64023" w:rsidP="00461D3B">
            <w:pPr>
              <w:pBdr>
                <w:bottom w:val="single" w:sz="4" w:space="1" w:color="auto"/>
              </w:pBdr>
              <w:spacing w:line="360" w:lineRule="exact"/>
              <w:ind w:left="-108" w:right="72"/>
              <w:jc w:val="right"/>
              <w:rPr>
                <w:sz w:val="28"/>
                <w:szCs w:val="28"/>
              </w:rPr>
            </w:pPr>
            <w:r>
              <w:rPr>
                <w:sz w:val="28"/>
                <w:szCs w:val="28"/>
              </w:rPr>
              <w:t>-</w:t>
            </w:r>
          </w:p>
        </w:tc>
      </w:tr>
      <w:tr w:rsidR="008050E1" w:rsidRPr="009C2F33" w14:paraId="7CD1B565" w14:textId="77777777" w:rsidTr="00E64023">
        <w:trPr>
          <w:cantSplit/>
          <w:trHeight w:val="252"/>
        </w:trPr>
        <w:tc>
          <w:tcPr>
            <w:tcW w:w="3969" w:type="dxa"/>
            <w:vAlign w:val="center"/>
          </w:tcPr>
          <w:p w14:paraId="246C5828" w14:textId="0BD56EF8" w:rsidR="0039296F" w:rsidRPr="00532544" w:rsidRDefault="00532544" w:rsidP="00461D3B">
            <w:pPr>
              <w:spacing w:line="360" w:lineRule="exact"/>
              <w:ind w:left="318" w:right="-108" w:firstLine="318"/>
              <w:jc w:val="thaiDistribute"/>
              <w:rPr>
                <w:sz w:val="28"/>
                <w:szCs w:val="28"/>
                <w:cs/>
              </w:rPr>
            </w:pPr>
            <w:r w:rsidRPr="00532544">
              <w:rPr>
                <w:rFonts w:asciiTheme="majorBidi" w:hAnsiTheme="majorBidi" w:cstheme="majorBidi"/>
                <w:sz w:val="28"/>
                <w:szCs w:val="28"/>
              </w:rPr>
              <w:t>Total</w:t>
            </w:r>
          </w:p>
        </w:tc>
        <w:tc>
          <w:tcPr>
            <w:tcW w:w="810" w:type="dxa"/>
            <w:tcBorders>
              <w:left w:val="nil"/>
              <w:right w:val="nil"/>
            </w:tcBorders>
            <w:vAlign w:val="center"/>
          </w:tcPr>
          <w:p w14:paraId="6B7EBDC9" w14:textId="77777777" w:rsidR="0039296F" w:rsidRPr="009C2F33" w:rsidRDefault="0039296F" w:rsidP="00461D3B">
            <w:pPr>
              <w:spacing w:line="360" w:lineRule="exact"/>
              <w:ind w:left="-108" w:right="72"/>
              <w:jc w:val="right"/>
              <w:rPr>
                <w:sz w:val="28"/>
                <w:szCs w:val="28"/>
                <w:cs/>
              </w:rPr>
            </w:pPr>
          </w:p>
        </w:tc>
        <w:tc>
          <w:tcPr>
            <w:tcW w:w="751" w:type="dxa"/>
            <w:gridSpan w:val="2"/>
            <w:tcBorders>
              <w:left w:val="nil"/>
              <w:right w:val="nil"/>
            </w:tcBorders>
            <w:vAlign w:val="center"/>
          </w:tcPr>
          <w:p w14:paraId="7843BE41" w14:textId="77777777" w:rsidR="0039296F" w:rsidRPr="009C2F33" w:rsidRDefault="0039296F" w:rsidP="00461D3B">
            <w:pPr>
              <w:spacing w:line="360" w:lineRule="exact"/>
              <w:ind w:left="-108" w:right="72"/>
              <w:jc w:val="right"/>
              <w:rPr>
                <w:sz w:val="28"/>
                <w:szCs w:val="28"/>
              </w:rPr>
            </w:pPr>
          </w:p>
        </w:tc>
        <w:tc>
          <w:tcPr>
            <w:tcW w:w="1499" w:type="dxa"/>
            <w:tcBorders>
              <w:left w:val="nil"/>
              <w:right w:val="nil"/>
            </w:tcBorders>
            <w:vAlign w:val="center"/>
          </w:tcPr>
          <w:p w14:paraId="59E6B5BA" w14:textId="466599D3" w:rsidR="0039296F" w:rsidRPr="00961D97" w:rsidRDefault="00E64023" w:rsidP="00461D3B">
            <w:pPr>
              <w:pBdr>
                <w:bottom w:val="single" w:sz="4" w:space="1" w:color="auto"/>
                <w:between w:val="single" w:sz="4" w:space="1" w:color="auto"/>
              </w:pBdr>
              <w:spacing w:line="360" w:lineRule="exact"/>
              <w:ind w:left="-108" w:right="72"/>
              <w:jc w:val="right"/>
              <w:rPr>
                <w:sz w:val="28"/>
                <w:szCs w:val="28"/>
              </w:rPr>
            </w:pPr>
            <w:r>
              <w:rPr>
                <w:sz w:val="28"/>
                <w:szCs w:val="28"/>
              </w:rPr>
              <w:t>114,795</w:t>
            </w:r>
          </w:p>
        </w:tc>
        <w:tc>
          <w:tcPr>
            <w:tcW w:w="1530" w:type="dxa"/>
            <w:tcBorders>
              <w:left w:val="nil"/>
              <w:right w:val="nil"/>
            </w:tcBorders>
            <w:vAlign w:val="center"/>
          </w:tcPr>
          <w:p w14:paraId="02D692FD" w14:textId="47915E7A" w:rsidR="0039296F" w:rsidRPr="009C2F33" w:rsidRDefault="0039296F" w:rsidP="00461D3B">
            <w:pPr>
              <w:pBdr>
                <w:bottom w:val="single" w:sz="4" w:space="1" w:color="auto"/>
                <w:between w:val="single" w:sz="4" w:space="1" w:color="auto"/>
              </w:pBdr>
              <w:spacing w:line="360" w:lineRule="exact"/>
              <w:ind w:left="-108" w:right="72"/>
              <w:jc w:val="right"/>
              <w:rPr>
                <w:sz w:val="28"/>
                <w:szCs w:val="28"/>
              </w:rPr>
            </w:pPr>
            <w:r w:rsidRPr="00961D97">
              <w:rPr>
                <w:sz w:val="28"/>
                <w:szCs w:val="28"/>
              </w:rPr>
              <w:t>90,195</w:t>
            </w:r>
          </w:p>
        </w:tc>
      </w:tr>
      <w:tr w:rsidR="008050E1" w:rsidRPr="009C2F33" w14:paraId="465347DC" w14:textId="77777777">
        <w:trPr>
          <w:cantSplit/>
          <w:trHeight w:val="252"/>
        </w:trPr>
        <w:tc>
          <w:tcPr>
            <w:tcW w:w="3969" w:type="dxa"/>
            <w:vAlign w:val="center"/>
          </w:tcPr>
          <w:p w14:paraId="1428DA75" w14:textId="77777777" w:rsidR="0013145F" w:rsidRPr="009C2F33" w:rsidRDefault="0013145F" w:rsidP="00461D3B">
            <w:pPr>
              <w:spacing w:line="360" w:lineRule="exact"/>
              <w:ind w:left="-115" w:right="-108"/>
              <w:jc w:val="thaiDistribute"/>
              <w:rPr>
                <w:b/>
                <w:bCs/>
                <w:sz w:val="28"/>
                <w:szCs w:val="28"/>
                <w:cs/>
              </w:rPr>
            </w:pPr>
          </w:p>
        </w:tc>
        <w:tc>
          <w:tcPr>
            <w:tcW w:w="810" w:type="dxa"/>
            <w:tcBorders>
              <w:left w:val="nil"/>
              <w:right w:val="nil"/>
            </w:tcBorders>
            <w:vAlign w:val="center"/>
          </w:tcPr>
          <w:p w14:paraId="7E518128" w14:textId="77777777" w:rsidR="0013145F" w:rsidRPr="009C2F33" w:rsidRDefault="0013145F" w:rsidP="00461D3B">
            <w:pPr>
              <w:spacing w:line="360" w:lineRule="exact"/>
              <w:ind w:left="-115" w:right="72"/>
              <w:jc w:val="center"/>
              <w:rPr>
                <w:sz w:val="28"/>
                <w:szCs w:val="28"/>
              </w:rPr>
            </w:pPr>
          </w:p>
        </w:tc>
        <w:tc>
          <w:tcPr>
            <w:tcW w:w="751" w:type="dxa"/>
            <w:gridSpan w:val="2"/>
            <w:tcBorders>
              <w:left w:val="nil"/>
              <w:right w:val="nil"/>
            </w:tcBorders>
            <w:vAlign w:val="center"/>
          </w:tcPr>
          <w:p w14:paraId="17D4E6C0" w14:textId="77777777" w:rsidR="0013145F" w:rsidRPr="009C2F33" w:rsidRDefault="0013145F" w:rsidP="00461D3B">
            <w:pPr>
              <w:spacing w:line="360" w:lineRule="exact"/>
              <w:ind w:left="-115" w:right="72"/>
              <w:jc w:val="center"/>
              <w:rPr>
                <w:sz w:val="28"/>
                <w:szCs w:val="28"/>
              </w:rPr>
            </w:pPr>
          </w:p>
        </w:tc>
        <w:tc>
          <w:tcPr>
            <w:tcW w:w="1499" w:type="dxa"/>
            <w:tcBorders>
              <w:left w:val="nil"/>
              <w:right w:val="nil"/>
            </w:tcBorders>
            <w:vAlign w:val="center"/>
          </w:tcPr>
          <w:p w14:paraId="5DA51A1B" w14:textId="77777777" w:rsidR="0013145F" w:rsidRPr="00961D97" w:rsidRDefault="0013145F" w:rsidP="00461D3B">
            <w:pPr>
              <w:spacing w:line="360" w:lineRule="exact"/>
              <w:ind w:left="-115" w:right="72"/>
              <w:jc w:val="right"/>
              <w:rPr>
                <w:sz w:val="28"/>
                <w:szCs w:val="28"/>
              </w:rPr>
            </w:pPr>
          </w:p>
        </w:tc>
        <w:tc>
          <w:tcPr>
            <w:tcW w:w="1530" w:type="dxa"/>
            <w:tcBorders>
              <w:left w:val="nil"/>
              <w:right w:val="nil"/>
            </w:tcBorders>
            <w:vAlign w:val="center"/>
          </w:tcPr>
          <w:p w14:paraId="21E76D27" w14:textId="77777777" w:rsidR="0013145F" w:rsidRPr="009C2F33" w:rsidRDefault="0013145F" w:rsidP="00461D3B">
            <w:pPr>
              <w:spacing w:line="360" w:lineRule="exact"/>
              <w:ind w:left="-115" w:right="72"/>
              <w:jc w:val="right"/>
              <w:rPr>
                <w:sz w:val="28"/>
                <w:szCs w:val="28"/>
              </w:rPr>
            </w:pPr>
          </w:p>
        </w:tc>
      </w:tr>
      <w:tr w:rsidR="008050E1" w:rsidRPr="009C2F33" w14:paraId="721648BB" w14:textId="77777777">
        <w:trPr>
          <w:cantSplit/>
          <w:trHeight w:val="252"/>
        </w:trPr>
        <w:tc>
          <w:tcPr>
            <w:tcW w:w="3969" w:type="dxa"/>
            <w:vAlign w:val="center"/>
          </w:tcPr>
          <w:p w14:paraId="03F8A2D6" w14:textId="0F1317CE" w:rsidR="0013145F" w:rsidRPr="009C2F33" w:rsidRDefault="00461D3B" w:rsidP="00461D3B">
            <w:pPr>
              <w:spacing w:line="360" w:lineRule="exact"/>
              <w:ind w:right="-108"/>
              <w:jc w:val="thaiDistribute"/>
              <w:rPr>
                <w:sz w:val="28"/>
                <w:szCs w:val="28"/>
                <w:u w:val="single"/>
                <w:cs/>
              </w:rPr>
            </w:pPr>
            <w:r>
              <w:rPr>
                <w:sz w:val="28"/>
                <w:szCs w:val="28"/>
                <w:u w:val="single"/>
              </w:rPr>
              <w:t>Interest payables</w:t>
            </w:r>
          </w:p>
        </w:tc>
        <w:tc>
          <w:tcPr>
            <w:tcW w:w="810" w:type="dxa"/>
            <w:tcBorders>
              <w:left w:val="nil"/>
              <w:right w:val="nil"/>
            </w:tcBorders>
            <w:vAlign w:val="center"/>
          </w:tcPr>
          <w:p w14:paraId="748B8C09" w14:textId="77777777" w:rsidR="0013145F" w:rsidRPr="009C2F33" w:rsidRDefault="0013145F" w:rsidP="00461D3B">
            <w:pPr>
              <w:spacing w:line="360" w:lineRule="exact"/>
              <w:ind w:left="-108" w:right="72"/>
              <w:jc w:val="center"/>
              <w:rPr>
                <w:sz w:val="28"/>
                <w:szCs w:val="28"/>
                <w:u w:val="single"/>
              </w:rPr>
            </w:pPr>
          </w:p>
        </w:tc>
        <w:tc>
          <w:tcPr>
            <w:tcW w:w="751" w:type="dxa"/>
            <w:gridSpan w:val="2"/>
            <w:tcBorders>
              <w:left w:val="nil"/>
              <w:right w:val="nil"/>
            </w:tcBorders>
            <w:vAlign w:val="center"/>
          </w:tcPr>
          <w:p w14:paraId="28881A20" w14:textId="77777777" w:rsidR="0013145F" w:rsidRPr="009C2F33" w:rsidRDefault="0013145F" w:rsidP="00461D3B">
            <w:pPr>
              <w:spacing w:line="360" w:lineRule="exact"/>
              <w:ind w:left="-108" w:right="72"/>
              <w:jc w:val="center"/>
              <w:rPr>
                <w:sz w:val="28"/>
                <w:szCs w:val="28"/>
                <w:u w:val="single"/>
              </w:rPr>
            </w:pPr>
          </w:p>
        </w:tc>
        <w:tc>
          <w:tcPr>
            <w:tcW w:w="1499" w:type="dxa"/>
            <w:tcBorders>
              <w:left w:val="nil"/>
              <w:right w:val="nil"/>
            </w:tcBorders>
            <w:vAlign w:val="center"/>
          </w:tcPr>
          <w:p w14:paraId="085F03FD" w14:textId="77777777" w:rsidR="0013145F" w:rsidRPr="00961D97" w:rsidRDefault="0013145F" w:rsidP="00461D3B">
            <w:pPr>
              <w:spacing w:line="360" w:lineRule="exact"/>
              <w:ind w:left="-108" w:right="72"/>
              <w:jc w:val="right"/>
              <w:rPr>
                <w:sz w:val="28"/>
                <w:szCs w:val="28"/>
                <w:u w:val="single"/>
              </w:rPr>
            </w:pPr>
          </w:p>
        </w:tc>
        <w:tc>
          <w:tcPr>
            <w:tcW w:w="1530" w:type="dxa"/>
            <w:tcBorders>
              <w:left w:val="nil"/>
              <w:right w:val="nil"/>
            </w:tcBorders>
            <w:vAlign w:val="center"/>
          </w:tcPr>
          <w:p w14:paraId="4028A387" w14:textId="77777777" w:rsidR="0013145F" w:rsidRPr="009C2F33" w:rsidRDefault="0013145F" w:rsidP="00461D3B">
            <w:pPr>
              <w:spacing w:line="360" w:lineRule="exact"/>
              <w:ind w:left="-108" w:right="72"/>
              <w:jc w:val="right"/>
              <w:rPr>
                <w:sz w:val="28"/>
                <w:szCs w:val="28"/>
                <w:u w:val="single"/>
              </w:rPr>
            </w:pPr>
          </w:p>
        </w:tc>
      </w:tr>
      <w:tr w:rsidR="00461D3B" w:rsidRPr="009C2F33" w14:paraId="40AA8AD4" w14:textId="77777777" w:rsidTr="00B701DE">
        <w:trPr>
          <w:cantSplit/>
          <w:trHeight w:val="252"/>
        </w:trPr>
        <w:tc>
          <w:tcPr>
            <w:tcW w:w="3969" w:type="dxa"/>
            <w:vAlign w:val="center"/>
          </w:tcPr>
          <w:p w14:paraId="5BF13434" w14:textId="1EA3FFE0" w:rsidR="00461D3B" w:rsidRPr="009C2F33" w:rsidRDefault="00461D3B" w:rsidP="00461D3B">
            <w:pPr>
              <w:spacing w:line="360" w:lineRule="exact"/>
              <w:ind w:right="-108" w:firstLine="176"/>
              <w:jc w:val="thaiDistribute"/>
              <w:rPr>
                <w:sz w:val="28"/>
                <w:szCs w:val="28"/>
                <w:cs/>
              </w:rPr>
            </w:pPr>
            <w:r w:rsidRPr="00F61461">
              <w:rPr>
                <w:rFonts w:asciiTheme="majorBidi" w:hAnsiTheme="majorBidi" w:cstheme="majorBidi"/>
                <w:sz w:val="30"/>
                <w:szCs w:val="30"/>
              </w:rPr>
              <w:t>1</w:t>
            </w:r>
            <w:r w:rsidRPr="00F61461">
              <w:rPr>
                <w:rFonts w:asciiTheme="majorBidi" w:hAnsiTheme="majorBidi" w:cstheme="majorBidi"/>
                <w:sz w:val="30"/>
                <w:szCs w:val="30"/>
                <w:vertAlign w:val="superscript"/>
              </w:rPr>
              <w:t>st</w:t>
            </w:r>
            <w:r w:rsidRPr="00F61461">
              <w:rPr>
                <w:rFonts w:asciiTheme="majorBidi" w:hAnsiTheme="majorBidi" w:cstheme="majorBidi"/>
                <w:sz w:val="30"/>
                <w:szCs w:val="30"/>
              </w:rPr>
              <w:t xml:space="preserve"> party</w:t>
            </w:r>
          </w:p>
        </w:tc>
        <w:tc>
          <w:tcPr>
            <w:tcW w:w="810" w:type="dxa"/>
            <w:tcBorders>
              <w:left w:val="nil"/>
              <w:right w:val="nil"/>
            </w:tcBorders>
            <w:vAlign w:val="center"/>
          </w:tcPr>
          <w:p w14:paraId="4F6C9BE9" w14:textId="77777777" w:rsidR="00461D3B" w:rsidRPr="009C2F33" w:rsidRDefault="00461D3B" w:rsidP="00461D3B">
            <w:pPr>
              <w:spacing w:line="360" w:lineRule="exact"/>
              <w:ind w:left="-108" w:right="72"/>
              <w:jc w:val="right"/>
              <w:rPr>
                <w:sz w:val="28"/>
                <w:szCs w:val="28"/>
              </w:rPr>
            </w:pPr>
          </w:p>
        </w:tc>
        <w:tc>
          <w:tcPr>
            <w:tcW w:w="751" w:type="dxa"/>
            <w:gridSpan w:val="2"/>
            <w:tcBorders>
              <w:left w:val="nil"/>
              <w:right w:val="nil"/>
            </w:tcBorders>
            <w:vAlign w:val="center"/>
          </w:tcPr>
          <w:p w14:paraId="14A61E80" w14:textId="77777777" w:rsidR="00461D3B" w:rsidRPr="009C2F33" w:rsidRDefault="00461D3B" w:rsidP="00461D3B">
            <w:pPr>
              <w:spacing w:line="360" w:lineRule="exact"/>
              <w:ind w:left="-108" w:right="72"/>
              <w:jc w:val="right"/>
              <w:rPr>
                <w:sz w:val="28"/>
                <w:szCs w:val="28"/>
              </w:rPr>
            </w:pPr>
          </w:p>
        </w:tc>
        <w:tc>
          <w:tcPr>
            <w:tcW w:w="1499" w:type="dxa"/>
            <w:tcBorders>
              <w:left w:val="nil"/>
              <w:right w:val="nil"/>
            </w:tcBorders>
            <w:vAlign w:val="center"/>
          </w:tcPr>
          <w:p w14:paraId="43ECDAB5" w14:textId="7353ABE1" w:rsidR="00461D3B" w:rsidRPr="00961D97" w:rsidRDefault="00461D3B" w:rsidP="00461D3B">
            <w:pPr>
              <w:spacing w:line="360" w:lineRule="exact"/>
              <w:ind w:left="-108" w:right="72"/>
              <w:jc w:val="right"/>
              <w:rPr>
                <w:sz w:val="28"/>
                <w:szCs w:val="28"/>
                <w:lang w:val="en-US"/>
              </w:rPr>
            </w:pPr>
            <w:r w:rsidRPr="00A979DE">
              <w:rPr>
                <w:sz w:val="28"/>
                <w:szCs w:val="28"/>
                <w:lang w:val="en-US"/>
              </w:rPr>
              <w:t>2,142</w:t>
            </w:r>
          </w:p>
        </w:tc>
        <w:tc>
          <w:tcPr>
            <w:tcW w:w="1530" w:type="dxa"/>
            <w:tcBorders>
              <w:left w:val="nil"/>
              <w:right w:val="nil"/>
            </w:tcBorders>
            <w:vAlign w:val="center"/>
          </w:tcPr>
          <w:p w14:paraId="708F3328" w14:textId="31F08B50" w:rsidR="00461D3B" w:rsidRPr="009C2F33" w:rsidRDefault="00461D3B" w:rsidP="00461D3B">
            <w:pPr>
              <w:spacing w:line="360" w:lineRule="exact"/>
              <w:ind w:left="-108" w:right="72"/>
              <w:jc w:val="right"/>
              <w:rPr>
                <w:sz w:val="28"/>
                <w:szCs w:val="28"/>
              </w:rPr>
            </w:pPr>
            <w:r w:rsidRPr="00961D97">
              <w:rPr>
                <w:sz w:val="28"/>
                <w:szCs w:val="28"/>
                <w:lang w:val="en-US"/>
              </w:rPr>
              <w:t>1,020</w:t>
            </w:r>
          </w:p>
        </w:tc>
      </w:tr>
      <w:tr w:rsidR="00461D3B" w:rsidRPr="009C2F33" w14:paraId="4DB82504" w14:textId="77777777" w:rsidTr="00B701DE">
        <w:trPr>
          <w:cantSplit/>
          <w:trHeight w:val="252"/>
        </w:trPr>
        <w:tc>
          <w:tcPr>
            <w:tcW w:w="3969" w:type="dxa"/>
            <w:vAlign w:val="center"/>
          </w:tcPr>
          <w:p w14:paraId="699CC63F" w14:textId="3E7EAC52" w:rsidR="00461D3B" w:rsidRPr="009C2F33" w:rsidRDefault="00461D3B" w:rsidP="00461D3B">
            <w:pPr>
              <w:spacing w:line="360" w:lineRule="exact"/>
              <w:ind w:right="-108" w:firstLine="176"/>
              <w:jc w:val="thaiDistribute"/>
              <w:rPr>
                <w:sz w:val="28"/>
                <w:szCs w:val="28"/>
                <w:cs/>
              </w:rPr>
            </w:pPr>
            <w:r w:rsidRPr="00F61461">
              <w:rPr>
                <w:rFonts w:asciiTheme="majorBidi" w:hAnsiTheme="majorBidi" w:cstheme="majorBidi"/>
                <w:sz w:val="30"/>
                <w:szCs w:val="30"/>
              </w:rPr>
              <w:t>2</w:t>
            </w:r>
            <w:r w:rsidRPr="00F61461">
              <w:rPr>
                <w:rFonts w:asciiTheme="majorBidi" w:hAnsiTheme="majorBidi" w:cstheme="majorBidi"/>
                <w:sz w:val="30"/>
                <w:szCs w:val="30"/>
                <w:vertAlign w:val="superscript"/>
              </w:rPr>
              <w:t>nd</w:t>
            </w:r>
            <w:r w:rsidRPr="00F61461">
              <w:rPr>
                <w:rFonts w:asciiTheme="majorBidi" w:hAnsiTheme="majorBidi" w:cstheme="majorBidi"/>
                <w:sz w:val="30"/>
                <w:szCs w:val="30"/>
              </w:rPr>
              <w:t xml:space="preserve"> party</w:t>
            </w:r>
          </w:p>
        </w:tc>
        <w:tc>
          <w:tcPr>
            <w:tcW w:w="810" w:type="dxa"/>
            <w:tcBorders>
              <w:left w:val="nil"/>
              <w:right w:val="nil"/>
            </w:tcBorders>
            <w:vAlign w:val="center"/>
          </w:tcPr>
          <w:p w14:paraId="3E6E59EB" w14:textId="77777777" w:rsidR="00461D3B" w:rsidRPr="009C2F33" w:rsidRDefault="00461D3B" w:rsidP="00461D3B">
            <w:pPr>
              <w:spacing w:line="360" w:lineRule="exact"/>
              <w:ind w:left="-108" w:right="72"/>
              <w:jc w:val="right"/>
              <w:rPr>
                <w:sz w:val="28"/>
                <w:szCs w:val="28"/>
              </w:rPr>
            </w:pPr>
          </w:p>
        </w:tc>
        <w:tc>
          <w:tcPr>
            <w:tcW w:w="751" w:type="dxa"/>
            <w:gridSpan w:val="2"/>
            <w:tcBorders>
              <w:left w:val="nil"/>
              <w:right w:val="nil"/>
            </w:tcBorders>
            <w:vAlign w:val="center"/>
          </w:tcPr>
          <w:p w14:paraId="2A7C6FF4" w14:textId="77777777" w:rsidR="00461D3B" w:rsidRPr="009C2F33" w:rsidRDefault="00461D3B" w:rsidP="00461D3B">
            <w:pPr>
              <w:spacing w:line="360" w:lineRule="exact"/>
              <w:ind w:left="-108" w:right="72"/>
              <w:jc w:val="right"/>
              <w:rPr>
                <w:sz w:val="28"/>
                <w:szCs w:val="28"/>
              </w:rPr>
            </w:pPr>
          </w:p>
        </w:tc>
        <w:tc>
          <w:tcPr>
            <w:tcW w:w="1499" w:type="dxa"/>
            <w:tcBorders>
              <w:left w:val="nil"/>
              <w:right w:val="nil"/>
            </w:tcBorders>
            <w:vAlign w:val="center"/>
          </w:tcPr>
          <w:p w14:paraId="02DFA67B" w14:textId="4FD3BDDA" w:rsidR="00461D3B" w:rsidRPr="00961D97" w:rsidRDefault="00461D3B" w:rsidP="00461D3B">
            <w:pPr>
              <w:spacing w:line="360" w:lineRule="exact"/>
              <w:ind w:left="-108" w:right="72"/>
              <w:jc w:val="right"/>
              <w:rPr>
                <w:sz w:val="28"/>
                <w:szCs w:val="28"/>
              </w:rPr>
            </w:pPr>
            <w:r w:rsidRPr="00A979DE">
              <w:rPr>
                <w:sz w:val="28"/>
                <w:szCs w:val="28"/>
              </w:rPr>
              <w:t>3,69</w:t>
            </w:r>
            <w:r w:rsidRPr="00A979DE">
              <w:rPr>
                <w:sz w:val="28"/>
                <w:szCs w:val="28"/>
                <w:cs/>
              </w:rPr>
              <w:t>9</w:t>
            </w:r>
          </w:p>
        </w:tc>
        <w:tc>
          <w:tcPr>
            <w:tcW w:w="1530" w:type="dxa"/>
            <w:tcBorders>
              <w:left w:val="nil"/>
              <w:right w:val="nil"/>
            </w:tcBorders>
            <w:vAlign w:val="center"/>
          </w:tcPr>
          <w:p w14:paraId="5902710F" w14:textId="21A3D10E" w:rsidR="00461D3B" w:rsidRPr="009C2F33" w:rsidRDefault="00461D3B" w:rsidP="00461D3B">
            <w:pPr>
              <w:spacing w:line="360" w:lineRule="exact"/>
              <w:ind w:left="-108" w:right="72"/>
              <w:jc w:val="right"/>
              <w:rPr>
                <w:sz w:val="28"/>
                <w:szCs w:val="28"/>
              </w:rPr>
            </w:pPr>
            <w:r w:rsidRPr="00961D97">
              <w:rPr>
                <w:sz w:val="28"/>
                <w:szCs w:val="28"/>
              </w:rPr>
              <w:t>885</w:t>
            </w:r>
          </w:p>
        </w:tc>
      </w:tr>
      <w:tr w:rsidR="00461D3B" w:rsidRPr="009C2F33" w14:paraId="074B0CE8" w14:textId="77777777" w:rsidTr="00B701DE">
        <w:trPr>
          <w:cantSplit/>
          <w:trHeight w:val="252"/>
        </w:trPr>
        <w:tc>
          <w:tcPr>
            <w:tcW w:w="3969" w:type="dxa"/>
            <w:vAlign w:val="center"/>
          </w:tcPr>
          <w:p w14:paraId="61B5E8DF" w14:textId="1987CE0D" w:rsidR="00461D3B" w:rsidRPr="009C2F33" w:rsidRDefault="00461D3B" w:rsidP="00461D3B">
            <w:pPr>
              <w:spacing w:line="360" w:lineRule="exact"/>
              <w:ind w:right="-108" w:firstLine="176"/>
              <w:jc w:val="thaiDistribute"/>
              <w:rPr>
                <w:sz w:val="28"/>
                <w:szCs w:val="28"/>
                <w:cs/>
              </w:rPr>
            </w:pPr>
            <w:r w:rsidRPr="00F61461">
              <w:rPr>
                <w:rFonts w:asciiTheme="majorBidi" w:hAnsiTheme="majorBidi" w:cstheme="majorBidi"/>
                <w:sz w:val="30"/>
                <w:szCs w:val="30"/>
              </w:rPr>
              <w:t>3</w:t>
            </w:r>
            <w:r w:rsidRPr="00F61461">
              <w:rPr>
                <w:rFonts w:asciiTheme="majorBidi" w:hAnsiTheme="majorBidi" w:cstheme="majorBidi"/>
                <w:sz w:val="30"/>
                <w:szCs w:val="30"/>
                <w:vertAlign w:val="superscript"/>
              </w:rPr>
              <w:t>rd</w:t>
            </w:r>
            <w:r w:rsidRPr="00F61461">
              <w:rPr>
                <w:rFonts w:asciiTheme="majorBidi" w:hAnsiTheme="majorBidi" w:cstheme="majorBidi"/>
                <w:sz w:val="30"/>
                <w:szCs w:val="30"/>
              </w:rPr>
              <w:t xml:space="preserve"> party</w:t>
            </w:r>
          </w:p>
        </w:tc>
        <w:tc>
          <w:tcPr>
            <w:tcW w:w="810" w:type="dxa"/>
            <w:tcBorders>
              <w:left w:val="nil"/>
              <w:right w:val="nil"/>
            </w:tcBorders>
            <w:vAlign w:val="center"/>
          </w:tcPr>
          <w:p w14:paraId="1AB3ADD2" w14:textId="77777777" w:rsidR="00461D3B" w:rsidRPr="009C2F33" w:rsidRDefault="00461D3B" w:rsidP="00461D3B">
            <w:pPr>
              <w:spacing w:line="360" w:lineRule="exact"/>
              <w:ind w:left="-108" w:right="72"/>
              <w:jc w:val="right"/>
              <w:rPr>
                <w:sz w:val="28"/>
                <w:szCs w:val="28"/>
              </w:rPr>
            </w:pPr>
          </w:p>
        </w:tc>
        <w:tc>
          <w:tcPr>
            <w:tcW w:w="751" w:type="dxa"/>
            <w:gridSpan w:val="2"/>
            <w:tcBorders>
              <w:left w:val="nil"/>
              <w:right w:val="nil"/>
            </w:tcBorders>
            <w:vAlign w:val="center"/>
          </w:tcPr>
          <w:p w14:paraId="7A201FF6" w14:textId="77777777" w:rsidR="00461D3B" w:rsidRPr="009C2F33" w:rsidRDefault="00461D3B" w:rsidP="00461D3B">
            <w:pPr>
              <w:spacing w:line="360" w:lineRule="exact"/>
              <w:ind w:left="-108" w:right="72"/>
              <w:jc w:val="right"/>
              <w:rPr>
                <w:sz w:val="28"/>
                <w:szCs w:val="28"/>
              </w:rPr>
            </w:pPr>
          </w:p>
        </w:tc>
        <w:tc>
          <w:tcPr>
            <w:tcW w:w="1499" w:type="dxa"/>
            <w:tcBorders>
              <w:left w:val="nil"/>
              <w:right w:val="nil"/>
            </w:tcBorders>
            <w:vAlign w:val="center"/>
          </w:tcPr>
          <w:p w14:paraId="3D7715EE" w14:textId="14C12B44" w:rsidR="00461D3B" w:rsidRPr="00961D97" w:rsidRDefault="00461D3B" w:rsidP="00461D3B">
            <w:pPr>
              <w:pBdr>
                <w:bottom w:val="single" w:sz="4" w:space="1" w:color="auto"/>
              </w:pBdr>
              <w:spacing w:line="360" w:lineRule="exact"/>
              <w:ind w:left="-108" w:right="72"/>
              <w:jc w:val="right"/>
              <w:rPr>
                <w:sz w:val="28"/>
                <w:szCs w:val="28"/>
              </w:rPr>
            </w:pPr>
            <w:r>
              <w:rPr>
                <w:sz w:val="28"/>
                <w:szCs w:val="28"/>
              </w:rPr>
              <w:t>12</w:t>
            </w:r>
          </w:p>
        </w:tc>
        <w:tc>
          <w:tcPr>
            <w:tcW w:w="1530" w:type="dxa"/>
            <w:tcBorders>
              <w:left w:val="nil"/>
              <w:right w:val="nil"/>
            </w:tcBorders>
            <w:vAlign w:val="center"/>
          </w:tcPr>
          <w:p w14:paraId="1C912527" w14:textId="51A58E91" w:rsidR="00461D3B" w:rsidRPr="00961D97" w:rsidRDefault="00461D3B" w:rsidP="00461D3B">
            <w:pPr>
              <w:pBdr>
                <w:bottom w:val="single" w:sz="4" w:space="1" w:color="auto"/>
              </w:pBdr>
              <w:spacing w:line="360" w:lineRule="exact"/>
              <w:ind w:left="-108" w:right="72"/>
              <w:jc w:val="right"/>
              <w:rPr>
                <w:sz w:val="28"/>
                <w:szCs w:val="28"/>
              </w:rPr>
            </w:pPr>
            <w:r>
              <w:rPr>
                <w:sz w:val="28"/>
                <w:szCs w:val="28"/>
              </w:rPr>
              <w:t>-</w:t>
            </w:r>
          </w:p>
        </w:tc>
      </w:tr>
      <w:tr w:rsidR="008050E1" w:rsidRPr="009C2F33" w14:paraId="649E5F1F" w14:textId="77777777" w:rsidTr="00B701DE">
        <w:trPr>
          <w:cantSplit/>
          <w:trHeight w:val="252"/>
        </w:trPr>
        <w:tc>
          <w:tcPr>
            <w:tcW w:w="3969" w:type="dxa"/>
            <w:vAlign w:val="center"/>
          </w:tcPr>
          <w:p w14:paraId="2C70EFC2" w14:textId="3599D9CB" w:rsidR="0039296F" w:rsidRPr="00543AFF" w:rsidRDefault="00532544" w:rsidP="00461D3B">
            <w:pPr>
              <w:spacing w:line="360" w:lineRule="exact"/>
              <w:ind w:left="318" w:right="-108" w:firstLine="318"/>
              <w:jc w:val="thaiDistribute"/>
              <w:rPr>
                <w:sz w:val="28"/>
                <w:szCs w:val="28"/>
                <w:cs/>
              </w:rPr>
            </w:pPr>
            <w:r w:rsidRPr="00543AFF">
              <w:rPr>
                <w:rFonts w:asciiTheme="majorBidi" w:hAnsiTheme="majorBidi" w:cstheme="majorBidi"/>
                <w:sz w:val="28"/>
                <w:szCs w:val="28"/>
              </w:rPr>
              <w:t>Total</w:t>
            </w:r>
          </w:p>
        </w:tc>
        <w:tc>
          <w:tcPr>
            <w:tcW w:w="810" w:type="dxa"/>
            <w:tcBorders>
              <w:left w:val="nil"/>
              <w:right w:val="nil"/>
            </w:tcBorders>
            <w:vAlign w:val="center"/>
          </w:tcPr>
          <w:p w14:paraId="03AAAF23" w14:textId="77777777" w:rsidR="0039296F" w:rsidRPr="009C2F33" w:rsidRDefault="0039296F" w:rsidP="00461D3B">
            <w:pPr>
              <w:spacing w:line="360" w:lineRule="exact"/>
              <w:ind w:left="-108" w:right="72"/>
              <w:jc w:val="right"/>
              <w:rPr>
                <w:sz w:val="28"/>
                <w:szCs w:val="28"/>
              </w:rPr>
            </w:pPr>
          </w:p>
        </w:tc>
        <w:tc>
          <w:tcPr>
            <w:tcW w:w="751" w:type="dxa"/>
            <w:gridSpan w:val="2"/>
            <w:tcBorders>
              <w:left w:val="nil"/>
              <w:right w:val="nil"/>
            </w:tcBorders>
            <w:vAlign w:val="center"/>
          </w:tcPr>
          <w:p w14:paraId="460D7408" w14:textId="77777777" w:rsidR="0039296F" w:rsidRPr="009C2F33" w:rsidRDefault="0039296F" w:rsidP="00461D3B">
            <w:pPr>
              <w:spacing w:line="360" w:lineRule="exact"/>
              <w:ind w:left="-108" w:right="72"/>
              <w:jc w:val="right"/>
              <w:rPr>
                <w:sz w:val="28"/>
                <w:szCs w:val="28"/>
              </w:rPr>
            </w:pPr>
          </w:p>
        </w:tc>
        <w:tc>
          <w:tcPr>
            <w:tcW w:w="1499" w:type="dxa"/>
            <w:tcBorders>
              <w:left w:val="nil"/>
              <w:right w:val="nil"/>
            </w:tcBorders>
            <w:vAlign w:val="center"/>
          </w:tcPr>
          <w:p w14:paraId="0D293817" w14:textId="6EC35ACB" w:rsidR="0039296F" w:rsidRPr="00961D97" w:rsidRDefault="00E4395D" w:rsidP="00461D3B">
            <w:pPr>
              <w:pBdr>
                <w:bottom w:val="single" w:sz="4" w:space="1" w:color="auto"/>
              </w:pBdr>
              <w:spacing w:line="360" w:lineRule="exact"/>
              <w:ind w:left="-108" w:right="72"/>
              <w:jc w:val="right"/>
              <w:rPr>
                <w:sz w:val="28"/>
                <w:szCs w:val="28"/>
                <w:lang w:val="en-US"/>
              </w:rPr>
            </w:pPr>
            <w:r>
              <w:rPr>
                <w:sz w:val="28"/>
                <w:szCs w:val="28"/>
                <w:lang w:val="en-US"/>
              </w:rPr>
              <w:t>5,853</w:t>
            </w:r>
          </w:p>
        </w:tc>
        <w:tc>
          <w:tcPr>
            <w:tcW w:w="1530" w:type="dxa"/>
            <w:tcBorders>
              <w:left w:val="nil"/>
              <w:right w:val="nil"/>
            </w:tcBorders>
            <w:vAlign w:val="center"/>
          </w:tcPr>
          <w:p w14:paraId="01599464" w14:textId="6B719E16" w:rsidR="0039296F" w:rsidRPr="009C2F33" w:rsidRDefault="0039296F" w:rsidP="00461D3B">
            <w:pPr>
              <w:pBdr>
                <w:bottom w:val="single" w:sz="4" w:space="1" w:color="auto"/>
              </w:pBdr>
              <w:spacing w:line="360" w:lineRule="exact"/>
              <w:ind w:left="-108" w:right="72"/>
              <w:jc w:val="right"/>
              <w:rPr>
                <w:sz w:val="28"/>
                <w:szCs w:val="28"/>
              </w:rPr>
            </w:pPr>
            <w:r w:rsidRPr="00961D97">
              <w:rPr>
                <w:sz w:val="28"/>
                <w:szCs w:val="28"/>
                <w:lang w:val="en-US"/>
              </w:rPr>
              <w:t>1,905</w:t>
            </w:r>
          </w:p>
        </w:tc>
      </w:tr>
      <w:tr w:rsidR="008050E1" w:rsidRPr="009C2F33" w14:paraId="532B4443" w14:textId="77777777" w:rsidTr="00B701DE">
        <w:trPr>
          <w:cantSplit/>
          <w:trHeight w:val="420"/>
        </w:trPr>
        <w:tc>
          <w:tcPr>
            <w:tcW w:w="3969" w:type="dxa"/>
            <w:vAlign w:val="center"/>
          </w:tcPr>
          <w:p w14:paraId="2AB41B34" w14:textId="39C81F1D" w:rsidR="0039296F" w:rsidRPr="009C2F33" w:rsidRDefault="00C925D4" w:rsidP="00461D3B">
            <w:pPr>
              <w:spacing w:line="360" w:lineRule="exact"/>
              <w:ind w:right="-108"/>
              <w:jc w:val="thaiDistribute"/>
              <w:rPr>
                <w:sz w:val="28"/>
                <w:szCs w:val="28"/>
                <w:cs/>
              </w:rPr>
            </w:pPr>
            <w:r>
              <w:rPr>
                <w:rFonts w:asciiTheme="majorBidi" w:hAnsiTheme="majorBidi" w:cstheme="majorBidi"/>
                <w:sz w:val="28"/>
                <w:szCs w:val="28"/>
              </w:rPr>
              <w:t>Total short-term borrowings and interest payables</w:t>
            </w:r>
          </w:p>
        </w:tc>
        <w:tc>
          <w:tcPr>
            <w:tcW w:w="810" w:type="dxa"/>
            <w:tcBorders>
              <w:left w:val="nil"/>
              <w:right w:val="nil"/>
            </w:tcBorders>
            <w:vAlign w:val="center"/>
          </w:tcPr>
          <w:p w14:paraId="5A847141" w14:textId="77777777" w:rsidR="0039296F" w:rsidRPr="009C2F33" w:rsidRDefault="0039296F" w:rsidP="00461D3B">
            <w:pPr>
              <w:spacing w:line="360" w:lineRule="exact"/>
              <w:ind w:left="-108" w:right="72"/>
              <w:jc w:val="right"/>
              <w:rPr>
                <w:sz w:val="28"/>
                <w:szCs w:val="28"/>
              </w:rPr>
            </w:pPr>
          </w:p>
        </w:tc>
        <w:tc>
          <w:tcPr>
            <w:tcW w:w="751" w:type="dxa"/>
            <w:gridSpan w:val="2"/>
            <w:tcBorders>
              <w:left w:val="nil"/>
              <w:right w:val="nil"/>
            </w:tcBorders>
            <w:vAlign w:val="center"/>
          </w:tcPr>
          <w:p w14:paraId="25F9C2E0" w14:textId="77777777" w:rsidR="0039296F" w:rsidRPr="009C2F33" w:rsidRDefault="0039296F" w:rsidP="00461D3B">
            <w:pPr>
              <w:spacing w:line="360" w:lineRule="exact"/>
              <w:ind w:left="-108" w:right="72"/>
              <w:jc w:val="right"/>
              <w:rPr>
                <w:sz w:val="28"/>
                <w:szCs w:val="28"/>
              </w:rPr>
            </w:pPr>
          </w:p>
        </w:tc>
        <w:tc>
          <w:tcPr>
            <w:tcW w:w="1499" w:type="dxa"/>
            <w:tcBorders>
              <w:left w:val="nil"/>
              <w:right w:val="nil"/>
            </w:tcBorders>
            <w:vAlign w:val="center"/>
          </w:tcPr>
          <w:p w14:paraId="79B5D34E" w14:textId="5BC057BD" w:rsidR="0039296F" w:rsidRPr="00961D97" w:rsidRDefault="00F531C8" w:rsidP="00461D3B">
            <w:pPr>
              <w:pBdr>
                <w:bottom w:val="double" w:sz="4" w:space="1" w:color="auto"/>
              </w:pBdr>
              <w:spacing w:line="360" w:lineRule="exact"/>
              <w:ind w:left="-108" w:right="72"/>
              <w:jc w:val="right"/>
              <w:rPr>
                <w:sz w:val="28"/>
                <w:szCs w:val="28"/>
                <w:cs/>
              </w:rPr>
            </w:pPr>
            <w:r>
              <w:rPr>
                <w:sz w:val="28"/>
                <w:szCs w:val="28"/>
              </w:rPr>
              <w:t>120,648</w:t>
            </w:r>
          </w:p>
        </w:tc>
        <w:tc>
          <w:tcPr>
            <w:tcW w:w="1530" w:type="dxa"/>
            <w:tcBorders>
              <w:left w:val="nil"/>
              <w:right w:val="nil"/>
            </w:tcBorders>
            <w:vAlign w:val="center"/>
          </w:tcPr>
          <w:p w14:paraId="4F783F90" w14:textId="78A4D69E" w:rsidR="0039296F" w:rsidRPr="009C2F33" w:rsidRDefault="0039296F" w:rsidP="00461D3B">
            <w:pPr>
              <w:pBdr>
                <w:bottom w:val="double" w:sz="4" w:space="1" w:color="auto"/>
              </w:pBdr>
              <w:spacing w:line="360" w:lineRule="exact"/>
              <w:ind w:left="-108" w:right="72"/>
              <w:jc w:val="right"/>
              <w:rPr>
                <w:sz w:val="28"/>
                <w:szCs w:val="28"/>
                <w:cs/>
              </w:rPr>
            </w:pPr>
            <w:r w:rsidRPr="00961D97">
              <w:rPr>
                <w:sz w:val="28"/>
                <w:szCs w:val="28"/>
              </w:rPr>
              <w:t>92,100</w:t>
            </w:r>
          </w:p>
        </w:tc>
      </w:tr>
    </w:tbl>
    <w:p w14:paraId="0702DEBB" w14:textId="2F261D2C" w:rsidR="00CE7DFD" w:rsidRDefault="00CE7DFD" w:rsidP="00D0648A">
      <w:pPr>
        <w:spacing w:before="120" w:after="240" w:line="380" w:lineRule="exact"/>
        <w:ind w:left="851"/>
        <w:jc w:val="thaiDistribute"/>
        <w:rPr>
          <w:sz w:val="30"/>
          <w:szCs w:val="30"/>
        </w:rPr>
      </w:pPr>
      <w:r w:rsidRPr="00CE7DFD">
        <w:rPr>
          <w:sz w:val="30"/>
          <w:szCs w:val="30"/>
        </w:rPr>
        <w:t xml:space="preserve">Short-term borrowings from related persons are borrowings in the form of promissory notes at an interest rate of 5.50% - 11.00% per annum, the payment is due in </w:t>
      </w:r>
      <w:r>
        <w:rPr>
          <w:sz w:val="30"/>
          <w:szCs w:val="30"/>
        </w:rPr>
        <w:t>January</w:t>
      </w:r>
      <w:r w:rsidRPr="00CE7DFD">
        <w:rPr>
          <w:sz w:val="30"/>
          <w:szCs w:val="30"/>
        </w:rPr>
        <w:t xml:space="preserve"> 202</w:t>
      </w:r>
      <w:r>
        <w:rPr>
          <w:sz w:val="30"/>
          <w:szCs w:val="30"/>
        </w:rPr>
        <w:t>6</w:t>
      </w:r>
      <w:r w:rsidRPr="00CE7DFD">
        <w:rPr>
          <w:sz w:val="30"/>
          <w:szCs w:val="30"/>
        </w:rPr>
        <w:t xml:space="preserve"> and do not have any collaterals.</w:t>
      </w:r>
    </w:p>
    <w:p w14:paraId="55C01660" w14:textId="4C652057" w:rsidR="00D0648A" w:rsidRDefault="00D0648A" w:rsidP="00D0648A">
      <w:pPr>
        <w:spacing w:before="120" w:after="240"/>
        <w:ind w:left="851"/>
        <w:jc w:val="thaiDistribute"/>
        <w:rPr>
          <w:sz w:val="30"/>
          <w:szCs w:val="30"/>
        </w:rPr>
      </w:pPr>
      <w:r w:rsidRPr="00D0648A">
        <w:rPr>
          <w:sz w:val="30"/>
          <w:szCs w:val="30"/>
        </w:rPr>
        <w:t>Movements of short-term borrowings from related persons for the year ended December 31, 202</w:t>
      </w:r>
      <w:r>
        <w:rPr>
          <w:sz w:val="30"/>
          <w:szCs w:val="30"/>
        </w:rPr>
        <w:t>5</w:t>
      </w:r>
      <w:r w:rsidRPr="00D0648A">
        <w:rPr>
          <w:sz w:val="30"/>
          <w:szCs w:val="30"/>
        </w:rPr>
        <w:t xml:space="preserve"> and 202</w:t>
      </w:r>
      <w:r>
        <w:rPr>
          <w:sz w:val="30"/>
          <w:szCs w:val="30"/>
        </w:rPr>
        <w:t>4</w:t>
      </w:r>
    </w:p>
    <w:tbl>
      <w:tblPr>
        <w:tblW w:w="8651" w:type="dxa"/>
        <w:tblInd w:w="709" w:type="dxa"/>
        <w:tblLayout w:type="fixed"/>
        <w:tblLook w:val="0000" w:firstRow="0" w:lastRow="0" w:firstColumn="0" w:lastColumn="0" w:noHBand="0" w:noVBand="0"/>
      </w:tblPr>
      <w:tblGrid>
        <w:gridCol w:w="5501"/>
        <w:gridCol w:w="1530"/>
        <w:gridCol w:w="1614"/>
        <w:gridCol w:w="6"/>
      </w:tblGrid>
      <w:tr w:rsidR="002B26FB" w:rsidRPr="009C2F33" w14:paraId="0C7B5AF3" w14:textId="77777777">
        <w:trPr>
          <w:cantSplit/>
          <w:tblHeader/>
        </w:trPr>
        <w:tc>
          <w:tcPr>
            <w:tcW w:w="5501" w:type="dxa"/>
          </w:tcPr>
          <w:p w14:paraId="10316075" w14:textId="77777777" w:rsidR="002B26FB" w:rsidRPr="009C2F33" w:rsidRDefault="002B26FB" w:rsidP="002B26FB">
            <w:pPr>
              <w:tabs>
                <w:tab w:val="left" w:pos="450"/>
              </w:tabs>
              <w:spacing w:line="380" w:lineRule="exact"/>
              <w:ind w:left="-108" w:right="-108"/>
              <w:rPr>
                <w:sz w:val="28"/>
                <w:szCs w:val="28"/>
              </w:rPr>
            </w:pPr>
          </w:p>
        </w:tc>
        <w:tc>
          <w:tcPr>
            <w:tcW w:w="3150" w:type="dxa"/>
            <w:gridSpan w:val="3"/>
          </w:tcPr>
          <w:p w14:paraId="3BDC4622" w14:textId="508EE52A" w:rsidR="002B26FB" w:rsidRPr="009C2F33" w:rsidRDefault="002B26FB" w:rsidP="002B26FB">
            <w:pPr>
              <w:tabs>
                <w:tab w:val="left" w:pos="450"/>
              </w:tabs>
              <w:spacing w:line="380" w:lineRule="exact"/>
              <w:ind w:left="-108" w:right="-108"/>
              <w:jc w:val="right"/>
              <w:rPr>
                <w:sz w:val="28"/>
                <w:szCs w:val="28"/>
                <w:cs/>
              </w:rPr>
            </w:pPr>
            <w:r w:rsidRPr="009E6E8F">
              <w:rPr>
                <w:sz w:val="28"/>
                <w:szCs w:val="28"/>
                <w:cs/>
              </w:rPr>
              <w:t>(</w:t>
            </w:r>
            <w:r w:rsidRPr="009E6E8F">
              <w:rPr>
                <w:sz w:val="28"/>
                <w:szCs w:val="28"/>
              </w:rPr>
              <w:t>Unit :Thousand Baht)</w:t>
            </w:r>
          </w:p>
        </w:tc>
      </w:tr>
      <w:tr w:rsidR="002B26FB" w:rsidRPr="009C2F33" w14:paraId="7AD61CCE" w14:textId="77777777" w:rsidTr="004B36D3">
        <w:trPr>
          <w:gridAfter w:val="1"/>
          <w:wAfter w:w="6" w:type="dxa"/>
          <w:cantSplit/>
          <w:tblHeader/>
        </w:trPr>
        <w:tc>
          <w:tcPr>
            <w:tcW w:w="5501" w:type="dxa"/>
          </w:tcPr>
          <w:p w14:paraId="735CD286" w14:textId="77777777" w:rsidR="002B26FB" w:rsidRPr="009C2F33" w:rsidRDefault="002B26FB" w:rsidP="002B26FB">
            <w:pPr>
              <w:tabs>
                <w:tab w:val="left" w:pos="450"/>
              </w:tabs>
              <w:spacing w:line="380" w:lineRule="exact"/>
              <w:ind w:left="-108" w:right="-108"/>
              <w:rPr>
                <w:sz w:val="28"/>
                <w:szCs w:val="28"/>
              </w:rPr>
            </w:pPr>
          </w:p>
        </w:tc>
        <w:tc>
          <w:tcPr>
            <w:tcW w:w="3144" w:type="dxa"/>
            <w:gridSpan w:val="2"/>
          </w:tcPr>
          <w:p w14:paraId="00CB65E6" w14:textId="77777777" w:rsidR="00701739" w:rsidRDefault="00701739" w:rsidP="00701739">
            <w:pPr>
              <w:tabs>
                <w:tab w:val="left" w:pos="450"/>
              </w:tabs>
              <w:spacing w:line="400" w:lineRule="exact"/>
              <w:ind w:left="-108" w:right="-108"/>
              <w:jc w:val="center"/>
              <w:rPr>
                <w:rFonts w:asciiTheme="majorBidi" w:hAnsiTheme="majorBidi" w:cstheme="majorBidi"/>
                <w:sz w:val="30"/>
                <w:szCs w:val="30"/>
                <w:u w:val="single"/>
              </w:rPr>
            </w:pPr>
            <w:r w:rsidRPr="00F24DF6">
              <w:rPr>
                <w:rFonts w:asciiTheme="majorBidi" w:hAnsiTheme="majorBidi" w:cstheme="majorBidi"/>
                <w:sz w:val="30"/>
                <w:szCs w:val="30"/>
                <w:u w:val="single"/>
              </w:rPr>
              <w:t xml:space="preserve">Consolidated and Separate </w:t>
            </w:r>
          </w:p>
          <w:p w14:paraId="5B6989BE" w14:textId="1610E27A" w:rsidR="002B26FB" w:rsidRPr="009C2F33" w:rsidRDefault="00701739" w:rsidP="00701739">
            <w:pPr>
              <w:tabs>
                <w:tab w:val="left" w:pos="450"/>
              </w:tabs>
              <w:spacing w:line="380" w:lineRule="exact"/>
              <w:ind w:left="-108" w:right="-108"/>
              <w:jc w:val="center"/>
              <w:rPr>
                <w:sz w:val="28"/>
                <w:szCs w:val="28"/>
                <w:u w:val="single"/>
                <w:cs/>
              </w:rPr>
            </w:pPr>
            <w:r w:rsidRPr="00F24DF6">
              <w:rPr>
                <w:rFonts w:asciiTheme="majorBidi" w:hAnsiTheme="majorBidi" w:cstheme="majorBidi"/>
                <w:sz w:val="30"/>
                <w:szCs w:val="30"/>
                <w:u w:val="single"/>
              </w:rPr>
              <w:t>financial statements</w:t>
            </w:r>
          </w:p>
        </w:tc>
      </w:tr>
      <w:tr w:rsidR="002B26FB" w:rsidRPr="009C2F33" w14:paraId="6AEB2BB6" w14:textId="77777777" w:rsidTr="004B36D3">
        <w:trPr>
          <w:cantSplit/>
          <w:tblHeader/>
        </w:trPr>
        <w:tc>
          <w:tcPr>
            <w:tcW w:w="5501" w:type="dxa"/>
          </w:tcPr>
          <w:p w14:paraId="0E7C4C31" w14:textId="77777777" w:rsidR="002B26FB" w:rsidRPr="009C2F33" w:rsidRDefault="002B26FB" w:rsidP="002B26FB">
            <w:pPr>
              <w:tabs>
                <w:tab w:val="left" w:pos="450"/>
              </w:tabs>
              <w:spacing w:line="380" w:lineRule="exact"/>
              <w:ind w:left="-108" w:right="-108"/>
              <w:rPr>
                <w:sz w:val="28"/>
                <w:szCs w:val="28"/>
              </w:rPr>
            </w:pPr>
          </w:p>
        </w:tc>
        <w:tc>
          <w:tcPr>
            <w:tcW w:w="1530" w:type="dxa"/>
          </w:tcPr>
          <w:p w14:paraId="5183A687" w14:textId="3B53E387" w:rsidR="002B26FB" w:rsidRPr="009C2F33" w:rsidRDefault="004964AB" w:rsidP="002B26FB">
            <w:pPr>
              <w:tabs>
                <w:tab w:val="left" w:pos="450"/>
              </w:tabs>
              <w:spacing w:line="380" w:lineRule="exact"/>
              <w:ind w:left="-108" w:right="-108"/>
              <w:jc w:val="center"/>
              <w:rPr>
                <w:sz w:val="28"/>
                <w:szCs w:val="28"/>
                <w:u w:val="single"/>
                <w:lang w:val="en-US"/>
              </w:rPr>
            </w:pPr>
            <w:r>
              <w:rPr>
                <w:sz w:val="28"/>
                <w:szCs w:val="28"/>
                <w:u w:val="single"/>
                <w:lang w:val="en-US"/>
              </w:rPr>
              <w:t>2025</w:t>
            </w:r>
          </w:p>
        </w:tc>
        <w:tc>
          <w:tcPr>
            <w:tcW w:w="1620" w:type="dxa"/>
            <w:gridSpan w:val="2"/>
          </w:tcPr>
          <w:p w14:paraId="429861C2" w14:textId="7C249896" w:rsidR="002B26FB" w:rsidRPr="009C2F33" w:rsidRDefault="004964AB" w:rsidP="002B26FB">
            <w:pPr>
              <w:spacing w:line="380" w:lineRule="exact"/>
              <w:ind w:left="-100" w:right="-85"/>
              <w:jc w:val="center"/>
              <w:rPr>
                <w:sz w:val="28"/>
                <w:szCs w:val="28"/>
                <w:u w:val="single"/>
                <w:cs/>
              </w:rPr>
            </w:pPr>
            <w:r>
              <w:rPr>
                <w:sz w:val="28"/>
                <w:szCs w:val="28"/>
                <w:u w:val="single"/>
              </w:rPr>
              <w:t>2024</w:t>
            </w:r>
          </w:p>
        </w:tc>
      </w:tr>
      <w:tr w:rsidR="002B26FB" w:rsidRPr="009C2F33" w14:paraId="644F527A" w14:textId="77777777" w:rsidTr="004B36D3">
        <w:tc>
          <w:tcPr>
            <w:tcW w:w="5501" w:type="dxa"/>
            <w:vAlign w:val="bottom"/>
          </w:tcPr>
          <w:p w14:paraId="031C026D" w14:textId="5409B14E" w:rsidR="002B26FB" w:rsidRPr="00CA028F" w:rsidRDefault="00CA028F" w:rsidP="002B26FB">
            <w:pPr>
              <w:pStyle w:val="a5"/>
              <w:tabs>
                <w:tab w:val="clear" w:pos="1080"/>
              </w:tabs>
              <w:spacing w:line="380" w:lineRule="exact"/>
              <w:ind w:right="-128"/>
              <w:rPr>
                <w:sz w:val="28"/>
                <w:szCs w:val="28"/>
                <w:u w:val="single"/>
                <w:cs/>
              </w:rPr>
            </w:pPr>
            <w:r w:rsidRPr="00F61461">
              <w:rPr>
                <w:rFonts w:asciiTheme="majorBidi" w:hAnsiTheme="majorBidi" w:cstheme="majorBidi"/>
                <w:u w:val="single"/>
              </w:rPr>
              <w:t>1</w:t>
            </w:r>
            <w:r w:rsidRPr="00F61461">
              <w:rPr>
                <w:rFonts w:asciiTheme="majorBidi" w:hAnsiTheme="majorBidi" w:cstheme="majorBidi"/>
                <w:u w:val="single"/>
                <w:vertAlign w:val="superscript"/>
              </w:rPr>
              <w:t>st</w:t>
            </w:r>
            <w:r w:rsidRPr="00F61461">
              <w:rPr>
                <w:rFonts w:asciiTheme="majorBidi" w:hAnsiTheme="majorBidi" w:cstheme="majorBidi"/>
                <w:u w:val="single"/>
              </w:rPr>
              <w:t xml:space="preserve"> party</w:t>
            </w:r>
          </w:p>
        </w:tc>
        <w:tc>
          <w:tcPr>
            <w:tcW w:w="1530" w:type="dxa"/>
            <w:vAlign w:val="bottom"/>
          </w:tcPr>
          <w:p w14:paraId="6495BF2D" w14:textId="77777777" w:rsidR="002B26FB" w:rsidRPr="009C2F33" w:rsidRDefault="002B26FB"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620" w:type="dxa"/>
            <w:gridSpan w:val="2"/>
          </w:tcPr>
          <w:p w14:paraId="5FD4084D" w14:textId="77777777" w:rsidR="002B26FB" w:rsidRPr="009C2F33" w:rsidRDefault="002B26FB"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p>
        </w:tc>
      </w:tr>
      <w:tr w:rsidR="0061162E" w:rsidRPr="009C2F33" w14:paraId="1C7CC35A" w14:textId="77777777" w:rsidTr="004B36D3">
        <w:tc>
          <w:tcPr>
            <w:tcW w:w="5501" w:type="dxa"/>
            <w:vAlign w:val="bottom"/>
          </w:tcPr>
          <w:p w14:paraId="521C10B9" w14:textId="35FB662E" w:rsidR="0061162E" w:rsidRPr="009C2F33" w:rsidRDefault="0061162E" w:rsidP="0061162E">
            <w:pPr>
              <w:pStyle w:val="a5"/>
              <w:tabs>
                <w:tab w:val="clear" w:pos="1080"/>
              </w:tabs>
              <w:spacing w:line="380" w:lineRule="exact"/>
              <w:ind w:right="-128" w:firstLine="177"/>
              <w:rPr>
                <w:b/>
                <w:bCs/>
                <w:sz w:val="28"/>
                <w:szCs w:val="28"/>
                <w:cs/>
              </w:rPr>
            </w:pPr>
            <w:r>
              <w:rPr>
                <w:sz w:val="28"/>
                <w:szCs w:val="28"/>
                <w:lang w:val="en-GB"/>
              </w:rPr>
              <w:t>Balance as at January 1</w:t>
            </w:r>
          </w:p>
        </w:tc>
        <w:tc>
          <w:tcPr>
            <w:tcW w:w="1530" w:type="dxa"/>
          </w:tcPr>
          <w:p w14:paraId="19BA7375" w14:textId="70A0FAEB" w:rsidR="0061162E" w:rsidRPr="00961D97" w:rsidRDefault="0061162E" w:rsidP="0061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r w:rsidRPr="00961D97">
              <w:rPr>
                <w:lang w:val="en-US"/>
              </w:rPr>
              <w:t>68,195</w:t>
            </w:r>
          </w:p>
        </w:tc>
        <w:tc>
          <w:tcPr>
            <w:tcW w:w="1620" w:type="dxa"/>
            <w:gridSpan w:val="2"/>
          </w:tcPr>
          <w:p w14:paraId="20EC18B6" w14:textId="1CBDA07C" w:rsidR="0061162E" w:rsidRPr="009C2F33" w:rsidRDefault="0061162E" w:rsidP="0061162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r w:rsidRPr="00961D97">
              <w:rPr>
                <w:lang w:val="en-US"/>
              </w:rPr>
              <w:t>33,295</w:t>
            </w:r>
          </w:p>
        </w:tc>
      </w:tr>
      <w:tr w:rsidR="0061162E" w:rsidRPr="009C2F33" w14:paraId="6F8295FB" w14:textId="77777777" w:rsidTr="00FB43D7">
        <w:tc>
          <w:tcPr>
            <w:tcW w:w="5501" w:type="dxa"/>
            <w:vAlign w:val="bottom"/>
          </w:tcPr>
          <w:p w14:paraId="795F273D" w14:textId="74A9409C" w:rsidR="0061162E" w:rsidRPr="009C2F33" w:rsidRDefault="0061162E" w:rsidP="0061162E">
            <w:pPr>
              <w:pStyle w:val="a5"/>
              <w:tabs>
                <w:tab w:val="clear" w:pos="1080"/>
              </w:tabs>
              <w:spacing w:line="380" w:lineRule="exact"/>
              <w:ind w:right="-128" w:firstLine="177"/>
              <w:rPr>
                <w:b/>
                <w:bCs/>
                <w:sz w:val="28"/>
                <w:szCs w:val="28"/>
                <w:cs/>
              </w:rPr>
            </w:pPr>
            <w:r>
              <w:rPr>
                <w:sz w:val="28"/>
                <w:szCs w:val="28"/>
                <w:u w:val="single"/>
                <w:lang w:val="en-GB"/>
              </w:rPr>
              <w:t>Plus</w:t>
            </w:r>
            <w:r>
              <w:rPr>
                <w:sz w:val="28"/>
                <w:szCs w:val="28"/>
                <w:lang w:val="en-GB"/>
              </w:rPr>
              <w:t xml:space="preserve"> Increase during the</w:t>
            </w:r>
            <w:r>
              <w:rPr>
                <w:rFonts w:hint="cs"/>
                <w:sz w:val="28"/>
                <w:szCs w:val="28"/>
                <w:cs/>
                <w:lang w:val="en-GB"/>
              </w:rPr>
              <w:t xml:space="preserve"> </w:t>
            </w:r>
            <w:r>
              <w:rPr>
                <w:sz w:val="28"/>
                <w:szCs w:val="28"/>
              </w:rPr>
              <w:t>year</w:t>
            </w:r>
          </w:p>
        </w:tc>
        <w:tc>
          <w:tcPr>
            <w:tcW w:w="1530" w:type="dxa"/>
          </w:tcPr>
          <w:p w14:paraId="52713D4E" w14:textId="2AD93ABD" w:rsidR="0061162E" w:rsidRPr="00961D97" w:rsidRDefault="0061162E" w:rsidP="0061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cs/>
                <w:lang w:val="en-US"/>
              </w:rPr>
            </w:pPr>
            <w:r>
              <w:rPr>
                <w:lang w:val="en-US"/>
              </w:rPr>
              <w:t>17,600</w:t>
            </w:r>
          </w:p>
        </w:tc>
        <w:tc>
          <w:tcPr>
            <w:tcW w:w="1620" w:type="dxa"/>
            <w:gridSpan w:val="2"/>
          </w:tcPr>
          <w:p w14:paraId="5D49B3C6" w14:textId="0A9DE971" w:rsidR="0061162E" w:rsidRPr="009C2F33" w:rsidRDefault="0061162E" w:rsidP="0061162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r w:rsidRPr="00961D97">
              <w:rPr>
                <w:lang w:val="en-US"/>
              </w:rPr>
              <w:t>42,000</w:t>
            </w:r>
          </w:p>
        </w:tc>
      </w:tr>
      <w:tr w:rsidR="0061162E" w:rsidRPr="009C2F33" w14:paraId="6C2E1D13" w14:textId="77777777" w:rsidTr="00FB43D7">
        <w:tc>
          <w:tcPr>
            <w:tcW w:w="5501" w:type="dxa"/>
            <w:vAlign w:val="bottom"/>
          </w:tcPr>
          <w:p w14:paraId="76602530" w14:textId="29167694" w:rsidR="0061162E" w:rsidRPr="009C2F33" w:rsidRDefault="0061162E" w:rsidP="0061162E">
            <w:pPr>
              <w:pStyle w:val="a5"/>
              <w:tabs>
                <w:tab w:val="clear" w:pos="1080"/>
              </w:tabs>
              <w:spacing w:line="380" w:lineRule="exact"/>
              <w:ind w:right="-128" w:firstLine="177"/>
              <w:rPr>
                <w:sz w:val="28"/>
                <w:szCs w:val="28"/>
                <w:u w:val="single"/>
                <w:cs/>
                <w:lang w:val="en-GB"/>
              </w:rPr>
            </w:pPr>
            <w:r>
              <w:rPr>
                <w:sz w:val="28"/>
                <w:szCs w:val="28"/>
                <w:u w:val="single"/>
              </w:rPr>
              <w:t>Less</w:t>
            </w:r>
            <w:r>
              <w:rPr>
                <w:sz w:val="28"/>
                <w:szCs w:val="28"/>
              </w:rPr>
              <w:t xml:space="preserve"> Payment during the year</w:t>
            </w:r>
          </w:p>
        </w:tc>
        <w:tc>
          <w:tcPr>
            <w:tcW w:w="1530" w:type="dxa"/>
          </w:tcPr>
          <w:p w14:paraId="617F8DCF" w14:textId="199D4CE1" w:rsidR="0061162E" w:rsidRPr="00961D97" w:rsidRDefault="0061162E" w:rsidP="0061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r>
              <w:rPr>
                <w:lang w:val="en-US"/>
              </w:rPr>
              <w:t>(20,000)</w:t>
            </w:r>
          </w:p>
        </w:tc>
        <w:tc>
          <w:tcPr>
            <w:tcW w:w="1620" w:type="dxa"/>
            <w:gridSpan w:val="2"/>
          </w:tcPr>
          <w:p w14:paraId="757031A9" w14:textId="1C67DDED" w:rsidR="0061162E" w:rsidRPr="009C2F33" w:rsidRDefault="0061162E" w:rsidP="0061162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r w:rsidRPr="00961D97">
              <w:rPr>
                <w:lang w:val="en-US"/>
              </w:rPr>
              <w:t>(7,100)</w:t>
            </w:r>
          </w:p>
        </w:tc>
      </w:tr>
      <w:tr w:rsidR="0061162E" w:rsidRPr="009C2F33" w14:paraId="413D42AE" w14:textId="77777777" w:rsidTr="00FB43D7">
        <w:trPr>
          <w:trHeight w:val="85"/>
        </w:trPr>
        <w:tc>
          <w:tcPr>
            <w:tcW w:w="5501" w:type="dxa"/>
            <w:vAlign w:val="bottom"/>
          </w:tcPr>
          <w:p w14:paraId="7FC0C354" w14:textId="071C115C" w:rsidR="0061162E" w:rsidRPr="009C2F33" w:rsidRDefault="0061162E" w:rsidP="0061162E">
            <w:pPr>
              <w:pStyle w:val="a5"/>
              <w:tabs>
                <w:tab w:val="clear" w:pos="1080"/>
              </w:tabs>
              <w:spacing w:line="380" w:lineRule="exact"/>
              <w:ind w:right="-128" w:firstLine="177"/>
              <w:rPr>
                <w:b/>
                <w:bCs/>
                <w:sz w:val="28"/>
                <w:szCs w:val="28"/>
                <w:cs/>
              </w:rPr>
            </w:pPr>
            <w:r w:rsidRPr="00F83793">
              <w:rPr>
                <w:sz w:val="28"/>
                <w:szCs w:val="28"/>
                <w:lang w:val="en-GB"/>
              </w:rPr>
              <w:t>Balance as at December 31,</w:t>
            </w:r>
          </w:p>
        </w:tc>
        <w:tc>
          <w:tcPr>
            <w:tcW w:w="1530" w:type="dxa"/>
          </w:tcPr>
          <w:p w14:paraId="2112652E" w14:textId="68316429" w:rsidR="0061162E" w:rsidRPr="00961D97" w:rsidRDefault="0061162E" w:rsidP="0061162E">
            <w:pPr>
              <w:pStyle w:val="MacroText"/>
              <w:pBdr>
                <w:top w:val="single" w:sz="4" w:space="1" w:color="auto"/>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r>
              <w:rPr>
                <w:lang w:val="en-US"/>
              </w:rPr>
              <w:t>65,795</w:t>
            </w:r>
          </w:p>
        </w:tc>
        <w:tc>
          <w:tcPr>
            <w:tcW w:w="1620" w:type="dxa"/>
            <w:gridSpan w:val="2"/>
          </w:tcPr>
          <w:p w14:paraId="59C04C55" w14:textId="035B0F82" w:rsidR="0061162E" w:rsidRPr="009C2F33" w:rsidRDefault="0061162E" w:rsidP="0061162E">
            <w:pPr>
              <w:pStyle w:val="MacroText"/>
              <w:pBdr>
                <w:top w:val="single" w:sz="4" w:space="1" w:color="auto"/>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r w:rsidRPr="00961D97">
              <w:rPr>
                <w:lang w:val="en-US"/>
              </w:rPr>
              <w:t>68,195</w:t>
            </w:r>
          </w:p>
        </w:tc>
      </w:tr>
      <w:tr w:rsidR="002B26FB" w:rsidRPr="009C2F33" w14:paraId="44158503" w14:textId="77777777" w:rsidTr="004B36D3">
        <w:trPr>
          <w:trHeight w:val="85"/>
        </w:trPr>
        <w:tc>
          <w:tcPr>
            <w:tcW w:w="5501" w:type="dxa"/>
            <w:vAlign w:val="bottom"/>
          </w:tcPr>
          <w:p w14:paraId="74808B26" w14:textId="77777777" w:rsidR="002B26FB" w:rsidRPr="009C2F33" w:rsidRDefault="002B26FB" w:rsidP="002B26FB">
            <w:pPr>
              <w:pStyle w:val="a5"/>
              <w:tabs>
                <w:tab w:val="clear" w:pos="1080"/>
              </w:tabs>
              <w:spacing w:line="380" w:lineRule="exact"/>
              <w:ind w:right="-128" w:firstLine="177"/>
              <w:rPr>
                <w:sz w:val="28"/>
                <w:szCs w:val="28"/>
                <w:cs/>
              </w:rPr>
            </w:pPr>
          </w:p>
        </w:tc>
        <w:tc>
          <w:tcPr>
            <w:tcW w:w="1530" w:type="dxa"/>
          </w:tcPr>
          <w:p w14:paraId="02671A02" w14:textId="77777777" w:rsidR="002B26FB" w:rsidRPr="00961D97" w:rsidRDefault="002B26FB"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620" w:type="dxa"/>
            <w:gridSpan w:val="2"/>
          </w:tcPr>
          <w:p w14:paraId="485D731A" w14:textId="77777777" w:rsidR="002B26FB" w:rsidRPr="00961D97" w:rsidRDefault="002B26FB"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p>
        </w:tc>
      </w:tr>
      <w:tr w:rsidR="004A650C" w:rsidRPr="009C2F33" w14:paraId="45889C8A" w14:textId="77777777" w:rsidTr="004B36D3">
        <w:tc>
          <w:tcPr>
            <w:tcW w:w="5501" w:type="dxa"/>
            <w:vAlign w:val="bottom"/>
          </w:tcPr>
          <w:p w14:paraId="30C6E9E6" w14:textId="77777777" w:rsidR="004A650C" w:rsidRPr="00F61461" w:rsidRDefault="004A650C" w:rsidP="002B26FB">
            <w:pPr>
              <w:pStyle w:val="a5"/>
              <w:tabs>
                <w:tab w:val="clear" w:pos="1080"/>
              </w:tabs>
              <w:spacing w:line="380" w:lineRule="exact"/>
              <w:ind w:right="-128"/>
              <w:rPr>
                <w:rFonts w:asciiTheme="majorBidi" w:hAnsiTheme="majorBidi" w:cstheme="majorBidi"/>
                <w:u w:val="single"/>
              </w:rPr>
            </w:pPr>
          </w:p>
        </w:tc>
        <w:tc>
          <w:tcPr>
            <w:tcW w:w="1530" w:type="dxa"/>
            <w:vAlign w:val="bottom"/>
          </w:tcPr>
          <w:p w14:paraId="5A07E502" w14:textId="77777777" w:rsidR="004A650C" w:rsidRPr="00961D97" w:rsidRDefault="004A650C"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620" w:type="dxa"/>
            <w:gridSpan w:val="2"/>
            <w:vAlign w:val="bottom"/>
          </w:tcPr>
          <w:p w14:paraId="7BE9705D" w14:textId="77777777" w:rsidR="004A650C" w:rsidRPr="009C2F33" w:rsidRDefault="004A650C"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p>
        </w:tc>
      </w:tr>
      <w:tr w:rsidR="004A650C" w:rsidRPr="009C2F33" w14:paraId="65C3547A" w14:textId="77777777" w:rsidTr="004B36D3">
        <w:tc>
          <w:tcPr>
            <w:tcW w:w="5501" w:type="dxa"/>
            <w:vAlign w:val="bottom"/>
          </w:tcPr>
          <w:p w14:paraId="24EA449C" w14:textId="77777777" w:rsidR="004A650C" w:rsidRPr="00F61461" w:rsidRDefault="004A650C" w:rsidP="002B26FB">
            <w:pPr>
              <w:pStyle w:val="a5"/>
              <w:tabs>
                <w:tab w:val="clear" w:pos="1080"/>
              </w:tabs>
              <w:spacing w:line="380" w:lineRule="exact"/>
              <w:ind w:right="-128"/>
              <w:rPr>
                <w:rFonts w:asciiTheme="majorBidi" w:hAnsiTheme="majorBidi" w:cstheme="majorBidi"/>
                <w:u w:val="single"/>
              </w:rPr>
            </w:pPr>
          </w:p>
        </w:tc>
        <w:tc>
          <w:tcPr>
            <w:tcW w:w="1530" w:type="dxa"/>
            <w:vAlign w:val="bottom"/>
          </w:tcPr>
          <w:p w14:paraId="4A56CC6B" w14:textId="77777777" w:rsidR="004A650C" w:rsidRPr="00961D97" w:rsidRDefault="004A650C"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620" w:type="dxa"/>
            <w:gridSpan w:val="2"/>
            <w:vAlign w:val="bottom"/>
          </w:tcPr>
          <w:p w14:paraId="7EED041A" w14:textId="77777777" w:rsidR="004A650C" w:rsidRPr="009C2F33" w:rsidRDefault="004A650C"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p>
        </w:tc>
      </w:tr>
      <w:tr w:rsidR="004A650C" w:rsidRPr="009C2F33" w14:paraId="22E0DD2B" w14:textId="77777777" w:rsidTr="004B36D3">
        <w:tc>
          <w:tcPr>
            <w:tcW w:w="5501" w:type="dxa"/>
            <w:vAlign w:val="bottom"/>
          </w:tcPr>
          <w:p w14:paraId="118CB00E" w14:textId="77777777" w:rsidR="004A650C" w:rsidRPr="00F61461" w:rsidRDefault="004A650C" w:rsidP="002B26FB">
            <w:pPr>
              <w:pStyle w:val="a5"/>
              <w:tabs>
                <w:tab w:val="clear" w:pos="1080"/>
              </w:tabs>
              <w:spacing w:line="380" w:lineRule="exact"/>
              <w:ind w:right="-128"/>
              <w:rPr>
                <w:rFonts w:asciiTheme="majorBidi" w:hAnsiTheme="majorBidi" w:cstheme="majorBidi"/>
                <w:u w:val="single"/>
              </w:rPr>
            </w:pPr>
          </w:p>
        </w:tc>
        <w:tc>
          <w:tcPr>
            <w:tcW w:w="1530" w:type="dxa"/>
            <w:vAlign w:val="bottom"/>
          </w:tcPr>
          <w:p w14:paraId="5D4AB37E" w14:textId="77777777" w:rsidR="004A650C" w:rsidRPr="00961D97" w:rsidRDefault="004A650C"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620" w:type="dxa"/>
            <w:gridSpan w:val="2"/>
            <w:vAlign w:val="bottom"/>
          </w:tcPr>
          <w:p w14:paraId="15D4E1A3" w14:textId="77777777" w:rsidR="004A650C" w:rsidRPr="009C2F33" w:rsidRDefault="004A650C"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p>
        </w:tc>
      </w:tr>
      <w:tr w:rsidR="002B26FB" w:rsidRPr="009C2F33" w14:paraId="7985F096" w14:textId="77777777" w:rsidTr="004B36D3">
        <w:tc>
          <w:tcPr>
            <w:tcW w:w="5501" w:type="dxa"/>
            <w:vAlign w:val="bottom"/>
          </w:tcPr>
          <w:p w14:paraId="6633D2F8" w14:textId="7901E17A" w:rsidR="002B26FB" w:rsidRPr="00CA028F" w:rsidRDefault="00CA028F" w:rsidP="002B26FB">
            <w:pPr>
              <w:pStyle w:val="a5"/>
              <w:tabs>
                <w:tab w:val="clear" w:pos="1080"/>
              </w:tabs>
              <w:spacing w:line="380" w:lineRule="exact"/>
              <w:ind w:right="-128"/>
              <w:rPr>
                <w:sz w:val="28"/>
                <w:szCs w:val="28"/>
                <w:u w:val="single"/>
                <w:cs/>
              </w:rPr>
            </w:pPr>
            <w:r w:rsidRPr="00F61461">
              <w:rPr>
                <w:rFonts w:asciiTheme="majorBidi" w:hAnsiTheme="majorBidi" w:cstheme="majorBidi"/>
                <w:u w:val="single"/>
              </w:rPr>
              <w:lastRenderedPageBreak/>
              <w:t>2</w:t>
            </w:r>
            <w:r w:rsidRPr="00F61461">
              <w:rPr>
                <w:rFonts w:asciiTheme="majorBidi" w:hAnsiTheme="majorBidi" w:cstheme="majorBidi"/>
                <w:u w:val="single"/>
                <w:vertAlign w:val="superscript"/>
              </w:rPr>
              <w:t>nd</w:t>
            </w:r>
            <w:r w:rsidRPr="00F61461">
              <w:rPr>
                <w:rFonts w:asciiTheme="majorBidi" w:hAnsiTheme="majorBidi" w:cstheme="majorBidi"/>
                <w:u w:val="single"/>
              </w:rPr>
              <w:t xml:space="preserve"> party</w:t>
            </w:r>
          </w:p>
        </w:tc>
        <w:tc>
          <w:tcPr>
            <w:tcW w:w="1530" w:type="dxa"/>
            <w:vAlign w:val="bottom"/>
          </w:tcPr>
          <w:p w14:paraId="6D31520D" w14:textId="77777777" w:rsidR="002B26FB" w:rsidRPr="00961D97" w:rsidRDefault="002B26FB"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620" w:type="dxa"/>
            <w:gridSpan w:val="2"/>
            <w:vAlign w:val="bottom"/>
          </w:tcPr>
          <w:p w14:paraId="1825B463" w14:textId="77777777" w:rsidR="002B26FB" w:rsidRPr="009C2F33" w:rsidRDefault="002B26FB"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p>
        </w:tc>
      </w:tr>
      <w:tr w:rsidR="009B0C5D" w:rsidRPr="009C2F33" w14:paraId="4E36F473" w14:textId="77777777" w:rsidTr="004B36D3">
        <w:tc>
          <w:tcPr>
            <w:tcW w:w="5501" w:type="dxa"/>
            <w:vAlign w:val="bottom"/>
          </w:tcPr>
          <w:p w14:paraId="226B944B" w14:textId="60B9E2D7" w:rsidR="009B0C5D" w:rsidRPr="009C2F33" w:rsidRDefault="009B0C5D" w:rsidP="009B0C5D">
            <w:pPr>
              <w:pStyle w:val="a5"/>
              <w:tabs>
                <w:tab w:val="clear" w:pos="1080"/>
              </w:tabs>
              <w:spacing w:line="380" w:lineRule="exact"/>
              <w:ind w:right="-128" w:firstLine="177"/>
              <w:rPr>
                <w:b/>
                <w:bCs/>
                <w:sz w:val="28"/>
                <w:szCs w:val="28"/>
                <w:cs/>
              </w:rPr>
            </w:pPr>
            <w:r>
              <w:rPr>
                <w:sz w:val="28"/>
                <w:szCs w:val="28"/>
                <w:lang w:val="en-GB"/>
              </w:rPr>
              <w:t>Balance as at January 1</w:t>
            </w:r>
          </w:p>
        </w:tc>
        <w:tc>
          <w:tcPr>
            <w:tcW w:w="1530" w:type="dxa"/>
          </w:tcPr>
          <w:p w14:paraId="1424C702" w14:textId="035477E1" w:rsidR="009B0C5D" w:rsidRPr="00961D97" w:rsidRDefault="009B0C5D" w:rsidP="009B0C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r w:rsidRPr="00961D97">
              <w:rPr>
                <w:rFonts w:hint="cs"/>
                <w:cs/>
                <w:lang w:val="en-US"/>
              </w:rPr>
              <w:t>22</w:t>
            </w:r>
            <w:r w:rsidRPr="00961D97">
              <w:rPr>
                <w:lang w:val="en-US"/>
              </w:rPr>
              <w:t>,000</w:t>
            </w:r>
          </w:p>
        </w:tc>
        <w:tc>
          <w:tcPr>
            <w:tcW w:w="1620" w:type="dxa"/>
            <w:gridSpan w:val="2"/>
          </w:tcPr>
          <w:p w14:paraId="61F34F52" w14:textId="0CAEEE37" w:rsidR="009B0C5D" w:rsidRPr="009C2F33" w:rsidRDefault="009B0C5D" w:rsidP="009B0C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r w:rsidRPr="00961D97">
              <w:rPr>
                <w:lang w:val="en-US"/>
              </w:rPr>
              <w:t>45,000</w:t>
            </w:r>
          </w:p>
        </w:tc>
      </w:tr>
      <w:tr w:rsidR="009B0C5D" w:rsidRPr="009C2F33" w14:paraId="16232427" w14:textId="77777777" w:rsidTr="00895003">
        <w:tc>
          <w:tcPr>
            <w:tcW w:w="5501" w:type="dxa"/>
            <w:vAlign w:val="bottom"/>
          </w:tcPr>
          <w:p w14:paraId="2D4CBCB1" w14:textId="79A2F4E6" w:rsidR="009B0C5D" w:rsidRPr="009C2F33" w:rsidRDefault="009B0C5D" w:rsidP="009B0C5D">
            <w:pPr>
              <w:pStyle w:val="a5"/>
              <w:tabs>
                <w:tab w:val="clear" w:pos="1080"/>
              </w:tabs>
              <w:spacing w:line="380" w:lineRule="exact"/>
              <w:ind w:right="-128" w:firstLine="177"/>
              <w:rPr>
                <w:b/>
                <w:bCs/>
                <w:sz w:val="28"/>
                <w:szCs w:val="28"/>
                <w:cs/>
              </w:rPr>
            </w:pPr>
            <w:r>
              <w:rPr>
                <w:sz w:val="28"/>
                <w:szCs w:val="28"/>
                <w:u w:val="single"/>
                <w:lang w:val="en-GB"/>
              </w:rPr>
              <w:t>Plus</w:t>
            </w:r>
            <w:r>
              <w:rPr>
                <w:sz w:val="28"/>
                <w:szCs w:val="28"/>
                <w:lang w:val="en-GB"/>
              </w:rPr>
              <w:t xml:space="preserve"> Increase during the</w:t>
            </w:r>
            <w:r>
              <w:rPr>
                <w:rFonts w:hint="cs"/>
                <w:sz w:val="28"/>
                <w:szCs w:val="28"/>
                <w:cs/>
                <w:lang w:val="en-GB"/>
              </w:rPr>
              <w:t xml:space="preserve"> </w:t>
            </w:r>
            <w:r>
              <w:rPr>
                <w:sz w:val="28"/>
                <w:szCs w:val="28"/>
              </w:rPr>
              <w:t>year</w:t>
            </w:r>
          </w:p>
        </w:tc>
        <w:tc>
          <w:tcPr>
            <w:tcW w:w="1530" w:type="dxa"/>
          </w:tcPr>
          <w:p w14:paraId="73EF8EC4" w14:textId="7BA11844" w:rsidR="009B0C5D" w:rsidRPr="00961D97" w:rsidRDefault="009B0C5D" w:rsidP="009B0C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r>
              <w:rPr>
                <w:lang w:val="en-US"/>
              </w:rPr>
              <w:t>25,000</w:t>
            </w:r>
          </w:p>
        </w:tc>
        <w:tc>
          <w:tcPr>
            <w:tcW w:w="1620" w:type="dxa"/>
            <w:gridSpan w:val="2"/>
          </w:tcPr>
          <w:p w14:paraId="4844E572" w14:textId="3D0A0898" w:rsidR="009B0C5D" w:rsidRPr="009C2F33" w:rsidRDefault="009B0C5D" w:rsidP="009B0C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r w:rsidRPr="00961D97">
              <w:rPr>
                <w:rFonts w:hint="cs"/>
                <w:cs/>
                <w:lang w:val="en-US"/>
              </w:rPr>
              <w:t>-</w:t>
            </w:r>
          </w:p>
        </w:tc>
      </w:tr>
      <w:tr w:rsidR="009B0C5D" w:rsidRPr="009C2F33" w14:paraId="6E4789F3" w14:textId="77777777" w:rsidTr="00895003">
        <w:tc>
          <w:tcPr>
            <w:tcW w:w="5501" w:type="dxa"/>
            <w:vAlign w:val="bottom"/>
          </w:tcPr>
          <w:p w14:paraId="5D2EA88F" w14:textId="6041E927" w:rsidR="009B0C5D" w:rsidRPr="009C2F33" w:rsidRDefault="009B0C5D" w:rsidP="009B0C5D">
            <w:pPr>
              <w:pStyle w:val="a5"/>
              <w:tabs>
                <w:tab w:val="clear" w:pos="1080"/>
              </w:tabs>
              <w:spacing w:line="380" w:lineRule="exact"/>
              <w:ind w:right="-128" w:firstLine="177"/>
              <w:rPr>
                <w:b/>
                <w:bCs/>
                <w:sz w:val="28"/>
                <w:szCs w:val="28"/>
                <w:cs/>
              </w:rPr>
            </w:pPr>
            <w:r>
              <w:rPr>
                <w:sz w:val="28"/>
                <w:szCs w:val="28"/>
                <w:u w:val="single"/>
              </w:rPr>
              <w:t>Less</w:t>
            </w:r>
            <w:r>
              <w:rPr>
                <w:sz w:val="28"/>
                <w:szCs w:val="28"/>
              </w:rPr>
              <w:t xml:space="preserve"> Payment during the year</w:t>
            </w:r>
          </w:p>
        </w:tc>
        <w:tc>
          <w:tcPr>
            <w:tcW w:w="1530" w:type="dxa"/>
          </w:tcPr>
          <w:p w14:paraId="62055F39" w14:textId="6E2CED53" w:rsidR="009B0C5D" w:rsidRPr="00961D97" w:rsidRDefault="009B0C5D" w:rsidP="009B0C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r>
              <w:rPr>
                <w:lang w:val="en-US"/>
              </w:rPr>
              <w:t>-</w:t>
            </w:r>
          </w:p>
        </w:tc>
        <w:tc>
          <w:tcPr>
            <w:tcW w:w="1620" w:type="dxa"/>
            <w:gridSpan w:val="2"/>
          </w:tcPr>
          <w:p w14:paraId="0322EF6B" w14:textId="0F1BE5B3" w:rsidR="009B0C5D" w:rsidRPr="009C2F33" w:rsidRDefault="009B0C5D" w:rsidP="009B0C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r w:rsidRPr="00961D97">
              <w:rPr>
                <w:lang w:val="en-US"/>
              </w:rPr>
              <w:t>(</w:t>
            </w:r>
            <w:r w:rsidRPr="00961D97">
              <w:rPr>
                <w:rFonts w:hint="cs"/>
                <w:cs/>
                <w:lang w:val="en-US"/>
              </w:rPr>
              <w:t>23</w:t>
            </w:r>
            <w:r w:rsidRPr="00961D97">
              <w:rPr>
                <w:lang w:val="en-US"/>
              </w:rPr>
              <w:t>,000)</w:t>
            </w:r>
          </w:p>
        </w:tc>
      </w:tr>
      <w:tr w:rsidR="009B0C5D" w:rsidRPr="009C2F33" w14:paraId="3287F91E" w14:textId="77777777" w:rsidTr="00895003">
        <w:trPr>
          <w:trHeight w:val="369"/>
        </w:trPr>
        <w:tc>
          <w:tcPr>
            <w:tcW w:w="5501" w:type="dxa"/>
            <w:vAlign w:val="bottom"/>
          </w:tcPr>
          <w:p w14:paraId="49842451" w14:textId="4DF417C6" w:rsidR="009B0C5D" w:rsidRPr="009C2F33" w:rsidRDefault="009B0C5D" w:rsidP="009B0C5D">
            <w:pPr>
              <w:pStyle w:val="a5"/>
              <w:tabs>
                <w:tab w:val="clear" w:pos="1080"/>
              </w:tabs>
              <w:spacing w:line="380" w:lineRule="exact"/>
              <w:ind w:right="-128" w:firstLine="177"/>
              <w:rPr>
                <w:sz w:val="28"/>
                <w:szCs w:val="28"/>
                <w:u w:val="single"/>
                <w:cs/>
                <w:lang w:val="en-GB"/>
              </w:rPr>
            </w:pPr>
            <w:r w:rsidRPr="00F83793">
              <w:rPr>
                <w:sz w:val="28"/>
                <w:szCs w:val="28"/>
                <w:lang w:val="en-GB"/>
              </w:rPr>
              <w:t>Balance as at December 31,</w:t>
            </w:r>
          </w:p>
        </w:tc>
        <w:tc>
          <w:tcPr>
            <w:tcW w:w="1530" w:type="dxa"/>
          </w:tcPr>
          <w:p w14:paraId="6D721DB3" w14:textId="6B33E3C8" w:rsidR="009B0C5D" w:rsidRPr="00961D97" w:rsidRDefault="009B0C5D" w:rsidP="009B0C5D">
            <w:pPr>
              <w:pStyle w:val="MacroText"/>
              <w:pBdr>
                <w:top w:val="single" w:sz="4" w:space="1" w:color="auto"/>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r>
              <w:rPr>
                <w:lang w:val="en-US"/>
              </w:rPr>
              <w:t>47,000</w:t>
            </w:r>
          </w:p>
        </w:tc>
        <w:tc>
          <w:tcPr>
            <w:tcW w:w="1620" w:type="dxa"/>
            <w:gridSpan w:val="2"/>
          </w:tcPr>
          <w:p w14:paraId="4DEA59E8" w14:textId="28546AA5" w:rsidR="009B0C5D" w:rsidRPr="009C2F33" w:rsidRDefault="009B0C5D" w:rsidP="009B0C5D">
            <w:pPr>
              <w:pStyle w:val="MacroText"/>
              <w:pBdr>
                <w:top w:val="single" w:sz="4" w:space="1" w:color="auto"/>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r w:rsidRPr="00961D97">
              <w:rPr>
                <w:rFonts w:hint="cs"/>
                <w:cs/>
                <w:lang w:val="en-US"/>
              </w:rPr>
              <w:t>22</w:t>
            </w:r>
            <w:r w:rsidRPr="00961D97">
              <w:rPr>
                <w:lang w:val="en-US"/>
              </w:rPr>
              <w:t>,000</w:t>
            </w:r>
          </w:p>
        </w:tc>
      </w:tr>
      <w:tr w:rsidR="002B26FB" w:rsidRPr="009C2F33" w14:paraId="46D3E0BA" w14:textId="77777777" w:rsidTr="00464153">
        <w:trPr>
          <w:trHeight w:val="369"/>
        </w:trPr>
        <w:tc>
          <w:tcPr>
            <w:tcW w:w="5501" w:type="dxa"/>
            <w:vAlign w:val="bottom"/>
          </w:tcPr>
          <w:p w14:paraId="0CAA3073" w14:textId="77777777" w:rsidR="002B26FB" w:rsidRPr="009C2F33" w:rsidRDefault="002B26FB" w:rsidP="002B26FB">
            <w:pPr>
              <w:pStyle w:val="a5"/>
              <w:tabs>
                <w:tab w:val="clear" w:pos="1080"/>
              </w:tabs>
              <w:spacing w:line="380" w:lineRule="exact"/>
              <w:ind w:right="-128" w:firstLine="177"/>
              <w:rPr>
                <w:sz w:val="28"/>
                <w:szCs w:val="28"/>
                <w:cs/>
              </w:rPr>
            </w:pPr>
          </w:p>
        </w:tc>
        <w:tc>
          <w:tcPr>
            <w:tcW w:w="1530" w:type="dxa"/>
          </w:tcPr>
          <w:p w14:paraId="7811708F" w14:textId="77777777" w:rsidR="002B26FB" w:rsidRPr="00961D97" w:rsidRDefault="002B26FB"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eastAsia="th-TH"/>
              </w:rPr>
            </w:pPr>
          </w:p>
        </w:tc>
        <w:tc>
          <w:tcPr>
            <w:tcW w:w="1620" w:type="dxa"/>
            <w:gridSpan w:val="2"/>
          </w:tcPr>
          <w:p w14:paraId="50181469" w14:textId="77777777" w:rsidR="002B26FB" w:rsidRPr="00961D97" w:rsidRDefault="002B26FB"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cs/>
                <w:lang w:val="en-US" w:eastAsia="th-TH"/>
              </w:rPr>
            </w:pPr>
          </w:p>
        </w:tc>
      </w:tr>
      <w:tr w:rsidR="002B26FB" w:rsidRPr="009C2F33" w14:paraId="4431BE02" w14:textId="77777777">
        <w:trPr>
          <w:trHeight w:val="342"/>
        </w:trPr>
        <w:tc>
          <w:tcPr>
            <w:tcW w:w="5501" w:type="dxa"/>
            <w:vAlign w:val="bottom"/>
          </w:tcPr>
          <w:p w14:paraId="5FCE8CA1" w14:textId="6A855F2B" w:rsidR="002B26FB" w:rsidRPr="00CA028F" w:rsidRDefault="00CA028F" w:rsidP="002B26FB">
            <w:pPr>
              <w:pStyle w:val="a5"/>
              <w:tabs>
                <w:tab w:val="clear" w:pos="1080"/>
              </w:tabs>
              <w:spacing w:line="380" w:lineRule="exact"/>
              <w:ind w:right="-128"/>
              <w:rPr>
                <w:sz w:val="28"/>
                <w:szCs w:val="28"/>
                <w:u w:val="single"/>
                <w:cs/>
              </w:rPr>
            </w:pPr>
            <w:r w:rsidRPr="00F61461">
              <w:rPr>
                <w:rFonts w:asciiTheme="majorBidi" w:hAnsiTheme="majorBidi" w:cstheme="majorBidi"/>
                <w:u w:val="single"/>
              </w:rPr>
              <w:t>3</w:t>
            </w:r>
            <w:r w:rsidRPr="00F61461">
              <w:rPr>
                <w:rFonts w:asciiTheme="majorBidi" w:hAnsiTheme="majorBidi" w:cstheme="majorBidi"/>
                <w:u w:val="single"/>
                <w:vertAlign w:val="superscript"/>
              </w:rPr>
              <w:t>rd</w:t>
            </w:r>
            <w:r w:rsidRPr="00F61461">
              <w:rPr>
                <w:rFonts w:asciiTheme="majorBidi" w:hAnsiTheme="majorBidi" w:cstheme="majorBidi"/>
                <w:u w:val="single"/>
              </w:rPr>
              <w:t xml:space="preserve"> party</w:t>
            </w:r>
          </w:p>
        </w:tc>
        <w:tc>
          <w:tcPr>
            <w:tcW w:w="1530" w:type="dxa"/>
            <w:vAlign w:val="bottom"/>
          </w:tcPr>
          <w:p w14:paraId="11F5E757" w14:textId="77777777" w:rsidR="002B26FB" w:rsidRPr="00961D97" w:rsidRDefault="002B26FB"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eastAsia="th-TH"/>
              </w:rPr>
            </w:pPr>
          </w:p>
        </w:tc>
        <w:tc>
          <w:tcPr>
            <w:tcW w:w="1620" w:type="dxa"/>
            <w:gridSpan w:val="2"/>
            <w:vAlign w:val="bottom"/>
          </w:tcPr>
          <w:p w14:paraId="21B8A8D5" w14:textId="77777777" w:rsidR="002B26FB" w:rsidRPr="00961D97" w:rsidRDefault="002B26FB"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cs/>
                <w:lang w:val="en-US" w:eastAsia="th-TH"/>
              </w:rPr>
            </w:pPr>
          </w:p>
        </w:tc>
      </w:tr>
      <w:tr w:rsidR="002B26FB" w:rsidRPr="009C2F33" w14:paraId="1CAAB301" w14:textId="77777777" w:rsidTr="00464153">
        <w:trPr>
          <w:trHeight w:val="315"/>
        </w:trPr>
        <w:tc>
          <w:tcPr>
            <w:tcW w:w="5501" w:type="dxa"/>
            <w:vAlign w:val="bottom"/>
          </w:tcPr>
          <w:p w14:paraId="71509BAD" w14:textId="6C81D23B" w:rsidR="002B26FB" w:rsidRPr="009C2F33" w:rsidRDefault="00426910" w:rsidP="002B26FB">
            <w:pPr>
              <w:pStyle w:val="a5"/>
              <w:tabs>
                <w:tab w:val="clear" w:pos="1080"/>
              </w:tabs>
              <w:spacing w:line="380" w:lineRule="exact"/>
              <w:ind w:right="-128" w:firstLine="177"/>
              <w:rPr>
                <w:sz w:val="28"/>
                <w:szCs w:val="28"/>
                <w:cs/>
              </w:rPr>
            </w:pPr>
            <w:r>
              <w:rPr>
                <w:sz w:val="28"/>
                <w:szCs w:val="28"/>
                <w:lang w:val="en-GB"/>
              </w:rPr>
              <w:t>Balance as at January 1</w:t>
            </w:r>
          </w:p>
        </w:tc>
        <w:tc>
          <w:tcPr>
            <w:tcW w:w="1530" w:type="dxa"/>
          </w:tcPr>
          <w:p w14:paraId="3C7126C5" w14:textId="2951A31A" w:rsidR="002B26FB" w:rsidRPr="00961D97" w:rsidRDefault="002B26FB"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eastAsia="th-TH"/>
              </w:rPr>
            </w:pPr>
            <w:r>
              <w:rPr>
                <w:lang w:val="en-US" w:eastAsia="th-TH"/>
              </w:rPr>
              <w:t>-</w:t>
            </w:r>
          </w:p>
        </w:tc>
        <w:tc>
          <w:tcPr>
            <w:tcW w:w="1620" w:type="dxa"/>
            <w:gridSpan w:val="2"/>
          </w:tcPr>
          <w:p w14:paraId="5BE93532" w14:textId="46FEF9B5" w:rsidR="002B26FB" w:rsidRPr="00961D97" w:rsidRDefault="002B26FB"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cs/>
                <w:lang w:val="en-US" w:eastAsia="th-TH"/>
              </w:rPr>
            </w:pPr>
            <w:r>
              <w:rPr>
                <w:lang w:val="en-US" w:eastAsia="th-TH"/>
              </w:rPr>
              <w:t>-</w:t>
            </w:r>
          </w:p>
        </w:tc>
      </w:tr>
      <w:tr w:rsidR="002B26FB" w:rsidRPr="009C2F33" w14:paraId="2247EA86" w14:textId="77777777" w:rsidTr="00464153">
        <w:trPr>
          <w:trHeight w:val="315"/>
        </w:trPr>
        <w:tc>
          <w:tcPr>
            <w:tcW w:w="5501" w:type="dxa"/>
            <w:vAlign w:val="bottom"/>
          </w:tcPr>
          <w:p w14:paraId="4BDFC944" w14:textId="42A80CCD" w:rsidR="002B26FB" w:rsidRPr="009C2F33" w:rsidRDefault="00426910" w:rsidP="002B26FB">
            <w:pPr>
              <w:pStyle w:val="a5"/>
              <w:tabs>
                <w:tab w:val="clear" w:pos="1080"/>
              </w:tabs>
              <w:spacing w:line="380" w:lineRule="exact"/>
              <w:ind w:right="-128" w:firstLine="177"/>
              <w:rPr>
                <w:sz w:val="28"/>
                <w:szCs w:val="28"/>
                <w:cs/>
              </w:rPr>
            </w:pPr>
            <w:r>
              <w:rPr>
                <w:sz w:val="28"/>
                <w:szCs w:val="28"/>
                <w:u w:val="single"/>
                <w:lang w:val="en-GB"/>
              </w:rPr>
              <w:t>Plus</w:t>
            </w:r>
            <w:r>
              <w:rPr>
                <w:sz w:val="28"/>
                <w:szCs w:val="28"/>
                <w:lang w:val="en-GB"/>
              </w:rPr>
              <w:t xml:space="preserve"> Increase during the</w:t>
            </w:r>
            <w:r>
              <w:rPr>
                <w:rFonts w:hint="cs"/>
                <w:sz w:val="28"/>
                <w:szCs w:val="28"/>
                <w:cs/>
                <w:lang w:val="en-GB"/>
              </w:rPr>
              <w:t xml:space="preserve"> </w:t>
            </w:r>
            <w:r>
              <w:rPr>
                <w:sz w:val="28"/>
                <w:szCs w:val="28"/>
              </w:rPr>
              <w:t>year</w:t>
            </w:r>
          </w:p>
        </w:tc>
        <w:tc>
          <w:tcPr>
            <w:tcW w:w="1530" w:type="dxa"/>
          </w:tcPr>
          <w:p w14:paraId="6339043A" w14:textId="196DFFCD" w:rsidR="002B26FB" w:rsidRPr="00961D97" w:rsidRDefault="002B26FB" w:rsidP="002B26F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eastAsia="th-TH"/>
              </w:rPr>
            </w:pPr>
            <w:r>
              <w:rPr>
                <w:lang w:val="en-US" w:eastAsia="th-TH"/>
              </w:rPr>
              <w:t>2,000</w:t>
            </w:r>
          </w:p>
        </w:tc>
        <w:tc>
          <w:tcPr>
            <w:tcW w:w="1620" w:type="dxa"/>
            <w:gridSpan w:val="2"/>
          </w:tcPr>
          <w:p w14:paraId="1D640CB3" w14:textId="3EBE5F4F" w:rsidR="002B26FB" w:rsidRPr="00961D97" w:rsidRDefault="002B26FB" w:rsidP="002B26F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cs/>
                <w:lang w:val="en-US" w:eastAsia="th-TH"/>
              </w:rPr>
            </w:pPr>
            <w:r>
              <w:rPr>
                <w:lang w:val="en-US" w:eastAsia="th-TH"/>
              </w:rPr>
              <w:t>-</w:t>
            </w:r>
          </w:p>
        </w:tc>
      </w:tr>
      <w:tr w:rsidR="002B26FB" w:rsidRPr="009C2F33" w14:paraId="2A38B1DE" w14:textId="77777777" w:rsidTr="00464153">
        <w:trPr>
          <w:trHeight w:val="315"/>
        </w:trPr>
        <w:tc>
          <w:tcPr>
            <w:tcW w:w="5501" w:type="dxa"/>
            <w:vAlign w:val="bottom"/>
          </w:tcPr>
          <w:p w14:paraId="268E2B4B" w14:textId="2AE4911E" w:rsidR="002B26FB" w:rsidRPr="009C2F33" w:rsidRDefault="00426910" w:rsidP="002B26FB">
            <w:pPr>
              <w:pStyle w:val="a5"/>
              <w:tabs>
                <w:tab w:val="clear" w:pos="1080"/>
              </w:tabs>
              <w:spacing w:line="380" w:lineRule="exact"/>
              <w:ind w:right="-128" w:firstLine="177"/>
              <w:rPr>
                <w:sz w:val="28"/>
                <w:szCs w:val="28"/>
                <w:cs/>
              </w:rPr>
            </w:pPr>
            <w:r w:rsidRPr="00F83793">
              <w:rPr>
                <w:sz w:val="28"/>
                <w:szCs w:val="28"/>
                <w:lang w:val="en-GB"/>
              </w:rPr>
              <w:t>Balance as at December 31,</w:t>
            </w:r>
          </w:p>
        </w:tc>
        <w:tc>
          <w:tcPr>
            <w:tcW w:w="1530" w:type="dxa"/>
          </w:tcPr>
          <w:p w14:paraId="371FB38A" w14:textId="101ED354" w:rsidR="002B26FB" w:rsidRPr="00961D97" w:rsidRDefault="002B26FB" w:rsidP="002B26FB">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eastAsia="th-TH"/>
              </w:rPr>
            </w:pPr>
            <w:r>
              <w:rPr>
                <w:lang w:val="en-US" w:eastAsia="th-TH"/>
              </w:rPr>
              <w:t>2,000</w:t>
            </w:r>
          </w:p>
        </w:tc>
        <w:tc>
          <w:tcPr>
            <w:tcW w:w="1620" w:type="dxa"/>
            <w:gridSpan w:val="2"/>
          </w:tcPr>
          <w:p w14:paraId="5637800F" w14:textId="4C4B3886" w:rsidR="002B26FB" w:rsidRPr="00961D97" w:rsidRDefault="002B26FB" w:rsidP="002B26FB">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cs/>
                <w:lang w:val="en-US" w:eastAsia="th-TH"/>
              </w:rPr>
            </w:pPr>
            <w:r>
              <w:rPr>
                <w:lang w:val="en-US" w:eastAsia="th-TH"/>
              </w:rPr>
              <w:t>-</w:t>
            </w:r>
          </w:p>
        </w:tc>
      </w:tr>
      <w:tr w:rsidR="002B26FB" w:rsidRPr="009C2F33" w14:paraId="5464812F" w14:textId="77777777" w:rsidTr="00464153">
        <w:trPr>
          <w:trHeight w:val="306"/>
        </w:trPr>
        <w:tc>
          <w:tcPr>
            <w:tcW w:w="5501" w:type="dxa"/>
            <w:vAlign w:val="bottom"/>
          </w:tcPr>
          <w:p w14:paraId="2F7E34BF" w14:textId="77777777" w:rsidR="002B26FB" w:rsidRPr="009C2F33" w:rsidRDefault="002B26FB" w:rsidP="002B26FB">
            <w:pPr>
              <w:pStyle w:val="a5"/>
              <w:tabs>
                <w:tab w:val="clear" w:pos="1080"/>
              </w:tabs>
              <w:spacing w:line="380" w:lineRule="exact"/>
              <w:ind w:right="-128" w:firstLine="177"/>
              <w:rPr>
                <w:sz w:val="28"/>
                <w:szCs w:val="28"/>
                <w:cs/>
              </w:rPr>
            </w:pPr>
          </w:p>
        </w:tc>
        <w:tc>
          <w:tcPr>
            <w:tcW w:w="1530" w:type="dxa"/>
          </w:tcPr>
          <w:p w14:paraId="17BA4A32" w14:textId="77777777" w:rsidR="002B26FB" w:rsidRPr="00961D97" w:rsidRDefault="002B26FB"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eastAsia="th-TH"/>
              </w:rPr>
            </w:pPr>
          </w:p>
        </w:tc>
        <w:tc>
          <w:tcPr>
            <w:tcW w:w="1620" w:type="dxa"/>
            <w:gridSpan w:val="2"/>
          </w:tcPr>
          <w:p w14:paraId="60BD2C97" w14:textId="77777777" w:rsidR="002B26FB" w:rsidRPr="00961D97" w:rsidRDefault="002B26FB" w:rsidP="002B26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cs/>
                <w:lang w:val="en-US" w:eastAsia="th-TH"/>
              </w:rPr>
            </w:pPr>
          </w:p>
        </w:tc>
      </w:tr>
    </w:tbl>
    <w:p w14:paraId="2286C52F" w14:textId="77777777" w:rsidR="00ED1861" w:rsidRPr="002A1397" w:rsidRDefault="00ED1861">
      <w:pPr>
        <w:rPr>
          <w:sz w:val="28"/>
          <w:szCs w:val="28"/>
        </w:rPr>
      </w:pPr>
    </w:p>
    <w:tbl>
      <w:tblPr>
        <w:tblStyle w:val="TableGrid"/>
        <w:tblW w:w="878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1"/>
        <w:gridCol w:w="1170"/>
        <w:gridCol w:w="1211"/>
        <w:gridCol w:w="1170"/>
        <w:gridCol w:w="1170"/>
      </w:tblGrid>
      <w:tr w:rsidR="008050E1" w:rsidRPr="009C2F33" w14:paraId="73268EAD" w14:textId="77777777" w:rsidTr="00E139BF">
        <w:trPr>
          <w:tblHeader/>
        </w:trPr>
        <w:tc>
          <w:tcPr>
            <w:tcW w:w="4061" w:type="dxa"/>
          </w:tcPr>
          <w:p w14:paraId="178D684F" w14:textId="4585E09C" w:rsidR="00E139BF" w:rsidRPr="009C2F33" w:rsidRDefault="00E139BF" w:rsidP="00A47AEA">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rPr>
            </w:pPr>
            <w:r w:rsidRPr="009C2F33">
              <w:rPr>
                <w:sz w:val="20"/>
                <w:szCs w:val="20"/>
                <w:lang w:val="en-US"/>
              </w:rPr>
              <w:br w:type="page"/>
            </w:r>
          </w:p>
        </w:tc>
        <w:tc>
          <w:tcPr>
            <w:tcW w:w="1170" w:type="dxa"/>
          </w:tcPr>
          <w:p w14:paraId="39112F09" w14:textId="77777777" w:rsidR="00E139BF" w:rsidRPr="009C2F33" w:rsidRDefault="00E139BF" w:rsidP="00A47AEA">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rPr>
            </w:pPr>
          </w:p>
        </w:tc>
        <w:tc>
          <w:tcPr>
            <w:tcW w:w="1211" w:type="dxa"/>
          </w:tcPr>
          <w:p w14:paraId="76F03113" w14:textId="7095ACC0" w:rsidR="00E139BF" w:rsidRPr="009C2F33" w:rsidRDefault="00E139BF" w:rsidP="00A47AEA">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rPr>
            </w:pPr>
          </w:p>
        </w:tc>
        <w:tc>
          <w:tcPr>
            <w:tcW w:w="2340" w:type="dxa"/>
            <w:gridSpan w:val="2"/>
          </w:tcPr>
          <w:p w14:paraId="14288FEF" w14:textId="27E723AA" w:rsidR="00E139BF" w:rsidRPr="009C2F33" w:rsidRDefault="00BF537F" w:rsidP="00A47AEA">
            <w:pPr>
              <w:tabs>
                <w:tab w:val="left" w:pos="851"/>
              </w:tabs>
              <w:suppressAutoHyphens w:val="0"/>
              <w:overflowPunct/>
              <w:autoSpaceDE/>
              <w:autoSpaceDN/>
              <w:spacing w:line="380" w:lineRule="exact"/>
              <w:jc w:val="right"/>
              <w:textAlignment w:val="auto"/>
              <w:rPr>
                <w:rFonts w:asciiTheme="majorBidi" w:hAnsiTheme="majorBidi" w:cstheme="majorBidi"/>
                <w:sz w:val="30"/>
                <w:szCs w:val="30"/>
              </w:rPr>
            </w:pPr>
            <w:r w:rsidRPr="009A668E">
              <w:rPr>
                <w:rFonts w:asciiTheme="majorBidi" w:hAnsiTheme="majorBidi"/>
                <w:sz w:val="28"/>
                <w:szCs w:val="28"/>
                <w:cs/>
              </w:rPr>
              <w:t>(</w:t>
            </w:r>
            <w:r w:rsidRPr="009A668E">
              <w:rPr>
                <w:rFonts w:asciiTheme="majorBidi" w:hAnsiTheme="majorBidi" w:cstheme="majorBidi"/>
                <w:sz w:val="28"/>
                <w:szCs w:val="28"/>
              </w:rPr>
              <w:t>Unit :Thousand Baht)</w:t>
            </w:r>
          </w:p>
        </w:tc>
      </w:tr>
      <w:tr w:rsidR="008050E1" w:rsidRPr="009C2F33" w14:paraId="18A0371C" w14:textId="77777777" w:rsidTr="00E139BF">
        <w:trPr>
          <w:tblHeader/>
        </w:trPr>
        <w:tc>
          <w:tcPr>
            <w:tcW w:w="4061" w:type="dxa"/>
          </w:tcPr>
          <w:p w14:paraId="293C6E4C" w14:textId="768338F4" w:rsidR="00E139BF" w:rsidRPr="009C2F33" w:rsidRDefault="003E2591" w:rsidP="00A47AEA">
            <w:pPr>
              <w:tabs>
                <w:tab w:val="left" w:pos="851"/>
              </w:tabs>
              <w:suppressAutoHyphens w:val="0"/>
              <w:overflowPunct/>
              <w:autoSpaceDE/>
              <w:autoSpaceDN/>
              <w:spacing w:line="380" w:lineRule="exact"/>
              <w:jc w:val="center"/>
              <w:textAlignment w:val="auto"/>
              <w:rPr>
                <w:rFonts w:asciiTheme="majorBidi" w:hAnsiTheme="majorBidi" w:cstheme="majorBidi"/>
                <w:sz w:val="30"/>
                <w:szCs w:val="30"/>
              </w:rPr>
            </w:pPr>
            <w:bookmarkStart w:id="0" w:name="_Hlk134711614"/>
            <w:r w:rsidRPr="00213195">
              <w:rPr>
                <w:rFonts w:asciiTheme="majorBidi" w:hAnsiTheme="majorBidi" w:cstheme="majorBidi"/>
                <w:sz w:val="28"/>
                <w:szCs w:val="28"/>
                <w:u w:val="single"/>
              </w:rPr>
              <w:t>Type of items</w:t>
            </w:r>
          </w:p>
        </w:tc>
        <w:tc>
          <w:tcPr>
            <w:tcW w:w="2381" w:type="dxa"/>
            <w:gridSpan w:val="2"/>
          </w:tcPr>
          <w:p w14:paraId="3729B878" w14:textId="2DEEA241" w:rsidR="00E139BF" w:rsidRPr="009C2F33" w:rsidRDefault="0062134D" w:rsidP="00A47AEA">
            <w:pPr>
              <w:tabs>
                <w:tab w:val="left" w:pos="851"/>
              </w:tabs>
              <w:suppressAutoHyphens w:val="0"/>
              <w:overflowPunct/>
              <w:autoSpaceDE/>
              <w:autoSpaceDN/>
              <w:spacing w:line="380" w:lineRule="exact"/>
              <w:jc w:val="center"/>
              <w:textAlignment w:val="auto"/>
              <w:rPr>
                <w:rFonts w:asciiTheme="majorBidi" w:hAnsiTheme="majorBidi" w:cstheme="majorBidi"/>
                <w:sz w:val="28"/>
                <w:szCs w:val="28"/>
                <w:u w:val="single"/>
                <w:cs/>
              </w:rPr>
            </w:pPr>
            <w:r w:rsidRPr="00046163">
              <w:rPr>
                <w:rFonts w:ascii="Angsana New" w:hAnsi="Angsana New"/>
                <w:sz w:val="28"/>
                <w:szCs w:val="28"/>
                <w:u w:val="single"/>
              </w:rPr>
              <w:t xml:space="preserve">Consolidated financial </w:t>
            </w:r>
            <w:r w:rsidRPr="00046163">
              <w:rPr>
                <w:rFonts w:ascii="Angsana New" w:hAnsi="Angsana New"/>
                <w:sz w:val="28"/>
                <w:szCs w:val="28"/>
                <w:u w:val="single"/>
              </w:rPr>
              <w:br/>
              <w:t>statements</w:t>
            </w:r>
          </w:p>
        </w:tc>
        <w:tc>
          <w:tcPr>
            <w:tcW w:w="2340" w:type="dxa"/>
            <w:gridSpan w:val="2"/>
          </w:tcPr>
          <w:p w14:paraId="4FDF2ABE" w14:textId="77777777" w:rsidR="00260901" w:rsidRPr="00046163" w:rsidRDefault="00260901" w:rsidP="00260901">
            <w:pPr>
              <w:tabs>
                <w:tab w:val="left" w:pos="851"/>
              </w:tabs>
              <w:suppressAutoHyphens w:val="0"/>
              <w:overflowPunct/>
              <w:autoSpaceDE/>
              <w:autoSpaceDN/>
              <w:spacing w:line="380" w:lineRule="exact"/>
              <w:jc w:val="center"/>
              <w:textAlignment w:val="auto"/>
              <w:rPr>
                <w:rFonts w:ascii="Angsana New" w:hAnsi="Angsana New"/>
                <w:sz w:val="28"/>
                <w:szCs w:val="28"/>
                <w:u w:val="single"/>
              </w:rPr>
            </w:pPr>
            <w:r w:rsidRPr="00046163">
              <w:rPr>
                <w:rFonts w:ascii="Angsana New" w:hAnsi="Angsana New"/>
                <w:sz w:val="28"/>
                <w:szCs w:val="28"/>
                <w:u w:val="single"/>
              </w:rPr>
              <w:t xml:space="preserve">Separate financial </w:t>
            </w:r>
          </w:p>
          <w:p w14:paraId="0E601F5F" w14:textId="3F77A8CB" w:rsidR="00E139BF" w:rsidRPr="009C2F33" w:rsidRDefault="00260901" w:rsidP="00260901">
            <w:pPr>
              <w:tabs>
                <w:tab w:val="left" w:pos="851"/>
              </w:tabs>
              <w:suppressAutoHyphens w:val="0"/>
              <w:overflowPunct/>
              <w:autoSpaceDE/>
              <w:autoSpaceDN/>
              <w:spacing w:line="380" w:lineRule="exact"/>
              <w:jc w:val="center"/>
              <w:textAlignment w:val="auto"/>
              <w:rPr>
                <w:rFonts w:asciiTheme="majorBidi" w:hAnsiTheme="majorBidi" w:cstheme="majorBidi"/>
                <w:sz w:val="30"/>
                <w:szCs w:val="30"/>
              </w:rPr>
            </w:pPr>
            <w:r w:rsidRPr="00046163">
              <w:rPr>
                <w:rFonts w:ascii="Angsana New" w:hAnsi="Angsana New"/>
                <w:sz w:val="28"/>
                <w:szCs w:val="28"/>
                <w:u w:val="single"/>
              </w:rPr>
              <w:t>statements</w:t>
            </w:r>
          </w:p>
        </w:tc>
      </w:tr>
      <w:tr w:rsidR="008050E1" w:rsidRPr="009C2F33" w14:paraId="11101DB2" w14:textId="77777777" w:rsidTr="00E139BF">
        <w:trPr>
          <w:tblHeader/>
        </w:trPr>
        <w:tc>
          <w:tcPr>
            <w:tcW w:w="4061" w:type="dxa"/>
          </w:tcPr>
          <w:p w14:paraId="556EFE78" w14:textId="77777777" w:rsidR="00E139BF" w:rsidRPr="009C2F33" w:rsidRDefault="00E139BF" w:rsidP="00A47AEA">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rPr>
            </w:pPr>
          </w:p>
        </w:tc>
        <w:tc>
          <w:tcPr>
            <w:tcW w:w="2381" w:type="dxa"/>
            <w:gridSpan w:val="2"/>
          </w:tcPr>
          <w:p w14:paraId="56A8A637" w14:textId="0357B536" w:rsidR="00E139BF" w:rsidRPr="009C2F33" w:rsidRDefault="00FC3799" w:rsidP="00A47AEA">
            <w:pPr>
              <w:tabs>
                <w:tab w:val="left" w:pos="851"/>
              </w:tabs>
              <w:suppressAutoHyphens w:val="0"/>
              <w:overflowPunct/>
              <w:autoSpaceDE/>
              <w:autoSpaceDN/>
              <w:spacing w:line="380" w:lineRule="exact"/>
              <w:jc w:val="center"/>
              <w:textAlignment w:val="auto"/>
              <w:rPr>
                <w:rFonts w:asciiTheme="majorBidi" w:hAnsiTheme="majorBidi" w:cstheme="majorBidi"/>
                <w:sz w:val="28"/>
                <w:szCs w:val="28"/>
                <w:u w:val="single"/>
                <w:cs/>
              </w:rPr>
            </w:pPr>
            <w:r w:rsidRPr="00046163">
              <w:rPr>
                <w:rFonts w:ascii="Angsana New" w:hAnsi="Angsana New"/>
                <w:sz w:val="28"/>
                <w:szCs w:val="28"/>
                <w:u w:val="single"/>
              </w:rPr>
              <w:t>As at</w:t>
            </w:r>
          </w:p>
        </w:tc>
        <w:tc>
          <w:tcPr>
            <w:tcW w:w="2340" w:type="dxa"/>
            <w:gridSpan w:val="2"/>
          </w:tcPr>
          <w:p w14:paraId="1E251E82" w14:textId="7CC64B20" w:rsidR="00E139BF" w:rsidRPr="009C2F33" w:rsidRDefault="00FC3799" w:rsidP="00A47AEA">
            <w:pPr>
              <w:tabs>
                <w:tab w:val="left" w:pos="851"/>
              </w:tabs>
              <w:suppressAutoHyphens w:val="0"/>
              <w:overflowPunct/>
              <w:autoSpaceDE/>
              <w:autoSpaceDN/>
              <w:spacing w:line="380" w:lineRule="exact"/>
              <w:jc w:val="center"/>
              <w:textAlignment w:val="auto"/>
              <w:rPr>
                <w:rFonts w:asciiTheme="majorBidi" w:hAnsiTheme="majorBidi" w:cstheme="majorBidi"/>
                <w:sz w:val="30"/>
                <w:szCs w:val="30"/>
              </w:rPr>
            </w:pPr>
            <w:r w:rsidRPr="00046163">
              <w:rPr>
                <w:rFonts w:ascii="Angsana New" w:hAnsi="Angsana New"/>
                <w:sz w:val="28"/>
                <w:szCs w:val="28"/>
                <w:u w:val="single"/>
              </w:rPr>
              <w:t>As at</w:t>
            </w:r>
          </w:p>
        </w:tc>
      </w:tr>
      <w:tr w:rsidR="00A047E1" w:rsidRPr="009C2F33" w14:paraId="72AE95ED" w14:textId="77777777" w:rsidTr="00E139BF">
        <w:trPr>
          <w:tblHeader/>
        </w:trPr>
        <w:tc>
          <w:tcPr>
            <w:tcW w:w="4061" w:type="dxa"/>
          </w:tcPr>
          <w:p w14:paraId="324FFF8B" w14:textId="77777777" w:rsidR="00A047E1" w:rsidRPr="009C2F33" w:rsidRDefault="00A047E1" w:rsidP="00A047E1">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rPr>
            </w:pPr>
          </w:p>
        </w:tc>
        <w:tc>
          <w:tcPr>
            <w:tcW w:w="1170" w:type="dxa"/>
            <w:vAlign w:val="center"/>
          </w:tcPr>
          <w:p w14:paraId="6BB1298F" w14:textId="5D8F0C77" w:rsidR="00A047E1" w:rsidRPr="009C2F33" w:rsidRDefault="00A047E1" w:rsidP="00A047E1">
            <w:pPr>
              <w:spacing w:line="380" w:lineRule="exact"/>
              <w:ind w:left="-108" w:right="-108"/>
              <w:jc w:val="center"/>
              <w:rPr>
                <w:rFonts w:asciiTheme="majorBidi" w:hAnsiTheme="majorBidi" w:cstheme="majorBidi"/>
                <w:sz w:val="28"/>
                <w:szCs w:val="28"/>
                <w:u w:val="single"/>
              </w:rPr>
            </w:pPr>
            <w:r w:rsidRPr="00611F9A">
              <w:rPr>
                <w:rFonts w:asciiTheme="majorBidi" w:hAnsiTheme="majorBidi" w:cstheme="majorBidi"/>
                <w:sz w:val="28"/>
                <w:szCs w:val="28"/>
                <w:u w:val="single"/>
              </w:rPr>
              <w:t>December 31, 202</w:t>
            </w:r>
            <w:r>
              <w:rPr>
                <w:rFonts w:asciiTheme="majorBidi" w:hAnsiTheme="majorBidi" w:cstheme="majorBidi"/>
                <w:sz w:val="28"/>
                <w:szCs w:val="28"/>
                <w:u w:val="single"/>
              </w:rPr>
              <w:t>5</w:t>
            </w:r>
          </w:p>
        </w:tc>
        <w:tc>
          <w:tcPr>
            <w:tcW w:w="1211" w:type="dxa"/>
            <w:vAlign w:val="center"/>
          </w:tcPr>
          <w:p w14:paraId="6DED1C2F" w14:textId="489C55F9" w:rsidR="00A047E1" w:rsidRPr="009C2F33" w:rsidRDefault="00A047E1" w:rsidP="00A047E1">
            <w:pPr>
              <w:spacing w:line="380" w:lineRule="exact"/>
              <w:ind w:left="-108" w:right="-108"/>
              <w:jc w:val="center"/>
              <w:rPr>
                <w:rFonts w:asciiTheme="majorBidi" w:hAnsiTheme="majorBidi" w:cstheme="majorBidi"/>
                <w:sz w:val="28"/>
                <w:szCs w:val="28"/>
                <w:u w:val="single"/>
              </w:rPr>
            </w:pPr>
            <w:r w:rsidRPr="00611F9A">
              <w:rPr>
                <w:rFonts w:asciiTheme="majorBidi" w:hAnsiTheme="majorBidi" w:cstheme="majorBidi"/>
                <w:sz w:val="28"/>
                <w:szCs w:val="28"/>
                <w:u w:val="single"/>
              </w:rPr>
              <w:t>December 31, 2024</w:t>
            </w:r>
          </w:p>
        </w:tc>
        <w:tc>
          <w:tcPr>
            <w:tcW w:w="1170" w:type="dxa"/>
            <w:vAlign w:val="center"/>
          </w:tcPr>
          <w:p w14:paraId="420B5515" w14:textId="09E271A0" w:rsidR="00A047E1" w:rsidRPr="009C2F33" w:rsidRDefault="00A047E1" w:rsidP="00A047E1">
            <w:pPr>
              <w:spacing w:line="380" w:lineRule="exact"/>
              <w:ind w:left="-108" w:right="-108"/>
              <w:jc w:val="center"/>
              <w:rPr>
                <w:rFonts w:asciiTheme="majorBidi" w:hAnsiTheme="majorBidi" w:cstheme="majorBidi"/>
                <w:sz w:val="28"/>
                <w:szCs w:val="28"/>
                <w:u w:val="single"/>
                <w:lang w:val="en-US"/>
              </w:rPr>
            </w:pPr>
            <w:r w:rsidRPr="00611F9A">
              <w:rPr>
                <w:rFonts w:asciiTheme="majorBidi" w:hAnsiTheme="majorBidi" w:cstheme="majorBidi"/>
                <w:sz w:val="28"/>
                <w:szCs w:val="28"/>
                <w:u w:val="single"/>
              </w:rPr>
              <w:t>December 31, 202</w:t>
            </w:r>
            <w:r>
              <w:rPr>
                <w:rFonts w:asciiTheme="majorBidi" w:hAnsiTheme="majorBidi" w:cstheme="majorBidi"/>
                <w:sz w:val="28"/>
                <w:szCs w:val="28"/>
                <w:u w:val="single"/>
              </w:rPr>
              <w:t>5</w:t>
            </w:r>
          </w:p>
        </w:tc>
        <w:tc>
          <w:tcPr>
            <w:tcW w:w="1170" w:type="dxa"/>
            <w:vAlign w:val="center"/>
          </w:tcPr>
          <w:p w14:paraId="47CBDB73" w14:textId="4A7744A8" w:rsidR="00A047E1" w:rsidRPr="009C2F33" w:rsidRDefault="00A047E1" w:rsidP="00A047E1">
            <w:pPr>
              <w:spacing w:line="380" w:lineRule="exact"/>
              <w:ind w:left="-108" w:right="-108"/>
              <w:jc w:val="center"/>
              <w:rPr>
                <w:rFonts w:asciiTheme="majorBidi" w:hAnsiTheme="majorBidi" w:cstheme="majorBidi"/>
                <w:sz w:val="28"/>
                <w:szCs w:val="28"/>
                <w:u w:val="single"/>
                <w:lang w:val="en-US"/>
              </w:rPr>
            </w:pPr>
            <w:r w:rsidRPr="00611F9A">
              <w:rPr>
                <w:rFonts w:asciiTheme="majorBidi" w:hAnsiTheme="majorBidi" w:cstheme="majorBidi"/>
                <w:sz w:val="28"/>
                <w:szCs w:val="28"/>
                <w:u w:val="single"/>
              </w:rPr>
              <w:t>December 31, 2024</w:t>
            </w:r>
          </w:p>
        </w:tc>
      </w:tr>
      <w:bookmarkEnd w:id="0"/>
      <w:tr w:rsidR="008050E1" w:rsidRPr="009C2F33" w14:paraId="1674F7F1" w14:textId="77777777" w:rsidTr="00E139BF">
        <w:tc>
          <w:tcPr>
            <w:tcW w:w="4061" w:type="dxa"/>
            <w:vAlign w:val="center"/>
          </w:tcPr>
          <w:p w14:paraId="639FCA05" w14:textId="6DA3DEC0" w:rsidR="00E139BF" w:rsidRPr="009C2F33" w:rsidRDefault="0040222E" w:rsidP="00511939">
            <w:pPr>
              <w:spacing w:line="380" w:lineRule="exact"/>
              <w:ind w:left="-108" w:right="-108"/>
              <w:jc w:val="thaiDistribute"/>
              <w:rPr>
                <w:rFonts w:asciiTheme="majorBidi" w:hAnsiTheme="majorBidi" w:cstheme="majorBidi"/>
                <w:sz w:val="28"/>
                <w:szCs w:val="28"/>
                <w:u w:val="single"/>
                <w:cs/>
              </w:rPr>
            </w:pPr>
            <w:r w:rsidRPr="00046163">
              <w:rPr>
                <w:rFonts w:ascii="Angsana New" w:hAnsi="Angsana New"/>
                <w:sz w:val="28"/>
                <w:szCs w:val="28"/>
                <w:u w:val="single"/>
              </w:rPr>
              <w:t>Trade accounts receivable</w:t>
            </w:r>
          </w:p>
        </w:tc>
        <w:tc>
          <w:tcPr>
            <w:tcW w:w="1170" w:type="dxa"/>
          </w:tcPr>
          <w:p w14:paraId="5060B047" w14:textId="77777777" w:rsidR="00E139BF" w:rsidRPr="009C2F33" w:rsidRDefault="00E139BF" w:rsidP="00A47AEA">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211" w:type="dxa"/>
          </w:tcPr>
          <w:p w14:paraId="4E695EF5" w14:textId="3D2F085D" w:rsidR="00E139BF" w:rsidRPr="009C2F33" w:rsidRDefault="00E139BF" w:rsidP="00A47AEA">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70" w:type="dxa"/>
          </w:tcPr>
          <w:p w14:paraId="04160C25" w14:textId="769BB486" w:rsidR="00E139BF" w:rsidRPr="009C2F33" w:rsidRDefault="00E139BF" w:rsidP="00A47AEA">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70" w:type="dxa"/>
          </w:tcPr>
          <w:p w14:paraId="5CDC9CB7" w14:textId="77777777" w:rsidR="00E139BF" w:rsidRPr="009C2F33" w:rsidRDefault="00E139BF" w:rsidP="00A47AEA">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r>
      <w:tr w:rsidR="008050E1" w:rsidRPr="009C2F33" w14:paraId="17AC3A53" w14:textId="77777777" w:rsidTr="00E139BF">
        <w:tc>
          <w:tcPr>
            <w:tcW w:w="4061" w:type="dxa"/>
            <w:vAlign w:val="center"/>
          </w:tcPr>
          <w:p w14:paraId="20589BC4" w14:textId="21D74466" w:rsidR="00E139BF" w:rsidRPr="009C2F33" w:rsidRDefault="0066654C" w:rsidP="00A47AEA">
            <w:pPr>
              <w:pStyle w:val="a5"/>
              <w:spacing w:line="380" w:lineRule="exact"/>
              <w:ind w:right="-128"/>
              <w:rPr>
                <w:rFonts w:asciiTheme="majorBidi" w:hAnsiTheme="majorBidi" w:cstheme="majorBidi"/>
                <w:sz w:val="28"/>
                <w:szCs w:val="28"/>
                <w:cs/>
              </w:rPr>
            </w:pPr>
            <w:r w:rsidRPr="0066654C">
              <w:rPr>
                <w:rFonts w:asciiTheme="majorBidi" w:hAnsiTheme="majorBidi" w:cstheme="majorBidi"/>
                <w:sz w:val="28"/>
                <w:szCs w:val="28"/>
              </w:rPr>
              <w:t>Subsidiary</w:t>
            </w:r>
          </w:p>
        </w:tc>
        <w:tc>
          <w:tcPr>
            <w:tcW w:w="1170" w:type="dxa"/>
          </w:tcPr>
          <w:p w14:paraId="27F1BBEF" w14:textId="4244AF52" w:rsidR="00E139BF" w:rsidRPr="00961D97" w:rsidRDefault="00E139BF" w:rsidP="00810FCF">
            <w:pP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211" w:type="dxa"/>
          </w:tcPr>
          <w:p w14:paraId="5F3C27BC" w14:textId="65B660DA" w:rsidR="00E139BF" w:rsidRPr="00961D97" w:rsidRDefault="00E139BF" w:rsidP="00810FCF">
            <w:pPr>
              <w:spacing w:line="380" w:lineRule="exact"/>
              <w:ind w:left="-108" w:right="24"/>
              <w:jc w:val="right"/>
              <w:rPr>
                <w:rFonts w:asciiTheme="majorBidi" w:hAnsiTheme="majorBidi" w:cstheme="majorBidi"/>
                <w:sz w:val="28"/>
                <w:szCs w:val="28"/>
              </w:rPr>
            </w:pPr>
            <w:r>
              <w:rPr>
                <w:rFonts w:asciiTheme="majorBidi" w:hAnsiTheme="majorBidi" w:cstheme="majorBidi" w:hint="cs"/>
                <w:sz w:val="28"/>
                <w:szCs w:val="28"/>
                <w:cs/>
              </w:rPr>
              <w:t>-</w:t>
            </w:r>
          </w:p>
        </w:tc>
        <w:tc>
          <w:tcPr>
            <w:tcW w:w="1170" w:type="dxa"/>
            <w:vAlign w:val="center"/>
          </w:tcPr>
          <w:p w14:paraId="025C5F0F" w14:textId="78152BBF" w:rsidR="00E139BF" w:rsidRPr="00961D97" w:rsidRDefault="00E139BF" w:rsidP="00810FCF">
            <w:pPr>
              <w:spacing w:line="380" w:lineRule="exact"/>
              <w:ind w:left="-108" w:right="18"/>
              <w:jc w:val="right"/>
              <w:rPr>
                <w:rFonts w:asciiTheme="majorBidi" w:hAnsiTheme="majorBidi" w:cstheme="majorBidi"/>
                <w:sz w:val="28"/>
                <w:szCs w:val="28"/>
              </w:rPr>
            </w:pPr>
            <w:r w:rsidRPr="00961D97">
              <w:rPr>
                <w:rFonts w:asciiTheme="majorBidi" w:hAnsiTheme="majorBidi" w:cstheme="majorBidi"/>
                <w:sz w:val="28"/>
                <w:szCs w:val="28"/>
              </w:rPr>
              <w:t>139,119</w:t>
            </w:r>
            <w:r w:rsidRPr="00961D97">
              <w:rPr>
                <w:rFonts w:asciiTheme="majorBidi" w:hAnsiTheme="majorBidi" w:cstheme="majorBidi"/>
                <w:sz w:val="28"/>
                <w:szCs w:val="28"/>
                <w:cs/>
              </w:rPr>
              <w:t xml:space="preserve"> </w:t>
            </w:r>
          </w:p>
        </w:tc>
        <w:tc>
          <w:tcPr>
            <w:tcW w:w="1170" w:type="dxa"/>
            <w:vAlign w:val="center"/>
          </w:tcPr>
          <w:p w14:paraId="2CB78669" w14:textId="77777777" w:rsidR="00E139BF" w:rsidRPr="009C2F33" w:rsidRDefault="00E139BF" w:rsidP="00810FCF">
            <w:pPr>
              <w:spacing w:line="380" w:lineRule="exact"/>
              <w:ind w:left="-108" w:right="24"/>
              <w:jc w:val="right"/>
              <w:rPr>
                <w:rFonts w:asciiTheme="majorBidi" w:hAnsiTheme="majorBidi" w:cstheme="majorBidi"/>
                <w:sz w:val="28"/>
                <w:szCs w:val="28"/>
                <w:lang w:val="en-US"/>
              </w:rPr>
            </w:pPr>
            <w:r w:rsidRPr="009C2F33">
              <w:rPr>
                <w:rFonts w:asciiTheme="majorBidi" w:hAnsiTheme="majorBidi" w:cstheme="majorBidi"/>
                <w:sz w:val="28"/>
                <w:szCs w:val="28"/>
              </w:rPr>
              <w:t>139,119</w:t>
            </w:r>
          </w:p>
        </w:tc>
      </w:tr>
      <w:tr w:rsidR="008050E1" w:rsidRPr="009C2F33" w14:paraId="7E49DB14" w14:textId="77777777" w:rsidTr="00E139BF">
        <w:tc>
          <w:tcPr>
            <w:tcW w:w="4061" w:type="dxa"/>
            <w:vAlign w:val="center"/>
          </w:tcPr>
          <w:p w14:paraId="454633E8" w14:textId="6DB084A9" w:rsidR="00E139BF" w:rsidRPr="009C2F33" w:rsidRDefault="00536ECD" w:rsidP="00A47AEA">
            <w:pPr>
              <w:pStyle w:val="a5"/>
              <w:spacing w:line="380" w:lineRule="exact"/>
              <w:ind w:right="-128"/>
              <w:rPr>
                <w:rFonts w:asciiTheme="majorBidi" w:hAnsiTheme="majorBidi" w:cstheme="majorBidi"/>
                <w:sz w:val="28"/>
                <w:szCs w:val="28"/>
              </w:rPr>
            </w:pPr>
            <w:r w:rsidRPr="003C58BD">
              <w:rPr>
                <w:rFonts w:ascii="Angsana New" w:hAnsi="Angsana New"/>
                <w:sz w:val="28"/>
                <w:szCs w:val="28"/>
                <w:u w:val="single"/>
              </w:rPr>
              <w:t>Less</w:t>
            </w:r>
            <w:r w:rsidRPr="003C58BD">
              <w:rPr>
                <w:rFonts w:ascii="Angsana New" w:hAnsi="Angsana New"/>
                <w:sz w:val="28"/>
                <w:szCs w:val="28"/>
              </w:rPr>
              <w:t xml:space="preserve"> </w:t>
            </w:r>
            <w:r>
              <w:rPr>
                <w:rFonts w:ascii="Angsana New" w:hAnsi="Angsana New"/>
                <w:sz w:val="28"/>
                <w:szCs w:val="28"/>
              </w:rPr>
              <w:t>Allowance for expected credit losses</w:t>
            </w:r>
          </w:p>
        </w:tc>
        <w:tc>
          <w:tcPr>
            <w:tcW w:w="1170" w:type="dxa"/>
          </w:tcPr>
          <w:p w14:paraId="7EA370D2" w14:textId="726FB54C" w:rsidR="00E139BF" w:rsidRPr="00961D97" w:rsidRDefault="00E139BF" w:rsidP="00810FCF">
            <w:pPr>
              <w:pBdr>
                <w:bottom w:val="single" w:sz="4" w:space="1" w:color="auto"/>
              </w:pBd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211" w:type="dxa"/>
          </w:tcPr>
          <w:p w14:paraId="050A31D7" w14:textId="20AE7C0A" w:rsidR="00E139BF" w:rsidRPr="00961D97" w:rsidRDefault="00E139BF" w:rsidP="00810FCF">
            <w:pPr>
              <w:pBdr>
                <w:bottom w:val="single" w:sz="4" w:space="1" w:color="auto"/>
              </w:pBdr>
              <w:spacing w:line="380" w:lineRule="exact"/>
              <w:ind w:left="-108" w:right="24"/>
              <w:jc w:val="right"/>
              <w:rPr>
                <w:rFonts w:asciiTheme="majorBidi" w:hAnsiTheme="majorBidi" w:cstheme="majorBidi"/>
                <w:sz w:val="28"/>
                <w:szCs w:val="28"/>
              </w:rPr>
            </w:pPr>
            <w:r>
              <w:rPr>
                <w:rFonts w:asciiTheme="majorBidi" w:hAnsiTheme="majorBidi" w:cstheme="majorBidi" w:hint="cs"/>
                <w:sz w:val="28"/>
                <w:szCs w:val="28"/>
                <w:cs/>
              </w:rPr>
              <w:t>-</w:t>
            </w:r>
          </w:p>
        </w:tc>
        <w:tc>
          <w:tcPr>
            <w:tcW w:w="1170" w:type="dxa"/>
            <w:vAlign w:val="center"/>
          </w:tcPr>
          <w:p w14:paraId="31421623" w14:textId="5C56B27C" w:rsidR="00E139BF" w:rsidRPr="00961D97" w:rsidRDefault="00E139BF" w:rsidP="00810FCF">
            <w:pPr>
              <w:pBdr>
                <w:bottom w:val="single" w:sz="4" w:space="1" w:color="auto"/>
              </w:pBdr>
              <w:spacing w:line="380" w:lineRule="exact"/>
              <w:ind w:left="-108" w:right="18"/>
              <w:jc w:val="right"/>
              <w:rPr>
                <w:rFonts w:asciiTheme="majorBidi" w:hAnsiTheme="majorBidi" w:cstheme="majorBidi"/>
                <w:sz w:val="28"/>
                <w:szCs w:val="28"/>
              </w:rPr>
            </w:pPr>
            <w:r w:rsidRPr="00961D97">
              <w:rPr>
                <w:rFonts w:asciiTheme="majorBidi" w:hAnsiTheme="majorBidi" w:cstheme="majorBidi"/>
                <w:sz w:val="28"/>
                <w:szCs w:val="28"/>
              </w:rPr>
              <w:t>(139,119)</w:t>
            </w:r>
            <w:r w:rsidRPr="00961D97">
              <w:rPr>
                <w:rFonts w:asciiTheme="majorBidi" w:hAnsiTheme="majorBidi" w:cstheme="majorBidi"/>
                <w:sz w:val="28"/>
                <w:szCs w:val="28"/>
                <w:cs/>
              </w:rPr>
              <w:t xml:space="preserve"> </w:t>
            </w:r>
          </w:p>
        </w:tc>
        <w:tc>
          <w:tcPr>
            <w:tcW w:w="1170" w:type="dxa"/>
            <w:vAlign w:val="center"/>
          </w:tcPr>
          <w:p w14:paraId="4F5801CC" w14:textId="77777777" w:rsidR="00E139BF" w:rsidRPr="009C2F33" w:rsidRDefault="00E139BF" w:rsidP="00810FCF">
            <w:pPr>
              <w:pBdr>
                <w:bottom w:val="single" w:sz="4" w:space="1" w:color="auto"/>
              </w:pBdr>
              <w:spacing w:line="380" w:lineRule="exact"/>
              <w:ind w:left="-108" w:right="24"/>
              <w:jc w:val="right"/>
              <w:rPr>
                <w:rFonts w:asciiTheme="majorBidi" w:hAnsiTheme="majorBidi" w:cstheme="majorBidi"/>
                <w:sz w:val="28"/>
                <w:szCs w:val="28"/>
              </w:rPr>
            </w:pPr>
            <w:r w:rsidRPr="009C2F33">
              <w:rPr>
                <w:rFonts w:asciiTheme="majorBidi" w:hAnsiTheme="majorBidi" w:cstheme="majorBidi"/>
                <w:sz w:val="28"/>
                <w:szCs w:val="28"/>
              </w:rPr>
              <w:t>(139,119)</w:t>
            </w:r>
          </w:p>
        </w:tc>
      </w:tr>
      <w:tr w:rsidR="008050E1" w:rsidRPr="009C2F33" w14:paraId="0E599941" w14:textId="77777777" w:rsidTr="00E139BF">
        <w:tc>
          <w:tcPr>
            <w:tcW w:w="4061" w:type="dxa"/>
            <w:vAlign w:val="center"/>
          </w:tcPr>
          <w:p w14:paraId="726684A6" w14:textId="2B6CE4F4" w:rsidR="00E139BF" w:rsidRPr="009C2F33" w:rsidRDefault="00AB1889" w:rsidP="00A47AEA">
            <w:pPr>
              <w:pStyle w:val="a5"/>
              <w:spacing w:line="380" w:lineRule="exact"/>
              <w:ind w:right="-128" w:firstLine="318"/>
              <w:rPr>
                <w:rFonts w:asciiTheme="majorBidi" w:hAnsiTheme="majorBidi" w:cstheme="majorBidi"/>
                <w:sz w:val="28"/>
                <w:szCs w:val="28"/>
                <w:cs/>
              </w:rPr>
            </w:pPr>
            <w:r w:rsidRPr="008D5124">
              <w:rPr>
                <w:rFonts w:ascii="Angsana New" w:hAnsi="Angsana New"/>
                <w:sz w:val="28"/>
                <w:szCs w:val="28"/>
              </w:rPr>
              <w:t>Net</w:t>
            </w:r>
          </w:p>
        </w:tc>
        <w:tc>
          <w:tcPr>
            <w:tcW w:w="1170" w:type="dxa"/>
          </w:tcPr>
          <w:p w14:paraId="640B9081" w14:textId="428B0A97" w:rsidR="00E139BF" w:rsidRPr="009C2F33" w:rsidRDefault="00E139BF" w:rsidP="00810FCF">
            <w:pPr>
              <w:pBdr>
                <w:bottom w:val="double" w:sz="4" w:space="1" w:color="auto"/>
              </w:pBd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211" w:type="dxa"/>
          </w:tcPr>
          <w:p w14:paraId="42B3DAA4" w14:textId="60D9543D" w:rsidR="00E139BF" w:rsidRPr="009C2F33" w:rsidRDefault="00E139BF" w:rsidP="00810FCF">
            <w:pPr>
              <w:pBdr>
                <w:bottom w:val="double" w:sz="4" w:space="1" w:color="auto"/>
              </w:pBdr>
              <w:spacing w:line="380" w:lineRule="exact"/>
              <w:ind w:left="-108" w:right="24"/>
              <w:jc w:val="right"/>
              <w:rPr>
                <w:rFonts w:asciiTheme="majorBidi" w:hAnsiTheme="majorBidi" w:cstheme="majorBidi"/>
                <w:sz w:val="28"/>
                <w:szCs w:val="28"/>
              </w:rPr>
            </w:pPr>
            <w:r>
              <w:rPr>
                <w:rFonts w:asciiTheme="majorBidi" w:hAnsiTheme="majorBidi" w:cstheme="majorBidi" w:hint="cs"/>
                <w:sz w:val="28"/>
                <w:szCs w:val="28"/>
                <w:cs/>
              </w:rPr>
              <w:t>-</w:t>
            </w:r>
          </w:p>
        </w:tc>
        <w:tc>
          <w:tcPr>
            <w:tcW w:w="1170" w:type="dxa"/>
            <w:vAlign w:val="center"/>
          </w:tcPr>
          <w:p w14:paraId="61FBD435" w14:textId="1D4F0ED3" w:rsidR="00E139BF" w:rsidRPr="009C2F33" w:rsidRDefault="00E139BF" w:rsidP="00810FCF">
            <w:pPr>
              <w:pBdr>
                <w:bottom w:val="double" w:sz="4" w:space="1" w:color="auto"/>
              </w:pBdr>
              <w:spacing w:line="380" w:lineRule="exact"/>
              <w:ind w:left="-108" w:right="18"/>
              <w:jc w:val="center"/>
              <w:rPr>
                <w:rFonts w:asciiTheme="majorBidi" w:hAnsiTheme="majorBidi" w:cstheme="majorBidi"/>
                <w:sz w:val="28"/>
                <w:szCs w:val="28"/>
              </w:rPr>
            </w:pPr>
            <w:r w:rsidRPr="009C2F33">
              <w:rPr>
                <w:rFonts w:asciiTheme="majorBidi" w:hAnsiTheme="majorBidi" w:cstheme="majorBidi"/>
                <w:sz w:val="28"/>
                <w:szCs w:val="28"/>
              </w:rPr>
              <w:t xml:space="preserve">                    -     </w:t>
            </w:r>
          </w:p>
        </w:tc>
        <w:tc>
          <w:tcPr>
            <w:tcW w:w="1170" w:type="dxa"/>
            <w:vAlign w:val="center"/>
          </w:tcPr>
          <w:p w14:paraId="1508D17E" w14:textId="77777777" w:rsidR="00E139BF" w:rsidRPr="009C2F33" w:rsidRDefault="00E139BF" w:rsidP="00810FCF">
            <w:pPr>
              <w:pBdr>
                <w:bottom w:val="double" w:sz="4" w:space="1" w:color="auto"/>
              </w:pBdr>
              <w:tabs>
                <w:tab w:val="left" w:pos="1332"/>
              </w:tabs>
              <w:spacing w:line="380" w:lineRule="exact"/>
              <w:ind w:left="-108" w:right="24"/>
              <w:jc w:val="center"/>
              <w:rPr>
                <w:rFonts w:asciiTheme="majorBidi" w:hAnsiTheme="majorBidi" w:cstheme="majorBidi"/>
                <w:sz w:val="28"/>
                <w:szCs w:val="28"/>
              </w:rPr>
            </w:pPr>
            <w:r w:rsidRPr="009C2F33">
              <w:rPr>
                <w:rFonts w:asciiTheme="majorBidi" w:hAnsiTheme="majorBidi" w:cstheme="majorBidi"/>
                <w:sz w:val="28"/>
                <w:szCs w:val="28"/>
              </w:rPr>
              <w:t xml:space="preserve">                    -      </w:t>
            </w:r>
          </w:p>
        </w:tc>
      </w:tr>
      <w:tr w:rsidR="008050E1" w:rsidRPr="009C2F33" w14:paraId="3B558BD2" w14:textId="77777777" w:rsidTr="00E139BF">
        <w:tc>
          <w:tcPr>
            <w:tcW w:w="4061" w:type="dxa"/>
            <w:vAlign w:val="center"/>
          </w:tcPr>
          <w:p w14:paraId="37321024" w14:textId="77777777" w:rsidR="00547CDD" w:rsidRPr="009C2F33" w:rsidRDefault="00547CDD" w:rsidP="00A47AEA">
            <w:pPr>
              <w:spacing w:line="380" w:lineRule="exact"/>
              <w:ind w:left="-108" w:right="-108"/>
              <w:jc w:val="thaiDistribute"/>
              <w:rPr>
                <w:rFonts w:asciiTheme="majorBidi" w:hAnsiTheme="majorBidi" w:cstheme="majorBidi"/>
                <w:sz w:val="28"/>
                <w:szCs w:val="28"/>
                <w:u w:val="single"/>
                <w:cs/>
              </w:rPr>
            </w:pPr>
          </w:p>
        </w:tc>
        <w:tc>
          <w:tcPr>
            <w:tcW w:w="1170" w:type="dxa"/>
          </w:tcPr>
          <w:p w14:paraId="16A21092" w14:textId="77777777" w:rsidR="00547CDD" w:rsidRPr="009C2F33" w:rsidRDefault="00547CDD" w:rsidP="00810FCF">
            <w:pPr>
              <w:spacing w:line="380" w:lineRule="exact"/>
              <w:jc w:val="right"/>
              <w:rPr>
                <w:rFonts w:asciiTheme="majorBidi" w:hAnsiTheme="majorBidi" w:cstheme="majorBidi"/>
                <w:sz w:val="28"/>
                <w:szCs w:val="28"/>
              </w:rPr>
            </w:pPr>
          </w:p>
        </w:tc>
        <w:tc>
          <w:tcPr>
            <w:tcW w:w="1211" w:type="dxa"/>
          </w:tcPr>
          <w:p w14:paraId="62625C32" w14:textId="77777777" w:rsidR="00547CDD" w:rsidRPr="009C2F33" w:rsidRDefault="00547CDD" w:rsidP="00810FCF">
            <w:pPr>
              <w:spacing w:line="380" w:lineRule="exact"/>
              <w:ind w:right="24"/>
              <w:jc w:val="right"/>
              <w:rPr>
                <w:rFonts w:asciiTheme="majorBidi" w:hAnsiTheme="majorBidi" w:cstheme="majorBidi"/>
                <w:sz w:val="28"/>
                <w:szCs w:val="28"/>
              </w:rPr>
            </w:pPr>
          </w:p>
        </w:tc>
        <w:tc>
          <w:tcPr>
            <w:tcW w:w="1170" w:type="dxa"/>
            <w:vAlign w:val="center"/>
          </w:tcPr>
          <w:p w14:paraId="7277DBFA" w14:textId="77777777" w:rsidR="00547CDD" w:rsidRPr="009C2F33" w:rsidRDefault="00547CDD" w:rsidP="00810FCF">
            <w:pPr>
              <w:spacing w:line="380" w:lineRule="exact"/>
              <w:ind w:right="18"/>
              <w:jc w:val="right"/>
              <w:rPr>
                <w:rFonts w:asciiTheme="majorBidi" w:hAnsiTheme="majorBidi" w:cstheme="majorBidi"/>
                <w:sz w:val="28"/>
                <w:szCs w:val="28"/>
              </w:rPr>
            </w:pPr>
          </w:p>
        </w:tc>
        <w:tc>
          <w:tcPr>
            <w:tcW w:w="1170" w:type="dxa"/>
            <w:vAlign w:val="center"/>
          </w:tcPr>
          <w:p w14:paraId="7B3F02A6" w14:textId="77777777" w:rsidR="00547CDD" w:rsidRPr="009C2F33" w:rsidRDefault="00547CDD" w:rsidP="00810FCF">
            <w:pPr>
              <w:spacing w:line="380" w:lineRule="exact"/>
              <w:ind w:right="24"/>
              <w:jc w:val="right"/>
              <w:rPr>
                <w:rFonts w:asciiTheme="majorBidi" w:hAnsiTheme="majorBidi" w:cstheme="majorBidi"/>
                <w:sz w:val="28"/>
                <w:szCs w:val="28"/>
              </w:rPr>
            </w:pPr>
          </w:p>
        </w:tc>
      </w:tr>
      <w:tr w:rsidR="008050E1" w:rsidRPr="009C2F33" w14:paraId="39E3429C" w14:textId="77777777" w:rsidTr="00E139BF">
        <w:tc>
          <w:tcPr>
            <w:tcW w:w="4061" w:type="dxa"/>
            <w:vAlign w:val="center"/>
          </w:tcPr>
          <w:p w14:paraId="7C02C687" w14:textId="3A53025F" w:rsidR="00E139BF" w:rsidRPr="009C2F33" w:rsidRDefault="0091632A" w:rsidP="00A47AEA">
            <w:pPr>
              <w:spacing w:line="380" w:lineRule="exact"/>
              <w:ind w:left="-108" w:right="-108"/>
              <w:jc w:val="thaiDistribute"/>
              <w:rPr>
                <w:rFonts w:asciiTheme="majorBidi" w:hAnsiTheme="majorBidi" w:cstheme="majorBidi"/>
                <w:sz w:val="28"/>
                <w:szCs w:val="28"/>
                <w:u w:val="single"/>
                <w:cs/>
              </w:rPr>
            </w:pPr>
            <w:r w:rsidRPr="003C7ECF">
              <w:rPr>
                <w:rFonts w:ascii="Angsana New" w:hAnsi="Angsana New"/>
                <w:sz w:val="28"/>
                <w:szCs w:val="28"/>
                <w:u w:val="single"/>
              </w:rPr>
              <w:t>Other current receivables</w:t>
            </w:r>
          </w:p>
        </w:tc>
        <w:tc>
          <w:tcPr>
            <w:tcW w:w="1170" w:type="dxa"/>
          </w:tcPr>
          <w:p w14:paraId="659EAC53" w14:textId="77777777" w:rsidR="00E139BF" w:rsidRPr="009C2F33" w:rsidRDefault="00E139BF" w:rsidP="00810FCF">
            <w:pPr>
              <w:spacing w:line="380" w:lineRule="exact"/>
              <w:jc w:val="right"/>
              <w:rPr>
                <w:rFonts w:asciiTheme="majorBidi" w:hAnsiTheme="majorBidi" w:cstheme="majorBidi"/>
                <w:sz w:val="28"/>
                <w:szCs w:val="28"/>
              </w:rPr>
            </w:pPr>
          </w:p>
        </w:tc>
        <w:tc>
          <w:tcPr>
            <w:tcW w:w="1211" w:type="dxa"/>
          </w:tcPr>
          <w:p w14:paraId="5EBA5141" w14:textId="3BEBF18E" w:rsidR="00E139BF" w:rsidRPr="009C2F33" w:rsidRDefault="00E139BF" w:rsidP="00810FCF">
            <w:pPr>
              <w:spacing w:line="380" w:lineRule="exact"/>
              <w:ind w:right="24"/>
              <w:jc w:val="right"/>
              <w:rPr>
                <w:rFonts w:asciiTheme="majorBidi" w:hAnsiTheme="majorBidi" w:cstheme="majorBidi"/>
                <w:sz w:val="28"/>
                <w:szCs w:val="28"/>
              </w:rPr>
            </w:pPr>
          </w:p>
        </w:tc>
        <w:tc>
          <w:tcPr>
            <w:tcW w:w="1170" w:type="dxa"/>
            <w:vAlign w:val="center"/>
          </w:tcPr>
          <w:p w14:paraId="11872FEB" w14:textId="1500E769" w:rsidR="00E139BF" w:rsidRPr="009C2F33" w:rsidRDefault="00E139BF" w:rsidP="00810FCF">
            <w:pPr>
              <w:spacing w:line="380" w:lineRule="exact"/>
              <w:ind w:right="18"/>
              <w:jc w:val="right"/>
              <w:rPr>
                <w:rFonts w:asciiTheme="majorBidi" w:hAnsiTheme="majorBidi" w:cstheme="majorBidi"/>
                <w:sz w:val="28"/>
                <w:szCs w:val="28"/>
              </w:rPr>
            </w:pPr>
          </w:p>
        </w:tc>
        <w:tc>
          <w:tcPr>
            <w:tcW w:w="1170" w:type="dxa"/>
            <w:vAlign w:val="center"/>
          </w:tcPr>
          <w:p w14:paraId="0A45FC0D" w14:textId="77777777" w:rsidR="00E139BF" w:rsidRPr="009C2F33" w:rsidRDefault="00E139BF" w:rsidP="00810FCF">
            <w:pPr>
              <w:spacing w:line="380" w:lineRule="exact"/>
              <w:ind w:right="24"/>
              <w:jc w:val="right"/>
              <w:rPr>
                <w:rFonts w:asciiTheme="majorBidi" w:hAnsiTheme="majorBidi" w:cstheme="majorBidi"/>
                <w:sz w:val="28"/>
                <w:szCs w:val="28"/>
              </w:rPr>
            </w:pPr>
          </w:p>
        </w:tc>
      </w:tr>
      <w:tr w:rsidR="008050E1" w:rsidRPr="009C2F33" w14:paraId="1F7B0D26" w14:textId="77777777" w:rsidTr="00E139BF">
        <w:tc>
          <w:tcPr>
            <w:tcW w:w="4061" w:type="dxa"/>
            <w:vAlign w:val="center"/>
          </w:tcPr>
          <w:p w14:paraId="5E7F23E0" w14:textId="7873FB68" w:rsidR="00E139BF" w:rsidRPr="009C2F33" w:rsidRDefault="00E85DC5" w:rsidP="007F6084">
            <w:pPr>
              <w:spacing w:line="380" w:lineRule="exact"/>
              <w:ind w:left="-108" w:right="-108"/>
              <w:jc w:val="thaiDistribute"/>
              <w:rPr>
                <w:rFonts w:asciiTheme="majorBidi" w:hAnsiTheme="majorBidi" w:cstheme="majorBidi"/>
                <w:sz w:val="28"/>
                <w:szCs w:val="28"/>
                <w:u w:val="single"/>
                <w:cs/>
              </w:rPr>
            </w:pPr>
            <w:r w:rsidRPr="00DF7F45">
              <w:rPr>
                <w:rFonts w:ascii="Angsana New" w:hAnsi="Angsana New"/>
                <w:sz w:val="28"/>
                <w:szCs w:val="28"/>
                <w:u w:val="single"/>
              </w:rPr>
              <w:t>Advance</w:t>
            </w:r>
            <w:r w:rsidRPr="003C7ECF">
              <w:rPr>
                <w:rFonts w:ascii="Angsana New" w:hAnsi="Angsana New"/>
                <w:u w:val="single"/>
              </w:rPr>
              <w:t xml:space="preserve"> payment</w:t>
            </w:r>
          </w:p>
        </w:tc>
        <w:tc>
          <w:tcPr>
            <w:tcW w:w="1170" w:type="dxa"/>
          </w:tcPr>
          <w:p w14:paraId="7197025A" w14:textId="77777777" w:rsidR="00E139BF" w:rsidRPr="009C2F33" w:rsidRDefault="00E139BF" w:rsidP="00810FCF">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rPr>
            </w:pPr>
          </w:p>
        </w:tc>
        <w:tc>
          <w:tcPr>
            <w:tcW w:w="1211" w:type="dxa"/>
          </w:tcPr>
          <w:p w14:paraId="3FC51A62" w14:textId="4E0A060D" w:rsidR="00E139BF" w:rsidRPr="009C2F33" w:rsidRDefault="00E139BF" w:rsidP="00810FCF">
            <w:pPr>
              <w:tabs>
                <w:tab w:val="left" w:pos="851"/>
              </w:tabs>
              <w:suppressAutoHyphens w:val="0"/>
              <w:overflowPunct/>
              <w:autoSpaceDE/>
              <w:autoSpaceDN/>
              <w:spacing w:line="380" w:lineRule="exact"/>
              <w:ind w:right="24"/>
              <w:jc w:val="thaiDistribute"/>
              <w:textAlignment w:val="auto"/>
              <w:rPr>
                <w:rFonts w:asciiTheme="majorBidi" w:hAnsiTheme="majorBidi" w:cstheme="majorBidi"/>
                <w:sz w:val="30"/>
                <w:szCs w:val="30"/>
              </w:rPr>
            </w:pPr>
          </w:p>
        </w:tc>
        <w:tc>
          <w:tcPr>
            <w:tcW w:w="1170" w:type="dxa"/>
          </w:tcPr>
          <w:p w14:paraId="4E9033F9" w14:textId="4F670F5C" w:rsidR="00E139BF" w:rsidRPr="009C2F33" w:rsidRDefault="00E139BF" w:rsidP="00810FCF">
            <w:pPr>
              <w:tabs>
                <w:tab w:val="left" w:pos="851"/>
              </w:tabs>
              <w:suppressAutoHyphens w:val="0"/>
              <w:overflowPunct/>
              <w:autoSpaceDE/>
              <w:autoSpaceDN/>
              <w:spacing w:line="380" w:lineRule="exact"/>
              <w:ind w:right="18"/>
              <w:jc w:val="thaiDistribute"/>
              <w:textAlignment w:val="auto"/>
              <w:rPr>
                <w:rFonts w:asciiTheme="majorBidi" w:hAnsiTheme="majorBidi" w:cstheme="majorBidi"/>
                <w:sz w:val="30"/>
                <w:szCs w:val="30"/>
              </w:rPr>
            </w:pPr>
          </w:p>
        </w:tc>
        <w:tc>
          <w:tcPr>
            <w:tcW w:w="1170" w:type="dxa"/>
          </w:tcPr>
          <w:p w14:paraId="0D26AB01" w14:textId="77777777" w:rsidR="00E139BF" w:rsidRPr="009C2F33" w:rsidRDefault="00E139BF" w:rsidP="00810FCF">
            <w:pPr>
              <w:tabs>
                <w:tab w:val="left" w:pos="851"/>
              </w:tabs>
              <w:suppressAutoHyphens w:val="0"/>
              <w:overflowPunct/>
              <w:autoSpaceDE/>
              <w:autoSpaceDN/>
              <w:spacing w:line="380" w:lineRule="exact"/>
              <w:ind w:right="24"/>
              <w:jc w:val="thaiDistribute"/>
              <w:textAlignment w:val="auto"/>
              <w:rPr>
                <w:rFonts w:asciiTheme="majorBidi" w:hAnsiTheme="majorBidi" w:cstheme="majorBidi"/>
                <w:sz w:val="30"/>
                <w:szCs w:val="30"/>
              </w:rPr>
            </w:pPr>
          </w:p>
        </w:tc>
      </w:tr>
      <w:tr w:rsidR="00222FBD" w:rsidRPr="009C2F33" w14:paraId="007BF44D" w14:textId="77777777" w:rsidTr="00E139BF">
        <w:tc>
          <w:tcPr>
            <w:tcW w:w="4061" w:type="dxa"/>
            <w:vAlign w:val="center"/>
          </w:tcPr>
          <w:p w14:paraId="4EB41EBB" w14:textId="5A64B6D3" w:rsidR="00222FBD" w:rsidRPr="009C2F33" w:rsidRDefault="00222FBD" w:rsidP="00222FBD">
            <w:pPr>
              <w:pStyle w:val="a5"/>
              <w:spacing w:line="380" w:lineRule="exact"/>
              <w:ind w:right="-128"/>
              <w:rPr>
                <w:rFonts w:asciiTheme="majorBidi" w:hAnsiTheme="majorBidi" w:cstheme="majorBidi"/>
                <w:sz w:val="28"/>
                <w:szCs w:val="28"/>
                <w:cs/>
              </w:rPr>
            </w:pPr>
            <w:r w:rsidRPr="00046163">
              <w:rPr>
                <w:rFonts w:ascii="Angsana New" w:hAnsi="Angsana New"/>
                <w:sz w:val="28"/>
                <w:szCs w:val="28"/>
              </w:rPr>
              <w:t>Subsidiary</w:t>
            </w:r>
          </w:p>
        </w:tc>
        <w:tc>
          <w:tcPr>
            <w:tcW w:w="1170" w:type="dxa"/>
          </w:tcPr>
          <w:p w14:paraId="434B206B" w14:textId="606D5A1B" w:rsidR="00222FBD" w:rsidRPr="00E139BF" w:rsidRDefault="00222FBD" w:rsidP="00222FBD">
            <w:pP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211" w:type="dxa"/>
          </w:tcPr>
          <w:p w14:paraId="1A9EB5B2" w14:textId="66277204" w:rsidR="00222FBD" w:rsidRPr="00E139BF" w:rsidRDefault="00222FBD" w:rsidP="00222FBD">
            <w:pPr>
              <w:spacing w:line="380" w:lineRule="exact"/>
              <w:ind w:left="-108" w:right="24"/>
              <w:jc w:val="right"/>
              <w:rPr>
                <w:rFonts w:asciiTheme="majorBidi" w:hAnsiTheme="majorBidi" w:cstheme="majorBidi"/>
                <w:sz w:val="28"/>
                <w:szCs w:val="28"/>
              </w:rPr>
            </w:pPr>
            <w:r>
              <w:rPr>
                <w:rFonts w:asciiTheme="majorBidi" w:hAnsiTheme="majorBidi" w:cstheme="majorBidi" w:hint="cs"/>
                <w:sz w:val="28"/>
                <w:szCs w:val="28"/>
                <w:cs/>
              </w:rPr>
              <w:t>-</w:t>
            </w:r>
          </w:p>
        </w:tc>
        <w:tc>
          <w:tcPr>
            <w:tcW w:w="1170" w:type="dxa"/>
            <w:vAlign w:val="center"/>
          </w:tcPr>
          <w:p w14:paraId="6F0BC10D" w14:textId="41093E10" w:rsidR="00222FBD" w:rsidRPr="00961D97" w:rsidRDefault="00222FBD" w:rsidP="00222FBD">
            <w:pPr>
              <w:spacing w:line="380" w:lineRule="exact"/>
              <w:ind w:left="-108" w:right="18"/>
              <w:jc w:val="right"/>
              <w:rPr>
                <w:rFonts w:asciiTheme="majorBidi" w:hAnsiTheme="majorBidi" w:cstheme="majorBidi"/>
                <w:sz w:val="28"/>
                <w:szCs w:val="28"/>
                <w:lang w:val="en-US"/>
              </w:rPr>
            </w:pPr>
            <w:r w:rsidRPr="00961D97">
              <w:rPr>
                <w:rFonts w:asciiTheme="majorBidi" w:hAnsiTheme="majorBidi" w:cstheme="majorBidi"/>
                <w:sz w:val="28"/>
                <w:szCs w:val="28"/>
                <w:lang w:val="en-US"/>
              </w:rPr>
              <w:t>241</w:t>
            </w:r>
          </w:p>
        </w:tc>
        <w:tc>
          <w:tcPr>
            <w:tcW w:w="1170" w:type="dxa"/>
            <w:vAlign w:val="center"/>
          </w:tcPr>
          <w:p w14:paraId="30F9F6C0" w14:textId="77777777" w:rsidR="00222FBD" w:rsidRPr="009C2F33" w:rsidRDefault="00222FBD" w:rsidP="00222FBD">
            <w:pPr>
              <w:spacing w:line="380" w:lineRule="exact"/>
              <w:ind w:left="-108" w:right="24"/>
              <w:jc w:val="right"/>
              <w:rPr>
                <w:rFonts w:asciiTheme="majorBidi" w:hAnsiTheme="majorBidi" w:cstheme="majorBidi"/>
                <w:sz w:val="28"/>
                <w:szCs w:val="28"/>
              </w:rPr>
            </w:pPr>
            <w:r w:rsidRPr="009C2F33">
              <w:rPr>
                <w:rFonts w:asciiTheme="majorBidi" w:hAnsiTheme="majorBidi" w:cstheme="majorBidi"/>
                <w:sz w:val="28"/>
                <w:szCs w:val="28"/>
                <w:lang w:val="en-US"/>
              </w:rPr>
              <w:t>241</w:t>
            </w:r>
          </w:p>
        </w:tc>
      </w:tr>
      <w:tr w:rsidR="00222FBD" w:rsidRPr="009C2F33" w14:paraId="5AC70268" w14:textId="77777777" w:rsidTr="00E139BF">
        <w:tc>
          <w:tcPr>
            <w:tcW w:w="4061" w:type="dxa"/>
            <w:vAlign w:val="center"/>
          </w:tcPr>
          <w:p w14:paraId="2E57EB91" w14:textId="350BE8F8" w:rsidR="00222FBD" w:rsidRPr="009C2F33" w:rsidRDefault="00222FBD" w:rsidP="00222FBD">
            <w:pPr>
              <w:pStyle w:val="a5"/>
              <w:spacing w:line="380" w:lineRule="exact"/>
              <w:ind w:right="-128"/>
              <w:rPr>
                <w:rFonts w:asciiTheme="majorBidi" w:hAnsiTheme="majorBidi" w:cstheme="majorBidi"/>
                <w:sz w:val="28"/>
                <w:szCs w:val="28"/>
              </w:rPr>
            </w:pPr>
            <w:r w:rsidRPr="003C58BD">
              <w:rPr>
                <w:rFonts w:ascii="Angsana New" w:hAnsi="Angsana New"/>
                <w:sz w:val="28"/>
                <w:szCs w:val="28"/>
                <w:u w:val="single"/>
              </w:rPr>
              <w:t>Less</w:t>
            </w:r>
            <w:r w:rsidRPr="003C58BD">
              <w:rPr>
                <w:rFonts w:ascii="Angsana New" w:hAnsi="Angsana New"/>
                <w:sz w:val="28"/>
                <w:szCs w:val="28"/>
              </w:rPr>
              <w:t xml:space="preserve"> </w:t>
            </w:r>
            <w:r>
              <w:rPr>
                <w:rFonts w:ascii="Angsana New" w:hAnsi="Angsana New"/>
                <w:sz w:val="28"/>
                <w:szCs w:val="28"/>
              </w:rPr>
              <w:t>Allowance for expected credit losses</w:t>
            </w:r>
          </w:p>
        </w:tc>
        <w:tc>
          <w:tcPr>
            <w:tcW w:w="1170" w:type="dxa"/>
          </w:tcPr>
          <w:p w14:paraId="295EB446" w14:textId="5E26A1D6" w:rsidR="00222FBD" w:rsidRPr="00961D97" w:rsidRDefault="00222FBD" w:rsidP="00222FBD">
            <w:pPr>
              <w:pBdr>
                <w:bottom w:val="single" w:sz="4" w:space="1" w:color="auto"/>
              </w:pBd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211" w:type="dxa"/>
          </w:tcPr>
          <w:p w14:paraId="6A06AB84" w14:textId="53F24C98" w:rsidR="00222FBD" w:rsidRPr="00961D97" w:rsidRDefault="00222FBD" w:rsidP="00222FBD">
            <w:pPr>
              <w:pBdr>
                <w:bottom w:val="single" w:sz="4" w:space="1" w:color="auto"/>
              </w:pBdr>
              <w:spacing w:line="380" w:lineRule="exact"/>
              <w:ind w:left="-108" w:right="24"/>
              <w:jc w:val="right"/>
              <w:rPr>
                <w:rFonts w:asciiTheme="majorBidi" w:hAnsiTheme="majorBidi" w:cstheme="majorBidi"/>
                <w:sz w:val="28"/>
                <w:szCs w:val="28"/>
              </w:rPr>
            </w:pPr>
            <w:r>
              <w:rPr>
                <w:rFonts w:asciiTheme="majorBidi" w:hAnsiTheme="majorBidi" w:cstheme="majorBidi" w:hint="cs"/>
                <w:sz w:val="28"/>
                <w:szCs w:val="28"/>
                <w:cs/>
              </w:rPr>
              <w:t>-</w:t>
            </w:r>
          </w:p>
        </w:tc>
        <w:tc>
          <w:tcPr>
            <w:tcW w:w="1170" w:type="dxa"/>
            <w:vAlign w:val="center"/>
          </w:tcPr>
          <w:p w14:paraId="7DF4D8FD" w14:textId="63D7D4AC" w:rsidR="00222FBD" w:rsidRPr="00961D97" w:rsidRDefault="00222FBD" w:rsidP="00222FBD">
            <w:pPr>
              <w:pBdr>
                <w:bottom w:val="single" w:sz="4" w:space="1" w:color="auto"/>
              </w:pBdr>
              <w:spacing w:line="380" w:lineRule="exact"/>
              <w:ind w:left="-108" w:right="18"/>
              <w:jc w:val="right"/>
              <w:rPr>
                <w:rFonts w:asciiTheme="majorBidi" w:hAnsiTheme="majorBidi" w:cstheme="majorBidi"/>
                <w:sz w:val="28"/>
                <w:szCs w:val="28"/>
                <w:cs/>
              </w:rPr>
            </w:pPr>
            <w:r w:rsidRPr="00961D97">
              <w:rPr>
                <w:rFonts w:asciiTheme="majorBidi" w:hAnsiTheme="majorBidi" w:cstheme="majorBidi"/>
                <w:sz w:val="28"/>
                <w:szCs w:val="28"/>
              </w:rPr>
              <w:t>(241)</w:t>
            </w:r>
          </w:p>
        </w:tc>
        <w:tc>
          <w:tcPr>
            <w:tcW w:w="1170" w:type="dxa"/>
            <w:vAlign w:val="center"/>
          </w:tcPr>
          <w:p w14:paraId="353559E9" w14:textId="77777777" w:rsidR="00222FBD" w:rsidRPr="009C2F33" w:rsidRDefault="00222FBD" w:rsidP="00222FBD">
            <w:pPr>
              <w:pBdr>
                <w:bottom w:val="single" w:sz="4" w:space="1" w:color="auto"/>
              </w:pBdr>
              <w:spacing w:line="380" w:lineRule="exact"/>
              <w:ind w:left="-108" w:right="24"/>
              <w:jc w:val="right"/>
              <w:rPr>
                <w:rFonts w:asciiTheme="majorBidi" w:hAnsiTheme="majorBidi" w:cstheme="majorBidi"/>
                <w:sz w:val="28"/>
                <w:szCs w:val="28"/>
                <w:cs/>
              </w:rPr>
            </w:pPr>
            <w:r w:rsidRPr="009C2F33">
              <w:rPr>
                <w:rFonts w:asciiTheme="majorBidi" w:hAnsiTheme="majorBidi" w:cstheme="majorBidi"/>
                <w:sz w:val="28"/>
                <w:szCs w:val="28"/>
              </w:rPr>
              <w:t>(241)</w:t>
            </w:r>
          </w:p>
        </w:tc>
      </w:tr>
      <w:tr w:rsidR="00222FBD" w:rsidRPr="009C2F33" w14:paraId="6C1DE347" w14:textId="77777777" w:rsidTr="00E139BF">
        <w:trPr>
          <w:trHeight w:val="478"/>
        </w:trPr>
        <w:tc>
          <w:tcPr>
            <w:tcW w:w="4061" w:type="dxa"/>
            <w:vAlign w:val="center"/>
          </w:tcPr>
          <w:p w14:paraId="1FB4238E" w14:textId="6DC8AB86" w:rsidR="00222FBD" w:rsidRPr="009C2F33" w:rsidRDefault="00222FBD" w:rsidP="00222FBD">
            <w:pPr>
              <w:pStyle w:val="a5"/>
              <w:spacing w:line="380" w:lineRule="exact"/>
              <w:ind w:right="-128" w:firstLine="318"/>
              <w:rPr>
                <w:rFonts w:asciiTheme="majorBidi" w:hAnsiTheme="majorBidi" w:cstheme="majorBidi"/>
                <w:sz w:val="28"/>
                <w:szCs w:val="28"/>
                <w:cs/>
              </w:rPr>
            </w:pPr>
            <w:r w:rsidRPr="008D5124">
              <w:rPr>
                <w:rFonts w:ascii="Angsana New" w:hAnsi="Angsana New"/>
                <w:sz w:val="28"/>
                <w:szCs w:val="28"/>
              </w:rPr>
              <w:t>Net</w:t>
            </w:r>
          </w:p>
        </w:tc>
        <w:tc>
          <w:tcPr>
            <w:tcW w:w="1170" w:type="dxa"/>
          </w:tcPr>
          <w:p w14:paraId="20357D42" w14:textId="0B1B7B64" w:rsidR="00222FBD" w:rsidRPr="00961D97" w:rsidRDefault="00222FBD" w:rsidP="00222FBD">
            <w:pPr>
              <w:pBdr>
                <w:bottom w:val="double" w:sz="4" w:space="1" w:color="auto"/>
              </w:pBd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211" w:type="dxa"/>
          </w:tcPr>
          <w:p w14:paraId="540E9EE2" w14:textId="404319FE" w:rsidR="00222FBD" w:rsidRPr="00961D97" w:rsidRDefault="00222FBD" w:rsidP="00222FBD">
            <w:pPr>
              <w:pBdr>
                <w:bottom w:val="double" w:sz="4" w:space="1" w:color="auto"/>
              </w:pBdr>
              <w:spacing w:line="380" w:lineRule="exact"/>
              <w:ind w:left="-108" w:right="24"/>
              <w:jc w:val="right"/>
              <w:rPr>
                <w:rFonts w:asciiTheme="majorBidi" w:hAnsiTheme="majorBidi" w:cstheme="majorBidi"/>
                <w:sz w:val="28"/>
                <w:szCs w:val="28"/>
              </w:rPr>
            </w:pPr>
            <w:r>
              <w:rPr>
                <w:rFonts w:asciiTheme="majorBidi" w:hAnsiTheme="majorBidi" w:cstheme="majorBidi" w:hint="cs"/>
                <w:sz w:val="28"/>
                <w:szCs w:val="28"/>
                <w:cs/>
              </w:rPr>
              <w:t>-</w:t>
            </w:r>
          </w:p>
        </w:tc>
        <w:tc>
          <w:tcPr>
            <w:tcW w:w="1170" w:type="dxa"/>
            <w:vAlign w:val="center"/>
          </w:tcPr>
          <w:p w14:paraId="5CC4B4E8" w14:textId="1BEC446F" w:rsidR="00222FBD" w:rsidRPr="00961D97" w:rsidRDefault="00222FBD" w:rsidP="00222FBD">
            <w:pPr>
              <w:pBdr>
                <w:bottom w:val="double" w:sz="4" w:space="1" w:color="auto"/>
              </w:pBdr>
              <w:spacing w:line="380" w:lineRule="exact"/>
              <w:ind w:left="-108" w:right="18"/>
              <w:jc w:val="center"/>
              <w:rPr>
                <w:rFonts w:asciiTheme="majorBidi" w:hAnsiTheme="majorBidi" w:cstheme="majorBidi"/>
                <w:sz w:val="28"/>
                <w:szCs w:val="28"/>
              </w:rPr>
            </w:pPr>
            <w:r w:rsidRPr="009C2F33">
              <w:rPr>
                <w:rFonts w:asciiTheme="majorBidi" w:hAnsiTheme="majorBidi" w:cstheme="majorBidi"/>
                <w:sz w:val="28"/>
                <w:szCs w:val="28"/>
              </w:rPr>
              <w:t xml:space="preserve">                    -     </w:t>
            </w:r>
          </w:p>
        </w:tc>
        <w:tc>
          <w:tcPr>
            <w:tcW w:w="1170" w:type="dxa"/>
            <w:vAlign w:val="center"/>
          </w:tcPr>
          <w:p w14:paraId="015D1C93" w14:textId="022FB471" w:rsidR="00222FBD" w:rsidRPr="009C2F33" w:rsidRDefault="00222FBD" w:rsidP="00222FBD">
            <w:pPr>
              <w:pBdr>
                <w:bottom w:val="double" w:sz="4" w:space="1" w:color="auto"/>
              </w:pBdr>
              <w:tabs>
                <w:tab w:val="left" w:pos="1343"/>
              </w:tabs>
              <w:spacing w:line="380" w:lineRule="exact"/>
              <w:ind w:left="-108" w:right="24"/>
              <w:jc w:val="center"/>
              <w:rPr>
                <w:rFonts w:asciiTheme="majorBidi" w:hAnsiTheme="majorBidi" w:cstheme="majorBidi"/>
                <w:sz w:val="28"/>
                <w:szCs w:val="28"/>
              </w:rPr>
            </w:pPr>
            <w:r w:rsidRPr="009C2F33">
              <w:rPr>
                <w:rFonts w:asciiTheme="majorBidi" w:hAnsiTheme="majorBidi" w:cstheme="majorBidi"/>
                <w:sz w:val="28"/>
                <w:szCs w:val="28"/>
              </w:rPr>
              <w:t xml:space="preserve">              </w:t>
            </w:r>
            <w:r>
              <w:rPr>
                <w:rFonts w:asciiTheme="majorBidi" w:hAnsiTheme="majorBidi" w:cstheme="majorBidi" w:hint="cs"/>
                <w:sz w:val="28"/>
                <w:szCs w:val="28"/>
                <w:cs/>
              </w:rPr>
              <w:t xml:space="preserve"> </w:t>
            </w:r>
            <w:r w:rsidRPr="009C2F33">
              <w:rPr>
                <w:rFonts w:asciiTheme="majorBidi" w:hAnsiTheme="majorBidi" w:cstheme="majorBidi"/>
                <w:sz w:val="28"/>
                <w:szCs w:val="28"/>
              </w:rPr>
              <w:t xml:space="preserve">   -      </w:t>
            </w:r>
          </w:p>
        </w:tc>
      </w:tr>
      <w:tr w:rsidR="008050E1" w:rsidRPr="009C2F33" w14:paraId="23035BAB" w14:textId="77777777" w:rsidTr="00E139BF">
        <w:tc>
          <w:tcPr>
            <w:tcW w:w="4061" w:type="dxa"/>
            <w:vAlign w:val="center"/>
          </w:tcPr>
          <w:p w14:paraId="512C2700" w14:textId="77777777" w:rsidR="00E139BF" w:rsidRPr="009C2F33" w:rsidRDefault="00E139BF" w:rsidP="00E139BF">
            <w:pPr>
              <w:spacing w:line="380" w:lineRule="exact"/>
              <w:ind w:left="-108" w:right="-108"/>
              <w:jc w:val="thaiDistribute"/>
              <w:rPr>
                <w:rFonts w:asciiTheme="majorBidi" w:hAnsiTheme="majorBidi" w:cstheme="majorBidi"/>
                <w:sz w:val="28"/>
                <w:szCs w:val="28"/>
                <w:u w:val="single"/>
                <w:cs/>
              </w:rPr>
            </w:pPr>
          </w:p>
        </w:tc>
        <w:tc>
          <w:tcPr>
            <w:tcW w:w="1170" w:type="dxa"/>
          </w:tcPr>
          <w:p w14:paraId="51061B36" w14:textId="77777777" w:rsidR="00E139BF" w:rsidRPr="009C2F33" w:rsidRDefault="00E139BF" w:rsidP="00810FCF">
            <w:pPr>
              <w:spacing w:line="380" w:lineRule="exact"/>
              <w:ind w:left="-108"/>
              <w:jc w:val="right"/>
              <w:rPr>
                <w:rFonts w:asciiTheme="majorBidi" w:hAnsiTheme="majorBidi" w:cstheme="majorBidi"/>
                <w:sz w:val="28"/>
                <w:szCs w:val="28"/>
              </w:rPr>
            </w:pPr>
          </w:p>
        </w:tc>
        <w:tc>
          <w:tcPr>
            <w:tcW w:w="1211" w:type="dxa"/>
          </w:tcPr>
          <w:p w14:paraId="2E853A47" w14:textId="464B4796" w:rsidR="00E139BF" w:rsidRPr="009C2F33" w:rsidRDefault="00E139BF" w:rsidP="00810FCF">
            <w:pPr>
              <w:spacing w:line="380" w:lineRule="exact"/>
              <w:ind w:left="-108" w:right="24"/>
              <w:jc w:val="right"/>
              <w:rPr>
                <w:rFonts w:asciiTheme="majorBidi" w:hAnsiTheme="majorBidi" w:cstheme="majorBidi"/>
                <w:sz w:val="28"/>
                <w:szCs w:val="28"/>
              </w:rPr>
            </w:pPr>
          </w:p>
        </w:tc>
        <w:tc>
          <w:tcPr>
            <w:tcW w:w="1170" w:type="dxa"/>
            <w:vAlign w:val="center"/>
          </w:tcPr>
          <w:p w14:paraId="25E1042B" w14:textId="7CD2654D" w:rsidR="00E139BF" w:rsidRPr="009C2F33" w:rsidRDefault="00E139BF" w:rsidP="00810FCF">
            <w:pPr>
              <w:spacing w:line="380" w:lineRule="exact"/>
              <w:ind w:left="-108" w:right="18"/>
              <w:jc w:val="right"/>
              <w:rPr>
                <w:rFonts w:asciiTheme="majorBidi" w:hAnsiTheme="majorBidi" w:cstheme="majorBidi"/>
                <w:sz w:val="28"/>
                <w:szCs w:val="28"/>
              </w:rPr>
            </w:pPr>
          </w:p>
        </w:tc>
        <w:tc>
          <w:tcPr>
            <w:tcW w:w="1170" w:type="dxa"/>
            <w:vAlign w:val="center"/>
          </w:tcPr>
          <w:p w14:paraId="44699EF1" w14:textId="77777777" w:rsidR="00E139BF" w:rsidRPr="009C2F33" w:rsidRDefault="00E139BF" w:rsidP="00810FCF">
            <w:pPr>
              <w:spacing w:line="380" w:lineRule="exact"/>
              <w:ind w:left="-108" w:right="24"/>
              <w:jc w:val="right"/>
              <w:rPr>
                <w:rFonts w:asciiTheme="majorBidi" w:hAnsiTheme="majorBidi" w:cstheme="majorBidi"/>
                <w:sz w:val="28"/>
                <w:szCs w:val="28"/>
              </w:rPr>
            </w:pPr>
          </w:p>
        </w:tc>
      </w:tr>
      <w:tr w:rsidR="008050E1" w:rsidRPr="009C2F33" w14:paraId="23F0516C" w14:textId="77777777" w:rsidTr="00E139BF">
        <w:tc>
          <w:tcPr>
            <w:tcW w:w="4061" w:type="dxa"/>
            <w:vAlign w:val="center"/>
          </w:tcPr>
          <w:p w14:paraId="6141A305" w14:textId="0D8FB920" w:rsidR="00E139BF" w:rsidRPr="009C2F33" w:rsidRDefault="00F16743" w:rsidP="00E139BF">
            <w:pPr>
              <w:spacing w:line="380" w:lineRule="exact"/>
              <w:ind w:left="-108" w:right="-108"/>
              <w:jc w:val="thaiDistribute"/>
              <w:rPr>
                <w:rFonts w:asciiTheme="majorBidi" w:hAnsiTheme="majorBidi" w:cstheme="majorBidi"/>
                <w:sz w:val="28"/>
                <w:szCs w:val="28"/>
                <w:u w:val="single"/>
                <w:cs/>
              </w:rPr>
            </w:pPr>
            <w:r w:rsidRPr="00046163">
              <w:rPr>
                <w:rFonts w:ascii="Angsana New" w:hAnsi="Angsana New"/>
                <w:sz w:val="28"/>
                <w:szCs w:val="28"/>
                <w:u w:val="single"/>
              </w:rPr>
              <w:t>Accrued income</w:t>
            </w:r>
          </w:p>
        </w:tc>
        <w:tc>
          <w:tcPr>
            <w:tcW w:w="1170" w:type="dxa"/>
          </w:tcPr>
          <w:p w14:paraId="11B857D1" w14:textId="77777777" w:rsidR="00E139BF" w:rsidRPr="009C2F33" w:rsidRDefault="00E139BF" w:rsidP="00810FCF">
            <w:pPr>
              <w:spacing w:line="380" w:lineRule="exact"/>
              <w:ind w:left="-108"/>
              <w:jc w:val="right"/>
              <w:rPr>
                <w:rFonts w:asciiTheme="majorBidi" w:hAnsiTheme="majorBidi" w:cstheme="majorBidi"/>
                <w:sz w:val="28"/>
                <w:szCs w:val="28"/>
              </w:rPr>
            </w:pPr>
          </w:p>
        </w:tc>
        <w:tc>
          <w:tcPr>
            <w:tcW w:w="1211" w:type="dxa"/>
          </w:tcPr>
          <w:p w14:paraId="461CDB13" w14:textId="177F8259" w:rsidR="00E139BF" w:rsidRPr="009C2F33" w:rsidRDefault="00E139BF" w:rsidP="00810FCF">
            <w:pPr>
              <w:spacing w:line="380" w:lineRule="exact"/>
              <w:ind w:left="-108" w:right="24"/>
              <w:jc w:val="right"/>
              <w:rPr>
                <w:rFonts w:asciiTheme="majorBidi" w:hAnsiTheme="majorBidi" w:cstheme="majorBidi"/>
                <w:sz w:val="28"/>
                <w:szCs w:val="28"/>
              </w:rPr>
            </w:pPr>
          </w:p>
        </w:tc>
        <w:tc>
          <w:tcPr>
            <w:tcW w:w="1170" w:type="dxa"/>
            <w:vAlign w:val="center"/>
          </w:tcPr>
          <w:p w14:paraId="2E17EBA2" w14:textId="09F9902E" w:rsidR="00E139BF" w:rsidRPr="009C2F33" w:rsidRDefault="00E139BF" w:rsidP="00810FCF">
            <w:pPr>
              <w:spacing w:line="380" w:lineRule="exact"/>
              <w:ind w:left="-108" w:right="18"/>
              <w:jc w:val="right"/>
              <w:rPr>
                <w:rFonts w:asciiTheme="majorBidi" w:hAnsiTheme="majorBidi" w:cstheme="majorBidi"/>
                <w:sz w:val="28"/>
                <w:szCs w:val="28"/>
              </w:rPr>
            </w:pPr>
          </w:p>
        </w:tc>
        <w:tc>
          <w:tcPr>
            <w:tcW w:w="1170" w:type="dxa"/>
            <w:vAlign w:val="center"/>
          </w:tcPr>
          <w:p w14:paraId="66B76025" w14:textId="77777777" w:rsidR="00E139BF" w:rsidRPr="009C2F33" w:rsidRDefault="00E139BF" w:rsidP="00810FCF">
            <w:pPr>
              <w:spacing w:line="380" w:lineRule="exact"/>
              <w:ind w:left="-108" w:right="24"/>
              <w:jc w:val="right"/>
              <w:rPr>
                <w:rFonts w:asciiTheme="majorBidi" w:hAnsiTheme="majorBidi" w:cstheme="majorBidi"/>
                <w:sz w:val="28"/>
                <w:szCs w:val="28"/>
              </w:rPr>
            </w:pPr>
          </w:p>
        </w:tc>
      </w:tr>
      <w:tr w:rsidR="00E10CCF" w:rsidRPr="009C2F33" w14:paraId="62252041" w14:textId="77777777" w:rsidTr="00EB37A5">
        <w:tc>
          <w:tcPr>
            <w:tcW w:w="4061" w:type="dxa"/>
            <w:vAlign w:val="center"/>
          </w:tcPr>
          <w:p w14:paraId="557057E0" w14:textId="6C33FC0A" w:rsidR="00E10CCF" w:rsidRPr="009C2F33" w:rsidRDefault="00E10CCF" w:rsidP="00E10CCF">
            <w:pPr>
              <w:pStyle w:val="a5"/>
              <w:spacing w:line="380" w:lineRule="exact"/>
              <w:ind w:right="-128"/>
              <w:rPr>
                <w:rFonts w:asciiTheme="majorBidi" w:hAnsiTheme="majorBidi" w:cstheme="majorBidi"/>
                <w:b/>
                <w:bCs/>
                <w:sz w:val="28"/>
                <w:szCs w:val="28"/>
                <w:cs/>
              </w:rPr>
            </w:pPr>
            <w:r w:rsidRPr="00046163">
              <w:rPr>
                <w:rFonts w:ascii="Angsana New" w:hAnsi="Angsana New"/>
                <w:sz w:val="28"/>
                <w:szCs w:val="28"/>
              </w:rPr>
              <w:t>Subsidiary</w:t>
            </w:r>
          </w:p>
        </w:tc>
        <w:tc>
          <w:tcPr>
            <w:tcW w:w="1170" w:type="dxa"/>
          </w:tcPr>
          <w:p w14:paraId="6E2C934A" w14:textId="47FFDC2E" w:rsidR="00E10CCF" w:rsidRPr="00961D97" w:rsidRDefault="00E10CCF" w:rsidP="00E10CCF">
            <w:pPr>
              <w:spacing w:line="380" w:lineRule="exact"/>
              <w:ind w:left="-108"/>
              <w:jc w:val="right"/>
              <w:rPr>
                <w:sz w:val="28"/>
                <w:szCs w:val="28"/>
                <w:lang w:val="en-US"/>
              </w:rPr>
            </w:pPr>
            <w:r>
              <w:rPr>
                <w:rFonts w:asciiTheme="majorBidi" w:hAnsiTheme="majorBidi" w:cstheme="majorBidi" w:hint="cs"/>
                <w:sz w:val="28"/>
                <w:szCs w:val="28"/>
                <w:cs/>
              </w:rPr>
              <w:t>-</w:t>
            </w:r>
          </w:p>
        </w:tc>
        <w:tc>
          <w:tcPr>
            <w:tcW w:w="1211" w:type="dxa"/>
          </w:tcPr>
          <w:p w14:paraId="1565F450" w14:textId="4575CE2D" w:rsidR="00E10CCF" w:rsidRPr="00961D97" w:rsidRDefault="00E10CCF" w:rsidP="00E10CCF">
            <w:pPr>
              <w:spacing w:line="380" w:lineRule="exact"/>
              <w:ind w:left="-108" w:right="24"/>
              <w:jc w:val="right"/>
              <w:rPr>
                <w:sz w:val="28"/>
                <w:szCs w:val="28"/>
                <w:lang w:val="en-US"/>
              </w:rPr>
            </w:pPr>
            <w:r>
              <w:rPr>
                <w:rFonts w:asciiTheme="majorBidi" w:hAnsiTheme="majorBidi" w:cstheme="majorBidi" w:hint="cs"/>
                <w:sz w:val="28"/>
                <w:szCs w:val="28"/>
                <w:cs/>
              </w:rPr>
              <w:t>-</w:t>
            </w:r>
          </w:p>
        </w:tc>
        <w:tc>
          <w:tcPr>
            <w:tcW w:w="1170" w:type="dxa"/>
            <w:vAlign w:val="center"/>
          </w:tcPr>
          <w:p w14:paraId="51E81CB1" w14:textId="2888710E" w:rsidR="00E10CCF" w:rsidRPr="00961D97" w:rsidRDefault="00E10CCF" w:rsidP="00E10CCF">
            <w:pPr>
              <w:spacing w:line="380" w:lineRule="exact"/>
              <w:ind w:left="-108" w:right="18"/>
              <w:jc w:val="right"/>
              <w:rPr>
                <w:rFonts w:ascii="Angsana New" w:hAnsi="Angsana New"/>
                <w:sz w:val="28"/>
                <w:szCs w:val="28"/>
                <w:lang w:val="en-US"/>
              </w:rPr>
            </w:pPr>
            <w:r w:rsidRPr="00961D97">
              <w:rPr>
                <w:rFonts w:ascii="Angsana New" w:hAnsi="Angsana New"/>
                <w:sz w:val="28"/>
                <w:szCs w:val="28"/>
                <w:lang w:val="en-US"/>
              </w:rPr>
              <w:t>2,032</w:t>
            </w:r>
          </w:p>
        </w:tc>
        <w:tc>
          <w:tcPr>
            <w:tcW w:w="1170" w:type="dxa"/>
            <w:vAlign w:val="center"/>
          </w:tcPr>
          <w:p w14:paraId="50A196DB" w14:textId="286A80C6" w:rsidR="00E10CCF" w:rsidRPr="009C2F33" w:rsidRDefault="00E10CCF" w:rsidP="00E10CCF">
            <w:pPr>
              <w:spacing w:line="380" w:lineRule="exact"/>
              <w:ind w:left="-108" w:right="24"/>
              <w:jc w:val="right"/>
              <w:rPr>
                <w:rFonts w:ascii="Angsana New" w:hAnsi="Angsana New"/>
                <w:sz w:val="28"/>
                <w:szCs w:val="28"/>
              </w:rPr>
            </w:pPr>
            <w:r w:rsidRPr="00961D97">
              <w:rPr>
                <w:rFonts w:ascii="Angsana New" w:hAnsi="Angsana New"/>
                <w:sz w:val="28"/>
                <w:szCs w:val="28"/>
                <w:lang w:val="en-US"/>
              </w:rPr>
              <w:t>2,032</w:t>
            </w:r>
          </w:p>
        </w:tc>
      </w:tr>
      <w:tr w:rsidR="00E10CCF" w:rsidRPr="009C2F33" w14:paraId="297CD919" w14:textId="77777777" w:rsidTr="00EB37A5">
        <w:tc>
          <w:tcPr>
            <w:tcW w:w="4061" w:type="dxa"/>
            <w:vAlign w:val="center"/>
          </w:tcPr>
          <w:p w14:paraId="3624CD99" w14:textId="6B063DAA" w:rsidR="00E10CCF" w:rsidRPr="009C2F33" w:rsidRDefault="00E10CCF" w:rsidP="00E10CCF">
            <w:pPr>
              <w:pStyle w:val="a5"/>
              <w:spacing w:line="380" w:lineRule="exact"/>
              <w:ind w:right="-128"/>
              <w:rPr>
                <w:rFonts w:asciiTheme="majorBidi" w:hAnsiTheme="majorBidi" w:cstheme="majorBidi"/>
                <w:sz w:val="28"/>
                <w:szCs w:val="28"/>
              </w:rPr>
            </w:pPr>
            <w:r w:rsidRPr="003C58BD">
              <w:rPr>
                <w:rFonts w:ascii="Angsana New" w:hAnsi="Angsana New"/>
                <w:sz w:val="28"/>
                <w:szCs w:val="28"/>
                <w:u w:val="single"/>
              </w:rPr>
              <w:t>Less</w:t>
            </w:r>
            <w:r w:rsidRPr="003C58BD">
              <w:rPr>
                <w:rFonts w:ascii="Angsana New" w:hAnsi="Angsana New"/>
                <w:sz w:val="28"/>
                <w:szCs w:val="28"/>
              </w:rPr>
              <w:t xml:space="preserve"> </w:t>
            </w:r>
            <w:r>
              <w:rPr>
                <w:rFonts w:ascii="Angsana New" w:hAnsi="Angsana New"/>
                <w:sz w:val="28"/>
                <w:szCs w:val="28"/>
              </w:rPr>
              <w:t>Allowance for expected credit losses</w:t>
            </w:r>
          </w:p>
        </w:tc>
        <w:tc>
          <w:tcPr>
            <w:tcW w:w="1170" w:type="dxa"/>
          </w:tcPr>
          <w:p w14:paraId="7C2C68C6" w14:textId="3DAEBD22" w:rsidR="00E10CCF" w:rsidRPr="009C2F33" w:rsidRDefault="00E10CCF" w:rsidP="00E10CCF">
            <w:pPr>
              <w:pBdr>
                <w:bottom w:val="single" w:sz="4" w:space="1" w:color="auto"/>
              </w:pBdr>
              <w:spacing w:line="380" w:lineRule="exact"/>
              <w:ind w:left="-108"/>
              <w:jc w:val="right"/>
              <w:rPr>
                <w:sz w:val="28"/>
                <w:szCs w:val="28"/>
              </w:rPr>
            </w:pPr>
            <w:r>
              <w:rPr>
                <w:rFonts w:asciiTheme="majorBidi" w:hAnsiTheme="majorBidi" w:cstheme="majorBidi" w:hint="cs"/>
                <w:sz w:val="28"/>
                <w:szCs w:val="28"/>
                <w:cs/>
              </w:rPr>
              <w:t>-</w:t>
            </w:r>
          </w:p>
        </w:tc>
        <w:tc>
          <w:tcPr>
            <w:tcW w:w="1211" w:type="dxa"/>
          </w:tcPr>
          <w:p w14:paraId="4B5033FE" w14:textId="53736A97" w:rsidR="00E10CCF" w:rsidRPr="009C2F33" w:rsidRDefault="00E10CCF" w:rsidP="00E10CCF">
            <w:pPr>
              <w:pBdr>
                <w:bottom w:val="single" w:sz="4" w:space="1" w:color="auto"/>
              </w:pBdr>
              <w:spacing w:line="380" w:lineRule="exact"/>
              <w:ind w:left="-108" w:right="24"/>
              <w:jc w:val="right"/>
              <w:rPr>
                <w:sz w:val="28"/>
                <w:szCs w:val="28"/>
              </w:rPr>
            </w:pPr>
            <w:r>
              <w:rPr>
                <w:rFonts w:asciiTheme="majorBidi" w:hAnsiTheme="majorBidi" w:cstheme="majorBidi" w:hint="cs"/>
                <w:sz w:val="28"/>
                <w:szCs w:val="28"/>
                <w:cs/>
              </w:rPr>
              <w:t>-</w:t>
            </w:r>
          </w:p>
        </w:tc>
        <w:tc>
          <w:tcPr>
            <w:tcW w:w="1170" w:type="dxa"/>
            <w:vAlign w:val="center"/>
          </w:tcPr>
          <w:p w14:paraId="3CF02825" w14:textId="7E3ED3CC" w:rsidR="00E10CCF" w:rsidRPr="00961D97" w:rsidRDefault="00E10CCF" w:rsidP="00E10CCF">
            <w:pPr>
              <w:pBdr>
                <w:bottom w:val="single" w:sz="4" w:space="1" w:color="auto"/>
              </w:pBdr>
              <w:spacing w:line="380" w:lineRule="exact"/>
              <w:ind w:left="-108" w:right="18"/>
              <w:jc w:val="right"/>
              <w:rPr>
                <w:rFonts w:ascii="Angsana New" w:hAnsi="Angsana New"/>
                <w:sz w:val="28"/>
                <w:szCs w:val="28"/>
                <w:cs/>
              </w:rPr>
            </w:pPr>
            <w:r w:rsidRPr="009C2F33">
              <w:rPr>
                <w:rFonts w:ascii="Angsana New" w:hAnsi="Angsana New"/>
                <w:sz w:val="28"/>
                <w:szCs w:val="28"/>
              </w:rPr>
              <w:t>(</w:t>
            </w:r>
            <w:r>
              <w:rPr>
                <w:rFonts w:ascii="Angsana New" w:hAnsi="Angsana New" w:hint="cs"/>
                <w:sz w:val="28"/>
                <w:szCs w:val="28"/>
                <w:cs/>
              </w:rPr>
              <w:t>875</w:t>
            </w:r>
            <w:r w:rsidRPr="009C2F33">
              <w:rPr>
                <w:rFonts w:ascii="Angsana New" w:hAnsi="Angsana New"/>
                <w:sz w:val="28"/>
                <w:szCs w:val="28"/>
              </w:rPr>
              <w:t>)</w:t>
            </w:r>
          </w:p>
        </w:tc>
        <w:tc>
          <w:tcPr>
            <w:tcW w:w="1170" w:type="dxa"/>
            <w:vAlign w:val="center"/>
          </w:tcPr>
          <w:p w14:paraId="6440EACE" w14:textId="48AA74B3" w:rsidR="00E10CCF" w:rsidRPr="009C2F33" w:rsidRDefault="00E10CCF" w:rsidP="00E10CCF">
            <w:pPr>
              <w:pBdr>
                <w:bottom w:val="single" w:sz="4" w:space="1" w:color="auto"/>
              </w:pBdr>
              <w:spacing w:line="380" w:lineRule="exact"/>
              <w:ind w:left="-108" w:right="24"/>
              <w:jc w:val="right"/>
              <w:rPr>
                <w:rFonts w:ascii="Angsana New" w:hAnsi="Angsana New"/>
                <w:sz w:val="28"/>
                <w:szCs w:val="28"/>
              </w:rPr>
            </w:pPr>
            <w:r w:rsidRPr="009C2F33">
              <w:rPr>
                <w:rFonts w:ascii="Angsana New" w:hAnsi="Angsana New"/>
                <w:sz w:val="28"/>
                <w:szCs w:val="28"/>
              </w:rPr>
              <w:t>(</w:t>
            </w:r>
            <w:r>
              <w:rPr>
                <w:rFonts w:ascii="Angsana New" w:hAnsi="Angsana New" w:hint="cs"/>
                <w:sz w:val="28"/>
                <w:szCs w:val="28"/>
                <w:cs/>
              </w:rPr>
              <w:t>875</w:t>
            </w:r>
            <w:r w:rsidRPr="009C2F33">
              <w:rPr>
                <w:rFonts w:ascii="Angsana New" w:hAnsi="Angsana New"/>
                <w:sz w:val="28"/>
                <w:szCs w:val="28"/>
              </w:rPr>
              <w:t>)</w:t>
            </w:r>
          </w:p>
        </w:tc>
      </w:tr>
      <w:tr w:rsidR="00E10CCF" w:rsidRPr="009C2F33" w14:paraId="1579E0C0" w14:textId="77777777" w:rsidTr="00EB37A5">
        <w:trPr>
          <w:trHeight w:val="330"/>
        </w:trPr>
        <w:tc>
          <w:tcPr>
            <w:tcW w:w="4061" w:type="dxa"/>
            <w:vAlign w:val="center"/>
          </w:tcPr>
          <w:p w14:paraId="35A15C04" w14:textId="50DD4E0C" w:rsidR="00E10CCF" w:rsidRPr="009C2F33" w:rsidRDefault="00E10CCF" w:rsidP="00E10CCF">
            <w:pPr>
              <w:pStyle w:val="a5"/>
              <w:spacing w:line="380" w:lineRule="exact"/>
              <w:ind w:right="-128" w:firstLine="318"/>
              <w:rPr>
                <w:rFonts w:asciiTheme="majorBidi" w:hAnsiTheme="majorBidi" w:cstheme="majorBidi"/>
                <w:sz w:val="28"/>
                <w:szCs w:val="28"/>
                <w:cs/>
              </w:rPr>
            </w:pPr>
            <w:r w:rsidRPr="008D5124">
              <w:rPr>
                <w:rFonts w:ascii="Angsana New" w:hAnsi="Angsana New"/>
                <w:sz w:val="28"/>
                <w:szCs w:val="28"/>
              </w:rPr>
              <w:t>Net</w:t>
            </w:r>
          </w:p>
        </w:tc>
        <w:tc>
          <w:tcPr>
            <w:tcW w:w="1170" w:type="dxa"/>
          </w:tcPr>
          <w:p w14:paraId="48D57DAA" w14:textId="739A94D2" w:rsidR="00E10CCF" w:rsidRPr="009C2F33" w:rsidRDefault="00E10CCF" w:rsidP="00E10CCF">
            <w:pPr>
              <w:pBdr>
                <w:bottom w:val="double" w:sz="4" w:space="1" w:color="auto"/>
              </w:pBdr>
              <w:spacing w:line="380" w:lineRule="exact"/>
              <w:ind w:left="-108"/>
              <w:jc w:val="right"/>
              <w:rPr>
                <w:sz w:val="28"/>
                <w:szCs w:val="28"/>
              </w:rPr>
            </w:pPr>
            <w:r>
              <w:rPr>
                <w:rFonts w:asciiTheme="majorBidi" w:hAnsiTheme="majorBidi" w:cstheme="majorBidi" w:hint="cs"/>
                <w:sz w:val="28"/>
                <w:szCs w:val="28"/>
                <w:cs/>
              </w:rPr>
              <w:t>-</w:t>
            </w:r>
          </w:p>
        </w:tc>
        <w:tc>
          <w:tcPr>
            <w:tcW w:w="1211" w:type="dxa"/>
          </w:tcPr>
          <w:p w14:paraId="5F468DE3" w14:textId="0DCCFF52" w:rsidR="00E10CCF" w:rsidRPr="009C2F33" w:rsidRDefault="00E10CCF" w:rsidP="00E10CCF">
            <w:pPr>
              <w:pBdr>
                <w:bottom w:val="double" w:sz="4" w:space="1" w:color="auto"/>
              </w:pBdr>
              <w:spacing w:line="380" w:lineRule="exact"/>
              <w:ind w:left="-108" w:right="24"/>
              <w:jc w:val="right"/>
              <w:rPr>
                <w:sz w:val="28"/>
                <w:szCs w:val="28"/>
              </w:rPr>
            </w:pPr>
            <w:r>
              <w:rPr>
                <w:rFonts w:asciiTheme="majorBidi" w:hAnsiTheme="majorBidi" w:cstheme="majorBidi" w:hint="cs"/>
                <w:sz w:val="28"/>
                <w:szCs w:val="28"/>
                <w:cs/>
              </w:rPr>
              <w:t>-</w:t>
            </w:r>
          </w:p>
        </w:tc>
        <w:tc>
          <w:tcPr>
            <w:tcW w:w="1170" w:type="dxa"/>
            <w:vAlign w:val="center"/>
          </w:tcPr>
          <w:p w14:paraId="0A53C752" w14:textId="0E4A9BC5" w:rsidR="00E10CCF" w:rsidRPr="00961D97" w:rsidRDefault="00E10CCF" w:rsidP="00E10CCF">
            <w:pPr>
              <w:pBdr>
                <w:bottom w:val="double" w:sz="4" w:space="1" w:color="auto"/>
              </w:pBdr>
              <w:spacing w:line="380" w:lineRule="exact"/>
              <w:ind w:left="-108" w:right="18"/>
              <w:jc w:val="right"/>
              <w:rPr>
                <w:rFonts w:ascii="Angsana New" w:hAnsi="Angsana New"/>
                <w:sz w:val="28"/>
                <w:szCs w:val="28"/>
              </w:rPr>
            </w:pPr>
            <w:r w:rsidRPr="009C2F33">
              <w:rPr>
                <w:rFonts w:ascii="Angsana New" w:hAnsi="Angsana New"/>
                <w:sz w:val="28"/>
                <w:szCs w:val="28"/>
              </w:rPr>
              <w:t>1,157</w:t>
            </w:r>
          </w:p>
        </w:tc>
        <w:tc>
          <w:tcPr>
            <w:tcW w:w="1170" w:type="dxa"/>
            <w:vAlign w:val="center"/>
          </w:tcPr>
          <w:p w14:paraId="4B123B4D" w14:textId="5F771DDD" w:rsidR="00E10CCF" w:rsidRPr="009C2F33" w:rsidRDefault="00E10CCF" w:rsidP="00E10CCF">
            <w:pPr>
              <w:pBdr>
                <w:bottom w:val="double" w:sz="4" w:space="1" w:color="auto"/>
              </w:pBdr>
              <w:spacing w:line="380" w:lineRule="exact"/>
              <w:ind w:left="-108" w:right="24"/>
              <w:jc w:val="right"/>
              <w:rPr>
                <w:rFonts w:ascii="Angsana New" w:hAnsi="Angsana New"/>
                <w:sz w:val="28"/>
                <w:szCs w:val="28"/>
              </w:rPr>
            </w:pPr>
            <w:r w:rsidRPr="009C2F33">
              <w:rPr>
                <w:rFonts w:ascii="Angsana New" w:hAnsi="Angsana New"/>
                <w:sz w:val="28"/>
                <w:szCs w:val="28"/>
              </w:rPr>
              <w:t>1,157</w:t>
            </w:r>
          </w:p>
        </w:tc>
      </w:tr>
      <w:tr w:rsidR="008050E1" w:rsidRPr="009C2F33" w14:paraId="2FBD129E" w14:textId="77777777" w:rsidTr="00E139BF">
        <w:tc>
          <w:tcPr>
            <w:tcW w:w="4061" w:type="dxa"/>
            <w:vAlign w:val="center"/>
          </w:tcPr>
          <w:p w14:paraId="57E7E60E" w14:textId="5B90D26F" w:rsidR="009411F4" w:rsidRPr="009C2F33" w:rsidRDefault="006525E4" w:rsidP="009411F4">
            <w:pPr>
              <w:spacing w:line="380" w:lineRule="exact"/>
              <w:ind w:left="-108" w:right="-108"/>
              <w:jc w:val="thaiDistribute"/>
              <w:rPr>
                <w:rFonts w:asciiTheme="majorBidi" w:hAnsiTheme="majorBidi" w:cstheme="majorBidi"/>
                <w:sz w:val="28"/>
                <w:szCs w:val="28"/>
                <w:u w:val="single"/>
                <w:cs/>
              </w:rPr>
            </w:pPr>
            <w:r w:rsidRPr="00046163">
              <w:rPr>
                <w:rFonts w:ascii="Angsana New" w:hAnsi="Angsana New"/>
                <w:sz w:val="28"/>
                <w:szCs w:val="28"/>
                <w:u w:val="single"/>
              </w:rPr>
              <w:lastRenderedPageBreak/>
              <w:t>Other receivables</w:t>
            </w:r>
          </w:p>
        </w:tc>
        <w:tc>
          <w:tcPr>
            <w:tcW w:w="1170" w:type="dxa"/>
          </w:tcPr>
          <w:p w14:paraId="7B37516A" w14:textId="77777777" w:rsidR="009411F4" w:rsidRPr="009C2F33" w:rsidRDefault="009411F4" w:rsidP="00810FCF">
            <w:pPr>
              <w:spacing w:line="380" w:lineRule="exact"/>
              <w:jc w:val="right"/>
              <w:rPr>
                <w:rFonts w:asciiTheme="majorBidi" w:hAnsiTheme="majorBidi" w:cstheme="majorBidi"/>
                <w:sz w:val="28"/>
                <w:szCs w:val="28"/>
              </w:rPr>
            </w:pPr>
          </w:p>
        </w:tc>
        <w:tc>
          <w:tcPr>
            <w:tcW w:w="1211" w:type="dxa"/>
          </w:tcPr>
          <w:p w14:paraId="6C9CEFC6" w14:textId="00709CAD" w:rsidR="009411F4" w:rsidRPr="009C2F33" w:rsidRDefault="009411F4" w:rsidP="00810FCF">
            <w:pPr>
              <w:spacing w:line="380" w:lineRule="exact"/>
              <w:ind w:right="24"/>
              <w:jc w:val="right"/>
              <w:rPr>
                <w:rFonts w:asciiTheme="majorBidi" w:hAnsiTheme="majorBidi" w:cstheme="majorBidi"/>
                <w:sz w:val="28"/>
                <w:szCs w:val="28"/>
              </w:rPr>
            </w:pPr>
          </w:p>
        </w:tc>
        <w:tc>
          <w:tcPr>
            <w:tcW w:w="1170" w:type="dxa"/>
            <w:vAlign w:val="center"/>
          </w:tcPr>
          <w:p w14:paraId="76718B7D" w14:textId="0441D534" w:rsidR="009411F4" w:rsidRPr="009C2F33" w:rsidRDefault="009411F4" w:rsidP="00810FCF">
            <w:pPr>
              <w:spacing w:line="380" w:lineRule="exact"/>
              <w:ind w:right="18"/>
              <w:jc w:val="right"/>
              <w:rPr>
                <w:rFonts w:asciiTheme="majorBidi" w:hAnsiTheme="majorBidi" w:cstheme="majorBidi"/>
                <w:sz w:val="28"/>
                <w:szCs w:val="28"/>
              </w:rPr>
            </w:pPr>
          </w:p>
        </w:tc>
        <w:tc>
          <w:tcPr>
            <w:tcW w:w="1170" w:type="dxa"/>
            <w:vAlign w:val="center"/>
          </w:tcPr>
          <w:p w14:paraId="7D012388" w14:textId="77777777" w:rsidR="009411F4" w:rsidRPr="009C2F33" w:rsidRDefault="009411F4" w:rsidP="00810FCF">
            <w:pPr>
              <w:spacing w:line="380" w:lineRule="exact"/>
              <w:ind w:right="24"/>
              <w:jc w:val="right"/>
              <w:rPr>
                <w:rFonts w:asciiTheme="majorBidi" w:hAnsiTheme="majorBidi" w:cstheme="majorBidi"/>
                <w:sz w:val="28"/>
                <w:szCs w:val="28"/>
              </w:rPr>
            </w:pPr>
          </w:p>
        </w:tc>
      </w:tr>
      <w:tr w:rsidR="00AA5744" w:rsidRPr="009C2F33" w14:paraId="21252CBE" w14:textId="77777777" w:rsidTr="00E139BF">
        <w:tc>
          <w:tcPr>
            <w:tcW w:w="4061" w:type="dxa"/>
            <w:vAlign w:val="center"/>
          </w:tcPr>
          <w:p w14:paraId="037FF4C5" w14:textId="53C4A003" w:rsidR="00AA5744" w:rsidRPr="009C2F33" w:rsidRDefault="00AA5744" w:rsidP="00AA5744">
            <w:pPr>
              <w:pStyle w:val="a5"/>
              <w:spacing w:line="380" w:lineRule="exact"/>
              <w:ind w:right="-128"/>
              <w:rPr>
                <w:rFonts w:asciiTheme="majorBidi" w:hAnsiTheme="majorBidi" w:cstheme="majorBidi"/>
                <w:sz w:val="28"/>
                <w:szCs w:val="28"/>
                <w:cs/>
              </w:rPr>
            </w:pPr>
            <w:r w:rsidRPr="00046163">
              <w:rPr>
                <w:rFonts w:ascii="Angsana New" w:hAnsi="Angsana New"/>
                <w:sz w:val="28"/>
                <w:szCs w:val="28"/>
              </w:rPr>
              <w:t>Subsidiary</w:t>
            </w:r>
          </w:p>
        </w:tc>
        <w:tc>
          <w:tcPr>
            <w:tcW w:w="1170" w:type="dxa"/>
          </w:tcPr>
          <w:p w14:paraId="0D23EBB7" w14:textId="7FDD664D" w:rsidR="00AA5744" w:rsidRPr="00961D97" w:rsidRDefault="00AA5744" w:rsidP="00AA5744">
            <w:pP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211" w:type="dxa"/>
          </w:tcPr>
          <w:p w14:paraId="6EE42423" w14:textId="6BAA860A" w:rsidR="00AA5744" w:rsidRPr="00961D97" w:rsidRDefault="00AA5744" w:rsidP="00AA5744">
            <w:pPr>
              <w:spacing w:line="380" w:lineRule="exact"/>
              <w:ind w:left="-108" w:right="24"/>
              <w:jc w:val="right"/>
              <w:rPr>
                <w:rFonts w:asciiTheme="majorBidi" w:hAnsiTheme="majorBidi" w:cstheme="majorBidi"/>
                <w:sz w:val="28"/>
                <w:szCs w:val="28"/>
              </w:rPr>
            </w:pPr>
            <w:r>
              <w:rPr>
                <w:rFonts w:asciiTheme="majorBidi" w:hAnsiTheme="majorBidi" w:cstheme="majorBidi" w:hint="cs"/>
                <w:sz w:val="28"/>
                <w:szCs w:val="28"/>
                <w:cs/>
              </w:rPr>
              <w:t>-</w:t>
            </w:r>
          </w:p>
        </w:tc>
        <w:tc>
          <w:tcPr>
            <w:tcW w:w="1170" w:type="dxa"/>
            <w:vAlign w:val="center"/>
          </w:tcPr>
          <w:p w14:paraId="5EDDD3F9" w14:textId="302986C2" w:rsidR="00AA5744" w:rsidRPr="00961D97" w:rsidRDefault="00AA5744" w:rsidP="00AA5744">
            <w:pPr>
              <w:spacing w:line="380" w:lineRule="exact"/>
              <w:ind w:left="-108" w:right="18"/>
              <w:jc w:val="right"/>
              <w:rPr>
                <w:rFonts w:asciiTheme="majorBidi" w:hAnsiTheme="majorBidi" w:cstheme="majorBidi"/>
                <w:sz w:val="28"/>
                <w:szCs w:val="28"/>
              </w:rPr>
            </w:pPr>
            <w:r>
              <w:rPr>
                <w:rFonts w:asciiTheme="majorBidi" w:hAnsiTheme="majorBidi" w:cstheme="majorBidi"/>
                <w:sz w:val="28"/>
                <w:szCs w:val="28"/>
              </w:rPr>
              <w:t>33,235</w:t>
            </w:r>
          </w:p>
        </w:tc>
        <w:tc>
          <w:tcPr>
            <w:tcW w:w="1170" w:type="dxa"/>
            <w:vAlign w:val="center"/>
          </w:tcPr>
          <w:p w14:paraId="7F19F050" w14:textId="31569422" w:rsidR="00AA5744" w:rsidRPr="009C2F33" w:rsidRDefault="00AA5744" w:rsidP="00AA5744">
            <w:pPr>
              <w:spacing w:line="380" w:lineRule="exact"/>
              <w:ind w:left="-108" w:right="24"/>
              <w:jc w:val="right"/>
              <w:rPr>
                <w:rFonts w:asciiTheme="majorBidi" w:hAnsiTheme="majorBidi" w:cstheme="majorBidi"/>
                <w:sz w:val="28"/>
                <w:szCs w:val="28"/>
                <w:lang w:val="en-US"/>
              </w:rPr>
            </w:pPr>
            <w:r w:rsidRPr="00961D97">
              <w:rPr>
                <w:rFonts w:asciiTheme="majorBidi" w:hAnsiTheme="majorBidi" w:cstheme="majorBidi"/>
                <w:sz w:val="28"/>
                <w:szCs w:val="28"/>
                <w:lang w:val="en-US"/>
              </w:rPr>
              <w:t>39,206</w:t>
            </w:r>
          </w:p>
        </w:tc>
      </w:tr>
      <w:tr w:rsidR="00AA5744" w:rsidRPr="009C2F33" w14:paraId="240EE6E7" w14:textId="77777777" w:rsidTr="00E139BF">
        <w:tc>
          <w:tcPr>
            <w:tcW w:w="4061" w:type="dxa"/>
            <w:vAlign w:val="center"/>
          </w:tcPr>
          <w:p w14:paraId="3D715AF5" w14:textId="36534934" w:rsidR="00AA5744" w:rsidRPr="009C2F33" w:rsidRDefault="00AA5744" w:rsidP="00AA5744">
            <w:pPr>
              <w:pStyle w:val="a5"/>
              <w:spacing w:line="380" w:lineRule="exact"/>
              <w:ind w:right="-128"/>
              <w:rPr>
                <w:rFonts w:asciiTheme="majorBidi" w:hAnsiTheme="majorBidi" w:cstheme="majorBidi"/>
                <w:sz w:val="28"/>
                <w:szCs w:val="28"/>
              </w:rPr>
            </w:pPr>
            <w:r w:rsidRPr="0024442C">
              <w:rPr>
                <w:rFonts w:ascii="Angsana New" w:hAnsi="Angsana New"/>
                <w:sz w:val="28"/>
                <w:szCs w:val="28"/>
                <w:u w:val="single"/>
              </w:rPr>
              <w:t>Less</w:t>
            </w:r>
            <w:r w:rsidRPr="0024442C">
              <w:rPr>
                <w:rFonts w:ascii="Angsana New" w:hAnsi="Angsana New"/>
                <w:sz w:val="28"/>
                <w:szCs w:val="28"/>
              </w:rPr>
              <w:t xml:space="preserve"> Allowance for expected credit losses</w:t>
            </w:r>
          </w:p>
        </w:tc>
        <w:tc>
          <w:tcPr>
            <w:tcW w:w="1170" w:type="dxa"/>
          </w:tcPr>
          <w:p w14:paraId="2D3B6EAA" w14:textId="07E52765" w:rsidR="00AA5744" w:rsidRPr="00961D97" w:rsidRDefault="00AA5744" w:rsidP="00AA5744">
            <w:pPr>
              <w:pBdr>
                <w:bottom w:val="single" w:sz="4" w:space="1" w:color="auto"/>
              </w:pBdr>
              <w:spacing w:line="380" w:lineRule="exact"/>
              <w:ind w:left="-108"/>
              <w:jc w:val="right"/>
              <w:rPr>
                <w:rFonts w:asciiTheme="majorBidi" w:hAnsiTheme="majorBidi" w:cstheme="majorBidi"/>
                <w:sz w:val="28"/>
                <w:szCs w:val="28"/>
                <w:lang w:val="en-US"/>
              </w:rPr>
            </w:pPr>
            <w:r>
              <w:rPr>
                <w:rFonts w:asciiTheme="majorBidi" w:hAnsiTheme="majorBidi" w:cstheme="majorBidi" w:hint="cs"/>
                <w:sz w:val="28"/>
                <w:szCs w:val="28"/>
                <w:cs/>
              </w:rPr>
              <w:t>-</w:t>
            </w:r>
          </w:p>
        </w:tc>
        <w:tc>
          <w:tcPr>
            <w:tcW w:w="1211" w:type="dxa"/>
          </w:tcPr>
          <w:p w14:paraId="51F2B834" w14:textId="7D25079C" w:rsidR="00AA5744" w:rsidRPr="00961D97" w:rsidRDefault="00AA5744" w:rsidP="00AA5744">
            <w:pPr>
              <w:pBdr>
                <w:bottom w:val="single" w:sz="4" w:space="1" w:color="auto"/>
              </w:pBdr>
              <w:spacing w:line="380" w:lineRule="exact"/>
              <w:ind w:left="-108" w:right="24"/>
              <w:jc w:val="right"/>
              <w:rPr>
                <w:rFonts w:asciiTheme="majorBidi" w:hAnsiTheme="majorBidi" w:cstheme="majorBidi"/>
                <w:sz w:val="28"/>
                <w:szCs w:val="28"/>
                <w:lang w:val="en-US"/>
              </w:rPr>
            </w:pPr>
            <w:r>
              <w:rPr>
                <w:rFonts w:asciiTheme="majorBidi" w:hAnsiTheme="majorBidi" w:cstheme="majorBidi" w:hint="cs"/>
                <w:sz w:val="28"/>
                <w:szCs w:val="28"/>
                <w:cs/>
              </w:rPr>
              <w:t>-</w:t>
            </w:r>
          </w:p>
        </w:tc>
        <w:tc>
          <w:tcPr>
            <w:tcW w:w="1170" w:type="dxa"/>
            <w:vAlign w:val="center"/>
          </w:tcPr>
          <w:p w14:paraId="40BB38F4" w14:textId="3EAADD51" w:rsidR="00AA5744" w:rsidRPr="00961D97" w:rsidRDefault="00AA5744" w:rsidP="00AA5744">
            <w:pPr>
              <w:pBdr>
                <w:bottom w:val="single" w:sz="4" w:space="1" w:color="auto"/>
              </w:pBdr>
              <w:spacing w:line="380" w:lineRule="exact"/>
              <w:ind w:left="-108" w:right="18"/>
              <w:jc w:val="right"/>
              <w:rPr>
                <w:rFonts w:asciiTheme="majorBidi" w:hAnsiTheme="majorBidi" w:cstheme="majorBidi"/>
                <w:sz w:val="28"/>
                <w:szCs w:val="28"/>
                <w:lang w:val="en-US"/>
              </w:rPr>
            </w:pPr>
            <w:r w:rsidRPr="00961D97">
              <w:rPr>
                <w:rFonts w:asciiTheme="majorBidi" w:hAnsiTheme="majorBidi" w:cstheme="majorBidi"/>
                <w:sz w:val="28"/>
                <w:szCs w:val="28"/>
                <w:lang w:val="en-US"/>
              </w:rPr>
              <w:t>(</w:t>
            </w:r>
            <w:r>
              <w:rPr>
                <w:rFonts w:asciiTheme="majorBidi" w:hAnsiTheme="majorBidi" w:cstheme="majorBidi"/>
                <w:sz w:val="28"/>
                <w:szCs w:val="28"/>
                <w:lang w:val="en-US"/>
              </w:rPr>
              <w:t>28,263</w:t>
            </w:r>
            <w:r w:rsidRPr="00961D97">
              <w:rPr>
                <w:rFonts w:asciiTheme="majorBidi" w:hAnsiTheme="majorBidi" w:cstheme="majorBidi"/>
                <w:sz w:val="28"/>
                <w:szCs w:val="28"/>
                <w:lang w:val="en-US"/>
              </w:rPr>
              <w:t>)</w:t>
            </w:r>
          </w:p>
        </w:tc>
        <w:tc>
          <w:tcPr>
            <w:tcW w:w="1170" w:type="dxa"/>
            <w:vAlign w:val="center"/>
          </w:tcPr>
          <w:p w14:paraId="6984BB36" w14:textId="02F31769" w:rsidR="00AA5744" w:rsidRPr="009C2F33" w:rsidRDefault="00AA5744" w:rsidP="00AA5744">
            <w:pPr>
              <w:pBdr>
                <w:bottom w:val="single" w:sz="4" w:space="1" w:color="auto"/>
              </w:pBdr>
              <w:spacing w:line="380" w:lineRule="exact"/>
              <w:ind w:left="-108" w:right="24"/>
              <w:jc w:val="right"/>
              <w:rPr>
                <w:rFonts w:asciiTheme="majorBidi" w:hAnsiTheme="majorBidi" w:cstheme="majorBidi"/>
                <w:sz w:val="28"/>
                <w:szCs w:val="28"/>
              </w:rPr>
            </w:pPr>
            <w:r w:rsidRPr="00961D97">
              <w:rPr>
                <w:rFonts w:asciiTheme="majorBidi" w:hAnsiTheme="majorBidi" w:cstheme="majorBidi"/>
                <w:sz w:val="28"/>
                <w:szCs w:val="28"/>
                <w:lang w:val="en-US"/>
              </w:rPr>
              <w:t>(37,280)</w:t>
            </w:r>
          </w:p>
        </w:tc>
      </w:tr>
      <w:tr w:rsidR="00AA5744" w:rsidRPr="009C2F33" w14:paraId="07F0FB1B" w14:textId="77777777" w:rsidTr="00802D5E">
        <w:trPr>
          <w:trHeight w:val="384"/>
        </w:trPr>
        <w:tc>
          <w:tcPr>
            <w:tcW w:w="4061" w:type="dxa"/>
            <w:vAlign w:val="center"/>
          </w:tcPr>
          <w:p w14:paraId="6ABCEF0D" w14:textId="1E40F17C" w:rsidR="00AA5744" w:rsidRPr="009C2F33" w:rsidRDefault="00AA5744" w:rsidP="00AA5744">
            <w:pPr>
              <w:pStyle w:val="a5"/>
              <w:spacing w:line="380" w:lineRule="exact"/>
              <w:ind w:right="-128" w:firstLine="252"/>
              <w:rPr>
                <w:rFonts w:asciiTheme="majorBidi" w:hAnsiTheme="majorBidi" w:cstheme="majorBidi"/>
                <w:sz w:val="28"/>
                <w:szCs w:val="28"/>
                <w:cs/>
              </w:rPr>
            </w:pPr>
            <w:r w:rsidRPr="0024442C">
              <w:rPr>
                <w:rFonts w:ascii="Angsana New" w:hAnsi="Angsana New"/>
                <w:sz w:val="28"/>
                <w:szCs w:val="28"/>
              </w:rPr>
              <w:t>Net</w:t>
            </w:r>
          </w:p>
        </w:tc>
        <w:tc>
          <w:tcPr>
            <w:tcW w:w="1170" w:type="dxa"/>
          </w:tcPr>
          <w:p w14:paraId="682BA354" w14:textId="10A1D52D" w:rsidR="00AA5744" w:rsidRPr="00961D97" w:rsidRDefault="00AA5744" w:rsidP="00AA5744">
            <w:pPr>
              <w:pBdr>
                <w:bottom w:val="double" w:sz="4" w:space="1" w:color="auto"/>
              </w:pBd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211" w:type="dxa"/>
          </w:tcPr>
          <w:p w14:paraId="308E9C66" w14:textId="2B7BC93C" w:rsidR="00AA5744" w:rsidRPr="00961D97" w:rsidRDefault="00AA5744" w:rsidP="00AA5744">
            <w:pPr>
              <w:pBdr>
                <w:bottom w:val="double" w:sz="4" w:space="1" w:color="auto"/>
              </w:pBdr>
              <w:spacing w:line="380" w:lineRule="exact"/>
              <w:ind w:left="-108" w:right="24"/>
              <w:jc w:val="right"/>
              <w:rPr>
                <w:rFonts w:asciiTheme="majorBidi" w:hAnsiTheme="majorBidi" w:cstheme="majorBidi"/>
                <w:sz w:val="28"/>
                <w:szCs w:val="28"/>
              </w:rPr>
            </w:pPr>
            <w:r>
              <w:rPr>
                <w:rFonts w:asciiTheme="majorBidi" w:hAnsiTheme="majorBidi" w:cstheme="majorBidi" w:hint="cs"/>
                <w:sz w:val="28"/>
                <w:szCs w:val="28"/>
                <w:cs/>
              </w:rPr>
              <w:t>-</w:t>
            </w:r>
          </w:p>
        </w:tc>
        <w:tc>
          <w:tcPr>
            <w:tcW w:w="1170" w:type="dxa"/>
            <w:vAlign w:val="center"/>
          </w:tcPr>
          <w:p w14:paraId="6D2BBC55" w14:textId="210FB333" w:rsidR="00AA5744" w:rsidRPr="00961D97" w:rsidRDefault="00AA5744" w:rsidP="00AA5744">
            <w:pPr>
              <w:pBdr>
                <w:bottom w:val="double" w:sz="4" w:space="1" w:color="auto"/>
              </w:pBdr>
              <w:spacing w:line="380" w:lineRule="exact"/>
              <w:ind w:left="-108" w:right="18"/>
              <w:jc w:val="right"/>
              <w:rPr>
                <w:rFonts w:asciiTheme="majorBidi" w:hAnsiTheme="majorBidi" w:cstheme="majorBidi"/>
                <w:sz w:val="28"/>
                <w:szCs w:val="28"/>
              </w:rPr>
            </w:pPr>
            <w:r>
              <w:rPr>
                <w:rFonts w:asciiTheme="majorBidi" w:hAnsiTheme="majorBidi" w:cstheme="majorBidi"/>
                <w:sz w:val="28"/>
                <w:szCs w:val="28"/>
              </w:rPr>
              <w:t>4,972</w:t>
            </w:r>
          </w:p>
        </w:tc>
        <w:tc>
          <w:tcPr>
            <w:tcW w:w="1170" w:type="dxa"/>
            <w:vAlign w:val="center"/>
          </w:tcPr>
          <w:p w14:paraId="41E4F753" w14:textId="74E79193" w:rsidR="00AA5744" w:rsidRPr="009C2F33" w:rsidRDefault="00AA5744" w:rsidP="00AA5744">
            <w:pPr>
              <w:pBdr>
                <w:bottom w:val="double" w:sz="4" w:space="1" w:color="auto"/>
              </w:pBdr>
              <w:spacing w:line="380" w:lineRule="exact"/>
              <w:ind w:left="-108" w:right="24"/>
              <w:jc w:val="right"/>
              <w:rPr>
                <w:rFonts w:asciiTheme="majorBidi" w:hAnsiTheme="majorBidi" w:cstheme="majorBidi"/>
                <w:sz w:val="28"/>
                <w:szCs w:val="28"/>
              </w:rPr>
            </w:pPr>
            <w:r w:rsidRPr="00961D97">
              <w:rPr>
                <w:rFonts w:asciiTheme="majorBidi" w:hAnsiTheme="majorBidi" w:cstheme="majorBidi"/>
                <w:sz w:val="28"/>
                <w:szCs w:val="28"/>
              </w:rPr>
              <w:t>1,926</w:t>
            </w:r>
          </w:p>
        </w:tc>
      </w:tr>
      <w:tr w:rsidR="008050E1" w:rsidRPr="009C2F33" w14:paraId="3D4B3C17" w14:textId="77777777" w:rsidTr="00E139BF">
        <w:tc>
          <w:tcPr>
            <w:tcW w:w="4061" w:type="dxa"/>
            <w:vAlign w:val="center"/>
          </w:tcPr>
          <w:p w14:paraId="0755D99E" w14:textId="77777777" w:rsidR="009411F4" w:rsidRPr="009C2F33" w:rsidRDefault="009411F4" w:rsidP="00370FAF">
            <w:pPr>
              <w:spacing w:line="320" w:lineRule="exact"/>
              <w:ind w:left="-108" w:right="-108"/>
              <w:jc w:val="thaiDistribute"/>
              <w:rPr>
                <w:rFonts w:asciiTheme="majorBidi" w:hAnsiTheme="majorBidi" w:cstheme="majorBidi"/>
                <w:sz w:val="28"/>
                <w:szCs w:val="28"/>
                <w:u w:val="single"/>
                <w:cs/>
              </w:rPr>
            </w:pPr>
          </w:p>
        </w:tc>
        <w:tc>
          <w:tcPr>
            <w:tcW w:w="1170" w:type="dxa"/>
          </w:tcPr>
          <w:p w14:paraId="41FEAA42" w14:textId="77777777" w:rsidR="009411F4" w:rsidRPr="009C2F33" w:rsidRDefault="009411F4" w:rsidP="00370FAF">
            <w:pPr>
              <w:spacing w:line="320" w:lineRule="exact"/>
              <w:jc w:val="right"/>
              <w:rPr>
                <w:rFonts w:asciiTheme="majorBidi" w:hAnsiTheme="majorBidi" w:cstheme="majorBidi"/>
                <w:sz w:val="28"/>
                <w:szCs w:val="28"/>
                <w:lang w:val="en-US"/>
              </w:rPr>
            </w:pPr>
          </w:p>
        </w:tc>
        <w:tc>
          <w:tcPr>
            <w:tcW w:w="1211" w:type="dxa"/>
          </w:tcPr>
          <w:p w14:paraId="6A74E035" w14:textId="7081E36C" w:rsidR="009411F4" w:rsidRPr="009C2F33" w:rsidRDefault="009411F4" w:rsidP="00370FAF">
            <w:pPr>
              <w:spacing w:line="320" w:lineRule="exact"/>
              <w:ind w:right="24"/>
              <w:jc w:val="right"/>
              <w:rPr>
                <w:rFonts w:asciiTheme="majorBidi" w:hAnsiTheme="majorBidi" w:cstheme="majorBidi"/>
                <w:sz w:val="28"/>
                <w:szCs w:val="28"/>
                <w:lang w:val="en-US"/>
              </w:rPr>
            </w:pPr>
          </w:p>
        </w:tc>
        <w:tc>
          <w:tcPr>
            <w:tcW w:w="1170" w:type="dxa"/>
            <w:vAlign w:val="center"/>
          </w:tcPr>
          <w:p w14:paraId="038A3188" w14:textId="6D9439A8" w:rsidR="009411F4" w:rsidRPr="009C2F33" w:rsidRDefault="009411F4" w:rsidP="00370FAF">
            <w:pPr>
              <w:spacing w:line="320" w:lineRule="exact"/>
              <w:ind w:right="18"/>
              <w:jc w:val="right"/>
              <w:rPr>
                <w:rFonts w:asciiTheme="majorBidi" w:hAnsiTheme="majorBidi" w:cstheme="majorBidi"/>
                <w:sz w:val="28"/>
                <w:szCs w:val="28"/>
                <w:lang w:val="en-US"/>
              </w:rPr>
            </w:pPr>
          </w:p>
        </w:tc>
        <w:tc>
          <w:tcPr>
            <w:tcW w:w="1170" w:type="dxa"/>
            <w:vAlign w:val="center"/>
          </w:tcPr>
          <w:p w14:paraId="679AEB8C" w14:textId="77777777" w:rsidR="009411F4" w:rsidRPr="009C2F33" w:rsidRDefault="009411F4" w:rsidP="00370FAF">
            <w:pPr>
              <w:spacing w:line="320" w:lineRule="exact"/>
              <w:ind w:right="24"/>
              <w:jc w:val="right"/>
              <w:rPr>
                <w:rFonts w:asciiTheme="majorBidi" w:hAnsiTheme="majorBidi" w:cstheme="majorBidi"/>
                <w:sz w:val="28"/>
                <w:szCs w:val="28"/>
                <w:lang w:val="en-US"/>
              </w:rPr>
            </w:pPr>
          </w:p>
        </w:tc>
      </w:tr>
      <w:tr w:rsidR="008050E1" w:rsidRPr="009C2F33" w14:paraId="0A17AC7C" w14:textId="77777777" w:rsidTr="00810730">
        <w:tc>
          <w:tcPr>
            <w:tcW w:w="4061" w:type="dxa"/>
            <w:vAlign w:val="center"/>
          </w:tcPr>
          <w:p w14:paraId="0FF74AA3" w14:textId="28B43E30" w:rsidR="00537019" w:rsidRPr="009411F4" w:rsidRDefault="005D24BF" w:rsidP="00537019">
            <w:pPr>
              <w:pStyle w:val="a5"/>
              <w:spacing w:line="380" w:lineRule="exact"/>
              <w:ind w:right="-128"/>
              <w:rPr>
                <w:rFonts w:asciiTheme="majorBidi" w:hAnsiTheme="majorBidi" w:cstheme="majorBidi"/>
                <w:sz w:val="28"/>
                <w:szCs w:val="28"/>
                <w:cs/>
              </w:rPr>
            </w:pPr>
            <w:r w:rsidRPr="00046163">
              <w:rPr>
                <w:rFonts w:ascii="Angsana New" w:hAnsi="Angsana New"/>
                <w:sz w:val="28"/>
                <w:szCs w:val="28"/>
              </w:rPr>
              <w:t>Joint venture- joint arrangement</w:t>
            </w:r>
          </w:p>
        </w:tc>
        <w:tc>
          <w:tcPr>
            <w:tcW w:w="1170" w:type="dxa"/>
            <w:vAlign w:val="center"/>
          </w:tcPr>
          <w:p w14:paraId="1CF70BAF" w14:textId="1E185B8C" w:rsidR="00537019" w:rsidRPr="00802D5E" w:rsidRDefault="00537019" w:rsidP="00537019">
            <w:pPr>
              <w:spacing w:line="380" w:lineRule="exact"/>
              <w:ind w:left="-108"/>
              <w:jc w:val="right"/>
              <w:rPr>
                <w:rFonts w:asciiTheme="majorBidi" w:hAnsiTheme="majorBidi" w:cstheme="majorBidi"/>
                <w:sz w:val="28"/>
                <w:szCs w:val="28"/>
              </w:rPr>
            </w:pPr>
            <w:r>
              <w:rPr>
                <w:rFonts w:asciiTheme="majorBidi" w:hAnsiTheme="majorBidi" w:cstheme="majorBidi"/>
                <w:sz w:val="28"/>
                <w:szCs w:val="28"/>
                <w:lang w:val="en-US"/>
              </w:rPr>
              <w:t>5,26</w:t>
            </w:r>
            <w:r w:rsidR="00AE1D1C">
              <w:rPr>
                <w:rFonts w:asciiTheme="majorBidi" w:hAnsiTheme="majorBidi" w:cstheme="majorBidi"/>
                <w:sz w:val="28"/>
                <w:szCs w:val="28"/>
                <w:lang w:val="en-US"/>
              </w:rPr>
              <w:t>8</w:t>
            </w:r>
          </w:p>
        </w:tc>
        <w:tc>
          <w:tcPr>
            <w:tcW w:w="1211" w:type="dxa"/>
            <w:vAlign w:val="center"/>
          </w:tcPr>
          <w:p w14:paraId="4C880274" w14:textId="23FDAD58" w:rsidR="00537019" w:rsidRPr="00802D5E" w:rsidRDefault="00537019" w:rsidP="00537019">
            <w:pPr>
              <w:spacing w:line="380" w:lineRule="exact"/>
              <w:ind w:left="-108" w:right="24"/>
              <w:jc w:val="right"/>
              <w:rPr>
                <w:rFonts w:asciiTheme="majorBidi" w:hAnsiTheme="majorBidi" w:cstheme="majorBidi"/>
                <w:sz w:val="28"/>
                <w:szCs w:val="28"/>
              </w:rPr>
            </w:pPr>
            <w:r w:rsidRPr="00802D5E">
              <w:rPr>
                <w:rFonts w:asciiTheme="majorBidi" w:hAnsiTheme="majorBidi" w:cstheme="majorBidi"/>
                <w:sz w:val="28"/>
                <w:szCs w:val="28"/>
              </w:rPr>
              <w:t>4,994</w:t>
            </w:r>
          </w:p>
        </w:tc>
        <w:tc>
          <w:tcPr>
            <w:tcW w:w="1170" w:type="dxa"/>
            <w:vAlign w:val="center"/>
          </w:tcPr>
          <w:p w14:paraId="18D2F9BB" w14:textId="00C4E527" w:rsidR="00537019" w:rsidRPr="00810730" w:rsidRDefault="00537019" w:rsidP="00537019">
            <w:pPr>
              <w:spacing w:line="380" w:lineRule="exact"/>
              <w:ind w:left="-108" w:right="18"/>
              <w:jc w:val="right"/>
              <w:rPr>
                <w:rFonts w:asciiTheme="majorBidi" w:hAnsiTheme="majorBidi" w:cstheme="majorBidi"/>
                <w:sz w:val="28"/>
                <w:szCs w:val="28"/>
                <w:lang w:val="en-US"/>
              </w:rPr>
            </w:pPr>
            <w:r>
              <w:rPr>
                <w:rFonts w:asciiTheme="majorBidi" w:hAnsiTheme="majorBidi" w:cstheme="majorBidi"/>
                <w:sz w:val="28"/>
                <w:szCs w:val="28"/>
                <w:lang w:val="en-US"/>
              </w:rPr>
              <w:t>5,267</w:t>
            </w:r>
          </w:p>
        </w:tc>
        <w:tc>
          <w:tcPr>
            <w:tcW w:w="1170" w:type="dxa"/>
            <w:vAlign w:val="center"/>
          </w:tcPr>
          <w:p w14:paraId="70C32963" w14:textId="6DACC8FE" w:rsidR="00537019" w:rsidRPr="00802D5E" w:rsidRDefault="00537019" w:rsidP="00537019">
            <w:pPr>
              <w:spacing w:line="380" w:lineRule="exact"/>
              <w:ind w:left="-108" w:right="24"/>
              <w:jc w:val="right"/>
              <w:rPr>
                <w:rFonts w:asciiTheme="majorBidi" w:hAnsiTheme="majorBidi" w:cstheme="majorBidi"/>
                <w:sz w:val="28"/>
                <w:szCs w:val="28"/>
              </w:rPr>
            </w:pPr>
            <w:r w:rsidRPr="00802D5E">
              <w:rPr>
                <w:rFonts w:asciiTheme="majorBidi" w:hAnsiTheme="majorBidi" w:cstheme="majorBidi"/>
                <w:sz w:val="28"/>
                <w:szCs w:val="28"/>
              </w:rPr>
              <w:t>4,994</w:t>
            </w:r>
          </w:p>
        </w:tc>
      </w:tr>
      <w:tr w:rsidR="00644620" w:rsidRPr="009C2F33" w14:paraId="3E351B7E" w14:textId="77777777" w:rsidTr="00810730">
        <w:tc>
          <w:tcPr>
            <w:tcW w:w="4061" w:type="dxa"/>
            <w:vAlign w:val="center"/>
          </w:tcPr>
          <w:p w14:paraId="04CA48B0" w14:textId="071782DB" w:rsidR="00644620" w:rsidRPr="009C2F33" w:rsidRDefault="00644620" w:rsidP="00644620">
            <w:pPr>
              <w:pStyle w:val="a5"/>
              <w:spacing w:line="380" w:lineRule="exact"/>
              <w:ind w:right="-128"/>
              <w:rPr>
                <w:rFonts w:asciiTheme="majorBidi" w:hAnsiTheme="majorBidi" w:cstheme="majorBidi"/>
                <w:sz w:val="28"/>
                <w:szCs w:val="28"/>
                <w:u w:val="single"/>
                <w:cs/>
              </w:rPr>
            </w:pPr>
            <w:r w:rsidRPr="0024442C">
              <w:rPr>
                <w:rFonts w:ascii="Angsana New" w:hAnsi="Angsana New"/>
                <w:sz w:val="28"/>
                <w:szCs w:val="28"/>
                <w:u w:val="single"/>
              </w:rPr>
              <w:t>Less</w:t>
            </w:r>
            <w:r w:rsidRPr="0024442C">
              <w:rPr>
                <w:rFonts w:ascii="Angsana New" w:hAnsi="Angsana New"/>
                <w:sz w:val="28"/>
                <w:szCs w:val="28"/>
              </w:rPr>
              <w:t xml:space="preserve"> Allowance for expected credit losses</w:t>
            </w:r>
          </w:p>
        </w:tc>
        <w:tc>
          <w:tcPr>
            <w:tcW w:w="1170" w:type="dxa"/>
            <w:vAlign w:val="center"/>
          </w:tcPr>
          <w:p w14:paraId="54D4C86F" w14:textId="7BDC4B58" w:rsidR="00644620" w:rsidRPr="00802D5E" w:rsidRDefault="00644620" w:rsidP="00644620">
            <w:pPr>
              <w:pBdr>
                <w:bottom w:val="single" w:sz="4" w:space="1" w:color="auto"/>
              </w:pBdr>
              <w:spacing w:line="380" w:lineRule="exact"/>
              <w:ind w:left="-108"/>
              <w:jc w:val="right"/>
              <w:rPr>
                <w:rFonts w:asciiTheme="majorBidi" w:hAnsiTheme="majorBidi" w:cstheme="majorBidi"/>
                <w:sz w:val="28"/>
                <w:szCs w:val="28"/>
              </w:rPr>
            </w:pPr>
            <w:r>
              <w:rPr>
                <w:rFonts w:asciiTheme="majorBidi" w:hAnsiTheme="majorBidi" w:cstheme="majorBidi"/>
                <w:sz w:val="28"/>
                <w:szCs w:val="28"/>
              </w:rPr>
              <w:t>(5,268)</w:t>
            </w:r>
          </w:p>
        </w:tc>
        <w:tc>
          <w:tcPr>
            <w:tcW w:w="1211" w:type="dxa"/>
            <w:vAlign w:val="center"/>
          </w:tcPr>
          <w:p w14:paraId="63506EB8" w14:textId="6AF1BE01" w:rsidR="00644620" w:rsidRPr="00802D5E" w:rsidRDefault="00644620" w:rsidP="00644620">
            <w:pPr>
              <w:pBdr>
                <w:bottom w:val="single" w:sz="4" w:space="1" w:color="auto"/>
              </w:pBdr>
              <w:spacing w:line="380" w:lineRule="exact"/>
              <w:ind w:left="-108" w:right="24"/>
              <w:jc w:val="right"/>
              <w:rPr>
                <w:rFonts w:asciiTheme="majorBidi" w:hAnsiTheme="majorBidi" w:cstheme="majorBidi"/>
                <w:sz w:val="28"/>
                <w:szCs w:val="28"/>
              </w:rPr>
            </w:pPr>
            <w:r w:rsidRPr="00961D97">
              <w:rPr>
                <w:rFonts w:asciiTheme="majorBidi" w:hAnsiTheme="majorBidi" w:cstheme="majorBidi"/>
                <w:sz w:val="28"/>
                <w:szCs w:val="28"/>
              </w:rPr>
              <w:t>(4,994)</w:t>
            </w:r>
          </w:p>
        </w:tc>
        <w:tc>
          <w:tcPr>
            <w:tcW w:w="1170" w:type="dxa"/>
            <w:vAlign w:val="center"/>
          </w:tcPr>
          <w:p w14:paraId="5F533DE2" w14:textId="43BFB821" w:rsidR="00644620" w:rsidRPr="00802D5E" w:rsidRDefault="00644620" w:rsidP="00644620">
            <w:pPr>
              <w:pBdr>
                <w:bottom w:val="single" w:sz="4" w:space="1" w:color="auto"/>
              </w:pBdr>
              <w:spacing w:line="380" w:lineRule="exact"/>
              <w:ind w:left="-108" w:right="18"/>
              <w:jc w:val="right"/>
              <w:rPr>
                <w:rFonts w:asciiTheme="majorBidi" w:hAnsiTheme="majorBidi" w:cstheme="majorBidi"/>
                <w:sz w:val="28"/>
                <w:szCs w:val="28"/>
              </w:rPr>
            </w:pPr>
            <w:r>
              <w:rPr>
                <w:rFonts w:asciiTheme="majorBidi" w:hAnsiTheme="majorBidi" w:cstheme="majorBidi"/>
                <w:sz w:val="28"/>
                <w:szCs w:val="28"/>
              </w:rPr>
              <w:t>(5,267)</w:t>
            </w:r>
          </w:p>
        </w:tc>
        <w:tc>
          <w:tcPr>
            <w:tcW w:w="1170" w:type="dxa"/>
            <w:vAlign w:val="center"/>
          </w:tcPr>
          <w:p w14:paraId="1779FEEA" w14:textId="70E4E589" w:rsidR="00644620" w:rsidRPr="00802D5E" w:rsidRDefault="00644620" w:rsidP="00644620">
            <w:pPr>
              <w:pBdr>
                <w:bottom w:val="single" w:sz="4" w:space="1" w:color="auto"/>
              </w:pBdr>
              <w:spacing w:line="380" w:lineRule="exact"/>
              <w:ind w:left="-108" w:right="24"/>
              <w:jc w:val="right"/>
              <w:rPr>
                <w:rFonts w:asciiTheme="majorBidi" w:hAnsiTheme="majorBidi" w:cstheme="majorBidi"/>
                <w:sz w:val="28"/>
                <w:szCs w:val="28"/>
              </w:rPr>
            </w:pPr>
            <w:r w:rsidRPr="00961D97">
              <w:rPr>
                <w:rFonts w:asciiTheme="majorBidi" w:hAnsiTheme="majorBidi" w:cstheme="majorBidi"/>
                <w:sz w:val="28"/>
                <w:szCs w:val="28"/>
              </w:rPr>
              <w:t>(4,994)</w:t>
            </w:r>
          </w:p>
        </w:tc>
      </w:tr>
      <w:tr w:rsidR="00644620" w:rsidRPr="009C2F33" w14:paraId="3AD7AD38" w14:textId="77777777" w:rsidTr="00810730">
        <w:trPr>
          <w:trHeight w:val="348"/>
        </w:trPr>
        <w:tc>
          <w:tcPr>
            <w:tcW w:w="4061" w:type="dxa"/>
            <w:vAlign w:val="center"/>
          </w:tcPr>
          <w:p w14:paraId="362DA4AF" w14:textId="26D8AD0A" w:rsidR="00644620" w:rsidRPr="009C2F33" w:rsidRDefault="00644620" w:rsidP="00644620">
            <w:pPr>
              <w:pStyle w:val="a5"/>
              <w:spacing w:line="380" w:lineRule="exact"/>
              <w:ind w:right="-128" w:firstLine="252"/>
              <w:rPr>
                <w:rFonts w:asciiTheme="majorBidi" w:hAnsiTheme="majorBidi" w:cstheme="majorBidi"/>
                <w:sz w:val="28"/>
                <w:szCs w:val="28"/>
                <w:u w:val="single"/>
                <w:cs/>
              </w:rPr>
            </w:pPr>
            <w:r w:rsidRPr="0024442C">
              <w:rPr>
                <w:rFonts w:ascii="Angsana New" w:hAnsi="Angsana New"/>
                <w:sz w:val="28"/>
                <w:szCs w:val="28"/>
              </w:rPr>
              <w:t>Net</w:t>
            </w:r>
          </w:p>
        </w:tc>
        <w:tc>
          <w:tcPr>
            <w:tcW w:w="1170" w:type="dxa"/>
            <w:vAlign w:val="center"/>
          </w:tcPr>
          <w:p w14:paraId="10139043" w14:textId="2EC52F37" w:rsidR="00644620" w:rsidRPr="00802D5E" w:rsidRDefault="00644620" w:rsidP="00644620">
            <w:pPr>
              <w:pBdr>
                <w:bottom w:val="double" w:sz="4" w:space="1" w:color="auto"/>
              </w:pBdr>
              <w:spacing w:line="380" w:lineRule="exact"/>
              <w:ind w:left="-108"/>
              <w:jc w:val="right"/>
              <w:rPr>
                <w:rFonts w:asciiTheme="majorBidi" w:hAnsiTheme="majorBidi" w:cstheme="majorBidi"/>
                <w:sz w:val="28"/>
                <w:szCs w:val="28"/>
              </w:rPr>
            </w:pPr>
            <w:r w:rsidRPr="00961D97">
              <w:rPr>
                <w:rFonts w:asciiTheme="majorBidi" w:hAnsiTheme="majorBidi" w:cstheme="majorBidi"/>
                <w:sz w:val="28"/>
                <w:szCs w:val="28"/>
              </w:rPr>
              <w:t>-</w:t>
            </w:r>
          </w:p>
        </w:tc>
        <w:tc>
          <w:tcPr>
            <w:tcW w:w="1211" w:type="dxa"/>
            <w:vAlign w:val="center"/>
          </w:tcPr>
          <w:p w14:paraId="59922724" w14:textId="12A20AE1" w:rsidR="00644620" w:rsidRPr="00802D5E" w:rsidRDefault="00644620" w:rsidP="00644620">
            <w:pPr>
              <w:pBdr>
                <w:bottom w:val="double" w:sz="4" w:space="1" w:color="auto"/>
              </w:pBdr>
              <w:spacing w:line="380" w:lineRule="exact"/>
              <w:ind w:left="-108" w:right="24"/>
              <w:jc w:val="right"/>
              <w:rPr>
                <w:rFonts w:asciiTheme="majorBidi" w:hAnsiTheme="majorBidi" w:cstheme="majorBidi"/>
                <w:sz w:val="28"/>
                <w:szCs w:val="28"/>
              </w:rPr>
            </w:pPr>
            <w:r w:rsidRPr="00961D97">
              <w:rPr>
                <w:rFonts w:asciiTheme="majorBidi" w:hAnsiTheme="majorBidi" w:cstheme="majorBidi"/>
                <w:sz w:val="28"/>
                <w:szCs w:val="28"/>
              </w:rPr>
              <w:t>-</w:t>
            </w:r>
          </w:p>
        </w:tc>
        <w:tc>
          <w:tcPr>
            <w:tcW w:w="1170" w:type="dxa"/>
            <w:vAlign w:val="center"/>
          </w:tcPr>
          <w:p w14:paraId="56F470E2" w14:textId="6CEBF140" w:rsidR="00644620" w:rsidRPr="00802D5E" w:rsidRDefault="00644620" w:rsidP="00644620">
            <w:pPr>
              <w:pBdr>
                <w:bottom w:val="double" w:sz="4" w:space="1" w:color="auto"/>
              </w:pBdr>
              <w:spacing w:line="380" w:lineRule="exact"/>
              <w:ind w:left="-108" w:right="18"/>
              <w:jc w:val="right"/>
              <w:rPr>
                <w:rFonts w:asciiTheme="majorBidi" w:hAnsiTheme="majorBidi" w:cstheme="majorBidi"/>
                <w:sz w:val="28"/>
                <w:szCs w:val="28"/>
              </w:rPr>
            </w:pPr>
            <w:r w:rsidRPr="00961D97">
              <w:rPr>
                <w:rFonts w:asciiTheme="majorBidi" w:hAnsiTheme="majorBidi" w:cstheme="majorBidi"/>
                <w:sz w:val="28"/>
                <w:szCs w:val="28"/>
              </w:rPr>
              <w:t>-</w:t>
            </w:r>
          </w:p>
        </w:tc>
        <w:tc>
          <w:tcPr>
            <w:tcW w:w="1170" w:type="dxa"/>
            <w:vAlign w:val="center"/>
          </w:tcPr>
          <w:p w14:paraId="7A9B8203" w14:textId="6BC2DF2C" w:rsidR="00644620" w:rsidRPr="00802D5E" w:rsidRDefault="00644620" w:rsidP="00644620">
            <w:pPr>
              <w:pBdr>
                <w:bottom w:val="double" w:sz="4" w:space="1" w:color="auto"/>
              </w:pBdr>
              <w:spacing w:line="380" w:lineRule="exact"/>
              <w:ind w:left="-108" w:right="24"/>
              <w:jc w:val="right"/>
              <w:rPr>
                <w:rFonts w:asciiTheme="majorBidi" w:hAnsiTheme="majorBidi" w:cstheme="majorBidi"/>
                <w:sz w:val="28"/>
                <w:szCs w:val="28"/>
              </w:rPr>
            </w:pPr>
            <w:r w:rsidRPr="00961D97">
              <w:rPr>
                <w:rFonts w:asciiTheme="majorBidi" w:hAnsiTheme="majorBidi" w:cstheme="majorBidi"/>
                <w:sz w:val="28"/>
                <w:szCs w:val="28"/>
              </w:rPr>
              <w:t>-</w:t>
            </w:r>
          </w:p>
        </w:tc>
      </w:tr>
      <w:tr w:rsidR="008050E1" w:rsidRPr="009C2F33" w14:paraId="4EF8BAB2" w14:textId="77777777" w:rsidTr="00E139BF">
        <w:tc>
          <w:tcPr>
            <w:tcW w:w="4061" w:type="dxa"/>
            <w:vAlign w:val="center"/>
          </w:tcPr>
          <w:p w14:paraId="166C8B5D" w14:textId="77777777" w:rsidR="00537019" w:rsidRPr="009C2F33" w:rsidRDefault="00537019" w:rsidP="00537019">
            <w:pPr>
              <w:spacing w:line="340" w:lineRule="exact"/>
              <w:ind w:left="-108" w:right="-108"/>
              <w:jc w:val="thaiDistribute"/>
              <w:rPr>
                <w:rFonts w:asciiTheme="majorBidi" w:hAnsiTheme="majorBidi" w:cstheme="majorBidi"/>
                <w:sz w:val="28"/>
                <w:szCs w:val="28"/>
                <w:u w:val="single"/>
                <w:cs/>
              </w:rPr>
            </w:pPr>
          </w:p>
        </w:tc>
        <w:tc>
          <w:tcPr>
            <w:tcW w:w="1170" w:type="dxa"/>
          </w:tcPr>
          <w:p w14:paraId="2FD200C5" w14:textId="77777777" w:rsidR="00537019" w:rsidRPr="009C2F33" w:rsidRDefault="00537019" w:rsidP="00537019">
            <w:pPr>
              <w:spacing w:line="340" w:lineRule="exact"/>
              <w:jc w:val="right"/>
              <w:rPr>
                <w:rFonts w:asciiTheme="majorBidi" w:hAnsiTheme="majorBidi" w:cstheme="majorBidi"/>
                <w:sz w:val="28"/>
                <w:szCs w:val="28"/>
                <w:lang w:val="en-US"/>
              </w:rPr>
            </w:pPr>
          </w:p>
        </w:tc>
        <w:tc>
          <w:tcPr>
            <w:tcW w:w="1211" w:type="dxa"/>
          </w:tcPr>
          <w:p w14:paraId="597F6F9E" w14:textId="6EC5A82F" w:rsidR="00537019" w:rsidRPr="009C2F33" w:rsidRDefault="00537019" w:rsidP="00537019">
            <w:pPr>
              <w:spacing w:line="340" w:lineRule="exact"/>
              <w:ind w:right="24"/>
              <w:jc w:val="right"/>
              <w:rPr>
                <w:rFonts w:asciiTheme="majorBidi" w:hAnsiTheme="majorBidi" w:cstheme="majorBidi"/>
                <w:sz w:val="28"/>
                <w:szCs w:val="28"/>
                <w:lang w:val="en-US"/>
              </w:rPr>
            </w:pPr>
          </w:p>
        </w:tc>
        <w:tc>
          <w:tcPr>
            <w:tcW w:w="1170" w:type="dxa"/>
            <w:vAlign w:val="center"/>
          </w:tcPr>
          <w:p w14:paraId="5D2B396A" w14:textId="76B00367" w:rsidR="00537019" w:rsidRPr="009C2F33" w:rsidRDefault="00537019" w:rsidP="00537019">
            <w:pPr>
              <w:spacing w:line="340" w:lineRule="exact"/>
              <w:ind w:right="18"/>
              <w:jc w:val="right"/>
              <w:rPr>
                <w:rFonts w:asciiTheme="majorBidi" w:hAnsiTheme="majorBidi" w:cstheme="majorBidi"/>
                <w:sz w:val="28"/>
                <w:szCs w:val="28"/>
                <w:lang w:val="en-US"/>
              </w:rPr>
            </w:pPr>
          </w:p>
        </w:tc>
        <w:tc>
          <w:tcPr>
            <w:tcW w:w="1170" w:type="dxa"/>
            <w:vAlign w:val="center"/>
          </w:tcPr>
          <w:p w14:paraId="5E466E0C" w14:textId="77777777" w:rsidR="00537019" w:rsidRPr="009C2F33" w:rsidRDefault="00537019" w:rsidP="00537019">
            <w:pPr>
              <w:spacing w:line="340" w:lineRule="exact"/>
              <w:ind w:right="24"/>
              <w:jc w:val="right"/>
              <w:rPr>
                <w:rFonts w:asciiTheme="majorBidi" w:hAnsiTheme="majorBidi" w:cstheme="majorBidi"/>
                <w:sz w:val="28"/>
                <w:szCs w:val="28"/>
                <w:lang w:val="en-US"/>
              </w:rPr>
            </w:pPr>
          </w:p>
        </w:tc>
      </w:tr>
      <w:tr w:rsidR="008050E1" w:rsidRPr="009C2F33" w14:paraId="77265CBC" w14:textId="77777777" w:rsidTr="00CC6E2F">
        <w:tc>
          <w:tcPr>
            <w:tcW w:w="4061" w:type="dxa"/>
            <w:vAlign w:val="center"/>
          </w:tcPr>
          <w:p w14:paraId="1968C841" w14:textId="691DB598" w:rsidR="00537019" w:rsidRPr="009C2F33" w:rsidRDefault="00F9322B" w:rsidP="00537019">
            <w:pPr>
              <w:pStyle w:val="a5"/>
              <w:spacing w:line="380" w:lineRule="exact"/>
              <w:ind w:right="-128"/>
              <w:rPr>
                <w:rFonts w:asciiTheme="majorBidi" w:hAnsiTheme="majorBidi" w:cstheme="majorBidi"/>
                <w:sz w:val="28"/>
                <w:szCs w:val="28"/>
                <w:u w:val="single"/>
                <w:cs/>
              </w:rPr>
            </w:pPr>
            <w:r w:rsidRPr="00046163">
              <w:rPr>
                <w:rFonts w:ascii="Angsana New" w:hAnsi="Angsana New"/>
                <w:sz w:val="28"/>
                <w:szCs w:val="28"/>
              </w:rPr>
              <w:t>Related parties</w:t>
            </w:r>
          </w:p>
        </w:tc>
        <w:tc>
          <w:tcPr>
            <w:tcW w:w="1170" w:type="dxa"/>
          </w:tcPr>
          <w:p w14:paraId="63D718F0" w14:textId="2EF89D90" w:rsidR="00537019" w:rsidRPr="00810FCF" w:rsidRDefault="00151D8E" w:rsidP="00537019">
            <w:pPr>
              <w:spacing w:line="380" w:lineRule="exact"/>
              <w:ind w:left="-108"/>
              <w:jc w:val="right"/>
              <w:rPr>
                <w:rFonts w:asciiTheme="majorBidi" w:hAnsiTheme="majorBidi" w:cstheme="majorBidi"/>
                <w:sz w:val="28"/>
                <w:szCs w:val="28"/>
              </w:rPr>
            </w:pPr>
            <w:r>
              <w:rPr>
                <w:rFonts w:asciiTheme="majorBidi" w:hAnsiTheme="majorBidi" w:cstheme="majorBidi"/>
                <w:sz w:val="28"/>
                <w:szCs w:val="28"/>
              </w:rPr>
              <w:t>26</w:t>
            </w:r>
            <w:r w:rsidR="00AE1D1C">
              <w:rPr>
                <w:rFonts w:asciiTheme="majorBidi" w:hAnsiTheme="majorBidi" w:cstheme="majorBidi"/>
                <w:sz w:val="28"/>
                <w:szCs w:val="28"/>
              </w:rPr>
              <w:t>6</w:t>
            </w:r>
          </w:p>
        </w:tc>
        <w:tc>
          <w:tcPr>
            <w:tcW w:w="1211" w:type="dxa"/>
          </w:tcPr>
          <w:p w14:paraId="4DE49949" w14:textId="48B47741" w:rsidR="00537019" w:rsidRPr="00810FCF" w:rsidRDefault="00537019" w:rsidP="00537019">
            <w:pPr>
              <w:spacing w:line="380" w:lineRule="exact"/>
              <w:ind w:left="-108" w:right="24"/>
              <w:jc w:val="right"/>
              <w:rPr>
                <w:rFonts w:asciiTheme="majorBidi" w:hAnsiTheme="majorBidi" w:cstheme="majorBidi"/>
                <w:sz w:val="28"/>
                <w:szCs w:val="28"/>
              </w:rPr>
            </w:pPr>
            <w:r>
              <w:rPr>
                <w:rFonts w:asciiTheme="majorBidi" w:hAnsiTheme="majorBidi" w:cstheme="majorBidi"/>
                <w:sz w:val="28"/>
                <w:szCs w:val="28"/>
              </w:rPr>
              <w:t>752</w:t>
            </w:r>
          </w:p>
        </w:tc>
        <w:tc>
          <w:tcPr>
            <w:tcW w:w="1170" w:type="dxa"/>
            <w:vAlign w:val="center"/>
          </w:tcPr>
          <w:p w14:paraId="55D96726" w14:textId="4481699C" w:rsidR="00537019" w:rsidRPr="00810FCF" w:rsidRDefault="00537019" w:rsidP="00537019">
            <w:pPr>
              <w:spacing w:line="380" w:lineRule="exact"/>
              <w:ind w:left="-108" w:right="18"/>
              <w:jc w:val="right"/>
              <w:rPr>
                <w:rFonts w:asciiTheme="majorBidi" w:hAnsiTheme="majorBidi" w:cstheme="majorBidi"/>
                <w:sz w:val="28"/>
                <w:szCs w:val="28"/>
              </w:rPr>
            </w:pPr>
            <w:r>
              <w:rPr>
                <w:rFonts w:asciiTheme="majorBidi" w:hAnsiTheme="majorBidi" w:cstheme="majorBidi"/>
                <w:sz w:val="28"/>
                <w:szCs w:val="28"/>
              </w:rPr>
              <w:t>156</w:t>
            </w:r>
          </w:p>
        </w:tc>
        <w:tc>
          <w:tcPr>
            <w:tcW w:w="1170" w:type="dxa"/>
            <w:vAlign w:val="center"/>
          </w:tcPr>
          <w:p w14:paraId="105710A6" w14:textId="13FD5F89" w:rsidR="00537019" w:rsidRPr="00810FCF" w:rsidRDefault="00537019" w:rsidP="00537019">
            <w:pPr>
              <w:spacing w:line="380" w:lineRule="exact"/>
              <w:ind w:left="-108" w:right="24"/>
              <w:jc w:val="right"/>
              <w:rPr>
                <w:rFonts w:asciiTheme="majorBidi" w:hAnsiTheme="majorBidi" w:cstheme="majorBidi"/>
                <w:sz w:val="28"/>
                <w:szCs w:val="28"/>
              </w:rPr>
            </w:pPr>
            <w:r w:rsidRPr="00810FCF">
              <w:rPr>
                <w:rFonts w:asciiTheme="majorBidi" w:hAnsiTheme="majorBidi" w:cstheme="majorBidi"/>
                <w:sz w:val="28"/>
                <w:szCs w:val="28"/>
              </w:rPr>
              <w:t>44</w:t>
            </w:r>
          </w:p>
        </w:tc>
      </w:tr>
      <w:tr w:rsidR="00026D79" w:rsidRPr="009C2F33" w14:paraId="7582ABAC" w14:textId="77777777" w:rsidTr="00537019">
        <w:tc>
          <w:tcPr>
            <w:tcW w:w="4061" w:type="dxa"/>
            <w:vAlign w:val="center"/>
          </w:tcPr>
          <w:p w14:paraId="548DD3AB" w14:textId="5CC16745" w:rsidR="00026D79" w:rsidRPr="00537019" w:rsidRDefault="00026D79" w:rsidP="00026D79">
            <w:pPr>
              <w:pStyle w:val="a5"/>
              <w:spacing w:line="380" w:lineRule="exact"/>
              <w:ind w:right="-128"/>
              <w:rPr>
                <w:rFonts w:asciiTheme="majorBidi" w:hAnsiTheme="majorBidi" w:cstheme="majorBidi"/>
                <w:sz w:val="28"/>
                <w:szCs w:val="28"/>
                <w:u w:val="single"/>
                <w:cs/>
              </w:rPr>
            </w:pPr>
            <w:r w:rsidRPr="0024442C">
              <w:rPr>
                <w:rFonts w:ascii="Angsana New" w:hAnsi="Angsana New"/>
                <w:sz w:val="28"/>
                <w:szCs w:val="28"/>
                <w:u w:val="single"/>
              </w:rPr>
              <w:t>Less</w:t>
            </w:r>
            <w:r w:rsidRPr="0024442C">
              <w:rPr>
                <w:rFonts w:ascii="Angsana New" w:hAnsi="Angsana New"/>
                <w:sz w:val="28"/>
                <w:szCs w:val="28"/>
              </w:rPr>
              <w:t xml:space="preserve"> Allowance for expected credit losses</w:t>
            </w:r>
          </w:p>
        </w:tc>
        <w:tc>
          <w:tcPr>
            <w:tcW w:w="1170" w:type="dxa"/>
          </w:tcPr>
          <w:p w14:paraId="5FFE2574" w14:textId="2186960B" w:rsidR="00026D79" w:rsidRDefault="00026D79" w:rsidP="00026D79">
            <w:pPr>
              <w:pBdr>
                <w:bottom w:val="single" w:sz="4" w:space="1" w:color="auto"/>
              </w:pBdr>
              <w:spacing w:line="380" w:lineRule="exact"/>
              <w:ind w:left="-108"/>
              <w:jc w:val="right"/>
              <w:rPr>
                <w:rFonts w:asciiTheme="majorBidi" w:hAnsiTheme="majorBidi" w:cstheme="majorBidi"/>
                <w:sz w:val="28"/>
                <w:szCs w:val="28"/>
              </w:rPr>
            </w:pPr>
            <w:r>
              <w:rPr>
                <w:rFonts w:asciiTheme="majorBidi" w:hAnsiTheme="majorBidi" w:cstheme="majorBidi"/>
                <w:sz w:val="28"/>
                <w:szCs w:val="28"/>
              </w:rPr>
              <w:t>(156)</w:t>
            </w:r>
          </w:p>
        </w:tc>
        <w:tc>
          <w:tcPr>
            <w:tcW w:w="1211" w:type="dxa"/>
          </w:tcPr>
          <w:p w14:paraId="33EFC748" w14:textId="04F4701B" w:rsidR="00026D79" w:rsidRDefault="00026D79" w:rsidP="00026D79">
            <w:pPr>
              <w:pBdr>
                <w:bottom w:val="single" w:sz="4" w:space="1" w:color="auto"/>
              </w:pBdr>
              <w:spacing w:line="380" w:lineRule="exact"/>
              <w:ind w:left="-108" w:right="24"/>
              <w:jc w:val="right"/>
              <w:rPr>
                <w:rFonts w:asciiTheme="majorBidi" w:hAnsiTheme="majorBidi" w:cstheme="majorBidi"/>
                <w:sz w:val="28"/>
                <w:szCs w:val="28"/>
              </w:rPr>
            </w:pPr>
            <w:r>
              <w:rPr>
                <w:rFonts w:asciiTheme="majorBidi" w:hAnsiTheme="majorBidi" w:cstheme="majorBidi"/>
                <w:sz w:val="28"/>
                <w:szCs w:val="28"/>
              </w:rPr>
              <w:t>-</w:t>
            </w:r>
          </w:p>
        </w:tc>
        <w:tc>
          <w:tcPr>
            <w:tcW w:w="1170" w:type="dxa"/>
            <w:vAlign w:val="center"/>
          </w:tcPr>
          <w:p w14:paraId="10BCDD77" w14:textId="2A4788BB" w:rsidR="00026D79" w:rsidRDefault="00026D79" w:rsidP="00026D79">
            <w:pPr>
              <w:pBdr>
                <w:bottom w:val="single" w:sz="4" w:space="1" w:color="auto"/>
              </w:pBdr>
              <w:spacing w:line="380" w:lineRule="exact"/>
              <w:ind w:left="-108" w:right="18"/>
              <w:jc w:val="right"/>
              <w:rPr>
                <w:rFonts w:asciiTheme="majorBidi" w:hAnsiTheme="majorBidi" w:cstheme="majorBidi"/>
                <w:sz w:val="28"/>
                <w:szCs w:val="28"/>
              </w:rPr>
            </w:pPr>
            <w:r>
              <w:rPr>
                <w:rFonts w:asciiTheme="majorBidi" w:hAnsiTheme="majorBidi" w:cstheme="majorBidi"/>
                <w:sz w:val="28"/>
                <w:szCs w:val="28"/>
              </w:rPr>
              <w:t>(156)</w:t>
            </w:r>
          </w:p>
        </w:tc>
        <w:tc>
          <w:tcPr>
            <w:tcW w:w="1170" w:type="dxa"/>
            <w:vAlign w:val="center"/>
          </w:tcPr>
          <w:p w14:paraId="3888DC92" w14:textId="07A0D2A4" w:rsidR="00026D79" w:rsidRPr="00810FCF" w:rsidRDefault="00026D79" w:rsidP="00026D79">
            <w:pPr>
              <w:pBdr>
                <w:bottom w:val="single" w:sz="4" w:space="1" w:color="auto"/>
              </w:pBdr>
              <w:spacing w:line="380" w:lineRule="exact"/>
              <w:ind w:left="-108" w:right="24"/>
              <w:jc w:val="right"/>
              <w:rPr>
                <w:rFonts w:asciiTheme="majorBidi" w:hAnsiTheme="majorBidi" w:cstheme="majorBidi"/>
                <w:sz w:val="28"/>
                <w:szCs w:val="28"/>
              </w:rPr>
            </w:pPr>
            <w:r>
              <w:rPr>
                <w:rFonts w:asciiTheme="majorBidi" w:hAnsiTheme="majorBidi" w:cstheme="majorBidi"/>
                <w:sz w:val="28"/>
                <w:szCs w:val="28"/>
              </w:rPr>
              <w:t>-</w:t>
            </w:r>
          </w:p>
        </w:tc>
      </w:tr>
      <w:tr w:rsidR="00026D79" w:rsidRPr="009C2F33" w14:paraId="4C9E50B2" w14:textId="77777777" w:rsidTr="00537019">
        <w:tc>
          <w:tcPr>
            <w:tcW w:w="4061" w:type="dxa"/>
            <w:vAlign w:val="center"/>
          </w:tcPr>
          <w:p w14:paraId="4CBAE6B4" w14:textId="599B2536" w:rsidR="00026D79" w:rsidRPr="00537019" w:rsidRDefault="00026D79" w:rsidP="00026D79">
            <w:pPr>
              <w:pStyle w:val="a5"/>
              <w:spacing w:line="380" w:lineRule="exact"/>
              <w:ind w:right="-128" w:firstLine="252"/>
              <w:rPr>
                <w:rFonts w:asciiTheme="majorBidi" w:hAnsiTheme="majorBidi" w:cstheme="majorBidi"/>
                <w:sz w:val="28"/>
                <w:szCs w:val="28"/>
                <w:cs/>
              </w:rPr>
            </w:pPr>
            <w:r w:rsidRPr="0024442C">
              <w:rPr>
                <w:rFonts w:ascii="Angsana New" w:hAnsi="Angsana New"/>
                <w:sz w:val="28"/>
                <w:szCs w:val="28"/>
              </w:rPr>
              <w:t>Net</w:t>
            </w:r>
          </w:p>
        </w:tc>
        <w:tc>
          <w:tcPr>
            <w:tcW w:w="1170" w:type="dxa"/>
          </w:tcPr>
          <w:p w14:paraId="3931667A" w14:textId="436BC77A" w:rsidR="00026D79" w:rsidRDefault="00026D79" w:rsidP="00026D79">
            <w:pPr>
              <w:pBdr>
                <w:bottom w:val="single" w:sz="4" w:space="1" w:color="auto"/>
              </w:pBdr>
              <w:spacing w:line="380" w:lineRule="exact"/>
              <w:ind w:left="-108"/>
              <w:jc w:val="right"/>
              <w:rPr>
                <w:rFonts w:asciiTheme="majorBidi" w:hAnsiTheme="majorBidi" w:cstheme="majorBidi"/>
                <w:sz w:val="28"/>
                <w:szCs w:val="28"/>
              </w:rPr>
            </w:pPr>
            <w:r>
              <w:rPr>
                <w:rFonts w:asciiTheme="majorBidi" w:hAnsiTheme="majorBidi" w:cstheme="majorBidi"/>
                <w:sz w:val="28"/>
                <w:szCs w:val="28"/>
              </w:rPr>
              <w:t>110</w:t>
            </w:r>
          </w:p>
        </w:tc>
        <w:tc>
          <w:tcPr>
            <w:tcW w:w="1211" w:type="dxa"/>
          </w:tcPr>
          <w:p w14:paraId="37351D0E" w14:textId="18196901" w:rsidR="00026D79" w:rsidRDefault="00026D79" w:rsidP="00026D79">
            <w:pPr>
              <w:pBdr>
                <w:bottom w:val="single" w:sz="4" w:space="1" w:color="auto"/>
              </w:pBdr>
              <w:spacing w:line="380" w:lineRule="exact"/>
              <w:ind w:left="-108" w:right="24"/>
              <w:jc w:val="right"/>
              <w:rPr>
                <w:rFonts w:asciiTheme="majorBidi" w:hAnsiTheme="majorBidi" w:cstheme="majorBidi"/>
                <w:sz w:val="28"/>
                <w:szCs w:val="28"/>
              </w:rPr>
            </w:pPr>
            <w:r>
              <w:rPr>
                <w:rFonts w:asciiTheme="majorBidi" w:hAnsiTheme="majorBidi" w:cstheme="majorBidi"/>
                <w:sz w:val="28"/>
                <w:szCs w:val="28"/>
              </w:rPr>
              <w:t>752</w:t>
            </w:r>
          </w:p>
        </w:tc>
        <w:tc>
          <w:tcPr>
            <w:tcW w:w="1170" w:type="dxa"/>
            <w:vAlign w:val="center"/>
          </w:tcPr>
          <w:p w14:paraId="0BA8678C" w14:textId="75F0EFF2" w:rsidR="00026D79" w:rsidRDefault="00026D79" w:rsidP="00026D79">
            <w:pPr>
              <w:pBdr>
                <w:bottom w:val="single" w:sz="4" w:space="1" w:color="auto"/>
              </w:pBdr>
              <w:spacing w:line="380" w:lineRule="exact"/>
              <w:ind w:left="-108" w:right="18"/>
              <w:jc w:val="right"/>
              <w:rPr>
                <w:rFonts w:asciiTheme="majorBidi" w:hAnsiTheme="majorBidi" w:cstheme="majorBidi"/>
                <w:sz w:val="28"/>
                <w:szCs w:val="28"/>
              </w:rPr>
            </w:pPr>
            <w:r>
              <w:rPr>
                <w:rFonts w:asciiTheme="majorBidi" w:hAnsiTheme="majorBidi" w:cstheme="majorBidi"/>
                <w:sz w:val="28"/>
                <w:szCs w:val="28"/>
              </w:rPr>
              <w:t>-</w:t>
            </w:r>
          </w:p>
        </w:tc>
        <w:tc>
          <w:tcPr>
            <w:tcW w:w="1170" w:type="dxa"/>
            <w:vAlign w:val="center"/>
          </w:tcPr>
          <w:p w14:paraId="569927F2" w14:textId="65BAA008" w:rsidR="00026D79" w:rsidRPr="00810FCF" w:rsidRDefault="00026D79" w:rsidP="00026D79">
            <w:pPr>
              <w:pBdr>
                <w:bottom w:val="single" w:sz="4" w:space="1" w:color="auto"/>
              </w:pBdr>
              <w:spacing w:line="380" w:lineRule="exact"/>
              <w:ind w:left="-108" w:right="24"/>
              <w:jc w:val="right"/>
              <w:rPr>
                <w:rFonts w:asciiTheme="majorBidi" w:hAnsiTheme="majorBidi" w:cstheme="majorBidi"/>
                <w:sz w:val="28"/>
                <w:szCs w:val="28"/>
              </w:rPr>
            </w:pPr>
            <w:r>
              <w:rPr>
                <w:rFonts w:asciiTheme="majorBidi" w:hAnsiTheme="majorBidi" w:cstheme="majorBidi"/>
                <w:sz w:val="28"/>
                <w:szCs w:val="28"/>
              </w:rPr>
              <w:t>44</w:t>
            </w:r>
          </w:p>
        </w:tc>
      </w:tr>
      <w:tr w:rsidR="008050E1" w:rsidRPr="009C2F33" w14:paraId="26FB590D" w14:textId="77777777" w:rsidTr="00D200F6">
        <w:tc>
          <w:tcPr>
            <w:tcW w:w="4061" w:type="dxa"/>
            <w:vAlign w:val="center"/>
          </w:tcPr>
          <w:p w14:paraId="42DA72F4" w14:textId="313CE4A6" w:rsidR="00537019" w:rsidRPr="00810FCF" w:rsidRDefault="00E9209E" w:rsidP="00537019">
            <w:pPr>
              <w:spacing w:line="380" w:lineRule="exact"/>
              <w:ind w:left="-108" w:right="-108"/>
              <w:jc w:val="thaiDistribute"/>
              <w:rPr>
                <w:rFonts w:asciiTheme="majorBidi" w:hAnsiTheme="majorBidi" w:cstheme="majorBidi"/>
                <w:sz w:val="28"/>
                <w:szCs w:val="28"/>
                <w:cs/>
              </w:rPr>
            </w:pPr>
            <w:r w:rsidRPr="00046163">
              <w:rPr>
                <w:rFonts w:ascii="Angsana New" w:hAnsi="Angsana New"/>
                <w:sz w:val="28"/>
                <w:szCs w:val="28"/>
              </w:rPr>
              <w:t>Total other receivables</w:t>
            </w:r>
          </w:p>
        </w:tc>
        <w:tc>
          <w:tcPr>
            <w:tcW w:w="1170" w:type="dxa"/>
          </w:tcPr>
          <w:p w14:paraId="5178E03E" w14:textId="4B8CB0FF" w:rsidR="00537019" w:rsidRPr="00810FCF" w:rsidRDefault="00CC6E2F" w:rsidP="00537019">
            <w:pPr>
              <w:pBdr>
                <w:bottom w:val="double" w:sz="4" w:space="1" w:color="auto"/>
              </w:pBdr>
              <w:spacing w:line="380" w:lineRule="exact"/>
              <w:ind w:left="-108"/>
              <w:jc w:val="right"/>
              <w:rPr>
                <w:rFonts w:asciiTheme="majorBidi" w:hAnsiTheme="majorBidi" w:cstheme="majorBidi"/>
                <w:sz w:val="28"/>
                <w:szCs w:val="28"/>
              </w:rPr>
            </w:pPr>
            <w:r>
              <w:rPr>
                <w:rFonts w:asciiTheme="majorBidi" w:hAnsiTheme="majorBidi" w:cstheme="majorBidi"/>
                <w:sz w:val="28"/>
                <w:szCs w:val="28"/>
              </w:rPr>
              <w:t>110</w:t>
            </w:r>
          </w:p>
        </w:tc>
        <w:tc>
          <w:tcPr>
            <w:tcW w:w="1211" w:type="dxa"/>
          </w:tcPr>
          <w:p w14:paraId="253F900E" w14:textId="6EEBA57D" w:rsidR="00537019" w:rsidRPr="00810FCF" w:rsidRDefault="00537019" w:rsidP="00537019">
            <w:pPr>
              <w:pBdr>
                <w:bottom w:val="double" w:sz="4" w:space="1" w:color="auto"/>
              </w:pBdr>
              <w:spacing w:line="380" w:lineRule="exact"/>
              <w:ind w:left="-108" w:right="24"/>
              <w:jc w:val="right"/>
              <w:rPr>
                <w:rFonts w:asciiTheme="majorBidi" w:hAnsiTheme="majorBidi" w:cstheme="majorBidi"/>
                <w:sz w:val="28"/>
                <w:szCs w:val="28"/>
              </w:rPr>
            </w:pPr>
            <w:r>
              <w:rPr>
                <w:rFonts w:asciiTheme="majorBidi" w:hAnsiTheme="majorBidi" w:cstheme="majorBidi"/>
                <w:sz w:val="28"/>
                <w:szCs w:val="28"/>
              </w:rPr>
              <w:t>752</w:t>
            </w:r>
          </w:p>
        </w:tc>
        <w:tc>
          <w:tcPr>
            <w:tcW w:w="1170" w:type="dxa"/>
            <w:vAlign w:val="center"/>
          </w:tcPr>
          <w:p w14:paraId="12862149" w14:textId="2830E024" w:rsidR="00537019" w:rsidRPr="00810FCF" w:rsidRDefault="00426BDA" w:rsidP="00537019">
            <w:pPr>
              <w:pBdr>
                <w:bottom w:val="double" w:sz="4" w:space="1" w:color="auto"/>
              </w:pBdr>
              <w:spacing w:line="380" w:lineRule="exact"/>
              <w:ind w:left="-108" w:right="18"/>
              <w:jc w:val="right"/>
              <w:rPr>
                <w:rFonts w:asciiTheme="majorBidi" w:hAnsiTheme="majorBidi" w:cstheme="majorBidi"/>
                <w:sz w:val="28"/>
                <w:szCs w:val="28"/>
              </w:rPr>
            </w:pPr>
            <w:r>
              <w:rPr>
                <w:rFonts w:asciiTheme="majorBidi" w:hAnsiTheme="majorBidi" w:cstheme="majorBidi"/>
                <w:sz w:val="28"/>
                <w:szCs w:val="28"/>
              </w:rPr>
              <w:t>4,97</w:t>
            </w:r>
            <w:r w:rsidR="00D200F6">
              <w:rPr>
                <w:rFonts w:asciiTheme="majorBidi" w:hAnsiTheme="majorBidi" w:cstheme="majorBidi"/>
                <w:sz w:val="28"/>
                <w:szCs w:val="28"/>
              </w:rPr>
              <w:t>2</w:t>
            </w:r>
          </w:p>
        </w:tc>
        <w:tc>
          <w:tcPr>
            <w:tcW w:w="1170" w:type="dxa"/>
            <w:vAlign w:val="center"/>
          </w:tcPr>
          <w:p w14:paraId="3EB7A9D6" w14:textId="3E9425DE" w:rsidR="00537019" w:rsidRPr="00810FCF" w:rsidRDefault="00537019" w:rsidP="00537019">
            <w:pPr>
              <w:pBdr>
                <w:bottom w:val="double" w:sz="4" w:space="1" w:color="auto"/>
              </w:pBdr>
              <w:spacing w:line="380" w:lineRule="exact"/>
              <w:ind w:left="-108" w:right="24"/>
              <w:jc w:val="right"/>
              <w:rPr>
                <w:rFonts w:asciiTheme="majorBidi" w:hAnsiTheme="majorBidi" w:cstheme="majorBidi"/>
                <w:sz w:val="28"/>
                <w:szCs w:val="28"/>
                <w:lang w:val="en-US"/>
              </w:rPr>
            </w:pPr>
            <w:r>
              <w:rPr>
                <w:rFonts w:asciiTheme="majorBidi" w:hAnsiTheme="majorBidi" w:cstheme="majorBidi"/>
                <w:sz w:val="28"/>
                <w:szCs w:val="28"/>
                <w:lang w:val="en-US"/>
              </w:rPr>
              <w:t>1,970</w:t>
            </w:r>
          </w:p>
        </w:tc>
      </w:tr>
      <w:tr w:rsidR="008050E1" w:rsidRPr="009C2F33" w14:paraId="486893FA" w14:textId="77777777" w:rsidTr="00E139BF">
        <w:tc>
          <w:tcPr>
            <w:tcW w:w="4061" w:type="dxa"/>
            <w:vAlign w:val="center"/>
          </w:tcPr>
          <w:p w14:paraId="7B9C48C0" w14:textId="77777777" w:rsidR="00537019" w:rsidRPr="009C2F33" w:rsidRDefault="00537019" w:rsidP="00537019">
            <w:pPr>
              <w:spacing w:line="300" w:lineRule="exact"/>
              <w:ind w:left="-108" w:right="-108"/>
              <w:jc w:val="thaiDistribute"/>
              <w:rPr>
                <w:rFonts w:asciiTheme="majorBidi" w:hAnsiTheme="majorBidi" w:cstheme="majorBidi"/>
                <w:sz w:val="28"/>
                <w:szCs w:val="28"/>
                <w:u w:val="single"/>
                <w:cs/>
              </w:rPr>
            </w:pPr>
          </w:p>
        </w:tc>
        <w:tc>
          <w:tcPr>
            <w:tcW w:w="1170" w:type="dxa"/>
          </w:tcPr>
          <w:p w14:paraId="359FD693" w14:textId="77777777" w:rsidR="00537019" w:rsidRPr="009C2F33" w:rsidRDefault="00537019" w:rsidP="00537019">
            <w:pPr>
              <w:spacing w:line="300" w:lineRule="exact"/>
              <w:jc w:val="right"/>
              <w:rPr>
                <w:rFonts w:asciiTheme="majorBidi" w:hAnsiTheme="majorBidi" w:cstheme="majorBidi"/>
                <w:sz w:val="28"/>
                <w:szCs w:val="28"/>
                <w:lang w:val="en-US"/>
              </w:rPr>
            </w:pPr>
          </w:p>
        </w:tc>
        <w:tc>
          <w:tcPr>
            <w:tcW w:w="1211" w:type="dxa"/>
          </w:tcPr>
          <w:p w14:paraId="4FF7A3BD" w14:textId="77777777" w:rsidR="00537019" w:rsidRPr="009C2F33" w:rsidRDefault="00537019" w:rsidP="00537019">
            <w:pPr>
              <w:spacing w:line="300" w:lineRule="exact"/>
              <w:ind w:right="24"/>
              <w:jc w:val="right"/>
              <w:rPr>
                <w:rFonts w:asciiTheme="majorBidi" w:hAnsiTheme="majorBidi" w:cstheme="majorBidi"/>
                <w:sz w:val="28"/>
                <w:szCs w:val="28"/>
                <w:lang w:val="en-US"/>
              </w:rPr>
            </w:pPr>
          </w:p>
        </w:tc>
        <w:tc>
          <w:tcPr>
            <w:tcW w:w="1170" w:type="dxa"/>
            <w:vAlign w:val="center"/>
          </w:tcPr>
          <w:p w14:paraId="6A51576F" w14:textId="77777777" w:rsidR="00537019" w:rsidRPr="009C2F33" w:rsidRDefault="00537019" w:rsidP="00537019">
            <w:pPr>
              <w:spacing w:line="300" w:lineRule="exact"/>
              <w:ind w:right="18"/>
              <w:jc w:val="right"/>
              <w:rPr>
                <w:rFonts w:asciiTheme="majorBidi" w:hAnsiTheme="majorBidi" w:cstheme="majorBidi"/>
                <w:sz w:val="28"/>
                <w:szCs w:val="28"/>
                <w:lang w:val="en-US"/>
              </w:rPr>
            </w:pPr>
          </w:p>
        </w:tc>
        <w:tc>
          <w:tcPr>
            <w:tcW w:w="1170" w:type="dxa"/>
            <w:vAlign w:val="center"/>
          </w:tcPr>
          <w:p w14:paraId="4D942BFE" w14:textId="77777777" w:rsidR="00537019" w:rsidRPr="009C2F33" w:rsidRDefault="00537019" w:rsidP="00537019">
            <w:pPr>
              <w:spacing w:line="300" w:lineRule="exact"/>
              <w:ind w:right="24"/>
              <w:jc w:val="right"/>
              <w:rPr>
                <w:rFonts w:asciiTheme="majorBidi" w:hAnsiTheme="majorBidi" w:cstheme="majorBidi"/>
                <w:sz w:val="28"/>
                <w:szCs w:val="28"/>
                <w:lang w:val="en-US"/>
              </w:rPr>
            </w:pPr>
          </w:p>
        </w:tc>
      </w:tr>
      <w:tr w:rsidR="008050E1" w:rsidRPr="009C2F33" w14:paraId="18EC875C" w14:textId="77777777" w:rsidTr="00E139BF">
        <w:tc>
          <w:tcPr>
            <w:tcW w:w="4061" w:type="dxa"/>
            <w:vAlign w:val="center"/>
          </w:tcPr>
          <w:p w14:paraId="42DDE704" w14:textId="1F021C1B" w:rsidR="00537019" w:rsidRPr="009C2F33" w:rsidRDefault="00F732A9" w:rsidP="00537019">
            <w:pPr>
              <w:spacing w:line="380" w:lineRule="exact"/>
              <w:ind w:left="-108" w:right="-108"/>
              <w:jc w:val="thaiDistribute"/>
              <w:rPr>
                <w:rFonts w:asciiTheme="majorBidi" w:hAnsiTheme="majorBidi" w:cstheme="majorBidi"/>
                <w:sz w:val="28"/>
                <w:szCs w:val="28"/>
                <w:u w:val="single"/>
                <w:cs/>
              </w:rPr>
            </w:pPr>
            <w:r w:rsidRPr="00046163">
              <w:rPr>
                <w:rFonts w:ascii="Angsana New" w:hAnsi="Angsana New"/>
                <w:sz w:val="28"/>
                <w:szCs w:val="28"/>
                <w:u w:val="single"/>
              </w:rPr>
              <w:t>Current contract assets</w:t>
            </w:r>
          </w:p>
        </w:tc>
        <w:tc>
          <w:tcPr>
            <w:tcW w:w="1170" w:type="dxa"/>
          </w:tcPr>
          <w:p w14:paraId="2A30E0D9" w14:textId="77777777" w:rsidR="00537019" w:rsidRPr="009C2F33" w:rsidRDefault="00537019" w:rsidP="00537019">
            <w:pPr>
              <w:spacing w:line="380" w:lineRule="exact"/>
              <w:jc w:val="right"/>
              <w:rPr>
                <w:rFonts w:asciiTheme="majorBidi" w:hAnsiTheme="majorBidi" w:cstheme="majorBidi"/>
                <w:sz w:val="28"/>
                <w:szCs w:val="28"/>
                <w:lang w:val="en-US"/>
              </w:rPr>
            </w:pPr>
          </w:p>
        </w:tc>
        <w:tc>
          <w:tcPr>
            <w:tcW w:w="1211" w:type="dxa"/>
          </w:tcPr>
          <w:p w14:paraId="7E6F6AC9" w14:textId="3F0E7F27" w:rsidR="00537019" w:rsidRPr="009C2F33" w:rsidRDefault="00537019" w:rsidP="00537019">
            <w:pPr>
              <w:spacing w:line="380" w:lineRule="exact"/>
              <w:ind w:right="24"/>
              <w:jc w:val="right"/>
              <w:rPr>
                <w:rFonts w:asciiTheme="majorBidi" w:hAnsiTheme="majorBidi" w:cstheme="majorBidi"/>
                <w:sz w:val="28"/>
                <w:szCs w:val="28"/>
                <w:lang w:val="en-US"/>
              </w:rPr>
            </w:pPr>
          </w:p>
        </w:tc>
        <w:tc>
          <w:tcPr>
            <w:tcW w:w="1170" w:type="dxa"/>
            <w:vAlign w:val="center"/>
          </w:tcPr>
          <w:p w14:paraId="55F464BC" w14:textId="11978FAC" w:rsidR="00537019" w:rsidRPr="009C2F33" w:rsidRDefault="00537019" w:rsidP="00537019">
            <w:pPr>
              <w:spacing w:line="380" w:lineRule="exact"/>
              <w:ind w:right="18"/>
              <w:jc w:val="right"/>
              <w:rPr>
                <w:rFonts w:asciiTheme="majorBidi" w:hAnsiTheme="majorBidi" w:cstheme="majorBidi"/>
                <w:sz w:val="28"/>
                <w:szCs w:val="28"/>
                <w:lang w:val="en-US"/>
              </w:rPr>
            </w:pPr>
          </w:p>
        </w:tc>
        <w:tc>
          <w:tcPr>
            <w:tcW w:w="1170" w:type="dxa"/>
            <w:vAlign w:val="center"/>
          </w:tcPr>
          <w:p w14:paraId="1BC969CC" w14:textId="77777777" w:rsidR="00537019" w:rsidRPr="009C2F33" w:rsidRDefault="00537019" w:rsidP="00537019">
            <w:pPr>
              <w:spacing w:line="380" w:lineRule="exact"/>
              <w:ind w:right="24"/>
              <w:jc w:val="right"/>
              <w:rPr>
                <w:rFonts w:asciiTheme="majorBidi" w:hAnsiTheme="majorBidi" w:cstheme="majorBidi"/>
                <w:sz w:val="28"/>
                <w:szCs w:val="28"/>
                <w:lang w:val="en-US"/>
              </w:rPr>
            </w:pPr>
          </w:p>
        </w:tc>
      </w:tr>
      <w:tr w:rsidR="00AD4A03" w:rsidRPr="009C2F33" w14:paraId="373CBADB" w14:textId="77777777" w:rsidTr="00290B99">
        <w:tc>
          <w:tcPr>
            <w:tcW w:w="4061" w:type="dxa"/>
            <w:vAlign w:val="center"/>
          </w:tcPr>
          <w:p w14:paraId="45119C81" w14:textId="04E334DE" w:rsidR="00AD4A03" w:rsidRPr="009C2F33" w:rsidRDefault="00AD4A03" w:rsidP="00AD4A03">
            <w:pPr>
              <w:pStyle w:val="a5"/>
              <w:spacing w:line="380" w:lineRule="exact"/>
              <w:ind w:right="-128"/>
              <w:rPr>
                <w:rFonts w:asciiTheme="majorBidi" w:hAnsiTheme="majorBidi" w:cstheme="majorBidi"/>
                <w:sz w:val="28"/>
                <w:szCs w:val="28"/>
                <w:cs/>
              </w:rPr>
            </w:pPr>
            <w:r w:rsidRPr="00046163">
              <w:rPr>
                <w:rFonts w:ascii="Angsana New" w:hAnsi="Angsana New"/>
                <w:sz w:val="28"/>
                <w:szCs w:val="28"/>
              </w:rPr>
              <w:t>Subsidiary</w:t>
            </w:r>
          </w:p>
        </w:tc>
        <w:tc>
          <w:tcPr>
            <w:tcW w:w="1170" w:type="dxa"/>
          </w:tcPr>
          <w:p w14:paraId="206AEFA2" w14:textId="74CC49AB" w:rsidR="00AD4A03" w:rsidRPr="00961D97" w:rsidRDefault="00AD4A03" w:rsidP="00AD4A03">
            <w:pP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211" w:type="dxa"/>
          </w:tcPr>
          <w:p w14:paraId="05F141BA" w14:textId="5C331729" w:rsidR="00AD4A03" w:rsidRPr="00961D97" w:rsidRDefault="00AD4A03" w:rsidP="00AD4A03">
            <w:pPr>
              <w:spacing w:line="380" w:lineRule="exact"/>
              <w:ind w:left="-108" w:right="24"/>
              <w:jc w:val="right"/>
              <w:rPr>
                <w:rFonts w:asciiTheme="majorBidi" w:hAnsiTheme="majorBidi" w:cstheme="majorBidi"/>
                <w:sz w:val="28"/>
                <w:szCs w:val="28"/>
              </w:rPr>
            </w:pPr>
            <w:r>
              <w:rPr>
                <w:rFonts w:asciiTheme="majorBidi" w:hAnsiTheme="majorBidi" w:cstheme="majorBidi" w:hint="cs"/>
                <w:sz w:val="28"/>
                <w:szCs w:val="28"/>
                <w:cs/>
              </w:rPr>
              <w:t>-</w:t>
            </w:r>
          </w:p>
        </w:tc>
        <w:tc>
          <w:tcPr>
            <w:tcW w:w="1170" w:type="dxa"/>
            <w:vAlign w:val="center"/>
          </w:tcPr>
          <w:p w14:paraId="4FADD0A9" w14:textId="529A5665" w:rsidR="00AD4A03" w:rsidRPr="00961D97" w:rsidRDefault="00AD4A03" w:rsidP="00AD4A03">
            <w:pPr>
              <w:spacing w:line="380" w:lineRule="exact"/>
              <w:ind w:left="-108" w:right="18"/>
              <w:jc w:val="right"/>
              <w:rPr>
                <w:rFonts w:asciiTheme="majorBidi" w:hAnsiTheme="majorBidi" w:cstheme="majorBidi"/>
                <w:sz w:val="28"/>
                <w:szCs w:val="28"/>
              </w:rPr>
            </w:pPr>
            <w:r w:rsidRPr="00961D97">
              <w:rPr>
                <w:rFonts w:asciiTheme="majorBidi" w:hAnsiTheme="majorBidi" w:cstheme="majorBidi"/>
                <w:sz w:val="28"/>
                <w:szCs w:val="28"/>
              </w:rPr>
              <w:t>308</w:t>
            </w:r>
          </w:p>
        </w:tc>
        <w:tc>
          <w:tcPr>
            <w:tcW w:w="1170" w:type="dxa"/>
            <w:vAlign w:val="center"/>
          </w:tcPr>
          <w:p w14:paraId="5A2ACE64" w14:textId="77777777" w:rsidR="00AD4A03" w:rsidRPr="009C2F33" w:rsidRDefault="00AD4A03" w:rsidP="00AD4A03">
            <w:pPr>
              <w:spacing w:line="380" w:lineRule="exact"/>
              <w:ind w:left="-108" w:right="24"/>
              <w:jc w:val="right"/>
              <w:rPr>
                <w:rFonts w:asciiTheme="majorBidi" w:hAnsiTheme="majorBidi" w:cstheme="majorBidi"/>
                <w:sz w:val="28"/>
                <w:szCs w:val="28"/>
              </w:rPr>
            </w:pPr>
            <w:r w:rsidRPr="009C2F33">
              <w:rPr>
                <w:rFonts w:asciiTheme="majorBidi" w:hAnsiTheme="majorBidi" w:cstheme="majorBidi"/>
                <w:sz w:val="28"/>
                <w:szCs w:val="28"/>
              </w:rPr>
              <w:t>308</w:t>
            </w:r>
          </w:p>
        </w:tc>
      </w:tr>
      <w:tr w:rsidR="00AD4A03" w:rsidRPr="009C2F33" w14:paraId="58270F20" w14:textId="77777777" w:rsidTr="00290B99">
        <w:tc>
          <w:tcPr>
            <w:tcW w:w="4061" w:type="dxa"/>
            <w:vAlign w:val="center"/>
          </w:tcPr>
          <w:p w14:paraId="2FD925F2" w14:textId="2F1FD4FE" w:rsidR="00AD4A03" w:rsidRPr="009C2F33" w:rsidRDefault="00AD4A03" w:rsidP="00AD4A03">
            <w:pPr>
              <w:pStyle w:val="a5"/>
              <w:spacing w:line="380" w:lineRule="exact"/>
              <w:ind w:right="-128"/>
              <w:rPr>
                <w:rFonts w:asciiTheme="majorBidi" w:hAnsiTheme="majorBidi" w:cstheme="majorBidi"/>
                <w:sz w:val="28"/>
                <w:szCs w:val="28"/>
                <w:cs/>
              </w:rPr>
            </w:pPr>
            <w:r w:rsidRPr="003C58BD">
              <w:rPr>
                <w:rFonts w:ascii="Angsana New" w:hAnsi="Angsana New"/>
                <w:sz w:val="28"/>
                <w:szCs w:val="28"/>
                <w:u w:val="single"/>
              </w:rPr>
              <w:t>Less</w:t>
            </w:r>
            <w:r w:rsidRPr="003C58BD">
              <w:rPr>
                <w:rFonts w:ascii="Angsana New" w:hAnsi="Angsana New"/>
                <w:sz w:val="28"/>
                <w:szCs w:val="28"/>
              </w:rPr>
              <w:t xml:space="preserve"> </w:t>
            </w:r>
            <w:r>
              <w:rPr>
                <w:rFonts w:ascii="Angsana New" w:hAnsi="Angsana New"/>
                <w:sz w:val="28"/>
                <w:szCs w:val="28"/>
              </w:rPr>
              <w:t>Allowance for expected credit losses</w:t>
            </w:r>
          </w:p>
        </w:tc>
        <w:tc>
          <w:tcPr>
            <w:tcW w:w="1170" w:type="dxa"/>
          </w:tcPr>
          <w:p w14:paraId="1EBC2CE5" w14:textId="2F0C6B6B" w:rsidR="00AD4A03" w:rsidRPr="00961D97" w:rsidRDefault="00AD4A03" w:rsidP="00AD4A03">
            <w:pPr>
              <w:pBdr>
                <w:bottom w:val="single" w:sz="4" w:space="1" w:color="auto"/>
              </w:pBd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211" w:type="dxa"/>
          </w:tcPr>
          <w:p w14:paraId="5A229327" w14:textId="0A81B474" w:rsidR="00AD4A03" w:rsidRPr="00961D97" w:rsidRDefault="00AD4A03" w:rsidP="00AD4A03">
            <w:pPr>
              <w:pBdr>
                <w:bottom w:val="single" w:sz="4" w:space="1" w:color="auto"/>
              </w:pBdr>
              <w:spacing w:line="380" w:lineRule="exact"/>
              <w:ind w:left="-108" w:right="24"/>
              <w:jc w:val="right"/>
              <w:rPr>
                <w:rFonts w:asciiTheme="majorBidi" w:hAnsiTheme="majorBidi" w:cstheme="majorBidi"/>
                <w:sz w:val="28"/>
                <w:szCs w:val="28"/>
              </w:rPr>
            </w:pPr>
            <w:r>
              <w:rPr>
                <w:rFonts w:asciiTheme="majorBidi" w:hAnsiTheme="majorBidi" w:cstheme="majorBidi" w:hint="cs"/>
                <w:sz w:val="28"/>
                <w:szCs w:val="28"/>
                <w:cs/>
              </w:rPr>
              <w:t>-</w:t>
            </w:r>
          </w:p>
        </w:tc>
        <w:tc>
          <w:tcPr>
            <w:tcW w:w="1170" w:type="dxa"/>
            <w:vAlign w:val="center"/>
          </w:tcPr>
          <w:p w14:paraId="38918C35" w14:textId="4453B3B9" w:rsidR="00AD4A03" w:rsidRPr="00961D97" w:rsidRDefault="00AD4A03" w:rsidP="00AD4A03">
            <w:pPr>
              <w:pBdr>
                <w:bottom w:val="single" w:sz="4" w:space="1" w:color="auto"/>
              </w:pBdr>
              <w:spacing w:line="380" w:lineRule="exact"/>
              <w:ind w:left="-108" w:right="18"/>
              <w:jc w:val="right"/>
              <w:rPr>
                <w:rFonts w:asciiTheme="majorBidi" w:hAnsiTheme="majorBidi" w:cstheme="majorBidi"/>
                <w:sz w:val="28"/>
                <w:szCs w:val="28"/>
              </w:rPr>
            </w:pPr>
            <w:r w:rsidRPr="00961D97">
              <w:rPr>
                <w:rFonts w:asciiTheme="majorBidi" w:hAnsiTheme="majorBidi" w:cstheme="majorBidi"/>
                <w:sz w:val="28"/>
                <w:szCs w:val="28"/>
              </w:rPr>
              <w:t>(308)</w:t>
            </w:r>
          </w:p>
        </w:tc>
        <w:tc>
          <w:tcPr>
            <w:tcW w:w="1170" w:type="dxa"/>
            <w:vAlign w:val="center"/>
          </w:tcPr>
          <w:p w14:paraId="42BC982F" w14:textId="77777777" w:rsidR="00AD4A03" w:rsidRPr="009C2F33" w:rsidRDefault="00AD4A03" w:rsidP="00AD4A03">
            <w:pPr>
              <w:pBdr>
                <w:bottom w:val="single" w:sz="4" w:space="1" w:color="auto"/>
              </w:pBdr>
              <w:spacing w:line="380" w:lineRule="exact"/>
              <w:ind w:left="-108" w:right="24"/>
              <w:jc w:val="right"/>
              <w:rPr>
                <w:rFonts w:asciiTheme="majorBidi" w:hAnsiTheme="majorBidi" w:cstheme="majorBidi"/>
                <w:sz w:val="28"/>
                <w:szCs w:val="28"/>
              </w:rPr>
            </w:pPr>
            <w:r w:rsidRPr="009C2F33">
              <w:rPr>
                <w:rFonts w:asciiTheme="majorBidi" w:hAnsiTheme="majorBidi" w:cstheme="majorBidi"/>
                <w:sz w:val="28"/>
                <w:szCs w:val="28"/>
              </w:rPr>
              <w:t>(308)</w:t>
            </w:r>
          </w:p>
        </w:tc>
      </w:tr>
      <w:tr w:rsidR="008050E1" w:rsidRPr="009C2F33" w14:paraId="138D23B7" w14:textId="77777777" w:rsidTr="00290B99">
        <w:tc>
          <w:tcPr>
            <w:tcW w:w="4061" w:type="dxa"/>
            <w:vAlign w:val="center"/>
          </w:tcPr>
          <w:p w14:paraId="6D7C2679" w14:textId="19B99A7C" w:rsidR="00537019" w:rsidRPr="009C2F33" w:rsidRDefault="008476AA" w:rsidP="00537019">
            <w:pPr>
              <w:pStyle w:val="a5"/>
              <w:spacing w:line="380" w:lineRule="exact"/>
              <w:ind w:right="-128" w:firstLine="252"/>
              <w:rPr>
                <w:rFonts w:asciiTheme="majorBidi" w:hAnsiTheme="majorBidi" w:cstheme="majorBidi"/>
                <w:sz w:val="28"/>
                <w:szCs w:val="28"/>
                <w:cs/>
              </w:rPr>
            </w:pPr>
            <w:r w:rsidRPr="008D5124">
              <w:rPr>
                <w:rFonts w:ascii="Angsana New" w:hAnsi="Angsana New"/>
                <w:sz w:val="28"/>
                <w:szCs w:val="28"/>
              </w:rPr>
              <w:t>Net</w:t>
            </w:r>
          </w:p>
        </w:tc>
        <w:tc>
          <w:tcPr>
            <w:tcW w:w="1170" w:type="dxa"/>
          </w:tcPr>
          <w:p w14:paraId="279474EF" w14:textId="2CF46BAE" w:rsidR="00537019" w:rsidRPr="00961D97" w:rsidRDefault="00537019" w:rsidP="00537019">
            <w:pPr>
              <w:pBdr>
                <w:bottom w:val="double" w:sz="4" w:space="1" w:color="auto"/>
              </w:pBd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211" w:type="dxa"/>
          </w:tcPr>
          <w:p w14:paraId="2844606B" w14:textId="37D3CC20" w:rsidR="00537019" w:rsidRPr="00961D97" w:rsidRDefault="00537019" w:rsidP="00537019">
            <w:pPr>
              <w:pBdr>
                <w:bottom w:val="double" w:sz="4" w:space="1" w:color="auto"/>
              </w:pBdr>
              <w:spacing w:line="380" w:lineRule="exact"/>
              <w:ind w:left="-108" w:right="24"/>
              <w:jc w:val="right"/>
              <w:rPr>
                <w:rFonts w:asciiTheme="majorBidi" w:hAnsiTheme="majorBidi" w:cstheme="majorBidi"/>
                <w:sz w:val="28"/>
                <w:szCs w:val="28"/>
              </w:rPr>
            </w:pPr>
            <w:r>
              <w:rPr>
                <w:rFonts w:asciiTheme="majorBidi" w:hAnsiTheme="majorBidi" w:cstheme="majorBidi" w:hint="cs"/>
                <w:sz w:val="28"/>
                <w:szCs w:val="28"/>
                <w:cs/>
              </w:rPr>
              <w:t>-</w:t>
            </w:r>
          </w:p>
        </w:tc>
        <w:tc>
          <w:tcPr>
            <w:tcW w:w="1170" w:type="dxa"/>
            <w:vAlign w:val="center"/>
          </w:tcPr>
          <w:p w14:paraId="4EDCE6B8" w14:textId="79AACB40" w:rsidR="00537019" w:rsidRPr="00961D97" w:rsidRDefault="00537019" w:rsidP="00537019">
            <w:pPr>
              <w:pBdr>
                <w:bottom w:val="double" w:sz="4" w:space="1" w:color="auto"/>
              </w:pBdr>
              <w:spacing w:line="380" w:lineRule="exact"/>
              <w:ind w:left="-108" w:right="18"/>
              <w:jc w:val="right"/>
              <w:rPr>
                <w:rFonts w:asciiTheme="majorBidi" w:hAnsiTheme="majorBidi" w:cstheme="majorBidi"/>
                <w:sz w:val="28"/>
                <w:szCs w:val="28"/>
              </w:rPr>
            </w:pPr>
            <w:r w:rsidRPr="00961D97">
              <w:rPr>
                <w:rFonts w:asciiTheme="majorBidi" w:hAnsiTheme="majorBidi" w:cstheme="majorBidi"/>
                <w:sz w:val="28"/>
                <w:szCs w:val="28"/>
              </w:rPr>
              <w:t xml:space="preserve">                 -       </w:t>
            </w:r>
          </w:p>
        </w:tc>
        <w:tc>
          <w:tcPr>
            <w:tcW w:w="1170" w:type="dxa"/>
            <w:vAlign w:val="center"/>
          </w:tcPr>
          <w:p w14:paraId="0B8BF6F1" w14:textId="77777777" w:rsidR="00537019" w:rsidRPr="009C2F33" w:rsidRDefault="00537019" w:rsidP="00537019">
            <w:pPr>
              <w:pBdr>
                <w:bottom w:val="double" w:sz="4" w:space="1" w:color="auto"/>
              </w:pBdr>
              <w:spacing w:line="380" w:lineRule="exact"/>
              <w:ind w:left="-108" w:right="24"/>
              <w:jc w:val="center"/>
              <w:rPr>
                <w:rFonts w:asciiTheme="majorBidi" w:hAnsiTheme="majorBidi" w:cstheme="majorBidi"/>
                <w:sz w:val="28"/>
                <w:szCs w:val="28"/>
              </w:rPr>
            </w:pPr>
            <w:r w:rsidRPr="009C2F33">
              <w:rPr>
                <w:rFonts w:asciiTheme="majorBidi" w:hAnsiTheme="majorBidi" w:cstheme="majorBidi"/>
                <w:sz w:val="28"/>
                <w:szCs w:val="28"/>
              </w:rPr>
              <w:t xml:space="preserve">                 -       </w:t>
            </w:r>
          </w:p>
        </w:tc>
      </w:tr>
      <w:tr w:rsidR="008050E1" w:rsidRPr="009C2F33" w14:paraId="08047BB3" w14:textId="77777777" w:rsidTr="00E139BF">
        <w:tc>
          <w:tcPr>
            <w:tcW w:w="4061" w:type="dxa"/>
            <w:vAlign w:val="center"/>
          </w:tcPr>
          <w:p w14:paraId="289FE4BF" w14:textId="77777777" w:rsidR="00537019" w:rsidRPr="009C2F33" w:rsidRDefault="00537019" w:rsidP="00537019">
            <w:pPr>
              <w:spacing w:line="300" w:lineRule="exact"/>
              <w:ind w:left="-108" w:right="-108"/>
              <w:jc w:val="thaiDistribute"/>
              <w:rPr>
                <w:rFonts w:asciiTheme="majorBidi" w:hAnsiTheme="majorBidi" w:cstheme="majorBidi"/>
                <w:b/>
                <w:bCs/>
                <w:sz w:val="28"/>
                <w:szCs w:val="28"/>
                <w:cs/>
              </w:rPr>
            </w:pPr>
          </w:p>
        </w:tc>
        <w:tc>
          <w:tcPr>
            <w:tcW w:w="1170" w:type="dxa"/>
          </w:tcPr>
          <w:p w14:paraId="706D9C20" w14:textId="77777777" w:rsidR="00537019" w:rsidRPr="009C2F33" w:rsidRDefault="00537019" w:rsidP="00537019">
            <w:pPr>
              <w:tabs>
                <w:tab w:val="left" w:pos="851"/>
              </w:tabs>
              <w:suppressAutoHyphens w:val="0"/>
              <w:overflowPunct/>
              <w:autoSpaceDE/>
              <w:autoSpaceDN/>
              <w:spacing w:line="300" w:lineRule="exact"/>
              <w:jc w:val="thaiDistribute"/>
              <w:textAlignment w:val="auto"/>
              <w:rPr>
                <w:rFonts w:asciiTheme="majorBidi" w:hAnsiTheme="majorBidi" w:cstheme="majorBidi"/>
                <w:sz w:val="30"/>
                <w:szCs w:val="30"/>
              </w:rPr>
            </w:pPr>
          </w:p>
        </w:tc>
        <w:tc>
          <w:tcPr>
            <w:tcW w:w="1211" w:type="dxa"/>
          </w:tcPr>
          <w:p w14:paraId="58F7738D" w14:textId="7BA7D399" w:rsidR="00537019" w:rsidRPr="009C2F33" w:rsidRDefault="00537019" w:rsidP="00537019">
            <w:pPr>
              <w:tabs>
                <w:tab w:val="left" w:pos="851"/>
              </w:tabs>
              <w:suppressAutoHyphens w:val="0"/>
              <w:overflowPunct/>
              <w:autoSpaceDE/>
              <w:autoSpaceDN/>
              <w:spacing w:line="300" w:lineRule="exact"/>
              <w:ind w:right="24"/>
              <w:jc w:val="thaiDistribute"/>
              <w:textAlignment w:val="auto"/>
              <w:rPr>
                <w:rFonts w:asciiTheme="majorBidi" w:hAnsiTheme="majorBidi" w:cstheme="majorBidi"/>
                <w:sz w:val="30"/>
                <w:szCs w:val="30"/>
              </w:rPr>
            </w:pPr>
          </w:p>
        </w:tc>
        <w:tc>
          <w:tcPr>
            <w:tcW w:w="1170" w:type="dxa"/>
          </w:tcPr>
          <w:p w14:paraId="19172EE2" w14:textId="6B4F36D5" w:rsidR="00537019" w:rsidRPr="009C2F33" w:rsidRDefault="00537019" w:rsidP="00537019">
            <w:pPr>
              <w:tabs>
                <w:tab w:val="left" w:pos="851"/>
              </w:tabs>
              <w:suppressAutoHyphens w:val="0"/>
              <w:overflowPunct/>
              <w:autoSpaceDE/>
              <w:autoSpaceDN/>
              <w:spacing w:line="300" w:lineRule="exact"/>
              <w:ind w:right="18"/>
              <w:jc w:val="thaiDistribute"/>
              <w:textAlignment w:val="auto"/>
              <w:rPr>
                <w:rFonts w:asciiTheme="majorBidi" w:hAnsiTheme="majorBidi" w:cstheme="majorBidi"/>
                <w:sz w:val="30"/>
                <w:szCs w:val="30"/>
              </w:rPr>
            </w:pPr>
          </w:p>
        </w:tc>
        <w:tc>
          <w:tcPr>
            <w:tcW w:w="1170" w:type="dxa"/>
          </w:tcPr>
          <w:p w14:paraId="296E501F" w14:textId="77777777" w:rsidR="00537019" w:rsidRPr="009C2F33" w:rsidRDefault="00537019" w:rsidP="00537019">
            <w:pPr>
              <w:tabs>
                <w:tab w:val="left" w:pos="851"/>
              </w:tabs>
              <w:suppressAutoHyphens w:val="0"/>
              <w:overflowPunct/>
              <w:autoSpaceDE/>
              <w:autoSpaceDN/>
              <w:spacing w:line="300" w:lineRule="exact"/>
              <w:ind w:right="24"/>
              <w:jc w:val="thaiDistribute"/>
              <w:textAlignment w:val="auto"/>
              <w:rPr>
                <w:rFonts w:asciiTheme="majorBidi" w:hAnsiTheme="majorBidi" w:cstheme="majorBidi"/>
                <w:sz w:val="30"/>
                <w:szCs w:val="30"/>
              </w:rPr>
            </w:pPr>
          </w:p>
        </w:tc>
      </w:tr>
      <w:tr w:rsidR="00F7022A" w:rsidRPr="009C2F33" w14:paraId="2D26B45B" w14:textId="77777777" w:rsidTr="00E139BF">
        <w:tc>
          <w:tcPr>
            <w:tcW w:w="4061" w:type="dxa"/>
            <w:vAlign w:val="center"/>
          </w:tcPr>
          <w:p w14:paraId="2F0A2B9D" w14:textId="2C72C727" w:rsidR="00F7022A" w:rsidRPr="009C2F33" w:rsidRDefault="00F7022A" w:rsidP="00F7022A">
            <w:pPr>
              <w:spacing w:line="380" w:lineRule="exact"/>
              <w:ind w:left="-108" w:right="-108"/>
              <w:jc w:val="thaiDistribute"/>
              <w:rPr>
                <w:rFonts w:asciiTheme="majorBidi" w:hAnsiTheme="majorBidi" w:cstheme="majorBidi"/>
                <w:sz w:val="28"/>
                <w:szCs w:val="28"/>
                <w:u w:val="single"/>
                <w:cs/>
              </w:rPr>
            </w:pPr>
            <w:r w:rsidRPr="00046163">
              <w:rPr>
                <w:rFonts w:ascii="Angsana New" w:hAnsi="Angsana New"/>
                <w:sz w:val="28"/>
                <w:szCs w:val="28"/>
                <w:u w:val="single"/>
              </w:rPr>
              <w:t>Short-term loans and interest receivable</w:t>
            </w:r>
          </w:p>
        </w:tc>
        <w:tc>
          <w:tcPr>
            <w:tcW w:w="1170" w:type="dxa"/>
          </w:tcPr>
          <w:p w14:paraId="516CD20D" w14:textId="77777777" w:rsidR="00F7022A" w:rsidRPr="009C2F33" w:rsidRDefault="00F7022A" w:rsidP="00F7022A">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rPr>
            </w:pPr>
          </w:p>
        </w:tc>
        <w:tc>
          <w:tcPr>
            <w:tcW w:w="1211" w:type="dxa"/>
          </w:tcPr>
          <w:p w14:paraId="367B8E10" w14:textId="63B92928" w:rsidR="00F7022A" w:rsidRPr="009C2F33" w:rsidRDefault="00F7022A" w:rsidP="00F7022A">
            <w:pPr>
              <w:tabs>
                <w:tab w:val="left" w:pos="851"/>
              </w:tabs>
              <w:suppressAutoHyphens w:val="0"/>
              <w:overflowPunct/>
              <w:autoSpaceDE/>
              <w:autoSpaceDN/>
              <w:spacing w:line="380" w:lineRule="exact"/>
              <w:ind w:right="24"/>
              <w:jc w:val="thaiDistribute"/>
              <w:textAlignment w:val="auto"/>
              <w:rPr>
                <w:rFonts w:asciiTheme="majorBidi" w:hAnsiTheme="majorBidi" w:cstheme="majorBidi"/>
                <w:sz w:val="30"/>
                <w:szCs w:val="30"/>
              </w:rPr>
            </w:pPr>
          </w:p>
        </w:tc>
        <w:tc>
          <w:tcPr>
            <w:tcW w:w="1170" w:type="dxa"/>
          </w:tcPr>
          <w:p w14:paraId="3437F89B" w14:textId="7CF0A1C9" w:rsidR="00F7022A" w:rsidRPr="009C2F33" w:rsidRDefault="00F7022A" w:rsidP="00F7022A">
            <w:pPr>
              <w:tabs>
                <w:tab w:val="left" w:pos="851"/>
              </w:tabs>
              <w:suppressAutoHyphens w:val="0"/>
              <w:overflowPunct/>
              <w:autoSpaceDE/>
              <w:autoSpaceDN/>
              <w:spacing w:line="380" w:lineRule="exact"/>
              <w:ind w:right="18"/>
              <w:jc w:val="thaiDistribute"/>
              <w:textAlignment w:val="auto"/>
              <w:rPr>
                <w:rFonts w:asciiTheme="majorBidi" w:hAnsiTheme="majorBidi" w:cstheme="majorBidi"/>
                <w:sz w:val="30"/>
                <w:szCs w:val="30"/>
              </w:rPr>
            </w:pPr>
          </w:p>
        </w:tc>
        <w:tc>
          <w:tcPr>
            <w:tcW w:w="1170" w:type="dxa"/>
          </w:tcPr>
          <w:p w14:paraId="62493297" w14:textId="77777777" w:rsidR="00F7022A" w:rsidRPr="009C2F33" w:rsidRDefault="00F7022A" w:rsidP="00F7022A">
            <w:pPr>
              <w:tabs>
                <w:tab w:val="left" w:pos="851"/>
              </w:tabs>
              <w:suppressAutoHyphens w:val="0"/>
              <w:overflowPunct/>
              <w:autoSpaceDE/>
              <w:autoSpaceDN/>
              <w:spacing w:line="380" w:lineRule="exact"/>
              <w:ind w:right="24"/>
              <w:jc w:val="thaiDistribute"/>
              <w:textAlignment w:val="auto"/>
              <w:rPr>
                <w:rFonts w:asciiTheme="majorBidi" w:hAnsiTheme="majorBidi" w:cstheme="majorBidi"/>
                <w:sz w:val="30"/>
                <w:szCs w:val="30"/>
              </w:rPr>
            </w:pPr>
          </w:p>
        </w:tc>
      </w:tr>
      <w:tr w:rsidR="00F7022A" w:rsidRPr="009C2F33" w14:paraId="11B43624" w14:textId="77777777" w:rsidTr="00E139BF">
        <w:tc>
          <w:tcPr>
            <w:tcW w:w="4061" w:type="dxa"/>
            <w:vAlign w:val="center"/>
          </w:tcPr>
          <w:p w14:paraId="40E1D74F" w14:textId="51110122" w:rsidR="00F7022A" w:rsidRPr="009C2F33" w:rsidRDefault="00F7022A" w:rsidP="00F7022A">
            <w:pPr>
              <w:spacing w:line="380" w:lineRule="exact"/>
              <w:ind w:left="-108" w:right="-108"/>
              <w:jc w:val="thaiDistribute"/>
              <w:rPr>
                <w:rFonts w:asciiTheme="majorBidi" w:hAnsiTheme="majorBidi" w:cstheme="majorBidi"/>
                <w:sz w:val="28"/>
                <w:szCs w:val="28"/>
                <w:u w:val="single"/>
                <w:cs/>
              </w:rPr>
            </w:pPr>
            <w:r w:rsidRPr="00046163">
              <w:rPr>
                <w:rFonts w:ascii="Angsana New" w:hAnsi="Angsana New"/>
                <w:sz w:val="28"/>
                <w:szCs w:val="28"/>
                <w:u w:val="single"/>
              </w:rPr>
              <w:t>Short-term loans</w:t>
            </w:r>
          </w:p>
        </w:tc>
        <w:tc>
          <w:tcPr>
            <w:tcW w:w="1170" w:type="dxa"/>
          </w:tcPr>
          <w:p w14:paraId="43145419" w14:textId="77777777" w:rsidR="00F7022A" w:rsidRPr="009C2F33" w:rsidRDefault="00F7022A" w:rsidP="00F7022A">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rPr>
            </w:pPr>
          </w:p>
        </w:tc>
        <w:tc>
          <w:tcPr>
            <w:tcW w:w="1211" w:type="dxa"/>
          </w:tcPr>
          <w:p w14:paraId="749367E5" w14:textId="78D29E6A" w:rsidR="00F7022A" w:rsidRPr="009C2F33" w:rsidRDefault="00F7022A" w:rsidP="00F7022A">
            <w:pPr>
              <w:tabs>
                <w:tab w:val="left" w:pos="851"/>
              </w:tabs>
              <w:suppressAutoHyphens w:val="0"/>
              <w:overflowPunct/>
              <w:autoSpaceDE/>
              <w:autoSpaceDN/>
              <w:spacing w:line="380" w:lineRule="exact"/>
              <w:ind w:right="24"/>
              <w:jc w:val="thaiDistribute"/>
              <w:textAlignment w:val="auto"/>
              <w:rPr>
                <w:rFonts w:asciiTheme="majorBidi" w:hAnsiTheme="majorBidi" w:cstheme="majorBidi"/>
                <w:sz w:val="30"/>
                <w:szCs w:val="30"/>
              </w:rPr>
            </w:pPr>
          </w:p>
        </w:tc>
        <w:tc>
          <w:tcPr>
            <w:tcW w:w="1170" w:type="dxa"/>
          </w:tcPr>
          <w:p w14:paraId="330DB9C8" w14:textId="54D46E2C" w:rsidR="00F7022A" w:rsidRPr="009C2F33" w:rsidRDefault="00F7022A" w:rsidP="00F7022A">
            <w:pPr>
              <w:tabs>
                <w:tab w:val="left" w:pos="851"/>
              </w:tabs>
              <w:suppressAutoHyphens w:val="0"/>
              <w:overflowPunct/>
              <w:autoSpaceDE/>
              <w:autoSpaceDN/>
              <w:spacing w:line="380" w:lineRule="exact"/>
              <w:ind w:right="18"/>
              <w:jc w:val="thaiDistribute"/>
              <w:textAlignment w:val="auto"/>
              <w:rPr>
                <w:rFonts w:asciiTheme="majorBidi" w:hAnsiTheme="majorBidi" w:cstheme="majorBidi"/>
                <w:sz w:val="30"/>
                <w:szCs w:val="30"/>
              </w:rPr>
            </w:pPr>
          </w:p>
        </w:tc>
        <w:tc>
          <w:tcPr>
            <w:tcW w:w="1170" w:type="dxa"/>
          </w:tcPr>
          <w:p w14:paraId="309CFD75" w14:textId="77777777" w:rsidR="00F7022A" w:rsidRPr="009C2F33" w:rsidRDefault="00F7022A" w:rsidP="00F7022A">
            <w:pPr>
              <w:tabs>
                <w:tab w:val="left" w:pos="851"/>
              </w:tabs>
              <w:suppressAutoHyphens w:val="0"/>
              <w:overflowPunct/>
              <w:autoSpaceDE/>
              <w:autoSpaceDN/>
              <w:spacing w:line="380" w:lineRule="exact"/>
              <w:ind w:right="24"/>
              <w:jc w:val="thaiDistribute"/>
              <w:textAlignment w:val="auto"/>
              <w:rPr>
                <w:rFonts w:asciiTheme="majorBidi" w:hAnsiTheme="majorBidi" w:cstheme="majorBidi"/>
                <w:sz w:val="30"/>
                <w:szCs w:val="30"/>
              </w:rPr>
            </w:pPr>
          </w:p>
        </w:tc>
      </w:tr>
      <w:tr w:rsidR="00F7022A" w:rsidRPr="009C2F33" w14:paraId="2208241E" w14:textId="77777777" w:rsidTr="00750D5C">
        <w:tc>
          <w:tcPr>
            <w:tcW w:w="4061" w:type="dxa"/>
            <w:vAlign w:val="center"/>
          </w:tcPr>
          <w:p w14:paraId="498DC53D" w14:textId="0FB5644B" w:rsidR="00F7022A" w:rsidRPr="009C2F33" w:rsidRDefault="00F7022A" w:rsidP="00F7022A">
            <w:pPr>
              <w:pStyle w:val="a5"/>
              <w:spacing w:line="380" w:lineRule="exact"/>
              <w:ind w:right="-128"/>
              <w:rPr>
                <w:rFonts w:asciiTheme="majorBidi" w:hAnsiTheme="majorBidi" w:cstheme="majorBidi"/>
                <w:sz w:val="28"/>
                <w:szCs w:val="28"/>
                <w:cs/>
              </w:rPr>
            </w:pPr>
            <w:r w:rsidRPr="00046163">
              <w:rPr>
                <w:rFonts w:ascii="Angsana New" w:hAnsi="Angsana New"/>
                <w:sz w:val="28"/>
                <w:szCs w:val="28"/>
              </w:rPr>
              <w:t>Subsidiary</w:t>
            </w:r>
          </w:p>
        </w:tc>
        <w:tc>
          <w:tcPr>
            <w:tcW w:w="1170" w:type="dxa"/>
          </w:tcPr>
          <w:p w14:paraId="01B6D552" w14:textId="537F7E4D" w:rsidR="00F7022A" w:rsidRPr="008D438B" w:rsidRDefault="00F7022A" w:rsidP="00F7022A">
            <w:pP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211" w:type="dxa"/>
          </w:tcPr>
          <w:p w14:paraId="3C393838" w14:textId="5D1D3280" w:rsidR="00F7022A" w:rsidRPr="008D438B" w:rsidRDefault="00F7022A" w:rsidP="00F7022A">
            <w:pPr>
              <w:spacing w:line="380" w:lineRule="exact"/>
              <w:ind w:left="-108" w:right="24"/>
              <w:jc w:val="right"/>
              <w:rPr>
                <w:rFonts w:asciiTheme="majorBidi" w:hAnsiTheme="majorBidi" w:cstheme="majorBidi"/>
                <w:sz w:val="28"/>
                <w:szCs w:val="28"/>
              </w:rPr>
            </w:pPr>
            <w:r>
              <w:rPr>
                <w:rFonts w:asciiTheme="majorBidi" w:hAnsiTheme="majorBidi" w:cstheme="majorBidi" w:hint="cs"/>
                <w:sz w:val="28"/>
                <w:szCs w:val="28"/>
                <w:cs/>
              </w:rPr>
              <w:t>-</w:t>
            </w:r>
          </w:p>
        </w:tc>
        <w:tc>
          <w:tcPr>
            <w:tcW w:w="1170" w:type="dxa"/>
            <w:vAlign w:val="center"/>
          </w:tcPr>
          <w:p w14:paraId="5ED49DE9" w14:textId="47E29FDE" w:rsidR="00F7022A" w:rsidRPr="00961D97" w:rsidRDefault="00F7022A" w:rsidP="00F7022A">
            <w:pPr>
              <w:spacing w:line="380" w:lineRule="exact"/>
              <w:ind w:left="-108" w:right="18"/>
              <w:jc w:val="right"/>
              <w:rPr>
                <w:rFonts w:asciiTheme="majorBidi" w:hAnsiTheme="majorBidi" w:cstheme="majorBidi"/>
                <w:sz w:val="28"/>
                <w:szCs w:val="28"/>
                <w:lang w:val="en-US"/>
              </w:rPr>
            </w:pPr>
            <w:r>
              <w:rPr>
                <w:rFonts w:asciiTheme="majorBidi" w:hAnsiTheme="majorBidi" w:cstheme="majorBidi" w:hint="cs"/>
                <w:sz w:val="28"/>
                <w:szCs w:val="28"/>
                <w:cs/>
                <w:lang w:val="en-US"/>
              </w:rPr>
              <w:t>243</w:t>
            </w:r>
            <w:r>
              <w:rPr>
                <w:rFonts w:asciiTheme="majorBidi" w:hAnsiTheme="majorBidi" w:cstheme="majorBidi"/>
                <w:sz w:val="28"/>
                <w:szCs w:val="28"/>
                <w:lang w:val="en-US"/>
              </w:rPr>
              <w:t>,219</w:t>
            </w:r>
          </w:p>
        </w:tc>
        <w:tc>
          <w:tcPr>
            <w:tcW w:w="1170" w:type="dxa"/>
            <w:vAlign w:val="center"/>
          </w:tcPr>
          <w:p w14:paraId="1DBACAF0" w14:textId="0FF58338" w:rsidR="00F7022A" w:rsidRPr="009C2F33" w:rsidRDefault="00F7022A" w:rsidP="00F7022A">
            <w:pPr>
              <w:spacing w:line="380" w:lineRule="exact"/>
              <w:ind w:left="-108" w:right="24"/>
              <w:jc w:val="right"/>
              <w:rPr>
                <w:rFonts w:asciiTheme="majorBidi" w:hAnsiTheme="majorBidi" w:cstheme="majorBidi"/>
                <w:sz w:val="28"/>
                <w:szCs w:val="28"/>
              </w:rPr>
            </w:pPr>
            <w:r w:rsidRPr="00961D97">
              <w:rPr>
                <w:rFonts w:asciiTheme="majorBidi" w:hAnsiTheme="majorBidi" w:cstheme="majorBidi"/>
                <w:sz w:val="28"/>
                <w:szCs w:val="28"/>
              </w:rPr>
              <w:t>420,494</w:t>
            </w:r>
          </w:p>
        </w:tc>
      </w:tr>
      <w:tr w:rsidR="00F7022A" w:rsidRPr="009C2F33" w14:paraId="13D92FA3" w14:textId="77777777" w:rsidTr="00750D5C">
        <w:tc>
          <w:tcPr>
            <w:tcW w:w="4061" w:type="dxa"/>
            <w:vAlign w:val="center"/>
          </w:tcPr>
          <w:p w14:paraId="063C0745" w14:textId="5C27A579" w:rsidR="00F7022A" w:rsidRPr="009C2F33" w:rsidRDefault="00F7022A" w:rsidP="00F7022A">
            <w:pPr>
              <w:pStyle w:val="a5"/>
              <w:spacing w:line="380" w:lineRule="exact"/>
              <w:ind w:right="-128" w:firstLine="35"/>
              <w:rPr>
                <w:rFonts w:asciiTheme="majorBidi" w:hAnsiTheme="majorBidi" w:cstheme="majorBidi"/>
                <w:sz w:val="28"/>
                <w:szCs w:val="28"/>
              </w:rPr>
            </w:pPr>
            <w:r w:rsidRPr="00ED64FB">
              <w:rPr>
                <w:rFonts w:ascii="Angsana New" w:hAnsi="Angsana New"/>
                <w:sz w:val="28"/>
                <w:szCs w:val="28"/>
                <w:u w:val="single"/>
              </w:rPr>
              <w:t>Less</w:t>
            </w:r>
            <w:r w:rsidRPr="00ED64FB">
              <w:rPr>
                <w:rFonts w:ascii="Angsana New" w:hAnsi="Angsana New"/>
                <w:sz w:val="28"/>
                <w:szCs w:val="28"/>
              </w:rPr>
              <w:t xml:space="preserve"> Allowance for expected credit losses</w:t>
            </w:r>
          </w:p>
        </w:tc>
        <w:tc>
          <w:tcPr>
            <w:tcW w:w="1170" w:type="dxa"/>
          </w:tcPr>
          <w:p w14:paraId="5747F515" w14:textId="4427533C" w:rsidR="00F7022A" w:rsidRPr="008D438B" w:rsidRDefault="00F7022A" w:rsidP="00F7022A">
            <w:pPr>
              <w:pBdr>
                <w:bottom w:val="single" w:sz="4" w:space="1" w:color="auto"/>
              </w:pBd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211" w:type="dxa"/>
          </w:tcPr>
          <w:p w14:paraId="6BE0A07B" w14:textId="33B0EC81" w:rsidR="00F7022A" w:rsidRPr="008D438B" w:rsidRDefault="00F7022A" w:rsidP="00F7022A">
            <w:pPr>
              <w:pBdr>
                <w:bottom w:val="single" w:sz="4" w:space="1" w:color="auto"/>
              </w:pBd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170" w:type="dxa"/>
            <w:vAlign w:val="center"/>
          </w:tcPr>
          <w:p w14:paraId="47EF8EF3" w14:textId="1B474953" w:rsidR="00F7022A" w:rsidRPr="00961D97" w:rsidRDefault="00F7022A" w:rsidP="00F7022A">
            <w:pPr>
              <w:pBdr>
                <w:bottom w:val="single" w:sz="4" w:space="1" w:color="auto"/>
              </w:pBdr>
              <w:spacing w:line="380" w:lineRule="exact"/>
              <w:ind w:left="-108" w:right="18"/>
              <w:jc w:val="right"/>
              <w:rPr>
                <w:rFonts w:asciiTheme="majorBidi" w:hAnsiTheme="majorBidi" w:cstheme="majorBidi"/>
                <w:sz w:val="28"/>
                <w:szCs w:val="28"/>
                <w:lang w:val="en-US"/>
              </w:rPr>
            </w:pPr>
            <w:r>
              <w:rPr>
                <w:rFonts w:asciiTheme="majorBidi" w:hAnsiTheme="majorBidi" w:cstheme="majorBidi"/>
                <w:sz w:val="28"/>
                <w:szCs w:val="28"/>
                <w:lang w:val="en-US"/>
              </w:rPr>
              <w:t>(105,084)</w:t>
            </w:r>
          </w:p>
        </w:tc>
        <w:tc>
          <w:tcPr>
            <w:tcW w:w="1170" w:type="dxa"/>
            <w:vAlign w:val="center"/>
          </w:tcPr>
          <w:p w14:paraId="4C4BD28C" w14:textId="002EA84E" w:rsidR="00F7022A" w:rsidRPr="009C2F33" w:rsidRDefault="00F7022A" w:rsidP="00F7022A">
            <w:pPr>
              <w:pBdr>
                <w:bottom w:val="single" w:sz="4" w:space="1" w:color="auto"/>
              </w:pBdr>
              <w:spacing w:line="380" w:lineRule="exact"/>
              <w:ind w:left="-108" w:right="24"/>
              <w:jc w:val="right"/>
              <w:rPr>
                <w:rFonts w:asciiTheme="majorBidi" w:hAnsiTheme="majorBidi" w:cstheme="majorBidi"/>
                <w:sz w:val="28"/>
                <w:szCs w:val="28"/>
              </w:rPr>
            </w:pPr>
            <w:r w:rsidRPr="00961D97">
              <w:rPr>
                <w:rFonts w:asciiTheme="majorBidi" w:hAnsiTheme="majorBidi" w:cstheme="majorBidi"/>
                <w:sz w:val="28"/>
                <w:szCs w:val="28"/>
                <w:lang w:val="en-US"/>
              </w:rPr>
              <w:t>(218,282</w:t>
            </w:r>
            <w:r w:rsidRPr="00961D97">
              <w:rPr>
                <w:rFonts w:asciiTheme="majorBidi" w:hAnsiTheme="majorBidi" w:cstheme="majorBidi" w:hint="cs"/>
                <w:sz w:val="28"/>
                <w:szCs w:val="28"/>
                <w:cs/>
                <w:lang w:val="en-US"/>
              </w:rPr>
              <w:t>)</w:t>
            </w:r>
          </w:p>
        </w:tc>
      </w:tr>
      <w:tr w:rsidR="00F7022A" w:rsidRPr="009C2F33" w14:paraId="01CE8562" w14:textId="77777777" w:rsidTr="00750D5C">
        <w:tc>
          <w:tcPr>
            <w:tcW w:w="4061" w:type="dxa"/>
            <w:vAlign w:val="center"/>
          </w:tcPr>
          <w:p w14:paraId="0E052D7A" w14:textId="4C4F20DF" w:rsidR="00F7022A" w:rsidRPr="009C2F33" w:rsidRDefault="00F7022A" w:rsidP="00F7022A">
            <w:pPr>
              <w:pStyle w:val="a5"/>
              <w:spacing w:line="380" w:lineRule="exact"/>
              <w:ind w:right="-128" w:firstLine="252"/>
              <w:rPr>
                <w:rFonts w:asciiTheme="majorBidi" w:hAnsiTheme="majorBidi" w:cstheme="majorBidi"/>
                <w:sz w:val="28"/>
                <w:szCs w:val="28"/>
              </w:rPr>
            </w:pPr>
            <w:r w:rsidRPr="00ED64FB">
              <w:rPr>
                <w:rFonts w:ascii="Angsana New" w:hAnsi="Angsana New"/>
                <w:sz w:val="28"/>
                <w:szCs w:val="28"/>
              </w:rPr>
              <w:t>Net</w:t>
            </w:r>
          </w:p>
        </w:tc>
        <w:tc>
          <w:tcPr>
            <w:tcW w:w="1170" w:type="dxa"/>
          </w:tcPr>
          <w:p w14:paraId="4721EB9F" w14:textId="256DE42F" w:rsidR="00F7022A" w:rsidRPr="008D438B" w:rsidRDefault="00F7022A" w:rsidP="00F7022A">
            <w:pPr>
              <w:pBdr>
                <w:bottom w:val="single" w:sz="4" w:space="1" w:color="auto"/>
              </w:pBd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211" w:type="dxa"/>
          </w:tcPr>
          <w:p w14:paraId="3DC22772" w14:textId="03D7B851" w:rsidR="00F7022A" w:rsidRPr="008D438B" w:rsidRDefault="00F7022A" w:rsidP="00F7022A">
            <w:pPr>
              <w:pBdr>
                <w:bottom w:val="single" w:sz="4" w:space="1" w:color="auto"/>
              </w:pBd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170" w:type="dxa"/>
            <w:vAlign w:val="center"/>
          </w:tcPr>
          <w:p w14:paraId="77AE49B4" w14:textId="46116C8D" w:rsidR="00F7022A" w:rsidRPr="00961D97" w:rsidRDefault="00F7022A" w:rsidP="00F7022A">
            <w:pPr>
              <w:pBdr>
                <w:bottom w:val="single" w:sz="4" w:space="1" w:color="auto"/>
              </w:pBdr>
              <w:spacing w:line="380" w:lineRule="exact"/>
              <w:ind w:left="-108" w:right="18"/>
              <w:jc w:val="right"/>
              <w:rPr>
                <w:rFonts w:asciiTheme="majorBidi" w:hAnsiTheme="majorBidi" w:cstheme="majorBidi"/>
                <w:sz w:val="28"/>
                <w:szCs w:val="28"/>
                <w:lang w:val="en-US"/>
              </w:rPr>
            </w:pPr>
            <w:r>
              <w:rPr>
                <w:rFonts w:asciiTheme="majorBidi" w:hAnsiTheme="majorBidi" w:cstheme="majorBidi"/>
                <w:sz w:val="28"/>
                <w:szCs w:val="28"/>
                <w:lang w:val="en-US"/>
              </w:rPr>
              <w:t>138,135</w:t>
            </w:r>
          </w:p>
        </w:tc>
        <w:tc>
          <w:tcPr>
            <w:tcW w:w="1170" w:type="dxa"/>
            <w:vAlign w:val="center"/>
          </w:tcPr>
          <w:p w14:paraId="744E7AEB" w14:textId="672CB754" w:rsidR="00F7022A" w:rsidRPr="009C2F33" w:rsidRDefault="00F7022A" w:rsidP="00F7022A">
            <w:pPr>
              <w:pBdr>
                <w:bottom w:val="single" w:sz="4" w:space="1" w:color="auto"/>
              </w:pBdr>
              <w:spacing w:line="380" w:lineRule="exact"/>
              <w:ind w:left="-108" w:right="24"/>
              <w:jc w:val="right"/>
              <w:rPr>
                <w:rFonts w:asciiTheme="majorBidi" w:hAnsiTheme="majorBidi" w:cstheme="majorBidi"/>
                <w:sz w:val="28"/>
                <w:szCs w:val="28"/>
              </w:rPr>
            </w:pPr>
            <w:r w:rsidRPr="00961D97">
              <w:rPr>
                <w:rFonts w:asciiTheme="majorBidi" w:hAnsiTheme="majorBidi" w:cstheme="majorBidi"/>
                <w:sz w:val="28"/>
                <w:szCs w:val="28"/>
                <w:lang w:val="en-US"/>
              </w:rPr>
              <w:t>202,212</w:t>
            </w:r>
          </w:p>
        </w:tc>
      </w:tr>
      <w:tr w:rsidR="008050E1" w:rsidRPr="00961D97" w14:paraId="114F9299" w14:textId="77777777" w:rsidTr="00E139BF">
        <w:tc>
          <w:tcPr>
            <w:tcW w:w="4061" w:type="dxa"/>
            <w:vAlign w:val="center"/>
          </w:tcPr>
          <w:p w14:paraId="182F5640" w14:textId="77777777" w:rsidR="00537019" w:rsidRPr="00961D97" w:rsidRDefault="00537019" w:rsidP="00537019">
            <w:pPr>
              <w:spacing w:line="300" w:lineRule="exact"/>
              <w:ind w:left="35" w:right="-108"/>
              <w:jc w:val="thaiDistribute"/>
              <w:rPr>
                <w:rFonts w:asciiTheme="majorBidi" w:hAnsiTheme="majorBidi" w:cstheme="majorBidi"/>
                <w:sz w:val="28"/>
                <w:szCs w:val="28"/>
                <w:u w:val="single"/>
                <w:cs/>
              </w:rPr>
            </w:pPr>
          </w:p>
        </w:tc>
        <w:tc>
          <w:tcPr>
            <w:tcW w:w="1170" w:type="dxa"/>
          </w:tcPr>
          <w:p w14:paraId="1E34C246" w14:textId="77777777" w:rsidR="00537019" w:rsidRPr="00961D97" w:rsidRDefault="00537019" w:rsidP="00537019">
            <w:pPr>
              <w:spacing w:line="300" w:lineRule="exact"/>
              <w:ind w:right="216"/>
              <w:jc w:val="right"/>
              <w:rPr>
                <w:rFonts w:asciiTheme="majorBidi" w:hAnsiTheme="majorBidi" w:cstheme="majorBidi"/>
                <w:sz w:val="28"/>
                <w:szCs w:val="28"/>
                <w:u w:val="single"/>
              </w:rPr>
            </w:pPr>
          </w:p>
        </w:tc>
        <w:tc>
          <w:tcPr>
            <w:tcW w:w="1211" w:type="dxa"/>
          </w:tcPr>
          <w:p w14:paraId="61B8ABE1" w14:textId="5D54EDD4" w:rsidR="00537019" w:rsidRPr="00961D97" w:rsidRDefault="00537019" w:rsidP="00537019">
            <w:pPr>
              <w:spacing w:line="300" w:lineRule="exact"/>
              <w:ind w:right="216"/>
              <w:jc w:val="right"/>
              <w:rPr>
                <w:rFonts w:asciiTheme="majorBidi" w:hAnsiTheme="majorBidi" w:cstheme="majorBidi"/>
                <w:sz w:val="28"/>
                <w:szCs w:val="28"/>
                <w:u w:val="single"/>
              </w:rPr>
            </w:pPr>
          </w:p>
        </w:tc>
        <w:tc>
          <w:tcPr>
            <w:tcW w:w="1170" w:type="dxa"/>
            <w:vAlign w:val="center"/>
          </w:tcPr>
          <w:p w14:paraId="6B0C8640" w14:textId="68AD76EF" w:rsidR="00537019" w:rsidRPr="00961D97" w:rsidRDefault="00537019" w:rsidP="00537019">
            <w:pPr>
              <w:spacing w:line="300" w:lineRule="exact"/>
              <w:ind w:right="18"/>
              <w:jc w:val="right"/>
              <w:rPr>
                <w:rFonts w:asciiTheme="majorBidi" w:hAnsiTheme="majorBidi" w:cstheme="majorBidi"/>
                <w:sz w:val="28"/>
                <w:szCs w:val="28"/>
                <w:u w:val="single"/>
              </w:rPr>
            </w:pPr>
          </w:p>
        </w:tc>
        <w:tc>
          <w:tcPr>
            <w:tcW w:w="1170" w:type="dxa"/>
            <w:vAlign w:val="center"/>
          </w:tcPr>
          <w:p w14:paraId="5A873D82" w14:textId="77777777" w:rsidR="00537019" w:rsidRPr="00961D97" w:rsidRDefault="00537019" w:rsidP="00537019">
            <w:pPr>
              <w:spacing w:line="300" w:lineRule="exact"/>
              <w:ind w:right="24"/>
              <w:jc w:val="right"/>
              <w:rPr>
                <w:rFonts w:asciiTheme="majorBidi" w:hAnsiTheme="majorBidi" w:cstheme="majorBidi"/>
                <w:sz w:val="28"/>
                <w:szCs w:val="28"/>
                <w:u w:val="single"/>
              </w:rPr>
            </w:pPr>
          </w:p>
        </w:tc>
      </w:tr>
      <w:tr w:rsidR="001D0EAF" w:rsidRPr="009C2F33" w14:paraId="07E4394E" w14:textId="77777777" w:rsidTr="00E139BF">
        <w:tc>
          <w:tcPr>
            <w:tcW w:w="4061" w:type="dxa"/>
            <w:vAlign w:val="center"/>
          </w:tcPr>
          <w:p w14:paraId="687CE106" w14:textId="6ACAD2D2" w:rsidR="001D0EAF" w:rsidRPr="009C2F33" w:rsidRDefault="001D0EAF" w:rsidP="001D0EAF">
            <w:pPr>
              <w:spacing w:line="380" w:lineRule="exact"/>
              <w:ind w:left="-108" w:right="-108"/>
              <w:jc w:val="thaiDistribute"/>
              <w:rPr>
                <w:rFonts w:asciiTheme="majorBidi" w:hAnsiTheme="majorBidi" w:cstheme="majorBidi"/>
                <w:sz w:val="28"/>
                <w:szCs w:val="28"/>
                <w:u w:val="single"/>
                <w:cs/>
              </w:rPr>
            </w:pPr>
            <w:r w:rsidRPr="00046163">
              <w:rPr>
                <w:rFonts w:ascii="Angsana New" w:hAnsi="Angsana New"/>
                <w:sz w:val="28"/>
                <w:szCs w:val="28"/>
                <w:u w:val="single"/>
              </w:rPr>
              <w:t>Interest receivable</w:t>
            </w:r>
          </w:p>
        </w:tc>
        <w:tc>
          <w:tcPr>
            <w:tcW w:w="1170" w:type="dxa"/>
          </w:tcPr>
          <w:p w14:paraId="098C75C9" w14:textId="77777777" w:rsidR="001D0EAF" w:rsidRPr="00961D97" w:rsidRDefault="001D0EAF" w:rsidP="001D0EAF">
            <w:pPr>
              <w:spacing w:line="380" w:lineRule="exact"/>
              <w:ind w:right="216"/>
              <w:jc w:val="right"/>
              <w:rPr>
                <w:rFonts w:asciiTheme="majorBidi" w:hAnsiTheme="majorBidi" w:cstheme="majorBidi"/>
                <w:sz w:val="28"/>
                <w:szCs w:val="28"/>
                <w:u w:val="single"/>
              </w:rPr>
            </w:pPr>
          </w:p>
        </w:tc>
        <w:tc>
          <w:tcPr>
            <w:tcW w:w="1211" w:type="dxa"/>
          </w:tcPr>
          <w:p w14:paraId="2C83AEEB" w14:textId="34C87710" w:rsidR="001D0EAF" w:rsidRPr="00961D97" w:rsidRDefault="001D0EAF" w:rsidP="001D0EAF">
            <w:pPr>
              <w:spacing w:line="380" w:lineRule="exact"/>
              <w:ind w:right="216"/>
              <w:jc w:val="right"/>
              <w:rPr>
                <w:rFonts w:asciiTheme="majorBidi" w:hAnsiTheme="majorBidi" w:cstheme="majorBidi"/>
                <w:sz w:val="28"/>
                <w:szCs w:val="28"/>
                <w:u w:val="single"/>
              </w:rPr>
            </w:pPr>
          </w:p>
        </w:tc>
        <w:tc>
          <w:tcPr>
            <w:tcW w:w="1170" w:type="dxa"/>
            <w:vAlign w:val="center"/>
          </w:tcPr>
          <w:p w14:paraId="19D1A050" w14:textId="13C5F639" w:rsidR="001D0EAF" w:rsidRPr="00961D97" w:rsidRDefault="001D0EAF" w:rsidP="001D0EAF">
            <w:pPr>
              <w:spacing w:line="380" w:lineRule="exact"/>
              <w:ind w:right="18"/>
              <w:jc w:val="right"/>
              <w:rPr>
                <w:rFonts w:asciiTheme="majorBidi" w:hAnsiTheme="majorBidi" w:cstheme="majorBidi"/>
                <w:sz w:val="28"/>
                <w:szCs w:val="28"/>
                <w:u w:val="single"/>
              </w:rPr>
            </w:pPr>
          </w:p>
        </w:tc>
        <w:tc>
          <w:tcPr>
            <w:tcW w:w="1170" w:type="dxa"/>
            <w:vAlign w:val="center"/>
          </w:tcPr>
          <w:p w14:paraId="19FFDD94" w14:textId="77777777" w:rsidR="001D0EAF" w:rsidRPr="009C2F33" w:rsidRDefault="001D0EAF" w:rsidP="001D0EAF">
            <w:pPr>
              <w:spacing w:line="380" w:lineRule="exact"/>
              <w:ind w:right="24"/>
              <w:jc w:val="right"/>
              <w:rPr>
                <w:rFonts w:asciiTheme="majorBidi" w:hAnsiTheme="majorBidi" w:cstheme="majorBidi"/>
                <w:sz w:val="28"/>
                <w:szCs w:val="28"/>
                <w:u w:val="single"/>
              </w:rPr>
            </w:pPr>
          </w:p>
        </w:tc>
      </w:tr>
      <w:tr w:rsidR="001D0EAF" w:rsidRPr="009C2F33" w14:paraId="49A2D67C" w14:textId="77777777" w:rsidTr="00E139BF">
        <w:tc>
          <w:tcPr>
            <w:tcW w:w="4061" w:type="dxa"/>
            <w:vAlign w:val="center"/>
          </w:tcPr>
          <w:p w14:paraId="59772433" w14:textId="5655050E" w:rsidR="001D0EAF" w:rsidRPr="009C2F33" w:rsidRDefault="001D0EAF" w:rsidP="001D0EAF">
            <w:pPr>
              <w:pStyle w:val="a5"/>
              <w:tabs>
                <w:tab w:val="clear" w:pos="1080"/>
              </w:tabs>
              <w:spacing w:line="380" w:lineRule="exact"/>
              <w:ind w:right="-128"/>
              <w:rPr>
                <w:rFonts w:asciiTheme="majorBidi" w:hAnsiTheme="majorBidi" w:cstheme="majorBidi"/>
                <w:sz w:val="28"/>
                <w:szCs w:val="28"/>
              </w:rPr>
            </w:pPr>
            <w:r w:rsidRPr="00046163">
              <w:rPr>
                <w:rFonts w:ascii="Angsana New" w:hAnsi="Angsana New"/>
                <w:sz w:val="28"/>
                <w:szCs w:val="28"/>
              </w:rPr>
              <w:t>Subsidiary</w:t>
            </w:r>
          </w:p>
        </w:tc>
        <w:tc>
          <w:tcPr>
            <w:tcW w:w="1170" w:type="dxa"/>
          </w:tcPr>
          <w:p w14:paraId="12E6F30E" w14:textId="01E6F41D" w:rsidR="001D0EAF" w:rsidRPr="008D438B" w:rsidRDefault="001D0EAF" w:rsidP="001D0EAF">
            <w:pP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211" w:type="dxa"/>
          </w:tcPr>
          <w:p w14:paraId="6A100C51" w14:textId="142F9E8E" w:rsidR="001D0EAF" w:rsidRPr="008D438B" w:rsidRDefault="001D0EAF" w:rsidP="001D0EAF">
            <w:pP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170" w:type="dxa"/>
            <w:vAlign w:val="center"/>
          </w:tcPr>
          <w:p w14:paraId="4AB4A194" w14:textId="1A9A78B3" w:rsidR="001D0EAF" w:rsidRPr="00961D97" w:rsidRDefault="001D0EAF" w:rsidP="001D0EAF">
            <w:pPr>
              <w:spacing w:line="380" w:lineRule="exact"/>
              <w:ind w:left="-108" w:right="18"/>
              <w:jc w:val="right"/>
              <w:rPr>
                <w:rFonts w:asciiTheme="majorBidi" w:hAnsiTheme="majorBidi" w:cstheme="majorBidi"/>
                <w:sz w:val="28"/>
                <w:szCs w:val="28"/>
                <w:lang w:val="en-US"/>
              </w:rPr>
            </w:pPr>
            <w:r>
              <w:rPr>
                <w:rFonts w:asciiTheme="majorBidi" w:hAnsiTheme="majorBidi" w:cstheme="majorBidi"/>
                <w:sz w:val="28"/>
                <w:szCs w:val="28"/>
                <w:lang w:val="en-US"/>
              </w:rPr>
              <w:t>415,636</w:t>
            </w:r>
          </w:p>
        </w:tc>
        <w:tc>
          <w:tcPr>
            <w:tcW w:w="1170" w:type="dxa"/>
            <w:vAlign w:val="center"/>
          </w:tcPr>
          <w:p w14:paraId="0EA77792" w14:textId="6BD9EA59" w:rsidR="001D0EAF" w:rsidRPr="009C2F33" w:rsidRDefault="001D0EAF" w:rsidP="001D0EAF">
            <w:pPr>
              <w:spacing w:line="380" w:lineRule="exact"/>
              <w:ind w:left="-108" w:right="24"/>
              <w:jc w:val="right"/>
              <w:rPr>
                <w:rFonts w:asciiTheme="majorBidi" w:hAnsiTheme="majorBidi" w:cstheme="majorBidi"/>
                <w:sz w:val="28"/>
                <w:szCs w:val="28"/>
              </w:rPr>
            </w:pPr>
            <w:r w:rsidRPr="00961D97">
              <w:rPr>
                <w:rFonts w:asciiTheme="majorBidi" w:hAnsiTheme="majorBidi" w:cstheme="majorBidi"/>
                <w:sz w:val="28"/>
                <w:szCs w:val="28"/>
              </w:rPr>
              <w:t>400,317</w:t>
            </w:r>
          </w:p>
        </w:tc>
      </w:tr>
      <w:tr w:rsidR="001D0EAF" w:rsidRPr="009C2F33" w14:paraId="346C44E7" w14:textId="77777777" w:rsidTr="00E139BF">
        <w:tc>
          <w:tcPr>
            <w:tcW w:w="4061" w:type="dxa"/>
            <w:vAlign w:val="center"/>
          </w:tcPr>
          <w:p w14:paraId="73C75259" w14:textId="7420F40C" w:rsidR="001D0EAF" w:rsidRPr="009C2F33" w:rsidRDefault="001D0EAF" w:rsidP="001D0EAF">
            <w:pPr>
              <w:pStyle w:val="a5"/>
              <w:spacing w:line="380" w:lineRule="exact"/>
              <w:ind w:right="-128"/>
              <w:rPr>
                <w:rFonts w:asciiTheme="majorBidi" w:hAnsiTheme="majorBidi" w:cstheme="majorBidi"/>
                <w:sz w:val="28"/>
                <w:szCs w:val="28"/>
                <w:cs/>
              </w:rPr>
            </w:pPr>
            <w:r w:rsidRPr="00ED64FB">
              <w:rPr>
                <w:rFonts w:ascii="Angsana New" w:hAnsi="Angsana New"/>
                <w:sz w:val="28"/>
                <w:szCs w:val="28"/>
                <w:u w:val="single"/>
              </w:rPr>
              <w:t>Less</w:t>
            </w:r>
            <w:r w:rsidRPr="00ED64FB">
              <w:rPr>
                <w:rFonts w:ascii="Angsana New" w:hAnsi="Angsana New"/>
                <w:sz w:val="28"/>
                <w:szCs w:val="28"/>
              </w:rPr>
              <w:t xml:space="preserve"> Allowance for expected credit losses</w:t>
            </w:r>
          </w:p>
        </w:tc>
        <w:tc>
          <w:tcPr>
            <w:tcW w:w="1170" w:type="dxa"/>
          </w:tcPr>
          <w:p w14:paraId="47C0878D" w14:textId="01E272E7" w:rsidR="001D0EAF" w:rsidRPr="008D438B" w:rsidRDefault="001D0EAF" w:rsidP="001D0EAF">
            <w:pPr>
              <w:pBdr>
                <w:bottom w:val="single" w:sz="4" w:space="1" w:color="auto"/>
              </w:pBd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211" w:type="dxa"/>
          </w:tcPr>
          <w:p w14:paraId="0383AC7B" w14:textId="675EACB5" w:rsidR="001D0EAF" w:rsidRPr="008D438B" w:rsidRDefault="001D0EAF" w:rsidP="001D0EAF">
            <w:pPr>
              <w:pBdr>
                <w:bottom w:val="single" w:sz="4" w:space="1" w:color="auto"/>
              </w:pBd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170" w:type="dxa"/>
            <w:vAlign w:val="center"/>
          </w:tcPr>
          <w:p w14:paraId="40AF1898" w14:textId="680368C9" w:rsidR="001D0EAF" w:rsidRPr="00961D97" w:rsidRDefault="001D0EAF" w:rsidP="001D0EAF">
            <w:pPr>
              <w:pBdr>
                <w:bottom w:val="single" w:sz="4" w:space="1" w:color="auto"/>
              </w:pBdr>
              <w:spacing w:line="380" w:lineRule="exact"/>
              <w:ind w:left="-108" w:right="18"/>
              <w:jc w:val="right"/>
              <w:rPr>
                <w:rFonts w:asciiTheme="majorBidi" w:hAnsiTheme="majorBidi" w:cstheme="majorBidi"/>
                <w:sz w:val="28"/>
                <w:szCs w:val="28"/>
                <w:cs/>
                <w:lang w:val="en-US"/>
              </w:rPr>
            </w:pPr>
            <w:r>
              <w:rPr>
                <w:rFonts w:asciiTheme="majorBidi" w:hAnsiTheme="majorBidi" w:cstheme="majorBidi"/>
                <w:sz w:val="28"/>
                <w:szCs w:val="28"/>
                <w:lang w:val="en-US"/>
              </w:rPr>
              <w:t>(394,879)</w:t>
            </w:r>
          </w:p>
        </w:tc>
        <w:tc>
          <w:tcPr>
            <w:tcW w:w="1170" w:type="dxa"/>
            <w:vAlign w:val="center"/>
          </w:tcPr>
          <w:p w14:paraId="184F473A" w14:textId="44F65BE8" w:rsidR="001D0EAF" w:rsidRPr="009C2F33" w:rsidRDefault="001D0EAF" w:rsidP="001D0EAF">
            <w:pPr>
              <w:pBdr>
                <w:bottom w:val="single" w:sz="4" w:space="1" w:color="auto"/>
              </w:pBdr>
              <w:spacing w:line="380" w:lineRule="exact"/>
              <w:ind w:left="-108" w:right="24"/>
              <w:jc w:val="right"/>
              <w:rPr>
                <w:rFonts w:asciiTheme="majorBidi" w:hAnsiTheme="majorBidi" w:cstheme="majorBidi"/>
                <w:sz w:val="28"/>
                <w:szCs w:val="28"/>
                <w:lang w:val="en-US"/>
              </w:rPr>
            </w:pPr>
            <w:r w:rsidRPr="00961D97">
              <w:rPr>
                <w:rFonts w:asciiTheme="majorBidi" w:hAnsiTheme="majorBidi" w:cstheme="majorBidi"/>
                <w:sz w:val="28"/>
                <w:szCs w:val="28"/>
                <w:lang w:val="en-US"/>
              </w:rPr>
              <w:t>(388,028)</w:t>
            </w:r>
          </w:p>
        </w:tc>
      </w:tr>
      <w:tr w:rsidR="001D0EAF" w:rsidRPr="009C2F33" w14:paraId="2C583829" w14:textId="77777777" w:rsidTr="00E139BF">
        <w:tc>
          <w:tcPr>
            <w:tcW w:w="4061" w:type="dxa"/>
            <w:vAlign w:val="center"/>
          </w:tcPr>
          <w:p w14:paraId="389C1AAD" w14:textId="3074CE8F" w:rsidR="001D0EAF" w:rsidRPr="009C2F33" w:rsidRDefault="001D0EAF" w:rsidP="001D0EAF">
            <w:pPr>
              <w:pStyle w:val="a5"/>
              <w:spacing w:line="380" w:lineRule="exact"/>
              <w:ind w:right="-128" w:firstLine="252"/>
              <w:rPr>
                <w:rFonts w:asciiTheme="majorBidi" w:hAnsiTheme="majorBidi" w:cstheme="majorBidi"/>
                <w:sz w:val="28"/>
                <w:szCs w:val="28"/>
                <w:cs/>
              </w:rPr>
            </w:pPr>
            <w:r w:rsidRPr="00ED64FB">
              <w:rPr>
                <w:rFonts w:ascii="Angsana New" w:hAnsi="Angsana New"/>
                <w:sz w:val="28"/>
                <w:szCs w:val="28"/>
              </w:rPr>
              <w:t>Net</w:t>
            </w:r>
          </w:p>
        </w:tc>
        <w:tc>
          <w:tcPr>
            <w:tcW w:w="1170" w:type="dxa"/>
          </w:tcPr>
          <w:p w14:paraId="586AFF2F" w14:textId="36147CB7" w:rsidR="001D0EAF" w:rsidRPr="008D438B" w:rsidRDefault="001D0EAF" w:rsidP="001D0EAF">
            <w:pPr>
              <w:pBdr>
                <w:bottom w:val="single" w:sz="4" w:space="1" w:color="auto"/>
              </w:pBd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211" w:type="dxa"/>
          </w:tcPr>
          <w:p w14:paraId="20B8A9DA" w14:textId="4B01449B" w:rsidR="001D0EAF" w:rsidRPr="008D438B" w:rsidRDefault="001D0EAF" w:rsidP="001D0EAF">
            <w:pPr>
              <w:pBdr>
                <w:bottom w:val="single" w:sz="4" w:space="1" w:color="auto"/>
              </w:pBdr>
              <w:spacing w:line="380" w:lineRule="exact"/>
              <w:ind w:left="-108"/>
              <w:jc w:val="right"/>
              <w:rPr>
                <w:rFonts w:asciiTheme="majorBidi" w:hAnsiTheme="majorBidi" w:cstheme="majorBidi"/>
                <w:sz w:val="28"/>
                <w:szCs w:val="28"/>
              </w:rPr>
            </w:pPr>
            <w:r>
              <w:rPr>
                <w:rFonts w:asciiTheme="majorBidi" w:hAnsiTheme="majorBidi" w:cstheme="majorBidi" w:hint="cs"/>
                <w:sz w:val="28"/>
                <w:szCs w:val="28"/>
                <w:cs/>
              </w:rPr>
              <w:t>-</w:t>
            </w:r>
          </w:p>
        </w:tc>
        <w:tc>
          <w:tcPr>
            <w:tcW w:w="1170" w:type="dxa"/>
            <w:vAlign w:val="center"/>
          </w:tcPr>
          <w:p w14:paraId="57B820A2" w14:textId="17CAF52E" w:rsidR="001D0EAF" w:rsidRPr="00961D97" w:rsidRDefault="001D0EAF" w:rsidP="001D0EAF">
            <w:pPr>
              <w:pBdr>
                <w:bottom w:val="single" w:sz="4" w:space="1" w:color="auto"/>
              </w:pBdr>
              <w:spacing w:line="380" w:lineRule="exact"/>
              <w:ind w:left="-108" w:right="18"/>
              <w:jc w:val="right"/>
              <w:rPr>
                <w:rFonts w:asciiTheme="majorBidi" w:hAnsiTheme="majorBidi" w:cstheme="majorBidi"/>
                <w:sz w:val="28"/>
                <w:szCs w:val="28"/>
                <w:lang w:val="en-US"/>
              </w:rPr>
            </w:pPr>
            <w:r>
              <w:rPr>
                <w:rFonts w:asciiTheme="majorBidi" w:hAnsiTheme="majorBidi" w:cstheme="majorBidi"/>
                <w:sz w:val="28"/>
                <w:szCs w:val="28"/>
                <w:lang w:val="en-US"/>
              </w:rPr>
              <w:t>20,757</w:t>
            </w:r>
          </w:p>
        </w:tc>
        <w:tc>
          <w:tcPr>
            <w:tcW w:w="1170" w:type="dxa"/>
            <w:vAlign w:val="center"/>
          </w:tcPr>
          <w:p w14:paraId="4DC8D31F" w14:textId="521B12FB" w:rsidR="001D0EAF" w:rsidRPr="009C2F33" w:rsidRDefault="001D0EAF" w:rsidP="001D0EAF">
            <w:pPr>
              <w:pBdr>
                <w:bottom w:val="single" w:sz="4" w:space="1" w:color="auto"/>
              </w:pBdr>
              <w:spacing w:line="380" w:lineRule="exact"/>
              <w:ind w:left="-108" w:right="24"/>
              <w:jc w:val="right"/>
              <w:rPr>
                <w:rFonts w:asciiTheme="majorBidi" w:hAnsiTheme="majorBidi" w:cstheme="majorBidi"/>
                <w:sz w:val="28"/>
                <w:szCs w:val="28"/>
              </w:rPr>
            </w:pPr>
            <w:r w:rsidRPr="00961D97">
              <w:rPr>
                <w:rFonts w:asciiTheme="majorBidi" w:hAnsiTheme="majorBidi" w:cstheme="majorBidi"/>
                <w:sz w:val="28"/>
                <w:szCs w:val="28"/>
                <w:lang w:val="en-US"/>
              </w:rPr>
              <w:t>12,289</w:t>
            </w:r>
          </w:p>
        </w:tc>
      </w:tr>
      <w:tr w:rsidR="001D0EAF" w:rsidRPr="009C2F33" w14:paraId="494A9FED" w14:textId="77777777" w:rsidTr="00370FAF">
        <w:trPr>
          <w:trHeight w:val="339"/>
        </w:trPr>
        <w:tc>
          <w:tcPr>
            <w:tcW w:w="4061" w:type="dxa"/>
            <w:vAlign w:val="center"/>
          </w:tcPr>
          <w:p w14:paraId="4F6F45F3" w14:textId="069B8411" w:rsidR="001D0EAF" w:rsidRPr="009C2F33" w:rsidRDefault="001D0EAF" w:rsidP="001D0EAF">
            <w:pPr>
              <w:spacing w:line="360" w:lineRule="exact"/>
              <w:ind w:left="-115" w:right="-108"/>
              <w:jc w:val="thaiDistribute"/>
              <w:rPr>
                <w:rFonts w:asciiTheme="majorBidi" w:hAnsiTheme="majorBidi" w:cstheme="majorBidi"/>
                <w:sz w:val="28"/>
                <w:szCs w:val="28"/>
                <w:cs/>
              </w:rPr>
            </w:pPr>
            <w:r w:rsidRPr="00046163">
              <w:rPr>
                <w:rFonts w:ascii="Angsana New" w:hAnsi="Angsana New"/>
                <w:sz w:val="28"/>
                <w:szCs w:val="28"/>
              </w:rPr>
              <w:t>Total short-term loans and interest receivable</w:t>
            </w:r>
          </w:p>
        </w:tc>
        <w:tc>
          <w:tcPr>
            <w:tcW w:w="1170" w:type="dxa"/>
          </w:tcPr>
          <w:p w14:paraId="48C82CB8" w14:textId="046AAB4A" w:rsidR="001D0EAF" w:rsidRPr="00961D97" w:rsidRDefault="001D0EAF" w:rsidP="001D0EAF">
            <w:pPr>
              <w:pBdr>
                <w:bottom w:val="double" w:sz="4" w:space="1" w:color="auto"/>
              </w:pBdr>
              <w:spacing w:line="380" w:lineRule="exact"/>
              <w:ind w:left="-10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1" w:type="dxa"/>
          </w:tcPr>
          <w:p w14:paraId="0BCBDDC7" w14:textId="0B39DFB2" w:rsidR="001D0EAF" w:rsidRPr="00961D97" w:rsidRDefault="001D0EAF" w:rsidP="001D0EAF">
            <w:pPr>
              <w:pBdr>
                <w:bottom w:val="double" w:sz="4" w:space="1" w:color="auto"/>
              </w:pBdr>
              <w:spacing w:line="380" w:lineRule="exact"/>
              <w:ind w:left="-108"/>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170" w:type="dxa"/>
            <w:vAlign w:val="center"/>
          </w:tcPr>
          <w:p w14:paraId="7ADB58EF" w14:textId="7AC670EC" w:rsidR="001D0EAF" w:rsidRPr="00961D97" w:rsidRDefault="001D0EAF" w:rsidP="001D0EAF">
            <w:pPr>
              <w:pBdr>
                <w:bottom w:val="double" w:sz="4" w:space="1" w:color="auto"/>
              </w:pBdr>
              <w:spacing w:line="360" w:lineRule="exact"/>
              <w:ind w:left="-115" w:right="18"/>
              <w:jc w:val="right"/>
              <w:rPr>
                <w:rFonts w:asciiTheme="majorBidi" w:hAnsiTheme="majorBidi" w:cstheme="majorBidi"/>
                <w:sz w:val="28"/>
                <w:szCs w:val="28"/>
                <w:cs/>
                <w:lang w:val="en-US"/>
              </w:rPr>
            </w:pPr>
            <w:r>
              <w:rPr>
                <w:rFonts w:asciiTheme="majorBidi" w:hAnsiTheme="majorBidi" w:cstheme="majorBidi"/>
                <w:sz w:val="28"/>
                <w:szCs w:val="28"/>
                <w:lang w:val="en-US"/>
              </w:rPr>
              <w:t>158,892</w:t>
            </w:r>
          </w:p>
        </w:tc>
        <w:tc>
          <w:tcPr>
            <w:tcW w:w="1170" w:type="dxa"/>
            <w:vAlign w:val="center"/>
          </w:tcPr>
          <w:p w14:paraId="4BEFCAF9" w14:textId="3E24773F" w:rsidR="001D0EAF" w:rsidRPr="009C2F33" w:rsidRDefault="001D0EAF" w:rsidP="001D0EAF">
            <w:pPr>
              <w:pBdr>
                <w:bottom w:val="double" w:sz="4" w:space="1" w:color="auto"/>
              </w:pBdr>
              <w:spacing w:line="360" w:lineRule="exact"/>
              <w:ind w:left="-115" w:right="24"/>
              <w:jc w:val="right"/>
              <w:rPr>
                <w:rFonts w:asciiTheme="majorBidi" w:hAnsiTheme="majorBidi" w:cstheme="majorBidi"/>
                <w:sz w:val="28"/>
                <w:szCs w:val="28"/>
              </w:rPr>
            </w:pPr>
            <w:r>
              <w:rPr>
                <w:rFonts w:asciiTheme="majorBidi" w:hAnsiTheme="majorBidi" w:cstheme="majorBidi"/>
                <w:sz w:val="28"/>
                <w:szCs w:val="28"/>
                <w:lang w:val="en-US"/>
              </w:rPr>
              <w:t>214,501</w:t>
            </w:r>
          </w:p>
        </w:tc>
      </w:tr>
    </w:tbl>
    <w:p w14:paraId="7F5337AB" w14:textId="24901650" w:rsidR="00063012" w:rsidRDefault="005C27D6" w:rsidP="00EE0FCB">
      <w:pPr>
        <w:suppressAutoHyphens w:val="0"/>
        <w:overflowPunct/>
        <w:autoSpaceDE/>
        <w:autoSpaceDN/>
        <w:spacing w:before="120"/>
        <w:ind w:left="851"/>
        <w:textAlignment w:val="auto"/>
        <w:rPr>
          <w:sz w:val="30"/>
          <w:szCs w:val="30"/>
        </w:rPr>
      </w:pPr>
      <w:r w:rsidRPr="005C27D6">
        <w:rPr>
          <w:sz w:val="30"/>
          <w:szCs w:val="30"/>
        </w:rPr>
        <w:lastRenderedPageBreak/>
        <w:t>Short-term loans to subsidiaries are loans in the form of promissory notes with 12 months maturity from the issuance date at an interest rate of 5.50% per annum which are due on demand and do not have any collaterals.</w:t>
      </w:r>
    </w:p>
    <w:p w14:paraId="049C25CB" w14:textId="77777777" w:rsidR="00AE68E6" w:rsidRDefault="003F3C5B" w:rsidP="00EE0FCB">
      <w:pPr>
        <w:suppressAutoHyphens w:val="0"/>
        <w:overflowPunct/>
        <w:autoSpaceDE/>
        <w:autoSpaceDN/>
        <w:spacing w:before="120"/>
        <w:ind w:left="851"/>
        <w:textAlignment w:val="auto"/>
        <w:rPr>
          <w:sz w:val="30"/>
          <w:szCs w:val="30"/>
        </w:rPr>
      </w:pPr>
      <w:r w:rsidRPr="003F3C5B">
        <w:rPr>
          <w:sz w:val="30"/>
          <w:szCs w:val="30"/>
        </w:rPr>
        <w:t xml:space="preserve">Movements of short-term loans to subsidiaries for the </w:t>
      </w:r>
      <w:r w:rsidR="00950571">
        <w:rPr>
          <w:sz w:val="30"/>
          <w:szCs w:val="30"/>
        </w:rPr>
        <w:t>year</w:t>
      </w:r>
      <w:r w:rsidRPr="003F3C5B">
        <w:rPr>
          <w:sz w:val="30"/>
          <w:szCs w:val="30"/>
        </w:rPr>
        <w:t xml:space="preserve"> ended </w:t>
      </w:r>
      <w:r w:rsidR="00950571">
        <w:rPr>
          <w:sz w:val="30"/>
          <w:szCs w:val="30"/>
        </w:rPr>
        <w:t>December</w:t>
      </w:r>
      <w:r w:rsidRPr="003F3C5B">
        <w:rPr>
          <w:sz w:val="30"/>
          <w:szCs w:val="30"/>
        </w:rPr>
        <w:t xml:space="preserve"> 3</w:t>
      </w:r>
      <w:r w:rsidR="00950571">
        <w:rPr>
          <w:sz w:val="30"/>
          <w:szCs w:val="30"/>
        </w:rPr>
        <w:t>1</w:t>
      </w:r>
      <w:r w:rsidRPr="003F3C5B">
        <w:rPr>
          <w:sz w:val="30"/>
          <w:szCs w:val="30"/>
        </w:rPr>
        <w:t>, 2025</w:t>
      </w:r>
      <w:r w:rsidR="00950571">
        <w:rPr>
          <w:sz w:val="30"/>
          <w:szCs w:val="30"/>
        </w:rPr>
        <w:t xml:space="preserve"> and 2024</w:t>
      </w:r>
      <w:r w:rsidRPr="003F3C5B">
        <w:rPr>
          <w:sz w:val="30"/>
          <w:szCs w:val="30"/>
        </w:rPr>
        <w:t xml:space="preserve"> are as </w:t>
      </w:r>
    </w:p>
    <w:p w14:paraId="265C5F1C" w14:textId="23FB5407" w:rsidR="00063012" w:rsidRDefault="00AE68E6" w:rsidP="00AE68E6">
      <w:pPr>
        <w:suppressAutoHyphens w:val="0"/>
        <w:overflowPunct/>
        <w:autoSpaceDE/>
        <w:autoSpaceDN/>
        <w:ind w:left="851"/>
        <w:textAlignment w:val="auto"/>
        <w:rPr>
          <w:sz w:val="30"/>
          <w:szCs w:val="30"/>
        </w:rPr>
      </w:pPr>
      <w:r>
        <w:rPr>
          <w:sz w:val="30"/>
          <w:szCs w:val="30"/>
        </w:rPr>
        <w:t>f</w:t>
      </w:r>
      <w:r w:rsidR="003F3C5B" w:rsidRPr="003F3C5B">
        <w:rPr>
          <w:sz w:val="30"/>
          <w:szCs w:val="30"/>
        </w:rPr>
        <w:t>ollows</w:t>
      </w:r>
      <w:r>
        <w:rPr>
          <w:sz w:val="30"/>
          <w:szCs w:val="30"/>
        </w:rPr>
        <w:t xml:space="preserve"> </w:t>
      </w:r>
      <w:r w:rsidR="003F3C5B" w:rsidRPr="003F3C5B">
        <w:rPr>
          <w:sz w:val="30"/>
          <w:szCs w:val="30"/>
        </w:rPr>
        <w:t>:</w:t>
      </w:r>
      <w:r>
        <w:rPr>
          <w:sz w:val="30"/>
          <w:szCs w:val="30"/>
        </w:rPr>
        <w:t>-</w:t>
      </w:r>
    </w:p>
    <w:tbl>
      <w:tblPr>
        <w:tblW w:w="8253" w:type="dxa"/>
        <w:tblInd w:w="851" w:type="dxa"/>
        <w:tblLayout w:type="fixed"/>
        <w:tblLook w:val="0000" w:firstRow="0" w:lastRow="0" w:firstColumn="0" w:lastColumn="0" w:noHBand="0" w:noVBand="0"/>
      </w:tblPr>
      <w:tblGrid>
        <w:gridCol w:w="5103"/>
        <w:gridCol w:w="1559"/>
        <w:gridCol w:w="1591"/>
      </w:tblGrid>
      <w:tr w:rsidR="00FE3087" w:rsidRPr="009C2F33" w14:paraId="15638DE8" w14:textId="77777777">
        <w:trPr>
          <w:cantSplit/>
          <w:tblHeader/>
        </w:trPr>
        <w:tc>
          <w:tcPr>
            <w:tcW w:w="5103" w:type="dxa"/>
          </w:tcPr>
          <w:p w14:paraId="1E181E9F" w14:textId="77777777" w:rsidR="00FE3087" w:rsidRPr="009C2F33" w:rsidRDefault="00FE3087" w:rsidP="00FE3087">
            <w:pPr>
              <w:tabs>
                <w:tab w:val="left" w:pos="450"/>
              </w:tabs>
              <w:spacing w:line="420" w:lineRule="exact"/>
              <w:ind w:left="-108" w:right="-108"/>
              <w:rPr>
                <w:sz w:val="28"/>
                <w:szCs w:val="28"/>
              </w:rPr>
            </w:pPr>
          </w:p>
        </w:tc>
        <w:tc>
          <w:tcPr>
            <w:tcW w:w="3150" w:type="dxa"/>
            <w:gridSpan w:val="2"/>
          </w:tcPr>
          <w:p w14:paraId="37716CB1" w14:textId="06B8FD24" w:rsidR="00FE3087" w:rsidRPr="009C2F33" w:rsidRDefault="00FE3087" w:rsidP="00FE3087">
            <w:pPr>
              <w:tabs>
                <w:tab w:val="left" w:pos="450"/>
              </w:tabs>
              <w:spacing w:line="420" w:lineRule="exact"/>
              <w:ind w:left="-108" w:right="-108"/>
              <w:jc w:val="right"/>
              <w:rPr>
                <w:sz w:val="28"/>
                <w:szCs w:val="28"/>
                <w:cs/>
              </w:rPr>
            </w:pPr>
            <w:r w:rsidRPr="00AB3A61">
              <w:rPr>
                <w:sz w:val="28"/>
                <w:szCs w:val="28"/>
                <w:cs/>
              </w:rPr>
              <w:t>(</w:t>
            </w:r>
            <w:r w:rsidRPr="00AB3A61">
              <w:rPr>
                <w:sz w:val="28"/>
                <w:szCs w:val="28"/>
              </w:rPr>
              <w:t>Unit :Thousand Baht)</w:t>
            </w:r>
          </w:p>
        </w:tc>
      </w:tr>
      <w:tr w:rsidR="00FE3087" w:rsidRPr="009C2F33" w14:paraId="35996BFB" w14:textId="77777777" w:rsidTr="00DA4EA6">
        <w:trPr>
          <w:cantSplit/>
          <w:tblHeader/>
        </w:trPr>
        <w:tc>
          <w:tcPr>
            <w:tcW w:w="5103" w:type="dxa"/>
          </w:tcPr>
          <w:p w14:paraId="2747BB53" w14:textId="77777777" w:rsidR="00FE3087" w:rsidRPr="009C2F33" w:rsidRDefault="00FE3087" w:rsidP="00FE3087">
            <w:pPr>
              <w:tabs>
                <w:tab w:val="left" w:pos="450"/>
              </w:tabs>
              <w:spacing w:line="420" w:lineRule="exact"/>
              <w:ind w:left="-108" w:right="-108"/>
              <w:rPr>
                <w:sz w:val="28"/>
                <w:szCs w:val="28"/>
              </w:rPr>
            </w:pPr>
          </w:p>
        </w:tc>
        <w:tc>
          <w:tcPr>
            <w:tcW w:w="3150" w:type="dxa"/>
            <w:gridSpan w:val="2"/>
          </w:tcPr>
          <w:p w14:paraId="0223E1C8" w14:textId="3E670EF2" w:rsidR="00FE3087" w:rsidRPr="009C2F33" w:rsidRDefault="00ED5F3D" w:rsidP="00FE3087">
            <w:pPr>
              <w:tabs>
                <w:tab w:val="left" w:pos="450"/>
              </w:tabs>
              <w:spacing w:line="420" w:lineRule="exact"/>
              <w:ind w:left="-108" w:right="-108"/>
              <w:jc w:val="center"/>
              <w:rPr>
                <w:sz w:val="28"/>
                <w:szCs w:val="28"/>
                <w:u w:val="single"/>
                <w:cs/>
              </w:rPr>
            </w:pPr>
            <w:r w:rsidRPr="00F24DF6">
              <w:rPr>
                <w:sz w:val="28"/>
                <w:szCs w:val="28"/>
                <w:u w:val="single"/>
              </w:rPr>
              <w:t>Separate financial statements</w:t>
            </w:r>
          </w:p>
        </w:tc>
      </w:tr>
      <w:tr w:rsidR="00380ADA" w:rsidRPr="009C2F33" w14:paraId="7836432F" w14:textId="77777777" w:rsidTr="00DA4EA6">
        <w:trPr>
          <w:cantSplit/>
          <w:tblHeader/>
        </w:trPr>
        <w:tc>
          <w:tcPr>
            <w:tcW w:w="5103" w:type="dxa"/>
          </w:tcPr>
          <w:p w14:paraId="6F9CB241" w14:textId="77777777" w:rsidR="00380ADA" w:rsidRPr="009C2F33" w:rsidRDefault="00380ADA" w:rsidP="00380ADA">
            <w:pPr>
              <w:tabs>
                <w:tab w:val="left" w:pos="450"/>
              </w:tabs>
              <w:spacing w:line="420" w:lineRule="exact"/>
              <w:ind w:left="-108" w:right="-108"/>
              <w:rPr>
                <w:sz w:val="28"/>
                <w:szCs w:val="28"/>
              </w:rPr>
            </w:pPr>
          </w:p>
        </w:tc>
        <w:tc>
          <w:tcPr>
            <w:tcW w:w="1559" w:type="dxa"/>
          </w:tcPr>
          <w:p w14:paraId="696F518F" w14:textId="15639D23" w:rsidR="00380ADA" w:rsidRPr="009C2F33" w:rsidRDefault="00380ADA" w:rsidP="00380ADA">
            <w:pPr>
              <w:tabs>
                <w:tab w:val="left" w:pos="450"/>
              </w:tabs>
              <w:spacing w:line="420" w:lineRule="exact"/>
              <w:ind w:left="-108" w:right="-108"/>
              <w:jc w:val="center"/>
              <w:rPr>
                <w:sz w:val="28"/>
                <w:szCs w:val="28"/>
                <w:u w:val="single"/>
                <w:cs/>
              </w:rPr>
            </w:pPr>
            <w:r w:rsidRPr="00651B8A">
              <w:rPr>
                <w:sz w:val="28"/>
                <w:szCs w:val="28"/>
                <w:u w:val="single"/>
              </w:rPr>
              <w:t>202</w:t>
            </w:r>
            <w:r>
              <w:rPr>
                <w:sz w:val="28"/>
                <w:szCs w:val="28"/>
                <w:u w:val="single"/>
              </w:rPr>
              <w:t>5</w:t>
            </w:r>
          </w:p>
        </w:tc>
        <w:tc>
          <w:tcPr>
            <w:tcW w:w="1591" w:type="dxa"/>
          </w:tcPr>
          <w:p w14:paraId="6E98D528" w14:textId="18766204" w:rsidR="00380ADA" w:rsidRPr="009C2F33" w:rsidRDefault="00380ADA" w:rsidP="00380ADA">
            <w:pPr>
              <w:tabs>
                <w:tab w:val="left" w:pos="450"/>
              </w:tabs>
              <w:spacing w:line="420" w:lineRule="exact"/>
              <w:ind w:left="-108" w:right="-108"/>
              <w:jc w:val="center"/>
              <w:rPr>
                <w:sz w:val="28"/>
                <w:szCs w:val="28"/>
                <w:u w:val="single"/>
                <w:cs/>
              </w:rPr>
            </w:pPr>
            <w:r w:rsidRPr="00651B8A">
              <w:rPr>
                <w:sz w:val="28"/>
                <w:szCs w:val="28"/>
                <w:u w:val="single"/>
              </w:rPr>
              <w:t>2024</w:t>
            </w:r>
          </w:p>
        </w:tc>
      </w:tr>
      <w:tr w:rsidR="00FE3087" w:rsidRPr="009C2F33" w14:paraId="67AFC9C9" w14:textId="77777777" w:rsidTr="00DA4EA6">
        <w:tc>
          <w:tcPr>
            <w:tcW w:w="5103" w:type="dxa"/>
            <w:vAlign w:val="bottom"/>
          </w:tcPr>
          <w:p w14:paraId="4BAE444A" w14:textId="6D860958" w:rsidR="00FE3087" w:rsidRPr="009C2F33" w:rsidRDefault="006478A9" w:rsidP="00FE3087">
            <w:pPr>
              <w:pStyle w:val="a5"/>
              <w:tabs>
                <w:tab w:val="clear" w:pos="1080"/>
              </w:tabs>
              <w:spacing w:line="420" w:lineRule="exact"/>
              <w:ind w:right="-130"/>
              <w:rPr>
                <w:sz w:val="28"/>
                <w:szCs w:val="28"/>
                <w:u w:val="single"/>
                <w:cs/>
              </w:rPr>
            </w:pPr>
            <w:r>
              <w:rPr>
                <w:sz w:val="28"/>
                <w:szCs w:val="28"/>
                <w:lang w:val="en-GB"/>
              </w:rPr>
              <w:t xml:space="preserve">Balance as at January </w:t>
            </w:r>
            <w:r w:rsidRPr="00854531">
              <w:rPr>
                <w:rFonts w:hint="cs"/>
                <w:sz w:val="28"/>
                <w:szCs w:val="28"/>
              </w:rPr>
              <w:t>1</w:t>
            </w:r>
            <w:r>
              <w:rPr>
                <w:sz w:val="28"/>
                <w:szCs w:val="28"/>
                <w:lang w:val="en-GB"/>
              </w:rPr>
              <w:t>,</w:t>
            </w:r>
          </w:p>
        </w:tc>
        <w:tc>
          <w:tcPr>
            <w:tcW w:w="1559" w:type="dxa"/>
          </w:tcPr>
          <w:p w14:paraId="777EAF49" w14:textId="0067FA96" w:rsidR="00FE3087" w:rsidRPr="009C2F33" w:rsidRDefault="00FE3087" w:rsidP="00FE308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r>
              <w:rPr>
                <w:lang w:val="en-US"/>
              </w:rPr>
              <w:t>420,494</w:t>
            </w:r>
          </w:p>
        </w:tc>
        <w:tc>
          <w:tcPr>
            <w:tcW w:w="1591" w:type="dxa"/>
          </w:tcPr>
          <w:p w14:paraId="52176CA5" w14:textId="24A31ACD" w:rsidR="00FE3087" w:rsidRPr="009C2F33" w:rsidRDefault="00FE3087" w:rsidP="00FE308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left="-100" w:right="-85"/>
              <w:jc w:val="center"/>
              <w:rPr>
                <w:lang w:val="en-US"/>
              </w:rPr>
            </w:pPr>
            <w:r>
              <w:rPr>
                <w:lang w:val="en-US"/>
              </w:rPr>
              <w:t>843,559</w:t>
            </w:r>
          </w:p>
        </w:tc>
      </w:tr>
      <w:tr w:rsidR="00FE3087" w:rsidRPr="009C2F33" w14:paraId="4A768390" w14:textId="77777777" w:rsidTr="008C325F">
        <w:tc>
          <w:tcPr>
            <w:tcW w:w="5103" w:type="dxa"/>
            <w:vAlign w:val="bottom"/>
          </w:tcPr>
          <w:p w14:paraId="6F306B48" w14:textId="7693D18B" w:rsidR="00FE3087" w:rsidRPr="009C2F33" w:rsidRDefault="00253DC4" w:rsidP="00FE3087">
            <w:pPr>
              <w:pStyle w:val="a5"/>
              <w:tabs>
                <w:tab w:val="clear" w:pos="1080"/>
              </w:tabs>
              <w:spacing w:line="420" w:lineRule="exact"/>
              <w:ind w:right="-130"/>
              <w:rPr>
                <w:sz w:val="28"/>
                <w:szCs w:val="28"/>
                <w:cs/>
              </w:rPr>
            </w:pPr>
            <w:r w:rsidRPr="00253DC4">
              <w:rPr>
                <w:sz w:val="28"/>
                <w:szCs w:val="28"/>
                <w:u w:val="single"/>
                <w:lang w:val="en-GB"/>
              </w:rPr>
              <w:t>Add</w:t>
            </w:r>
            <w:r w:rsidRPr="00253DC4">
              <w:rPr>
                <w:sz w:val="28"/>
                <w:szCs w:val="28"/>
                <w:lang w:val="en-GB"/>
              </w:rPr>
              <w:t xml:space="preserve"> Increase during the year</w:t>
            </w:r>
          </w:p>
        </w:tc>
        <w:tc>
          <w:tcPr>
            <w:tcW w:w="1559" w:type="dxa"/>
          </w:tcPr>
          <w:p w14:paraId="2F90A9BC" w14:textId="7DF6E9CC" w:rsidR="00FE3087" w:rsidRPr="009C2F33" w:rsidRDefault="00FE3087" w:rsidP="00FE308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r>
              <w:rPr>
                <w:lang w:val="en-US"/>
              </w:rPr>
              <w:t>53,604</w:t>
            </w:r>
          </w:p>
        </w:tc>
        <w:tc>
          <w:tcPr>
            <w:tcW w:w="1591" w:type="dxa"/>
          </w:tcPr>
          <w:p w14:paraId="5BCC5F72" w14:textId="205B4EF1" w:rsidR="00FE3087" w:rsidRPr="009C2F33" w:rsidRDefault="00FE3087" w:rsidP="00FE308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left="-100" w:right="-85"/>
              <w:jc w:val="center"/>
              <w:rPr>
                <w:lang w:val="en-US"/>
              </w:rPr>
            </w:pPr>
            <w:r>
              <w:rPr>
                <w:lang w:val="en-US"/>
              </w:rPr>
              <w:t>47,431</w:t>
            </w:r>
          </w:p>
        </w:tc>
      </w:tr>
      <w:tr w:rsidR="00FE3087" w:rsidRPr="009C2F33" w14:paraId="0E331B76" w14:textId="77777777" w:rsidTr="00FE3AD7">
        <w:tc>
          <w:tcPr>
            <w:tcW w:w="5103" w:type="dxa"/>
            <w:vAlign w:val="bottom"/>
          </w:tcPr>
          <w:p w14:paraId="5DDD07AC" w14:textId="0C454F11" w:rsidR="00FE3087" w:rsidRPr="009C2F33" w:rsidRDefault="006E3A95" w:rsidP="00FE3087">
            <w:pPr>
              <w:pStyle w:val="a5"/>
              <w:tabs>
                <w:tab w:val="clear" w:pos="1080"/>
              </w:tabs>
              <w:spacing w:line="420" w:lineRule="exact"/>
              <w:ind w:right="-130"/>
              <w:rPr>
                <w:sz w:val="28"/>
                <w:szCs w:val="28"/>
                <w:u w:val="single"/>
                <w:cs/>
              </w:rPr>
            </w:pPr>
            <w:r w:rsidRPr="00F61461">
              <w:rPr>
                <w:sz w:val="28"/>
                <w:szCs w:val="28"/>
                <w:u w:val="single"/>
              </w:rPr>
              <w:t>Less</w:t>
            </w:r>
            <w:r w:rsidRPr="00F61461">
              <w:rPr>
                <w:rFonts w:hint="cs"/>
                <w:sz w:val="28"/>
                <w:szCs w:val="28"/>
                <w:cs/>
                <w:lang w:val="en-GB"/>
              </w:rPr>
              <w:t xml:space="preserve"> </w:t>
            </w:r>
            <w:r w:rsidRPr="00F61461">
              <w:rPr>
                <w:sz w:val="28"/>
                <w:szCs w:val="28"/>
                <w:lang w:val="en-GB"/>
              </w:rPr>
              <w:t>Receive payment during the year</w:t>
            </w:r>
          </w:p>
        </w:tc>
        <w:tc>
          <w:tcPr>
            <w:tcW w:w="1559" w:type="dxa"/>
          </w:tcPr>
          <w:p w14:paraId="037C41A8" w14:textId="240E3FE7" w:rsidR="00FE3087" w:rsidRPr="00961D97" w:rsidRDefault="00FE3087" w:rsidP="00FE308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37"/>
              <w:jc w:val="center"/>
              <w:rPr>
                <w:lang w:val="en-US"/>
              </w:rPr>
            </w:pPr>
            <w:r>
              <w:rPr>
                <w:lang w:val="en-US"/>
              </w:rPr>
              <w:t>(12,879)</w:t>
            </w:r>
          </w:p>
        </w:tc>
        <w:tc>
          <w:tcPr>
            <w:tcW w:w="1591" w:type="dxa"/>
          </w:tcPr>
          <w:p w14:paraId="50EF7A49" w14:textId="52ED490C" w:rsidR="00FE3087" w:rsidRPr="009C2F33" w:rsidRDefault="00FE3087" w:rsidP="00FE308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left="-100" w:right="-85"/>
              <w:jc w:val="center"/>
              <w:rPr>
                <w:lang w:val="en-US"/>
              </w:rPr>
            </w:pPr>
            <w:r>
              <w:rPr>
                <w:lang w:val="en-US"/>
              </w:rPr>
              <w:t>(1,000)</w:t>
            </w:r>
          </w:p>
        </w:tc>
      </w:tr>
      <w:tr w:rsidR="00FE3087" w:rsidRPr="009C2F33" w14:paraId="308708C4" w14:textId="77777777" w:rsidTr="00FE3AD7">
        <w:tc>
          <w:tcPr>
            <w:tcW w:w="5103" w:type="dxa"/>
            <w:vAlign w:val="bottom"/>
          </w:tcPr>
          <w:p w14:paraId="049BD9E0" w14:textId="78E8EF9E" w:rsidR="00FE3087" w:rsidRPr="009C2F33" w:rsidRDefault="00AE529C" w:rsidP="00FE3087">
            <w:pPr>
              <w:pStyle w:val="a5"/>
              <w:tabs>
                <w:tab w:val="clear" w:pos="1080"/>
              </w:tabs>
              <w:spacing w:line="420" w:lineRule="exact"/>
              <w:ind w:right="-130"/>
              <w:rPr>
                <w:sz w:val="28"/>
                <w:szCs w:val="28"/>
                <w:u w:val="single"/>
                <w:cs/>
                <w:lang w:val="en-GB"/>
              </w:rPr>
            </w:pPr>
            <w:r w:rsidRPr="00A37C49">
              <w:rPr>
                <w:sz w:val="28"/>
                <w:szCs w:val="28"/>
                <w:u w:val="single"/>
                <w:lang w:val="en-GB"/>
              </w:rPr>
              <w:t>Less</w:t>
            </w:r>
            <w:r w:rsidRPr="00A37C49">
              <w:rPr>
                <w:sz w:val="28"/>
                <w:szCs w:val="28"/>
                <w:lang w:val="en-GB"/>
              </w:rPr>
              <w:t xml:space="preserve"> Transfer short-term loans to investments in subsidiaries</w:t>
            </w:r>
          </w:p>
        </w:tc>
        <w:tc>
          <w:tcPr>
            <w:tcW w:w="1559" w:type="dxa"/>
          </w:tcPr>
          <w:p w14:paraId="6A020997" w14:textId="6584763E" w:rsidR="00FE3087" w:rsidRPr="00961D97" w:rsidRDefault="00FE3087" w:rsidP="00FE308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37"/>
              <w:jc w:val="center"/>
              <w:rPr>
                <w:cs/>
                <w:lang w:val="en-US"/>
              </w:rPr>
            </w:pPr>
            <w:r>
              <w:rPr>
                <w:lang w:val="en-US"/>
              </w:rPr>
              <w:t>(218,000)</w:t>
            </w:r>
          </w:p>
        </w:tc>
        <w:tc>
          <w:tcPr>
            <w:tcW w:w="1591" w:type="dxa"/>
          </w:tcPr>
          <w:p w14:paraId="6B36CDEE" w14:textId="091D154F" w:rsidR="00FE3087" w:rsidRPr="009C2F33" w:rsidRDefault="00FE3087" w:rsidP="00FE308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left="-100" w:right="-85"/>
              <w:jc w:val="center"/>
              <w:rPr>
                <w:lang w:val="en-US"/>
              </w:rPr>
            </w:pPr>
            <w:r>
              <w:rPr>
                <w:lang w:val="en-US"/>
              </w:rPr>
              <w:t>(469,496)</w:t>
            </w:r>
          </w:p>
        </w:tc>
      </w:tr>
      <w:tr w:rsidR="00FE3087" w:rsidRPr="009C2F33" w14:paraId="526D6161" w14:textId="77777777" w:rsidTr="00BE5BA3">
        <w:trPr>
          <w:trHeight w:val="429"/>
        </w:trPr>
        <w:tc>
          <w:tcPr>
            <w:tcW w:w="5103" w:type="dxa"/>
            <w:vAlign w:val="bottom"/>
          </w:tcPr>
          <w:p w14:paraId="59B148A5" w14:textId="752B13F2" w:rsidR="00FE3087" w:rsidRPr="009C2F33" w:rsidRDefault="00BE5BA3" w:rsidP="00FE3087">
            <w:pPr>
              <w:pStyle w:val="a5"/>
              <w:tabs>
                <w:tab w:val="clear" w:pos="1080"/>
              </w:tabs>
              <w:spacing w:line="420" w:lineRule="exact"/>
              <w:ind w:right="-130"/>
              <w:rPr>
                <w:sz w:val="28"/>
                <w:szCs w:val="28"/>
                <w:u w:val="single"/>
                <w:cs/>
              </w:rPr>
            </w:pPr>
            <w:r w:rsidRPr="256A79B4">
              <w:rPr>
                <w:sz w:val="28"/>
                <w:szCs w:val="28"/>
                <w:lang w:val="en-GB"/>
              </w:rPr>
              <w:t>Balance as at December 31,</w:t>
            </w:r>
          </w:p>
        </w:tc>
        <w:tc>
          <w:tcPr>
            <w:tcW w:w="1559" w:type="dxa"/>
          </w:tcPr>
          <w:p w14:paraId="013CC66D" w14:textId="10C4F1CC" w:rsidR="00FE3087" w:rsidRPr="00961D97" w:rsidRDefault="00FE3087" w:rsidP="00FE3087">
            <w:pPr>
              <w:pStyle w:val="MacroText"/>
              <w:pBdr>
                <w:top w:val="single" w:sz="4" w:space="1" w:color="auto"/>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37"/>
              <w:jc w:val="center"/>
              <w:rPr>
                <w:lang w:val="en-US"/>
              </w:rPr>
            </w:pPr>
            <w:r>
              <w:rPr>
                <w:lang w:val="en-US"/>
              </w:rPr>
              <w:t>243,219</w:t>
            </w:r>
          </w:p>
        </w:tc>
        <w:tc>
          <w:tcPr>
            <w:tcW w:w="1591" w:type="dxa"/>
          </w:tcPr>
          <w:p w14:paraId="1394E6F8" w14:textId="7E50E9E9" w:rsidR="00FE3087" w:rsidRPr="009C2F33" w:rsidRDefault="00FE3087" w:rsidP="00FE3087">
            <w:pPr>
              <w:pStyle w:val="MacroText"/>
              <w:pBdr>
                <w:top w:val="single" w:sz="4" w:space="1" w:color="auto"/>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left="-100" w:right="-85"/>
              <w:jc w:val="center"/>
              <w:rPr>
                <w:lang w:val="en-US"/>
              </w:rPr>
            </w:pPr>
            <w:r>
              <w:rPr>
                <w:lang w:val="en-US"/>
              </w:rPr>
              <w:t>420,494</w:t>
            </w:r>
          </w:p>
        </w:tc>
      </w:tr>
      <w:tr w:rsidR="00FE3087" w:rsidRPr="009C2F33" w14:paraId="5ADD56E3" w14:textId="77777777" w:rsidTr="00DA4EA6">
        <w:tc>
          <w:tcPr>
            <w:tcW w:w="5103" w:type="dxa"/>
            <w:vAlign w:val="bottom"/>
          </w:tcPr>
          <w:p w14:paraId="493DAECD" w14:textId="77777777" w:rsidR="00FE3087" w:rsidRPr="009C2F33" w:rsidRDefault="00FE3087" w:rsidP="00FE3087">
            <w:pPr>
              <w:pStyle w:val="a5"/>
              <w:tabs>
                <w:tab w:val="clear" w:pos="1080"/>
              </w:tabs>
              <w:spacing w:line="420" w:lineRule="exact"/>
              <w:ind w:right="-130"/>
              <w:rPr>
                <w:sz w:val="28"/>
                <w:szCs w:val="28"/>
                <w:u w:val="single"/>
                <w:cs/>
              </w:rPr>
            </w:pPr>
          </w:p>
        </w:tc>
        <w:tc>
          <w:tcPr>
            <w:tcW w:w="1559" w:type="dxa"/>
          </w:tcPr>
          <w:p w14:paraId="5E67C77C" w14:textId="77777777" w:rsidR="00FE3087" w:rsidRPr="009C2F33" w:rsidRDefault="00FE3087" w:rsidP="00FE308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p>
        </w:tc>
        <w:tc>
          <w:tcPr>
            <w:tcW w:w="1591" w:type="dxa"/>
          </w:tcPr>
          <w:p w14:paraId="4E5CD828" w14:textId="77777777" w:rsidR="00FE3087" w:rsidRPr="009C2F33" w:rsidRDefault="00FE3087" w:rsidP="00FE308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left="-100" w:right="-85"/>
              <w:jc w:val="center"/>
              <w:rPr>
                <w:lang w:val="en-US"/>
              </w:rPr>
            </w:pPr>
          </w:p>
        </w:tc>
      </w:tr>
    </w:tbl>
    <w:p w14:paraId="292D2A6F" w14:textId="3CE212E8" w:rsidR="00A8608E" w:rsidRDefault="00BC3E47" w:rsidP="00EE0FCB">
      <w:pPr>
        <w:spacing w:before="120" w:after="120"/>
        <w:ind w:left="851"/>
        <w:jc w:val="thaiDistribute"/>
        <w:rPr>
          <w:sz w:val="30"/>
          <w:szCs w:val="30"/>
        </w:rPr>
      </w:pPr>
      <w:r w:rsidRPr="00BC3E47">
        <w:rPr>
          <w:sz w:val="30"/>
          <w:szCs w:val="30"/>
        </w:rPr>
        <w:t>The movement for the year ended December 31, 202</w:t>
      </w:r>
      <w:r>
        <w:rPr>
          <w:sz w:val="30"/>
          <w:szCs w:val="30"/>
        </w:rPr>
        <w:t>5</w:t>
      </w:r>
      <w:r w:rsidRPr="00BC3E47">
        <w:rPr>
          <w:sz w:val="30"/>
          <w:szCs w:val="30"/>
        </w:rPr>
        <w:t xml:space="preserve"> and 202</w:t>
      </w:r>
      <w:r>
        <w:rPr>
          <w:sz w:val="30"/>
          <w:szCs w:val="30"/>
        </w:rPr>
        <w:t>4</w:t>
      </w:r>
      <w:r w:rsidRPr="00BC3E47">
        <w:rPr>
          <w:sz w:val="30"/>
          <w:szCs w:val="30"/>
        </w:rPr>
        <w:t xml:space="preserve"> of allowance for expected credit losses of short-term loans and interest receivable are as follows :-</w:t>
      </w:r>
    </w:p>
    <w:tbl>
      <w:tblPr>
        <w:tblW w:w="8472" w:type="dxa"/>
        <w:tblInd w:w="720" w:type="dxa"/>
        <w:tblLook w:val="04A0" w:firstRow="1" w:lastRow="0" w:firstColumn="1" w:lastColumn="0" w:noHBand="0" w:noVBand="1"/>
      </w:tblPr>
      <w:tblGrid>
        <w:gridCol w:w="2790"/>
        <w:gridCol w:w="1476"/>
        <w:gridCol w:w="1418"/>
        <w:gridCol w:w="1251"/>
        <w:gridCol w:w="1537"/>
      </w:tblGrid>
      <w:tr w:rsidR="008050E1" w:rsidRPr="009C2F33" w14:paraId="6F0BF79C" w14:textId="77777777" w:rsidTr="006641C9">
        <w:trPr>
          <w:tblHeader/>
        </w:trPr>
        <w:tc>
          <w:tcPr>
            <w:tcW w:w="2790" w:type="dxa"/>
          </w:tcPr>
          <w:p w14:paraId="51BACE67" w14:textId="77777777" w:rsidR="009359A6" w:rsidRPr="009C2F33" w:rsidRDefault="009359A6" w:rsidP="00FA6D4E">
            <w:pPr>
              <w:spacing w:line="400" w:lineRule="exact"/>
              <w:jc w:val="thaiDistribute"/>
              <w:rPr>
                <w:sz w:val="28"/>
                <w:szCs w:val="28"/>
              </w:rPr>
            </w:pPr>
          </w:p>
        </w:tc>
        <w:tc>
          <w:tcPr>
            <w:tcW w:w="5682" w:type="dxa"/>
            <w:gridSpan w:val="4"/>
          </w:tcPr>
          <w:p w14:paraId="068D1FDC" w14:textId="690E3FEF" w:rsidR="009359A6" w:rsidRPr="009C2F33" w:rsidRDefault="00B22391" w:rsidP="00FA6D4E">
            <w:pPr>
              <w:spacing w:line="400" w:lineRule="exact"/>
              <w:jc w:val="right"/>
              <w:rPr>
                <w:sz w:val="28"/>
                <w:szCs w:val="28"/>
                <w:lang w:val="en-US"/>
              </w:rPr>
            </w:pPr>
            <w:r w:rsidRPr="003D3635">
              <w:rPr>
                <w:sz w:val="30"/>
                <w:szCs w:val="30"/>
                <w:cs/>
              </w:rPr>
              <w:t>(</w:t>
            </w:r>
            <w:r w:rsidRPr="003D3635">
              <w:rPr>
                <w:sz w:val="30"/>
                <w:szCs w:val="30"/>
              </w:rPr>
              <w:t>Unit :Thousand Baht)</w:t>
            </w:r>
          </w:p>
        </w:tc>
      </w:tr>
      <w:tr w:rsidR="008050E1" w:rsidRPr="009C2F33" w14:paraId="2F67FC68" w14:textId="77777777" w:rsidTr="006641C9">
        <w:trPr>
          <w:tblHeader/>
        </w:trPr>
        <w:tc>
          <w:tcPr>
            <w:tcW w:w="2790" w:type="dxa"/>
          </w:tcPr>
          <w:p w14:paraId="392720D2" w14:textId="77777777" w:rsidR="009359A6" w:rsidRPr="009C2F33" w:rsidRDefault="009359A6" w:rsidP="00FA6D4E">
            <w:pPr>
              <w:spacing w:line="400" w:lineRule="exact"/>
              <w:jc w:val="thaiDistribute"/>
              <w:rPr>
                <w:sz w:val="28"/>
                <w:szCs w:val="28"/>
              </w:rPr>
            </w:pPr>
          </w:p>
        </w:tc>
        <w:tc>
          <w:tcPr>
            <w:tcW w:w="5682" w:type="dxa"/>
            <w:gridSpan w:val="4"/>
          </w:tcPr>
          <w:p w14:paraId="2D22E996" w14:textId="2C06CC36" w:rsidR="009359A6" w:rsidRPr="009C2F33" w:rsidRDefault="002C36CB" w:rsidP="00FA6D4E">
            <w:pPr>
              <w:spacing w:line="400" w:lineRule="exact"/>
              <w:jc w:val="center"/>
              <w:rPr>
                <w:sz w:val="28"/>
                <w:szCs w:val="28"/>
                <w:u w:val="single"/>
                <w:lang w:val="en-US"/>
              </w:rPr>
            </w:pPr>
            <w:r w:rsidRPr="00B83FD6">
              <w:rPr>
                <w:sz w:val="28"/>
                <w:szCs w:val="28"/>
                <w:u w:val="single"/>
                <w:lang w:val="en-US"/>
              </w:rPr>
              <w:t>Separate financial statements</w:t>
            </w:r>
          </w:p>
        </w:tc>
      </w:tr>
      <w:tr w:rsidR="00BD59B5" w:rsidRPr="009C2F33" w14:paraId="69B9932D" w14:textId="77777777" w:rsidTr="006641C9">
        <w:trPr>
          <w:tblHeader/>
        </w:trPr>
        <w:tc>
          <w:tcPr>
            <w:tcW w:w="2790" w:type="dxa"/>
          </w:tcPr>
          <w:p w14:paraId="57358643" w14:textId="77777777" w:rsidR="00BD59B5" w:rsidRPr="009C2F33" w:rsidRDefault="00BD59B5" w:rsidP="00BD59B5">
            <w:pPr>
              <w:spacing w:line="400" w:lineRule="exact"/>
              <w:jc w:val="thaiDistribute"/>
              <w:rPr>
                <w:sz w:val="28"/>
                <w:szCs w:val="28"/>
              </w:rPr>
            </w:pPr>
          </w:p>
        </w:tc>
        <w:tc>
          <w:tcPr>
            <w:tcW w:w="1476" w:type="dxa"/>
          </w:tcPr>
          <w:p w14:paraId="6A6D4FEF" w14:textId="77777777" w:rsidR="007C4639" w:rsidRDefault="00BD59B5" w:rsidP="00BD59B5">
            <w:pPr>
              <w:spacing w:line="400" w:lineRule="exact"/>
              <w:jc w:val="center"/>
              <w:rPr>
                <w:sz w:val="28"/>
                <w:szCs w:val="28"/>
                <w:u w:val="single"/>
                <w:lang w:val="en-US"/>
              </w:rPr>
            </w:pPr>
            <w:r w:rsidRPr="000A7187">
              <w:rPr>
                <w:sz w:val="28"/>
                <w:szCs w:val="28"/>
                <w:u w:val="single"/>
                <w:lang w:val="en-US"/>
              </w:rPr>
              <w:t xml:space="preserve">January 1, </w:t>
            </w:r>
          </w:p>
          <w:p w14:paraId="3B6CAA88" w14:textId="0B1CC990" w:rsidR="00BD59B5" w:rsidRPr="009C2F33" w:rsidRDefault="00BD59B5" w:rsidP="00BD59B5">
            <w:pPr>
              <w:spacing w:line="400" w:lineRule="exact"/>
              <w:jc w:val="center"/>
              <w:rPr>
                <w:sz w:val="28"/>
                <w:szCs w:val="28"/>
                <w:u w:val="single"/>
                <w:lang w:val="en-US"/>
              </w:rPr>
            </w:pPr>
            <w:r w:rsidRPr="000A7187">
              <w:rPr>
                <w:sz w:val="28"/>
                <w:szCs w:val="28"/>
                <w:u w:val="single"/>
                <w:lang w:val="en-US"/>
              </w:rPr>
              <w:t>20</w:t>
            </w:r>
            <w:r>
              <w:rPr>
                <w:sz w:val="28"/>
                <w:szCs w:val="28"/>
                <w:u w:val="single"/>
                <w:lang w:val="en-US"/>
              </w:rPr>
              <w:t>25</w:t>
            </w:r>
          </w:p>
        </w:tc>
        <w:tc>
          <w:tcPr>
            <w:tcW w:w="1418" w:type="dxa"/>
          </w:tcPr>
          <w:p w14:paraId="52D6F65A" w14:textId="12CAFD32" w:rsidR="00BD59B5" w:rsidRPr="009C2F33" w:rsidRDefault="00BD59B5" w:rsidP="00BD59B5">
            <w:pPr>
              <w:spacing w:line="400" w:lineRule="exact"/>
              <w:jc w:val="center"/>
              <w:rPr>
                <w:sz w:val="28"/>
                <w:szCs w:val="28"/>
                <w:u w:val="single"/>
                <w:cs/>
              </w:rPr>
            </w:pPr>
            <w:r w:rsidRPr="0091328E">
              <w:rPr>
                <w:sz w:val="30"/>
                <w:szCs w:val="30"/>
                <w:u w:val="single"/>
              </w:rPr>
              <w:t>Increase</w:t>
            </w:r>
          </w:p>
        </w:tc>
        <w:tc>
          <w:tcPr>
            <w:tcW w:w="1251" w:type="dxa"/>
          </w:tcPr>
          <w:p w14:paraId="1BB5B776" w14:textId="506108F8" w:rsidR="00BD59B5" w:rsidRPr="009C2F33" w:rsidRDefault="00BD59B5" w:rsidP="00BD59B5">
            <w:pPr>
              <w:spacing w:line="400" w:lineRule="exact"/>
              <w:jc w:val="center"/>
              <w:rPr>
                <w:sz w:val="28"/>
                <w:szCs w:val="28"/>
                <w:u w:val="single"/>
                <w:cs/>
              </w:rPr>
            </w:pPr>
            <w:r w:rsidRPr="000A7187">
              <w:rPr>
                <w:sz w:val="28"/>
                <w:szCs w:val="28"/>
                <w:u w:val="single"/>
              </w:rPr>
              <w:t>Decrease</w:t>
            </w:r>
          </w:p>
        </w:tc>
        <w:tc>
          <w:tcPr>
            <w:tcW w:w="1537" w:type="dxa"/>
          </w:tcPr>
          <w:p w14:paraId="254BD866" w14:textId="34533572" w:rsidR="00BD59B5" w:rsidRPr="009C2F33" w:rsidRDefault="00BD59B5" w:rsidP="00BD59B5">
            <w:pPr>
              <w:spacing w:line="400" w:lineRule="exact"/>
              <w:jc w:val="center"/>
              <w:rPr>
                <w:sz w:val="28"/>
                <w:szCs w:val="28"/>
                <w:u w:val="single"/>
                <w:lang w:val="en-US"/>
              </w:rPr>
            </w:pPr>
            <w:r w:rsidRPr="000A7187">
              <w:rPr>
                <w:sz w:val="28"/>
                <w:szCs w:val="28"/>
                <w:u w:val="single"/>
                <w:lang w:val="en-US"/>
              </w:rPr>
              <w:t xml:space="preserve">December 31, </w:t>
            </w:r>
            <w:r w:rsidRPr="00854531">
              <w:rPr>
                <w:rFonts w:hint="cs"/>
                <w:sz w:val="28"/>
                <w:szCs w:val="28"/>
                <w:u w:val="single"/>
                <w:lang w:val="en-US"/>
              </w:rPr>
              <w:t>2</w:t>
            </w:r>
            <w:r w:rsidRPr="000A7187">
              <w:rPr>
                <w:sz w:val="28"/>
                <w:szCs w:val="28"/>
                <w:u w:val="single"/>
                <w:lang w:val="en-US"/>
              </w:rPr>
              <w:t>0</w:t>
            </w:r>
            <w:r>
              <w:rPr>
                <w:sz w:val="28"/>
                <w:szCs w:val="28"/>
                <w:u w:val="single"/>
                <w:lang w:val="en-US"/>
              </w:rPr>
              <w:t>25</w:t>
            </w:r>
          </w:p>
        </w:tc>
      </w:tr>
      <w:tr w:rsidR="008050E1" w:rsidRPr="009C2F33" w14:paraId="3C6CE8B3" w14:textId="77777777" w:rsidTr="006641C9">
        <w:trPr>
          <w:tblHeader/>
        </w:trPr>
        <w:tc>
          <w:tcPr>
            <w:tcW w:w="2790" w:type="dxa"/>
          </w:tcPr>
          <w:p w14:paraId="0F500230" w14:textId="71B154AA" w:rsidR="008B3EFC" w:rsidRPr="00A12D32" w:rsidRDefault="00A12D32" w:rsidP="008B3EFC">
            <w:pPr>
              <w:spacing w:line="400" w:lineRule="exact"/>
              <w:jc w:val="thaiDistribute"/>
              <w:rPr>
                <w:sz w:val="28"/>
                <w:szCs w:val="28"/>
                <w:u w:val="single"/>
              </w:rPr>
            </w:pPr>
            <w:r w:rsidRPr="00A12D32">
              <w:rPr>
                <w:sz w:val="28"/>
                <w:szCs w:val="28"/>
                <w:u w:val="single"/>
              </w:rPr>
              <w:t>Subsidiary</w:t>
            </w:r>
          </w:p>
        </w:tc>
        <w:tc>
          <w:tcPr>
            <w:tcW w:w="1476" w:type="dxa"/>
          </w:tcPr>
          <w:p w14:paraId="0B70A0F1" w14:textId="77777777" w:rsidR="008B3EFC" w:rsidRPr="009C2F33" w:rsidRDefault="008B3EFC" w:rsidP="008B3EFC">
            <w:pPr>
              <w:spacing w:line="400" w:lineRule="exact"/>
              <w:jc w:val="center"/>
              <w:rPr>
                <w:sz w:val="28"/>
                <w:szCs w:val="28"/>
                <w:u w:val="single"/>
                <w:lang w:val="en-US"/>
              </w:rPr>
            </w:pPr>
          </w:p>
        </w:tc>
        <w:tc>
          <w:tcPr>
            <w:tcW w:w="1418" w:type="dxa"/>
          </w:tcPr>
          <w:p w14:paraId="7ADAE52F" w14:textId="77777777" w:rsidR="008B3EFC" w:rsidRPr="009C2F33" w:rsidRDefault="008B3EFC" w:rsidP="008B3EFC">
            <w:pPr>
              <w:spacing w:line="400" w:lineRule="exact"/>
              <w:jc w:val="center"/>
              <w:rPr>
                <w:sz w:val="28"/>
                <w:szCs w:val="28"/>
                <w:u w:val="single"/>
                <w:cs/>
              </w:rPr>
            </w:pPr>
          </w:p>
        </w:tc>
        <w:tc>
          <w:tcPr>
            <w:tcW w:w="1251" w:type="dxa"/>
          </w:tcPr>
          <w:p w14:paraId="3A973FA6" w14:textId="77777777" w:rsidR="008B3EFC" w:rsidRPr="009C2F33" w:rsidRDefault="008B3EFC" w:rsidP="008B3EFC">
            <w:pPr>
              <w:spacing w:line="400" w:lineRule="exact"/>
              <w:jc w:val="center"/>
              <w:rPr>
                <w:sz w:val="28"/>
                <w:szCs w:val="28"/>
                <w:u w:val="single"/>
                <w:cs/>
              </w:rPr>
            </w:pPr>
          </w:p>
        </w:tc>
        <w:tc>
          <w:tcPr>
            <w:tcW w:w="1537" w:type="dxa"/>
          </w:tcPr>
          <w:p w14:paraId="57719BA5" w14:textId="77777777" w:rsidR="008B3EFC" w:rsidRPr="009C2F33" w:rsidRDefault="008B3EFC" w:rsidP="008B3EFC">
            <w:pPr>
              <w:spacing w:line="400" w:lineRule="exact"/>
              <w:jc w:val="center"/>
              <w:rPr>
                <w:sz w:val="28"/>
                <w:szCs w:val="28"/>
                <w:u w:val="single"/>
                <w:lang w:val="en-US"/>
              </w:rPr>
            </w:pPr>
          </w:p>
        </w:tc>
      </w:tr>
      <w:tr w:rsidR="00503257" w:rsidRPr="009C2F33" w14:paraId="664DCC04" w14:textId="77777777" w:rsidTr="006641C9">
        <w:trPr>
          <w:tblHeader/>
        </w:trPr>
        <w:tc>
          <w:tcPr>
            <w:tcW w:w="2790" w:type="dxa"/>
          </w:tcPr>
          <w:p w14:paraId="5F82890B" w14:textId="02307F93" w:rsidR="00503257" w:rsidRPr="008B3EFC" w:rsidRDefault="00503257" w:rsidP="00503257">
            <w:pPr>
              <w:pStyle w:val="a4"/>
              <w:spacing w:line="400" w:lineRule="exact"/>
              <w:ind w:left="270"/>
              <w:jc w:val="thaiDistribute"/>
              <w:rPr>
                <w:sz w:val="28"/>
                <w:szCs w:val="28"/>
              </w:rPr>
            </w:pPr>
            <w:r>
              <w:rPr>
                <w:sz w:val="28"/>
                <w:szCs w:val="28"/>
              </w:rPr>
              <w:t>S</w:t>
            </w:r>
            <w:r w:rsidRPr="000A7187">
              <w:rPr>
                <w:sz w:val="28"/>
                <w:szCs w:val="28"/>
              </w:rPr>
              <w:t>hort-term loans</w:t>
            </w:r>
          </w:p>
        </w:tc>
        <w:tc>
          <w:tcPr>
            <w:tcW w:w="1476" w:type="dxa"/>
          </w:tcPr>
          <w:p w14:paraId="2DD041EA" w14:textId="42B26D49" w:rsidR="00503257" w:rsidRPr="008B3EFC" w:rsidRDefault="00503257" w:rsidP="005032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Pr>
                <w:lang w:val="en-US"/>
              </w:rPr>
              <w:t>218,282</w:t>
            </w:r>
          </w:p>
        </w:tc>
        <w:tc>
          <w:tcPr>
            <w:tcW w:w="1418" w:type="dxa"/>
          </w:tcPr>
          <w:p w14:paraId="297D7C76" w14:textId="3592990F" w:rsidR="00503257" w:rsidRPr="001E60BB" w:rsidRDefault="00503257" w:rsidP="005032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cs/>
                <w:lang w:val="en-US"/>
              </w:rPr>
            </w:pPr>
            <w:r>
              <w:rPr>
                <w:lang w:val="en-US"/>
              </w:rPr>
              <w:t>1,226</w:t>
            </w:r>
          </w:p>
        </w:tc>
        <w:tc>
          <w:tcPr>
            <w:tcW w:w="1251" w:type="dxa"/>
          </w:tcPr>
          <w:p w14:paraId="4E1C7529" w14:textId="48C7AF20" w:rsidR="00503257" w:rsidRPr="001E60BB" w:rsidRDefault="00503257" w:rsidP="005032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cs/>
                <w:lang w:val="en-US"/>
              </w:rPr>
            </w:pPr>
            <w:r>
              <w:rPr>
                <w:lang w:val="en-US"/>
              </w:rPr>
              <w:t>(114,424)</w:t>
            </w:r>
          </w:p>
        </w:tc>
        <w:tc>
          <w:tcPr>
            <w:tcW w:w="1537" w:type="dxa"/>
          </w:tcPr>
          <w:p w14:paraId="34C78BDF" w14:textId="514EEFF0" w:rsidR="00503257" w:rsidRPr="00A46784" w:rsidRDefault="00503257" w:rsidP="005032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Pr>
                <w:lang w:val="en-US"/>
              </w:rPr>
              <w:t>105,084</w:t>
            </w:r>
          </w:p>
        </w:tc>
      </w:tr>
      <w:tr w:rsidR="00503257" w:rsidRPr="009C2F33" w14:paraId="0543588D" w14:textId="77777777" w:rsidTr="006641C9">
        <w:trPr>
          <w:tblHeader/>
        </w:trPr>
        <w:tc>
          <w:tcPr>
            <w:tcW w:w="2790" w:type="dxa"/>
          </w:tcPr>
          <w:p w14:paraId="1A5F1F22" w14:textId="66A9021E" w:rsidR="00503257" w:rsidRPr="008B3EFC" w:rsidRDefault="00503257" w:rsidP="00503257">
            <w:pPr>
              <w:pStyle w:val="a4"/>
              <w:spacing w:line="400" w:lineRule="exact"/>
              <w:ind w:left="270"/>
              <w:jc w:val="thaiDistribute"/>
              <w:rPr>
                <w:sz w:val="28"/>
                <w:szCs w:val="28"/>
              </w:rPr>
            </w:pPr>
            <w:r>
              <w:rPr>
                <w:sz w:val="28"/>
                <w:szCs w:val="28"/>
              </w:rPr>
              <w:t>Interest receivables</w:t>
            </w:r>
          </w:p>
        </w:tc>
        <w:tc>
          <w:tcPr>
            <w:tcW w:w="1476" w:type="dxa"/>
          </w:tcPr>
          <w:p w14:paraId="4E3A133F" w14:textId="521770D8" w:rsidR="00503257" w:rsidRPr="008B3EFC" w:rsidRDefault="00503257" w:rsidP="005032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Pr>
                <w:lang w:val="en-US"/>
              </w:rPr>
              <w:t>388,028</w:t>
            </w:r>
          </w:p>
        </w:tc>
        <w:tc>
          <w:tcPr>
            <w:tcW w:w="1418" w:type="dxa"/>
          </w:tcPr>
          <w:p w14:paraId="2501450F" w14:textId="2C7022EB" w:rsidR="00503257" w:rsidRPr="001E60BB" w:rsidRDefault="00503257" w:rsidP="005032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cs/>
                <w:lang w:val="en-US"/>
              </w:rPr>
            </w:pPr>
            <w:r>
              <w:rPr>
                <w:lang w:val="en-US"/>
              </w:rPr>
              <w:t>8,952</w:t>
            </w:r>
          </w:p>
        </w:tc>
        <w:tc>
          <w:tcPr>
            <w:tcW w:w="1251" w:type="dxa"/>
          </w:tcPr>
          <w:p w14:paraId="3CC31CE0" w14:textId="41AF766F" w:rsidR="00503257" w:rsidRPr="001E60BB" w:rsidRDefault="00503257" w:rsidP="005032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cs/>
                <w:lang w:val="en-US"/>
              </w:rPr>
            </w:pPr>
            <w:r>
              <w:rPr>
                <w:lang w:val="en-US"/>
              </w:rPr>
              <w:t>(2,101)</w:t>
            </w:r>
          </w:p>
        </w:tc>
        <w:tc>
          <w:tcPr>
            <w:tcW w:w="1537" w:type="dxa"/>
          </w:tcPr>
          <w:p w14:paraId="2437A1B5" w14:textId="3BCB9A17" w:rsidR="00503257" w:rsidRPr="00A46784" w:rsidRDefault="00503257" w:rsidP="005032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Pr>
                <w:lang w:val="en-US"/>
              </w:rPr>
              <w:t>394,879</w:t>
            </w:r>
          </w:p>
        </w:tc>
      </w:tr>
      <w:tr w:rsidR="008050E1" w:rsidRPr="009C2F33" w14:paraId="5BAA2E0D" w14:textId="77777777" w:rsidTr="006641C9">
        <w:trPr>
          <w:tblHeader/>
        </w:trPr>
        <w:tc>
          <w:tcPr>
            <w:tcW w:w="2790" w:type="dxa"/>
          </w:tcPr>
          <w:p w14:paraId="7EB0DCBC" w14:textId="77777777" w:rsidR="008B3EFC" w:rsidRPr="009C2F33" w:rsidRDefault="008B3EFC" w:rsidP="008B3EFC">
            <w:pPr>
              <w:spacing w:line="400" w:lineRule="exact"/>
              <w:jc w:val="thaiDistribute"/>
              <w:rPr>
                <w:sz w:val="28"/>
                <w:szCs w:val="28"/>
              </w:rPr>
            </w:pPr>
          </w:p>
        </w:tc>
        <w:tc>
          <w:tcPr>
            <w:tcW w:w="1476" w:type="dxa"/>
          </w:tcPr>
          <w:p w14:paraId="62110E3B" w14:textId="77777777" w:rsidR="008B3EFC" w:rsidRPr="009C2F33" w:rsidRDefault="008B3EFC" w:rsidP="008B3EFC">
            <w:pPr>
              <w:spacing w:line="400" w:lineRule="exact"/>
              <w:jc w:val="center"/>
              <w:rPr>
                <w:sz w:val="28"/>
                <w:szCs w:val="28"/>
                <w:u w:val="single"/>
                <w:lang w:val="en-US"/>
              </w:rPr>
            </w:pPr>
          </w:p>
        </w:tc>
        <w:tc>
          <w:tcPr>
            <w:tcW w:w="1418" w:type="dxa"/>
          </w:tcPr>
          <w:p w14:paraId="435BEA0A" w14:textId="77777777" w:rsidR="008B3EFC" w:rsidRPr="009C2F33" w:rsidRDefault="008B3EFC" w:rsidP="008B3EFC">
            <w:pPr>
              <w:spacing w:line="400" w:lineRule="exact"/>
              <w:jc w:val="center"/>
              <w:rPr>
                <w:sz w:val="28"/>
                <w:szCs w:val="28"/>
                <w:u w:val="single"/>
                <w:cs/>
              </w:rPr>
            </w:pPr>
          </w:p>
        </w:tc>
        <w:tc>
          <w:tcPr>
            <w:tcW w:w="1251" w:type="dxa"/>
          </w:tcPr>
          <w:p w14:paraId="382E5E18" w14:textId="77777777" w:rsidR="008B3EFC" w:rsidRPr="009C2F33" w:rsidRDefault="008B3EFC" w:rsidP="008B3EFC">
            <w:pPr>
              <w:spacing w:line="400" w:lineRule="exact"/>
              <w:jc w:val="center"/>
              <w:rPr>
                <w:sz w:val="28"/>
                <w:szCs w:val="28"/>
                <w:u w:val="single"/>
                <w:cs/>
              </w:rPr>
            </w:pPr>
          </w:p>
        </w:tc>
        <w:tc>
          <w:tcPr>
            <w:tcW w:w="1537" w:type="dxa"/>
          </w:tcPr>
          <w:p w14:paraId="65DC9E1A" w14:textId="77777777" w:rsidR="008B3EFC" w:rsidRPr="009C2F33" w:rsidRDefault="008B3EFC" w:rsidP="008B3EFC">
            <w:pPr>
              <w:spacing w:line="400" w:lineRule="exact"/>
              <w:jc w:val="center"/>
              <w:rPr>
                <w:sz w:val="28"/>
                <w:szCs w:val="28"/>
                <w:u w:val="single"/>
                <w:lang w:val="en-US"/>
              </w:rPr>
            </w:pPr>
          </w:p>
        </w:tc>
      </w:tr>
      <w:tr w:rsidR="00BD59B5" w:rsidRPr="009C2F33" w14:paraId="430B4EDF" w14:textId="77777777" w:rsidTr="006641C9">
        <w:trPr>
          <w:tblHeader/>
        </w:trPr>
        <w:tc>
          <w:tcPr>
            <w:tcW w:w="2790" w:type="dxa"/>
          </w:tcPr>
          <w:p w14:paraId="434ADE40" w14:textId="77777777" w:rsidR="00BD59B5" w:rsidRPr="009C2F33" w:rsidRDefault="00BD59B5" w:rsidP="00BD59B5">
            <w:pPr>
              <w:spacing w:line="400" w:lineRule="exact"/>
              <w:jc w:val="thaiDistribute"/>
              <w:rPr>
                <w:sz w:val="28"/>
                <w:szCs w:val="28"/>
              </w:rPr>
            </w:pPr>
          </w:p>
        </w:tc>
        <w:tc>
          <w:tcPr>
            <w:tcW w:w="1476" w:type="dxa"/>
          </w:tcPr>
          <w:p w14:paraId="6B9A58E2" w14:textId="77777777" w:rsidR="007C4639" w:rsidRDefault="00BD59B5" w:rsidP="00BD59B5">
            <w:pPr>
              <w:spacing w:line="400" w:lineRule="exact"/>
              <w:jc w:val="center"/>
              <w:rPr>
                <w:sz w:val="28"/>
                <w:szCs w:val="28"/>
                <w:u w:val="single"/>
                <w:lang w:val="en-US"/>
              </w:rPr>
            </w:pPr>
            <w:r w:rsidRPr="000A7187">
              <w:rPr>
                <w:sz w:val="28"/>
                <w:szCs w:val="28"/>
                <w:u w:val="single"/>
                <w:lang w:val="en-US"/>
              </w:rPr>
              <w:t xml:space="preserve">January 1, </w:t>
            </w:r>
          </w:p>
          <w:p w14:paraId="2A3D0722" w14:textId="7EA06D9F" w:rsidR="00BD59B5" w:rsidRPr="009C2F33" w:rsidRDefault="00BD59B5" w:rsidP="00BD59B5">
            <w:pPr>
              <w:spacing w:line="400" w:lineRule="exact"/>
              <w:jc w:val="center"/>
              <w:rPr>
                <w:sz w:val="28"/>
                <w:szCs w:val="28"/>
                <w:u w:val="single"/>
                <w:lang w:val="en-US"/>
              </w:rPr>
            </w:pPr>
            <w:r w:rsidRPr="000A7187">
              <w:rPr>
                <w:sz w:val="28"/>
                <w:szCs w:val="28"/>
                <w:u w:val="single"/>
                <w:lang w:val="en-US"/>
              </w:rPr>
              <w:t>20</w:t>
            </w:r>
            <w:r>
              <w:rPr>
                <w:sz w:val="28"/>
                <w:szCs w:val="28"/>
                <w:u w:val="single"/>
                <w:lang w:val="en-US"/>
              </w:rPr>
              <w:t>24</w:t>
            </w:r>
          </w:p>
        </w:tc>
        <w:tc>
          <w:tcPr>
            <w:tcW w:w="1418" w:type="dxa"/>
          </w:tcPr>
          <w:p w14:paraId="02475A94" w14:textId="6BB768AA" w:rsidR="00BD59B5" w:rsidRPr="009C2F33" w:rsidRDefault="00BD59B5" w:rsidP="00BD59B5">
            <w:pPr>
              <w:spacing w:line="400" w:lineRule="exact"/>
              <w:jc w:val="center"/>
              <w:rPr>
                <w:sz w:val="28"/>
                <w:szCs w:val="28"/>
                <w:u w:val="single"/>
              </w:rPr>
            </w:pPr>
            <w:r w:rsidRPr="0091328E">
              <w:rPr>
                <w:sz w:val="30"/>
                <w:szCs w:val="30"/>
                <w:u w:val="single"/>
              </w:rPr>
              <w:t>Increase</w:t>
            </w:r>
          </w:p>
        </w:tc>
        <w:tc>
          <w:tcPr>
            <w:tcW w:w="1251" w:type="dxa"/>
          </w:tcPr>
          <w:p w14:paraId="066A8E3A" w14:textId="3C4FC123" w:rsidR="00BD59B5" w:rsidRPr="009C2F33" w:rsidRDefault="00BD59B5" w:rsidP="00BD59B5">
            <w:pPr>
              <w:spacing w:line="400" w:lineRule="exact"/>
              <w:jc w:val="center"/>
              <w:rPr>
                <w:sz w:val="28"/>
                <w:szCs w:val="28"/>
                <w:u w:val="single"/>
              </w:rPr>
            </w:pPr>
            <w:r w:rsidRPr="000A7187">
              <w:rPr>
                <w:sz w:val="28"/>
                <w:szCs w:val="28"/>
                <w:u w:val="single"/>
              </w:rPr>
              <w:t>Decrease</w:t>
            </w:r>
          </w:p>
        </w:tc>
        <w:tc>
          <w:tcPr>
            <w:tcW w:w="1537" w:type="dxa"/>
          </w:tcPr>
          <w:p w14:paraId="40DEEBDD" w14:textId="5C9C8C08" w:rsidR="00BD59B5" w:rsidRPr="009C2F33" w:rsidRDefault="00BD59B5" w:rsidP="00BD59B5">
            <w:pPr>
              <w:spacing w:line="400" w:lineRule="exact"/>
              <w:jc w:val="center"/>
              <w:rPr>
                <w:sz w:val="28"/>
                <w:szCs w:val="28"/>
                <w:u w:val="single"/>
                <w:cs/>
                <w:lang w:val="en-US"/>
              </w:rPr>
            </w:pPr>
            <w:r w:rsidRPr="000A7187">
              <w:rPr>
                <w:sz w:val="28"/>
                <w:szCs w:val="28"/>
                <w:u w:val="single"/>
                <w:lang w:val="en-US"/>
              </w:rPr>
              <w:t xml:space="preserve">December 31, </w:t>
            </w:r>
            <w:r w:rsidRPr="00854531">
              <w:rPr>
                <w:rFonts w:hint="cs"/>
                <w:sz w:val="28"/>
                <w:szCs w:val="28"/>
                <w:u w:val="single"/>
                <w:lang w:val="en-US"/>
              </w:rPr>
              <w:t>2</w:t>
            </w:r>
            <w:r w:rsidRPr="000A7187">
              <w:rPr>
                <w:sz w:val="28"/>
                <w:szCs w:val="28"/>
                <w:u w:val="single"/>
                <w:lang w:val="en-US"/>
              </w:rPr>
              <w:t>0</w:t>
            </w:r>
            <w:r>
              <w:rPr>
                <w:sz w:val="28"/>
                <w:szCs w:val="28"/>
                <w:u w:val="single"/>
                <w:lang w:val="en-US"/>
              </w:rPr>
              <w:t>24</w:t>
            </w:r>
          </w:p>
        </w:tc>
      </w:tr>
      <w:tr w:rsidR="008050E1" w:rsidRPr="009C2F33" w14:paraId="04E7E825" w14:textId="77777777" w:rsidTr="003E327C">
        <w:tc>
          <w:tcPr>
            <w:tcW w:w="2790" w:type="dxa"/>
          </w:tcPr>
          <w:p w14:paraId="23DDAA83" w14:textId="6D2FAEE0" w:rsidR="008B3EFC" w:rsidRPr="009C2F33" w:rsidRDefault="00A12D32" w:rsidP="008B3EFC">
            <w:pPr>
              <w:spacing w:line="400" w:lineRule="exact"/>
              <w:jc w:val="thaiDistribute"/>
              <w:rPr>
                <w:sz w:val="28"/>
                <w:szCs w:val="28"/>
                <w:u w:val="single"/>
              </w:rPr>
            </w:pPr>
            <w:r w:rsidRPr="00A12D32">
              <w:rPr>
                <w:sz w:val="28"/>
                <w:szCs w:val="28"/>
                <w:u w:val="single"/>
              </w:rPr>
              <w:t>Subsidiary</w:t>
            </w:r>
          </w:p>
        </w:tc>
        <w:tc>
          <w:tcPr>
            <w:tcW w:w="1476" w:type="dxa"/>
          </w:tcPr>
          <w:p w14:paraId="09E333D7" w14:textId="77777777" w:rsidR="008B3EFC" w:rsidRPr="009C2F33"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p>
        </w:tc>
        <w:tc>
          <w:tcPr>
            <w:tcW w:w="1418" w:type="dxa"/>
          </w:tcPr>
          <w:p w14:paraId="6C48872F" w14:textId="77777777" w:rsidR="008B3EFC" w:rsidRPr="009C2F33"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p>
        </w:tc>
        <w:tc>
          <w:tcPr>
            <w:tcW w:w="1251" w:type="dxa"/>
          </w:tcPr>
          <w:p w14:paraId="35770C3D" w14:textId="77777777" w:rsidR="008B3EFC" w:rsidRPr="009C2F33"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p>
        </w:tc>
        <w:tc>
          <w:tcPr>
            <w:tcW w:w="1537" w:type="dxa"/>
          </w:tcPr>
          <w:p w14:paraId="331D44DF" w14:textId="77777777" w:rsidR="008B3EFC" w:rsidRPr="009C2F33"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p>
        </w:tc>
      </w:tr>
      <w:tr w:rsidR="00503257" w:rsidRPr="009C2F33" w14:paraId="6ADA1317" w14:textId="77777777" w:rsidTr="003E327C">
        <w:tc>
          <w:tcPr>
            <w:tcW w:w="2790" w:type="dxa"/>
          </w:tcPr>
          <w:p w14:paraId="4FC191B5" w14:textId="4D88170E" w:rsidR="00503257" w:rsidRPr="009C2F33" w:rsidRDefault="00503257" w:rsidP="00503257">
            <w:pPr>
              <w:pStyle w:val="a4"/>
              <w:spacing w:line="400" w:lineRule="exact"/>
              <w:ind w:left="270"/>
              <w:jc w:val="thaiDistribute"/>
              <w:rPr>
                <w:sz w:val="28"/>
                <w:szCs w:val="28"/>
                <w:cs/>
              </w:rPr>
            </w:pPr>
            <w:r>
              <w:rPr>
                <w:sz w:val="28"/>
                <w:szCs w:val="28"/>
              </w:rPr>
              <w:t>S</w:t>
            </w:r>
            <w:r w:rsidRPr="000A7187">
              <w:rPr>
                <w:sz w:val="28"/>
                <w:szCs w:val="28"/>
              </w:rPr>
              <w:t>hort-term loans</w:t>
            </w:r>
          </w:p>
        </w:tc>
        <w:tc>
          <w:tcPr>
            <w:tcW w:w="1476" w:type="dxa"/>
          </w:tcPr>
          <w:p w14:paraId="4FFFA46B" w14:textId="63DD99A8" w:rsidR="00503257" w:rsidRPr="009C2F33" w:rsidRDefault="00503257" w:rsidP="005032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Pr>
                <w:lang w:val="en-US"/>
              </w:rPr>
              <w:t>334,107</w:t>
            </w:r>
          </w:p>
        </w:tc>
        <w:tc>
          <w:tcPr>
            <w:tcW w:w="1418" w:type="dxa"/>
          </w:tcPr>
          <w:p w14:paraId="1D538AA5" w14:textId="3E6D726B" w:rsidR="00503257" w:rsidRPr="00961D97" w:rsidRDefault="00503257" w:rsidP="005032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sidRPr="009C2F33">
              <w:rPr>
                <w:lang w:val="en-US"/>
              </w:rPr>
              <w:t>261</w:t>
            </w:r>
          </w:p>
        </w:tc>
        <w:tc>
          <w:tcPr>
            <w:tcW w:w="1251" w:type="dxa"/>
          </w:tcPr>
          <w:p w14:paraId="28FA9364" w14:textId="3D8A3B0B" w:rsidR="00503257" w:rsidRPr="00961D97" w:rsidRDefault="00503257" w:rsidP="005032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sidRPr="009C2F33">
              <w:rPr>
                <w:lang w:val="en-US"/>
              </w:rPr>
              <w:t>(11</w:t>
            </w:r>
            <w:r>
              <w:rPr>
                <w:lang w:val="en-US"/>
              </w:rPr>
              <w:t>6</w:t>
            </w:r>
            <w:r w:rsidRPr="009C2F33">
              <w:rPr>
                <w:lang w:val="en-US"/>
              </w:rPr>
              <w:t>,086)</w:t>
            </w:r>
          </w:p>
        </w:tc>
        <w:tc>
          <w:tcPr>
            <w:tcW w:w="1537" w:type="dxa"/>
          </w:tcPr>
          <w:p w14:paraId="2FF526B1" w14:textId="010D5DC2" w:rsidR="00503257" w:rsidRPr="00961D97" w:rsidRDefault="00503257" w:rsidP="005032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Pr>
                <w:lang w:val="en-US"/>
              </w:rPr>
              <w:t>218,282</w:t>
            </w:r>
          </w:p>
        </w:tc>
      </w:tr>
      <w:tr w:rsidR="00503257" w:rsidRPr="009C2F33" w14:paraId="7FB38950" w14:textId="77777777" w:rsidTr="003E327C">
        <w:tc>
          <w:tcPr>
            <w:tcW w:w="2790" w:type="dxa"/>
          </w:tcPr>
          <w:p w14:paraId="4B1B3B70" w14:textId="2C9569C9" w:rsidR="00503257" w:rsidRPr="009C2F33" w:rsidRDefault="00503257" w:rsidP="00503257">
            <w:pPr>
              <w:pStyle w:val="a4"/>
              <w:spacing w:line="400" w:lineRule="exact"/>
              <w:ind w:left="270"/>
              <w:jc w:val="thaiDistribute"/>
              <w:rPr>
                <w:sz w:val="28"/>
                <w:szCs w:val="28"/>
                <w:cs/>
              </w:rPr>
            </w:pPr>
            <w:r>
              <w:rPr>
                <w:sz w:val="28"/>
                <w:szCs w:val="28"/>
              </w:rPr>
              <w:t>Interest receivables</w:t>
            </w:r>
          </w:p>
        </w:tc>
        <w:tc>
          <w:tcPr>
            <w:tcW w:w="1476" w:type="dxa"/>
          </w:tcPr>
          <w:p w14:paraId="6EC408AF" w14:textId="1DE657B7" w:rsidR="00503257" w:rsidRPr="009C2F33" w:rsidRDefault="00503257" w:rsidP="005032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Pr>
                <w:lang w:val="en-US"/>
              </w:rPr>
              <w:t>359,213</w:t>
            </w:r>
          </w:p>
        </w:tc>
        <w:tc>
          <w:tcPr>
            <w:tcW w:w="1418" w:type="dxa"/>
          </w:tcPr>
          <w:p w14:paraId="718E08F9" w14:textId="68B6D54A" w:rsidR="00503257" w:rsidRPr="009C2F33" w:rsidRDefault="00503257" w:rsidP="005032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Pr>
                <w:lang w:val="en-US"/>
              </w:rPr>
              <w:t>29,173</w:t>
            </w:r>
          </w:p>
        </w:tc>
        <w:tc>
          <w:tcPr>
            <w:tcW w:w="1251" w:type="dxa"/>
          </w:tcPr>
          <w:p w14:paraId="70FB2BC5" w14:textId="1EE92A4D" w:rsidR="00503257" w:rsidRPr="009C2F33" w:rsidRDefault="00503257" w:rsidP="005032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sidRPr="009C2F33">
              <w:rPr>
                <w:lang w:val="en-US"/>
              </w:rPr>
              <w:t>(358)</w:t>
            </w:r>
          </w:p>
        </w:tc>
        <w:tc>
          <w:tcPr>
            <w:tcW w:w="1537" w:type="dxa"/>
          </w:tcPr>
          <w:p w14:paraId="6ECB1362" w14:textId="7D29EA87" w:rsidR="00503257" w:rsidRPr="009C2F33" w:rsidRDefault="00503257" w:rsidP="005032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Pr>
                <w:lang w:val="en-US"/>
              </w:rPr>
              <w:t>388,028</w:t>
            </w:r>
          </w:p>
        </w:tc>
      </w:tr>
      <w:tr w:rsidR="008050E1" w:rsidRPr="009C2F33" w14:paraId="211F72B6" w14:textId="77777777" w:rsidTr="003E327C">
        <w:tc>
          <w:tcPr>
            <w:tcW w:w="2790" w:type="dxa"/>
          </w:tcPr>
          <w:p w14:paraId="64DF9464" w14:textId="77777777" w:rsidR="008B3EFC" w:rsidRPr="009C2F33" w:rsidRDefault="008B3EFC" w:rsidP="008B3EFC">
            <w:pPr>
              <w:pStyle w:val="a4"/>
              <w:spacing w:line="400" w:lineRule="exact"/>
              <w:ind w:left="270"/>
              <w:jc w:val="thaiDistribute"/>
              <w:rPr>
                <w:sz w:val="28"/>
                <w:szCs w:val="28"/>
                <w:cs/>
              </w:rPr>
            </w:pPr>
          </w:p>
        </w:tc>
        <w:tc>
          <w:tcPr>
            <w:tcW w:w="1476" w:type="dxa"/>
          </w:tcPr>
          <w:p w14:paraId="704CB7D6" w14:textId="77777777" w:rsidR="008B3EFC" w:rsidRPr="009C2F33"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p>
        </w:tc>
        <w:tc>
          <w:tcPr>
            <w:tcW w:w="1418" w:type="dxa"/>
          </w:tcPr>
          <w:p w14:paraId="4A358214" w14:textId="77777777" w:rsidR="008B3EFC" w:rsidRPr="00961D97"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p>
        </w:tc>
        <w:tc>
          <w:tcPr>
            <w:tcW w:w="1251" w:type="dxa"/>
          </w:tcPr>
          <w:p w14:paraId="01CC247E" w14:textId="77777777" w:rsidR="008B3EFC" w:rsidRPr="00961D97"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p>
        </w:tc>
        <w:tc>
          <w:tcPr>
            <w:tcW w:w="1537" w:type="dxa"/>
          </w:tcPr>
          <w:p w14:paraId="0FA0A67B" w14:textId="77777777" w:rsidR="008B3EFC" w:rsidRPr="00961D97"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p>
        </w:tc>
      </w:tr>
    </w:tbl>
    <w:p w14:paraId="3B8FDED6" w14:textId="77777777" w:rsidR="009A2C34" w:rsidRDefault="009A2C34">
      <w:pPr>
        <w:suppressAutoHyphens w:val="0"/>
        <w:overflowPunct/>
        <w:autoSpaceDE/>
        <w:autoSpaceDN/>
        <w:textAlignment w:val="auto"/>
        <w:rPr>
          <w:sz w:val="32"/>
          <w:szCs w:val="32"/>
          <w:lang w:val="en-US"/>
        </w:rPr>
      </w:pPr>
    </w:p>
    <w:tbl>
      <w:tblPr>
        <w:tblW w:w="8655" w:type="dxa"/>
        <w:tblInd w:w="567" w:type="dxa"/>
        <w:tblLook w:val="0000" w:firstRow="0" w:lastRow="0" w:firstColumn="0" w:lastColumn="0" w:noHBand="0" w:noVBand="0"/>
      </w:tblPr>
      <w:tblGrid>
        <w:gridCol w:w="4111"/>
        <w:gridCol w:w="1141"/>
        <w:gridCol w:w="1134"/>
        <w:gridCol w:w="1134"/>
        <w:gridCol w:w="1135"/>
      </w:tblGrid>
      <w:tr w:rsidR="008050E1" w:rsidRPr="009C2F33" w14:paraId="10888E65" w14:textId="77777777" w:rsidTr="00EF5E4B">
        <w:trPr>
          <w:cantSplit/>
          <w:trHeight w:val="425"/>
          <w:tblHeader/>
        </w:trPr>
        <w:tc>
          <w:tcPr>
            <w:tcW w:w="4111" w:type="dxa"/>
            <w:tcBorders>
              <w:top w:val="nil"/>
              <w:left w:val="nil"/>
              <w:bottom w:val="nil"/>
              <w:right w:val="nil"/>
            </w:tcBorders>
            <w:vAlign w:val="center"/>
          </w:tcPr>
          <w:p w14:paraId="1EF9F4F3" w14:textId="77777777" w:rsidR="009A2C34" w:rsidRPr="009C2F33" w:rsidRDefault="009A2C34" w:rsidP="00EF5E4B">
            <w:pPr>
              <w:spacing w:line="400" w:lineRule="exact"/>
              <w:ind w:left="-108" w:right="-108"/>
              <w:jc w:val="center"/>
              <w:rPr>
                <w:rFonts w:asciiTheme="majorBidi" w:hAnsiTheme="majorBidi" w:cstheme="majorBidi"/>
                <w:sz w:val="28"/>
                <w:szCs w:val="28"/>
                <w:u w:val="single"/>
              </w:rPr>
            </w:pPr>
          </w:p>
        </w:tc>
        <w:tc>
          <w:tcPr>
            <w:tcW w:w="2275" w:type="dxa"/>
            <w:gridSpan w:val="2"/>
            <w:tcBorders>
              <w:top w:val="nil"/>
              <w:left w:val="nil"/>
              <w:bottom w:val="nil"/>
              <w:right w:val="nil"/>
            </w:tcBorders>
            <w:vAlign w:val="center"/>
          </w:tcPr>
          <w:p w14:paraId="7636DD2D" w14:textId="77777777" w:rsidR="009A2C34" w:rsidRPr="009C2F33" w:rsidRDefault="009A2C34" w:rsidP="00EF5E4B">
            <w:pPr>
              <w:spacing w:line="400" w:lineRule="exact"/>
              <w:ind w:left="-108" w:right="-108"/>
              <w:jc w:val="center"/>
              <w:rPr>
                <w:rFonts w:asciiTheme="majorBidi" w:hAnsiTheme="majorBidi" w:cstheme="majorBidi"/>
                <w:sz w:val="28"/>
                <w:szCs w:val="28"/>
                <w:u w:val="single"/>
              </w:rPr>
            </w:pPr>
          </w:p>
        </w:tc>
        <w:tc>
          <w:tcPr>
            <w:tcW w:w="2269" w:type="dxa"/>
            <w:gridSpan w:val="2"/>
            <w:tcBorders>
              <w:top w:val="nil"/>
              <w:left w:val="nil"/>
              <w:bottom w:val="nil"/>
              <w:right w:val="nil"/>
            </w:tcBorders>
            <w:vAlign w:val="center"/>
          </w:tcPr>
          <w:p w14:paraId="31CFEB74" w14:textId="6F5EFA30" w:rsidR="009A2C34" w:rsidRPr="009C2F33" w:rsidRDefault="00A12D32" w:rsidP="00EF5E4B">
            <w:pPr>
              <w:spacing w:line="400" w:lineRule="exact"/>
              <w:ind w:left="-108" w:right="-89"/>
              <w:jc w:val="right"/>
              <w:rPr>
                <w:rFonts w:asciiTheme="majorBidi" w:hAnsiTheme="majorBidi" w:cstheme="majorBidi"/>
                <w:sz w:val="28"/>
                <w:szCs w:val="28"/>
              </w:rPr>
            </w:pPr>
            <w:r w:rsidRPr="003D3635">
              <w:rPr>
                <w:sz w:val="30"/>
                <w:szCs w:val="30"/>
                <w:cs/>
              </w:rPr>
              <w:t>(</w:t>
            </w:r>
            <w:r w:rsidRPr="003D3635">
              <w:rPr>
                <w:sz w:val="30"/>
                <w:szCs w:val="30"/>
              </w:rPr>
              <w:t>Unit :Thousand Baht)</w:t>
            </w:r>
          </w:p>
        </w:tc>
      </w:tr>
      <w:tr w:rsidR="008050E1" w:rsidRPr="009C2F33" w14:paraId="21887CA0" w14:textId="77777777" w:rsidTr="00EF5E4B">
        <w:trPr>
          <w:cantSplit/>
          <w:tblHeader/>
        </w:trPr>
        <w:tc>
          <w:tcPr>
            <w:tcW w:w="4111" w:type="dxa"/>
            <w:tcBorders>
              <w:top w:val="nil"/>
              <w:left w:val="nil"/>
              <w:bottom w:val="nil"/>
              <w:right w:val="nil"/>
            </w:tcBorders>
            <w:vAlign w:val="center"/>
          </w:tcPr>
          <w:p w14:paraId="61CB7695" w14:textId="6C574B58" w:rsidR="009A2C34" w:rsidRPr="009C2F33" w:rsidRDefault="00011276" w:rsidP="00EF5E4B">
            <w:pPr>
              <w:spacing w:line="400" w:lineRule="exact"/>
              <w:ind w:left="-108" w:right="-108"/>
              <w:jc w:val="center"/>
              <w:rPr>
                <w:rFonts w:asciiTheme="majorBidi" w:hAnsiTheme="majorBidi" w:cstheme="majorBidi"/>
                <w:sz w:val="28"/>
                <w:szCs w:val="28"/>
                <w:u w:val="single"/>
              </w:rPr>
            </w:pPr>
            <w:r w:rsidRPr="00593B11">
              <w:rPr>
                <w:sz w:val="28"/>
                <w:szCs w:val="28"/>
                <w:u w:val="single"/>
              </w:rPr>
              <w:t>Type of items</w:t>
            </w:r>
          </w:p>
        </w:tc>
        <w:tc>
          <w:tcPr>
            <w:tcW w:w="2275" w:type="dxa"/>
            <w:gridSpan w:val="2"/>
            <w:tcBorders>
              <w:top w:val="nil"/>
              <w:left w:val="nil"/>
              <w:bottom w:val="nil"/>
              <w:right w:val="nil"/>
            </w:tcBorders>
            <w:vAlign w:val="center"/>
          </w:tcPr>
          <w:p w14:paraId="195DAF44" w14:textId="77777777" w:rsidR="002E6CC4" w:rsidRPr="00046163" w:rsidRDefault="002E6CC4" w:rsidP="002E6CC4">
            <w:pPr>
              <w:tabs>
                <w:tab w:val="left" w:pos="851"/>
              </w:tabs>
              <w:suppressAutoHyphens w:val="0"/>
              <w:overflowPunct/>
              <w:autoSpaceDE/>
              <w:autoSpaceDN/>
              <w:spacing w:line="380" w:lineRule="exact"/>
              <w:jc w:val="center"/>
              <w:textAlignment w:val="auto"/>
              <w:rPr>
                <w:sz w:val="28"/>
                <w:szCs w:val="28"/>
                <w:u w:val="single"/>
              </w:rPr>
            </w:pPr>
            <w:r w:rsidRPr="00046163">
              <w:rPr>
                <w:sz w:val="28"/>
                <w:szCs w:val="28"/>
                <w:u w:val="single"/>
              </w:rPr>
              <w:t xml:space="preserve">Consolidated financial </w:t>
            </w:r>
          </w:p>
          <w:p w14:paraId="55910D51" w14:textId="3A198185" w:rsidR="009A2C34" w:rsidRPr="009C2F33" w:rsidRDefault="002E6CC4" w:rsidP="002E6CC4">
            <w:pPr>
              <w:spacing w:line="400" w:lineRule="exact"/>
              <w:ind w:left="-108" w:right="-108"/>
              <w:jc w:val="center"/>
              <w:rPr>
                <w:rFonts w:asciiTheme="majorBidi" w:hAnsiTheme="majorBidi" w:cstheme="majorBidi"/>
                <w:sz w:val="28"/>
                <w:szCs w:val="28"/>
                <w:u w:val="single"/>
              </w:rPr>
            </w:pPr>
            <w:r w:rsidRPr="00046163">
              <w:rPr>
                <w:sz w:val="28"/>
                <w:szCs w:val="28"/>
                <w:u w:val="single"/>
              </w:rPr>
              <w:t>statements</w:t>
            </w:r>
          </w:p>
        </w:tc>
        <w:tc>
          <w:tcPr>
            <w:tcW w:w="2269" w:type="dxa"/>
            <w:gridSpan w:val="2"/>
            <w:tcBorders>
              <w:top w:val="nil"/>
              <w:left w:val="nil"/>
              <w:bottom w:val="nil"/>
              <w:right w:val="nil"/>
            </w:tcBorders>
            <w:vAlign w:val="center"/>
          </w:tcPr>
          <w:p w14:paraId="50657D42" w14:textId="77777777" w:rsidR="00411543" w:rsidRPr="00046163" w:rsidRDefault="00411543" w:rsidP="00411543">
            <w:pPr>
              <w:tabs>
                <w:tab w:val="left" w:pos="851"/>
              </w:tabs>
              <w:suppressAutoHyphens w:val="0"/>
              <w:overflowPunct/>
              <w:autoSpaceDE/>
              <w:autoSpaceDN/>
              <w:spacing w:line="380" w:lineRule="exact"/>
              <w:jc w:val="center"/>
              <w:textAlignment w:val="auto"/>
              <w:rPr>
                <w:sz w:val="28"/>
                <w:szCs w:val="28"/>
                <w:u w:val="single"/>
              </w:rPr>
            </w:pPr>
            <w:r w:rsidRPr="00046163">
              <w:rPr>
                <w:sz w:val="28"/>
                <w:szCs w:val="28"/>
                <w:u w:val="single"/>
              </w:rPr>
              <w:t xml:space="preserve">Separate financial </w:t>
            </w:r>
          </w:p>
          <w:p w14:paraId="38B8B870" w14:textId="608333A0" w:rsidR="009A2C34" w:rsidRPr="009C2F33" w:rsidRDefault="00411543" w:rsidP="00411543">
            <w:pPr>
              <w:spacing w:line="400" w:lineRule="exact"/>
              <w:ind w:left="-108" w:right="-108"/>
              <w:jc w:val="center"/>
              <w:rPr>
                <w:rFonts w:asciiTheme="majorBidi" w:hAnsiTheme="majorBidi" w:cstheme="majorBidi"/>
                <w:sz w:val="28"/>
                <w:szCs w:val="28"/>
                <w:u w:val="single"/>
              </w:rPr>
            </w:pPr>
            <w:r w:rsidRPr="00046163">
              <w:rPr>
                <w:sz w:val="28"/>
                <w:szCs w:val="28"/>
                <w:u w:val="single"/>
              </w:rPr>
              <w:t>statements</w:t>
            </w:r>
          </w:p>
        </w:tc>
      </w:tr>
      <w:tr w:rsidR="008050E1" w:rsidRPr="009C2F33" w14:paraId="6004363E" w14:textId="77777777" w:rsidTr="00EF5E4B">
        <w:trPr>
          <w:cantSplit/>
          <w:tblHeader/>
        </w:trPr>
        <w:tc>
          <w:tcPr>
            <w:tcW w:w="4111" w:type="dxa"/>
            <w:tcBorders>
              <w:top w:val="nil"/>
              <w:left w:val="nil"/>
              <w:bottom w:val="nil"/>
              <w:right w:val="nil"/>
            </w:tcBorders>
            <w:vAlign w:val="center"/>
          </w:tcPr>
          <w:p w14:paraId="0C21DB19" w14:textId="77777777" w:rsidR="009A2C34" w:rsidRPr="009C2F33" w:rsidRDefault="009A2C34" w:rsidP="00EF5E4B">
            <w:pPr>
              <w:spacing w:line="400" w:lineRule="exact"/>
              <w:ind w:left="-108" w:right="-108"/>
              <w:rPr>
                <w:rFonts w:asciiTheme="majorBidi" w:hAnsiTheme="majorBidi" w:cstheme="majorBidi"/>
                <w:sz w:val="28"/>
                <w:szCs w:val="28"/>
              </w:rPr>
            </w:pPr>
          </w:p>
        </w:tc>
        <w:tc>
          <w:tcPr>
            <w:tcW w:w="2275" w:type="dxa"/>
            <w:gridSpan w:val="2"/>
            <w:tcBorders>
              <w:top w:val="nil"/>
              <w:left w:val="nil"/>
              <w:right w:val="nil"/>
            </w:tcBorders>
            <w:vAlign w:val="center"/>
          </w:tcPr>
          <w:p w14:paraId="09DF00D0" w14:textId="43C627B1" w:rsidR="009A2C34" w:rsidRPr="009C2F33" w:rsidRDefault="00F84DD7" w:rsidP="00EF5E4B">
            <w:pPr>
              <w:spacing w:line="400" w:lineRule="exact"/>
              <w:ind w:left="-108" w:right="-108"/>
              <w:jc w:val="center"/>
              <w:rPr>
                <w:rFonts w:asciiTheme="majorBidi" w:hAnsiTheme="majorBidi" w:cstheme="majorBidi"/>
                <w:sz w:val="28"/>
                <w:szCs w:val="28"/>
                <w:u w:val="single"/>
              </w:rPr>
            </w:pPr>
            <w:r w:rsidRPr="00046163">
              <w:rPr>
                <w:sz w:val="28"/>
                <w:szCs w:val="28"/>
                <w:u w:val="single"/>
              </w:rPr>
              <w:t>As at</w:t>
            </w:r>
          </w:p>
        </w:tc>
        <w:tc>
          <w:tcPr>
            <w:tcW w:w="2269" w:type="dxa"/>
            <w:gridSpan w:val="2"/>
            <w:tcBorders>
              <w:top w:val="nil"/>
              <w:left w:val="nil"/>
              <w:right w:val="nil"/>
            </w:tcBorders>
            <w:vAlign w:val="center"/>
          </w:tcPr>
          <w:p w14:paraId="4B2EDDEA" w14:textId="316390AF" w:rsidR="009A2C34" w:rsidRPr="009C2F33" w:rsidRDefault="00F84DD7" w:rsidP="00EF5E4B">
            <w:pPr>
              <w:spacing w:line="400" w:lineRule="exact"/>
              <w:ind w:left="-108" w:right="-108"/>
              <w:jc w:val="center"/>
              <w:rPr>
                <w:rFonts w:asciiTheme="majorBidi" w:hAnsiTheme="majorBidi" w:cstheme="majorBidi"/>
                <w:sz w:val="28"/>
                <w:szCs w:val="28"/>
                <w:u w:val="single"/>
              </w:rPr>
            </w:pPr>
            <w:r w:rsidRPr="00046163">
              <w:rPr>
                <w:sz w:val="28"/>
                <w:szCs w:val="28"/>
                <w:u w:val="single"/>
              </w:rPr>
              <w:t>As at</w:t>
            </w:r>
          </w:p>
        </w:tc>
      </w:tr>
      <w:tr w:rsidR="007C16D5" w:rsidRPr="009C2F33" w14:paraId="34B16D61" w14:textId="77777777" w:rsidTr="00EF5E4B">
        <w:trPr>
          <w:cantSplit/>
          <w:tblHeader/>
        </w:trPr>
        <w:tc>
          <w:tcPr>
            <w:tcW w:w="4111" w:type="dxa"/>
            <w:tcBorders>
              <w:top w:val="nil"/>
              <w:left w:val="nil"/>
              <w:bottom w:val="nil"/>
              <w:right w:val="nil"/>
            </w:tcBorders>
            <w:vAlign w:val="center"/>
          </w:tcPr>
          <w:p w14:paraId="1CA1D95E" w14:textId="77777777" w:rsidR="007C16D5" w:rsidRPr="009C2F33" w:rsidRDefault="007C16D5" w:rsidP="007C16D5">
            <w:pPr>
              <w:spacing w:line="400" w:lineRule="exact"/>
              <w:ind w:right="-108"/>
              <w:jc w:val="thaiDistribute"/>
              <w:rPr>
                <w:rFonts w:asciiTheme="majorBidi" w:hAnsiTheme="majorBidi" w:cstheme="majorBidi"/>
                <w:sz w:val="28"/>
                <w:szCs w:val="28"/>
              </w:rPr>
            </w:pPr>
          </w:p>
        </w:tc>
        <w:tc>
          <w:tcPr>
            <w:tcW w:w="1141" w:type="dxa"/>
            <w:tcBorders>
              <w:top w:val="nil"/>
              <w:left w:val="nil"/>
              <w:right w:val="nil"/>
            </w:tcBorders>
            <w:vAlign w:val="center"/>
          </w:tcPr>
          <w:p w14:paraId="081CB3C2" w14:textId="28B283A3" w:rsidR="007C16D5" w:rsidRPr="009C2F33" w:rsidRDefault="007C16D5" w:rsidP="007C16D5">
            <w:pPr>
              <w:spacing w:line="400" w:lineRule="exact"/>
              <w:ind w:left="-108" w:right="-108"/>
              <w:jc w:val="center"/>
              <w:rPr>
                <w:rFonts w:asciiTheme="majorBidi" w:hAnsiTheme="majorBidi" w:cstheme="majorBidi"/>
                <w:sz w:val="28"/>
                <w:szCs w:val="28"/>
                <w:u w:val="single"/>
                <w:lang w:val="en-US"/>
              </w:rPr>
            </w:pPr>
            <w:r w:rsidRPr="005C5A54">
              <w:rPr>
                <w:sz w:val="28"/>
                <w:szCs w:val="28"/>
                <w:u w:val="single"/>
              </w:rPr>
              <w:t>December 31, 202</w:t>
            </w:r>
            <w:r>
              <w:rPr>
                <w:sz w:val="28"/>
                <w:szCs w:val="28"/>
                <w:u w:val="single"/>
              </w:rPr>
              <w:t>5</w:t>
            </w:r>
          </w:p>
        </w:tc>
        <w:tc>
          <w:tcPr>
            <w:tcW w:w="1134" w:type="dxa"/>
            <w:tcBorders>
              <w:top w:val="nil"/>
              <w:left w:val="nil"/>
              <w:right w:val="nil"/>
            </w:tcBorders>
            <w:vAlign w:val="center"/>
          </w:tcPr>
          <w:p w14:paraId="5028CD54" w14:textId="1CF95168" w:rsidR="007C16D5" w:rsidRPr="009C2F33" w:rsidRDefault="007C16D5" w:rsidP="007C16D5">
            <w:pPr>
              <w:spacing w:line="400" w:lineRule="exact"/>
              <w:ind w:left="-108" w:right="-108"/>
              <w:jc w:val="center"/>
              <w:rPr>
                <w:rFonts w:asciiTheme="majorBidi" w:hAnsiTheme="majorBidi" w:cstheme="majorBidi"/>
                <w:sz w:val="28"/>
                <w:szCs w:val="28"/>
                <w:u w:val="single"/>
                <w:lang w:val="en-US"/>
              </w:rPr>
            </w:pPr>
            <w:r w:rsidRPr="005C5A54">
              <w:rPr>
                <w:sz w:val="28"/>
                <w:szCs w:val="28"/>
                <w:u w:val="single"/>
              </w:rPr>
              <w:t>December 31, 2024</w:t>
            </w:r>
          </w:p>
        </w:tc>
        <w:tc>
          <w:tcPr>
            <w:tcW w:w="1134" w:type="dxa"/>
            <w:tcBorders>
              <w:top w:val="nil"/>
              <w:left w:val="nil"/>
              <w:right w:val="nil"/>
            </w:tcBorders>
            <w:vAlign w:val="center"/>
          </w:tcPr>
          <w:p w14:paraId="4859DDAA" w14:textId="7B263AB6" w:rsidR="007C16D5" w:rsidRPr="009C2F33" w:rsidRDefault="007C16D5" w:rsidP="007C16D5">
            <w:pPr>
              <w:spacing w:line="400" w:lineRule="exact"/>
              <w:ind w:left="-108" w:right="-108"/>
              <w:jc w:val="center"/>
              <w:rPr>
                <w:rFonts w:asciiTheme="majorBidi" w:hAnsiTheme="majorBidi" w:cstheme="majorBidi"/>
                <w:sz w:val="28"/>
                <w:szCs w:val="28"/>
                <w:u w:val="single"/>
                <w:lang w:val="en-US"/>
              </w:rPr>
            </w:pPr>
            <w:r w:rsidRPr="005C5A54">
              <w:rPr>
                <w:sz w:val="28"/>
                <w:szCs w:val="28"/>
                <w:u w:val="single"/>
              </w:rPr>
              <w:t>December 31, 202</w:t>
            </w:r>
            <w:r>
              <w:rPr>
                <w:sz w:val="28"/>
                <w:szCs w:val="28"/>
                <w:u w:val="single"/>
              </w:rPr>
              <w:t>5</w:t>
            </w:r>
          </w:p>
        </w:tc>
        <w:tc>
          <w:tcPr>
            <w:tcW w:w="1135" w:type="dxa"/>
            <w:tcBorders>
              <w:top w:val="nil"/>
              <w:left w:val="nil"/>
              <w:right w:val="nil"/>
            </w:tcBorders>
            <w:vAlign w:val="center"/>
          </w:tcPr>
          <w:p w14:paraId="3A99ADE8" w14:textId="396C0D2D" w:rsidR="007C16D5" w:rsidRPr="009C2F33" w:rsidRDefault="007C16D5" w:rsidP="007C16D5">
            <w:pPr>
              <w:spacing w:line="400" w:lineRule="exact"/>
              <w:ind w:left="-108" w:right="-108"/>
              <w:jc w:val="center"/>
              <w:rPr>
                <w:rFonts w:asciiTheme="majorBidi" w:hAnsiTheme="majorBidi" w:cstheme="majorBidi"/>
                <w:sz w:val="28"/>
                <w:szCs w:val="28"/>
                <w:u w:val="single"/>
              </w:rPr>
            </w:pPr>
            <w:r w:rsidRPr="005C5A54">
              <w:rPr>
                <w:sz w:val="28"/>
                <w:szCs w:val="28"/>
                <w:u w:val="single"/>
              </w:rPr>
              <w:t>December 31, 2024</w:t>
            </w:r>
          </w:p>
        </w:tc>
      </w:tr>
      <w:tr w:rsidR="008050E1" w:rsidRPr="009C2F33" w14:paraId="2D2B6D19" w14:textId="77777777" w:rsidTr="004544AA">
        <w:trPr>
          <w:cantSplit/>
          <w:trHeight w:val="252"/>
        </w:trPr>
        <w:tc>
          <w:tcPr>
            <w:tcW w:w="4111" w:type="dxa"/>
            <w:vAlign w:val="center"/>
          </w:tcPr>
          <w:p w14:paraId="5001814E" w14:textId="12BE4526" w:rsidR="00523E32" w:rsidRDefault="00F46236" w:rsidP="00523E32">
            <w:pPr>
              <w:spacing w:line="380" w:lineRule="exact"/>
              <w:ind w:left="-108" w:right="-108"/>
              <w:jc w:val="thaiDistribute"/>
              <w:rPr>
                <w:rFonts w:asciiTheme="majorBidi" w:hAnsiTheme="majorBidi" w:cstheme="majorBidi"/>
                <w:sz w:val="28"/>
                <w:szCs w:val="28"/>
                <w:u w:val="single"/>
                <w:cs/>
              </w:rPr>
            </w:pPr>
            <w:r w:rsidRPr="00046163">
              <w:rPr>
                <w:sz w:val="28"/>
                <w:szCs w:val="28"/>
                <w:u w:val="single"/>
              </w:rPr>
              <w:t>Other current assets</w:t>
            </w:r>
          </w:p>
        </w:tc>
        <w:tc>
          <w:tcPr>
            <w:tcW w:w="1141" w:type="dxa"/>
            <w:tcBorders>
              <w:left w:val="nil"/>
              <w:right w:val="nil"/>
            </w:tcBorders>
            <w:vAlign w:val="center"/>
          </w:tcPr>
          <w:p w14:paraId="64CA71AA" w14:textId="77777777" w:rsidR="00523E32" w:rsidRPr="009C2F33" w:rsidRDefault="00523E32" w:rsidP="00523E32">
            <w:pPr>
              <w:spacing w:line="400" w:lineRule="exact"/>
              <w:ind w:left="-108" w:right="72"/>
              <w:jc w:val="center"/>
              <w:rPr>
                <w:rFonts w:asciiTheme="majorBidi" w:hAnsiTheme="majorBidi" w:cstheme="majorBidi"/>
                <w:sz w:val="28"/>
                <w:szCs w:val="28"/>
              </w:rPr>
            </w:pPr>
          </w:p>
        </w:tc>
        <w:tc>
          <w:tcPr>
            <w:tcW w:w="1134" w:type="dxa"/>
            <w:tcBorders>
              <w:left w:val="nil"/>
              <w:right w:val="nil"/>
            </w:tcBorders>
            <w:vAlign w:val="center"/>
          </w:tcPr>
          <w:p w14:paraId="457768EA" w14:textId="77777777" w:rsidR="00523E32" w:rsidRPr="009C2F33" w:rsidRDefault="00523E32" w:rsidP="00523E32">
            <w:pPr>
              <w:spacing w:line="400" w:lineRule="exact"/>
              <w:ind w:left="-108" w:right="72"/>
              <w:jc w:val="center"/>
              <w:rPr>
                <w:rFonts w:asciiTheme="majorBidi" w:hAnsiTheme="majorBidi" w:cstheme="majorBidi"/>
                <w:sz w:val="28"/>
                <w:szCs w:val="28"/>
              </w:rPr>
            </w:pPr>
          </w:p>
        </w:tc>
        <w:tc>
          <w:tcPr>
            <w:tcW w:w="1134" w:type="dxa"/>
            <w:tcBorders>
              <w:left w:val="nil"/>
              <w:right w:val="nil"/>
            </w:tcBorders>
            <w:vAlign w:val="center"/>
          </w:tcPr>
          <w:p w14:paraId="1100B0E7" w14:textId="77777777" w:rsidR="00523E32" w:rsidRPr="009C2F33" w:rsidRDefault="00523E32" w:rsidP="00523E32">
            <w:pPr>
              <w:spacing w:line="400" w:lineRule="exact"/>
              <w:ind w:left="-108" w:right="72"/>
              <w:jc w:val="right"/>
              <w:rPr>
                <w:rFonts w:asciiTheme="majorBidi" w:hAnsiTheme="majorBidi" w:cstheme="majorBidi"/>
                <w:sz w:val="28"/>
                <w:szCs w:val="28"/>
              </w:rPr>
            </w:pPr>
          </w:p>
        </w:tc>
        <w:tc>
          <w:tcPr>
            <w:tcW w:w="1135" w:type="dxa"/>
            <w:tcBorders>
              <w:left w:val="nil"/>
              <w:right w:val="nil"/>
            </w:tcBorders>
            <w:vAlign w:val="center"/>
          </w:tcPr>
          <w:p w14:paraId="628F43DD" w14:textId="77777777" w:rsidR="00523E32" w:rsidRPr="009C2F33" w:rsidRDefault="00523E32" w:rsidP="00523E32">
            <w:pPr>
              <w:spacing w:line="400" w:lineRule="exact"/>
              <w:ind w:left="-108" w:right="72"/>
              <w:jc w:val="right"/>
              <w:rPr>
                <w:rFonts w:asciiTheme="majorBidi" w:hAnsiTheme="majorBidi" w:cstheme="majorBidi"/>
                <w:sz w:val="28"/>
                <w:szCs w:val="28"/>
              </w:rPr>
            </w:pPr>
          </w:p>
        </w:tc>
      </w:tr>
      <w:tr w:rsidR="00D616E0" w:rsidRPr="009C2F33" w14:paraId="34B0505B" w14:textId="77777777" w:rsidTr="001C20FD">
        <w:trPr>
          <w:cantSplit/>
          <w:trHeight w:val="252"/>
        </w:trPr>
        <w:tc>
          <w:tcPr>
            <w:tcW w:w="4111" w:type="dxa"/>
            <w:vAlign w:val="center"/>
          </w:tcPr>
          <w:p w14:paraId="76051C90" w14:textId="5EE98303" w:rsidR="00D616E0" w:rsidRPr="00523E32" w:rsidRDefault="00D616E0" w:rsidP="00D616E0">
            <w:pPr>
              <w:spacing w:line="400" w:lineRule="exact"/>
              <w:ind w:left="38" w:right="-108"/>
              <w:jc w:val="thaiDistribute"/>
              <w:rPr>
                <w:rFonts w:asciiTheme="majorBidi" w:hAnsiTheme="majorBidi" w:cstheme="majorBidi"/>
                <w:sz w:val="28"/>
                <w:szCs w:val="28"/>
                <w:cs/>
              </w:rPr>
            </w:pPr>
            <w:r w:rsidRPr="00046163">
              <w:rPr>
                <w:sz w:val="28"/>
                <w:szCs w:val="28"/>
              </w:rPr>
              <w:t>Related parties</w:t>
            </w:r>
          </w:p>
        </w:tc>
        <w:tc>
          <w:tcPr>
            <w:tcW w:w="1141" w:type="dxa"/>
            <w:tcBorders>
              <w:left w:val="nil"/>
              <w:right w:val="nil"/>
            </w:tcBorders>
            <w:vAlign w:val="center"/>
          </w:tcPr>
          <w:p w14:paraId="3D25C144" w14:textId="6CBB0DAD" w:rsidR="00D616E0" w:rsidRPr="009C2F33" w:rsidRDefault="00D616E0" w:rsidP="00D616E0">
            <w:pPr>
              <w:spacing w:line="380" w:lineRule="exact"/>
              <w:ind w:left="-108" w:right="72"/>
              <w:jc w:val="right"/>
              <w:rPr>
                <w:rFonts w:asciiTheme="majorBidi" w:hAnsiTheme="majorBidi" w:cstheme="majorBidi"/>
                <w:sz w:val="28"/>
                <w:szCs w:val="28"/>
              </w:rPr>
            </w:pPr>
            <w:r w:rsidRPr="009C2F33">
              <w:rPr>
                <w:rFonts w:asciiTheme="majorBidi" w:hAnsiTheme="majorBidi" w:cstheme="majorBidi"/>
                <w:sz w:val="28"/>
                <w:szCs w:val="28"/>
              </w:rPr>
              <w:t>46</w:t>
            </w:r>
          </w:p>
        </w:tc>
        <w:tc>
          <w:tcPr>
            <w:tcW w:w="1134" w:type="dxa"/>
            <w:tcBorders>
              <w:left w:val="nil"/>
              <w:right w:val="nil"/>
            </w:tcBorders>
            <w:vAlign w:val="center"/>
          </w:tcPr>
          <w:p w14:paraId="6C741867" w14:textId="5F08A97F" w:rsidR="00D616E0" w:rsidRPr="009C2F33" w:rsidRDefault="00D616E0" w:rsidP="00D616E0">
            <w:pPr>
              <w:spacing w:line="380" w:lineRule="exact"/>
              <w:ind w:left="-108" w:right="72"/>
              <w:jc w:val="right"/>
              <w:rPr>
                <w:rFonts w:asciiTheme="majorBidi" w:hAnsiTheme="majorBidi" w:cstheme="majorBidi"/>
                <w:sz w:val="28"/>
                <w:szCs w:val="28"/>
              </w:rPr>
            </w:pPr>
            <w:r w:rsidRPr="009C2F33">
              <w:rPr>
                <w:rFonts w:asciiTheme="majorBidi" w:hAnsiTheme="majorBidi" w:cstheme="majorBidi"/>
                <w:sz w:val="28"/>
                <w:szCs w:val="28"/>
              </w:rPr>
              <w:t>46</w:t>
            </w:r>
          </w:p>
        </w:tc>
        <w:tc>
          <w:tcPr>
            <w:tcW w:w="1134" w:type="dxa"/>
            <w:tcBorders>
              <w:left w:val="nil"/>
              <w:right w:val="nil"/>
            </w:tcBorders>
            <w:vAlign w:val="center"/>
          </w:tcPr>
          <w:p w14:paraId="3CD92B4B" w14:textId="6A5B4C85" w:rsidR="00D616E0" w:rsidRPr="009C2F33" w:rsidRDefault="00D616E0" w:rsidP="00D616E0">
            <w:pPr>
              <w:spacing w:line="380" w:lineRule="exact"/>
              <w:ind w:left="-108" w:right="72"/>
              <w:jc w:val="right"/>
              <w:rPr>
                <w:rFonts w:asciiTheme="majorBidi" w:hAnsiTheme="majorBidi" w:cstheme="majorBidi"/>
                <w:sz w:val="28"/>
                <w:szCs w:val="28"/>
              </w:rPr>
            </w:pPr>
            <w:r w:rsidRPr="009C2F33">
              <w:rPr>
                <w:rFonts w:asciiTheme="majorBidi" w:hAnsiTheme="majorBidi" w:cstheme="majorBidi"/>
                <w:sz w:val="28"/>
                <w:szCs w:val="28"/>
              </w:rPr>
              <w:t>-</w:t>
            </w:r>
          </w:p>
        </w:tc>
        <w:tc>
          <w:tcPr>
            <w:tcW w:w="1135" w:type="dxa"/>
            <w:tcBorders>
              <w:left w:val="nil"/>
              <w:right w:val="nil"/>
            </w:tcBorders>
            <w:vAlign w:val="center"/>
          </w:tcPr>
          <w:p w14:paraId="725EAA18" w14:textId="4B936CEC" w:rsidR="00D616E0" w:rsidRPr="009C2F33" w:rsidRDefault="00D616E0" w:rsidP="00D616E0">
            <w:pPr>
              <w:spacing w:line="380" w:lineRule="exact"/>
              <w:ind w:left="-108" w:right="72"/>
              <w:jc w:val="right"/>
              <w:rPr>
                <w:rFonts w:asciiTheme="majorBidi" w:hAnsiTheme="majorBidi" w:cstheme="majorBidi"/>
                <w:sz w:val="28"/>
                <w:szCs w:val="28"/>
              </w:rPr>
            </w:pPr>
            <w:r w:rsidRPr="009C2F33">
              <w:rPr>
                <w:rFonts w:asciiTheme="majorBidi" w:hAnsiTheme="majorBidi" w:cstheme="majorBidi"/>
                <w:sz w:val="28"/>
                <w:szCs w:val="28"/>
              </w:rPr>
              <w:t xml:space="preserve">                 -       </w:t>
            </w:r>
          </w:p>
        </w:tc>
      </w:tr>
      <w:tr w:rsidR="00D616E0" w:rsidRPr="009C2F33" w14:paraId="550278B9" w14:textId="77777777" w:rsidTr="001C20FD">
        <w:trPr>
          <w:cantSplit/>
          <w:trHeight w:val="252"/>
        </w:trPr>
        <w:tc>
          <w:tcPr>
            <w:tcW w:w="4111" w:type="dxa"/>
            <w:vAlign w:val="center"/>
          </w:tcPr>
          <w:p w14:paraId="2B7AB8E1" w14:textId="1147A888" w:rsidR="00D616E0" w:rsidRDefault="00D616E0" w:rsidP="00D616E0">
            <w:pPr>
              <w:pStyle w:val="a5"/>
              <w:spacing w:line="380" w:lineRule="exact"/>
              <w:ind w:right="-128"/>
              <w:jc w:val="both"/>
              <w:rPr>
                <w:rFonts w:asciiTheme="majorBidi" w:hAnsiTheme="majorBidi" w:cstheme="majorBidi"/>
                <w:sz w:val="28"/>
                <w:szCs w:val="28"/>
                <w:u w:val="single"/>
                <w:cs/>
              </w:rPr>
            </w:pPr>
            <w:r w:rsidRPr="003C58BD">
              <w:rPr>
                <w:sz w:val="28"/>
                <w:szCs w:val="28"/>
                <w:u w:val="single"/>
              </w:rPr>
              <w:t>Less</w:t>
            </w:r>
            <w:r w:rsidRPr="003C58BD">
              <w:rPr>
                <w:sz w:val="28"/>
                <w:szCs w:val="28"/>
              </w:rPr>
              <w:t xml:space="preserve"> </w:t>
            </w:r>
            <w:r>
              <w:rPr>
                <w:sz w:val="28"/>
                <w:szCs w:val="28"/>
              </w:rPr>
              <w:t>Allowance for expected credit losses</w:t>
            </w:r>
          </w:p>
        </w:tc>
        <w:tc>
          <w:tcPr>
            <w:tcW w:w="1141" w:type="dxa"/>
            <w:tcBorders>
              <w:left w:val="nil"/>
              <w:right w:val="nil"/>
            </w:tcBorders>
            <w:vAlign w:val="center"/>
          </w:tcPr>
          <w:p w14:paraId="1E134C95" w14:textId="65861D7C" w:rsidR="00D616E0" w:rsidRPr="009C2F33" w:rsidRDefault="00D616E0" w:rsidP="00D616E0">
            <w:pPr>
              <w:pBdr>
                <w:bottom w:val="single" w:sz="4" w:space="1" w:color="auto"/>
              </w:pBdr>
              <w:spacing w:line="380" w:lineRule="exact"/>
              <w:ind w:left="-108" w:right="72"/>
              <w:jc w:val="right"/>
              <w:rPr>
                <w:rFonts w:asciiTheme="majorBidi" w:hAnsiTheme="majorBidi" w:cstheme="majorBidi"/>
                <w:sz w:val="28"/>
                <w:szCs w:val="28"/>
              </w:rPr>
            </w:pPr>
            <w:r w:rsidRPr="009C2F33">
              <w:rPr>
                <w:rFonts w:asciiTheme="majorBidi" w:hAnsiTheme="majorBidi" w:cstheme="majorBidi"/>
                <w:sz w:val="28"/>
                <w:szCs w:val="28"/>
              </w:rPr>
              <w:t>(46)</w:t>
            </w:r>
          </w:p>
        </w:tc>
        <w:tc>
          <w:tcPr>
            <w:tcW w:w="1134" w:type="dxa"/>
            <w:tcBorders>
              <w:left w:val="nil"/>
              <w:right w:val="nil"/>
            </w:tcBorders>
            <w:vAlign w:val="center"/>
          </w:tcPr>
          <w:p w14:paraId="656DB67C" w14:textId="65261841" w:rsidR="00D616E0" w:rsidRPr="009C2F33" w:rsidRDefault="00D616E0" w:rsidP="00D616E0">
            <w:pPr>
              <w:pBdr>
                <w:bottom w:val="single" w:sz="4" w:space="1" w:color="auto"/>
              </w:pBdr>
              <w:spacing w:line="380" w:lineRule="exact"/>
              <w:ind w:left="-108" w:right="72"/>
              <w:jc w:val="right"/>
              <w:rPr>
                <w:rFonts w:asciiTheme="majorBidi" w:hAnsiTheme="majorBidi" w:cstheme="majorBidi"/>
                <w:sz w:val="28"/>
                <w:szCs w:val="28"/>
              </w:rPr>
            </w:pPr>
            <w:r w:rsidRPr="009C2F33">
              <w:rPr>
                <w:rFonts w:asciiTheme="majorBidi" w:hAnsiTheme="majorBidi" w:cstheme="majorBidi"/>
                <w:sz w:val="28"/>
                <w:szCs w:val="28"/>
              </w:rPr>
              <w:t>(46)</w:t>
            </w:r>
          </w:p>
        </w:tc>
        <w:tc>
          <w:tcPr>
            <w:tcW w:w="1134" w:type="dxa"/>
            <w:tcBorders>
              <w:left w:val="nil"/>
              <w:right w:val="nil"/>
            </w:tcBorders>
            <w:vAlign w:val="center"/>
          </w:tcPr>
          <w:p w14:paraId="3CFEA264" w14:textId="017D5946" w:rsidR="00D616E0" w:rsidRPr="009C2F33" w:rsidRDefault="00D616E0" w:rsidP="00D616E0">
            <w:pPr>
              <w:pBdr>
                <w:bottom w:val="single" w:sz="4" w:space="1" w:color="auto"/>
              </w:pBdr>
              <w:spacing w:line="380" w:lineRule="exact"/>
              <w:ind w:left="-108" w:right="72"/>
              <w:jc w:val="right"/>
              <w:rPr>
                <w:rFonts w:asciiTheme="majorBidi" w:hAnsiTheme="majorBidi" w:cstheme="majorBidi"/>
                <w:sz w:val="28"/>
                <w:szCs w:val="28"/>
              </w:rPr>
            </w:pPr>
            <w:r w:rsidRPr="009C2F33">
              <w:rPr>
                <w:rFonts w:asciiTheme="majorBidi" w:hAnsiTheme="majorBidi" w:cstheme="majorBidi"/>
                <w:sz w:val="28"/>
                <w:szCs w:val="28"/>
              </w:rPr>
              <w:t>-</w:t>
            </w:r>
          </w:p>
        </w:tc>
        <w:tc>
          <w:tcPr>
            <w:tcW w:w="1135" w:type="dxa"/>
            <w:tcBorders>
              <w:left w:val="nil"/>
              <w:right w:val="nil"/>
            </w:tcBorders>
            <w:vAlign w:val="center"/>
          </w:tcPr>
          <w:p w14:paraId="0FA8AD06" w14:textId="40D675DF" w:rsidR="00D616E0" w:rsidRPr="009C2F33" w:rsidRDefault="00D616E0" w:rsidP="00D616E0">
            <w:pPr>
              <w:pBdr>
                <w:bottom w:val="single" w:sz="4" w:space="1" w:color="auto"/>
              </w:pBdr>
              <w:spacing w:line="380" w:lineRule="exact"/>
              <w:ind w:left="-108" w:right="72"/>
              <w:jc w:val="right"/>
              <w:rPr>
                <w:rFonts w:asciiTheme="majorBidi" w:hAnsiTheme="majorBidi" w:cstheme="majorBidi"/>
                <w:sz w:val="28"/>
                <w:szCs w:val="28"/>
              </w:rPr>
            </w:pPr>
            <w:r w:rsidRPr="009C2F33">
              <w:rPr>
                <w:rFonts w:asciiTheme="majorBidi" w:hAnsiTheme="majorBidi" w:cstheme="majorBidi"/>
                <w:sz w:val="28"/>
                <w:szCs w:val="28"/>
              </w:rPr>
              <w:t xml:space="preserve">                 -       </w:t>
            </w:r>
          </w:p>
        </w:tc>
      </w:tr>
      <w:tr w:rsidR="00D616E0" w:rsidRPr="009C2F33" w14:paraId="59118729" w14:textId="77777777" w:rsidTr="001C20FD">
        <w:trPr>
          <w:cantSplit/>
          <w:trHeight w:val="252"/>
        </w:trPr>
        <w:tc>
          <w:tcPr>
            <w:tcW w:w="4111" w:type="dxa"/>
            <w:vAlign w:val="center"/>
          </w:tcPr>
          <w:p w14:paraId="5ADE3E3A" w14:textId="307E4FE0" w:rsidR="00D616E0" w:rsidRDefault="00D616E0" w:rsidP="00D616E0">
            <w:pPr>
              <w:pStyle w:val="a5"/>
              <w:spacing w:line="380" w:lineRule="exact"/>
              <w:ind w:right="-128" w:firstLine="252"/>
              <w:jc w:val="both"/>
              <w:rPr>
                <w:rFonts w:asciiTheme="majorBidi" w:hAnsiTheme="majorBidi" w:cstheme="majorBidi"/>
                <w:sz w:val="28"/>
                <w:szCs w:val="28"/>
                <w:u w:val="single"/>
                <w:cs/>
              </w:rPr>
            </w:pPr>
            <w:r w:rsidRPr="008D5124">
              <w:rPr>
                <w:sz w:val="28"/>
                <w:szCs w:val="28"/>
              </w:rPr>
              <w:t>Net</w:t>
            </w:r>
          </w:p>
        </w:tc>
        <w:tc>
          <w:tcPr>
            <w:tcW w:w="1141" w:type="dxa"/>
            <w:tcBorders>
              <w:left w:val="nil"/>
              <w:right w:val="nil"/>
            </w:tcBorders>
            <w:vAlign w:val="center"/>
          </w:tcPr>
          <w:p w14:paraId="1B061BED" w14:textId="605B7EE4" w:rsidR="00D616E0" w:rsidRPr="009C2F33" w:rsidRDefault="00D616E0" w:rsidP="00D616E0">
            <w:pPr>
              <w:pBdr>
                <w:bottom w:val="double" w:sz="4" w:space="1" w:color="auto"/>
              </w:pBdr>
              <w:spacing w:line="380" w:lineRule="exact"/>
              <w:ind w:left="-108" w:right="72"/>
              <w:jc w:val="right"/>
              <w:rPr>
                <w:rFonts w:asciiTheme="majorBidi" w:hAnsiTheme="majorBidi" w:cstheme="majorBidi"/>
                <w:sz w:val="28"/>
                <w:szCs w:val="28"/>
              </w:rPr>
            </w:pPr>
            <w:r w:rsidRPr="009C2F33">
              <w:rPr>
                <w:rFonts w:asciiTheme="majorBidi" w:hAnsiTheme="majorBidi" w:cstheme="majorBidi"/>
                <w:sz w:val="28"/>
                <w:szCs w:val="28"/>
              </w:rPr>
              <w:t>-</w:t>
            </w:r>
          </w:p>
        </w:tc>
        <w:tc>
          <w:tcPr>
            <w:tcW w:w="1134" w:type="dxa"/>
            <w:tcBorders>
              <w:left w:val="nil"/>
              <w:right w:val="nil"/>
            </w:tcBorders>
            <w:vAlign w:val="center"/>
          </w:tcPr>
          <w:p w14:paraId="546A194E" w14:textId="311FD9F4" w:rsidR="00D616E0" w:rsidRPr="009C2F33" w:rsidRDefault="00D616E0" w:rsidP="00D616E0">
            <w:pPr>
              <w:pBdr>
                <w:bottom w:val="double" w:sz="4" w:space="1" w:color="auto"/>
              </w:pBdr>
              <w:spacing w:line="380" w:lineRule="exact"/>
              <w:ind w:left="-108" w:right="72"/>
              <w:jc w:val="right"/>
              <w:rPr>
                <w:rFonts w:asciiTheme="majorBidi" w:hAnsiTheme="majorBidi" w:cstheme="majorBidi"/>
                <w:sz w:val="28"/>
                <w:szCs w:val="28"/>
              </w:rPr>
            </w:pPr>
            <w:r w:rsidRPr="009C2F33">
              <w:rPr>
                <w:rFonts w:asciiTheme="majorBidi" w:hAnsiTheme="majorBidi" w:cstheme="majorBidi"/>
                <w:sz w:val="28"/>
                <w:szCs w:val="28"/>
              </w:rPr>
              <w:t>-</w:t>
            </w:r>
          </w:p>
        </w:tc>
        <w:tc>
          <w:tcPr>
            <w:tcW w:w="1134" w:type="dxa"/>
            <w:tcBorders>
              <w:left w:val="nil"/>
              <w:right w:val="nil"/>
            </w:tcBorders>
            <w:vAlign w:val="center"/>
          </w:tcPr>
          <w:p w14:paraId="0559A6BF" w14:textId="2DF93969" w:rsidR="00D616E0" w:rsidRPr="009C2F33" w:rsidRDefault="00D616E0" w:rsidP="00D616E0">
            <w:pPr>
              <w:pBdr>
                <w:bottom w:val="double" w:sz="4" w:space="1" w:color="auto"/>
              </w:pBdr>
              <w:spacing w:line="380" w:lineRule="exact"/>
              <w:ind w:left="-108" w:right="72"/>
              <w:jc w:val="right"/>
              <w:rPr>
                <w:rFonts w:asciiTheme="majorBidi" w:hAnsiTheme="majorBidi" w:cstheme="majorBidi"/>
                <w:sz w:val="28"/>
                <w:szCs w:val="28"/>
              </w:rPr>
            </w:pPr>
            <w:r w:rsidRPr="009C2F33">
              <w:rPr>
                <w:rFonts w:asciiTheme="majorBidi" w:hAnsiTheme="majorBidi" w:cstheme="majorBidi"/>
                <w:sz w:val="28"/>
                <w:szCs w:val="28"/>
              </w:rPr>
              <w:t>-</w:t>
            </w:r>
          </w:p>
        </w:tc>
        <w:tc>
          <w:tcPr>
            <w:tcW w:w="1135" w:type="dxa"/>
            <w:tcBorders>
              <w:left w:val="nil"/>
              <w:right w:val="nil"/>
            </w:tcBorders>
            <w:vAlign w:val="center"/>
          </w:tcPr>
          <w:p w14:paraId="5B5EA5F5" w14:textId="4D1C4DD5" w:rsidR="00D616E0" w:rsidRPr="009C2F33" w:rsidRDefault="00D616E0" w:rsidP="00D616E0">
            <w:pPr>
              <w:pBdr>
                <w:bottom w:val="double" w:sz="4" w:space="1" w:color="auto"/>
              </w:pBdr>
              <w:spacing w:line="380" w:lineRule="exact"/>
              <w:ind w:left="-108" w:right="72"/>
              <w:jc w:val="right"/>
              <w:rPr>
                <w:rFonts w:asciiTheme="majorBidi" w:hAnsiTheme="majorBidi" w:cstheme="majorBidi"/>
                <w:sz w:val="28"/>
                <w:szCs w:val="28"/>
              </w:rPr>
            </w:pPr>
            <w:r w:rsidRPr="009C2F33">
              <w:rPr>
                <w:rFonts w:asciiTheme="majorBidi" w:hAnsiTheme="majorBidi" w:cstheme="majorBidi"/>
                <w:sz w:val="28"/>
                <w:szCs w:val="28"/>
              </w:rPr>
              <w:t xml:space="preserve">                 -       </w:t>
            </w:r>
          </w:p>
        </w:tc>
      </w:tr>
      <w:tr w:rsidR="008050E1" w:rsidRPr="009C2F33" w14:paraId="7CB1E281" w14:textId="77777777" w:rsidTr="004544AA">
        <w:trPr>
          <w:cantSplit/>
          <w:trHeight w:val="252"/>
        </w:trPr>
        <w:tc>
          <w:tcPr>
            <w:tcW w:w="4111" w:type="dxa"/>
            <w:vAlign w:val="center"/>
          </w:tcPr>
          <w:p w14:paraId="78B6BCD9" w14:textId="77777777" w:rsidR="006926C9" w:rsidRDefault="006926C9" w:rsidP="004544AA">
            <w:pPr>
              <w:spacing w:line="380" w:lineRule="exact"/>
              <w:ind w:left="-108" w:right="-108"/>
              <w:jc w:val="thaiDistribute"/>
              <w:rPr>
                <w:rFonts w:asciiTheme="majorBidi" w:hAnsiTheme="majorBidi" w:cstheme="majorBidi"/>
                <w:sz w:val="28"/>
                <w:szCs w:val="28"/>
                <w:u w:val="single"/>
                <w:cs/>
              </w:rPr>
            </w:pPr>
          </w:p>
        </w:tc>
        <w:tc>
          <w:tcPr>
            <w:tcW w:w="1141" w:type="dxa"/>
            <w:tcBorders>
              <w:left w:val="nil"/>
              <w:right w:val="nil"/>
            </w:tcBorders>
            <w:vAlign w:val="center"/>
          </w:tcPr>
          <w:p w14:paraId="1577D72E" w14:textId="77777777" w:rsidR="006926C9" w:rsidRPr="009C2F33" w:rsidRDefault="006926C9" w:rsidP="004544AA">
            <w:pPr>
              <w:spacing w:line="400" w:lineRule="exact"/>
              <w:ind w:left="-108" w:right="72"/>
              <w:jc w:val="center"/>
              <w:rPr>
                <w:rFonts w:asciiTheme="majorBidi" w:hAnsiTheme="majorBidi" w:cstheme="majorBidi"/>
                <w:sz w:val="28"/>
                <w:szCs w:val="28"/>
              </w:rPr>
            </w:pPr>
          </w:p>
        </w:tc>
        <w:tc>
          <w:tcPr>
            <w:tcW w:w="1134" w:type="dxa"/>
            <w:tcBorders>
              <w:left w:val="nil"/>
              <w:right w:val="nil"/>
            </w:tcBorders>
            <w:vAlign w:val="center"/>
          </w:tcPr>
          <w:p w14:paraId="3186CD6A" w14:textId="77777777" w:rsidR="006926C9" w:rsidRPr="009C2F33" w:rsidRDefault="006926C9" w:rsidP="004544AA">
            <w:pPr>
              <w:spacing w:line="400" w:lineRule="exact"/>
              <w:ind w:left="-108" w:right="72"/>
              <w:jc w:val="center"/>
              <w:rPr>
                <w:rFonts w:asciiTheme="majorBidi" w:hAnsiTheme="majorBidi" w:cstheme="majorBidi"/>
                <w:sz w:val="28"/>
                <w:szCs w:val="28"/>
              </w:rPr>
            </w:pPr>
          </w:p>
        </w:tc>
        <w:tc>
          <w:tcPr>
            <w:tcW w:w="1134" w:type="dxa"/>
            <w:tcBorders>
              <w:left w:val="nil"/>
              <w:right w:val="nil"/>
            </w:tcBorders>
            <w:vAlign w:val="center"/>
          </w:tcPr>
          <w:p w14:paraId="1B831CD9" w14:textId="77777777" w:rsidR="006926C9" w:rsidRPr="009C2F33" w:rsidRDefault="006926C9" w:rsidP="004544AA">
            <w:pPr>
              <w:spacing w:line="400" w:lineRule="exact"/>
              <w:ind w:left="-108" w:right="72"/>
              <w:jc w:val="right"/>
              <w:rPr>
                <w:rFonts w:asciiTheme="majorBidi" w:hAnsiTheme="majorBidi" w:cstheme="majorBidi"/>
                <w:sz w:val="28"/>
                <w:szCs w:val="28"/>
              </w:rPr>
            </w:pPr>
          </w:p>
        </w:tc>
        <w:tc>
          <w:tcPr>
            <w:tcW w:w="1135" w:type="dxa"/>
            <w:tcBorders>
              <w:left w:val="nil"/>
              <w:right w:val="nil"/>
            </w:tcBorders>
            <w:vAlign w:val="center"/>
          </w:tcPr>
          <w:p w14:paraId="0FF6734C" w14:textId="77777777" w:rsidR="006926C9" w:rsidRPr="009C2F33" w:rsidRDefault="006926C9" w:rsidP="004544AA">
            <w:pPr>
              <w:spacing w:line="400" w:lineRule="exact"/>
              <w:ind w:left="-108" w:right="72"/>
              <w:jc w:val="right"/>
              <w:rPr>
                <w:rFonts w:asciiTheme="majorBidi" w:hAnsiTheme="majorBidi" w:cstheme="majorBidi"/>
                <w:sz w:val="28"/>
                <w:szCs w:val="28"/>
              </w:rPr>
            </w:pPr>
          </w:p>
        </w:tc>
      </w:tr>
      <w:tr w:rsidR="008050E1" w:rsidRPr="009C2F33" w14:paraId="18852611" w14:textId="77777777" w:rsidTr="004544AA">
        <w:trPr>
          <w:cantSplit/>
          <w:trHeight w:val="252"/>
        </w:trPr>
        <w:tc>
          <w:tcPr>
            <w:tcW w:w="4111" w:type="dxa"/>
            <w:vAlign w:val="center"/>
          </w:tcPr>
          <w:p w14:paraId="15BE02C0" w14:textId="2937B9E6" w:rsidR="004544AA" w:rsidRPr="009C2F33" w:rsidRDefault="00F81E78" w:rsidP="004544AA">
            <w:pPr>
              <w:spacing w:line="380" w:lineRule="exact"/>
              <w:ind w:left="-108" w:right="-108"/>
              <w:jc w:val="thaiDistribute"/>
              <w:rPr>
                <w:rFonts w:asciiTheme="majorBidi" w:hAnsiTheme="majorBidi" w:cstheme="majorBidi"/>
                <w:sz w:val="28"/>
                <w:szCs w:val="28"/>
                <w:u w:val="single"/>
                <w:cs/>
              </w:rPr>
            </w:pPr>
            <w:r w:rsidRPr="00046163">
              <w:rPr>
                <w:sz w:val="28"/>
                <w:szCs w:val="28"/>
                <w:u w:val="single"/>
              </w:rPr>
              <w:t>Trade accounts payable</w:t>
            </w:r>
          </w:p>
        </w:tc>
        <w:tc>
          <w:tcPr>
            <w:tcW w:w="1141" w:type="dxa"/>
            <w:tcBorders>
              <w:left w:val="nil"/>
              <w:right w:val="nil"/>
            </w:tcBorders>
            <w:vAlign w:val="center"/>
          </w:tcPr>
          <w:p w14:paraId="357C316E" w14:textId="77777777" w:rsidR="004544AA" w:rsidRPr="009C2F33" w:rsidRDefault="004544AA" w:rsidP="004544AA">
            <w:pPr>
              <w:spacing w:line="400" w:lineRule="exact"/>
              <w:ind w:left="-108" w:right="72"/>
              <w:jc w:val="center"/>
              <w:rPr>
                <w:rFonts w:asciiTheme="majorBidi" w:hAnsiTheme="majorBidi" w:cstheme="majorBidi"/>
                <w:sz w:val="28"/>
                <w:szCs w:val="28"/>
              </w:rPr>
            </w:pPr>
          </w:p>
        </w:tc>
        <w:tc>
          <w:tcPr>
            <w:tcW w:w="1134" w:type="dxa"/>
            <w:tcBorders>
              <w:left w:val="nil"/>
              <w:right w:val="nil"/>
            </w:tcBorders>
            <w:vAlign w:val="center"/>
          </w:tcPr>
          <w:p w14:paraId="78810CD8" w14:textId="77777777" w:rsidR="004544AA" w:rsidRPr="009C2F33" w:rsidRDefault="004544AA" w:rsidP="004544AA">
            <w:pPr>
              <w:spacing w:line="400" w:lineRule="exact"/>
              <w:ind w:left="-108" w:right="72"/>
              <w:jc w:val="center"/>
              <w:rPr>
                <w:rFonts w:asciiTheme="majorBidi" w:hAnsiTheme="majorBidi" w:cstheme="majorBidi"/>
                <w:sz w:val="28"/>
                <w:szCs w:val="28"/>
              </w:rPr>
            </w:pPr>
          </w:p>
        </w:tc>
        <w:tc>
          <w:tcPr>
            <w:tcW w:w="1134" w:type="dxa"/>
            <w:tcBorders>
              <w:left w:val="nil"/>
              <w:right w:val="nil"/>
            </w:tcBorders>
            <w:vAlign w:val="center"/>
          </w:tcPr>
          <w:p w14:paraId="09D6AA0A" w14:textId="77777777" w:rsidR="004544AA" w:rsidRPr="009C2F33" w:rsidRDefault="004544AA" w:rsidP="004544AA">
            <w:pPr>
              <w:spacing w:line="400" w:lineRule="exact"/>
              <w:ind w:left="-108" w:right="72"/>
              <w:jc w:val="right"/>
              <w:rPr>
                <w:rFonts w:asciiTheme="majorBidi" w:hAnsiTheme="majorBidi" w:cstheme="majorBidi"/>
                <w:sz w:val="28"/>
                <w:szCs w:val="28"/>
              </w:rPr>
            </w:pPr>
          </w:p>
        </w:tc>
        <w:tc>
          <w:tcPr>
            <w:tcW w:w="1135" w:type="dxa"/>
            <w:tcBorders>
              <w:left w:val="nil"/>
              <w:right w:val="nil"/>
            </w:tcBorders>
            <w:vAlign w:val="center"/>
          </w:tcPr>
          <w:p w14:paraId="0B4606F2" w14:textId="77777777" w:rsidR="004544AA" w:rsidRPr="009C2F33" w:rsidRDefault="004544AA" w:rsidP="004544AA">
            <w:pPr>
              <w:spacing w:line="400" w:lineRule="exact"/>
              <w:ind w:left="-108" w:right="72"/>
              <w:jc w:val="right"/>
              <w:rPr>
                <w:rFonts w:asciiTheme="majorBidi" w:hAnsiTheme="majorBidi" w:cstheme="majorBidi"/>
                <w:sz w:val="28"/>
                <w:szCs w:val="28"/>
              </w:rPr>
            </w:pPr>
          </w:p>
        </w:tc>
      </w:tr>
      <w:tr w:rsidR="008050E1" w:rsidRPr="009C2F33" w14:paraId="2FE3B067" w14:textId="77777777" w:rsidTr="004544AA">
        <w:trPr>
          <w:cantSplit/>
          <w:trHeight w:val="252"/>
        </w:trPr>
        <w:tc>
          <w:tcPr>
            <w:tcW w:w="4111" w:type="dxa"/>
            <w:vAlign w:val="center"/>
          </w:tcPr>
          <w:p w14:paraId="47121DD6" w14:textId="33DBBDF8" w:rsidR="004544AA" w:rsidRPr="009C2F33" w:rsidRDefault="00351822" w:rsidP="004544AA">
            <w:pPr>
              <w:spacing w:line="400" w:lineRule="exact"/>
              <w:ind w:left="38" w:right="-108"/>
              <w:jc w:val="thaiDistribute"/>
              <w:rPr>
                <w:rFonts w:asciiTheme="majorBidi" w:hAnsiTheme="majorBidi" w:cstheme="majorBidi"/>
                <w:sz w:val="28"/>
                <w:szCs w:val="28"/>
                <w:u w:val="single"/>
                <w:cs/>
              </w:rPr>
            </w:pPr>
            <w:r w:rsidRPr="00046163">
              <w:rPr>
                <w:sz w:val="28"/>
                <w:szCs w:val="28"/>
              </w:rPr>
              <w:t>Related parties</w:t>
            </w:r>
          </w:p>
        </w:tc>
        <w:tc>
          <w:tcPr>
            <w:tcW w:w="1141" w:type="dxa"/>
            <w:tcBorders>
              <w:left w:val="nil"/>
              <w:right w:val="nil"/>
            </w:tcBorders>
            <w:vAlign w:val="center"/>
          </w:tcPr>
          <w:p w14:paraId="1D0F7568" w14:textId="3F92523E" w:rsidR="004544AA" w:rsidRPr="009C2F33" w:rsidRDefault="00C11718" w:rsidP="00E74CEB">
            <w:pPr>
              <w:pBdr>
                <w:bottom w:val="double" w:sz="4" w:space="1" w:color="auto"/>
              </w:pBdr>
              <w:spacing w:line="380" w:lineRule="exact"/>
              <w:ind w:left="-108" w:right="72"/>
              <w:jc w:val="right"/>
              <w:rPr>
                <w:rFonts w:asciiTheme="majorBidi" w:hAnsiTheme="majorBidi" w:cstheme="majorBidi"/>
                <w:sz w:val="28"/>
                <w:szCs w:val="28"/>
                <w:cs/>
              </w:rPr>
            </w:pPr>
            <w:r>
              <w:rPr>
                <w:rFonts w:asciiTheme="majorBidi" w:hAnsiTheme="majorBidi" w:cstheme="majorBidi"/>
                <w:sz w:val="28"/>
                <w:szCs w:val="28"/>
              </w:rPr>
              <w:t>709</w:t>
            </w:r>
          </w:p>
        </w:tc>
        <w:tc>
          <w:tcPr>
            <w:tcW w:w="1134" w:type="dxa"/>
            <w:tcBorders>
              <w:left w:val="nil"/>
              <w:right w:val="nil"/>
            </w:tcBorders>
            <w:vAlign w:val="center"/>
          </w:tcPr>
          <w:p w14:paraId="7517E860" w14:textId="1C709549" w:rsidR="004544AA" w:rsidRPr="009C2F33" w:rsidRDefault="00C11718" w:rsidP="00E74CEB">
            <w:pPr>
              <w:pBdr>
                <w:bottom w:val="double" w:sz="4" w:space="1" w:color="auto"/>
              </w:pBdr>
              <w:spacing w:line="380" w:lineRule="exact"/>
              <w:ind w:left="-108" w:right="72"/>
              <w:jc w:val="right"/>
              <w:rPr>
                <w:rFonts w:asciiTheme="majorBidi" w:hAnsiTheme="majorBidi" w:cstheme="majorBidi"/>
                <w:sz w:val="28"/>
                <w:szCs w:val="28"/>
                <w:cs/>
              </w:rPr>
            </w:pPr>
            <w:r>
              <w:rPr>
                <w:rFonts w:asciiTheme="majorBidi" w:hAnsiTheme="majorBidi" w:cstheme="majorBidi"/>
                <w:sz w:val="28"/>
                <w:szCs w:val="28"/>
              </w:rPr>
              <w:t>709</w:t>
            </w:r>
          </w:p>
        </w:tc>
        <w:tc>
          <w:tcPr>
            <w:tcW w:w="1134" w:type="dxa"/>
            <w:tcBorders>
              <w:left w:val="nil"/>
              <w:right w:val="nil"/>
            </w:tcBorders>
            <w:vAlign w:val="center"/>
          </w:tcPr>
          <w:p w14:paraId="313AA3A9" w14:textId="2F3B7768" w:rsidR="004544AA" w:rsidRPr="009C2F33" w:rsidRDefault="00C11718" w:rsidP="00E74CEB">
            <w:pPr>
              <w:pBdr>
                <w:bottom w:val="double" w:sz="4" w:space="1" w:color="auto"/>
              </w:pBdr>
              <w:spacing w:line="380" w:lineRule="exact"/>
              <w:ind w:left="-108" w:right="72"/>
              <w:jc w:val="right"/>
              <w:rPr>
                <w:rFonts w:asciiTheme="majorBidi" w:hAnsiTheme="majorBidi" w:cstheme="majorBidi"/>
                <w:sz w:val="28"/>
                <w:szCs w:val="28"/>
              </w:rPr>
            </w:pPr>
            <w:r>
              <w:rPr>
                <w:rFonts w:asciiTheme="majorBidi" w:hAnsiTheme="majorBidi" w:cstheme="majorBidi"/>
                <w:sz w:val="28"/>
                <w:szCs w:val="28"/>
              </w:rPr>
              <w:t>-</w:t>
            </w:r>
          </w:p>
        </w:tc>
        <w:tc>
          <w:tcPr>
            <w:tcW w:w="1135" w:type="dxa"/>
            <w:tcBorders>
              <w:left w:val="nil"/>
              <w:right w:val="nil"/>
            </w:tcBorders>
            <w:vAlign w:val="center"/>
          </w:tcPr>
          <w:p w14:paraId="31A55CBE" w14:textId="13AEAD4F" w:rsidR="004544AA" w:rsidRPr="00C11718" w:rsidRDefault="00C11718" w:rsidP="00E74CEB">
            <w:pPr>
              <w:pBdr>
                <w:bottom w:val="double" w:sz="4" w:space="1" w:color="auto"/>
              </w:pBdr>
              <w:spacing w:line="380" w:lineRule="exact"/>
              <w:ind w:left="-108" w:right="72"/>
              <w:jc w:val="right"/>
              <w:rPr>
                <w:rFonts w:asciiTheme="majorBidi" w:hAnsiTheme="majorBidi" w:cstheme="majorBidi"/>
                <w:sz w:val="28"/>
                <w:szCs w:val="28"/>
              </w:rPr>
            </w:pPr>
            <w:r w:rsidRPr="00C11718">
              <w:rPr>
                <w:rFonts w:asciiTheme="majorBidi" w:hAnsiTheme="majorBidi" w:cstheme="majorBidi"/>
                <w:sz w:val="28"/>
                <w:szCs w:val="28"/>
              </w:rPr>
              <w:t>-</w:t>
            </w:r>
          </w:p>
        </w:tc>
      </w:tr>
      <w:tr w:rsidR="008050E1" w:rsidRPr="009C2F33" w14:paraId="49897F3A" w14:textId="77777777" w:rsidTr="004544AA">
        <w:trPr>
          <w:cantSplit/>
          <w:trHeight w:val="252"/>
        </w:trPr>
        <w:tc>
          <w:tcPr>
            <w:tcW w:w="4111" w:type="dxa"/>
            <w:vAlign w:val="center"/>
          </w:tcPr>
          <w:p w14:paraId="6A0E1524" w14:textId="77777777" w:rsidR="004544AA" w:rsidRDefault="004544AA" w:rsidP="004544AA">
            <w:pPr>
              <w:spacing w:line="400" w:lineRule="exact"/>
              <w:ind w:left="38" w:right="-108"/>
              <w:jc w:val="thaiDistribute"/>
              <w:rPr>
                <w:rFonts w:asciiTheme="majorBidi" w:hAnsiTheme="majorBidi" w:cstheme="majorBidi"/>
                <w:sz w:val="28"/>
                <w:szCs w:val="28"/>
                <w:cs/>
              </w:rPr>
            </w:pPr>
          </w:p>
        </w:tc>
        <w:tc>
          <w:tcPr>
            <w:tcW w:w="1141" w:type="dxa"/>
            <w:tcBorders>
              <w:left w:val="nil"/>
              <w:right w:val="nil"/>
            </w:tcBorders>
            <w:vAlign w:val="center"/>
          </w:tcPr>
          <w:p w14:paraId="394DEBAE" w14:textId="77777777" w:rsidR="004544AA" w:rsidRPr="009C2F33" w:rsidRDefault="004544AA" w:rsidP="004544AA">
            <w:pPr>
              <w:spacing w:line="400" w:lineRule="exact"/>
              <w:ind w:right="216"/>
              <w:jc w:val="right"/>
              <w:rPr>
                <w:rFonts w:asciiTheme="majorBidi" w:hAnsiTheme="majorBidi" w:cstheme="majorBidi"/>
                <w:sz w:val="28"/>
                <w:szCs w:val="28"/>
                <w:cs/>
              </w:rPr>
            </w:pPr>
          </w:p>
        </w:tc>
        <w:tc>
          <w:tcPr>
            <w:tcW w:w="1134" w:type="dxa"/>
            <w:tcBorders>
              <w:left w:val="nil"/>
              <w:right w:val="nil"/>
            </w:tcBorders>
            <w:vAlign w:val="center"/>
          </w:tcPr>
          <w:p w14:paraId="7D5757BC" w14:textId="77777777" w:rsidR="004544AA" w:rsidRPr="009C2F33" w:rsidRDefault="004544AA" w:rsidP="004544AA">
            <w:pPr>
              <w:spacing w:line="400" w:lineRule="exact"/>
              <w:ind w:right="216"/>
              <w:jc w:val="right"/>
              <w:rPr>
                <w:rFonts w:asciiTheme="majorBidi" w:hAnsiTheme="majorBidi" w:cstheme="majorBidi"/>
                <w:sz w:val="28"/>
                <w:szCs w:val="28"/>
                <w:cs/>
              </w:rPr>
            </w:pPr>
          </w:p>
        </w:tc>
        <w:tc>
          <w:tcPr>
            <w:tcW w:w="1134" w:type="dxa"/>
            <w:tcBorders>
              <w:left w:val="nil"/>
              <w:right w:val="nil"/>
            </w:tcBorders>
            <w:vAlign w:val="center"/>
          </w:tcPr>
          <w:p w14:paraId="1ACDCC39" w14:textId="77777777" w:rsidR="004544AA" w:rsidRPr="009C2F33" w:rsidRDefault="004544AA" w:rsidP="004544AA">
            <w:pPr>
              <w:spacing w:line="400" w:lineRule="exact"/>
              <w:ind w:right="216"/>
              <w:jc w:val="right"/>
              <w:rPr>
                <w:rFonts w:asciiTheme="majorBidi" w:hAnsiTheme="majorBidi" w:cstheme="majorBidi"/>
                <w:sz w:val="28"/>
                <w:szCs w:val="28"/>
              </w:rPr>
            </w:pPr>
          </w:p>
        </w:tc>
        <w:tc>
          <w:tcPr>
            <w:tcW w:w="1135" w:type="dxa"/>
            <w:tcBorders>
              <w:left w:val="nil"/>
              <w:right w:val="nil"/>
            </w:tcBorders>
            <w:vAlign w:val="center"/>
          </w:tcPr>
          <w:p w14:paraId="6420632C" w14:textId="77777777" w:rsidR="004544AA" w:rsidRPr="009C2F33" w:rsidRDefault="004544AA" w:rsidP="004544AA">
            <w:pPr>
              <w:spacing w:line="400" w:lineRule="exact"/>
              <w:ind w:right="216"/>
              <w:jc w:val="right"/>
              <w:rPr>
                <w:rFonts w:asciiTheme="majorBidi" w:hAnsiTheme="majorBidi" w:cstheme="majorBidi"/>
                <w:sz w:val="28"/>
                <w:szCs w:val="28"/>
              </w:rPr>
            </w:pPr>
          </w:p>
        </w:tc>
      </w:tr>
      <w:tr w:rsidR="00412C21" w:rsidRPr="009C2F33" w14:paraId="28899F4A" w14:textId="77777777" w:rsidTr="004544AA">
        <w:trPr>
          <w:cantSplit/>
          <w:trHeight w:val="252"/>
        </w:trPr>
        <w:tc>
          <w:tcPr>
            <w:tcW w:w="4111" w:type="dxa"/>
            <w:vAlign w:val="center"/>
          </w:tcPr>
          <w:p w14:paraId="08C91EC8" w14:textId="35D3B2B8" w:rsidR="00412C21" w:rsidRPr="00F82901" w:rsidRDefault="00412C21" w:rsidP="00412C21">
            <w:pPr>
              <w:spacing w:line="380" w:lineRule="exact"/>
              <w:ind w:left="-108" w:right="-108"/>
              <w:jc w:val="thaiDistribute"/>
              <w:rPr>
                <w:rFonts w:asciiTheme="majorBidi" w:hAnsiTheme="majorBidi" w:cstheme="majorBidi"/>
                <w:sz w:val="28"/>
                <w:szCs w:val="28"/>
                <w:u w:val="single"/>
                <w:cs/>
              </w:rPr>
            </w:pPr>
            <w:r w:rsidRPr="00046163">
              <w:rPr>
                <w:sz w:val="28"/>
                <w:szCs w:val="28"/>
                <w:u w:val="single"/>
              </w:rPr>
              <w:t>Other current payables</w:t>
            </w:r>
          </w:p>
        </w:tc>
        <w:tc>
          <w:tcPr>
            <w:tcW w:w="1141" w:type="dxa"/>
            <w:tcBorders>
              <w:left w:val="nil"/>
              <w:right w:val="nil"/>
            </w:tcBorders>
            <w:vAlign w:val="center"/>
          </w:tcPr>
          <w:p w14:paraId="26AE871F" w14:textId="77777777" w:rsidR="00412C21" w:rsidRPr="009C2F33" w:rsidRDefault="00412C21" w:rsidP="00412C21">
            <w:pPr>
              <w:spacing w:line="400" w:lineRule="exact"/>
              <w:ind w:right="216"/>
              <w:jc w:val="right"/>
              <w:rPr>
                <w:rFonts w:asciiTheme="majorBidi" w:hAnsiTheme="majorBidi" w:cstheme="majorBidi"/>
                <w:sz w:val="28"/>
                <w:szCs w:val="28"/>
                <w:cs/>
              </w:rPr>
            </w:pPr>
          </w:p>
        </w:tc>
        <w:tc>
          <w:tcPr>
            <w:tcW w:w="1134" w:type="dxa"/>
            <w:tcBorders>
              <w:left w:val="nil"/>
              <w:right w:val="nil"/>
            </w:tcBorders>
            <w:vAlign w:val="center"/>
          </w:tcPr>
          <w:p w14:paraId="1082670A" w14:textId="77777777" w:rsidR="00412C21" w:rsidRPr="009C2F33" w:rsidRDefault="00412C21" w:rsidP="00412C21">
            <w:pPr>
              <w:spacing w:line="400" w:lineRule="exact"/>
              <w:ind w:right="216"/>
              <w:jc w:val="right"/>
              <w:rPr>
                <w:rFonts w:asciiTheme="majorBidi" w:hAnsiTheme="majorBidi" w:cstheme="majorBidi"/>
                <w:sz w:val="28"/>
                <w:szCs w:val="28"/>
                <w:cs/>
              </w:rPr>
            </w:pPr>
          </w:p>
        </w:tc>
        <w:tc>
          <w:tcPr>
            <w:tcW w:w="1134" w:type="dxa"/>
            <w:tcBorders>
              <w:left w:val="nil"/>
              <w:right w:val="nil"/>
            </w:tcBorders>
            <w:vAlign w:val="center"/>
          </w:tcPr>
          <w:p w14:paraId="75B795A4" w14:textId="77777777" w:rsidR="00412C21" w:rsidRPr="009C2F33" w:rsidRDefault="00412C21" w:rsidP="00412C21">
            <w:pPr>
              <w:spacing w:line="400" w:lineRule="exact"/>
              <w:ind w:right="216"/>
              <w:jc w:val="right"/>
              <w:rPr>
                <w:rFonts w:asciiTheme="majorBidi" w:hAnsiTheme="majorBidi" w:cstheme="majorBidi"/>
                <w:sz w:val="28"/>
                <w:szCs w:val="28"/>
              </w:rPr>
            </w:pPr>
          </w:p>
        </w:tc>
        <w:tc>
          <w:tcPr>
            <w:tcW w:w="1135" w:type="dxa"/>
            <w:tcBorders>
              <w:left w:val="nil"/>
              <w:right w:val="nil"/>
            </w:tcBorders>
            <w:vAlign w:val="center"/>
          </w:tcPr>
          <w:p w14:paraId="1EF49876" w14:textId="77777777" w:rsidR="00412C21" w:rsidRPr="009C2F33" w:rsidRDefault="00412C21" w:rsidP="00412C21">
            <w:pPr>
              <w:spacing w:line="400" w:lineRule="exact"/>
              <w:ind w:right="216"/>
              <w:jc w:val="right"/>
              <w:rPr>
                <w:rFonts w:asciiTheme="majorBidi" w:hAnsiTheme="majorBidi" w:cstheme="majorBidi"/>
                <w:sz w:val="28"/>
                <w:szCs w:val="28"/>
              </w:rPr>
            </w:pPr>
          </w:p>
        </w:tc>
      </w:tr>
      <w:tr w:rsidR="00412C21" w:rsidRPr="009C2F33" w14:paraId="69B30EF9" w14:textId="77777777" w:rsidTr="004544AA">
        <w:trPr>
          <w:cantSplit/>
          <w:trHeight w:val="252"/>
        </w:trPr>
        <w:tc>
          <w:tcPr>
            <w:tcW w:w="4111" w:type="dxa"/>
            <w:vAlign w:val="center"/>
          </w:tcPr>
          <w:p w14:paraId="03C7B827" w14:textId="52B31DF0" w:rsidR="00412C21" w:rsidRPr="00F82901" w:rsidRDefault="00412C21" w:rsidP="00412C21">
            <w:pPr>
              <w:spacing w:line="380" w:lineRule="exact"/>
              <w:ind w:left="-108" w:right="-108"/>
              <w:jc w:val="thaiDistribute"/>
              <w:rPr>
                <w:rFonts w:asciiTheme="majorBidi" w:hAnsiTheme="majorBidi" w:cstheme="majorBidi"/>
                <w:sz w:val="28"/>
                <w:szCs w:val="28"/>
                <w:u w:val="single"/>
                <w:cs/>
              </w:rPr>
            </w:pPr>
            <w:r w:rsidRPr="00046163">
              <w:rPr>
                <w:sz w:val="28"/>
                <w:szCs w:val="28"/>
                <w:u w:val="single"/>
              </w:rPr>
              <w:t>Accrued expenses</w:t>
            </w:r>
          </w:p>
        </w:tc>
        <w:tc>
          <w:tcPr>
            <w:tcW w:w="1141" w:type="dxa"/>
            <w:tcBorders>
              <w:left w:val="nil"/>
              <w:right w:val="nil"/>
            </w:tcBorders>
            <w:vAlign w:val="center"/>
          </w:tcPr>
          <w:p w14:paraId="1FF058C8" w14:textId="77777777" w:rsidR="00412C21" w:rsidRPr="009C2F33" w:rsidRDefault="00412C21" w:rsidP="00412C21">
            <w:pPr>
              <w:spacing w:line="400" w:lineRule="exact"/>
              <w:ind w:right="216"/>
              <w:jc w:val="right"/>
              <w:rPr>
                <w:rFonts w:asciiTheme="majorBidi" w:hAnsiTheme="majorBidi" w:cstheme="majorBidi"/>
                <w:sz w:val="28"/>
                <w:szCs w:val="28"/>
                <w:cs/>
              </w:rPr>
            </w:pPr>
          </w:p>
        </w:tc>
        <w:tc>
          <w:tcPr>
            <w:tcW w:w="1134" w:type="dxa"/>
            <w:tcBorders>
              <w:left w:val="nil"/>
              <w:right w:val="nil"/>
            </w:tcBorders>
            <w:vAlign w:val="center"/>
          </w:tcPr>
          <w:p w14:paraId="628AB55D" w14:textId="77777777" w:rsidR="00412C21" w:rsidRPr="009C2F33" w:rsidRDefault="00412C21" w:rsidP="00412C21">
            <w:pPr>
              <w:spacing w:line="400" w:lineRule="exact"/>
              <w:ind w:right="216"/>
              <w:jc w:val="right"/>
              <w:rPr>
                <w:rFonts w:asciiTheme="majorBidi" w:hAnsiTheme="majorBidi" w:cstheme="majorBidi"/>
                <w:sz w:val="28"/>
                <w:szCs w:val="28"/>
                <w:cs/>
              </w:rPr>
            </w:pPr>
          </w:p>
        </w:tc>
        <w:tc>
          <w:tcPr>
            <w:tcW w:w="1134" w:type="dxa"/>
            <w:tcBorders>
              <w:left w:val="nil"/>
              <w:right w:val="nil"/>
            </w:tcBorders>
            <w:vAlign w:val="center"/>
          </w:tcPr>
          <w:p w14:paraId="7E5CA046" w14:textId="77777777" w:rsidR="00412C21" w:rsidRPr="009C2F33" w:rsidRDefault="00412C21" w:rsidP="00412C21">
            <w:pPr>
              <w:spacing w:line="400" w:lineRule="exact"/>
              <w:ind w:right="216"/>
              <w:jc w:val="right"/>
              <w:rPr>
                <w:rFonts w:asciiTheme="majorBidi" w:hAnsiTheme="majorBidi" w:cstheme="majorBidi"/>
                <w:sz w:val="28"/>
                <w:szCs w:val="28"/>
              </w:rPr>
            </w:pPr>
          </w:p>
        </w:tc>
        <w:tc>
          <w:tcPr>
            <w:tcW w:w="1135" w:type="dxa"/>
            <w:tcBorders>
              <w:left w:val="nil"/>
              <w:right w:val="nil"/>
            </w:tcBorders>
            <w:vAlign w:val="center"/>
          </w:tcPr>
          <w:p w14:paraId="427DA86C" w14:textId="77777777" w:rsidR="00412C21" w:rsidRPr="009C2F33" w:rsidRDefault="00412C21" w:rsidP="00412C21">
            <w:pPr>
              <w:spacing w:line="400" w:lineRule="exact"/>
              <w:ind w:right="216"/>
              <w:jc w:val="right"/>
              <w:rPr>
                <w:rFonts w:asciiTheme="majorBidi" w:hAnsiTheme="majorBidi" w:cstheme="majorBidi"/>
                <w:sz w:val="28"/>
                <w:szCs w:val="28"/>
              </w:rPr>
            </w:pPr>
          </w:p>
        </w:tc>
      </w:tr>
      <w:tr w:rsidR="00EA40D0" w:rsidRPr="009C2F33" w14:paraId="36538FA4" w14:textId="77777777" w:rsidTr="00FA4A67">
        <w:trPr>
          <w:cantSplit/>
          <w:trHeight w:val="252"/>
        </w:trPr>
        <w:tc>
          <w:tcPr>
            <w:tcW w:w="4111" w:type="dxa"/>
            <w:vAlign w:val="center"/>
          </w:tcPr>
          <w:p w14:paraId="0EC664AE" w14:textId="466ED9E5" w:rsidR="00EA40D0" w:rsidRPr="00E74CEB" w:rsidRDefault="00EA40D0" w:rsidP="00EA40D0">
            <w:pPr>
              <w:spacing w:line="400" w:lineRule="exact"/>
              <w:ind w:left="38" w:right="-108"/>
              <w:jc w:val="thaiDistribute"/>
              <w:rPr>
                <w:rFonts w:asciiTheme="majorBidi" w:hAnsiTheme="majorBidi" w:cstheme="majorBidi"/>
                <w:sz w:val="28"/>
                <w:szCs w:val="28"/>
                <w:cs/>
              </w:rPr>
            </w:pPr>
            <w:r w:rsidRPr="00046163">
              <w:rPr>
                <w:sz w:val="28"/>
                <w:szCs w:val="28"/>
              </w:rPr>
              <w:t>Related person</w:t>
            </w:r>
          </w:p>
        </w:tc>
        <w:tc>
          <w:tcPr>
            <w:tcW w:w="1141" w:type="dxa"/>
            <w:tcBorders>
              <w:left w:val="nil"/>
              <w:right w:val="nil"/>
            </w:tcBorders>
            <w:vAlign w:val="center"/>
          </w:tcPr>
          <w:p w14:paraId="6C11271F" w14:textId="6201EE66" w:rsidR="00EA40D0" w:rsidRPr="009C2F33" w:rsidRDefault="00EA40D0" w:rsidP="00EA40D0">
            <w:pPr>
              <w:spacing w:line="380" w:lineRule="exact"/>
              <w:ind w:left="-108" w:right="72"/>
              <w:jc w:val="right"/>
              <w:rPr>
                <w:rFonts w:asciiTheme="majorBidi" w:hAnsiTheme="majorBidi" w:cstheme="majorBidi"/>
                <w:sz w:val="28"/>
                <w:szCs w:val="28"/>
                <w:cs/>
              </w:rPr>
            </w:pPr>
            <w:r>
              <w:rPr>
                <w:rFonts w:asciiTheme="majorBidi" w:hAnsiTheme="majorBidi" w:cstheme="majorBidi"/>
                <w:sz w:val="28"/>
                <w:szCs w:val="28"/>
              </w:rPr>
              <w:t>5,048</w:t>
            </w:r>
          </w:p>
        </w:tc>
        <w:tc>
          <w:tcPr>
            <w:tcW w:w="1134" w:type="dxa"/>
            <w:tcBorders>
              <w:left w:val="nil"/>
              <w:right w:val="nil"/>
            </w:tcBorders>
            <w:vAlign w:val="center"/>
          </w:tcPr>
          <w:p w14:paraId="6916CE24" w14:textId="330840F1" w:rsidR="00EA40D0" w:rsidRPr="009C2F33" w:rsidRDefault="00EA40D0" w:rsidP="00EA40D0">
            <w:pPr>
              <w:spacing w:line="380" w:lineRule="exact"/>
              <w:ind w:left="-108" w:right="72"/>
              <w:jc w:val="right"/>
              <w:rPr>
                <w:rFonts w:asciiTheme="majorBidi" w:hAnsiTheme="majorBidi" w:cstheme="majorBidi"/>
                <w:sz w:val="28"/>
                <w:szCs w:val="28"/>
                <w:cs/>
              </w:rPr>
            </w:pPr>
            <w:r>
              <w:rPr>
                <w:rFonts w:asciiTheme="majorBidi" w:hAnsiTheme="majorBidi" w:cstheme="majorBidi" w:hint="cs"/>
                <w:sz w:val="28"/>
                <w:szCs w:val="28"/>
                <w:cs/>
              </w:rPr>
              <w:t>765</w:t>
            </w:r>
          </w:p>
        </w:tc>
        <w:tc>
          <w:tcPr>
            <w:tcW w:w="1134" w:type="dxa"/>
            <w:tcBorders>
              <w:left w:val="nil"/>
              <w:right w:val="nil"/>
            </w:tcBorders>
            <w:vAlign w:val="center"/>
          </w:tcPr>
          <w:p w14:paraId="2AEF1AEA" w14:textId="53DCB7D2" w:rsidR="00EA40D0" w:rsidRPr="009C2F33" w:rsidRDefault="00EA40D0" w:rsidP="00EA40D0">
            <w:pPr>
              <w:spacing w:line="380" w:lineRule="exact"/>
              <w:ind w:left="-108" w:right="72"/>
              <w:jc w:val="right"/>
              <w:rPr>
                <w:rFonts w:asciiTheme="majorBidi" w:hAnsiTheme="majorBidi" w:cstheme="majorBidi"/>
                <w:sz w:val="28"/>
                <w:szCs w:val="28"/>
              </w:rPr>
            </w:pPr>
            <w:r>
              <w:rPr>
                <w:rFonts w:asciiTheme="majorBidi" w:hAnsiTheme="majorBidi" w:cstheme="majorBidi"/>
                <w:sz w:val="28"/>
                <w:szCs w:val="28"/>
              </w:rPr>
              <w:t>5,048</w:t>
            </w:r>
          </w:p>
        </w:tc>
        <w:tc>
          <w:tcPr>
            <w:tcW w:w="1135" w:type="dxa"/>
            <w:tcBorders>
              <w:left w:val="nil"/>
              <w:right w:val="nil"/>
            </w:tcBorders>
            <w:vAlign w:val="center"/>
          </w:tcPr>
          <w:p w14:paraId="31E842B3" w14:textId="7AD98F33" w:rsidR="00EA40D0" w:rsidRPr="009C2F33" w:rsidRDefault="00EA40D0" w:rsidP="00EA40D0">
            <w:pPr>
              <w:spacing w:line="380" w:lineRule="exact"/>
              <w:ind w:left="-108" w:right="72"/>
              <w:jc w:val="right"/>
              <w:rPr>
                <w:rFonts w:asciiTheme="majorBidi" w:hAnsiTheme="majorBidi" w:cstheme="majorBidi"/>
                <w:sz w:val="28"/>
                <w:szCs w:val="28"/>
              </w:rPr>
            </w:pPr>
            <w:r w:rsidRPr="009C2F33">
              <w:rPr>
                <w:rFonts w:asciiTheme="majorBidi" w:hAnsiTheme="majorBidi" w:cstheme="majorBidi"/>
                <w:sz w:val="28"/>
                <w:szCs w:val="28"/>
              </w:rPr>
              <w:t xml:space="preserve">             </w:t>
            </w:r>
            <w:r>
              <w:rPr>
                <w:rFonts w:asciiTheme="majorBidi" w:hAnsiTheme="majorBidi" w:cstheme="majorBidi" w:hint="cs"/>
                <w:sz w:val="28"/>
                <w:szCs w:val="28"/>
                <w:cs/>
              </w:rPr>
              <w:t>765</w:t>
            </w:r>
            <w:r w:rsidRPr="009C2F33">
              <w:rPr>
                <w:rFonts w:asciiTheme="majorBidi" w:hAnsiTheme="majorBidi" w:cstheme="majorBidi"/>
                <w:sz w:val="28"/>
                <w:szCs w:val="28"/>
              </w:rPr>
              <w:t xml:space="preserve">       </w:t>
            </w:r>
          </w:p>
        </w:tc>
      </w:tr>
      <w:tr w:rsidR="00EA40D0" w:rsidRPr="009C2F33" w14:paraId="2654F7BD" w14:textId="77777777" w:rsidTr="00FA4A67">
        <w:trPr>
          <w:cantSplit/>
          <w:trHeight w:val="252"/>
        </w:trPr>
        <w:tc>
          <w:tcPr>
            <w:tcW w:w="4111" w:type="dxa"/>
            <w:vAlign w:val="center"/>
          </w:tcPr>
          <w:p w14:paraId="219D8BBA" w14:textId="06C179B8" w:rsidR="00EA40D0" w:rsidRDefault="00EA40D0" w:rsidP="00EA40D0">
            <w:pPr>
              <w:spacing w:line="400" w:lineRule="exact"/>
              <w:ind w:left="38" w:right="-108"/>
              <w:jc w:val="thaiDistribute"/>
              <w:rPr>
                <w:rFonts w:asciiTheme="majorBidi" w:hAnsiTheme="majorBidi" w:cstheme="majorBidi"/>
                <w:sz w:val="28"/>
                <w:szCs w:val="28"/>
                <w:cs/>
              </w:rPr>
            </w:pPr>
            <w:r w:rsidRPr="00046163">
              <w:rPr>
                <w:sz w:val="28"/>
                <w:szCs w:val="28"/>
              </w:rPr>
              <w:t>Related parties</w:t>
            </w:r>
          </w:p>
        </w:tc>
        <w:tc>
          <w:tcPr>
            <w:tcW w:w="1141" w:type="dxa"/>
            <w:tcBorders>
              <w:left w:val="nil"/>
              <w:right w:val="nil"/>
            </w:tcBorders>
            <w:vAlign w:val="center"/>
          </w:tcPr>
          <w:p w14:paraId="3406211C" w14:textId="518F7248" w:rsidR="00EA40D0" w:rsidRPr="00281971" w:rsidRDefault="00EA40D0" w:rsidP="00EA40D0">
            <w:pPr>
              <w:pBdr>
                <w:bottom w:val="single" w:sz="4" w:space="1" w:color="auto"/>
              </w:pBdr>
              <w:spacing w:line="380" w:lineRule="exact"/>
              <w:ind w:left="-108" w:right="72"/>
              <w:jc w:val="right"/>
              <w:rPr>
                <w:rFonts w:asciiTheme="majorBidi" w:hAnsiTheme="majorBidi" w:cstheme="majorBidi"/>
                <w:sz w:val="28"/>
                <w:szCs w:val="28"/>
                <w:cs/>
                <w:lang w:val="en-US"/>
              </w:rPr>
            </w:pPr>
            <w:r>
              <w:rPr>
                <w:rFonts w:asciiTheme="majorBidi" w:hAnsiTheme="majorBidi" w:cstheme="majorBidi"/>
                <w:sz w:val="28"/>
                <w:szCs w:val="28"/>
                <w:lang w:val="en-US"/>
              </w:rPr>
              <w:t>153</w:t>
            </w:r>
          </w:p>
        </w:tc>
        <w:tc>
          <w:tcPr>
            <w:tcW w:w="1134" w:type="dxa"/>
            <w:tcBorders>
              <w:left w:val="nil"/>
              <w:right w:val="nil"/>
            </w:tcBorders>
            <w:vAlign w:val="center"/>
          </w:tcPr>
          <w:p w14:paraId="6A30EE09" w14:textId="6C2CF6D0" w:rsidR="00EA40D0" w:rsidRPr="009C2F33" w:rsidRDefault="00EA40D0" w:rsidP="00EA40D0">
            <w:pPr>
              <w:pBdr>
                <w:bottom w:val="single" w:sz="4" w:space="1" w:color="auto"/>
              </w:pBdr>
              <w:spacing w:line="380" w:lineRule="exact"/>
              <w:ind w:left="-108" w:right="72"/>
              <w:jc w:val="right"/>
              <w:rPr>
                <w:rFonts w:asciiTheme="majorBidi" w:hAnsiTheme="majorBidi" w:cstheme="majorBidi"/>
                <w:sz w:val="28"/>
                <w:szCs w:val="28"/>
                <w:cs/>
              </w:rPr>
            </w:pPr>
            <w:r w:rsidRPr="00F82901">
              <w:rPr>
                <w:rFonts w:asciiTheme="majorBidi" w:hAnsiTheme="majorBidi" w:cstheme="majorBidi"/>
                <w:sz w:val="28"/>
                <w:szCs w:val="28"/>
              </w:rPr>
              <w:t>1,31</w:t>
            </w:r>
            <w:r w:rsidRPr="00F82901">
              <w:rPr>
                <w:rFonts w:asciiTheme="majorBidi" w:hAnsiTheme="majorBidi" w:cstheme="majorBidi" w:hint="cs"/>
                <w:sz w:val="28"/>
                <w:szCs w:val="28"/>
                <w:cs/>
              </w:rPr>
              <w:t>4</w:t>
            </w:r>
          </w:p>
        </w:tc>
        <w:tc>
          <w:tcPr>
            <w:tcW w:w="1134" w:type="dxa"/>
            <w:tcBorders>
              <w:left w:val="nil"/>
              <w:right w:val="nil"/>
            </w:tcBorders>
            <w:vAlign w:val="center"/>
          </w:tcPr>
          <w:p w14:paraId="7228B851" w14:textId="49DB4255" w:rsidR="00EA40D0" w:rsidRPr="009C2F33" w:rsidRDefault="00EA40D0" w:rsidP="00EA40D0">
            <w:pPr>
              <w:pBdr>
                <w:bottom w:val="single" w:sz="4" w:space="1" w:color="auto"/>
              </w:pBdr>
              <w:spacing w:line="380" w:lineRule="exact"/>
              <w:ind w:left="-108" w:right="72"/>
              <w:jc w:val="right"/>
              <w:rPr>
                <w:rFonts w:asciiTheme="majorBidi" w:hAnsiTheme="majorBidi" w:cstheme="majorBidi"/>
                <w:sz w:val="28"/>
                <w:szCs w:val="28"/>
              </w:rPr>
            </w:pPr>
            <w:r w:rsidRPr="009C2F33">
              <w:rPr>
                <w:rFonts w:asciiTheme="majorBidi" w:hAnsiTheme="majorBidi" w:cstheme="majorBidi"/>
                <w:sz w:val="28"/>
                <w:szCs w:val="28"/>
              </w:rPr>
              <w:t xml:space="preserve">                 -       </w:t>
            </w:r>
          </w:p>
        </w:tc>
        <w:tc>
          <w:tcPr>
            <w:tcW w:w="1135" w:type="dxa"/>
            <w:tcBorders>
              <w:left w:val="nil"/>
              <w:right w:val="nil"/>
            </w:tcBorders>
            <w:vAlign w:val="center"/>
          </w:tcPr>
          <w:p w14:paraId="1F33EE98" w14:textId="7B8C96EF" w:rsidR="00EA40D0" w:rsidRPr="009C2F33" w:rsidRDefault="00EA40D0" w:rsidP="00EA40D0">
            <w:pPr>
              <w:pBdr>
                <w:bottom w:val="single" w:sz="4" w:space="1" w:color="auto"/>
              </w:pBdr>
              <w:spacing w:line="380" w:lineRule="exact"/>
              <w:ind w:left="-108" w:right="72"/>
              <w:jc w:val="right"/>
              <w:rPr>
                <w:rFonts w:asciiTheme="majorBidi" w:hAnsiTheme="majorBidi" w:cstheme="majorBidi"/>
                <w:sz w:val="28"/>
                <w:szCs w:val="28"/>
              </w:rPr>
            </w:pPr>
            <w:r w:rsidRPr="009C2F33">
              <w:rPr>
                <w:rFonts w:asciiTheme="majorBidi" w:hAnsiTheme="majorBidi" w:cstheme="majorBidi"/>
                <w:sz w:val="28"/>
                <w:szCs w:val="28"/>
              </w:rPr>
              <w:t xml:space="preserve">                 -       </w:t>
            </w:r>
          </w:p>
        </w:tc>
      </w:tr>
      <w:tr w:rsidR="00EA40D0" w:rsidRPr="009C2F33" w14:paraId="5E774B0B" w14:textId="77777777" w:rsidTr="00FA4A67">
        <w:trPr>
          <w:cantSplit/>
          <w:trHeight w:val="252"/>
        </w:trPr>
        <w:tc>
          <w:tcPr>
            <w:tcW w:w="4111" w:type="dxa"/>
            <w:vAlign w:val="center"/>
          </w:tcPr>
          <w:p w14:paraId="6B5B5416" w14:textId="5E27CCCA" w:rsidR="00EA40D0" w:rsidRDefault="00EA40D0" w:rsidP="00EA40D0">
            <w:pPr>
              <w:spacing w:line="400" w:lineRule="exact"/>
              <w:ind w:left="38" w:right="-108"/>
              <w:jc w:val="thaiDistribute"/>
              <w:rPr>
                <w:rFonts w:asciiTheme="majorBidi" w:hAnsiTheme="majorBidi" w:cstheme="majorBidi"/>
                <w:sz w:val="28"/>
                <w:szCs w:val="28"/>
                <w:cs/>
              </w:rPr>
            </w:pPr>
            <w:r w:rsidRPr="00046163">
              <w:rPr>
                <w:sz w:val="28"/>
                <w:szCs w:val="28"/>
              </w:rPr>
              <w:t>Total</w:t>
            </w:r>
          </w:p>
        </w:tc>
        <w:tc>
          <w:tcPr>
            <w:tcW w:w="1141" w:type="dxa"/>
            <w:tcBorders>
              <w:left w:val="nil"/>
              <w:right w:val="nil"/>
            </w:tcBorders>
            <w:vAlign w:val="center"/>
          </w:tcPr>
          <w:p w14:paraId="29B5BC91" w14:textId="05481DA6" w:rsidR="00EA40D0" w:rsidRPr="009C2F33" w:rsidRDefault="00EA40D0" w:rsidP="00EA40D0">
            <w:pPr>
              <w:pBdr>
                <w:bottom w:val="double" w:sz="4" w:space="1" w:color="auto"/>
              </w:pBdr>
              <w:spacing w:line="380" w:lineRule="exact"/>
              <w:ind w:left="-108" w:right="72"/>
              <w:jc w:val="right"/>
              <w:rPr>
                <w:rFonts w:asciiTheme="majorBidi" w:hAnsiTheme="majorBidi" w:cstheme="majorBidi"/>
                <w:sz w:val="28"/>
                <w:szCs w:val="28"/>
                <w:cs/>
              </w:rPr>
            </w:pPr>
            <w:r>
              <w:rPr>
                <w:rFonts w:asciiTheme="majorBidi" w:hAnsiTheme="majorBidi" w:cstheme="majorBidi"/>
                <w:sz w:val="28"/>
                <w:szCs w:val="28"/>
              </w:rPr>
              <w:t>5,201</w:t>
            </w:r>
          </w:p>
        </w:tc>
        <w:tc>
          <w:tcPr>
            <w:tcW w:w="1134" w:type="dxa"/>
            <w:tcBorders>
              <w:left w:val="nil"/>
              <w:right w:val="nil"/>
            </w:tcBorders>
            <w:vAlign w:val="center"/>
          </w:tcPr>
          <w:p w14:paraId="3C0FC1CB" w14:textId="040EC1C4" w:rsidR="00EA40D0" w:rsidRPr="00E74CEB" w:rsidRDefault="00EA40D0" w:rsidP="00EA40D0">
            <w:pPr>
              <w:pBdr>
                <w:bottom w:val="double" w:sz="4" w:space="1" w:color="auto"/>
              </w:pBdr>
              <w:spacing w:line="380" w:lineRule="exact"/>
              <w:ind w:left="-108" w:right="72"/>
              <w:jc w:val="right"/>
              <w:rPr>
                <w:rFonts w:asciiTheme="majorBidi" w:hAnsiTheme="majorBidi" w:cstheme="majorBidi"/>
                <w:sz w:val="28"/>
                <w:szCs w:val="28"/>
                <w:lang w:val="en-US"/>
              </w:rPr>
            </w:pPr>
            <w:r>
              <w:rPr>
                <w:rFonts w:asciiTheme="majorBidi" w:hAnsiTheme="majorBidi" w:cstheme="majorBidi"/>
                <w:sz w:val="28"/>
                <w:szCs w:val="28"/>
                <w:lang w:val="en-US"/>
              </w:rPr>
              <w:t>2,079</w:t>
            </w:r>
          </w:p>
        </w:tc>
        <w:tc>
          <w:tcPr>
            <w:tcW w:w="1134" w:type="dxa"/>
            <w:tcBorders>
              <w:left w:val="nil"/>
              <w:right w:val="nil"/>
            </w:tcBorders>
            <w:vAlign w:val="center"/>
          </w:tcPr>
          <w:p w14:paraId="438A6EA6" w14:textId="4B8726CB" w:rsidR="00EA40D0" w:rsidRPr="009C2F33" w:rsidRDefault="00EA40D0" w:rsidP="00EA40D0">
            <w:pPr>
              <w:pBdr>
                <w:bottom w:val="double" w:sz="4" w:space="1" w:color="auto"/>
              </w:pBdr>
              <w:spacing w:line="380" w:lineRule="exact"/>
              <w:ind w:left="-108" w:right="72"/>
              <w:jc w:val="right"/>
              <w:rPr>
                <w:rFonts w:asciiTheme="majorBidi" w:hAnsiTheme="majorBidi" w:cstheme="majorBidi"/>
                <w:sz w:val="28"/>
                <w:szCs w:val="28"/>
              </w:rPr>
            </w:pPr>
            <w:r>
              <w:rPr>
                <w:rFonts w:asciiTheme="majorBidi" w:hAnsiTheme="majorBidi" w:cstheme="majorBidi"/>
                <w:sz w:val="28"/>
                <w:szCs w:val="28"/>
              </w:rPr>
              <w:t>5,048</w:t>
            </w:r>
            <w:r w:rsidRPr="009C2F33">
              <w:rPr>
                <w:rFonts w:asciiTheme="majorBidi" w:hAnsiTheme="majorBidi" w:cstheme="majorBidi"/>
                <w:sz w:val="28"/>
                <w:szCs w:val="28"/>
              </w:rPr>
              <w:t xml:space="preserve">      </w:t>
            </w:r>
          </w:p>
        </w:tc>
        <w:tc>
          <w:tcPr>
            <w:tcW w:w="1135" w:type="dxa"/>
            <w:tcBorders>
              <w:left w:val="nil"/>
              <w:right w:val="nil"/>
            </w:tcBorders>
            <w:vAlign w:val="center"/>
          </w:tcPr>
          <w:p w14:paraId="30C3B158" w14:textId="415EDAC7" w:rsidR="00EA40D0" w:rsidRPr="009C2F33" w:rsidRDefault="00EA40D0" w:rsidP="00EA40D0">
            <w:pPr>
              <w:pBdr>
                <w:bottom w:val="double" w:sz="4" w:space="1" w:color="auto"/>
              </w:pBdr>
              <w:spacing w:line="380" w:lineRule="exact"/>
              <w:ind w:left="-108" w:right="72"/>
              <w:jc w:val="right"/>
              <w:rPr>
                <w:rFonts w:asciiTheme="majorBidi" w:hAnsiTheme="majorBidi" w:cstheme="majorBidi"/>
                <w:sz w:val="28"/>
                <w:szCs w:val="28"/>
              </w:rPr>
            </w:pPr>
            <w:r w:rsidRPr="009C2F33">
              <w:rPr>
                <w:rFonts w:asciiTheme="majorBidi" w:hAnsiTheme="majorBidi" w:cstheme="majorBidi"/>
                <w:sz w:val="28"/>
                <w:szCs w:val="28"/>
              </w:rPr>
              <w:t xml:space="preserve">              </w:t>
            </w:r>
            <w:r>
              <w:rPr>
                <w:rFonts w:asciiTheme="majorBidi" w:hAnsiTheme="majorBidi" w:cstheme="majorBidi" w:hint="cs"/>
                <w:sz w:val="28"/>
                <w:szCs w:val="28"/>
                <w:cs/>
              </w:rPr>
              <w:t>765</w:t>
            </w:r>
            <w:r w:rsidRPr="009C2F33">
              <w:rPr>
                <w:rFonts w:asciiTheme="majorBidi" w:hAnsiTheme="majorBidi" w:cstheme="majorBidi"/>
                <w:sz w:val="28"/>
                <w:szCs w:val="28"/>
              </w:rPr>
              <w:t xml:space="preserve">       </w:t>
            </w:r>
          </w:p>
        </w:tc>
      </w:tr>
      <w:tr w:rsidR="008050E1" w:rsidRPr="009C2F33" w14:paraId="3521067F" w14:textId="77777777" w:rsidTr="004544AA">
        <w:trPr>
          <w:cantSplit/>
          <w:trHeight w:val="252"/>
        </w:trPr>
        <w:tc>
          <w:tcPr>
            <w:tcW w:w="4111" w:type="dxa"/>
            <w:vAlign w:val="center"/>
          </w:tcPr>
          <w:p w14:paraId="18D955A8" w14:textId="77777777" w:rsidR="00E74CEB" w:rsidRDefault="00E74CEB" w:rsidP="00E74CEB">
            <w:pPr>
              <w:spacing w:line="400" w:lineRule="exact"/>
              <w:ind w:left="38" w:right="-108"/>
              <w:jc w:val="thaiDistribute"/>
              <w:rPr>
                <w:rFonts w:asciiTheme="majorBidi" w:hAnsiTheme="majorBidi" w:cstheme="majorBidi"/>
                <w:sz w:val="28"/>
                <w:szCs w:val="28"/>
                <w:cs/>
              </w:rPr>
            </w:pPr>
          </w:p>
        </w:tc>
        <w:tc>
          <w:tcPr>
            <w:tcW w:w="1141" w:type="dxa"/>
            <w:tcBorders>
              <w:left w:val="nil"/>
              <w:right w:val="nil"/>
            </w:tcBorders>
            <w:vAlign w:val="center"/>
          </w:tcPr>
          <w:p w14:paraId="64B7D3B6" w14:textId="77777777" w:rsidR="00E74CEB" w:rsidRPr="009C2F33" w:rsidRDefault="00E74CEB" w:rsidP="00E74CEB">
            <w:pPr>
              <w:spacing w:line="400" w:lineRule="exact"/>
              <w:ind w:right="216"/>
              <w:jc w:val="right"/>
              <w:rPr>
                <w:rFonts w:asciiTheme="majorBidi" w:hAnsiTheme="majorBidi" w:cstheme="majorBidi"/>
                <w:sz w:val="28"/>
                <w:szCs w:val="28"/>
                <w:cs/>
              </w:rPr>
            </w:pPr>
          </w:p>
        </w:tc>
        <w:tc>
          <w:tcPr>
            <w:tcW w:w="1134" w:type="dxa"/>
            <w:tcBorders>
              <w:left w:val="nil"/>
              <w:right w:val="nil"/>
            </w:tcBorders>
            <w:vAlign w:val="center"/>
          </w:tcPr>
          <w:p w14:paraId="7B41EA78" w14:textId="77777777" w:rsidR="00E74CEB" w:rsidRPr="009C2F33" w:rsidRDefault="00E74CEB" w:rsidP="00E74CEB">
            <w:pPr>
              <w:spacing w:line="400" w:lineRule="exact"/>
              <w:ind w:right="216"/>
              <w:jc w:val="right"/>
              <w:rPr>
                <w:rFonts w:asciiTheme="majorBidi" w:hAnsiTheme="majorBidi" w:cstheme="majorBidi"/>
                <w:sz w:val="28"/>
                <w:szCs w:val="28"/>
                <w:cs/>
              </w:rPr>
            </w:pPr>
          </w:p>
        </w:tc>
        <w:tc>
          <w:tcPr>
            <w:tcW w:w="1134" w:type="dxa"/>
            <w:tcBorders>
              <w:left w:val="nil"/>
              <w:right w:val="nil"/>
            </w:tcBorders>
            <w:vAlign w:val="center"/>
          </w:tcPr>
          <w:p w14:paraId="2ACCF960" w14:textId="77777777" w:rsidR="00E74CEB" w:rsidRPr="009C2F33" w:rsidRDefault="00E74CEB" w:rsidP="00E74CEB">
            <w:pPr>
              <w:spacing w:line="400" w:lineRule="exact"/>
              <w:ind w:right="216"/>
              <w:jc w:val="right"/>
              <w:rPr>
                <w:rFonts w:asciiTheme="majorBidi" w:hAnsiTheme="majorBidi" w:cstheme="majorBidi"/>
                <w:sz w:val="28"/>
                <w:szCs w:val="28"/>
              </w:rPr>
            </w:pPr>
          </w:p>
        </w:tc>
        <w:tc>
          <w:tcPr>
            <w:tcW w:w="1135" w:type="dxa"/>
            <w:tcBorders>
              <w:left w:val="nil"/>
              <w:right w:val="nil"/>
            </w:tcBorders>
            <w:vAlign w:val="center"/>
          </w:tcPr>
          <w:p w14:paraId="1487B46A" w14:textId="77777777" w:rsidR="00E74CEB" w:rsidRPr="009C2F33" w:rsidRDefault="00E74CEB" w:rsidP="00E74CEB">
            <w:pPr>
              <w:spacing w:line="400" w:lineRule="exact"/>
              <w:ind w:right="216"/>
              <w:jc w:val="right"/>
              <w:rPr>
                <w:rFonts w:asciiTheme="majorBidi" w:hAnsiTheme="majorBidi" w:cstheme="majorBidi"/>
                <w:sz w:val="28"/>
                <w:szCs w:val="28"/>
              </w:rPr>
            </w:pPr>
          </w:p>
        </w:tc>
      </w:tr>
      <w:tr w:rsidR="008050E1" w:rsidRPr="009C2F33" w14:paraId="0C0A37A7" w14:textId="77777777" w:rsidTr="004544AA">
        <w:trPr>
          <w:cantSplit/>
          <w:trHeight w:val="252"/>
        </w:trPr>
        <w:tc>
          <w:tcPr>
            <w:tcW w:w="4111" w:type="dxa"/>
            <w:vAlign w:val="center"/>
          </w:tcPr>
          <w:p w14:paraId="58168AB1" w14:textId="0CF33BC3" w:rsidR="00E74CEB" w:rsidRPr="000830B5" w:rsidRDefault="0039131E" w:rsidP="000830B5">
            <w:pPr>
              <w:spacing w:line="380" w:lineRule="exact"/>
              <w:ind w:left="-108" w:right="-108"/>
              <w:jc w:val="thaiDistribute"/>
              <w:rPr>
                <w:rFonts w:asciiTheme="majorBidi" w:hAnsiTheme="majorBidi" w:cstheme="majorBidi"/>
                <w:sz w:val="28"/>
                <w:szCs w:val="28"/>
                <w:u w:val="single"/>
                <w:cs/>
              </w:rPr>
            </w:pPr>
            <w:r w:rsidRPr="00046163">
              <w:rPr>
                <w:sz w:val="28"/>
                <w:szCs w:val="28"/>
                <w:u w:val="single"/>
              </w:rPr>
              <w:t>Other payables</w:t>
            </w:r>
          </w:p>
        </w:tc>
        <w:tc>
          <w:tcPr>
            <w:tcW w:w="1141" w:type="dxa"/>
            <w:tcBorders>
              <w:left w:val="nil"/>
              <w:right w:val="nil"/>
            </w:tcBorders>
            <w:vAlign w:val="center"/>
          </w:tcPr>
          <w:p w14:paraId="73D38E0D" w14:textId="77777777" w:rsidR="00E74CEB" w:rsidRPr="009C2F33" w:rsidRDefault="00E74CEB" w:rsidP="00E74CEB">
            <w:pPr>
              <w:spacing w:line="400" w:lineRule="exact"/>
              <w:ind w:right="216"/>
              <w:jc w:val="right"/>
              <w:rPr>
                <w:rFonts w:asciiTheme="majorBidi" w:hAnsiTheme="majorBidi" w:cstheme="majorBidi"/>
                <w:sz w:val="28"/>
                <w:szCs w:val="28"/>
                <w:cs/>
              </w:rPr>
            </w:pPr>
          </w:p>
        </w:tc>
        <w:tc>
          <w:tcPr>
            <w:tcW w:w="1134" w:type="dxa"/>
            <w:tcBorders>
              <w:left w:val="nil"/>
              <w:right w:val="nil"/>
            </w:tcBorders>
            <w:vAlign w:val="center"/>
          </w:tcPr>
          <w:p w14:paraId="15FD7C31" w14:textId="77777777" w:rsidR="00E74CEB" w:rsidRPr="009C2F33" w:rsidRDefault="00E74CEB" w:rsidP="00E74CEB">
            <w:pPr>
              <w:spacing w:line="400" w:lineRule="exact"/>
              <w:ind w:right="216"/>
              <w:jc w:val="right"/>
              <w:rPr>
                <w:rFonts w:asciiTheme="majorBidi" w:hAnsiTheme="majorBidi" w:cstheme="majorBidi"/>
                <w:sz w:val="28"/>
                <w:szCs w:val="28"/>
                <w:cs/>
              </w:rPr>
            </w:pPr>
          </w:p>
        </w:tc>
        <w:tc>
          <w:tcPr>
            <w:tcW w:w="1134" w:type="dxa"/>
            <w:tcBorders>
              <w:left w:val="nil"/>
              <w:right w:val="nil"/>
            </w:tcBorders>
            <w:vAlign w:val="center"/>
          </w:tcPr>
          <w:p w14:paraId="389213D5" w14:textId="77777777" w:rsidR="00E74CEB" w:rsidRPr="009C2F33" w:rsidRDefault="00E74CEB" w:rsidP="00E74CEB">
            <w:pPr>
              <w:spacing w:line="400" w:lineRule="exact"/>
              <w:ind w:right="216"/>
              <w:jc w:val="right"/>
              <w:rPr>
                <w:rFonts w:asciiTheme="majorBidi" w:hAnsiTheme="majorBidi" w:cstheme="majorBidi"/>
                <w:sz w:val="28"/>
                <w:szCs w:val="28"/>
              </w:rPr>
            </w:pPr>
          </w:p>
        </w:tc>
        <w:tc>
          <w:tcPr>
            <w:tcW w:w="1135" w:type="dxa"/>
            <w:tcBorders>
              <w:left w:val="nil"/>
              <w:right w:val="nil"/>
            </w:tcBorders>
            <w:vAlign w:val="center"/>
          </w:tcPr>
          <w:p w14:paraId="570F966A" w14:textId="77777777" w:rsidR="00E74CEB" w:rsidRPr="009C2F33" w:rsidRDefault="00E74CEB" w:rsidP="00E74CEB">
            <w:pPr>
              <w:spacing w:line="400" w:lineRule="exact"/>
              <w:ind w:right="216"/>
              <w:jc w:val="right"/>
              <w:rPr>
                <w:rFonts w:asciiTheme="majorBidi" w:hAnsiTheme="majorBidi" w:cstheme="majorBidi"/>
                <w:sz w:val="28"/>
                <w:szCs w:val="28"/>
              </w:rPr>
            </w:pPr>
          </w:p>
        </w:tc>
      </w:tr>
      <w:tr w:rsidR="00F5166A" w:rsidRPr="009C2F33" w14:paraId="3DE2D6AE" w14:textId="77777777">
        <w:trPr>
          <w:cantSplit/>
          <w:trHeight w:val="252"/>
        </w:trPr>
        <w:tc>
          <w:tcPr>
            <w:tcW w:w="4111" w:type="dxa"/>
            <w:vAlign w:val="center"/>
          </w:tcPr>
          <w:p w14:paraId="220675D0" w14:textId="6F0B9CEF" w:rsidR="00F5166A" w:rsidRPr="009C2F33" w:rsidRDefault="00F5166A" w:rsidP="00F5166A">
            <w:pPr>
              <w:spacing w:line="400" w:lineRule="exact"/>
              <w:ind w:left="38" w:right="-108"/>
              <w:jc w:val="thaiDistribute"/>
              <w:rPr>
                <w:rFonts w:asciiTheme="majorBidi" w:hAnsiTheme="majorBidi" w:cstheme="majorBidi"/>
                <w:sz w:val="28"/>
                <w:szCs w:val="28"/>
                <w:u w:val="single"/>
                <w:cs/>
              </w:rPr>
            </w:pPr>
            <w:r w:rsidRPr="00046163">
              <w:rPr>
                <w:sz w:val="28"/>
                <w:szCs w:val="28"/>
              </w:rPr>
              <w:t>Related person</w:t>
            </w:r>
          </w:p>
        </w:tc>
        <w:tc>
          <w:tcPr>
            <w:tcW w:w="1141" w:type="dxa"/>
            <w:tcBorders>
              <w:left w:val="nil"/>
              <w:right w:val="nil"/>
            </w:tcBorders>
            <w:vAlign w:val="center"/>
          </w:tcPr>
          <w:p w14:paraId="6CE27251" w14:textId="3426E4F0" w:rsidR="00F5166A" w:rsidRPr="009C2F33" w:rsidRDefault="00F5166A" w:rsidP="00F5166A">
            <w:pPr>
              <w:spacing w:line="380" w:lineRule="exact"/>
              <w:ind w:left="-108" w:right="72"/>
              <w:jc w:val="right"/>
              <w:rPr>
                <w:rFonts w:asciiTheme="majorBidi" w:hAnsiTheme="majorBidi" w:cstheme="majorBidi"/>
                <w:sz w:val="28"/>
                <w:szCs w:val="28"/>
                <w:cs/>
              </w:rPr>
            </w:pPr>
            <w:r>
              <w:rPr>
                <w:rFonts w:asciiTheme="majorBidi" w:hAnsiTheme="majorBidi" w:cstheme="majorBidi"/>
                <w:sz w:val="28"/>
                <w:szCs w:val="28"/>
              </w:rPr>
              <w:t>3,759</w:t>
            </w:r>
          </w:p>
        </w:tc>
        <w:tc>
          <w:tcPr>
            <w:tcW w:w="1134" w:type="dxa"/>
            <w:tcBorders>
              <w:left w:val="nil"/>
              <w:right w:val="nil"/>
            </w:tcBorders>
            <w:vAlign w:val="center"/>
          </w:tcPr>
          <w:p w14:paraId="464891C0" w14:textId="49644BE8" w:rsidR="00F5166A" w:rsidRPr="009C2F33" w:rsidRDefault="00F5166A" w:rsidP="00F5166A">
            <w:pPr>
              <w:spacing w:line="380" w:lineRule="exact"/>
              <w:ind w:left="-108" w:right="72"/>
              <w:jc w:val="right"/>
              <w:rPr>
                <w:rFonts w:asciiTheme="majorBidi" w:hAnsiTheme="majorBidi" w:cstheme="majorBidi"/>
                <w:sz w:val="28"/>
                <w:szCs w:val="28"/>
                <w:cs/>
              </w:rPr>
            </w:pPr>
            <w:r>
              <w:rPr>
                <w:rFonts w:asciiTheme="majorBidi" w:hAnsiTheme="majorBidi" w:cstheme="majorBidi"/>
                <w:sz w:val="28"/>
                <w:szCs w:val="28"/>
              </w:rPr>
              <w:t>3,759</w:t>
            </w:r>
          </w:p>
        </w:tc>
        <w:tc>
          <w:tcPr>
            <w:tcW w:w="1134" w:type="dxa"/>
            <w:tcBorders>
              <w:left w:val="nil"/>
              <w:right w:val="nil"/>
            </w:tcBorders>
            <w:vAlign w:val="center"/>
          </w:tcPr>
          <w:p w14:paraId="690C4432" w14:textId="45719F16" w:rsidR="00F5166A" w:rsidRPr="009C2F33" w:rsidRDefault="00F5166A" w:rsidP="00F5166A">
            <w:pPr>
              <w:spacing w:line="380" w:lineRule="exact"/>
              <w:ind w:left="-108" w:right="72"/>
              <w:jc w:val="right"/>
              <w:rPr>
                <w:rFonts w:asciiTheme="majorBidi" w:hAnsiTheme="majorBidi" w:cstheme="majorBidi"/>
                <w:sz w:val="28"/>
                <w:szCs w:val="28"/>
              </w:rPr>
            </w:pPr>
            <w:r>
              <w:rPr>
                <w:rFonts w:asciiTheme="majorBidi" w:hAnsiTheme="majorBidi" w:cstheme="majorBidi"/>
                <w:sz w:val="28"/>
                <w:szCs w:val="28"/>
              </w:rPr>
              <w:t>3,759</w:t>
            </w:r>
          </w:p>
        </w:tc>
        <w:tc>
          <w:tcPr>
            <w:tcW w:w="1135" w:type="dxa"/>
            <w:tcBorders>
              <w:left w:val="nil"/>
              <w:right w:val="nil"/>
            </w:tcBorders>
            <w:vAlign w:val="center"/>
          </w:tcPr>
          <w:p w14:paraId="16A11D04" w14:textId="7A514EC9" w:rsidR="00F5166A" w:rsidRPr="009C2F33" w:rsidRDefault="00F5166A" w:rsidP="00F5166A">
            <w:pPr>
              <w:spacing w:line="380" w:lineRule="exact"/>
              <w:ind w:left="-108" w:right="72"/>
              <w:jc w:val="right"/>
              <w:rPr>
                <w:rFonts w:asciiTheme="majorBidi" w:hAnsiTheme="majorBidi" w:cstheme="majorBidi"/>
                <w:sz w:val="28"/>
                <w:szCs w:val="28"/>
              </w:rPr>
            </w:pPr>
            <w:r>
              <w:rPr>
                <w:rFonts w:asciiTheme="majorBidi" w:hAnsiTheme="majorBidi" w:cstheme="majorBidi"/>
                <w:sz w:val="28"/>
                <w:szCs w:val="28"/>
              </w:rPr>
              <w:t>3,759</w:t>
            </w:r>
          </w:p>
        </w:tc>
      </w:tr>
      <w:tr w:rsidR="00F5166A" w:rsidRPr="009C2F33" w14:paraId="497E3CB8" w14:textId="77777777">
        <w:trPr>
          <w:cantSplit/>
          <w:trHeight w:val="252"/>
        </w:trPr>
        <w:tc>
          <w:tcPr>
            <w:tcW w:w="4111" w:type="dxa"/>
            <w:vAlign w:val="center"/>
          </w:tcPr>
          <w:p w14:paraId="70C4F551" w14:textId="5E56271A" w:rsidR="00F5166A" w:rsidRDefault="00F5166A" w:rsidP="00F5166A">
            <w:pPr>
              <w:spacing w:line="400" w:lineRule="exact"/>
              <w:ind w:left="38" w:right="-108"/>
              <w:jc w:val="thaiDistribute"/>
              <w:rPr>
                <w:rFonts w:asciiTheme="majorBidi" w:hAnsiTheme="majorBidi" w:cstheme="majorBidi"/>
                <w:sz w:val="28"/>
                <w:szCs w:val="28"/>
                <w:cs/>
              </w:rPr>
            </w:pPr>
            <w:r w:rsidRPr="00046163">
              <w:rPr>
                <w:sz w:val="28"/>
                <w:szCs w:val="28"/>
              </w:rPr>
              <w:t>Related parties</w:t>
            </w:r>
          </w:p>
        </w:tc>
        <w:tc>
          <w:tcPr>
            <w:tcW w:w="1141" w:type="dxa"/>
            <w:tcBorders>
              <w:left w:val="nil"/>
              <w:right w:val="nil"/>
            </w:tcBorders>
            <w:vAlign w:val="center"/>
          </w:tcPr>
          <w:p w14:paraId="4F040921" w14:textId="3E79A319" w:rsidR="00F5166A" w:rsidRPr="009C2F33" w:rsidRDefault="00F5166A" w:rsidP="00F5166A">
            <w:pPr>
              <w:pBdr>
                <w:bottom w:val="single" w:sz="4" w:space="1" w:color="auto"/>
              </w:pBdr>
              <w:spacing w:line="380" w:lineRule="exact"/>
              <w:ind w:left="-108" w:right="72"/>
              <w:jc w:val="right"/>
              <w:rPr>
                <w:rFonts w:asciiTheme="majorBidi" w:hAnsiTheme="majorBidi" w:cstheme="majorBidi"/>
                <w:sz w:val="28"/>
                <w:szCs w:val="28"/>
                <w:cs/>
              </w:rPr>
            </w:pPr>
            <w:r>
              <w:rPr>
                <w:rFonts w:asciiTheme="majorBidi" w:hAnsiTheme="majorBidi" w:cstheme="majorBidi"/>
                <w:sz w:val="28"/>
                <w:szCs w:val="28"/>
              </w:rPr>
              <w:t>-</w:t>
            </w:r>
          </w:p>
        </w:tc>
        <w:tc>
          <w:tcPr>
            <w:tcW w:w="1134" w:type="dxa"/>
            <w:tcBorders>
              <w:left w:val="nil"/>
              <w:right w:val="nil"/>
            </w:tcBorders>
            <w:vAlign w:val="center"/>
          </w:tcPr>
          <w:p w14:paraId="68DF159F" w14:textId="0990C276" w:rsidR="00F5166A" w:rsidRPr="009C2F33" w:rsidRDefault="00F5166A" w:rsidP="00F5166A">
            <w:pPr>
              <w:pBdr>
                <w:bottom w:val="single" w:sz="4" w:space="1" w:color="auto"/>
              </w:pBdr>
              <w:spacing w:line="380" w:lineRule="exact"/>
              <w:ind w:left="-108" w:right="72"/>
              <w:jc w:val="right"/>
              <w:rPr>
                <w:rFonts w:asciiTheme="majorBidi" w:hAnsiTheme="majorBidi" w:cstheme="majorBidi"/>
                <w:sz w:val="28"/>
                <w:szCs w:val="28"/>
                <w:cs/>
              </w:rPr>
            </w:pPr>
            <w:r w:rsidRPr="00F82901">
              <w:rPr>
                <w:rFonts w:asciiTheme="majorBidi" w:hAnsiTheme="majorBidi" w:cstheme="majorBidi" w:hint="cs"/>
                <w:sz w:val="28"/>
                <w:szCs w:val="28"/>
                <w:cs/>
              </w:rPr>
              <w:t>72</w:t>
            </w:r>
          </w:p>
        </w:tc>
        <w:tc>
          <w:tcPr>
            <w:tcW w:w="1134" w:type="dxa"/>
            <w:tcBorders>
              <w:left w:val="nil"/>
              <w:right w:val="nil"/>
            </w:tcBorders>
            <w:vAlign w:val="center"/>
          </w:tcPr>
          <w:p w14:paraId="514D5E69" w14:textId="0A4910CA" w:rsidR="00F5166A" w:rsidRPr="009C2F33" w:rsidRDefault="00F5166A" w:rsidP="00F5166A">
            <w:pPr>
              <w:pBdr>
                <w:bottom w:val="single" w:sz="4" w:space="1" w:color="auto"/>
              </w:pBdr>
              <w:spacing w:line="380" w:lineRule="exact"/>
              <w:ind w:left="-108" w:right="72"/>
              <w:jc w:val="right"/>
              <w:rPr>
                <w:rFonts w:asciiTheme="majorBidi" w:hAnsiTheme="majorBidi" w:cstheme="majorBidi"/>
                <w:sz w:val="28"/>
                <w:szCs w:val="28"/>
              </w:rPr>
            </w:pPr>
            <w:r w:rsidRPr="009C2F33">
              <w:rPr>
                <w:rFonts w:asciiTheme="majorBidi" w:hAnsiTheme="majorBidi" w:cstheme="majorBidi" w:hint="cs"/>
                <w:sz w:val="28"/>
                <w:szCs w:val="28"/>
                <w:cs/>
              </w:rPr>
              <w:t>-</w:t>
            </w:r>
          </w:p>
        </w:tc>
        <w:tc>
          <w:tcPr>
            <w:tcW w:w="1135" w:type="dxa"/>
            <w:tcBorders>
              <w:left w:val="nil"/>
              <w:right w:val="nil"/>
            </w:tcBorders>
            <w:vAlign w:val="center"/>
          </w:tcPr>
          <w:p w14:paraId="202BC055" w14:textId="3015CE68" w:rsidR="00F5166A" w:rsidRPr="009C2F33" w:rsidRDefault="00F5166A" w:rsidP="00F5166A">
            <w:pPr>
              <w:pBdr>
                <w:bottom w:val="single" w:sz="4" w:space="1" w:color="auto"/>
              </w:pBdr>
              <w:spacing w:line="380" w:lineRule="exact"/>
              <w:ind w:left="-108" w:right="72"/>
              <w:jc w:val="right"/>
              <w:rPr>
                <w:rFonts w:asciiTheme="majorBidi" w:hAnsiTheme="majorBidi" w:cstheme="majorBidi"/>
                <w:sz w:val="28"/>
                <w:szCs w:val="28"/>
              </w:rPr>
            </w:pPr>
            <w:r w:rsidRPr="009C2F33">
              <w:rPr>
                <w:rFonts w:asciiTheme="majorBidi" w:hAnsiTheme="majorBidi" w:cstheme="majorBidi" w:hint="cs"/>
                <w:sz w:val="28"/>
                <w:szCs w:val="28"/>
                <w:cs/>
              </w:rPr>
              <w:t>-</w:t>
            </w:r>
          </w:p>
        </w:tc>
      </w:tr>
      <w:tr w:rsidR="00F5166A" w:rsidRPr="009C2F33" w14:paraId="43AB3B03" w14:textId="77777777">
        <w:trPr>
          <w:cantSplit/>
          <w:trHeight w:val="252"/>
        </w:trPr>
        <w:tc>
          <w:tcPr>
            <w:tcW w:w="4111" w:type="dxa"/>
            <w:vAlign w:val="center"/>
          </w:tcPr>
          <w:p w14:paraId="7C8673D6" w14:textId="35637CBF" w:rsidR="00F5166A" w:rsidRDefault="00F5166A" w:rsidP="00F5166A">
            <w:pPr>
              <w:spacing w:line="400" w:lineRule="exact"/>
              <w:ind w:left="38" w:right="-108"/>
              <w:jc w:val="thaiDistribute"/>
              <w:rPr>
                <w:rFonts w:asciiTheme="majorBidi" w:hAnsiTheme="majorBidi" w:cstheme="majorBidi"/>
                <w:sz w:val="28"/>
                <w:szCs w:val="28"/>
                <w:cs/>
              </w:rPr>
            </w:pPr>
            <w:r w:rsidRPr="00046163">
              <w:rPr>
                <w:sz w:val="28"/>
                <w:szCs w:val="28"/>
              </w:rPr>
              <w:t>Total</w:t>
            </w:r>
          </w:p>
        </w:tc>
        <w:tc>
          <w:tcPr>
            <w:tcW w:w="1141" w:type="dxa"/>
            <w:tcBorders>
              <w:left w:val="nil"/>
              <w:right w:val="nil"/>
            </w:tcBorders>
            <w:vAlign w:val="center"/>
          </w:tcPr>
          <w:p w14:paraId="4D16C9A9" w14:textId="25F8806F" w:rsidR="00F5166A" w:rsidRPr="009C2F33" w:rsidRDefault="00F5166A" w:rsidP="00F5166A">
            <w:pPr>
              <w:pBdr>
                <w:bottom w:val="double" w:sz="4" w:space="1" w:color="auto"/>
              </w:pBdr>
              <w:spacing w:line="380" w:lineRule="exact"/>
              <w:ind w:left="-108" w:right="72"/>
              <w:jc w:val="right"/>
              <w:rPr>
                <w:rFonts w:asciiTheme="majorBidi" w:hAnsiTheme="majorBidi" w:cstheme="majorBidi"/>
                <w:sz w:val="28"/>
                <w:szCs w:val="28"/>
                <w:cs/>
              </w:rPr>
            </w:pPr>
            <w:r>
              <w:rPr>
                <w:rFonts w:asciiTheme="majorBidi" w:hAnsiTheme="majorBidi" w:cstheme="majorBidi"/>
                <w:sz w:val="28"/>
                <w:szCs w:val="28"/>
              </w:rPr>
              <w:t>3,759</w:t>
            </w:r>
          </w:p>
        </w:tc>
        <w:tc>
          <w:tcPr>
            <w:tcW w:w="1134" w:type="dxa"/>
            <w:tcBorders>
              <w:left w:val="nil"/>
              <w:right w:val="nil"/>
            </w:tcBorders>
            <w:vAlign w:val="center"/>
          </w:tcPr>
          <w:p w14:paraId="7E43280A" w14:textId="69F2AE95" w:rsidR="00F5166A" w:rsidRPr="009C2F33" w:rsidRDefault="00F5166A" w:rsidP="00F5166A">
            <w:pPr>
              <w:pBdr>
                <w:bottom w:val="double" w:sz="4" w:space="1" w:color="auto"/>
              </w:pBdr>
              <w:spacing w:line="380" w:lineRule="exact"/>
              <w:ind w:left="-108" w:right="72"/>
              <w:jc w:val="right"/>
              <w:rPr>
                <w:rFonts w:asciiTheme="majorBidi" w:hAnsiTheme="majorBidi" w:cstheme="majorBidi"/>
                <w:sz w:val="28"/>
                <w:szCs w:val="28"/>
                <w:cs/>
              </w:rPr>
            </w:pPr>
            <w:r>
              <w:rPr>
                <w:rFonts w:asciiTheme="majorBidi" w:hAnsiTheme="majorBidi" w:cstheme="majorBidi"/>
                <w:sz w:val="28"/>
                <w:szCs w:val="28"/>
              </w:rPr>
              <w:t>3,831</w:t>
            </w:r>
          </w:p>
        </w:tc>
        <w:tc>
          <w:tcPr>
            <w:tcW w:w="1134" w:type="dxa"/>
            <w:tcBorders>
              <w:left w:val="nil"/>
              <w:right w:val="nil"/>
            </w:tcBorders>
            <w:vAlign w:val="center"/>
          </w:tcPr>
          <w:p w14:paraId="71640B0E" w14:textId="6AB0F7B5" w:rsidR="00F5166A" w:rsidRPr="009C2F33" w:rsidRDefault="00F5166A" w:rsidP="00F5166A">
            <w:pPr>
              <w:pBdr>
                <w:bottom w:val="double" w:sz="4" w:space="1" w:color="auto"/>
              </w:pBdr>
              <w:spacing w:line="380" w:lineRule="exact"/>
              <w:ind w:left="-108" w:right="72"/>
              <w:jc w:val="right"/>
              <w:rPr>
                <w:rFonts w:asciiTheme="majorBidi" w:hAnsiTheme="majorBidi" w:cstheme="majorBidi"/>
                <w:sz w:val="28"/>
                <w:szCs w:val="28"/>
              </w:rPr>
            </w:pPr>
            <w:r>
              <w:rPr>
                <w:rFonts w:asciiTheme="majorBidi" w:hAnsiTheme="majorBidi" w:cstheme="majorBidi"/>
                <w:sz w:val="28"/>
                <w:szCs w:val="28"/>
              </w:rPr>
              <w:t>3,759</w:t>
            </w:r>
          </w:p>
        </w:tc>
        <w:tc>
          <w:tcPr>
            <w:tcW w:w="1135" w:type="dxa"/>
            <w:tcBorders>
              <w:left w:val="nil"/>
              <w:right w:val="nil"/>
            </w:tcBorders>
            <w:vAlign w:val="center"/>
          </w:tcPr>
          <w:p w14:paraId="26090901" w14:textId="7F9A746D" w:rsidR="00F5166A" w:rsidRPr="009C2F33" w:rsidRDefault="00F5166A" w:rsidP="00F5166A">
            <w:pPr>
              <w:pBdr>
                <w:bottom w:val="double" w:sz="4" w:space="1" w:color="auto"/>
              </w:pBdr>
              <w:spacing w:line="380" w:lineRule="exact"/>
              <w:ind w:left="-108" w:right="72"/>
              <w:jc w:val="right"/>
              <w:rPr>
                <w:rFonts w:asciiTheme="majorBidi" w:hAnsiTheme="majorBidi" w:cstheme="majorBidi"/>
                <w:sz w:val="28"/>
                <w:szCs w:val="28"/>
              </w:rPr>
            </w:pPr>
            <w:r>
              <w:rPr>
                <w:rFonts w:asciiTheme="majorBidi" w:hAnsiTheme="majorBidi" w:cstheme="majorBidi"/>
                <w:sz w:val="28"/>
                <w:szCs w:val="28"/>
              </w:rPr>
              <w:t>3,759</w:t>
            </w:r>
          </w:p>
        </w:tc>
      </w:tr>
      <w:tr w:rsidR="008050E1" w:rsidRPr="009C2F33" w14:paraId="296BBCF0" w14:textId="77777777" w:rsidTr="004544AA">
        <w:trPr>
          <w:cantSplit/>
          <w:trHeight w:val="252"/>
        </w:trPr>
        <w:tc>
          <w:tcPr>
            <w:tcW w:w="4111" w:type="dxa"/>
            <w:vAlign w:val="center"/>
          </w:tcPr>
          <w:p w14:paraId="1EA5B15B" w14:textId="77777777" w:rsidR="00E74CEB" w:rsidRDefault="00E74CEB" w:rsidP="00E74CEB">
            <w:pPr>
              <w:spacing w:line="400" w:lineRule="exact"/>
              <w:ind w:left="38" w:right="-108"/>
              <w:jc w:val="thaiDistribute"/>
              <w:rPr>
                <w:rFonts w:asciiTheme="majorBidi" w:hAnsiTheme="majorBidi" w:cstheme="majorBidi"/>
                <w:sz w:val="28"/>
                <w:szCs w:val="28"/>
                <w:cs/>
              </w:rPr>
            </w:pPr>
          </w:p>
        </w:tc>
        <w:tc>
          <w:tcPr>
            <w:tcW w:w="1141" w:type="dxa"/>
            <w:tcBorders>
              <w:left w:val="nil"/>
              <w:right w:val="nil"/>
            </w:tcBorders>
            <w:vAlign w:val="center"/>
          </w:tcPr>
          <w:p w14:paraId="5591BAC3" w14:textId="77777777" w:rsidR="00E74CEB" w:rsidRPr="009C2F33" w:rsidRDefault="00E74CEB" w:rsidP="00E74CEB">
            <w:pPr>
              <w:spacing w:line="400" w:lineRule="exact"/>
              <w:ind w:right="216"/>
              <w:jc w:val="right"/>
              <w:rPr>
                <w:rFonts w:asciiTheme="majorBidi" w:hAnsiTheme="majorBidi" w:cstheme="majorBidi"/>
                <w:sz w:val="28"/>
                <w:szCs w:val="28"/>
                <w:cs/>
              </w:rPr>
            </w:pPr>
          </w:p>
        </w:tc>
        <w:tc>
          <w:tcPr>
            <w:tcW w:w="1134" w:type="dxa"/>
            <w:tcBorders>
              <w:left w:val="nil"/>
              <w:right w:val="nil"/>
            </w:tcBorders>
            <w:vAlign w:val="center"/>
          </w:tcPr>
          <w:p w14:paraId="52B6A859" w14:textId="77777777" w:rsidR="00E74CEB" w:rsidRPr="009C2F33" w:rsidRDefault="00E74CEB" w:rsidP="00E74CEB">
            <w:pPr>
              <w:spacing w:line="400" w:lineRule="exact"/>
              <w:ind w:right="216"/>
              <w:jc w:val="right"/>
              <w:rPr>
                <w:rFonts w:asciiTheme="majorBidi" w:hAnsiTheme="majorBidi" w:cstheme="majorBidi"/>
                <w:sz w:val="28"/>
                <w:szCs w:val="28"/>
                <w:cs/>
              </w:rPr>
            </w:pPr>
          </w:p>
        </w:tc>
        <w:tc>
          <w:tcPr>
            <w:tcW w:w="1134" w:type="dxa"/>
            <w:tcBorders>
              <w:left w:val="nil"/>
              <w:right w:val="nil"/>
            </w:tcBorders>
            <w:vAlign w:val="center"/>
          </w:tcPr>
          <w:p w14:paraId="4465528C" w14:textId="77777777" w:rsidR="00E74CEB" w:rsidRPr="009C2F33" w:rsidRDefault="00E74CEB" w:rsidP="00E74CEB">
            <w:pPr>
              <w:spacing w:line="400" w:lineRule="exact"/>
              <w:ind w:right="216"/>
              <w:jc w:val="right"/>
              <w:rPr>
                <w:rFonts w:asciiTheme="majorBidi" w:hAnsiTheme="majorBidi" w:cstheme="majorBidi"/>
                <w:sz w:val="28"/>
                <w:szCs w:val="28"/>
              </w:rPr>
            </w:pPr>
          </w:p>
        </w:tc>
        <w:tc>
          <w:tcPr>
            <w:tcW w:w="1135" w:type="dxa"/>
            <w:tcBorders>
              <w:left w:val="nil"/>
              <w:right w:val="nil"/>
            </w:tcBorders>
            <w:vAlign w:val="center"/>
          </w:tcPr>
          <w:p w14:paraId="7E1C9421" w14:textId="77777777" w:rsidR="00E74CEB" w:rsidRPr="009C2F33" w:rsidRDefault="00E74CEB" w:rsidP="00E74CEB">
            <w:pPr>
              <w:spacing w:line="400" w:lineRule="exact"/>
              <w:ind w:right="216"/>
              <w:jc w:val="right"/>
              <w:rPr>
                <w:rFonts w:asciiTheme="majorBidi" w:hAnsiTheme="majorBidi" w:cstheme="majorBidi"/>
                <w:sz w:val="28"/>
                <w:szCs w:val="28"/>
              </w:rPr>
            </w:pPr>
          </w:p>
        </w:tc>
      </w:tr>
      <w:tr w:rsidR="00FE3202" w:rsidRPr="009C2F33" w14:paraId="451C9E29" w14:textId="77777777" w:rsidTr="004544AA">
        <w:trPr>
          <w:cantSplit/>
          <w:trHeight w:val="252"/>
        </w:trPr>
        <w:tc>
          <w:tcPr>
            <w:tcW w:w="4111" w:type="dxa"/>
            <w:vAlign w:val="center"/>
          </w:tcPr>
          <w:p w14:paraId="7EC3F232" w14:textId="04C780F5" w:rsidR="00FE3202" w:rsidRDefault="00FE3202" w:rsidP="00FE3202">
            <w:pPr>
              <w:spacing w:line="380" w:lineRule="exact"/>
              <w:ind w:left="-108" w:right="-108"/>
              <w:jc w:val="thaiDistribute"/>
              <w:rPr>
                <w:rFonts w:asciiTheme="majorBidi" w:hAnsiTheme="majorBidi" w:cstheme="majorBidi"/>
                <w:sz w:val="28"/>
                <w:szCs w:val="28"/>
                <w:cs/>
              </w:rPr>
            </w:pPr>
            <w:r w:rsidRPr="00046163">
              <w:rPr>
                <w:sz w:val="28"/>
                <w:szCs w:val="28"/>
                <w:u w:val="single"/>
              </w:rPr>
              <w:t>Short-term borrowings and interest receivables</w:t>
            </w:r>
          </w:p>
        </w:tc>
        <w:tc>
          <w:tcPr>
            <w:tcW w:w="1141" w:type="dxa"/>
            <w:tcBorders>
              <w:left w:val="nil"/>
              <w:right w:val="nil"/>
            </w:tcBorders>
            <w:vAlign w:val="center"/>
          </w:tcPr>
          <w:p w14:paraId="3E2F74A8" w14:textId="77777777" w:rsidR="00FE3202" w:rsidRPr="009C2F33" w:rsidRDefault="00FE3202" w:rsidP="00FE3202">
            <w:pPr>
              <w:spacing w:line="400" w:lineRule="exact"/>
              <w:ind w:right="216"/>
              <w:jc w:val="right"/>
              <w:rPr>
                <w:rFonts w:asciiTheme="majorBidi" w:hAnsiTheme="majorBidi" w:cstheme="majorBidi"/>
                <w:sz w:val="28"/>
                <w:szCs w:val="28"/>
                <w:cs/>
              </w:rPr>
            </w:pPr>
          </w:p>
        </w:tc>
        <w:tc>
          <w:tcPr>
            <w:tcW w:w="1134" w:type="dxa"/>
            <w:tcBorders>
              <w:left w:val="nil"/>
              <w:right w:val="nil"/>
            </w:tcBorders>
            <w:vAlign w:val="center"/>
          </w:tcPr>
          <w:p w14:paraId="3D9B1AB0" w14:textId="77777777" w:rsidR="00FE3202" w:rsidRPr="009C2F33" w:rsidRDefault="00FE3202" w:rsidP="00FE3202">
            <w:pPr>
              <w:spacing w:line="400" w:lineRule="exact"/>
              <w:ind w:right="216"/>
              <w:jc w:val="right"/>
              <w:rPr>
                <w:rFonts w:asciiTheme="majorBidi" w:hAnsiTheme="majorBidi" w:cstheme="majorBidi"/>
                <w:sz w:val="28"/>
                <w:szCs w:val="28"/>
                <w:cs/>
              </w:rPr>
            </w:pPr>
          </w:p>
        </w:tc>
        <w:tc>
          <w:tcPr>
            <w:tcW w:w="1134" w:type="dxa"/>
            <w:tcBorders>
              <w:left w:val="nil"/>
              <w:right w:val="nil"/>
            </w:tcBorders>
            <w:vAlign w:val="center"/>
          </w:tcPr>
          <w:p w14:paraId="025B9A9F" w14:textId="77777777" w:rsidR="00FE3202" w:rsidRPr="009C2F33" w:rsidRDefault="00FE3202" w:rsidP="00FE3202">
            <w:pPr>
              <w:spacing w:line="400" w:lineRule="exact"/>
              <w:ind w:right="216"/>
              <w:jc w:val="right"/>
              <w:rPr>
                <w:rFonts w:asciiTheme="majorBidi" w:hAnsiTheme="majorBidi" w:cstheme="majorBidi"/>
                <w:sz w:val="28"/>
                <w:szCs w:val="28"/>
              </w:rPr>
            </w:pPr>
          </w:p>
        </w:tc>
        <w:tc>
          <w:tcPr>
            <w:tcW w:w="1135" w:type="dxa"/>
            <w:tcBorders>
              <w:left w:val="nil"/>
              <w:right w:val="nil"/>
            </w:tcBorders>
            <w:vAlign w:val="center"/>
          </w:tcPr>
          <w:p w14:paraId="0F478095" w14:textId="77777777" w:rsidR="00FE3202" w:rsidRPr="009C2F33" w:rsidRDefault="00FE3202" w:rsidP="00FE3202">
            <w:pPr>
              <w:spacing w:line="400" w:lineRule="exact"/>
              <w:ind w:right="216"/>
              <w:jc w:val="right"/>
              <w:rPr>
                <w:rFonts w:asciiTheme="majorBidi" w:hAnsiTheme="majorBidi" w:cstheme="majorBidi"/>
                <w:sz w:val="28"/>
                <w:szCs w:val="28"/>
              </w:rPr>
            </w:pPr>
          </w:p>
        </w:tc>
      </w:tr>
      <w:tr w:rsidR="00FE3202" w:rsidRPr="009C2F33" w14:paraId="33E5D256" w14:textId="77777777" w:rsidTr="004544AA">
        <w:trPr>
          <w:cantSplit/>
          <w:trHeight w:val="252"/>
        </w:trPr>
        <w:tc>
          <w:tcPr>
            <w:tcW w:w="4111" w:type="dxa"/>
            <w:vAlign w:val="center"/>
          </w:tcPr>
          <w:p w14:paraId="4B5DC9AD" w14:textId="5E1D0965" w:rsidR="00FE3202" w:rsidRPr="00414670" w:rsidRDefault="00FE3202" w:rsidP="00FE3202">
            <w:pPr>
              <w:spacing w:line="380" w:lineRule="exact"/>
              <w:ind w:left="-108" w:right="-108"/>
              <w:jc w:val="thaiDistribute"/>
              <w:rPr>
                <w:rFonts w:asciiTheme="majorBidi" w:hAnsiTheme="majorBidi" w:cstheme="majorBidi"/>
                <w:sz w:val="28"/>
                <w:szCs w:val="28"/>
                <w:u w:val="single"/>
                <w:cs/>
              </w:rPr>
            </w:pPr>
            <w:r w:rsidRPr="00046163">
              <w:rPr>
                <w:sz w:val="28"/>
                <w:szCs w:val="28"/>
                <w:u w:val="single"/>
              </w:rPr>
              <w:t>Short-term borrowings</w:t>
            </w:r>
          </w:p>
        </w:tc>
        <w:tc>
          <w:tcPr>
            <w:tcW w:w="1141" w:type="dxa"/>
            <w:tcBorders>
              <w:left w:val="nil"/>
              <w:right w:val="nil"/>
            </w:tcBorders>
            <w:vAlign w:val="center"/>
          </w:tcPr>
          <w:p w14:paraId="680EBE46" w14:textId="77777777" w:rsidR="00FE3202" w:rsidRPr="009C2F33" w:rsidRDefault="00FE3202" w:rsidP="00FE3202">
            <w:pPr>
              <w:spacing w:line="380" w:lineRule="exact"/>
              <w:ind w:left="-108" w:right="72"/>
              <w:jc w:val="right"/>
              <w:rPr>
                <w:rFonts w:asciiTheme="majorBidi" w:hAnsiTheme="majorBidi" w:cstheme="majorBidi"/>
                <w:sz w:val="28"/>
                <w:szCs w:val="28"/>
                <w:cs/>
              </w:rPr>
            </w:pPr>
          </w:p>
        </w:tc>
        <w:tc>
          <w:tcPr>
            <w:tcW w:w="1134" w:type="dxa"/>
            <w:tcBorders>
              <w:left w:val="nil"/>
              <w:right w:val="nil"/>
            </w:tcBorders>
            <w:vAlign w:val="center"/>
          </w:tcPr>
          <w:p w14:paraId="18A667C3" w14:textId="77777777" w:rsidR="00FE3202" w:rsidRPr="009C2F33" w:rsidRDefault="00FE3202" w:rsidP="00FE3202">
            <w:pPr>
              <w:spacing w:line="400" w:lineRule="exact"/>
              <w:ind w:right="216"/>
              <w:jc w:val="right"/>
              <w:rPr>
                <w:rFonts w:asciiTheme="majorBidi" w:hAnsiTheme="majorBidi" w:cstheme="majorBidi"/>
                <w:sz w:val="28"/>
                <w:szCs w:val="28"/>
                <w:cs/>
              </w:rPr>
            </w:pPr>
          </w:p>
        </w:tc>
        <w:tc>
          <w:tcPr>
            <w:tcW w:w="1134" w:type="dxa"/>
            <w:tcBorders>
              <w:left w:val="nil"/>
              <w:right w:val="nil"/>
            </w:tcBorders>
            <w:vAlign w:val="center"/>
          </w:tcPr>
          <w:p w14:paraId="42E75FA2" w14:textId="77777777" w:rsidR="00FE3202" w:rsidRPr="009C2F33" w:rsidRDefault="00FE3202" w:rsidP="00FE3202">
            <w:pPr>
              <w:spacing w:line="400" w:lineRule="exact"/>
              <w:ind w:right="216"/>
              <w:jc w:val="right"/>
              <w:rPr>
                <w:rFonts w:asciiTheme="majorBidi" w:hAnsiTheme="majorBidi" w:cstheme="majorBidi"/>
                <w:sz w:val="28"/>
                <w:szCs w:val="28"/>
              </w:rPr>
            </w:pPr>
          </w:p>
        </w:tc>
        <w:tc>
          <w:tcPr>
            <w:tcW w:w="1135" w:type="dxa"/>
            <w:tcBorders>
              <w:left w:val="nil"/>
              <w:right w:val="nil"/>
            </w:tcBorders>
            <w:vAlign w:val="center"/>
          </w:tcPr>
          <w:p w14:paraId="414CA1BE" w14:textId="77777777" w:rsidR="00FE3202" w:rsidRPr="009C2F33" w:rsidRDefault="00FE3202" w:rsidP="00FE3202">
            <w:pPr>
              <w:spacing w:line="400" w:lineRule="exact"/>
              <w:ind w:right="216"/>
              <w:jc w:val="right"/>
              <w:rPr>
                <w:rFonts w:asciiTheme="majorBidi" w:hAnsiTheme="majorBidi" w:cstheme="majorBidi"/>
                <w:sz w:val="28"/>
                <w:szCs w:val="28"/>
              </w:rPr>
            </w:pPr>
          </w:p>
        </w:tc>
      </w:tr>
      <w:tr w:rsidR="00FE3202" w:rsidRPr="009C2F33" w14:paraId="6C78FED7" w14:textId="77777777" w:rsidTr="00C63B4B">
        <w:trPr>
          <w:cantSplit/>
          <w:trHeight w:val="252"/>
        </w:trPr>
        <w:tc>
          <w:tcPr>
            <w:tcW w:w="4111" w:type="dxa"/>
            <w:vAlign w:val="center"/>
          </w:tcPr>
          <w:p w14:paraId="37694CED" w14:textId="28A03F02" w:rsidR="00FE3202" w:rsidRDefault="00FE3202" w:rsidP="00FE3202">
            <w:pPr>
              <w:spacing w:line="400" w:lineRule="exact"/>
              <w:ind w:left="38" w:right="-108"/>
              <w:jc w:val="thaiDistribute"/>
              <w:rPr>
                <w:rFonts w:asciiTheme="majorBidi" w:hAnsiTheme="majorBidi" w:cstheme="majorBidi"/>
                <w:sz w:val="28"/>
                <w:szCs w:val="28"/>
                <w:cs/>
              </w:rPr>
            </w:pPr>
            <w:r w:rsidRPr="00046163">
              <w:rPr>
                <w:sz w:val="28"/>
                <w:szCs w:val="28"/>
              </w:rPr>
              <w:t>Subsidiary</w:t>
            </w:r>
          </w:p>
        </w:tc>
        <w:tc>
          <w:tcPr>
            <w:tcW w:w="1141" w:type="dxa"/>
            <w:tcBorders>
              <w:left w:val="nil"/>
              <w:right w:val="nil"/>
            </w:tcBorders>
            <w:vAlign w:val="center"/>
          </w:tcPr>
          <w:p w14:paraId="5DB8E4A8" w14:textId="2B4EE1FC" w:rsidR="00FE3202" w:rsidRPr="009C2F33" w:rsidRDefault="00FE3202" w:rsidP="00FE3202">
            <w:pPr>
              <w:spacing w:line="380" w:lineRule="exact"/>
              <w:ind w:left="-108" w:right="72"/>
              <w:jc w:val="right"/>
              <w:rPr>
                <w:rFonts w:asciiTheme="majorBidi" w:hAnsiTheme="majorBidi" w:cstheme="majorBidi"/>
                <w:sz w:val="28"/>
                <w:szCs w:val="28"/>
                <w:cs/>
              </w:rPr>
            </w:pPr>
            <w:r>
              <w:rPr>
                <w:rFonts w:asciiTheme="majorBidi" w:hAnsiTheme="majorBidi" w:cstheme="majorBidi" w:hint="cs"/>
                <w:sz w:val="28"/>
                <w:szCs w:val="28"/>
                <w:cs/>
              </w:rPr>
              <w:t>-</w:t>
            </w:r>
          </w:p>
        </w:tc>
        <w:tc>
          <w:tcPr>
            <w:tcW w:w="1134" w:type="dxa"/>
            <w:tcBorders>
              <w:left w:val="nil"/>
              <w:right w:val="nil"/>
            </w:tcBorders>
            <w:vAlign w:val="center"/>
          </w:tcPr>
          <w:p w14:paraId="1928E297" w14:textId="48EE3E57" w:rsidR="00FE3202" w:rsidRPr="009C2F33" w:rsidRDefault="00FE3202" w:rsidP="00FE3202">
            <w:pPr>
              <w:spacing w:line="380" w:lineRule="exact"/>
              <w:ind w:left="-108" w:right="72"/>
              <w:jc w:val="right"/>
              <w:rPr>
                <w:rFonts w:asciiTheme="majorBidi" w:hAnsiTheme="majorBidi" w:cstheme="majorBidi"/>
                <w:sz w:val="28"/>
                <w:szCs w:val="28"/>
                <w:cs/>
              </w:rPr>
            </w:pPr>
            <w:r>
              <w:rPr>
                <w:rFonts w:asciiTheme="majorBidi" w:hAnsiTheme="majorBidi" w:cstheme="majorBidi" w:hint="cs"/>
                <w:sz w:val="28"/>
                <w:szCs w:val="28"/>
                <w:cs/>
              </w:rPr>
              <w:t>-</w:t>
            </w:r>
          </w:p>
        </w:tc>
        <w:tc>
          <w:tcPr>
            <w:tcW w:w="1134" w:type="dxa"/>
            <w:tcBorders>
              <w:left w:val="nil"/>
              <w:right w:val="nil"/>
            </w:tcBorders>
            <w:vAlign w:val="center"/>
          </w:tcPr>
          <w:p w14:paraId="5089815D" w14:textId="2B3260E6" w:rsidR="00FE3202" w:rsidRPr="009C2F33" w:rsidRDefault="00FE3202" w:rsidP="00FE3202">
            <w:pPr>
              <w:spacing w:line="380" w:lineRule="exact"/>
              <w:ind w:left="-108" w:right="72"/>
              <w:jc w:val="right"/>
              <w:rPr>
                <w:rFonts w:asciiTheme="majorBidi" w:hAnsiTheme="majorBidi" w:cstheme="majorBidi"/>
                <w:sz w:val="28"/>
                <w:szCs w:val="28"/>
              </w:rPr>
            </w:pPr>
            <w:r>
              <w:rPr>
                <w:rFonts w:asciiTheme="majorBidi" w:hAnsiTheme="majorBidi" w:cstheme="majorBidi"/>
                <w:sz w:val="28"/>
                <w:szCs w:val="28"/>
              </w:rPr>
              <w:t>20,774</w:t>
            </w:r>
          </w:p>
        </w:tc>
        <w:tc>
          <w:tcPr>
            <w:tcW w:w="1135" w:type="dxa"/>
            <w:tcBorders>
              <w:left w:val="nil"/>
              <w:right w:val="nil"/>
            </w:tcBorders>
            <w:vAlign w:val="center"/>
          </w:tcPr>
          <w:p w14:paraId="4634A3B4" w14:textId="0EDE1122" w:rsidR="00FE3202" w:rsidRPr="009C2F33" w:rsidRDefault="00FE3202" w:rsidP="00FE3202">
            <w:pPr>
              <w:spacing w:line="380" w:lineRule="exact"/>
              <w:ind w:left="-108" w:right="72"/>
              <w:jc w:val="right"/>
              <w:rPr>
                <w:rFonts w:asciiTheme="majorBidi" w:hAnsiTheme="majorBidi" w:cstheme="majorBidi"/>
                <w:sz w:val="28"/>
                <w:szCs w:val="28"/>
              </w:rPr>
            </w:pPr>
            <w:r w:rsidRPr="00961D97">
              <w:rPr>
                <w:rFonts w:asciiTheme="majorBidi" w:hAnsiTheme="majorBidi" w:cstheme="majorBidi"/>
                <w:sz w:val="28"/>
                <w:szCs w:val="28"/>
                <w:lang w:val="en-US"/>
              </w:rPr>
              <w:t>20,874</w:t>
            </w:r>
          </w:p>
        </w:tc>
      </w:tr>
      <w:tr w:rsidR="008050E1" w:rsidRPr="009C2F33" w14:paraId="2EE9624B" w14:textId="77777777" w:rsidTr="00C63B4B">
        <w:trPr>
          <w:cantSplit/>
          <w:trHeight w:val="252"/>
        </w:trPr>
        <w:tc>
          <w:tcPr>
            <w:tcW w:w="4111" w:type="dxa"/>
            <w:vAlign w:val="center"/>
          </w:tcPr>
          <w:p w14:paraId="0CC9742E" w14:textId="7811F432" w:rsidR="004C6148" w:rsidRPr="009C2F33" w:rsidRDefault="009707F0" w:rsidP="00414670">
            <w:pPr>
              <w:spacing w:line="400" w:lineRule="exact"/>
              <w:ind w:left="38" w:right="-108"/>
              <w:jc w:val="thaiDistribute"/>
              <w:rPr>
                <w:rFonts w:asciiTheme="majorBidi" w:hAnsiTheme="majorBidi" w:cstheme="majorBidi"/>
                <w:sz w:val="28"/>
                <w:szCs w:val="28"/>
                <w:cs/>
              </w:rPr>
            </w:pPr>
            <w:r w:rsidRPr="00046163">
              <w:rPr>
                <w:sz w:val="28"/>
                <w:szCs w:val="28"/>
              </w:rPr>
              <w:t>Related parties</w:t>
            </w:r>
          </w:p>
        </w:tc>
        <w:tc>
          <w:tcPr>
            <w:tcW w:w="1141" w:type="dxa"/>
            <w:tcBorders>
              <w:left w:val="nil"/>
              <w:right w:val="nil"/>
            </w:tcBorders>
            <w:vAlign w:val="center"/>
          </w:tcPr>
          <w:p w14:paraId="277ABA3E" w14:textId="457CDC12" w:rsidR="004C6148" w:rsidRDefault="00C63B4B" w:rsidP="004C6148">
            <w:pPr>
              <w:pBdr>
                <w:bottom w:val="single" w:sz="4" w:space="1" w:color="auto"/>
              </w:pBdr>
              <w:spacing w:line="380" w:lineRule="exact"/>
              <w:ind w:left="-108" w:right="72"/>
              <w:jc w:val="right"/>
              <w:rPr>
                <w:rFonts w:asciiTheme="majorBidi" w:hAnsiTheme="majorBidi" w:cstheme="majorBidi"/>
                <w:sz w:val="28"/>
                <w:szCs w:val="28"/>
                <w:cs/>
              </w:rPr>
            </w:pPr>
            <w:r>
              <w:rPr>
                <w:rFonts w:asciiTheme="majorBidi" w:hAnsiTheme="majorBidi" w:cstheme="majorBidi"/>
                <w:sz w:val="28"/>
                <w:szCs w:val="28"/>
              </w:rPr>
              <w:t>9,000</w:t>
            </w:r>
          </w:p>
        </w:tc>
        <w:tc>
          <w:tcPr>
            <w:tcW w:w="1134" w:type="dxa"/>
            <w:tcBorders>
              <w:left w:val="nil"/>
              <w:right w:val="nil"/>
            </w:tcBorders>
            <w:vAlign w:val="center"/>
          </w:tcPr>
          <w:p w14:paraId="2A479279" w14:textId="57DF8735" w:rsidR="004C6148" w:rsidRDefault="004C6148" w:rsidP="004C6148">
            <w:pPr>
              <w:pBdr>
                <w:bottom w:val="single" w:sz="4" w:space="1" w:color="auto"/>
              </w:pBdr>
              <w:spacing w:line="380" w:lineRule="exact"/>
              <w:ind w:left="-108" w:right="72"/>
              <w:jc w:val="right"/>
              <w:rPr>
                <w:rFonts w:asciiTheme="majorBidi" w:hAnsiTheme="majorBidi" w:cstheme="majorBidi"/>
                <w:sz w:val="28"/>
                <w:szCs w:val="28"/>
                <w:cs/>
              </w:rPr>
            </w:pPr>
            <w:r>
              <w:rPr>
                <w:rFonts w:asciiTheme="majorBidi" w:hAnsiTheme="majorBidi" w:cstheme="majorBidi"/>
                <w:sz w:val="28"/>
                <w:szCs w:val="28"/>
              </w:rPr>
              <w:t>10,000</w:t>
            </w:r>
          </w:p>
        </w:tc>
        <w:tc>
          <w:tcPr>
            <w:tcW w:w="1134" w:type="dxa"/>
            <w:tcBorders>
              <w:left w:val="nil"/>
              <w:right w:val="nil"/>
            </w:tcBorders>
            <w:vAlign w:val="center"/>
          </w:tcPr>
          <w:p w14:paraId="16CAFD68" w14:textId="13EFC4CC" w:rsidR="004C6148" w:rsidRPr="009C2F33" w:rsidRDefault="0059341C" w:rsidP="004C6148">
            <w:pPr>
              <w:pBdr>
                <w:bottom w:val="single" w:sz="4" w:space="1" w:color="auto"/>
              </w:pBdr>
              <w:spacing w:line="380" w:lineRule="exact"/>
              <w:ind w:left="-108" w:right="72"/>
              <w:jc w:val="right"/>
              <w:rPr>
                <w:rFonts w:asciiTheme="majorBidi" w:hAnsiTheme="majorBidi" w:cstheme="majorBidi"/>
                <w:sz w:val="28"/>
                <w:szCs w:val="28"/>
              </w:rPr>
            </w:pPr>
            <w:r>
              <w:rPr>
                <w:rFonts w:asciiTheme="majorBidi" w:hAnsiTheme="majorBidi" w:cstheme="majorBidi"/>
                <w:sz w:val="28"/>
                <w:szCs w:val="28"/>
              </w:rPr>
              <w:t>9,000</w:t>
            </w:r>
          </w:p>
        </w:tc>
        <w:tc>
          <w:tcPr>
            <w:tcW w:w="1135" w:type="dxa"/>
            <w:tcBorders>
              <w:left w:val="nil"/>
              <w:right w:val="nil"/>
            </w:tcBorders>
            <w:vAlign w:val="center"/>
          </w:tcPr>
          <w:p w14:paraId="04684345" w14:textId="09323804" w:rsidR="004C6148" w:rsidRPr="00961D97" w:rsidRDefault="004C6148" w:rsidP="004C6148">
            <w:pPr>
              <w:pBdr>
                <w:bottom w:val="single" w:sz="4" w:space="1" w:color="auto"/>
              </w:pBdr>
              <w:spacing w:line="380" w:lineRule="exact"/>
              <w:ind w:left="-108" w:right="72"/>
              <w:jc w:val="right"/>
              <w:rPr>
                <w:rFonts w:asciiTheme="majorBidi" w:hAnsiTheme="majorBidi" w:cstheme="majorBidi"/>
                <w:sz w:val="28"/>
                <w:szCs w:val="28"/>
                <w:lang w:val="en-US"/>
              </w:rPr>
            </w:pPr>
            <w:r>
              <w:rPr>
                <w:rFonts w:asciiTheme="majorBidi" w:hAnsiTheme="majorBidi" w:cstheme="majorBidi"/>
                <w:sz w:val="28"/>
                <w:szCs w:val="28"/>
                <w:lang w:val="en-US"/>
              </w:rPr>
              <w:t>10,000</w:t>
            </w:r>
          </w:p>
        </w:tc>
      </w:tr>
      <w:tr w:rsidR="008050E1" w:rsidRPr="009C2F33" w14:paraId="543439F9" w14:textId="77777777" w:rsidTr="00C63B4B">
        <w:trPr>
          <w:cantSplit/>
          <w:trHeight w:val="252"/>
        </w:trPr>
        <w:tc>
          <w:tcPr>
            <w:tcW w:w="4111" w:type="dxa"/>
            <w:vAlign w:val="center"/>
          </w:tcPr>
          <w:p w14:paraId="25B53452" w14:textId="77777777" w:rsidR="004C6148" w:rsidRPr="009C2F33" w:rsidRDefault="004C6148" w:rsidP="00414670">
            <w:pPr>
              <w:spacing w:line="400" w:lineRule="exact"/>
              <w:ind w:left="38" w:right="-108"/>
              <w:jc w:val="thaiDistribute"/>
              <w:rPr>
                <w:rFonts w:asciiTheme="majorBidi" w:hAnsiTheme="majorBidi" w:cstheme="majorBidi"/>
                <w:sz w:val="28"/>
                <w:szCs w:val="28"/>
                <w:cs/>
              </w:rPr>
            </w:pPr>
          </w:p>
        </w:tc>
        <w:tc>
          <w:tcPr>
            <w:tcW w:w="1141" w:type="dxa"/>
            <w:tcBorders>
              <w:left w:val="nil"/>
              <w:right w:val="nil"/>
            </w:tcBorders>
            <w:vAlign w:val="center"/>
          </w:tcPr>
          <w:p w14:paraId="33A4E443" w14:textId="04A518E9" w:rsidR="004C6148" w:rsidRDefault="00C63B4B" w:rsidP="009A74CC">
            <w:pPr>
              <w:pBdr>
                <w:bottom w:val="single" w:sz="4" w:space="1" w:color="auto"/>
              </w:pBdr>
              <w:spacing w:line="380" w:lineRule="exact"/>
              <w:ind w:left="-108" w:right="72"/>
              <w:jc w:val="right"/>
              <w:rPr>
                <w:rFonts w:asciiTheme="majorBidi" w:hAnsiTheme="majorBidi" w:cstheme="majorBidi"/>
                <w:sz w:val="28"/>
                <w:szCs w:val="28"/>
                <w:cs/>
              </w:rPr>
            </w:pPr>
            <w:r>
              <w:rPr>
                <w:rFonts w:asciiTheme="majorBidi" w:hAnsiTheme="majorBidi" w:cstheme="majorBidi"/>
                <w:sz w:val="28"/>
                <w:szCs w:val="28"/>
              </w:rPr>
              <w:t>9,000</w:t>
            </w:r>
          </w:p>
        </w:tc>
        <w:tc>
          <w:tcPr>
            <w:tcW w:w="1134" w:type="dxa"/>
            <w:tcBorders>
              <w:left w:val="nil"/>
              <w:right w:val="nil"/>
            </w:tcBorders>
            <w:vAlign w:val="center"/>
          </w:tcPr>
          <w:p w14:paraId="57D5BA33" w14:textId="3B39DB2C" w:rsidR="004C6148" w:rsidRDefault="009A74CC" w:rsidP="009A74CC">
            <w:pPr>
              <w:pBdr>
                <w:bottom w:val="single" w:sz="4" w:space="1" w:color="auto"/>
              </w:pBdr>
              <w:spacing w:line="380" w:lineRule="exact"/>
              <w:ind w:left="-108" w:right="72"/>
              <w:jc w:val="right"/>
              <w:rPr>
                <w:rFonts w:asciiTheme="majorBidi" w:hAnsiTheme="majorBidi" w:cstheme="majorBidi"/>
                <w:sz w:val="28"/>
                <w:szCs w:val="28"/>
                <w:cs/>
              </w:rPr>
            </w:pPr>
            <w:r>
              <w:rPr>
                <w:rFonts w:asciiTheme="majorBidi" w:hAnsiTheme="majorBidi" w:cstheme="majorBidi"/>
                <w:sz w:val="28"/>
                <w:szCs w:val="28"/>
              </w:rPr>
              <w:t>10,000</w:t>
            </w:r>
          </w:p>
        </w:tc>
        <w:tc>
          <w:tcPr>
            <w:tcW w:w="1134" w:type="dxa"/>
            <w:tcBorders>
              <w:left w:val="nil"/>
              <w:right w:val="nil"/>
            </w:tcBorders>
            <w:vAlign w:val="center"/>
          </w:tcPr>
          <w:p w14:paraId="3D552AE4" w14:textId="3889D1DC" w:rsidR="004C6148" w:rsidRPr="009C2F33" w:rsidRDefault="009D0DC0" w:rsidP="009A74CC">
            <w:pPr>
              <w:pBdr>
                <w:bottom w:val="single" w:sz="4" w:space="1" w:color="auto"/>
              </w:pBdr>
              <w:spacing w:line="380" w:lineRule="exact"/>
              <w:ind w:left="-108" w:right="72"/>
              <w:jc w:val="right"/>
              <w:rPr>
                <w:rFonts w:asciiTheme="majorBidi" w:hAnsiTheme="majorBidi" w:cstheme="majorBidi"/>
                <w:sz w:val="28"/>
                <w:szCs w:val="28"/>
              </w:rPr>
            </w:pPr>
            <w:r>
              <w:rPr>
                <w:rFonts w:asciiTheme="majorBidi" w:hAnsiTheme="majorBidi" w:cstheme="majorBidi"/>
                <w:sz w:val="28"/>
                <w:szCs w:val="28"/>
              </w:rPr>
              <w:t>29,77</w:t>
            </w:r>
            <w:r w:rsidR="00A372B2">
              <w:rPr>
                <w:rFonts w:asciiTheme="majorBidi" w:hAnsiTheme="majorBidi" w:cstheme="majorBidi"/>
                <w:sz w:val="28"/>
                <w:szCs w:val="28"/>
              </w:rPr>
              <w:t>4</w:t>
            </w:r>
          </w:p>
        </w:tc>
        <w:tc>
          <w:tcPr>
            <w:tcW w:w="1135" w:type="dxa"/>
            <w:tcBorders>
              <w:left w:val="nil"/>
              <w:right w:val="nil"/>
            </w:tcBorders>
            <w:vAlign w:val="center"/>
          </w:tcPr>
          <w:p w14:paraId="075B4A0B" w14:textId="27CF65DC" w:rsidR="004C6148" w:rsidRPr="00961D97" w:rsidRDefault="009A74CC" w:rsidP="009A74CC">
            <w:pPr>
              <w:pBdr>
                <w:bottom w:val="single" w:sz="4" w:space="1" w:color="auto"/>
              </w:pBdr>
              <w:spacing w:line="380" w:lineRule="exact"/>
              <w:ind w:left="-108" w:right="72"/>
              <w:jc w:val="right"/>
              <w:rPr>
                <w:rFonts w:asciiTheme="majorBidi" w:hAnsiTheme="majorBidi" w:cstheme="majorBidi"/>
                <w:sz w:val="28"/>
                <w:szCs w:val="28"/>
                <w:lang w:val="en-US"/>
              </w:rPr>
            </w:pPr>
            <w:r>
              <w:rPr>
                <w:rFonts w:asciiTheme="majorBidi" w:hAnsiTheme="majorBidi" w:cstheme="majorBidi"/>
                <w:sz w:val="28"/>
                <w:szCs w:val="28"/>
                <w:lang w:val="en-US"/>
              </w:rPr>
              <w:t>30,874</w:t>
            </w:r>
          </w:p>
        </w:tc>
      </w:tr>
      <w:tr w:rsidR="008050E1" w:rsidRPr="009C2F33" w14:paraId="1ECC8500" w14:textId="77777777" w:rsidTr="00C63B4B">
        <w:trPr>
          <w:cantSplit/>
          <w:trHeight w:val="252"/>
        </w:trPr>
        <w:tc>
          <w:tcPr>
            <w:tcW w:w="4111" w:type="dxa"/>
            <w:vAlign w:val="center"/>
          </w:tcPr>
          <w:p w14:paraId="75580694" w14:textId="77777777" w:rsidR="00414670" w:rsidRDefault="00414670" w:rsidP="008262DA">
            <w:pPr>
              <w:spacing w:line="280" w:lineRule="exact"/>
              <w:ind w:left="38" w:right="-108"/>
              <w:jc w:val="thaiDistribute"/>
              <w:rPr>
                <w:rFonts w:asciiTheme="majorBidi" w:hAnsiTheme="majorBidi" w:cstheme="majorBidi"/>
                <w:sz w:val="28"/>
                <w:szCs w:val="28"/>
                <w:cs/>
              </w:rPr>
            </w:pPr>
          </w:p>
        </w:tc>
        <w:tc>
          <w:tcPr>
            <w:tcW w:w="1141" w:type="dxa"/>
            <w:tcBorders>
              <w:left w:val="nil"/>
              <w:right w:val="nil"/>
            </w:tcBorders>
            <w:vAlign w:val="center"/>
          </w:tcPr>
          <w:p w14:paraId="4D015524" w14:textId="77777777" w:rsidR="00414670" w:rsidRPr="009C2F33" w:rsidRDefault="00414670" w:rsidP="008262DA">
            <w:pPr>
              <w:spacing w:line="280" w:lineRule="exact"/>
              <w:ind w:left="-108" w:right="72"/>
              <w:jc w:val="right"/>
              <w:rPr>
                <w:rFonts w:asciiTheme="majorBidi" w:hAnsiTheme="majorBidi" w:cstheme="majorBidi"/>
                <w:sz w:val="28"/>
                <w:szCs w:val="28"/>
                <w:cs/>
              </w:rPr>
            </w:pPr>
          </w:p>
        </w:tc>
        <w:tc>
          <w:tcPr>
            <w:tcW w:w="1134" w:type="dxa"/>
            <w:tcBorders>
              <w:left w:val="nil"/>
              <w:right w:val="nil"/>
            </w:tcBorders>
            <w:vAlign w:val="center"/>
          </w:tcPr>
          <w:p w14:paraId="472C1AAC" w14:textId="77777777" w:rsidR="00414670" w:rsidRPr="009C2F33" w:rsidRDefault="00414670" w:rsidP="008262DA">
            <w:pPr>
              <w:spacing w:line="280" w:lineRule="exact"/>
              <w:ind w:left="-108" w:right="72"/>
              <w:jc w:val="right"/>
              <w:rPr>
                <w:rFonts w:asciiTheme="majorBidi" w:hAnsiTheme="majorBidi" w:cstheme="majorBidi"/>
                <w:sz w:val="28"/>
                <w:szCs w:val="28"/>
                <w:cs/>
              </w:rPr>
            </w:pPr>
          </w:p>
        </w:tc>
        <w:tc>
          <w:tcPr>
            <w:tcW w:w="1134" w:type="dxa"/>
            <w:tcBorders>
              <w:left w:val="nil"/>
              <w:right w:val="nil"/>
            </w:tcBorders>
            <w:vAlign w:val="center"/>
          </w:tcPr>
          <w:p w14:paraId="0208151A" w14:textId="77777777" w:rsidR="00414670" w:rsidRPr="009C2F33" w:rsidRDefault="00414670" w:rsidP="008262DA">
            <w:pPr>
              <w:spacing w:line="280" w:lineRule="exact"/>
              <w:ind w:left="-108" w:right="72"/>
              <w:jc w:val="right"/>
              <w:rPr>
                <w:rFonts w:asciiTheme="majorBidi" w:hAnsiTheme="majorBidi" w:cstheme="majorBidi"/>
                <w:sz w:val="28"/>
                <w:szCs w:val="28"/>
              </w:rPr>
            </w:pPr>
          </w:p>
        </w:tc>
        <w:tc>
          <w:tcPr>
            <w:tcW w:w="1135" w:type="dxa"/>
            <w:tcBorders>
              <w:left w:val="nil"/>
              <w:right w:val="nil"/>
            </w:tcBorders>
            <w:vAlign w:val="center"/>
          </w:tcPr>
          <w:p w14:paraId="0B1E270B" w14:textId="5B5B725E" w:rsidR="00414670" w:rsidRPr="009C2F33" w:rsidRDefault="00414670" w:rsidP="008262DA">
            <w:pPr>
              <w:spacing w:line="280" w:lineRule="exact"/>
              <w:ind w:left="-108" w:right="72"/>
              <w:jc w:val="right"/>
              <w:rPr>
                <w:rFonts w:asciiTheme="majorBidi" w:hAnsiTheme="majorBidi" w:cstheme="majorBidi"/>
                <w:sz w:val="28"/>
                <w:szCs w:val="28"/>
              </w:rPr>
            </w:pPr>
          </w:p>
        </w:tc>
      </w:tr>
      <w:tr w:rsidR="00390C48" w:rsidRPr="009C2F33" w14:paraId="42FDAB48" w14:textId="77777777" w:rsidTr="00C63B4B">
        <w:trPr>
          <w:cantSplit/>
          <w:trHeight w:val="252"/>
        </w:trPr>
        <w:tc>
          <w:tcPr>
            <w:tcW w:w="4111" w:type="dxa"/>
            <w:vAlign w:val="center"/>
          </w:tcPr>
          <w:p w14:paraId="757A9DAF" w14:textId="0263242E" w:rsidR="00390C48" w:rsidRPr="00414670" w:rsidRDefault="00390C48" w:rsidP="00390C48">
            <w:pPr>
              <w:spacing w:line="380" w:lineRule="exact"/>
              <w:ind w:left="-108" w:right="-108"/>
              <w:jc w:val="thaiDistribute"/>
              <w:rPr>
                <w:rFonts w:asciiTheme="majorBidi" w:hAnsiTheme="majorBidi" w:cstheme="majorBidi"/>
                <w:sz w:val="28"/>
                <w:szCs w:val="28"/>
                <w:u w:val="single"/>
                <w:cs/>
              </w:rPr>
            </w:pPr>
            <w:r w:rsidRPr="00046163">
              <w:rPr>
                <w:sz w:val="28"/>
                <w:szCs w:val="28"/>
                <w:u w:val="single"/>
              </w:rPr>
              <w:t>Interest receivables</w:t>
            </w:r>
          </w:p>
        </w:tc>
        <w:tc>
          <w:tcPr>
            <w:tcW w:w="1141" w:type="dxa"/>
            <w:tcBorders>
              <w:left w:val="nil"/>
              <w:right w:val="nil"/>
            </w:tcBorders>
            <w:vAlign w:val="center"/>
          </w:tcPr>
          <w:p w14:paraId="7C003E5A" w14:textId="77777777" w:rsidR="00390C48" w:rsidRPr="009C2F33" w:rsidRDefault="00390C48" w:rsidP="00390C48">
            <w:pPr>
              <w:spacing w:line="380" w:lineRule="exact"/>
              <w:ind w:left="-108" w:right="72"/>
              <w:jc w:val="right"/>
              <w:rPr>
                <w:rFonts w:asciiTheme="majorBidi" w:hAnsiTheme="majorBidi" w:cstheme="majorBidi"/>
                <w:sz w:val="28"/>
                <w:szCs w:val="28"/>
                <w:cs/>
              </w:rPr>
            </w:pPr>
          </w:p>
        </w:tc>
        <w:tc>
          <w:tcPr>
            <w:tcW w:w="1134" w:type="dxa"/>
            <w:tcBorders>
              <w:left w:val="nil"/>
              <w:right w:val="nil"/>
            </w:tcBorders>
            <w:vAlign w:val="center"/>
          </w:tcPr>
          <w:p w14:paraId="30650599" w14:textId="77777777" w:rsidR="00390C48" w:rsidRPr="009C2F33" w:rsidRDefault="00390C48" w:rsidP="00390C48">
            <w:pPr>
              <w:spacing w:line="380" w:lineRule="exact"/>
              <w:ind w:left="-108" w:right="72"/>
              <w:jc w:val="right"/>
              <w:rPr>
                <w:rFonts w:asciiTheme="majorBidi" w:hAnsiTheme="majorBidi" w:cstheme="majorBidi"/>
                <w:sz w:val="28"/>
                <w:szCs w:val="28"/>
                <w:cs/>
              </w:rPr>
            </w:pPr>
          </w:p>
        </w:tc>
        <w:tc>
          <w:tcPr>
            <w:tcW w:w="1134" w:type="dxa"/>
            <w:tcBorders>
              <w:left w:val="nil"/>
              <w:right w:val="nil"/>
            </w:tcBorders>
            <w:vAlign w:val="center"/>
          </w:tcPr>
          <w:p w14:paraId="2E947EA6" w14:textId="77777777" w:rsidR="00390C48" w:rsidRPr="009C2F33" w:rsidRDefault="00390C48" w:rsidP="00390C48">
            <w:pPr>
              <w:spacing w:line="380" w:lineRule="exact"/>
              <w:ind w:left="-108" w:right="72"/>
              <w:jc w:val="right"/>
              <w:rPr>
                <w:rFonts w:asciiTheme="majorBidi" w:hAnsiTheme="majorBidi" w:cstheme="majorBidi"/>
                <w:sz w:val="28"/>
                <w:szCs w:val="28"/>
              </w:rPr>
            </w:pPr>
          </w:p>
        </w:tc>
        <w:tc>
          <w:tcPr>
            <w:tcW w:w="1135" w:type="dxa"/>
            <w:tcBorders>
              <w:left w:val="nil"/>
              <w:right w:val="nil"/>
            </w:tcBorders>
            <w:vAlign w:val="center"/>
          </w:tcPr>
          <w:p w14:paraId="11CB6566" w14:textId="77777777" w:rsidR="00390C48" w:rsidRPr="009C2F33" w:rsidRDefault="00390C48" w:rsidP="00390C48">
            <w:pPr>
              <w:spacing w:line="380" w:lineRule="exact"/>
              <w:ind w:left="-108" w:right="72"/>
              <w:jc w:val="right"/>
              <w:rPr>
                <w:rFonts w:asciiTheme="majorBidi" w:hAnsiTheme="majorBidi" w:cstheme="majorBidi"/>
                <w:sz w:val="28"/>
                <w:szCs w:val="28"/>
              </w:rPr>
            </w:pPr>
          </w:p>
        </w:tc>
      </w:tr>
      <w:tr w:rsidR="00390C48" w:rsidRPr="009C2F33" w14:paraId="17F11662" w14:textId="77777777" w:rsidTr="00C63B4B">
        <w:trPr>
          <w:cantSplit/>
          <w:trHeight w:val="252"/>
        </w:trPr>
        <w:tc>
          <w:tcPr>
            <w:tcW w:w="4111" w:type="dxa"/>
            <w:vAlign w:val="center"/>
          </w:tcPr>
          <w:p w14:paraId="3040D5E1" w14:textId="462DAA9F" w:rsidR="00390C48" w:rsidRDefault="00390C48" w:rsidP="00390C48">
            <w:pPr>
              <w:spacing w:line="400" w:lineRule="exact"/>
              <w:ind w:left="38" w:right="-108"/>
              <w:jc w:val="thaiDistribute"/>
              <w:rPr>
                <w:rFonts w:asciiTheme="majorBidi" w:hAnsiTheme="majorBidi" w:cstheme="majorBidi"/>
                <w:sz w:val="28"/>
                <w:szCs w:val="28"/>
                <w:cs/>
              </w:rPr>
            </w:pPr>
            <w:r w:rsidRPr="00046163">
              <w:rPr>
                <w:sz w:val="28"/>
                <w:szCs w:val="28"/>
              </w:rPr>
              <w:t>Subsidiary</w:t>
            </w:r>
          </w:p>
        </w:tc>
        <w:tc>
          <w:tcPr>
            <w:tcW w:w="1141" w:type="dxa"/>
            <w:tcBorders>
              <w:left w:val="nil"/>
              <w:right w:val="nil"/>
            </w:tcBorders>
            <w:vAlign w:val="center"/>
          </w:tcPr>
          <w:p w14:paraId="4259F460" w14:textId="0C4039F2" w:rsidR="00390C48" w:rsidRPr="009C2F33" w:rsidRDefault="00390C48" w:rsidP="00390C48">
            <w:pPr>
              <w:pBdr>
                <w:bottom w:val="single" w:sz="4" w:space="1" w:color="auto"/>
              </w:pBdr>
              <w:spacing w:line="380" w:lineRule="exact"/>
              <w:ind w:left="-108" w:right="72"/>
              <w:jc w:val="right"/>
              <w:rPr>
                <w:rFonts w:asciiTheme="majorBidi" w:hAnsiTheme="majorBidi" w:cstheme="majorBidi"/>
                <w:sz w:val="28"/>
                <w:szCs w:val="28"/>
                <w:cs/>
              </w:rPr>
            </w:pPr>
            <w:r>
              <w:rPr>
                <w:rFonts w:asciiTheme="majorBidi" w:hAnsiTheme="majorBidi" w:cstheme="majorBidi" w:hint="cs"/>
                <w:sz w:val="28"/>
                <w:szCs w:val="28"/>
                <w:cs/>
              </w:rPr>
              <w:t>-</w:t>
            </w:r>
          </w:p>
        </w:tc>
        <w:tc>
          <w:tcPr>
            <w:tcW w:w="1134" w:type="dxa"/>
            <w:tcBorders>
              <w:left w:val="nil"/>
              <w:right w:val="nil"/>
            </w:tcBorders>
            <w:vAlign w:val="center"/>
          </w:tcPr>
          <w:p w14:paraId="1000E656" w14:textId="76DA7AE6" w:rsidR="00390C48" w:rsidRPr="009C2F33" w:rsidRDefault="00390C48" w:rsidP="00390C48">
            <w:pPr>
              <w:pBdr>
                <w:bottom w:val="single" w:sz="4" w:space="1" w:color="auto"/>
              </w:pBdr>
              <w:spacing w:line="380" w:lineRule="exact"/>
              <w:ind w:left="-108" w:right="72"/>
              <w:jc w:val="right"/>
              <w:rPr>
                <w:rFonts w:asciiTheme="majorBidi" w:hAnsiTheme="majorBidi" w:cstheme="majorBidi"/>
                <w:sz w:val="28"/>
                <w:szCs w:val="28"/>
                <w:cs/>
              </w:rPr>
            </w:pPr>
            <w:r>
              <w:rPr>
                <w:rFonts w:asciiTheme="majorBidi" w:hAnsiTheme="majorBidi" w:cstheme="majorBidi" w:hint="cs"/>
                <w:sz w:val="28"/>
                <w:szCs w:val="28"/>
                <w:cs/>
              </w:rPr>
              <w:t>-</w:t>
            </w:r>
          </w:p>
        </w:tc>
        <w:tc>
          <w:tcPr>
            <w:tcW w:w="1134" w:type="dxa"/>
            <w:tcBorders>
              <w:left w:val="nil"/>
              <w:right w:val="nil"/>
            </w:tcBorders>
            <w:vAlign w:val="center"/>
          </w:tcPr>
          <w:p w14:paraId="0D913475" w14:textId="4F64EC10" w:rsidR="00390C48" w:rsidRPr="009C2F33" w:rsidRDefault="00390C48" w:rsidP="00390C48">
            <w:pPr>
              <w:pBdr>
                <w:bottom w:val="single" w:sz="4" w:space="1" w:color="auto"/>
              </w:pBdr>
              <w:spacing w:line="380" w:lineRule="exact"/>
              <w:ind w:left="-108" w:right="72"/>
              <w:jc w:val="right"/>
              <w:rPr>
                <w:rFonts w:asciiTheme="majorBidi" w:hAnsiTheme="majorBidi" w:cstheme="majorBidi"/>
                <w:sz w:val="28"/>
                <w:szCs w:val="28"/>
              </w:rPr>
            </w:pPr>
            <w:r>
              <w:rPr>
                <w:rFonts w:asciiTheme="majorBidi" w:hAnsiTheme="majorBidi" w:cstheme="majorBidi"/>
                <w:sz w:val="28"/>
                <w:szCs w:val="28"/>
              </w:rPr>
              <w:t>7,114</w:t>
            </w:r>
          </w:p>
        </w:tc>
        <w:tc>
          <w:tcPr>
            <w:tcW w:w="1135" w:type="dxa"/>
            <w:tcBorders>
              <w:left w:val="nil"/>
              <w:right w:val="nil"/>
            </w:tcBorders>
            <w:vAlign w:val="center"/>
          </w:tcPr>
          <w:p w14:paraId="16961D5C" w14:textId="3FD5813A" w:rsidR="00390C48" w:rsidRPr="009C2F33" w:rsidRDefault="00390C48" w:rsidP="00390C48">
            <w:pPr>
              <w:pBdr>
                <w:bottom w:val="single" w:sz="4" w:space="1" w:color="auto"/>
              </w:pBdr>
              <w:spacing w:line="380" w:lineRule="exact"/>
              <w:ind w:left="-108" w:right="72"/>
              <w:jc w:val="right"/>
              <w:rPr>
                <w:rFonts w:asciiTheme="majorBidi" w:hAnsiTheme="majorBidi" w:cstheme="majorBidi"/>
                <w:sz w:val="28"/>
                <w:szCs w:val="28"/>
              </w:rPr>
            </w:pPr>
            <w:r w:rsidRPr="00961D97">
              <w:rPr>
                <w:rFonts w:asciiTheme="majorBidi" w:hAnsiTheme="majorBidi" w:cstheme="majorBidi"/>
                <w:sz w:val="28"/>
                <w:szCs w:val="28"/>
                <w:lang w:val="en-US"/>
              </w:rPr>
              <w:t>5,969</w:t>
            </w:r>
          </w:p>
        </w:tc>
      </w:tr>
      <w:tr w:rsidR="008050E1" w:rsidRPr="009C2F33" w14:paraId="6EC52D4A" w14:textId="77777777" w:rsidTr="00C63B4B">
        <w:trPr>
          <w:cantSplit/>
          <w:trHeight w:val="252"/>
        </w:trPr>
        <w:tc>
          <w:tcPr>
            <w:tcW w:w="4111" w:type="dxa"/>
            <w:vAlign w:val="center"/>
          </w:tcPr>
          <w:p w14:paraId="295EA55A" w14:textId="29A36C37" w:rsidR="00414670" w:rsidRDefault="0078782E" w:rsidP="00414670">
            <w:pPr>
              <w:spacing w:line="400" w:lineRule="exact"/>
              <w:ind w:left="38" w:right="-108"/>
              <w:jc w:val="thaiDistribute"/>
              <w:rPr>
                <w:rFonts w:asciiTheme="majorBidi" w:hAnsiTheme="majorBidi" w:cstheme="majorBidi"/>
                <w:sz w:val="28"/>
                <w:szCs w:val="28"/>
                <w:cs/>
              </w:rPr>
            </w:pPr>
            <w:r w:rsidRPr="00046163">
              <w:rPr>
                <w:sz w:val="28"/>
                <w:szCs w:val="28"/>
              </w:rPr>
              <w:t>Total short-term borrowings and interest payables</w:t>
            </w:r>
          </w:p>
        </w:tc>
        <w:tc>
          <w:tcPr>
            <w:tcW w:w="1141" w:type="dxa"/>
            <w:tcBorders>
              <w:left w:val="nil"/>
              <w:right w:val="nil"/>
            </w:tcBorders>
            <w:vAlign w:val="center"/>
          </w:tcPr>
          <w:p w14:paraId="2EFA3B19" w14:textId="08C9B5E9" w:rsidR="00414670" w:rsidRPr="009C2F33" w:rsidRDefault="002A4253" w:rsidP="00316B37">
            <w:pPr>
              <w:pBdr>
                <w:bottom w:val="double" w:sz="4" w:space="1" w:color="auto"/>
              </w:pBdr>
              <w:spacing w:line="380" w:lineRule="exact"/>
              <w:ind w:left="-108" w:right="72"/>
              <w:jc w:val="right"/>
              <w:rPr>
                <w:rFonts w:asciiTheme="majorBidi" w:hAnsiTheme="majorBidi" w:cstheme="majorBidi"/>
                <w:sz w:val="28"/>
                <w:szCs w:val="28"/>
                <w:cs/>
              </w:rPr>
            </w:pPr>
            <w:r>
              <w:rPr>
                <w:rFonts w:asciiTheme="majorBidi" w:hAnsiTheme="majorBidi" w:cstheme="majorBidi"/>
                <w:sz w:val="28"/>
                <w:szCs w:val="28"/>
              </w:rPr>
              <w:t>9,000</w:t>
            </w:r>
          </w:p>
        </w:tc>
        <w:tc>
          <w:tcPr>
            <w:tcW w:w="1134" w:type="dxa"/>
            <w:tcBorders>
              <w:left w:val="nil"/>
              <w:right w:val="nil"/>
            </w:tcBorders>
            <w:vAlign w:val="center"/>
          </w:tcPr>
          <w:p w14:paraId="50B9F9E9" w14:textId="49EED450" w:rsidR="00414670" w:rsidRPr="009C2F33" w:rsidRDefault="009A74CC" w:rsidP="00316B37">
            <w:pPr>
              <w:pBdr>
                <w:bottom w:val="double" w:sz="4" w:space="1" w:color="auto"/>
              </w:pBdr>
              <w:spacing w:line="380" w:lineRule="exact"/>
              <w:ind w:left="-108" w:right="72"/>
              <w:jc w:val="right"/>
              <w:rPr>
                <w:rFonts w:asciiTheme="majorBidi" w:hAnsiTheme="majorBidi" w:cstheme="majorBidi"/>
                <w:sz w:val="28"/>
                <w:szCs w:val="28"/>
                <w:cs/>
              </w:rPr>
            </w:pPr>
            <w:r>
              <w:rPr>
                <w:rFonts w:asciiTheme="majorBidi" w:hAnsiTheme="majorBidi" w:cstheme="majorBidi"/>
                <w:sz w:val="28"/>
                <w:szCs w:val="28"/>
              </w:rPr>
              <w:t>10,000</w:t>
            </w:r>
          </w:p>
        </w:tc>
        <w:tc>
          <w:tcPr>
            <w:tcW w:w="1134" w:type="dxa"/>
            <w:tcBorders>
              <w:left w:val="nil"/>
              <w:right w:val="nil"/>
            </w:tcBorders>
            <w:vAlign w:val="center"/>
          </w:tcPr>
          <w:p w14:paraId="09B53298" w14:textId="43A4A2E6" w:rsidR="00414670" w:rsidRPr="009C2F33" w:rsidRDefault="002A4253" w:rsidP="00316B37">
            <w:pPr>
              <w:pBdr>
                <w:bottom w:val="double" w:sz="4" w:space="1" w:color="auto"/>
              </w:pBdr>
              <w:spacing w:line="380" w:lineRule="exact"/>
              <w:ind w:left="-108" w:right="72"/>
              <w:jc w:val="right"/>
              <w:rPr>
                <w:rFonts w:asciiTheme="majorBidi" w:hAnsiTheme="majorBidi" w:cstheme="majorBidi"/>
                <w:sz w:val="28"/>
                <w:szCs w:val="28"/>
              </w:rPr>
            </w:pPr>
            <w:r>
              <w:rPr>
                <w:rFonts w:asciiTheme="majorBidi" w:hAnsiTheme="majorBidi" w:cstheme="majorBidi"/>
                <w:sz w:val="28"/>
                <w:szCs w:val="28"/>
              </w:rPr>
              <w:t>36,88</w:t>
            </w:r>
            <w:r w:rsidR="00D205D1">
              <w:rPr>
                <w:rFonts w:asciiTheme="majorBidi" w:hAnsiTheme="majorBidi" w:cstheme="majorBidi"/>
                <w:sz w:val="28"/>
                <w:szCs w:val="28"/>
              </w:rPr>
              <w:t>8</w:t>
            </w:r>
          </w:p>
        </w:tc>
        <w:tc>
          <w:tcPr>
            <w:tcW w:w="1135" w:type="dxa"/>
            <w:tcBorders>
              <w:left w:val="nil"/>
              <w:right w:val="nil"/>
            </w:tcBorders>
            <w:vAlign w:val="center"/>
          </w:tcPr>
          <w:p w14:paraId="0762A79F" w14:textId="4AC5B0D4" w:rsidR="00414670" w:rsidRPr="009C2F33" w:rsidRDefault="00272474" w:rsidP="00316B37">
            <w:pPr>
              <w:pBdr>
                <w:bottom w:val="double" w:sz="4" w:space="1" w:color="auto"/>
              </w:pBdr>
              <w:spacing w:line="380" w:lineRule="exact"/>
              <w:ind w:left="-108" w:right="72"/>
              <w:jc w:val="right"/>
              <w:rPr>
                <w:rFonts w:asciiTheme="majorBidi" w:hAnsiTheme="majorBidi" w:cstheme="majorBidi"/>
                <w:sz w:val="28"/>
                <w:szCs w:val="28"/>
              </w:rPr>
            </w:pPr>
            <w:r>
              <w:rPr>
                <w:rFonts w:asciiTheme="majorBidi" w:hAnsiTheme="majorBidi" w:cstheme="majorBidi"/>
                <w:sz w:val="28"/>
                <w:szCs w:val="28"/>
                <w:lang w:val="en-US"/>
              </w:rPr>
              <w:t>3</w:t>
            </w:r>
            <w:r w:rsidR="00FC70F6" w:rsidRPr="00961D97">
              <w:rPr>
                <w:rFonts w:asciiTheme="majorBidi" w:hAnsiTheme="majorBidi" w:cstheme="majorBidi"/>
                <w:sz w:val="28"/>
                <w:szCs w:val="28"/>
                <w:lang w:val="en-US"/>
              </w:rPr>
              <w:t>6,843</w:t>
            </w:r>
          </w:p>
        </w:tc>
      </w:tr>
      <w:tr w:rsidR="008050E1" w:rsidRPr="009C2F33" w14:paraId="4282F235" w14:textId="77777777" w:rsidTr="004544AA">
        <w:trPr>
          <w:cantSplit/>
          <w:trHeight w:val="252"/>
        </w:trPr>
        <w:tc>
          <w:tcPr>
            <w:tcW w:w="4111" w:type="dxa"/>
            <w:vAlign w:val="center"/>
          </w:tcPr>
          <w:p w14:paraId="10A48289" w14:textId="77777777" w:rsidR="00414670" w:rsidRDefault="00414670" w:rsidP="00414670">
            <w:pPr>
              <w:spacing w:line="400" w:lineRule="exact"/>
              <w:ind w:left="38" w:right="-108"/>
              <w:jc w:val="thaiDistribute"/>
              <w:rPr>
                <w:rFonts w:asciiTheme="majorBidi" w:hAnsiTheme="majorBidi" w:cstheme="majorBidi"/>
                <w:sz w:val="28"/>
                <w:szCs w:val="28"/>
                <w:cs/>
              </w:rPr>
            </w:pPr>
          </w:p>
        </w:tc>
        <w:tc>
          <w:tcPr>
            <w:tcW w:w="1141" w:type="dxa"/>
            <w:tcBorders>
              <w:left w:val="nil"/>
              <w:right w:val="nil"/>
            </w:tcBorders>
            <w:vAlign w:val="center"/>
          </w:tcPr>
          <w:p w14:paraId="12307134" w14:textId="77777777" w:rsidR="00414670" w:rsidRPr="009C2F33" w:rsidRDefault="00414670" w:rsidP="00414670">
            <w:pPr>
              <w:spacing w:line="400" w:lineRule="exact"/>
              <w:ind w:right="216"/>
              <w:jc w:val="right"/>
              <w:rPr>
                <w:rFonts w:asciiTheme="majorBidi" w:hAnsiTheme="majorBidi" w:cstheme="majorBidi"/>
                <w:sz w:val="28"/>
                <w:szCs w:val="28"/>
                <w:cs/>
              </w:rPr>
            </w:pPr>
          </w:p>
        </w:tc>
        <w:tc>
          <w:tcPr>
            <w:tcW w:w="1134" w:type="dxa"/>
            <w:tcBorders>
              <w:left w:val="nil"/>
              <w:right w:val="nil"/>
            </w:tcBorders>
            <w:vAlign w:val="center"/>
          </w:tcPr>
          <w:p w14:paraId="67738A8A" w14:textId="77777777" w:rsidR="00414670" w:rsidRPr="009C2F33" w:rsidRDefault="00414670" w:rsidP="00414670">
            <w:pPr>
              <w:spacing w:line="400" w:lineRule="exact"/>
              <w:ind w:right="216"/>
              <w:jc w:val="right"/>
              <w:rPr>
                <w:rFonts w:asciiTheme="majorBidi" w:hAnsiTheme="majorBidi" w:cstheme="majorBidi"/>
                <w:sz w:val="28"/>
                <w:szCs w:val="28"/>
                <w:cs/>
              </w:rPr>
            </w:pPr>
          </w:p>
        </w:tc>
        <w:tc>
          <w:tcPr>
            <w:tcW w:w="1134" w:type="dxa"/>
            <w:tcBorders>
              <w:left w:val="nil"/>
              <w:right w:val="nil"/>
            </w:tcBorders>
            <w:vAlign w:val="center"/>
          </w:tcPr>
          <w:p w14:paraId="5696C83E" w14:textId="77777777" w:rsidR="00414670" w:rsidRPr="009C2F33" w:rsidRDefault="00414670" w:rsidP="00414670">
            <w:pPr>
              <w:spacing w:line="400" w:lineRule="exact"/>
              <w:ind w:right="216"/>
              <w:jc w:val="right"/>
              <w:rPr>
                <w:rFonts w:asciiTheme="majorBidi" w:hAnsiTheme="majorBidi" w:cstheme="majorBidi"/>
                <w:sz w:val="28"/>
                <w:szCs w:val="28"/>
              </w:rPr>
            </w:pPr>
          </w:p>
        </w:tc>
        <w:tc>
          <w:tcPr>
            <w:tcW w:w="1135" w:type="dxa"/>
            <w:tcBorders>
              <w:left w:val="nil"/>
              <w:right w:val="nil"/>
            </w:tcBorders>
            <w:vAlign w:val="center"/>
          </w:tcPr>
          <w:p w14:paraId="718CD2E1" w14:textId="77777777" w:rsidR="00414670" w:rsidRPr="009C2F33" w:rsidRDefault="00414670" w:rsidP="00414670">
            <w:pPr>
              <w:spacing w:line="400" w:lineRule="exact"/>
              <w:ind w:right="216"/>
              <w:jc w:val="right"/>
              <w:rPr>
                <w:rFonts w:asciiTheme="majorBidi" w:hAnsiTheme="majorBidi" w:cstheme="majorBidi"/>
                <w:sz w:val="28"/>
                <w:szCs w:val="28"/>
              </w:rPr>
            </w:pPr>
          </w:p>
        </w:tc>
      </w:tr>
    </w:tbl>
    <w:p w14:paraId="4F016F83" w14:textId="23EE4EA4" w:rsidR="002D4244" w:rsidRDefault="002D4244" w:rsidP="0057146D">
      <w:pPr>
        <w:spacing w:before="120" w:after="120"/>
        <w:ind w:left="851"/>
        <w:jc w:val="thaiDistribute"/>
        <w:rPr>
          <w:rFonts w:asciiTheme="majorBidi" w:hAnsiTheme="majorBidi" w:cstheme="majorBidi"/>
          <w:sz w:val="30"/>
          <w:szCs w:val="30"/>
        </w:rPr>
      </w:pPr>
      <w:r w:rsidRPr="002D4244">
        <w:rPr>
          <w:rFonts w:asciiTheme="majorBidi" w:hAnsiTheme="majorBidi" w:cstheme="majorBidi"/>
          <w:sz w:val="30"/>
          <w:szCs w:val="30"/>
        </w:rPr>
        <w:lastRenderedPageBreak/>
        <w:t xml:space="preserve">Movements of short-term borrowings from subsidiaries for the </w:t>
      </w:r>
      <w:r w:rsidR="0063441A">
        <w:rPr>
          <w:rFonts w:asciiTheme="majorBidi" w:hAnsiTheme="majorBidi" w:cstheme="majorBidi"/>
          <w:sz w:val="30"/>
          <w:szCs w:val="30"/>
        </w:rPr>
        <w:t>year</w:t>
      </w:r>
      <w:r w:rsidRPr="002D4244">
        <w:rPr>
          <w:rFonts w:asciiTheme="majorBidi" w:hAnsiTheme="majorBidi" w:cstheme="majorBidi"/>
          <w:sz w:val="30"/>
          <w:szCs w:val="30"/>
        </w:rPr>
        <w:t xml:space="preserve"> ended </w:t>
      </w:r>
      <w:r w:rsidR="00331539">
        <w:rPr>
          <w:rFonts w:asciiTheme="majorBidi" w:hAnsiTheme="majorBidi" w:cstheme="majorBidi"/>
          <w:sz w:val="30"/>
          <w:szCs w:val="30"/>
        </w:rPr>
        <w:t>December</w:t>
      </w:r>
      <w:r w:rsidRPr="002D4244">
        <w:rPr>
          <w:rFonts w:asciiTheme="majorBidi" w:hAnsiTheme="majorBidi" w:cstheme="majorBidi"/>
          <w:sz w:val="30"/>
          <w:szCs w:val="30"/>
        </w:rPr>
        <w:t xml:space="preserve"> 3</w:t>
      </w:r>
      <w:r w:rsidR="00331539">
        <w:rPr>
          <w:rFonts w:asciiTheme="majorBidi" w:hAnsiTheme="majorBidi" w:cstheme="majorBidi"/>
          <w:sz w:val="30"/>
          <w:szCs w:val="30"/>
        </w:rPr>
        <w:t>1</w:t>
      </w:r>
      <w:r w:rsidRPr="002D4244">
        <w:rPr>
          <w:rFonts w:asciiTheme="majorBidi" w:hAnsiTheme="majorBidi" w:cstheme="majorBidi"/>
          <w:sz w:val="30"/>
          <w:szCs w:val="30"/>
        </w:rPr>
        <w:t>, 2025</w:t>
      </w:r>
      <w:r w:rsidR="00331539">
        <w:rPr>
          <w:rFonts w:asciiTheme="majorBidi" w:hAnsiTheme="majorBidi" w:cstheme="majorBidi"/>
          <w:sz w:val="30"/>
          <w:szCs w:val="30"/>
        </w:rPr>
        <w:t xml:space="preserve"> and 2024</w:t>
      </w:r>
      <w:r w:rsidRPr="002D4244">
        <w:rPr>
          <w:rFonts w:asciiTheme="majorBidi" w:hAnsiTheme="majorBidi" w:cstheme="majorBidi"/>
          <w:sz w:val="30"/>
          <w:szCs w:val="30"/>
        </w:rPr>
        <w:t xml:space="preserve"> are as follows</w:t>
      </w:r>
      <w:r w:rsidR="00331539">
        <w:rPr>
          <w:rFonts w:asciiTheme="majorBidi" w:hAnsiTheme="majorBidi" w:cstheme="majorBidi"/>
          <w:sz w:val="30"/>
          <w:szCs w:val="30"/>
        </w:rPr>
        <w:t xml:space="preserve"> </w:t>
      </w:r>
      <w:r w:rsidRPr="002D4244">
        <w:rPr>
          <w:rFonts w:asciiTheme="majorBidi" w:hAnsiTheme="majorBidi" w:cstheme="majorBidi"/>
          <w:sz w:val="30"/>
          <w:szCs w:val="30"/>
        </w:rPr>
        <w:t>:</w:t>
      </w:r>
      <w:r w:rsidR="00331539">
        <w:rPr>
          <w:rFonts w:asciiTheme="majorBidi" w:hAnsiTheme="majorBidi" w:cstheme="majorBidi"/>
          <w:sz w:val="30"/>
          <w:szCs w:val="30"/>
        </w:rPr>
        <w:t>-</w:t>
      </w:r>
    </w:p>
    <w:tbl>
      <w:tblPr>
        <w:tblW w:w="8988" w:type="dxa"/>
        <w:tblInd w:w="540" w:type="dxa"/>
        <w:tblLayout w:type="fixed"/>
        <w:tblLook w:val="0000" w:firstRow="0" w:lastRow="0" w:firstColumn="0" w:lastColumn="0" w:noHBand="0" w:noVBand="0"/>
      </w:tblPr>
      <w:tblGrid>
        <w:gridCol w:w="4140"/>
        <w:gridCol w:w="1260"/>
        <w:gridCol w:w="1260"/>
        <w:gridCol w:w="1170"/>
        <w:gridCol w:w="1158"/>
      </w:tblGrid>
      <w:tr w:rsidR="00E7779F" w:rsidRPr="009C2F33" w14:paraId="59C7EFEF" w14:textId="77777777" w:rsidTr="00D11A94">
        <w:trPr>
          <w:cantSplit/>
          <w:tblHeader/>
        </w:trPr>
        <w:tc>
          <w:tcPr>
            <w:tcW w:w="4140" w:type="dxa"/>
          </w:tcPr>
          <w:p w14:paraId="4C81D076" w14:textId="77777777" w:rsidR="00E7779F" w:rsidRPr="009C2F33" w:rsidRDefault="00E7779F" w:rsidP="00DF30BC">
            <w:pPr>
              <w:spacing w:line="420" w:lineRule="exact"/>
              <w:ind w:left="38" w:right="-108"/>
              <w:rPr>
                <w:rFonts w:asciiTheme="majorBidi" w:hAnsiTheme="majorBidi" w:cstheme="majorBidi"/>
                <w:sz w:val="28"/>
                <w:szCs w:val="28"/>
              </w:rPr>
            </w:pPr>
          </w:p>
        </w:tc>
        <w:tc>
          <w:tcPr>
            <w:tcW w:w="1260" w:type="dxa"/>
          </w:tcPr>
          <w:p w14:paraId="41ECF4C5" w14:textId="77777777" w:rsidR="00E7779F" w:rsidRPr="009C2F33" w:rsidRDefault="00E7779F" w:rsidP="00DF30BC">
            <w:pPr>
              <w:tabs>
                <w:tab w:val="left" w:pos="450"/>
              </w:tabs>
              <w:spacing w:line="420" w:lineRule="exact"/>
              <w:ind w:left="-108" w:right="-108"/>
              <w:jc w:val="center"/>
              <w:rPr>
                <w:rFonts w:asciiTheme="majorBidi" w:hAnsiTheme="majorBidi" w:cstheme="majorBidi"/>
                <w:sz w:val="28"/>
                <w:szCs w:val="28"/>
                <w:u w:val="single"/>
              </w:rPr>
            </w:pPr>
          </w:p>
        </w:tc>
        <w:tc>
          <w:tcPr>
            <w:tcW w:w="1260" w:type="dxa"/>
          </w:tcPr>
          <w:p w14:paraId="145B84C5" w14:textId="77777777" w:rsidR="00E7779F" w:rsidRPr="009C2F33" w:rsidRDefault="00E7779F" w:rsidP="00DF30BC">
            <w:pPr>
              <w:tabs>
                <w:tab w:val="left" w:pos="450"/>
              </w:tabs>
              <w:spacing w:line="420" w:lineRule="exact"/>
              <w:ind w:left="-108" w:right="-108"/>
              <w:jc w:val="center"/>
              <w:rPr>
                <w:rFonts w:asciiTheme="majorBidi" w:hAnsiTheme="majorBidi" w:cstheme="majorBidi"/>
                <w:sz w:val="28"/>
                <w:szCs w:val="28"/>
                <w:u w:val="single"/>
              </w:rPr>
            </w:pPr>
          </w:p>
        </w:tc>
        <w:tc>
          <w:tcPr>
            <w:tcW w:w="2328" w:type="dxa"/>
            <w:gridSpan w:val="2"/>
          </w:tcPr>
          <w:p w14:paraId="14E61533" w14:textId="716FC7CB" w:rsidR="00E7779F" w:rsidRPr="009C2F33" w:rsidRDefault="00E7779F" w:rsidP="00DF30BC">
            <w:pPr>
              <w:tabs>
                <w:tab w:val="left" w:pos="450"/>
              </w:tabs>
              <w:spacing w:line="420" w:lineRule="exact"/>
              <w:ind w:left="-108" w:right="-108"/>
              <w:jc w:val="right"/>
              <w:rPr>
                <w:rFonts w:asciiTheme="majorBidi" w:hAnsiTheme="majorBidi" w:cstheme="majorBidi"/>
                <w:sz w:val="28"/>
                <w:szCs w:val="28"/>
                <w:cs/>
              </w:rPr>
            </w:pPr>
            <w:r w:rsidRPr="00545433">
              <w:rPr>
                <w:rFonts w:asciiTheme="majorBidi" w:hAnsiTheme="majorBidi"/>
                <w:sz w:val="28"/>
                <w:szCs w:val="28"/>
                <w:cs/>
              </w:rPr>
              <w:t>(</w:t>
            </w:r>
            <w:r w:rsidRPr="00545433">
              <w:rPr>
                <w:rFonts w:asciiTheme="majorBidi" w:hAnsiTheme="majorBidi" w:cstheme="majorBidi"/>
                <w:sz w:val="28"/>
                <w:szCs w:val="28"/>
              </w:rPr>
              <w:t>Unit :Thousand Baht)</w:t>
            </w:r>
          </w:p>
        </w:tc>
      </w:tr>
      <w:tr w:rsidR="00FD6E57" w:rsidRPr="009C2F33" w14:paraId="786033DD" w14:textId="77777777" w:rsidTr="00D11A94">
        <w:trPr>
          <w:cantSplit/>
          <w:tblHeader/>
        </w:trPr>
        <w:tc>
          <w:tcPr>
            <w:tcW w:w="4140" w:type="dxa"/>
          </w:tcPr>
          <w:p w14:paraId="664C9CAE" w14:textId="77777777" w:rsidR="00FD6E57" w:rsidRPr="009C2F33" w:rsidRDefault="00FD6E57" w:rsidP="00DF30BC">
            <w:pPr>
              <w:spacing w:line="420" w:lineRule="exact"/>
              <w:ind w:left="38" w:right="-108"/>
              <w:rPr>
                <w:rFonts w:asciiTheme="majorBidi" w:hAnsiTheme="majorBidi" w:cstheme="majorBidi"/>
                <w:sz w:val="28"/>
                <w:szCs w:val="28"/>
              </w:rPr>
            </w:pPr>
          </w:p>
        </w:tc>
        <w:tc>
          <w:tcPr>
            <w:tcW w:w="2520" w:type="dxa"/>
            <w:gridSpan w:val="2"/>
          </w:tcPr>
          <w:p w14:paraId="580174D5" w14:textId="214FC1A6" w:rsidR="00FD6E57" w:rsidRPr="009C2F33" w:rsidRDefault="008F01DF" w:rsidP="00DF30BC">
            <w:pPr>
              <w:tabs>
                <w:tab w:val="left" w:pos="450"/>
              </w:tabs>
              <w:spacing w:line="420" w:lineRule="exact"/>
              <w:ind w:left="-108" w:right="-108"/>
              <w:jc w:val="center"/>
              <w:rPr>
                <w:rFonts w:asciiTheme="majorBidi" w:hAnsiTheme="majorBidi" w:cstheme="majorBidi"/>
                <w:sz w:val="28"/>
                <w:szCs w:val="28"/>
                <w:u w:val="single"/>
                <w:cs/>
              </w:rPr>
            </w:pPr>
            <w:r w:rsidRPr="00F24DF6">
              <w:rPr>
                <w:sz w:val="28"/>
                <w:szCs w:val="28"/>
                <w:u w:val="single"/>
              </w:rPr>
              <w:t>Consolidated financial statements</w:t>
            </w:r>
          </w:p>
        </w:tc>
        <w:tc>
          <w:tcPr>
            <w:tcW w:w="2328" w:type="dxa"/>
            <w:gridSpan w:val="2"/>
          </w:tcPr>
          <w:p w14:paraId="0A5EF817" w14:textId="06B34EF5" w:rsidR="00FD6E57" w:rsidRPr="009C2F33" w:rsidRDefault="006D0976" w:rsidP="00DF30BC">
            <w:pPr>
              <w:tabs>
                <w:tab w:val="left" w:pos="450"/>
              </w:tabs>
              <w:spacing w:line="420" w:lineRule="exact"/>
              <w:ind w:left="-108" w:right="-108"/>
              <w:jc w:val="center"/>
              <w:rPr>
                <w:rFonts w:asciiTheme="majorBidi" w:hAnsiTheme="majorBidi" w:cstheme="majorBidi"/>
                <w:sz w:val="28"/>
                <w:szCs w:val="28"/>
                <w:u w:val="single"/>
                <w:cs/>
              </w:rPr>
            </w:pPr>
            <w:r w:rsidRPr="00F24DF6">
              <w:rPr>
                <w:sz w:val="28"/>
                <w:szCs w:val="28"/>
                <w:u w:val="single"/>
              </w:rPr>
              <w:t>Separate financial statements</w:t>
            </w:r>
          </w:p>
        </w:tc>
      </w:tr>
      <w:tr w:rsidR="00FD6E57" w:rsidRPr="009C2F33" w14:paraId="51ABFB37" w14:textId="77777777" w:rsidTr="00D11A94">
        <w:trPr>
          <w:cantSplit/>
          <w:tblHeader/>
        </w:trPr>
        <w:tc>
          <w:tcPr>
            <w:tcW w:w="4140" w:type="dxa"/>
          </w:tcPr>
          <w:p w14:paraId="6B1D6D72" w14:textId="77777777" w:rsidR="00FD6E57" w:rsidRPr="009C2F33" w:rsidRDefault="00FD6E57" w:rsidP="00FD6E57">
            <w:pPr>
              <w:spacing w:line="420" w:lineRule="exact"/>
              <w:ind w:left="38" w:right="-108"/>
              <w:rPr>
                <w:rFonts w:asciiTheme="majorBidi" w:hAnsiTheme="majorBidi" w:cstheme="majorBidi"/>
                <w:sz w:val="28"/>
                <w:szCs w:val="28"/>
              </w:rPr>
            </w:pPr>
          </w:p>
        </w:tc>
        <w:tc>
          <w:tcPr>
            <w:tcW w:w="1260" w:type="dxa"/>
          </w:tcPr>
          <w:p w14:paraId="64B3F7C0" w14:textId="4402D17C" w:rsidR="00FD6E57" w:rsidRPr="009C2F33" w:rsidRDefault="003F0227" w:rsidP="00FD6E57">
            <w:pPr>
              <w:tabs>
                <w:tab w:val="left" w:pos="450"/>
              </w:tabs>
              <w:spacing w:line="420" w:lineRule="exact"/>
              <w:ind w:left="-108" w:right="-108"/>
              <w:jc w:val="center"/>
              <w:rPr>
                <w:rFonts w:asciiTheme="majorBidi" w:hAnsiTheme="majorBidi" w:cstheme="majorBidi"/>
                <w:sz w:val="28"/>
                <w:szCs w:val="28"/>
                <w:u w:val="single"/>
              </w:rPr>
            </w:pPr>
            <w:r>
              <w:rPr>
                <w:rFonts w:asciiTheme="majorBidi" w:hAnsiTheme="majorBidi" w:cstheme="majorBidi"/>
                <w:sz w:val="28"/>
                <w:szCs w:val="28"/>
                <w:u w:val="single"/>
              </w:rPr>
              <w:t>2025</w:t>
            </w:r>
          </w:p>
        </w:tc>
        <w:tc>
          <w:tcPr>
            <w:tcW w:w="1260" w:type="dxa"/>
          </w:tcPr>
          <w:p w14:paraId="7745A13B" w14:textId="2DD9B062" w:rsidR="00FD6E57" w:rsidRPr="009C2F33" w:rsidRDefault="003F0227" w:rsidP="00FD6E57">
            <w:pPr>
              <w:tabs>
                <w:tab w:val="left" w:pos="450"/>
              </w:tabs>
              <w:spacing w:line="420" w:lineRule="exact"/>
              <w:ind w:left="-108" w:right="-108"/>
              <w:jc w:val="center"/>
              <w:rPr>
                <w:rFonts w:asciiTheme="majorBidi" w:hAnsiTheme="majorBidi" w:cstheme="majorBidi"/>
                <w:sz w:val="28"/>
                <w:szCs w:val="28"/>
                <w:u w:val="single"/>
              </w:rPr>
            </w:pPr>
            <w:r>
              <w:rPr>
                <w:rFonts w:asciiTheme="majorBidi" w:hAnsiTheme="majorBidi" w:cstheme="majorBidi"/>
                <w:sz w:val="28"/>
                <w:szCs w:val="28"/>
                <w:u w:val="single"/>
              </w:rPr>
              <w:t>2024</w:t>
            </w:r>
          </w:p>
        </w:tc>
        <w:tc>
          <w:tcPr>
            <w:tcW w:w="1170" w:type="dxa"/>
          </w:tcPr>
          <w:p w14:paraId="62FCAE3D" w14:textId="7E792B59" w:rsidR="00FD6E57" w:rsidRPr="009C2F33" w:rsidRDefault="00FD6E57" w:rsidP="00FD6E57">
            <w:pPr>
              <w:tabs>
                <w:tab w:val="left" w:pos="450"/>
              </w:tabs>
              <w:spacing w:line="420" w:lineRule="exact"/>
              <w:ind w:left="-108" w:right="-108"/>
              <w:jc w:val="center"/>
              <w:rPr>
                <w:rFonts w:asciiTheme="majorBidi" w:hAnsiTheme="majorBidi" w:cstheme="majorBidi"/>
                <w:sz w:val="28"/>
                <w:szCs w:val="28"/>
                <w:u w:val="single"/>
                <w:cs/>
              </w:rPr>
            </w:pPr>
            <w:r w:rsidRPr="009C2F33">
              <w:rPr>
                <w:rFonts w:asciiTheme="majorBidi" w:hAnsiTheme="majorBidi" w:cstheme="majorBidi"/>
                <w:sz w:val="28"/>
                <w:szCs w:val="28"/>
                <w:u w:val="single"/>
              </w:rPr>
              <w:t>2</w:t>
            </w:r>
            <w:r w:rsidR="003F0227">
              <w:rPr>
                <w:rFonts w:asciiTheme="majorBidi" w:hAnsiTheme="majorBidi" w:cstheme="majorBidi"/>
                <w:sz w:val="28"/>
                <w:szCs w:val="28"/>
                <w:u w:val="single"/>
              </w:rPr>
              <w:t>025</w:t>
            </w:r>
          </w:p>
        </w:tc>
        <w:tc>
          <w:tcPr>
            <w:tcW w:w="1156" w:type="dxa"/>
          </w:tcPr>
          <w:p w14:paraId="12B555DF" w14:textId="0A6D6994" w:rsidR="00FD6E57" w:rsidRPr="009C2F33" w:rsidRDefault="00FD6E57" w:rsidP="00FD6E57">
            <w:pPr>
              <w:tabs>
                <w:tab w:val="left" w:pos="450"/>
              </w:tabs>
              <w:spacing w:line="420" w:lineRule="exact"/>
              <w:ind w:left="-108" w:right="-108"/>
              <w:jc w:val="center"/>
              <w:rPr>
                <w:rFonts w:asciiTheme="majorBidi" w:hAnsiTheme="majorBidi" w:cstheme="majorBidi"/>
                <w:sz w:val="28"/>
                <w:szCs w:val="28"/>
                <w:u w:val="single"/>
                <w:cs/>
              </w:rPr>
            </w:pPr>
            <w:r w:rsidRPr="009C2F33">
              <w:rPr>
                <w:rFonts w:asciiTheme="majorBidi" w:hAnsiTheme="majorBidi" w:cstheme="majorBidi"/>
                <w:sz w:val="28"/>
                <w:szCs w:val="28"/>
                <w:u w:val="single"/>
              </w:rPr>
              <w:t>2</w:t>
            </w:r>
            <w:r w:rsidR="003F0227">
              <w:rPr>
                <w:rFonts w:asciiTheme="majorBidi" w:hAnsiTheme="majorBidi" w:cstheme="majorBidi"/>
                <w:sz w:val="28"/>
                <w:szCs w:val="28"/>
                <w:u w:val="single"/>
              </w:rPr>
              <w:t>024</w:t>
            </w:r>
          </w:p>
        </w:tc>
      </w:tr>
      <w:tr w:rsidR="00FD6E57" w:rsidRPr="009C2F33" w14:paraId="1F71B0EF" w14:textId="77777777" w:rsidTr="00D11A94">
        <w:trPr>
          <w:cantSplit/>
        </w:trPr>
        <w:tc>
          <w:tcPr>
            <w:tcW w:w="4140" w:type="dxa"/>
          </w:tcPr>
          <w:p w14:paraId="2FC81171" w14:textId="6F64A30C" w:rsidR="00FD6E57" w:rsidRPr="008F0DC1" w:rsidRDefault="008F0DC1" w:rsidP="00272474">
            <w:pPr>
              <w:pStyle w:val="a5"/>
              <w:tabs>
                <w:tab w:val="clear" w:pos="1080"/>
              </w:tabs>
              <w:spacing w:line="400" w:lineRule="exact"/>
              <w:ind w:right="-128"/>
              <w:rPr>
                <w:rFonts w:asciiTheme="majorBidi" w:hAnsiTheme="majorBidi" w:cstheme="majorBidi"/>
                <w:sz w:val="28"/>
                <w:szCs w:val="28"/>
                <w:u w:val="single"/>
              </w:rPr>
            </w:pPr>
            <w:r w:rsidRPr="008F0DC1">
              <w:rPr>
                <w:sz w:val="28"/>
                <w:szCs w:val="28"/>
                <w:u w:val="single"/>
              </w:rPr>
              <w:t>Subsidiary</w:t>
            </w:r>
          </w:p>
        </w:tc>
        <w:tc>
          <w:tcPr>
            <w:tcW w:w="1260" w:type="dxa"/>
          </w:tcPr>
          <w:p w14:paraId="02BA48C2" w14:textId="77777777" w:rsidR="00FD6E57" w:rsidRPr="009C2F33" w:rsidRDefault="00FD6E57" w:rsidP="00DF30BC">
            <w:pPr>
              <w:tabs>
                <w:tab w:val="left" w:pos="450"/>
              </w:tabs>
              <w:spacing w:line="420" w:lineRule="exact"/>
              <w:ind w:left="-108" w:right="-108"/>
              <w:jc w:val="center"/>
              <w:rPr>
                <w:rFonts w:asciiTheme="majorBidi" w:hAnsiTheme="majorBidi" w:cstheme="majorBidi"/>
                <w:sz w:val="28"/>
                <w:szCs w:val="28"/>
                <w:u w:val="single"/>
              </w:rPr>
            </w:pPr>
          </w:p>
        </w:tc>
        <w:tc>
          <w:tcPr>
            <w:tcW w:w="1260" w:type="dxa"/>
          </w:tcPr>
          <w:p w14:paraId="7EC60918" w14:textId="77777777" w:rsidR="00FD6E57" w:rsidRPr="009C2F33" w:rsidRDefault="00FD6E57" w:rsidP="00DF30BC">
            <w:pPr>
              <w:tabs>
                <w:tab w:val="left" w:pos="450"/>
              </w:tabs>
              <w:spacing w:line="420" w:lineRule="exact"/>
              <w:ind w:left="-108" w:right="-108"/>
              <w:jc w:val="center"/>
              <w:rPr>
                <w:rFonts w:asciiTheme="majorBidi" w:hAnsiTheme="majorBidi" w:cstheme="majorBidi"/>
                <w:sz w:val="28"/>
                <w:szCs w:val="28"/>
                <w:u w:val="single"/>
              </w:rPr>
            </w:pPr>
          </w:p>
        </w:tc>
        <w:tc>
          <w:tcPr>
            <w:tcW w:w="1170" w:type="dxa"/>
          </w:tcPr>
          <w:p w14:paraId="2951E987" w14:textId="2389F699" w:rsidR="00FD6E57" w:rsidRPr="009C2F33" w:rsidRDefault="00FD6E57" w:rsidP="00DF30BC">
            <w:pPr>
              <w:tabs>
                <w:tab w:val="left" w:pos="450"/>
              </w:tabs>
              <w:spacing w:line="420" w:lineRule="exact"/>
              <w:ind w:left="-108" w:right="-108"/>
              <w:jc w:val="center"/>
              <w:rPr>
                <w:rFonts w:asciiTheme="majorBidi" w:hAnsiTheme="majorBidi" w:cstheme="majorBidi"/>
                <w:sz w:val="28"/>
                <w:szCs w:val="28"/>
                <w:u w:val="single"/>
              </w:rPr>
            </w:pPr>
          </w:p>
        </w:tc>
        <w:tc>
          <w:tcPr>
            <w:tcW w:w="1156" w:type="dxa"/>
          </w:tcPr>
          <w:p w14:paraId="4678B2D7" w14:textId="77777777" w:rsidR="00FD6E57" w:rsidRPr="009C2F33" w:rsidRDefault="00FD6E57" w:rsidP="00DF30BC">
            <w:pPr>
              <w:tabs>
                <w:tab w:val="left" w:pos="450"/>
              </w:tabs>
              <w:spacing w:line="420" w:lineRule="exact"/>
              <w:ind w:left="-108" w:right="-108"/>
              <w:jc w:val="center"/>
              <w:rPr>
                <w:rFonts w:asciiTheme="majorBidi" w:hAnsiTheme="majorBidi" w:cstheme="majorBidi"/>
                <w:sz w:val="28"/>
                <w:szCs w:val="28"/>
                <w:u w:val="single"/>
              </w:rPr>
            </w:pPr>
          </w:p>
        </w:tc>
      </w:tr>
      <w:tr w:rsidR="00FD6E57" w:rsidRPr="009C2F33" w14:paraId="739E9C4B" w14:textId="77777777" w:rsidTr="00D11A94">
        <w:tc>
          <w:tcPr>
            <w:tcW w:w="4140" w:type="dxa"/>
            <w:vAlign w:val="bottom"/>
          </w:tcPr>
          <w:p w14:paraId="7DCF2CD7" w14:textId="231D5465" w:rsidR="00FD6E57" w:rsidRPr="009C2F33" w:rsidRDefault="00761261" w:rsidP="00FD6E57">
            <w:pPr>
              <w:pStyle w:val="a5"/>
              <w:tabs>
                <w:tab w:val="clear" w:pos="1080"/>
              </w:tabs>
              <w:spacing w:line="400" w:lineRule="exact"/>
              <w:ind w:right="-128" w:firstLine="177"/>
              <w:rPr>
                <w:rFonts w:asciiTheme="majorBidi" w:hAnsiTheme="majorBidi" w:cstheme="majorBidi"/>
                <w:sz w:val="28"/>
                <w:szCs w:val="28"/>
                <w:cs/>
              </w:rPr>
            </w:pPr>
            <w:r w:rsidRPr="256A79B4">
              <w:rPr>
                <w:rFonts w:asciiTheme="majorBidi" w:hAnsiTheme="majorBidi" w:cstheme="majorBidi"/>
                <w:sz w:val="28"/>
                <w:szCs w:val="28"/>
                <w:lang w:val="en-GB"/>
              </w:rPr>
              <w:t xml:space="preserve">Balance as at January </w:t>
            </w:r>
            <w:r w:rsidRPr="00854531">
              <w:rPr>
                <w:rFonts w:asciiTheme="majorBidi" w:hAnsiTheme="majorBidi"/>
                <w:sz w:val="28"/>
                <w:szCs w:val="28"/>
              </w:rPr>
              <w:t>1</w:t>
            </w:r>
            <w:r w:rsidRPr="256A79B4">
              <w:rPr>
                <w:rFonts w:asciiTheme="majorBidi" w:hAnsiTheme="majorBidi" w:cstheme="majorBidi"/>
                <w:sz w:val="28"/>
                <w:szCs w:val="28"/>
                <w:lang w:val="en-GB"/>
              </w:rPr>
              <w:t>,</w:t>
            </w:r>
          </w:p>
        </w:tc>
        <w:tc>
          <w:tcPr>
            <w:tcW w:w="1260" w:type="dxa"/>
            <w:vAlign w:val="center"/>
          </w:tcPr>
          <w:p w14:paraId="457EAA37" w14:textId="1D4AFFAE" w:rsidR="00FD6E57" w:rsidRPr="003E7678" w:rsidRDefault="00FD6E57" w:rsidP="00FD6E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jc w:val="center"/>
              <w:rPr>
                <w:lang w:val="en-US"/>
              </w:rPr>
            </w:pPr>
            <w:r>
              <w:rPr>
                <w:rFonts w:asciiTheme="majorBidi" w:hAnsiTheme="majorBidi" w:cstheme="majorBidi" w:hint="cs"/>
                <w:cs/>
              </w:rPr>
              <w:t>-</w:t>
            </w:r>
          </w:p>
        </w:tc>
        <w:tc>
          <w:tcPr>
            <w:tcW w:w="1260" w:type="dxa"/>
            <w:vAlign w:val="center"/>
          </w:tcPr>
          <w:p w14:paraId="13294E64" w14:textId="54CE45A9" w:rsidR="00FD6E57" w:rsidRPr="003E7678" w:rsidRDefault="00FD6E57" w:rsidP="00FD6E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jc w:val="center"/>
              <w:rPr>
                <w:lang w:val="en-US"/>
              </w:rPr>
            </w:pPr>
            <w:r>
              <w:rPr>
                <w:rFonts w:asciiTheme="majorBidi" w:hAnsiTheme="majorBidi" w:cstheme="majorBidi" w:hint="cs"/>
                <w:cs/>
              </w:rPr>
              <w:t>-</w:t>
            </w:r>
          </w:p>
        </w:tc>
        <w:tc>
          <w:tcPr>
            <w:tcW w:w="1170" w:type="dxa"/>
          </w:tcPr>
          <w:p w14:paraId="0FF824E0" w14:textId="269DEA11" w:rsidR="00FD6E57" w:rsidRPr="003E7678" w:rsidRDefault="00FD6E57" w:rsidP="00FD6E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jc w:val="center"/>
              <w:rPr>
                <w:lang w:val="en-US"/>
              </w:rPr>
            </w:pPr>
            <w:r w:rsidRPr="003E7678">
              <w:rPr>
                <w:lang w:val="en-US"/>
              </w:rPr>
              <w:t>20,874</w:t>
            </w:r>
          </w:p>
        </w:tc>
        <w:tc>
          <w:tcPr>
            <w:tcW w:w="1156" w:type="dxa"/>
          </w:tcPr>
          <w:p w14:paraId="3DAB6716" w14:textId="29415D30" w:rsidR="00FD6E57" w:rsidRPr="003E7678" w:rsidRDefault="00FD6E57" w:rsidP="00FD6E5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left="-100" w:right="-85"/>
              <w:jc w:val="center"/>
              <w:rPr>
                <w:lang w:val="en-US"/>
              </w:rPr>
            </w:pPr>
            <w:r w:rsidRPr="003E7678">
              <w:rPr>
                <w:lang w:val="en-US"/>
              </w:rPr>
              <w:t>41,500</w:t>
            </w:r>
          </w:p>
        </w:tc>
      </w:tr>
      <w:tr w:rsidR="00FD6E57" w:rsidRPr="009C2F33" w14:paraId="329560F1" w14:textId="77777777" w:rsidTr="00D11A94">
        <w:tc>
          <w:tcPr>
            <w:tcW w:w="4140" w:type="dxa"/>
            <w:vAlign w:val="bottom"/>
          </w:tcPr>
          <w:p w14:paraId="26DED944" w14:textId="76A453A3" w:rsidR="00FD6E57" w:rsidRPr="009C2F33" w:rsidRDefault="002532FD" w:rsidP="00FD6E57">
            <w:pPr>
              <w:pStyle w:val="a5"/>
              <w:tabs>
                <w:tab w:val="clear" w:pos="1080"/>
              </w:tabs>
              <w:spacing w:line="400" w:lineRule="exact"/>
              <w:ind w:right="-128" w:firstLine="177"/>
              <w:rPr>
                <w:rFonts w:asciiTheme="majorBidi" w:hAnsiTheme="majorBidi" w:cstheme="majorBidi"/>
                <w:sz w:val="28"/>
                <w:szCs w:val="28"/>
                <w:cs/>
              </w:rPr>
            </w:pPr>
            <w:r>
              <w:rPr>
                <w:u w:val="single"/>
              </w:rPr>
              <w:t>Less</w:t>
            </w:r>
            <w:r>
              <w:t xml:space="preserve"> Payment during the year</w:t>
            </w:r>
          </w:p>
        </w:tc>
        <w:tc>
          <w:tcPr>
            <w:tcW w:w="1260" w:type="dxa"/>
            <w:vAlign w:val="center"/>
          </w:tcPr>
          <w:p w14:paraId="28A92AD8" w14:textId="613F8ACE" w:rsidR="00FD6E57" w:rsidRPr="003E7678" w:rsidRDefault="00FD6E57" w:rsidP="00FD6E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Pr>
                <w:rFonts w:asciiTheme="majorBidi" w:hAnsiTheme="majorBidi" w:cstheme="majorBidi" w:hint="cs"/>
                <w:cs/>
              </w:rPr>
              <w:t>-</w:t>
            </w:r>
          </w:p>
        </w:tc>
        <w:tc>
          <w:tcPr>
            <w:tcW w:w="1260" w:type="dxa"/>
            <w:vAlign w:val="center"/>
          </w:tcPr>
          <w:p w14:paraId="759C1DC4" w14:textId="0853407C" w:rsidR="00FD6E57" w:rsidRPr="003E7678" w:rsidRDefault="00FD6E57" w:rsidP="00FD6E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Pr>
                <w:rFonts w:asciiTheme="majorBidi" w:hAnsiTheme="majorBidi" w:cstheme="majorBidi" w:hint="cs"/>
                <w:cs/>
              </w:rPr>
              <w:t>-</w:t>
            </w:r>
          </w:p>
        </w:tc>
        <w:tc>
          <w:tcPr>
            <w:tcW w:w="1170" w:type="dxa"/>
          </w:tcPr>
          <w:p w14:paraId="4E41CE75" w14:textId="0A08ECBF" w:rsidR="00FD6E57" w:rsidRPr="003E7678" w:rsidRDefault="00106F60" w:rsidP="00FD6E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Pr>
                <w:lang w:val="en-US"/>
              </w:rPr>
              <w:t>(100)</w:t>
            </w:r>
          </w:p>
        </w:tc>
        <w:tc>
          <w:tcPr>
            <w:tcW w:w="1156" w:type="dxa"/>
          </w:tcPr>
          <w:p w14:paraId="4D9A46A7" w14:textId="6FBDEA59" w:rsidR="00FD6E57" w:rsidRPr="003E7678" w:rsidRDefault="00FD6E57" w:rsidP="00FD6E5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jc w:val="center"/>
              <w:rPr>
                <w:lang w:val="en-US"/>
              </w:rPr>
            </w:pPr>
            <w:r w:rsidRPr="003E7678">
              <w:rPr>
                <w:lang w:val="en-US"/>
              </w:rPr>
              <w:t>(18,000)</w:t>
            </w:r>
          </w:p>
        </w:tc>
      </w:tr>
      <w:tr w:rsidR="00FD6E57" w:rsidRPr="009C2F33" w14:paraId="19F9EE46" w14:textId="77777777" w:rsidTr="00D11A94">
        <w:tc>
          <w:tcPr>
            <w:tcW w:w="4140" w:type="dxa"/>
            <w:vAlign w:val="bottom"/>
          </w:tcPr>
          <w:p w14:paraId="723ABAAF" w14:textId="21A859F2" w:rsidR="00FD6E57" w:rsidRPr="00272474" w:rsidRDefault="00D11A94" w:rsidP="00FD6E57">
            <w:pPr>
              <w:pStyle w:val="a5"/>
              <w:tabs>
                <w:tab w:val="clear" w:pos="1080"/>
              </w:tabs>
              <w:spacing w:line="400" w:lineRule="exact"/>
              <w:ind w:right="-128" w:firstLine="177"/>
              <w:rPr>
                <w:rFonts w:asciiTheme="majorBidi" w:hAnsiTheme="majorBidi" w:cstheme="majorBidi"/>
                <w:sz w:val="28"/>
                <w:szCs w:val="28"/>
                <w:cs/>
              </w:rPr>
            </w:pPr>
            <w:r>
              <w:rPr>
                <w:sz w:val="28"/>
                <w:szCs w:val="28"/>
                <w:u w:val="single"/>
              </w:rPr>
              <w:t>Less</w:t>
            </w:r>
            <w:r>
              <w:rPr>
                <w:sz w:val="28"/>
                <w:szCs w:val="28"/>
              </w:rPr>
              <w:t xml:space="preserve"> Transferring land for making debt repayment</w:t>
            </w:r>
          </w:p>
        </w:tc>
        <w:tc>
          <w:tcPr>
            <w:tcW w:w="1260" w:type="dxa"/>
            <w:vAlign w:val="center"/>
          </w:tcPr>
          <w:p w14:paraId="169C03F0" w14:textId="5DBCDD72" w:rsidR="00FD6E57" w:rsidRPr="003E7678" w:rsidRDefault="00FD6E57" w:rsidP="00FD6E5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cs/>
                <w:lang w:val="en-US"/>
              </w:rPr>
            </w:pPr>
            <w:r>
              <w:rPr>
                <w:rFonts w:asciiTheme="majorBidi" w:hAnsiTheme="majorBidi" w:cstheme="majorBidi" w:hint="cs"/>
                <w:cs/>
              </w:rPr>
              <w:t>-</w:t>
            </w:r>
          </w:p>
        </w:tc>
        <w:tc>
          <w:tcPr>
            <w:tcW w:w="1260" w:type="dxa"/>
            <w:vAlign w:val="center"/>
          </w:tcPr>
          <w:p w14:paraId="04219BA0" w14:textId="7CDD9196" w:rsidR="00FD6E57" w:rsidRPr="003E7678" w:rsidRDefault="00FD6E57" w:rsidP="00FD6E5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cs/>
                <w:lang w:val="en-US"/>
              </w:rPr>
            </w:pPr>
            <w:r>
              <w:rPr>
                <w:rFonts w:asciiTheme="majorBidi" w:hAnsiTheme="majorBidi" w:cstheme="majorBidi" w:hint="cs"/>
                <w:cs/>
              </w:rPr>
              <w:t>-</w:t>
            </w:r>
          </w:p>
        </w:tc>
        <w:tc>
          <w:tcPr>
            <w:tcW w:w="1170" w:type="dxa"/>
          </w:tcPr>
          <w:p w14:paraId="5218C987" w14:textId="136F0E7E" w:rsidR="00FD6E57" w:rsidRPr="003E7678" w:rsidRDefault="00106F60" w:rsidP="00FD6E5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cs/>
                <w:lang w:val="en-US"/>
              </w:rPr>
            </w:pPr>
            <w:r>
              <w:rPr>
                <w:lang w:val="en-US"/>
              </w:rPr>
              <w:t>-</w:t>
            </w:r>
          </w:p>
        </w:tc>
        <w:tc>
          <w:tcPr>
            <w:tcW w:w="1156" w:type="dxa"/>
          </w:tcPr>
          <w:p w14:paraId="1BF826EC" w14:textId="61FF6C6A" w:rsidR="00FD6E57" w:rsidRPr="003E7678" w:rsidRDefault="00FD6E57" w:rsidP="00FD6E5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jc w:val="center"/>
              <w:rPr>
                <w:cs/>
                <w:lang w:val="en-US"/>
              </w:rPr>
            </w:pPr>
            <w:r w:rsidRPr="003E7678">
              <w:rPr>
                <w:lang w:val="en-US"/>
              </w:rPr>
              <w:t>(2,626)</w:t>
            </w:r>
          </w:p>
        </w:tc>
      </w:tr>
      <w:tr w:rsidR="00FD6E57" w:rsidRPr="009C2F33" w14:paraId="1E9EA99B" w14:textId="77777777" w:rsidTr="00D11A94">
        <w:trPr>
          <w:trHeight w:val="375"/>
        </w:trPr>
        <w:tc>
          <w:tcPr>
            <w:tcW w:w="4140" w:type="dxa"/>
            <w:vAlign w:val="center"/>
          </w:tcPr>
          <w:p w14:paraId="27B4C316" w14:textId="7642F61E" w:rsidR="00FD6E57" w:rsidRPr="009C2F33" w:rsidRDefault="001E46A7" w:rsidP="00FD6E57">
            <w:pPr>
              <w:pStyle w:val="a5"/>
              <w:tabs>
                <w:tab w:val="clear" w:pos="1080"/>
              </w:tabs>
              <w:spacing w:line="400" w:lineRule="exact"/>
              <w:ind w:right="-128" w:firstLine="177"/>
              <w:rPr>
                <w:rFonts w:asciiTheme="majorBidi" w:hAnsiTheme="majorBidi" w:cstheme="majorBidi"/>
                <w:sz w:val="28"/>
                <w:szCs w:val="28"/>
                <w:cs/>
              </w:rPr>
            </w:pPr>
            <w:r w:rsidRPr="00E552DD">
              <w:rPr>
                <w:rFonts w:asciiTheme="majorBidi" w:hAnsiTheme="majorBidi" w:cstheme="majorBidi"/>
                <w:sz w:val="28"/>
                <w:szCs w:val="28"/>
                <w:lang w:val="en-GB"/>
              </w:rPr>
              <w:t>Balance as at December 31,</w:t>
            </w:r>
          </w:p>
        </w:tc>
        <w:tc>
          <w:tcPr>
            <w:tcW w:w="1260" w:type="dxa"/>
            <w:vAlign w:val="center"/>
          </w:tcPr>
          <w:p w14:paraId="4E2DBDD6" w14:textId="31884BBC" w:rsidR="00FD6E57" w:rsidRPr="003E7678" w:rsidRDefault="00FD6E57" w:rsidP="00FD6E5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Pr>
                <w:rFonts w:asciiTheme="majorBidi" w:hAnsiTheme="majorBidi" w:cstheme="majorBidi" w:hint="cs"/>
                <w:cs/>
              </w:rPr>
              <w:t>-</w:t>
            </w:r>
          </w:p>
        </w:tc>
        <w:tc>
          <w:tcPr>
            <w:tcW w:w="1260" w:type="dxa"/>
            <w:vAlign w:val="center"/>
          </w:tcPr>
          <w:p w14:paraId="33423424" w14:textId="5B271EB4" w:rsidR="00FD6E57" w:rsidRPr="003E7678" w:rsidRDefault="00FD6E57" w:rsidP="00FD6E5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Pr>
                <w:rFonts w:asciiTheme="majorBidi" w:hAnsiTheme="majorBidi" w:cstheme="majorBidi" w:hint="cs"/>
                <w:cs/>
              </w:rPr>
              <w:t>-</w:t>
            </w:r>
          </w:p>
        </w:tc>
        <w:tc>
          <w:tcPr>
            <w:tcW w:w="1170" w:type="dxa"/>
          </w:tcPr>
          <w:p w14:paraId="5CACEC0C" w14:textId="4F72186C" w:rsidR="00FD6E57" w:rsidRPr="003E7678" w:rsidRDefault="008B5682" w:rsidP="00FD6E5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Pr>
                <w:lang w:val="en-US"/>
              </w:rPr>
              <w:t>20,774</w:t>
            </w:r>
          </w:p>
        </w:tc>
        <w:tc>
          <w:tcPr>
            <w:tcW w:w="1156" w:type="dxa"/>
          </w:tcPr>
          <w:p w14:paraId="70E86604" w14:textId="53AE3DFE" w:rsidR="00FD6E57" w:rsidRPr="003E7678" w:rsidRDefault="00FD6E57" w:rsidP="00FD6E5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firstLine="271"/>
              <w:jc w:val="center"/>
              <w:rPr>
                <w:lang w:val="en-US"/>
              </w:rPr>
            </w:pPr>
            <w:r w:rsidRPr="003E7678">
              <w:rPr>
                <w:lang w:val="en-US"/>
              </w:rPr>
              <w:t>20,874</w:t>
            </w:r>
          </w:p>
        </w:tc>
      </w:tr>
    </w:tbl>
    <w:p w14:paraId="001B45F5" w14:textId="77D05B93" w:rsidR="007463B2" w:rsidRDefault="00643B3C" w:rsidP="00572B56">
      <w:pPr>
        <w:spacing w:before="120"/>
        <w:ind w:left="851"/>
        <w:jc w:val="thaiDistribute"/>
        <w:rPr>
          <w:sz w:val="30"/>
          <w:szCs w:val="30"/>
        </w:rPr>
      </w:pPr>
      <w:r w:rsidRPr="00643B3C">
        <w:rPr>
          <w:sz w:val="30"/>
          <w:szCs w:val="30"/>
        </w:rPr>
        <w:t>Short-term borrowings from subsidiaries are borrowings in the form of promissory notes at an interest rate of 5.50% per annum, the payment which is matured at call and do not have any collaterals.</w:t>
      </w:r>
    </w:p>
    <w:p w14:paraId="64C24144" w14:textId="50C1E8A5" w:rsidR="007E75FF" w:rsidRDefault="007E75FF" w:rsidP="007869BA">
      <w:pPr>
        <w:spacing w:before="120"/>
        <w:ind w:left="851"/>
        <w:jc w:val="thaiDistribute"/>
        <w:rPr>
          <w:rFonts w:asciiTheme="majorBidi" w:hAnsiTheme="majorBidi" w:cstheme="majorBidi"/>
          <w:sz w:val="30"/>
          <w:szCs w:val="30"/>
        </w:rPr>
      </w:pPr>
      <w:r w:rsidRPr="002D4244">
        <w:rPr>
          <w:rFonts w:asciiTheme="majorBidi" w:hAnsiTheme="majorBidi" w:cstheme="majorBidi"/>
          <w:sz w:val="30"/>
          <w:szCs w:val="30"/>
        </w:rPr>
        <w:t xml:space="preserve">Movements of short-term borrowings from </w:t>
      </w:r>
      <w:r w:rsidR="00423639" w:rsidRPr="00046163">
        <w:rPr>
          <w:sz w:val="28"/>
          <w:szCs w:val="28"/>
        </w:rPr>
        <w:t>related parties</w:t>
      </w:r>
      <w:r w:rsidRPr="002D4244">
        <w:rPr>
          <w:rFonts w:asciiTheme="majorBidi" w:hAnsiTheme="majorBidi" w:cstheme="majorBidi"/>
          <w:sz w:val="30"/>
          <w:szCs w:val="30"/>
        </w:rPr>
        <w:t xml:space="preserve"> for the </w:t>
      </w:r>
      <w:r>
        <w:rPr>
          <w:rFonts w:asciiTheme="majorBidi" w:hAnsiTheme="majorBidi" w:cstheme="majorBidi"/>
          <w:sz w:val="30"/>
          <w:szCs w:val="30"/>
        </w:rPr>
        <w:t>year</w:t>
      </w:r>
      <w:r w:rsidRPr="002D4244">
        <w:rPr>
          <w:rFonts w:asciiTheme="majorBidi" w:hAnsiTheme="majorBidi" w:cstheme="majorBidi"/>
          <w:sz w:val="30"/>
          <w:szCs w:val="30"/>
        </w:rPr>
        <w:t xml:space="preserve"> ended </w:t>
      </w:r>
      <w:r>
        <w:rPr>
          <w:rFonts w:asciiTheme="majorBidi" w:hAnsiTheme="majorBidi" w:cstheme="majorBidi"/>
          <w:sz w:val="30"/>
          <w:szCs w:val="30"/>
        </w:rPr>
        <w:t>December</w:t>
      </w:r>
      <w:r w:rsidRPr="002D4244">
        <w:rPr>
          <w:rFonts w:asciiTheme="majorBidi" w:hAnsiTheme="majorBidi" w:cstheme="majorBidi"/>
          <w:sz w:val="30"/>
          <w:szCs w:val="30"/>
        </w:rPr>
        <w:t xml:space="preserve"> 3</w:t>
      </w:r>
      <w:r>
        <w:rPr>
          <w:rFonts w:asciiTheme="majorBidi" w:hAnsiTheme="majorBidi" w:cstheme="majorBidi"/>
          <w:sz w:val="30"/>
          <w:szCs w:val="30"/>
        </w:rPr>
        <w:t>1</w:t>
      </w:r>
      <w:r w:rsidRPr="002D4244">
        <w:rPr>
          <w:rFonts w:asciiTheme="majorBidi" w:hAnsiTheme="majorBidi" w:cstheme="majorBidi"/>
          <w:sz w:val="30"/>
          <w:szCs w:val="30"/>
        </w:rPr>
        <w:t>, 2025</w:t>
      </w:r>
      <w:r>
        <w:rPr>
          <w:rFonts w:asciiTheme="majorBidi" w:hAnsiTheme="majorBidi" w:cstheme="majorBidi"/>
          <w:sz w:val="30"/>
          <w:szCs w:val="30"/>
        </w:rPr>
        <w:t xml:space="preserve"> and 2024</w:t>
      </w:r>
      <w:r w:rsidRPr="002D4244">
        <w:rPr>
          <w:rFonts w:asciiTheme="majorBidi" w:hAnsiTheme="majorBidi" w:cstheme="majorBidi"/>
          <w:sz w:val="30"/>
          <w:szCs w:val="30"/>
        </w:rPr>
        <w:t xml:space="preserve"> are as follows</w:t>
      </w:r>
      <w:r>
        <w:rPr>
          <w:rFonts w:asciiTheme="majorBidi" w:hAnsiTheme="majorBidi" w:cstheme="majorBidi"/>
          <w:sz w:val="30"/>
          <w:szCs w:val="30"/>
        </w:rPr>
        <w:t xml:space="preserve"> </w:t>
      </w:r>
      <w:r w:rsidRPr="002D4244">
        <w:rPr>
          <w:rFonts w:asciiTheme="majorBidi" w:hAnsiTheme="majorBidi" w:cstheme="majorBidi"/>
          <w:sz w:val="30"/>
          <w:szCs w:val="30"/>
        </w:rPr>
        <w:t>:</w:t>
      </w:r>
      <w:r>
        <w:rPr>
          <w:rFonts w:asciiTheme="majorBidi" w:hAnsiTheme="majorBidi" w:cstheme="majorBidi"/>
          <w:sz w:val="30"/>
          <w:szCs w:val="30"/>
        </w:rPr>
        <w:t>-</w:t>
      </w:r>
    </w:p>
    <w:tbl>
      <w:tblPr>
        <w:tblW w:w="8550" w:type="dxa"/>
        <w:tblInd w:w="720" w:type="dxa"/>
        <w:tblLayout w:type="fixed"/>
        <w:tblLook w:val="0000" w:firstRow="0" w:lastRow="0" w:firstColumn="0" w:lastColumn="0" w:noHBand="0" w:noVBand="0"/>
      </w:tblPr>
      <w:tblGrid>
        <w:gridCol w:w="3150"/>
        <w:gridCol w:w="1350"/>
        <w:gridCol w:w="1350"/>
        <w:gridCol w:w="1350"/>
        <w:gridCol w:w="1350"/>
      </w:tblGrid>
      <w:tr w:rsidR="00834F01" w:rsidRPr="009C2F33" w14:paraId="463B2288" w14:textId="77777777">
        <w:trPr>
          <w:trHeight w:val="402"/>
        </w:trPr>
        <w:tc>
          <w:tcPr>
            <w:tcW w:w="3150" w:type="dxa"/>
          </w:tcPr>
          <w:p w14:paraId="512B77CA" w14:textId="77777777" w:rsidR="00834F01" w:rsidRPr="009C2F33" w:rsidRDefault="00834F01" w:rsidP="00834F01">
            <w:pPr>
              <w:pStyle w:val="a5"/>
              <w:tabs>
                <w:tab w:val="clear" w:pos="1080"/>
              </w:tabs>
              <w:spacing w:line="420" w:lineRule="exact"/>
              <w:ind w:left="38" w:right="-128"/>
              <w:rPr>
                <w:rFonts w:asciiTheme="majorBidi" w:hAnsiTheme="majorBidi" w:cstheme="majorBidi"/>
                <w:sz w:val="28"/>
                <w:szCs w:val="28"/>
                <w:cs/>
              </w:rPr>
            </w:pPr>
          </w:p>
        </w:tc>
        <w:tc>
          <w:tcPr>
            <w:tcW w:w="1350" w:type="dxa"/>
          </w:tcPr>
          <w:p w14:paraId="1BC78C2C" w14:textId="77777777"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350" w:type="dxa"/>
          </w:tcPr>
          <w:p w14:paraId="7B502B6C" w14:textId="77777777"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2700" w:type="dxa"/>
            <w:gridSpan w:val="2"/>
            <w:vAlign w:val="center"/>
          </w:tcPr>
          <w:p w14:paraId="7AB9D55C" w14:textId="630DB689"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firstLine="271"/>
              <w:jc w:val="right"/>
              <w:rPr>
                <w:lang w:val="en-US"/>
              </w:rPr>
            </w:pPr>
            <w:r w:rsidRPr="00046163">
              <w:rPr>
                <w:cs/>
              </w:rPr>
              <w:t>(</w:t>
            </w:r>
            <w:r w:rsidRPr="00046163">
              <w:t>Unit :Thousand Baht)</w:t>
            </w:r>
          </w:p>
        </w:tc>
      </w:tr>
      <w:tr w:rsidR="00834F01" w:rsidRPr="009C2F33" w14:paraId="3B1EAC95" w14:textId="77777777" w:rsidTr="00C93588">
        <w:trPr>
          <w:trHeight w:val="402"/>
        </w:trPr>
        <w:tc>
          <w:tcPr>
            <w:tcW w:w="3150" w:type="dxa"/>
          </w:tcPr>
          <w:p w14:paraId="2650134F" w14:textId="77777777" w:rsidR="00834F01" w:rsidRPr="009C2F33" w:rsidRDefault="00834F01" w:rsidP="00834F01">
            <w:pPr>
              <w:pStyle w:val="a5"/>
              <w:tabs>
                <w:tab w:val="clear" w:pos="1080"/>
              </w:tabs>
              <w:spacing w:line="420" w:lineRule="exact"/>
              <w:ind w:left="38" w:right="-128"/>
              <w:rPr>
                <w:rFonts w:asciiTheme="majorBidi" w:hAnsiTheme="majorBidi" w:cstheme="majorBidi"/>
                <w:sz w:val="28"/>
                <w:szCs w:val="28"/>
                <w:cs/>
              </w:rPr>
            </w:pPr>
          </w:p>
        </w:tc>
        <w:tc>
          <w:tcPr>
            <w:tcW w:w="2700" w:type="dxa"/>
            <w:gridSpan w:val="2"/>
          </w:tcPr>
          <w:p w14:paraId="7A1FDD55" w14:textId="75128495" w:rsidR="00834F01" w:rsidRPr="003E7678" w:rsidRDefault="00834F01" w:rsidP="00E568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right"/>
              <w:rPr>
                <w:lang w:val="en-US"/>
              </w:rPr>
            </w:pPr>
            <w:r w:rsidRPr="00F24DF6">
              <w:rPr>
                <w:u w:val="single"/>
              </w:rPr>
              <w:t>Consolidated financial statements</w:t>
            </w:r>
          </w:p>
        </w:tc>
        <w:tc>
          <w:tcPr>
            <w:tcW w:w="2700" w:type="dxa"/>
            <w:gridSpan w:val="2"/>
          </w:tcPr>
          <w:p w14:paraId="0FBF5B4F" w14:textId="191C10B6"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162" w:hanging="12"/>
              <w:jc w:val="center"/>
              <w:rPr>
                <w:lang w:val="en-US"/>
              </w:rPr>
            </w:pPr>
            <w:r w:rsidRPr="00046163">
              <w:rPr>
                <w:u w:val="single"/>
              </w:rPr>
              <w:t xml:space="preserve">Separate financial </w:t>
            </w:r>
            <w:r w:rsidRPr="00F24DF6">
              <w:rPr>
                <w:u w:val="single"/>
              </w:rPr>
              <w:t>statements</w:t>
            </w:r>
          </w:p>
        </w:tc>
      </w:tr>
      <w:tr w:rsidR="00834F01" w:rsidRPr="009C2F33" w14:paraId="06CF07E9" w14:textId="77777777" w:rsidTr="00C93588">
        <w:trPr>
          <w:trHeight w:val="402"/>
        </w:trPr>
        <w:tc>
          <w:tcPr>
            <w:tcW w:w="3150" w:type="dxa"/>
          </w:tcPr>
          <w:p w14:paraId="65451B0D" w14:textId="77777777" w:rsidR="00834F01" w:rsidRPr="009C2F33" w:rsidRDefault="00834F01" w:rsidP="00834F01">
            <w:pPr>
              <w:pStyle w:val="a5"/>
              <w:tabs>
                <w:tab w:val="clear" w:pos="1080"/>
              </w:tabs>
              <w:spacing w:line="420" w:lineRule="exact"/>
              <w:ind w:left="38" w:right="-128"/>
              <w:rPr>
                <w:rFonts w:asciiTheme="majorBidi" w:hAnsiTheme="majorBidi" w:cstheme="majorBidi"/>
                <w:sz w:val="28"/>
                <w:szCs w:val="28"/>
                <w:cs/>
              </w:rPr>
            </w:pPr>
          </w:p>
        </w:tc>
        <w:tc>
          <w:tcPr>
            <w:tcW w:w="1350" w:type="dxa"/>
          </w:tcPr>
          <w:p w14:paraId="272BB8EF" w14:textId="44853874" w:rsidR="00834F01" w:rsidRPr="00572B56" w:rsidRDefault="00834F01" w:rsidP="00834F01">
            <w:pPr>
              <w:tabs>
                <w:tab w:val="left" w:pos="450"/>
              </w:tabs>
              <w:spacing w:line="420" w:lineRule="exact"/>
              <w:ind w:left="-108" w:right="-108"/>
              <w:jc w:val="center"/>
              <w:rPr>
                <w:rFonts w:asciiTheme="majorBidi" w:hAnsiTheme="majorBidi" w:cstheme="majorBidi"/>
                <w:sz w:val="28"/>
                <w:szCs w:val="28"/>
                <w:u w:val="single"/>
              </w:rPr>
            </w:pPr>
            <w:r>
              <w:rPr>
                <w:rFonts w:asciiTheme="majorBidi" w:hAnsiTheme="majorBidi" w:cstheme="majorBidi"/>
                <w:sz w:val="28"/>
                <w:szCs w:val="28"/>
                <w:u w:val="single"/>
              </w:rPr>
              <w:t>2025</w:t>
            </w:r>
          </w:p>
        </w:tc>
        <w:tc>
          <w:tcPr>
            <w:tcW w:w="1350" w:type="dxa"/>
          </w:tcPr>
          <w:p w14:paraId="5362824A" w14:textId="0870231B" w:rsidR="00834F01" w:rsidRPr="00572B56" w:rsidRDefault="00834F01" w:rsidP="00834F01">
            <w:pPr>
              <w:tabs>
                <w:tab w:val="left" w:pos="450"/>
              </w:tabs>
              <w:spacing w:line="420" w:lineRule="exact"/>
              <w:ind w:left="-108" w:right="-108"/>
              <w:jc w:val="center"/>
              <w:rPr>
                <w:rFonts w:asciiTheme="majorBidi" w:hAnsiTheme="majorBidi" w:cstheme="majorBidi"/>
                <w:sz w:val="28"/>
                <w:szCs w:val="28"/>
                <w:u w:val="single"/>
              </w:rPr>
            </w:pPr>
            <w:r>
              <w:rPr>
                <w:rFonts w:asciiTheme="majorBidi" w:hAnsiTheme="majorBidi" w:cstheme="majorBidi"/>
                <w:sz w:val="28"/>
                <w:szCs w:val="28"/>
                <w:u w:val="single"/>
              </w:rPr>
              <w:t>2024</w:t>
            </w:r>
          </w:p>
        </w:tc>
        <w:tc>
          <w:tcPr>
            <w:tcW w:w="1350" w:type="dxa"/>
          </w:tcPr>
          <w:p w14:paraId="052D2615" w14:textId="44AF3272" w:rsidR="00834F01" w:rsidRPr="00572B56" w:rsidRDefault="00834F01" w:rsidP="00834F01">
            <w:pPr>
              <w:tabs>
                <w:tab w:val="left" w:pos="450"/>
              </w:tabs>
              <w:spacing w:line="420" w:lineRule="exact"/>
              <w:ind w:left="-108" w:right="-108"/>
              <w:jc w:val="center"/>
              <w:rPr>
                <w:rFonts w:asciiTheme="majorBidi" w:hAnsiTheme="majorBidi" w:cstheme="majorBidi"/>
                <w:sz w:val="28"/>
                <w:szCs w:val="28"/>
                <w:u w:val="single"/>
              </w:rPr>
            </w:pPr>
            <w:r>
              <w:rPr>
                <w:rFonts w:asciiTheme="majorBidi" w:hAnsiTheme="majorBidi" w:cstheme="majorBidi"/>
                <w:sz w:val="28"/>
                <w:szCs w:val="28"/>
                <w:u w:val="single"/>
              </w:rPr>
              <w:t>2025</w:t>
            </w:r>
          </w:p>
        </w:tc>
        <w:tc>
          <w:tcPr>
            <w:tcW w:w="1350" w:type="dxa"/>
          </w:tcPr>
          <w:p w14:paraId="301A94E6" w14:textId="7895738B" w:rsidR="00834F01" w:rsidRPr="00572B56" w:rsidRDefault="00834F01" w:rsidP="00834F01">
            <w:pPr>
              <w:tabs>
                <w:tab w:val="left" w:pos="450"/>
              </w:tabs>
              <w:spacing w:line="420" w:lineRule="exact"/>
              <w:ind w:left="-108" w:right="-108"/>
              <w:jc w:val="center"/>
              <w:rPr>
                <w:rFonts w:asciiTheme="majorBidi" w:hAnsiTheme="majorBidi" w:cstheme="majorBidi"/>
                <w:sz w:val="28"/>
                <w:szCs w:val="28"/>
                <w:u w:val="single"/>
              </w:rPr>
            </w:pPr>
            <w:r>
              <w:rPr>
                <w:rFonts w:asciiTheme="majorBidi" w:hAnsiTheme="majorBidi" w:cstheme="majorBidi"/>
                <w:sz w:val="28"/>
                <w:szCs w:val="28"/>
                <w:u w:val="single"/>
              </w:rPr>
              <w:t>2024</w:t>
            </w:r>
          </w:p>
        </w:tc>
      </w:tr>
      <w:tr w:rsidR="00834F01" w:rsidRPr="009C2F33" w14:paraId="160A858A" w14:textId="77777777" w:rsidTr="00C93588">
        <w:trPr>
          <w:trHeight w:val="402"/>
        </w:trPr>
        <w:tc>
          <w:tcPr>
            <w:tcW w:w="3150" w:type="dxa"/>
            <w:vAlign w:val="center"/>
          </w:tcPr>
          <w:p w14:paraId="1D875938" w14:textId="1AF1C699" w:rsidR="00834F01" w:rsidRPr="00C93588" w:rsidRDefault="00834F01" w:rsidP="00834F01">
            <w:pPr>
              <w:pStyle w:val="a5"/>
              <w:tabs>
                <w:tab w:val="clear" w:pos="1080"/>
              </w:tabs>
              <w:spacing w:line="400" w:lineRule="exact"/>
              <w:ind w:right="-128"/>
              <w:rPr>
                <w:sz w:val="28"/>
                <w:szCs w:val="28"/>
                <w:u w:val="single"/>
                <w:cs/>
              </w:rPr>
            </w:pPr>
            <w:r w:rsidRPr="00C93588">
              <w:rPr>
                <w:sz w:val="28"/>
                <w:szCs w:val="28"/>
                <w:u w:val="single"/>
              </w:rPr>
              <w:t>Related parties</w:t>
            </w:r>
          </w:p>
        </w:tc>
        <w:tc>
          <w:tcPr>
            <w:tcW w:w="1350" w:type="dxa"/>
          </w:tcPr>
          <w:p w14:paraId="3C3879DD" w14:textId="77777777"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350" w:type="dxa"/>
          </w:tcPr>
          <w:p w14:paraId="010AA54E" w14:textId="77777777"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350" w:type="dxa"/>
          </w:tcPr>
          <w:p w14:paraId="6C767968" w14:textId="6F072B07"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350" w:type="dxa"/>
          </w:tcPr>
          <w:p w14:paraId="181C703D" w14:textId="77777777"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firstLine="271"/>
              <w:jc w:val="center"/>
              <w:rPr>
                <w:lang w:val="en-US"/>
              </w:rPr>
            </w:pPr>
          </w:p>
        </w:tc>
      </w:tr>
      <w:tr w:rsidR="00834F01" w:rsidRPr="009C2F33" w14:paraId="540F7280" w14:textId="77777777" w:rsidTr="00C93588">
        <w:trPr>
          <w:trHeight w:val="402"/>
        </w:trPr>
        <w:tc>
          <w:tcPr>
            <w:tcW w:w="3150" w:type="dxa"/>
            <w:vAlign w:val="bottom"/>
          </w:tcPr>
          <w:p w14:paraId="64EEEC64" w14:textId="59D7172A" w:rsidR="00834F01" w:rsidRPr="009C2F33" w:rsidRDefault="00834F01" w:rsidP="00834F01">
            <w:pPr>
              <w:pStyle w:val="a5"/>
              <w:tabs>
                <w:tab w:val="clear" w:pos="1080"/>
              </w:tabs>
              <w:spacing w:line="400" w:lineRule="exact"/>
              <w:ind w:right="-128" w:firstLine="177"/>
              <w:rPr>
                <w:rFonts w:asciiTheme="majorBidi" w:hAnsiTheme="majorBidi" w:cstheme="majorBidi"/>
                <w:sz w:val="28"/>
                <w:szCs w:val="28"/>
                <w:cs/>
              </w:rPr>
            </w:pPr>
            <w:r w:rsidRPr="256A79B4">
              <w:rPr>
                <w:rFonts w:asciiTheme="majorBidi" w:hAnsiTheme="majorBidi" w:cstheme="majorBidi"/>
                <w:sz w:val="28"/>
                <w:szCs w:val="28"/>
                <w:lang w:val="en-GB"/>
              </w:rPr>
              <w:t xml:space="preserve">Balance as at January </w:t>
            </w:r>
            <w:r w:rsidRPr="00854531">
              <w:rPr>
                <w:rFonts w:asciiTheme="majorBidi" w:hAnsiTheme="majorBidi"/>
                <w:sz w:val="28"/>
                <w:szCs w:val="28"/>
              </w:rPr>
              <w:t>1</w:t>
            </w:r>
            <w:r w:rsidRPr="256A79B4">
              <w:rPr>
                <w:rFonts w:asciiTheme="majorBidi" w:hAnsiTheme="majorBidi" w:cstheme="majorBidi"/>
                <w:sz w:val="28"/>
                <w:szCs w:val="28"/>
                <w:lang w:val="en-GB"/>
              </w:rPr>
              <w:t xml:space="preserve">, </w:t>
            </w:r>
          </w:p>
        </w:tc>
        <w:tc>
          <w:tcPr>
            <w:tcW w:w="1350" w:type="dxa"/>
          </w:tcPr>
          <w:p w14:paraId="64CC468D" w14:textId="4763B49A"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Pr>
                <w:lang w:val="en-US"/>
              </w:rPr>
              <w:t>10,000</w:t>
            </w:r>
          </w:p>
        </w:tc>
        <w:tc>
          <w:tcPr>
            <w:tcW w:w="1350" w:type="dxa"/>
            <w:vAlign w:val="center"/>
          </w:tcPr>
          <w:p w14:paraId="4F819149" w14:textId="62EFCDC2"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9C2F33">
              <w:rPr>
                <w:lang w:val="en-US"/>
              </w:rPr>
              <w:t>30,000</w:t>
            </w:r>
          </w:p>
        </w:tc>
        <w:tc>
          <w:tcPr>
            <w:tcW w:w="1350" w:type="dxa"/>
          </w:tcPr>
          <w:p w14:paraId="3CEF9F48" w14:textId="7324444F"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Pr>
                <w:rFonts w:hint="cs"/>
                <w:cs/>
                <w:lang w:val="en-US"/>
              </w:rPr>
              <w:t>10</w:t>
            </w:r>
            <w:r>
              <w:rPr>
                <w:lang w:val="en-US"/>
              </w:rPr>
              <w:t>,000</w:t>
            </w:r>
          </w:p>
        </w:tc>
        <w:tc>
          <w:tcPr>
            <w:tcW w:w="1350" w:type="dxa"/>
            <w:vAlign w:val="center"/>
          </w:tcPr>
          <w:p w14:paraId="4FBE56A9" w14:textId="33AB531B"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firstLine="271"/>
              <w:jc w:val="center"/>
              <w:rPr>
                <w:lang w:val="en-US"/>
              </w:rPr>
            </w:pPr>
            <w:r w:rsidRPr="009C2F33">
              <w:rPr>
                <w:lang w:val="en-US"/>
              </w:rPr>
              <w:t>30,000</w:t>
            </w:r>
          </w:p>
        </w:tc>
      </w:tr>
      <w:tr w:rsidR="00834F01" w:rsidRPr="009C2F33" w14:paraId="2C4684F8" w14:textId="77777777" w:rsidTr="00C93588">
        <w:trPr>
          <w:trHeight w:val="402"/>
        </w:trPr>
        <w:tc>
          <w:tcPr>
            <w:tcW w:w="3150" w:type="dxa"/>
            <w:vAlign w:val="bottom"/>
          </w:tcPr>
          <w:p w14:paraId="5751E683" w14:textId="46D8024C" w:rsidR="00834F01" w:rsidRPr="009C2F33" w:rsidRDefault="00834F01" w:rsidP="00834F01">
            <w:pPr>
              <w:pStyle w:val="a5"/>
              <w:tabs>
                <w:tab w:val="clear" w:pos="1080"/>
              </w:tabs>
              <w:spacing w:line="400" w:lineRule="exact"/>
              <w:ind w:right="-128" w:firstLine="177"/>
              <w:rPr>
                <w:rFonts w:asciiTheme="majorBidi" w:hAnsiTheme="majorBidi" w:cstheme="majorBidi"/>
                <w:sz w:val="28"/>
                <w:szCs w:val="28"/>
                <w:cs/>
              </w:rPr>
            </w:pPr>
            <w:r>
              <w:rPr>
                <w:sz w:val="28"/>
                <w:szCs w:val="28"/>
                <w:u w:val="single"/>
                <w:lang w:val="en-GB"/>
              </w:rPr>
              <w:t>Add</w:t>
            </w:r>
            <w:r w:rsidRPr="00F24DF6">
              <w:rPr>
                <w:sz w:val="28"/>
                <w:szCs w:val="28"/>
                <w:lang w:val="en-GB"/>
              </w:rPr>
              <w:t xml:space="preserve"> Increase during the </w:t>
            </w:r>
            <w:r>
              <w:rPr>
                <w:sz w:val="28"/>
                <w:szCs w:val="28"/>
                <w:lang w:val="en-GB"/>
              </w:rPr>
              <w:t>year</w:t>
            </w:r>
          </w:p>
        </w:tc>
        <w:tc>
          <w:tcPr>
            <w:tcW w:w="1350" w:type="dxa"/>
          </w:tcPr>
          <w:p w14:paraId="07B4937F" w14:textId="365A86A2"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Pr>
                <w:lang w:val="en-US"/>
              </w:rPr>
              <w:t>15,000</w:t>
            </w:r>
          </w:p>
        </w:tc>
        <w:tc>
          <w:tcPr>
            <w:tcW w:w="1350" w:type="dxa"/>
            <w:vAlign w:val="center"/>
          </w:tcPr>
          <w:p w14:paraId="758CF3AD" w14:textId="24B57FD8"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9C2F33">
              <w:rPr>
                <w:lang w:val="en-US"/>
              </w:rPr>
              <w:t>30,000</w:t>
            </w:r>
          </w:p>
        </w:tc>
        <w:tc>
          <w:tcPr>
            <w:tcW w:w="1350" w:type="dxa"/>
          </w:tcPr>
          <w:p w14:paraId="7C051544" w14:textId="5CDFC367"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Pr>
                <w:lang w:val="en-US"/>
              </w:rPr>
              <w:t>15,000</w:t>
            </w:r>
          </w:p>
        </w:tc>
        <w:tc>
          <w:tcPr>
            <w:tcW w:w="1350" w:type="dxa"/>
            <w:vAlign w:val="center"/>
          </w:tcPr>
          <w:p w14:paraId="6A0DBE32" w14:textId="4EA00E72"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firstLine="271"/>
              <w:jc w:val="center"/>
              <w:rPr>
                <w:lang w:val="en-US"/>
              </w:rPr>
            </w:pPr>
            <w:r w:rsidRPr="009C2F33">
              <w:rPr>
                <w:lang w:val="en-US"/>
              </w:rPr>
              <w:t>30,000</w:t>
            </w:r>
          </w:p>
        </w:tc>
      </w:tr>
      <w:tr w:rsidR="00834F01" w:rsidRPr="009C2F33" w14:paraId="3B3097B4" w14:textId="77777777" w:rsidTr="00C93588">
        <w:trPr>
          <w:trHeight w:val="402"/>
        </w:trPr>
        <w:tc>
          <w:tcPr>
            <w:tcW w:w="3150" w:type="dxa"/>
            <w:vAlign w:val="center"/>
          </w:tcPr>
          <w:p w14:paraId="35B4217E" w14:textId="2210D3D5" w:rsidR="00834F01" w:rsidRPr="009C2F33" w:rsidRDefault="00834F01" w:rsidP="00834F01">
            <w:pPr>
              <w:pStyle w:val="a5"/>
              <w:tabs>
                <w:tab w:val="clear" w:pos="1080"/>
              </w:tabs>
              <w:spacing w:line="400" w:lineRule="exact"/>
              <w:ind w:right="-128" w:firstLine="177"/>
              <w:rPr>
                <w:rFonts w:asciiTheme="majorBidi" w:hAnsiTheme="majorBidi" w:cstheme="majorBidi"/>
                <w:sz w:val="28"/>
                <w:szCs w:val="28"/>
                <w:cs/>
              </w:rPr>
            </w:pPr>
            <w:r>
              <w:rPr>
                <w:u w:val="single"/>
              </w:rPr>
              <w:t>Less</w:t>
            </w:r>
            <w:r>
              <w:t xml:space="preserve"> Payment during the year</w:t>
            </w:r>
          </w:p>
        </w:tc>
        <w:tc>
          <w:tcPr>
            <w:tcW w:w="1350" w:type="dxa"/>
          </w:tcPr>
          <w:p w14:paraId="50979592" w14:textId="49EBC446" w:rsidR="00834F01" w:rsidRPr="003E7678" w:rsidRDefault="00834F01" w:rsidP="00834F0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Pr>
                <w:lang w:val="en-US"/>
              </w:rPr>
              <w:t>(16,000)</w:t>
            </w:r>
          </w:p>
        </w:tc>
        <w:tc>
          <w:tcPr>
            <w:tcW w:w="1350" w:type="dxa"/>
          </w:tcPr>
          <w:p w14:paraId="03184E78" w14:textId="61F63851" w:rsidR="00834F01" w:rsidRPr="003E7678" w:rsidRDefault="00834F01" w:rsidP="00834F0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9C2F33">
              <w:rPr>
                <w:rFonts w:asciiTheme="majorBidi" w:hAnsiTheme="majorBidi" w:cstheme="majorBidi"/>
                <w:lang w:val="en-US"/>
              </w:rPr>
              <w:t>(50,000)</w:t>
            </w:r>
          </w:p>
        </w:tc>
        <w:tc>
          <w:tcPr>
            <w:tcW w:w="1350" w:type="dxa"/>
          </w:tcPr>
          <w:p w14:paraId="5A75B41E" w14:textId="1F2EE8EA" w:rsidR="00834F01" w:rsidRPr="003E7678" w:rsidRDefault="00834F01" w:rsidP="00834F0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Pr>
                <w:lang w:val="en-US"/>
              </w:rPr>
              <w:t>(16,000)</w:t>
            </w:r>
          </w:p>
        </w:tc>
        <w:tc>
          <w:tcPr>
            <w:tcW w:w="1350" w:type="dxa"/>
          </w:tcPr>
          <w:p w14:paraId="708BB877" w14:textId="6D570ADF" w:rsidR="00834F01" w:rsidRPr="003E7678" w:rsidRDefault="00834F01" w:rsidP="00834F0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firstLine="271"/>
              <w:jc w:val="center"/>
              <w:rPr>
                <w:lang w:val="en-US"/>
              </w:rPr>
            </w:pPr>
            <w:r w:rsidRPr="009C2F33">
              <w:rPr>
                <w:rFonts w:asciiTheme="majorBidi" w:hAnsiTheme="majorBidi" w:cstheme="majorBidi"/>
                <w:lang w:val="en-US"/>
              </w:rPr>
              <w:t>(50,000)</w:t>
            </w:r>
          </w:p>
        </w:tc>
      </w:tr>
      <w:tr w:rsidR="00834F01" w:rsidRPr="009C2F33" w14:paraId="05367DAE" w14:textId="77777777" w:rsidTr="00C93588">
        <w:trPr>
          <w:trHeight w:val="357"/>
        </w:trPr>
        <w:tc>
          <w:tcPr>
            <w:tcW w:w="3150" w:type="dxa"/>
            <w:vAlign w:val="center"/>
          </w:tcPr>
          <w:p w14:paraId="6DD21AF2" w14:textId="345D5701" w:rsidR="00834F01" w:rsidRPr="009C2F33" w:rsidRDefault="00834F01" w:rsidP="00834F01">
            <w:pPr>
              <w:pStyle w:val="a5"/>
              <w:tabs>
                <w:tab w:val="clear" w:pos="1080"/>
              </w:tabs>
              <w:spacing w:line="400" w:lineRule="exact"/>
              <w:ind w:right="-128" w:firstLine="177"/>
              <w:rPr>
                <w:rFonts w:asciiTheme="majorBidi" w:hAnsiTheme="majorBidi" w:cstheme="majorBidi"/>
                <w:sz w:val="28"/>
                <w:szCs w:val="28"/>
                <w:cs/>
              </w:rPr>
            </w:pPr>
            <w:r w:rsidRPr="002B27B2">
              <w:rPr>
                <w:sz w:val="28"/>
                <w:szCs w:val="28"/>
                <w:lang w:val="en-GB"/>
              </w:rPr>
              <w:t>Balance as at December 31,</w:t>
            </w:r>
          </w:p>
        </w:tc>
        <w:tc>
          <w:tcPr>
            <w:tcW w:w="1350" w:type="dxa"/>
          </w:tcPr>
          <w:p w14:paraId="7EAD675C" w14:textId="74D59FF2" w:rsidR="00834F01" w:rsidRPr="003E7678" w:rsidRDefault="00834F01" w:rsidP="00834F0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Pr>
                <w:lang w:val="en-US"/>
              </w:rPr>
              <w:t>9,000</w:t>
            </w:r>
          </w:p>
        </w:tc>
        <w:tc>
          <w:tcPr>
            <w:tcW w:w="1350" w:type="dxa"/>
            <w:vAlign w:val="center"/>
          </w:tcPr>
          <w:p w14:paraId="0255254F" w14:textId="3DDB53C4" w:rsidR="00834F01" w:rsidRPr="003E7678" w:rsidRDefault="00834F01" w:rsidP="00834F0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9C2F33">
              <w:rPr>
                <w:lang w:val="en-US"/>
              </w:rPr>
              <w:t>10,000</w:t>
            </w:r>
          </w:p>
        </w:tc>
        <w:tc>
          <w:tcPr>
            <w:tcW w:w="1350" w:type="dxa"/>
          </w:tcPr>
          <w:p w14:paraId="3060B7EA" w14:textId="3479EB6C" w:rsidR="00834F01" w:rsidRPr="003E7678" w:rsidRDefault="00834F01" w:rsidP="00834F0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Pr>
                <w:lang w:val="en-US"/>
              </w:rPr>
              <w:t>9,000</w:t>
            </w:r>
          </w:p>
        </w:tc>
        <w:tc>
          <w:tcPr>
            <w:tcW w:w="1350" w:type="dxa"/>
            <w:vAlign w:val="center"/>
          </w:tcPr>
          <w:p w14:paraId="097C6B8C" w14:textId="3F48F696" w:rsidR="00834F01" w:rsidRPr="003E7678" w:rsidRDefault="00834F01" w:rsidP="00834F0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firstLine="271"/>
              <w:jc w:val="center"/>
              <w:rPr>
                <w:lang w:val="en-US"/>
              </w:rPr>
            </w:pPr>
            <w:r w:rsidRPr="009C2F33">
              <w:rPr>
                <w:lang w:val="en-US"/>
              </w:rPr>
              <w:t>10,000</w:t>
            </w:r>
          </w:p>
        </w:tc>
      </w:tr>
      <w:tr w:rsidR="00834F01" w:rsidRPr="009C2F33" w14:paraId="5C5E32E4" w14:textId="77777777" w:rsidTr="00C93588">
        <w:trPr>
          <w:trHeight w:val="393"/>
        </w:trPr>
        <w:tc>
          <w:tcPr>
            <w:tcW w:w="3150" w:type="dxa"/>
            <w:vAlign w:val="center"/>
          </w:tcPr>
          <w:p w14:paraId="1CDFD769" w14:textId="77777777" w:rsidR="00834F01" w:rsidRPr="009C2F33" w:rsidRDefault="00834F01" w:rsidP="00834F01">
            <w:pPr>
              <w:pStyle w:val="a5"/>
              <w:tabs>
                <w:tab w:val="clear" w:pos="1080"/>
              </w:tabs>
              <w:spacing w:line="420" w:lineRule="exact"/>
              <w:ind w:left="38" w:right="-128"/>
              <w:rPr>
                <w:rFonts w:asciiTheme="majorBidi" w:hAnsiTheme="majorBidi" w:cstheme="majorBidi"/>
                <w:sz w:val="28"/>
                <w:szCs w:val="28"/>
                <w:cs/>
              </w:rPr>
            </w:pPr>
          </w:p>
        </w:tc>
        <w:tc>
          <w:tcPr>
            <w:tcW w:w="1350" w:type="dxa"/>
          </w:tcPr>
          <w:p w14:paraId="65DBA5EF" w14:textId="77777777"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350" w:type="dxa"/>
          </w:tcPr>
          <w:p w14:paraId="1B98C89C" w14:textId="77777777"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350" w:type="dxa"/>
          </w:tcPr>
          <w:p w14:paraId="525796D5" w14:textId="0965A5DD"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350" w:type="dxa"/>
          </w:tcPr>
          <w:p w14:paraId="0542525B" w14:textId="77777777" w:rsidR="00834F01" w:rsidRPr="003E7678" w:rsidRDefault="00834F01" w:rsidP="00834F0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firstLine="271"/>
              <w:jc w:val="center"/>
              <w:rPr>
                <w:lang w:val="en-US"/>
              </w:rPr>
            </w:pPr>
          </w:p>
        </w:tc>
      </w:tr>
    </w:tbl>
    <w:p w14:paraId="672C7E95" w14:textId="77777777" w:rsidR="001448EF" w:rsidRPr="00572B56" w:rsidRDefault="001448EF">
      <w:pPr>
        <w:suppressAutoHyphens w:val="0"/>
        <w:overflowPunct/>
        <w:autoSpaceDE/>
        <w:autoSpaceDN/>
        <w:textAlignment w:val="auto"/>
        <w:rPr>
          <w:sz w:val="20"/>
          <w:szCs w:val="20"/>
          <w:cs/>
        </w:rPr>
      </w:pPr>
    </w:p>
    <w:p w14:paraId="4CA52082" w14:textId="0C7D678C" w:rsidR="0075155B" w:rsidRDefault="0075155B" w:rsidP="00572B56">
      <w:pPr>
        <w:suppressAutoHyphens w:val="0"/>
        <w:overflowPunct/>
        <w:autoSpaceDE/>
        <w:autoSpaceDN/>
        <w:ind w:left="810"/>
        <w:textAlignment w:val="auto"/>
        <w:rPr>
          <w:sz w:val="30"/>
          <w:szCs w:val="30"/>
        </w:rPr>
      </w:pPr>
      <w:r w:rsidRPr="0075155B">
        <w:rPr>
          <w:sz w:val="30"/>
          <w:szCs w:val="30"/>
        </w:rPr>
        <w:t xml:space="preserve">Short-term borrowings from related companies are borrowings under promissory notes at an interest rate of 6.25 – 6.75% per annum, the payment is due in </w:t>
      </w:r>
      <w:r w:rsidR="005C77CB">
        <w:rPr>
          <w:sz w:val="30"/>
          <w:szCs w:val="30"/>
        </w:rPr>
        <w:t>June</w:t>
      </w:r>
      <w:r w:rsidRPr="0075155B">
        <w:rPr>
          <w:sz w:val="30"/>
          <w:szCs w:val="30"/>
        </w:rPr>
        <w:t xml:space="preserve"> 202</w:t>
      </w:r>
      <w:r w:rsidR="005C77CB">
        <w:rPr>
          <w:sz w:val="30"/>
          <w:szCs w:val="30"/>
        </w:rPr>
        <w:t>6</w:t>
      </w:r>
      <w:r w:rsidRPr="0075155B">
        <w:rPr>
          <w:sz w:val="30"/>
          <w:szCs w:val="30"/>
        </w:rPr>
        <w:t xml:space="preserve"> which are guaranteed by inventories (</w:t>
      </w:r>
      <w:r w:rsidR="005C77CB">
        <w:rPr>
          <w:sz w:val="30"/>
          <w:szCs w:val="30"/>
        </w:rPr>
        <w:t>10</w:t>
      </w:r>
      <w:r w:rsidRPr="0075155B">
        <w:rPr>
          <w:sz w:val="30"/>
          <w:szCs w:val="30"/>
        </w:rPr>
        <w:t xml:space="preserve"> units of a condominium) as stated in note 10.</w:t>
      </w:r>
    </w:p>
    <w:p w14:paraId="23EE1F77" w14:textId="77777777" w:rsidR="00572B56" w:rsidRPr="00FB7E06" w:rsidRDefault="00572B56">
      <w:pPr>
        <w:suppressAutoHyphens w:val="0"/>
        <w:overflowPunct/>
        <w:autoSpaceDE/>
        <w:autoSpaceDN/>
        <w:textAlignment w:val="auto"/>
        <w:rPr>
          <w:sz w:val="24"/>
          <w:szCs w:val="24"/>
          <w:cs/>
        </w:rPr>
      </w:pPr>
    </w:p>
    <w:tbl>
      <w:tblPr>
        <w:tblW w:w="8640" w:type="dxa"/>
        <w:tblInd w:w="720" w:type="dxa"/>
        <w:tblLook w:val="0000" w:firstRow="0" w:lastRow="0" w:firstColumn="0" w:lastColumn="0" w:noHBand="0" w:noVBand="0"/>
      </w:tblPr>
      <w:tblGrid>
        <w:gridCol w:w="3600"/>
        <w:gridCol w:w="1260"/>
        <w:gridCol w:w="1260"/>
        <w:gridCol w:w="1260"/>
        <w:gridCol w:w="1260"/>
      </w:tblGrid>
      <w:tr w:rsidR="008050E1" w:rsidRPr="009C2F33" w14:paraId="77CECC79" w14:textId="77777777" w:rsidTr="00667CAB">
        <w:trPr>
          <w:cantSplit/>
          <w:trHeight w:val="425"/>
          <w:tblHeader/>
        </w:trPr>
        <w:tc>
          <w:tcPr>
            <w:tcW w:w="3600" w:type="dxa"/>
            <w:tcBorders>
              <w:top w:val="nil"/>
              <w:left w:val="nil"/>
              <w:bottom w:val="nil"/>
              <w:right w:val="nil"/>
            </w:tcBorders>
            <w:vAlign w:val="center"/>
          </w:tcPr>
          <w:p w14:paraId="1295D62F" w14:textId="77777777" w:rsidR="00D475F4" w:rsidRPr="009C2F33" w:rsidRDefault="00D475F4" w:rsidP="00DD57C6">
            <w:pPr>
              <w:spacing w:line="400" w:lineRule="exact"/>
              <w:ind w:left="-108" w:right="-108"/>
              <w:jc w:val="center"/>
              <w:rPr>
                <w:rFonts w:asciiTheme="majorBidi" w:hAnsiTheme="majorBidi" w:cstheme="majorBidi"/>
                <w:sz w:val="28"/>
                <w:szCs w:val="28"/>
                <w:u w:val="single"/>
              </w:rPr>
            </w:pPr>
          </w:p>
        </w:tc>
        <w:tc>
          <w:tcPr>
            <w:tcW w:w="2520" w:type="dxa"/>
            <w:gridSpan w:val="2"/>
            <w:tcBorders>
              <w:top w:val="nil"/>
              <w:left w:val="nil"/>
              <w:bottom w:val="nil"/>
              <w:right w:val="nil"/>
            </w:tcBorders>
            <w:vAlign w:val="center"/>
          </w:tcPr>
          <w:p w14:paraId="19468638" w14:textId="77777777" w:rsidR="00D475F4" w:rsidRPr="009C2F33" w:rsidRDefault="00D475F4" w:rsidP="00DD57C6">
            <w:pPr>
              <w:spacing w:line="400" w:lineRule="exact"/>
              <w:ind w:left="-108" w:right="-108"/>
              <w:jc w:val="center"/>
              <w:rPr>
                <w:rFonts w:asciiTheme="majorBidi" w:hAnsiTheme="majorBidi" w:cstheme="majorBidi"/>
                <w:sz w:val="28"/>
                <w:szCs w:val="28"/>
                <w:u w:val="single"/>
              </w:rPr>
            </w:pPr>
          </w:p>
        </w:tc>
        <w:tc>
          <w:tcPr>
            <w:tcW w:w="2520" w:type="dxa"/>
            <w:gridSpan w:val="2"/>
            <w:tcBorders>
              <w:top w:val="nil"/>
              <w:left w:val="nil"/>
              <w:bottom w:val="nil"/>
              <w:right w:val="nil"/>
            </w:tcBorders>
            <w:vAlign w:val="center"/>
          </w:tcPr>
          <w:p w14:paraId="4197CE36" w14:textId="3FA0557A" w:rsidR="00D475F4" w:rsidRPr="009C2F33" w:rsidRDefault="00365E8B" w:rsidP="00DD57C6">
            <w:pPr>
              <w:spacing w:line="400" w:lineRule="exact"/>
              <w:ind w:left="-108" w:right="-89"/>
              <w:jc w:val="right"/>
              <w:rPr>
                <w:rFonts w:asciiTheme="majorBidi" w:hAnsiTheme="majorBidi" w:cstheme="majorBidi"/>
                <w:sz w:val="28"/>
                <w:szCs w:val="28"/>
              </w:rPr>
            </w:pPr>
            <w:r w:rsidRPr="00046163">
              <w:rPr>
                <w:sz w:val="28"/>
                <w:szCs w:val="28"/>
                <w:cs/>
              </w:rPr>
              <w:t>(</w:t>
            </w:r>
            <w:r w:rsidRPr="00C429BE">
              <w:rPr>
                <w:sz w:val="28"/>
                <w:szCs w:val="28"/>
              </w:rPr>
              <w:t>Unit :Thousand Baht)</w:t>
            </w:r>
          </w:p>
        </w:tc>
      </w:tr>
      <w:tr w:rsidR="008050E1" w:rsidRPr="009C2F33" w14:paraId="6DE3FFD4" w14:textId="77777777" w:rsidTr="00667CAB">
        <w:trPr>
          <w:cantSplit/>
          <w:tblHeader/>
        </w:trPr>
        <w:tc>
          <w:tcPr>
            <w:tcW w:w="3600" w:type="dxa"/>
            <w:tcBorders>
              <w:top w:val="nil"/>
              <w:left w:val="nil"/>
              <w:bottom w:val="nil"/>
              <w:right w:val="nil"/>
            </w:tcBorders>
            <w:vAlign w:val="center"/>
          </w:tcPr>
          <w:p w14:paraId="53873C83" w14:textId="0405EAFE" w:rsidR="00D475F4" w:rsidRPr="009C2F33" w:rsidRDefault="0074040D" w:rsidP="00DD57C6">
            <w:pPr>
              <w:spacing w:line="400" w:lineRule="exact"/>
              <w:ind w:left="-108" w:right="-108"/>
              <w:jc w:val="center"/>
              <w:rPr>
                <w:rFonts w:asciiTheme="majorBidi" w:hAnsiTheme="majorBidi" w:cstheme="majorBidi"/>
                <w:sz w:val="28"/>
                <w:szCs w:val="28"/>
                <w:u w:val="single"/>
              </w:rPr>
            </w:pPr>
            <w:r w:rsidRPr="00046163">
              <w:rPr>
                <w:sz w:val="28"/>
                <w:szCs w:val="28"/>
                <w:u w:val="single"/>
              </w:rPr>
              <w:t>Type of items</w:t>
            </w:r>
          </w:p>
        </w:tc>
        <w:tc>
          <w:tcPr>
            <w:tcW w:w="2520" w:type="dxa"/>
            <w:gridSpan w:val="2"/>
            <w:tcBorders>
              <w:top w:val="nil"/>
              <w:left w:val="nil"/>
              <w:bottom w:val="nil"/>
              <w:right w:val="nil"/>
            </w:tcBorders>
            <w:vAlign w:val="center"/>
          </w:tcPr>
          <w:p w14:paraId="769D3E62" w14:textId="77777777" w:rsidR="00FD023E" w:rsidRPr="00046163" w:rsidRDefault="00FD023E" w:rsidP="00FD023E">
            <w:pPr>
              <w:tabs>
                <w:tab w:val="left" w:pos="851"/>
              </w:tabs>
              <w:suppressAutoHyphens w:val="0"/>
              <w:overflowPunct/>
              <w:autoSpaceDE/>
              <w:autoSpaceDN/>
              <w:spacing w:line="420" w:lineRule="exact"/>
              <w:jc w:val="center"/>
              <w:textAlignment w:val="auto"/>
              <w:rPr>
                <w:sz w:val="28"/>
                <w:szCs w:val="28"/>
                <w:u w:val="single"/>
              </w:rPr>
            </w:pPr>
            <w:r w:rsidRPr="00046163">
              <w:rPr>
                <w:sz w:val="28"/>
                <w:szCs w:val="28"/>
                <w:u w:val="single"/>
              </w:rPr>
              <w:t xml:space="preserve">Consolidated financial </w:t>
            </w:r>
          </w:p>
          <w:p w14:paraId="06293F7E" w14:textId="096F3642" w:rsidR="00D475F4" w:rsidRPr="009C2F33" w:rsidRDefault="00FD023E" w:rsidP="00FD023E">
            <w:pPr>
              <w:spacing w:line="400" w:lineRule="exact"/>
              <w:ind w:left="-108" w:right="-108"/>
              <w:jc w:val="center"/>
              <w:rPr>
                <w:rFonts w:asciiTheme="majorBidi" w:hAnsiTheme="majorBidi" w:cstheme="majorBidi"/>
                <w:sz w:val="28"/>
                <w:szCs w:val="28"/>
                <w:u w:val="single"/>
              </w:rPr>
            </w:pPr>
            <w:r w:rsidRPr="00046163">
              <w:rPr>
                <w:sz w:val="28"/>
                <w:szCs w:val="28"/>
                <w:u w:val="single"/>
              </w:rPr>
              <w:t>statements</w:t>
            </w:r>
          </w:p>
        </w:tc>
        <w:tc>
          <w:tcPr>
            <w:tcW w:w="2520" w:type="dxa"/>
            <w:gridSpan w:val="2"/>
            <w:tcBorders>
              <w:top w:val="nil"/>
              <w:left w:val="nil"/>
              <w:bottom w:val="nil"/>
              <w:right w:val="nil"/>
            </w:tcBorders>
            <w:vAlign w:val="center"/>
          </w:tcPr>
          <w:p w14:paraId="3028CE0E" w14:textId="77777777" w:rsidR="0035042D" w:rsidRPr="00046163" w:rsidRDefault="0035042D" w:rsidP="0035042D">
            <w:pPr>
              <w:tabs>
                <w:tab w:val="left" w:pos="851"/>
              </w:tabs>
              <w:suppressAutoHyphens w:val="0"/>
              <w:overflowPunct/>
              <w:autoSpaceDE/>
              <w:autoSpaceDN/>
              <w:spacing w:line="420" w:lineRule="exact"/>
              <w:jc w:val="center"/>
              <w:textAlignment w:val="auto"/>
              <w:rPr>
                <w:sz w:val="28"/>
                <w:szCs w:val="28"/>
                <w:u w:val="single"/>
              </w:rPr>
            </w:pPr>
            <w:r w:rsidRPr="00046163">
              <w:rPr>
                <w:sz w:val="28"/>
                <w:szCs w:val="28"/>
                <w:u w:val="single"/>
              </w:rPr>
              <w:t xml:space="preserve">Separate financial </w:t>
            </w:r>
          </w:p>
          <w:p w14:paraId="77756657" w14:textId="2875C76E" w:rsidR="00D475F4" w:rsidRPr="009C2F33" w:rsidRDefault="0035042D" w:rsidP="0035042D">
            <w:pPr>
              <w:spacing w:line="400" w:lineRule="exact"/>
              <w:ind w:left="-108" w:right="-108"/>
              <w:jc w:val="center"/>
              <w:rPr>
                <w:rFonts w:asciiTheme="majorBidi" w:hAnsiTheme="majorBidi" w:cstheme="majorBidi"/>
                <w:sz w:val="28"/>
                <w:szCs w:val="28"/>
                <w:u w:val="single"/>
              </w:rPr>
            </w:pPr>
            <w:r w:rsidRPr="00046163">
              <w:rPr>
                <w:sz w:val="28"/>
                <w:szCs w:val="28"/>
                <w:u w:val="single"/>
              </w:rPr>
              <w:t>statements</w:t>
            </w:r>
          </w:p>
        </w:tc>
      </w:tr>
      <w:tr w:rsidR="008050E1" w:rsidRPr="009C2F33" w14:paraId="0F058BDD" w14:textId="77777777" w:rsidTr="00667CAB">
        <w:trPr>
          <w:cantSplit/>
          <w:tblHeader/>
        </w:trPr>
        <w:tc>
          <w:tcPr>
            <w:tcW w:w="3600" w:type="dxa"/>
            <w:tcBorders>
              <w:top w:val="nil"/>
              <w:left w:val="nil"/>
              <w:bottom w:val="nil"/>
              <w:right w:val="nil"/>
            </w:tcBorders>
            <w:vAlign w:val="center"/>
          </w:tcPr>
          <w:p w14:paraId="5EDA5B54" w14:textId="77777777" w:rsidR="00D475F4" w:rsidRPr="009C2F33" w:rsidRDefault="00D475F4" w:rsidP="00DD57C6">
            <w:pPr>
              <w:spacing w:line="400" w:lineRule="exact"/>
              <w:ind w:left="-108" w:right="-108"/>
              <w:rPr>
                <w:rFonts w:asciiTheme="majorBidi" w:hAnsiTheme="majorBidi" w:cstheme="majorBidi"/>
                <w:sz w:val="28"/>
                <w:szCs w:val="28"/>
              </w:rPr>
            </w:pPr>
          </w:p>
        </w:tc>
        <w:tc>
          <w:tcPr>
            <w:tcW w:w="2520" w:type="dxa"/>
            <w:gridSpan w:val="2"/>
            <w:tcBorders>
              <w:top w:val="nil"/>
              <w:left w:val="nil"/>
              <w:right w:val="nil"/>
            </w:tcBorders>
            <w:vAlign w:val="center"/>
          </w:tcPr>
          <w:p w14:paraId="79EE9455" w14:textId="03966FA4" w:rsidR="00D475F4" w:rsidRPr="009C2F33" w:rsidRDefault="00613F6E" w:rsidP="00DD57C6">
            <w:pPr>
              <w:spacing w:line="400" w:lineRule="exact"/>
              <w:ind w:left="-108" w:right="-108"/>
              <w:jc w:val="center"/>
              <w:rPr>
                <w:rFonts w:asciiTheme="majorBidi" w:hAnsiTheme="majorBidi" w:cstheme="majorBidi"/>
                <w:sz w:val="28"/>
                <w:szCs w:val="28"/>
                <w:u w:val="single"/>
              </w:rPr>
            </w:pPr>
            <w:r w:rsidRPr="00046163">
              <w:rPr>
                <w:sz w:val="28"/>
                <w:szCs w:val="28"/>
                <w:u w:val="single"/>
              </w:rPr>
              <w:t>As at</w:t>
            </w:r>
          </w:p>
        </w:tc>
        <w:tc>
          <w:tcPr>
            <w:tcW w:w="2520" w:type="dxa"/>
            <w:gridSpan w:val="2"/>
            <w:tcBorders>
              <w:top w:val="nil"/>
              <w:left w:val="nil"/>
              <w:right w:val="nil"/>
            </w:tcBorders>
            <w:vAlign w:val="center"/>
          </w:tcPr>
          <w:p w14:paraId="50BD7385" w14:textId="13C90B6A" w:rsidR="00D475F4" w:rsidRPr="009C2F33" w:rsidRDefault="00613F6E" w:rsidP="00DD57C6">
            <w:pPr>
              <w:spacing w:line="400" w:lineRule="exact"/>
              <w:ind w:left="-108" w:right="-108"/>
              <w:jc w:val="center"/>
              <w:rPr>
                <w:rFonts w:asciiTheme="majorBidi" w:hAnsiTheme="majorBidi" w:cstheme="majorBidi"/>
                <w:sz w:val="28"/>
                <w:szCs w:val="28"/>
                <w:u w:val="single"/>
              </w:rPr>
            </w:pPr>
            <w:r w:rsidRPr="00046163">
              <w:rPr>
                <w:sz w:val="28"/>
                <w:szCs w:val="28"/>
                <w:u w:val="single"/>
              </w:rPr>
              <w:t>As at</w:t>
            </w:r>
          </w:p>
        </w:tc>
      </w:tr>
      <w:tr w:rsidR="00AB35C6" w:rsidRPr="009C2F33" w14:paraId="3FE57C5B" w14:textId="77777777" w:rsidTr="00667CAB">
        <w:trPr>
          <w:cantSplit/>
          <w:tblHeader/>
        </w:trPr>
        <w:tc>
          <w:tcPr>
            <w:tcW w:w="3600" w:type="dxa"/>
            <w:tcBorders>
              <w:top w:val="nil"/>
              <w:left w:val="nil"/>
              <w:bottom w:val="nil"/>
              <w:right w:val="nil"/>
            </w:tcBorders>
            <w:vAlign w:val="center"/>
          </w:tcPr>
          <w:p w14:paraId="62D348E4" w14:textId="77777777" w:rsidR="00AB35C6" w:rsidRPr="009C2F33" w:rsidRDefault="00AB35C6" w:rsidP="00AB35C6">
            <w:pPr>
              <w:spacing w:line="400" w:lineRule="exact"/>
              <w:ind w:right="-108"/>
              <w:jc w:val="thaiDistribute"/>
              <w:rPr>
                <w:rFonts w:asciiTheme="majorBidi" w:hAnsiTheme="majorBidi" w:cstheme="majorBidi"/>
                <w:sz w:val="28"/>
                <w:szCs w:val="28"/>
              </w:rPr>
            </w:pPr>
          </w:p>
        </w:tc>
        <w:tc>
          <w:tcPr>
            <w:tcW w:w="1260" w:type="dxa"/>
            <w:tcBorders>
              <w:top w:val="nil"/>
              <w:left w:val="nil"/>
              <w:right w:val="nil"/>
            </w:tcBorders>
            <w:vAlign w:val="center"/>
          </w:tcPr>
          <w:p w14:paraId="5EA04817" w14:textId="2FE4CB41" w:rsidR="00AB35C6" w:rsidRPr="009C2F33" w:rsidRDefault="00AB35C6" w:rsidP="00AB35C6">
            <w:pPr>
              <w:spacing w:line="400" w:lineRule="exact"/>
              <w:ind w:left="-108" w:right="-108"/>
              <w:jc w:val="center"/>
              <w:rPr>
                <w:rFonts w:asciiTheme="majorBidi" w:hAnsiTheme="majorBidi" w:cstheme="majorBidi"/>
                <w:sz w:val="28"/>
                <w:szCs w:val="28"/>
                <w:u w:val="single"/>
                <w:lang w:val="en-US"/>
              </w:rPr>
            </w:pPr>
            <w:r w:rsidRPr="00C32160">
              <w:rPr>
                <w:sz w:val="28"/>
                <w:szCs w:val="28"/>
                <w:u w:val="single"/>
              </w:rPr>
              <w:t>December 31, 202</w:t>
            </w:r>
            <w:r>
              <w:rPr>
                <w:sz w:val="28"/>
                <w:szCs w:val="28"/>
                <w:u w:val="single"/>
              </w:rPr>
              <w:t>5</w:t>
            </w:r>
          </w:p>
        </w:tc>
        <w:tc>
          <w:tcPr>
            <w:tcW w:w="1260" w:type="dxa"/>
            <w:tcBorders>
              <w:top w:val="nil"/>
              <w:left w:val="nil"/>
              <w:right w:val="nil"/>
            </w:tcBorders>
            <w:vAlign w:val="center"/>
          </w:tcPr>
          <w:p w14:paraId="45FA7E76" w14:textId="3A84F78F" w:rsidR="00AB35C6" w:rsidRPr="009C2F33" w:rsidRDefault="00AB35C6" w:rsidP="00AB35C6">
            <w:pPr>
              <w:spacing w:line="400" w:lineRule="exact"/>
              <w:ind w:left="-108" w:right="-108"/>
              <w:jc w:val="center"/>
              <w:rPr>
                <w:rFonts w:asciiTheme="majorBidi" w:hAnsiTheme="majorBidi" w:cstheme="majorBidi"/>
                <w:sz w:val="28"/>
                <w:szCs w:val="28"/>
                <w:u w:val="single"/>
                <w:lang w:val="en-US"/>
              </w:rPr>
            </w:pPr>
            <w:r w:rsidRPr="00C32160">
              <w:rPr>
                <w:sz w:val="28"/>
                <w:szCs w:val="28"/>
                <w:u w:val="single"/>
              </w:rPr>
              <w:t>December 31, 2024</w:t>
            </w:r>
          </w:p>
        </w:tc>
        <w:tc>
          <w:tcPr>
            <w:tcW w:w="1260" w:type="dxa"/>
            <w:tcBorders>
              <w:top w:val="nil"/>
              <w:left w:val="nil"/>
              <w:right w:val="nil"/>
            </w:tcBorders>
            <w:vAlign w:val="center"/>
          </w:tcPr>
          <w:p w14:paraId="35D2421F" w14:textId="433754BB" w:rsidR="00AB35C6" w:rsidRPr="009C2F33" w:rsidRDefault="00AB35C6" w:rsidP="00AB35C6">
            <w:pPr>
              <w:spacing w:line="400" w:lineRule="exact"/>
              <w:ind w:left="-108" w:right="-108"/>
              <w:jc w:val="center"/>
              <w:rPr>
                <w:rFonts w:asciiTheme="majorBidi" w:hAnsiTheme="majorBidi" w:cstheme="majorBidi"/>
                <w:sz w:val="28"/>
                <w:szCs w:val="28"/>
                <w:u w:val="single"/>
                <w:lang w:val="en-US"/>
              </w:rPr>
            </w:pPr>
            <w:r w:rsidRPr="00C32160">
              <w:rPr>
                <w:sz w:val="28"/>
                <w:szCs w:val="28"/>
                <w:u w:val="single"/>
              </w:rPr>
              <w:t>December 31, 202</w:t>
            </w:r>
            <w:r>
              <w:rPr>
                <w:sz w:val="28"/>
                <w:szCs w:val="28"/>
                <w:u w:val="single"/>
              </w:rPr>
              <w:t>5</w:t>
            </w:r>
          </w:p>
        </w:tc>
        <w:tc>
          <w:tcPr>
            <w:tcW w:w="1260" w:type="dxa"/>
            <w:tcBorders>
              <w:top w:val="nil"/>
              <w:left w:val="nil"/>
              <w:right w:val="nil"/>
            </w:tcBorders>
            <w:vAlign w:val="center"/>
          </w:tcPr>
          <w:p w14:paraId="5E3F5D27" w14:textId="5598CFD5" w:rsidR="00AB35C6" w:rsidRPr="00072FA4" w:rsidRDefault="00AB35C6" w:rsidP="00AB35C6">
            <w:pPr>
              <w:spacing w:line="400" w:lineRule="exact"/>
              <w:ind w:left="-108" w:right="-108"/>
              <w:jc w:val="center"/>
              <w:rPr>
                <w:rFonts w:asciiTheme="majorBidi" w:hAnsiTheme="majorBidi" w:cstheme="majorBidi"/>
                <w:sz w:val="28"/>
                <w:szCs w:val="28"/>
                <w:u w:val="single"/>
                <w:lang w:val="en-US"/>
              </w:rPr>
            </w:pPr>
            <w:r w:rsidRPr="00C32160">
              <w:rPr>
                <w:sz w:val="28"/>
                <w:szCs w:val="28"/>
                <w:u w:val="single"/>
              </w:rPr>
              <w:t>December 31, 2024</w:t>
            </w:r>
          </w:p>
        </w:tc>
      </w:tr>
      <w:tr w:rsidR="008050E1" w:rsidRPr="009C2F33" w14:paraId="53BB08AF" w14:textId="77777777" w:rsidTr="00667CAB">
        <w:trPr>
          <w:cantSplit/>
          <w:trHeight w:val="252"/>
        </w:trPr>
        <w:tc>
          <w:tcPr>
            <w:tcW w:w="3600" w:type="dxa"/>
            <w:vAlign w:val="center"/>
          </w:tcPr>
          <w:p w14:paraId="096BAB98" w14:textId="28CF2AD2" w:rsidR="00D475F4" w:rsidRPr="009C2F33" w:rsidRDefault="00103872" w:rsidP="005E1AAF">
            <w:pPr>
              <w:spacing w:line="380" w:lineRule="exact"/>
              <w:ind w:left="-108" w:right="-108"/>
              <w:jc w:val="thaiDistribute"/>
              <w:rPr>
                <w:rFonts w:asciiTheme="majorBidi" w:hAnsiTheme="majorBidi" w:cstheme="majorBidi"/>
                <w:sz w:val="28"/>
                <w:szCs w:val="28"/>
                <w:u w:val="single"/>
                <w:cs/>
              </w:rPr>
            </w:pPr>
            <w:r w:rsidRPr="00046163">
              <w:rPr>
                <w:sz w:val="28"/>
                <w:szCs w:val="28"/>
                <w:u w:val="single"/>
              </w:rPr>
              <w:t>Other current liabilities</w:t>
            </w:r>
          </w:p>
        </w:tc>
        <w:tc>
          <w:tcPr>
            <w:tcW w:w="1260" w:type="dxa"/>
            <w:tcBorders>
              <w:left w:val="nil"/>
              <w:right w:val="nil"/>
            </w:tcBorders>
            <w:vAlign w:val="center"/>
          </w:tcPr>
          <w:p w14:paraId="02A2A7C9" w14:textId="77777777" w:rsidR="00D475F4" w:rsidRPr="009C2F33" w:rsidRDefault="00D475F4" w:rsidP="00DD57C6">
            <w:pPr>
              <w:spacing w:line="400" w:lineRule="exact"/>
              <w:ind w:right="216"/>
              <w:jc w:val="right"/>
              <w:rPr>
                <w:rFonts w:asciiTheme="majorBidi" w:hAnsiTheme="majorBidi" w:cstheme="majorBidi"/>
                <w:sz w:val="28"/>
                <w:szCs w:val="28"/>
                <w:cs/>
              </w:rPr>
            </w:pPr>
          </w:p>
        </w:tc>
        <w:tc>
          <w:tcPr>
            <w:tcW w:w="1260" w:type="dxa"/>
            <w:tcBorders>
              <w:left w:val="nil"/>
              <w:right w:val="nil"/>
            </w:tcBorders>
            <w:vAlign w:val="center"/>
          </w:tcPr>
          <w:p w14:paraId="350B7B06" w14:textId="77777777" w:rsidR="00D475F4" w:rsidRPr="009C2F33" w:rsidRDefault="00D475F4" w:rsidP="00DD57C6">
            <w:pPr>
              <w:spacing w:line="400" w:lineRule="exact"/>
              <w:ind w:right="216"/>
              <w:jc w:val="right"/>
              <w:rPr>
                <w:rFonts w:asciiTheme="majorBidi" w:hAnsiTheme="majorBidi" w:cstheme="majorBidi"/>
                <w:sz w:val="28"/>
                <w:szCs w:val="28"/>
                <w:cs/>
              </w:rPr>
            </w:pPr>
          </w:p>
        </w:tc>
        <w:tc>
          <w:tcPr>
            <w:tcW w:w="1260" w:type="dxa"/>
            <w:tcBorders>
              <w:left w:val="nil"/>
              <w:right w:val="nil"/>
            </w:tcBorders>
            <w:vAlign w:val="center"/>
          </w:tcPr>
          <w:p w14:paraId="147B6715" w14:textId="77777777" w:rsidR="00D475F4" w:rsidRPr="009C2F33" w:rsidRDefault="00D475F4" w:rsidP="00DD57C6">
            <w:pPr>
              <w:spacing w:line="400" w:lineRule="exact"/>
              <w:ind w:right="216"/>
              <w:jc w:val="right"/>
              <w:rPr>
                <w:rFonts w:asciiTheme="majorBidi" w:hAnsiTheme="majorBidi" w:cstheme="majorBidi"/>
                <w:sz w:val="28"/>
                <w:szCs w:val="28"/>
              </w:rPr>
            </w:pPr>
          </w:p>
        </w:tc>
        <w:tc>
          <w:tcPr>
            <w:tcW w:w="1260" w:type="dxa"/>
            <w:tcBorders>
              <w:left w:val="nil"/>
              <w:right w:val="nil"/>
            </w:tcBorders>
            <w:vAlign w:val="center"/>
          </w:tcPr>
          <w:p w14:paraId="5D2E4933" w14:textId="77777777" w:rsidR="00D475F4" w:rsidRPr="009C2F33" w:rsidRDefault="00D475F4" w:rsidP="00DD57C6">
            <w:pPr>
              <w:spacing w:line="400" w:lineRule="exact"/>
              <w:ind w:right="216"/>
              <w:jc w:val="right"/>
              <w:rPr>
                <w:rFonts w:asciiTheme="majorBidi" w:hAnsiTheme="majorBidi" w:cstheme="majorBidi"/>
                <w:sz w:val="28"/>
                <w:szCs w:val="28"/>
              </w:rPr>
            </w:pPr>
          </w:p>
        </w:tc>
      </w:tr>
      <w:tr w:rsidR="008050E1" w:rsidRPr="009C2F33" w14:paraId="166A0778" w14:textId="77777777" w:rsidTr="00A13D42">
        <w:trPr>
          <w:cantSplit/>
          <w:trHeight w:val="252"/>
        </w:trPr>
        <w:tc>
          <w:tcPr>
            <w:tcW w:w="3600" w:type="dxa"/>
            <w:vAlign w:val="center"/>
          </w:tcPr>
          <w:p w14:paraId="494915A3" w14:textId="548B6FD4" w:rsidR="00D475F4" w:rsidRPr="00072FA4" w:rsidRDefault="00B5694F" w:rsidP="00DD57C6">
            <w:pPr>
              <w:spacing w:line="400" w:lineRule="exact"/>
              <w:ind w:left="180" w:right="-108"/>
              <w:jc w:val="thaiDistribute"/>
              <w:rPr>
                <w:rFonts w:asciiTheme="majorBidi" w:hAnsiTheme="majorBidi" w:cstheme="majorBidi"/>
                <w:sz w:val="28"/>
                <w:szCs w:val="28"/>
                <w:cs/>
              </w:rPr>
            </w:pPr>
            <w:bookmarkStart w:id="1" w:name="_Hlk96175401"/>
            <w:r w:rsidRPr="00046163">
              <w:rPr>
                <w:sz w:val="28"/>
                <w:szCs w:val="28"/>
              </w:rPr>
              <w:t>Subsidiary</w:t>
            </w:r>
          </w:p>
        </w:tc>
        <w:tc>
          <w:tcPr>
            <w:tcW w:w="1260" w:type="dxa"/>
            <w:tcBorders>
              <w:left w:val="nil"/>
              <w:right w:val="nil"/>
            </w:tcBorders>
            <w:vAlign w:val="center"/>
          </w:tcPr>
          <w:p w14:paraId="13CFF5EB" w14:textId="675FD76D" w:rsidR="00D475F4" w:rsidRPr="009C2F33" w:rsidRDefault="00072FA4" w:rsidP="00072FA4">
            <w:pPr>
              <w:pBdr>
                <w:bottom w:val="double" w:sz="4" w:space="1" w:color="auto"/>
              </w:pBdr>
              <w:spacing w:line="400" w:lineRule="exact"/>
              <w:ind w:left="-108" w:right="72"/>
              <w:jc w:val="right"/>
              <w:rPr>
                <w:rFonts w:asciiTheme="majorBidi" w:hAnsiTheme="majorBidi" w:cstheme="majorBidi"/>
                <w:sz w:val="28"/>
                <w:szCs w:val="28"/>
                <w:cs/>
              </w:rPr>
            </w:pPr>
            <w:r>
              <w:rPr>
                <w:rFonts w:asciiTheme="majorBidi" w:hAnsiTheme="majorBidi" w:cstheme="majorBidi"/>
                <w:sz w:val="28"/>
                <w:szCs w:val="28"/>
              </w:rPr>
              <w:t>-</w:t>
            </w:r>
          </w:p>
        </w:tc>
        <w:tc>
          <w:tcPr>
            <w:tcW w:w="1260" w:type="dxa"/>
            <w:tcBorders>
              <w:left w:val="nil"/>
              <w:right w:val="nil"/>
            </w:tcBorders>
            <w:vAlign w:val="center"/>
          </w:tcPr>
          <w:p w14:paraId="2C19FAD6" w14:textId="62D866D5" w:rsidR="00D475F4" w:rsidRPr="009C2F33" w:rsidRDefault="00072FA4" w:rsidP="00072FA4">
            <w:pPr>
              <w:pBdr>
                <w:bottom w:val="double" w:sz="4" w:space="1" w:color="auto"/>
              </w:pBdr>
              <w:spacing w:line="400" w:lineRule="exact"/>
              <w:ind w:left="-108" w:right="72"/>
              <w:jc w:val="right"/>
              <w:rPr>
                <w:rFonts w:asciiTheme="majorBidi" w:hAnsiTheme="majorBidi" w:cstheme="majorBidi"/>
                <w:sz w:val="28"/>
                <w:szCs w:val="28"/>
                <w:cs/>
              </w:rPr>
            </w:pPr>
            <w:r>
              <w:rPr>
                <w:rFonts w:asciiTheme="majorBidi" w:hAnsiTheme="majorBidi" w:cstheme="majorBidi"/>
                <w:sz w:val="28"/>
                <w:szCs w:val="28"/>
              </w:rPr>
              <w:t>-</w:t>
            </w:r>
          </w:p>
        </w:tc>
        <w:tc>
          <w:tcPr>
            <w:tcW w:w="1260" w:type="dxa"/>
            <w:tcBorders>
              <w:left w:val="nil"/>
              <w:right w:val="nil"/>
            </w:tcBorders>
            <w:vAlign w:val="center"/>
          </w:tcPr>
          <w:p w14:paraId="7BB89BA3" w14:textId="7A21CD39" w:rsidR="00D475F4" w:rsidRPr="009C2F33" w:rsidRDefault="00962EA2" w:rsidP="003473F5">
            <w:pPr>
              <w:pBdr>
                <w:bottom w:val="double" w:sz="4" w:space="1" w:color="auto"/>
              </w:pBdr>
              <w:spacing w:line="400" w:lineRule="exact"/>
              <w:ind w:left="-108" w:right="72"/>
              <w:jc w:val="right"/>
              <w:rPr>
                <w:rFonts w:asciiTheme="majorBidi" w:hAnsiTheme="majorBidi" w:cstheme="majorBidi"/>
                <w:sz w:val="28"/>
                <w:szCs w:val="28"/>
              </w:rPr>
            </w:pPr>
            <w:r>
              <w:rPr>
                <w:rFonts w:asciiTheme="majorBidi" w:hAnsiTheme="majorBidi" w:cstheme="majorBidi"/>
                <w:sz w:val="28"/>
                <w:szCs w:val="28"/>
              </w:rPr>
              <w:t>9,</w:t>
            </w:r>
            <w:r w:rsidR="00A13D42">
              <w:rPr>
                <w:rFonts w:asciiTheme="majorBidi" w:hAnsiTheme="majorBidi" w:cstheme="majorBidi"/>
                <w:sz w:val="28"/>
                <w:szCs w:val="28"/>
              </w:rPr>
              <w:t>810</w:t>
            </w:r>
          </w:p>
        </w:tc>
        <w:tc>
          <w:tcPr>
            <w:tcW w:w="1260" w:type="dxa"/>
            <w:tcBorders>
              <w:left w:val="nil"/>
              <w:right w:val="nil"/>
            </w:tcBorders>
            <w:vAlign w:val="center"/>
          </w:tcPr>
          <w:p w14:paraId="7437A962" w14:textId="7FBE40D2" w:rsidR="00D475F4" w:rsidRPr="009C2F33" w:rsidRDefault="00072FA4" w:rsidP="00072FA4">
            <w:pPr>
              <w:pBdr>
                <w:bottom w:val="double" w:sz="4" w:space="1" w:color="auto"/>
              </w:pBdr>
              <w:spacing w:line="400" w:lineRule="exact"/>
              <w:ind w:left="-108" w:right="72"/>
              <w:jc w:val="right"/>
              <w:rPr>
                <w:rFonts w:asciiTheme="majorBidi" w:hAnsiTheme="majorBidi" w:cstheme="majorBidi"/>
                <w:sz w:val="28"/>
                <w:szCs w:val="28"/>
              </w:rPr>
            </w:pPr>
            <w:r w:rsidRPr="00072FA4">
              <w:rPr>
                <w:rFonts w:asciiTheme="majorBidi" w:hAnsiTheme="majorBidi" w:cstheme="majorBidi"/>
                <w:sz w:val="28"/>
                <w:szCs w:val="28"/>
                <w:cs/>
              </w:rPr>
              <w:t>9</w:t>
            </w:r>
            <w:r w:rsidRPr="00072FA4">
              <w:rPr>
                <w:rFonts w:asciiTheme="majorBidi" w:hAnsiTheme="majorBidi" w:cstheme="majorBidi"/>
                <w:sz w:val="28"/>
                <w:szCs w:val="28"/>
              </w:rPr>
              <w:t>,</w:t>
            </w:r>
            <w:r w:rsidRPr="00072FA4">
              <w:rPr>
                <w:rFonts w:asciiTheme="majorBidi" w:hAnsiTheme="majorBidi" w:cstheme="majorBidi"/>
                <w:sz w:val="28"/>
                <w:szCs w:val="28"/>
                <w:cs/>
              </w:rPr>
              <w:t>660</w:t>
            </w:r>
          </w:p>
        </w:tc>
      </w:tr>
      <w:tr w:rsidR="008050E1" w:rsidRPr="009C2F33" w14:paraId="760B267B" w14:textId="77777777" w:rsidTr="00667CAB">
        <w:trPr>
          <w:cantSplit/>
          <w:trHeight w:val="252"/>
        </w:trPr>
        <w:tc>
          <w:tcPr>
            <w:tcW w:w="3600" w:type="dxa"/>
            <w:vAlign w:val="center"/>
          </w:tcPr>
          <w:p w14:paraId="08B78379" w14:textId="77777777" w:rsidR="00072FA4" w:rsidRPr="00072FA4" w:rsidRDefault="00072FA4" w:rsidP="00DD57C6">
            <w:pPr>
              <w:spacing w:line="400" w:lineRule="exact"/>
              <w:ind w:left="180" w:right="-108"/>
              <w:jc w:val="thaiDistribute"/>
              <w:rPr>
                <w:rFonts w:asciiTheme="majorBidi" w:hAnsiTheme="majorBidi"/>
                <w:sz w:val="28"/>
                <w:szCs w:val="28"/>
                <w:cs/>
              </w:rPr>
            </w:pPr>
          </w:p>
        </w:tc>
        <w:tc>
          <w:tcPr>
            <w:tcW w:w="1260" w:type="dxa"/>
            <w:tcBorders>
              <w:left w:val="nil"/>
              <w:right w:val="nil"/>
            </w:tcBorders>
            <w:vAlign w:val="center"/>
          </w:tcPr>
          <w:p w14:paraId="033B5B5A" w14:textId="77777777" w:rsidR="00072FA4" w:rsidRPr="009C2F33" w:rsidRDefault="00072FA4" w:rsidP="00072FA4">
            <w:pPr>
              <w:spacing w:line="400" w:lineRule="exact"/>
              <w:ind w:left="-108" w:right="72"/>
              <w:jc w:val="right"/>
              <w:rPr>
                <w:rFonts w:asciiTheme="majorBidi" w:hAnsiTheme="majorBidi" w:cstheme="majorBidi"/>
                <w:sz w:val="28"/>
                <w:szCs w:val="28"/>
                <w:cs/>
              </w:rPr>
            </w:pPr>
          </w:p>
        </w:tc>
        <w:tc>
          <w:tcPr>
            <w:tcW w:w="1260" w:type="dxa"/>
            <w:tcBorders>
              <w:left w:val="nil"/>
              <w:right w:val="nil"/>
            </w:tcBorders>
            <w:vAlign w:val="center"/>
          </w:tcPr>
          <w:p w14:paraId="172C4D7C" w14:textId="77777777" w:rsidR="00072FA4" w:rsidRPr="009C2F33" w:rsidRDefault="00072FA4" w:rsidP="00072FA4">
            <w:pPr>
              <w:spacing w:line="400" w:lineRule="exact"/>
              <w:ind w:left="-108" w:right="72"/>
              <w:jc w:val="right"/>
              <w:rPr>
                <w:rFonts w:asciiTheme="majorBidi" w:hAnsiTheme="majorBidi" w:cstheme="majorBidi"/>
                <w:sz w:val="28"/>
                <w:szCs w:val="28"/>
                <w:cs/>
              </w:rPr>
            </w:pPr>
          </w:p>
        </w:tc>
        <w:tc>
          <w:tcPr>
            <w:tcW w:w="1260" w:type="dxa"/>
            <w:tcBorders>
              <w:left w:val="nil"/>
              <w:right w:val="nil"/>
            </w:tcBorders>
            <w:vAlign w:val="center"/>
          </w:tcPr>
          <w:p w14:paraId="19A553F6" w14:textId="77777777" w:rsidR="00072FA4" w:rsidRPr="009C2F33" w:rsidRDefault="00072FA4" w:rsidP="00072FA4">
            <w:pPr>
              <w:spacing w:line="400" w:lineRule="exact"/>
              <w:ind w:left="-108" w:right="72"/>
              <w:jc w:val="right"/>
              <w:rPr>
                <w:rFonts w:asciiTheme="majorBidi" w:hAnsiTheme="majorBidi" w:cstheme="majorBidi"/>
                <w:sz w:val="28"/>
                <w:szCs w:val="28"/>
              </w:rPr>
            </w:pPr>
          </w:p>
        </w:tc>
        <w:tc>
          <w:tcPr>
            <w:tcW w:w="1260" w:type="dxa"/>
            <w:tcBorders>
              <w:left w:val="nil"/>
              <w:right w:val="nil"/>
            </w:tcBorders>
            <w:vAlign w:val="center"/>
          </w:tcPr>
          <w:p w14:paraId="7692BA8A" w14:textId="77777777" w:rsidR="00072FA4" w:rsidRPr="00072FA4" w:rsidRDefault="00072FA4" w:rsidP="00072FA4">
            <w:pPr>
              <w:spacing w:line="400" w:lineRule="exact"/>
              <w:ind w:left="-108" w:right="72"/>
              <w:jc w:val="right"/>
              <w:rPr>
                <w:rFonts w:asciiTheme="majorBidi" w:hAnsiTheme="majorBidi" w:cstheme="majorBidi"/>
                <w:sz w:val="28"/>
                <w:szCs w:val="28"/>
                <w:cs/>
              </w:rPr>
            </w:pPr>
          </w:p>
        </w:tc>
      </w:tr>
      <w:tr w:rsidR="008050E1" w:rsidRPr="009C2F33" w14:paraId="575E36D3" w14:textId="77777777" w:rsidTr="00667CAB">
        <w:trPr>
          <w:cantSplit/>
          <w:trHeight w:val="252"/>
        </w:trPr>
        <w:tc>
          <w:tcPr>
            <w:tcW w:w="3600" w:type="dxa"/>
            <w:vAlign w:val="center"/>
          </w:tcPr>
          <w:p w14:paraId="5AB6E19C" w14:textId="2A37D4CA" w:rsidR="00EC428C" w:rsidRPr="00072FA4" w:rsidRDefault="007837E9" w:rsidP="00EC428C">
            <w:pPr>
              <w:spacing w:line="380" w:lineRule="exact"/>
              <w:ind w:left="-108" w:right="-108"/>
              <w:jc w:val="thaiDistribute"/>
              <w:rPr>
                <w:rFonts w:asciiTheme="majorBidi" w:hAnsiTheme="majorBidi"/>
                <w:sz w:val="28"/>
                <w:szCs w:val="28"/>
                <w:cs/>
              </w:rPr>
            </w:pPr>
            <w:r w:rsidRPr="00046163">
              <w:rPr>
                <w:sz w:val="28"/>
                <w:szCs w:val="28"/>
                <w:u w:val="single"/>
              </w:rPr>
              <w:t>Retention payable</w:t>
            </w:r>
          </w:p>
        </w:tc>
        <w:tc>
          <w:tcPr>
            <w:tcW w:w="1260" w:type="dxa"/>
            <w:tcBorders>
              <w:left w:val="nil"/>
              <w:right w:val="nil"/>
            </w:tcBorders>
            <w:vAlign w:val="center"/>
          </w:tcPr>
          <w:p w14:paraId="34F9FD0E" w14:textId="77777777" w:rsidR="00EC428C" w:rsidRPr="009C2F33" w:rsidRDefault="00EC428C" w:rsidP="00072FA4">
            <w:pPr>
              <w:spacing w:line="400" w:lineRule="exact"/>
              <w:ind w:left="-108" w:right="72"/>
              <w:jc w:val="right"/>
              <w:rPr>
                <w:rFonts w:asciiTheme="majorBidi" w:hAnsiTheme="majorBidi" w:cstheme="majorBidi"/>
                <w:sz w:val="28"/>
                <w:szCs w:val="28"/>
                <w:cs/>
              </w:rPr>
            </w:pPr>
          </w:p>
        </w:tc>
        <w:tc>
          <w:tcPr>
            <w:tcW w:w="1260" w:type="dxa"/>
            <w:tcBorders>
              <w:left w:val="nil"/>
              <w:right w:val="nil"/>
            </w:tcBorders>
            <w:vAlign w:val="center"/>
          </w:tcPr>
          <w:p w14:paraId="756DE4B0" w14:textId="77777777" w:rsidR="00EC428C" w:rsidRPr="009C2F33" w:rsidRDefault="00EC428C" w:rsidP="00072FA4">
            <w:pPr>
              <w:spacing w:line="400" w:lineRule="exact"/>
              <w:ind w:left="-108" w:right="72"/>
              <w:jc w:val="right"/>
              <w:rPr>
                <w:rFonts w:asciiTheme="majorBidi" w:hAnsiTheme="majorBidi" w:cstheme="majorBidi"/>
                <w:sz w:val="28"/>
                <w:szCs w:val="28"/>
                <w:cs/>
              </w:rPr>
            </w:pPr>
          </w:p>
        </w:tc>
        <w:tc>
          <w:tcPr>
            <w:tcW w:w="1260" w:type="dxa"/>
            <w:tcBorders>
              <w:left w:val="nil"/>
              <w:right w:val="nil"/>
            </w:tcBorders>
            <w:vAlign w:val="center"/>
          </w:tcPr>
          <w:p w14:paraId="13EB35A4" w14:textId="77777777" w:rsidR="00EC428C" w:rsidRPr="009C2F33" w:rsidRDefault="00EC428C" w:rsidP="00072FA4">
            <w:pPr>
              <w:spacing w:line="400" w:lineRule="exact"/>
              <w:ind w:left="-108" w:right="72"/>
              <w:jc w:val="right"/>
              <w:rPr>
                <w:rFonts w:asciiTheme="majorBidi" w:hAnsiTheme="majorBidi" w:cstheme="majorBidi"/>
                <w:sz w:val="28"/>
                <w:szCs w:val="28"/>
              </w:rPr>
            </w:pPr>
          </w:p>
        </w:tc>
        <w:tc>
          <w:tcPr>
            <w:tcW w:w="1260" w:type="dxa"/>
            <w:tcBorders>
              <w:left w:val="nil"/>
              <w:right w:val="nil"/>
            </w:tcBorders>
            <w:vAlign w:val="center"/>
          </w:tcPr>
          <w:p w14:paraId="4175983D" w14:textId="77777777" w:rsidR="00EC428C" w:rsidRPr="00072FA4" w:rsidRDefault="00EC428C" w:rsidP="00072FA4">
            <w:pPr>
              <w:spacing w:line="400" w:lineRule="exact"/>
              <w:ind w:left="-108" w:right="72"/>
              <w:jc w:val="right"/>
              <w:rPr>
                <w:rFonts w:asciiTheme="majorBidi" w:hAnsiTheme="majorBidi" w:cstheme="majorBidi"/>
                <w:sz w:val="28"/>
                <w:szCs w:val="28"/>
                <w:cs/>
              </w:rPr>
            </w:pPr>
          </w:p>
        </w:tc>
      </w:tr>
      <w:tr w:rsidR="008050E1" w:rsidRPr="009C2F33" w14:paraId="563E01AF" w14:textId="77777777" w:rsidTr="00620A29">
        <w:trPr>
          <w:cantSplit/>
          <w:trHeight w:val="252"/>
        </w:trPr>
        <w:tc>
          <w:tcPr>
            <w:tcW w:w="3600" w:type="dxa"/>
            <w:vAlign w:val="center"/>
          </w:tcPr>
          <w:p w14:paraId="4479F9D5" w14:textId="293E99C1" w:rsidR="00EC428C" w:rsidRPr="00072FA4" w:rsidRDefault="00F5766B" w:rsidP="00DD57C6">
            <w:pPr>
              <w:spacing w:line="400" w:lineRule="exact"/>
              <w:ind w:left="180" w:right="-108"/>
              <w:jc w:val="thaiDistribute"/>
              <w:rPr>
                <w:rFonts w:asciiTheme="majorBidi" w:hAnsiTheme="majorBidi"/>
                <w:sz w:val="28"/>
                <w:szCs w:val="28"/>
                <w:cs/>
              </w:rPr>
            </w:pPr>
            <w:r w:rsidRPr="00046163">
              <w:rPr>
                <w:sz w:val="28"/>
                <w:szCs w:val="28"/>
              </w:rPr>
              <w:t>Related parties</w:t>
            </w:r>
          </w:p>
        </w:tc>
        <w:tc>
          <w:tcPr>
            <w:tcW w:w="1260" w:type="dxa"/>
            <w:tcBorders>
              <w:left w:val="nil"/>
              <w:right w:val="nil"/>
            </w:tcBorders>
            <w:vAlign w:val="center"/>
          </w:tcPr>
          <w:p w14:paraId="16724815" w14:textId="5EB6AB83" w:rsidR="00EC428C" w:rsidRPr="009C2F33" w:rsidRDefault="00EC428C" w:rsidP="00EC428C">
            <w:pPr>
              <w:pBdr>
                <w:bottom w:val="double" w:sz="4" w:space="1" w:color="auto"/>
              </w:pBdr>
              <w:spacing w:line="400" w:lineRule="exact"/>
              <w:ind w:left="-108" w:right="72"/>
              <w:jc w:val="right"/>
              <w:rPr>
                <w:rFonts w:asciiTheme="majorBidi" w:hAnsiTheme="majorBidi" w:cstheme="majorBidi"/>
                <w:sz w:val="28"/>
                <w:szCs w:val="28"/>
                <w:cs/>
              </w:rPr>
            </w:pPr>
            <w:r>
              <w:rPr>
                <w:rFonts w:asciiTheme="majorBidi" w:hAnsiTheme="majorBidi" w:cstheme="majorBidi"/>
                <w:sz w:val="28"/>
                <w:szCs w:val="28"/>
                <w:lang w:val="en-US"/>
              </w:rPr>
              <w:t>2,408</w:t>
            </w:r>
          </w:p>
        </w:tc>
        <w:tc>
          <w:tcPr>
            <w:tcW w:w="1260" w:type="dxa"/>
            <w:tcBorders>
              <w:left w:val="nil"/>
              <w:right w:val="nil"/>
            </w:tcBorders>
            <w:vAlign w:val="center"/>
          </w:tcPr>
          <w:p w14:paraId="39441017" w14:textId="0608FB29" w:rsidR="00EC428C" w:rsidRPr="009C2F33" w:rsidRDefault="00EC428C" w:rsidP="00EC428C">
            <w:pPr>
              <w:pBdr>
                <w:bottom w:val="double" w:sz="4" w:space="1" w:color="auto"/>
              </w:pBdr>
              <w:spacing w:line="400" w:lineRule="exact"/>
              <w:ind w:left="-108" w:right="72"/>
              <w:jc w:val="right"/>
              <w:rPr>
                <w:rFonts w:asciiTheme="majorBidi" w:hAnsiTheme="majorBidi" w:cstheme="majorBidi"/>
                <w:sz w:val="28"/>
                <w:szCs w:val="28"/>
                <w:cs/>
              </w:rPr>
            </w:pPr>
            <w:r>
              <w:rPr>
                <w:rFonts w:asciiTheme="majorBidi" w:hAnsiTheme="majorBidi" w:cstheme="majorBidi"/>
                <w:sz w:val="28"/>
                <w:szCs w:val="28"/>
                <w:lang w:val="en-US"/>
              </w:rPr>
              <w:t>2,408</w:t>
            </w:r>
          </w:p>
        </w:tc>
        <w:tc>
          <w:tcPr>
            <w:tcW w:w="1260" w:type="dxa"/>
            <w:tcBorders>
              <w:left w:val="nil"/>
              <w:right w:val="nil"/>
            </w:tcBorders>
            <w:vAlign w:val="center"/>
          </w:tcPr>
          <w:p w14:paraId="032A209F" w14:textId="71C1F2C4" w:rsidR="00EC428C" w:rsidRPr="009C2F33" w:rsidRDefault="00EC428C" w:rsidP="00EC428C">
            <w:pPr>
              <w:pBdr>
                <w:bottom w:val="double" w:sz="4" w:space="1" w:color="auto"/>
              </w:pBdr>
              <w:spacing w:line="400" w:lineRule="exact"/>
              <w:ind w:left="-108" w:right="72"/>
              <w:jc w:val="right"/>
              <w:rPr>
                <w:rFonts w:asciiTheme="majorBidi" w:hAnsiTheme="majorBidi" w:cstheme="majorBidi"/>
                <w:sz w:val="28"/>
                <w:szCs w:val="28"/>
              </w:rPr>
            </w:pPr>
            <w:r>
              <w:rPr>
                <w:rFonts w:asciiTheme="majorBidi" w:hAnsiTheme="majorBidi" w:cstheme="majorBidi"/>
                <w:sz w:val="28"/>
                <w:szCs w:val="28"/>
                <w:lang w:val="en-US"/>
              </w:rPr>
              <w:t>2,408</w:t>
            </w:r>
          </w:p>
        </w:tc>
        <w:tc>
          <w:tcPr>
            <w:tcW w:w="1260" w:type="dxa"/>
            <w:tcBorders>
              <w:left w:val="nil"/>
              <w:right w:val="nil"/>
            </w:tcBorders>
            <w:vAlign w:val="center"/>
          </w:tcPr>
          <w:p w14:paraId="02321436" w14:textId="5326EF08" w:rsidR="00EC428C" w:rsidRPr="00EC428C" w:rsidRDefault="00EC428C" w:rsidP="00EC428C">
            <w:pPr>
              <w:pBdr>
                <w:bottom w:val="double" w:sz="4" w:space="1" w:color="auto"/>
              </w:pBdr>
              <w:spacing w:line="400" w:lineRule="exact"/>
              <w:ind w:left="-108" w:right="72"/>
              <w:jc w:val="right"/>
              <w:rPr>
                <w:rFonts w:asciiTheme="majorBidi" w:hAnsiTheme="majorBidi" w:cstheme="majorBidi"/>
                <w:sz w:val="28"/>
                <w:szCs w:val="28"/>
                <w:lang w:val="en-US"/>
              </w:rPr>
            </w:pPr>
            <w:r>
              <w:rPr>
                <w:rFonts w:asciiTheme="majorBidi" w:hAnsiTheme="majorBidi" w:cstheme="majorBidi"/>
                <w:sz w:val="28"/>
                <w:szCs w:val="28"/>
                <w:lang w:val="en-US"/>
              </w:rPr>
              <w:t>2,408</w:t>
            </w:r>
          </w:p>
        </w:tc>
      </w:tr>
      <w:tr w:rsidR="008050E1" w:rsidRPr="009C2F33" w14:paraId="3724FF1B" w14:textId="77777777" w:rsidTr="00667CAB">
        <w:trPr>
          <w:cantSplit/>
          <w:trHeight w:val="252"/>
        </w:trPr>
        <w:tc>
          <w:tcPr>
            <w:tcW w:w="3600" w:type="dxa"/>
            <w:vAlign w:val="center"/>
          </w:tcPr>
          <w:p w14:paraId="33BDD4F5" w14:textId="77777777" w:rsidR="00EC428C" w:rsidRPr="00072FA4" w:rsidRDefault="00EC428C" w:rsidP="00DD57C6">
            <w:pPr>
              <w:spacing w:line="400" w:lineRule="exact"/>
              <w:ind w:left="180" w:right="-108"/>
              <w:jc w:val="thaiDistribute"/>
              <w:rPr>
                <w:rFonts w:asciiTheme="majorBidi" w:hAnsiTheme="majorBidi"/>
                <w:sz w:val="28"/>
                <w:szCs w:val="28"/>
                <w:cs/>
              </w:rPr>
            </w:pPr>
          </w:p>
        </w:tc>
        <w:tc>
          <w:tcPr>
            <w:tcW w:w="1260" w:type="dxa"/>
            <w:tcBorders>
              <w:left w:val="nil"/>
              <w:right w:val="nil"/>
            </w:tcBorders>
            <w:vAlign w:val="center"/>
          </w:tcPr>
          <w:p w14:paraId="149F815D" w14:textId="77777777" w:rsidR="00EC428C" w:rsidRPr="009C2F33" w:rsidRDefault="00EC428C" w:rsidP="00072FA4">
            <w:pPr>
              <w:spacing w:line="400" w:lineRule="exact"/>
              <w:ind w:left="-108" w:right="72"/>
              <w:jc w:val="right"/>
              <w:rPr>
                <w:rFonts w:asciiTheme="majorBidi" w:hAnsiTheme="majorBidi" w:cstheme="majorBidi"/>
                <w:sz w:val="28"/>
                <w:szCs w:val="28"/>
                <w:cs/>
              </w:rPr>
            </w:pPr>
          </w:p>
        </w:tc>
        <w:tc>
          <w:tcPr>
            <w:tcW w:w="1260" w:type="dxa"/>
            <w:tcBorders>
              <w:left w:val="nil"/>
              <w:right w:val="nil"/>
            </w:tcBorders>
            <w:vAlign w:val="center"/>
          </w:tcPr>
          <w:p w14:paraId="463295C4" w14:textId="77777777" w:rsidR="00EC428C" w:rsidRPr="009C2F33" w:rsidRDefault="00EC428C" w:rsidP="00072FA4">
            <w:pPr>
              <w:spacing w:line="400" w:lineRule="exact"/>
              <w:ind w:left="-108" w:right="72"/>
              <w:jc w:val="right"/>
              <w:rPr>
                <w:rFonts w:asciiTheme="majorBidi" w:hAnsiTheme="majorBidi" w:cstheme="majorBidi"/>
                <w:sz w:val="28"/>
                <w:szCs w:val="28"/>
                <w:cs/>
              </w:rPr>
            </w:pPr>
          </w:p>
        </w:tc>
        <w:tc>
          <w:tcPr>
            <w:tcW w:w="1260" w:type="dxa"/>
            <w:tcBorders>
              <w:left w:val="nil"/>
              <w:right w:val="nil"/>
            </w:tcBorders>
            <w:vAlign w:val="center"/>
          </w:tcPr>
          <w:p w14:paraId="1DA856E6" w14:textId="77777777" w:rsidR="00EC428C" w:rsidRPr="009C2F33" w:rsidRDefault="00EC428C" w:rsidP="00072FA4">
            <w:pPr>
              <w:spacing w:line="400" w:lineRule="exact"/>
              <w:ind w:left="-108" w:right="72"/>
              <w:jc w:val="right"/>
              <w:rPr>
                <w:rFonts w:asciiTheme="majorBidi" w:hAnsiTheme="majorBidi" w:cstheme="majorBidi"/>
                <w:sz w:val="28"/>
                <w:szCs w:val="28"/>
              </w:rPr>
            </w:pPr>
          </w:p>
        </w:tc>
        <w:tc>
          <w:tcPr>
            <w:tcW w:w="1260" w:type="dxa"/>
            <w:tcBorders>
              <w:left w:val="nil"/>
              <w:right w:val="nil"/>
            </w:tcBorders>
            <w:vAlign w:val="center"/>
          </w:tcPr>
          <w:p w14:paraId="5E1A6F19" w14:textId="77777777" w:rsidR="00EC428C" w:rsidRPr="00072FA4" w:rsidRDefault="00EC428C" w:rsidP="00072FA4">
            <w:pPr>
              <w:spacing w:line="400" w:lineRule="exact"/>
              <w:ind w:left="-108" w:right="72"/>
              <w:jc w:val="right"/>
              <w:rPr>
                <w:rFonts w:asciiTheme="majorBidi" w:hAnsiTheme="majorBidi" w:cstheme="majorBidi"/>
                <w:sz w:val="28"/>
                <w:szCs w:val="28"/>
                <w:cs/>
              </w:rPr>
            </w:pPr>
          </w:p>
        </w:tc>
      </w:tr>
    </w:tbl>
    <w:bookmarkEnd w:id="1"/>
    <w:p w14:paraId="4E315909" w14:textId="4ED11D70" w:rsidR="00414477" w:rsidRPr="009C2F33" w:rsidRDefault="00C14FF2" w:rsidP="00DC5B6C">
      <w:pPr>
        <w:tabs>
          <w:tab w:val="left" w:pos="851"/>
        </w:tabs>
        <w:suppressAutoHyphens w:val="0"/>
        <w:overflowPunct/>
        <w:autoSpaceDE/>
        <w:autoSpaceDN/>
        <w:spacing w:before="120" w:after="120" w:line="380" w:lineRule="exact"/>
        <w:ind w:left="851" w:hanging="403"/>
        <w:jc w:val="thaiDistribute"/>
        <w:textAlignment w:val="auto"/>
        <w:rPr>
          <w:sz w:val="30"/>
          <w:szCs w:val="30"/>
        </w:rPr>
      </w:pPr>
      <w:r w:rsidRPr="009C2F33">
        <w:rPr>
          <w:sz w:val="30"/>
          <w:szCs w:val="30"/>
        </w:rPr>
        <w:t>5</w:t>
      </w:r>
      <w:r w:rsidR="0097059E" w:rsidRPr="009C2F33">
        <w:rPr>
          <w:sz w:val="30"/>
          <w:szCs w:val="30"/>
        </w:rPr>
        <w:t>.3</w:t>
      </w:r>
      <w:r w:rsidR="00414477" w:rsidRPr="009C2F33">
        <w:rPr>
          <w:sz w:val="30"/>
          <w:szCs w:val="30"/>
          <w:cs/>
        </w:rPr>
        <w:tab/>
      </w:r>
      <w:r w:rsidR="00E46C82" w:rsidRPr="00E46C82">
        <w:rPr>
          <w:sz w:val="30"/>
          <w:szCs w:val="30"/>
          <w:u w:val="single"/>
        </w:rPr>
        <w:t>Inter-company revenues and expenses</w:t>
      </w:r>
      <w:r w:rsidR="00E46C82" w:rsidRPr="00E46C82">
        <w:rPr>
          <w:sz w:val="30"/>
          <w:szCs w:val="30"/>
        </w:rPr>
        <w:t xml:space="preserve"> for the year ended December </w:t>
      </w:r>
      <w:r w:rsidR="00E46C82" w:rsidRPr="00E46C82">
        <w:rPr>
          <w:sz w:val="30"/>
          <w:szCs w:val="30"/>
          <w:cs/>
        </w:rPr>
        <w:t>31</w:t>
      </w:r>
      <w:r w:rsidR="00E46C82" w:rsidRPr="00E46C82">
        <w:rPr>
          <w:sz w:val="30"/>
          <w:szCs w:val="30"/>
        </w:rPr>
        <w:t xml:space="preserve">, </w:t>
      </w:r>
      <w:r w:rsidR="00E46C82" w:rsidRPr="00E46C82">
        <w:rPr>
          <w:sz w:val="30"/>
          <w:szCs w:val="30"/>
          <w:cs/>
        </w:rPr>
        <w:t>202</w:t>
      </w:r>
      <w:r w:rsidR="00E46C82">
        <w:rPr>
          <w:sz w:val="30"/>
          <w:szCs w:val="30"/>
        </w:rPr>
        <w:t>5</w:t>
      </w:r>
      <w:r w:rsidR="00E46C82" w:rsidRPr="00E46C82">
        <w:rPr>
          <w:sz w:val="30"/>
          <w:szCs w:val="30"/>
          <w:cs/>
        </w:rPr>
        <w:t xml:space="preserve"> </w:t>
      </w:r>
      <w:r w:rsidR="00E46C82" w:rsidRPr="00E46C82">
        <w:rPr>
          <w:sz w:val="30"/>
          <w:szCs w:val="30"/>
        </w:rPr>
        <w:t xml:space="preserve">and </w:t>
      </w:r>
      <w:r w:rsidR="00E46C82" w:rsidRPr="00E46C82">
        <w:rPr>
          <w:sz w:val="30"/>
          <w:szCs w:val="30"/>
          <w:cs/>
        </w:rPr>
        <w:t>202</w:t>
      </w:r>
      <w:r w:rsidR="00A13BD2">
        <w:rPr>
          <w:sz w:val="30"/>
          <w:szCs w:val="30"/>
        </w:rPr>
        <w:t>4</w:t>
      </w:r>
      <w:r w:rsidR="00E46C82" w:rsidRPr="00E46C82">
        <w:rPr>
          <w:sz w:val="30"/>
          <w:szCs w:val="30"/>
          <w:cs/>
        </w:rPr>
        <w:t xml:space="preserve"> </w:t>
      </w:r>
      <w:r w:rsidR="00E46C82" w:rsidRPr="00E46C82">
        <w:rPr>
          <w:sz w:val="30"/>
          <w:szCs w:val="30"/>
        </w:rPr>
        <w:t>are as follows :-</w:t>
      </w:r>
    </w:p>
    <w:tbl>
      <w:tblPr>
        <w:tblW w:w="9166" w:type="dxa"/>
        <w:tblInd w:w="284" w:type="dxa"/>
        <w:tblLayout w:type="fixed"/>
        <w:tblLook w:val="04A0" w:firstRow="1" w:lastRow="0" w:firstColumn="1" w:lastColumn="0" w:noHBand="0" w:noVBand="1"/>
      </w:tblPr>
      <w:tblGrid>
        <w:gridCol w:w="3496"/>
        <w:gridCol w:w="1170"/>
        <w:gridCol w:w="1260"/>
        <w:gridCol w:w="3240"/>
      </w:tblGrid>
      <w:tr w:rsidR="00FD21DB" w:rsidRPr="009C2F33" w14:paraId="404F917C" w14:textId="77777777" w:rsidTr="00BC385B">
        <w:trPr>
          <w:tblHeader/>
        </w:trPr>
        <w:tc>
          <w:tcPr>
            <w:tcW w:w="3496" w:type="dxa"/>
          </w:tcPr>
          <w:p w14:paraId="62E11529" w14:textId="77777777" w:rsidR="00FD21DB" w:rsidRPr="009C2F33" w:rsidRDefault="00FD21DB" w:rsidP="009264FF">
            <w:pPr>
              <w:spacing w:line="400" w:lineRule="exact"/>
              <w:jc w:val="thaiDistribute"/>
              <w:rPr>
                <w:rFonts w:asciiTheme="majorBidi" w:hAnsiTheme="majorBidi" w:cstheme="majorBidi"/>
                <w:sz w:val="28"/>
                <w:szCs w:val="28"/>
                <w:lang w:val="en-US" w:eastAsia="en-US"/>
              </w:rPr>
            </w:pPr>
          </w:p>
        </w:tc>
        <w:tc>
          <w:tcPr>
            <w:tcW w:w="2430" w:type="dxa"/>
            <w:gridSpan w:val="2"/>
          </w:tcPr>
          <w:p w14:paraId="4FFA3F2F" w14:textId="77777777" w:rsidR="00FD21DB" w:rsidRPr="009C2F33" w:rsidRDefault="00FD21DB" w:rsidP="009264FF">
            <w:pPr>
              <w:spacing w:line="400" w:lineRule="exact"/>
              <w:jc w:val="right"/>
              <w:rPr>
                <w:rFonts w:asciiTheme="majorBidi" w:hAnsiTheme="majorBidi" w:cstheme="majorBidi"/>
                <w:sz w:val="28"/>
                <w:szCs w:val="28"/>
              </w:rPr>
            </w:pPr>
          </w:p>
        </w:tc>
        <w:tc>
          <w:tcPr>
            <w:tcW w:w="3240" w:type="dxa"/>
            <w:hideMark/>
          </w:tcPr>
          <w:p w14:paraId="3EA44DF5" w14:textId="3E027C7A" w:rsidR="00FD21DB" w:rsidRPr="009C2F33" w:rsidRDefault="00362356" w:rsidP="009264FF">
            <w:pPr>
              <w:spacing w:line="400" w:lineRule="exact"/>
              <w:jc w:val="right"/>
              <w:rPr>
                <w:rFonts w:asciiTheme="majorBidi" w:hAnsiTheme="majorBidi" w:cstheme="majorBidi"/>
                <w:sz w:val="28"/>
                <w:szCs w:val="28"/>
                <w:u w:val="single"/>
              </w:rPr>
            </w:pPr>
            <w:r w:rsidRPr="00F24DF6">
              <w:rPr>
                <w:rFonts w:asciiTheme="majorBidi" w:hAnsiTheme="majorBidi"/>
                <w:sz w:val="28"/>
                <w:szCs w:val="28"/>
                <w:cs/>
              </w:rPr>
              <w:t>(</w:t>
            </w:r>
            <w:r w:rsidRPr="00F24DF6">
              <w:rPr>
                <w:rFonts w:asciiTheme="majorBidi" w:hAnsiTheme="majorBidi" w:cstheme="majorBidi"/>
                <w:sz w:val="28"/>
                <w:szCs w:val="28"/>
              </w:rPr>
              <w:t>Unit :Thousand Baht)</w:t>
            </w:r>
          </w:p>
        </w:tc>
      </w:tr>
      <w:tr w:rsidR="00FD21DB" w:rsidRPr="009C2F33" w14:paraId="31C7DA6E" w14:textId="77777777" w:rsidTr="00BC385B">
        <w:trPr>
          <w:tblHeader/>
        </w:trPr>
        <w:tc>
          <w:tcPr>
            <w:tcW w:w="3496" w:type="dxa"/>
          </w:tcPr>
          <w:p w14:paraId="478D27F3" w14:textId="00B96F12" w:rsidR="00FD21DB" w:rsidRPr="009C2F33" w:rsidRDefault="003015E8" w:rsidP="009264FF">
            <w:pPr>
              <w:spacing w:line="400" w:lineRule="exact"/>
              <w:jc w:val="center"/>
              <w:rPr>
                <w:rFonts w:asciiTheme="majorBidi" w:hAnsiTheme="majorBidi" w:cstheme="majorBidi"/>
                <w:sz w:val="28"/>
                <w:szCs w:val="28"/>
                <w:cs/>
              </w:rPr>
            </w:pPr>
            <w:r w:rsidRPr="00F24DF6">
              <w:rPr>
                <w:rFonts w:asciiTheme="majorBidi" w:hAnsiTheme="majorBidi" w:cstheme="majorBidi"/>
                <w:sz w:val="28"/>
                <w:szCs w:val="28"/>
                <w:u w:val="single"/>
              </w:rPr>
              <w:t>Type of items</w:t>
            </w:r>
          </w:p>
        </w:tc>
        <w:tc>
          <w:tcPr>
            <w:tcW w:w="2430" w:type="dxa"/>
            <w:gridSpan w:val="2"/>
            <w:hideMark/>
          </w:tcPr>
          <w:p w14:paraId="75191816" w14:textId="77777777" w:rsidR="0018006E" w:rsidRPr="00F00863" w:rsidRDefault="0018006E" w:rsidP="0018006E">
            <w:pPr>
              <w:spacing w:line="400" w:lineRule="exact"/>
              <w:ind w:left="-100" w:right="-85"/>
              <w:jc w:val="center"/>
              <w:rPr>
                <w:sz w:val="28"/>
                <w:szCs w:val="28"/>
                <w:u w:val="single"/>
              </w:rPr>
            </w:pPr>
            <w:r w:rsidRPr="00F00863">
              <w:rPr>
                <w:sz w:val="28"/>
                <w:szCs w:val="28"/>
                <w:u w:val="single"/>
              </w:rPr>
              <w:t xml:space="preserve">Consolidated and Separate </w:t>
            </w:r>
          </w:p>
          <w:p w14:paraId="48DBA180" w14:textId="5EBDFD13" w:rsidR="00FD21DB" w:rsidRPr="009C2F33" w:rsidRDefault="0018006E" w:rsidP="0018006E">
            <w:pPr>
              <w:spacing w:line="400" w:lineRule="exact"/>
              <w:jc w:val="center"/>
              <w:rPr>
                <w:rFonts w:asciiTheme="majorBidi" w:hAnsiTheme="majorBidi" w:cstheme="majorBidi"/>
                <w:sz w:val="28"/>
                <w:szCs w:val="28"/>
                <w:u w:val="single"/>
              </w:rPr>
            </w:pPr>
            <w:r w:rsidRPr="00F00863">
              <w:rPr>
                <w:sz w:val="28"/>
                <w:szCs w:val="28"/>
                <w:u w:val="single"/>
              </w:rPr>
              <w:t>financial statements</w:t>
            </w:r>
          </w:p>
        </w:tc>
        <w:tc>
          <w:tcPr>
            <w:tcW w:w="3240" w:type="dxa"/>
            <w:hideMark/>
          </w:tcPr>
          <w:p w14:paraId="2CCF8FAE" w14:textId="07FBA402" w:rsidR="00FD21DB" w:rsidRPr="009C2F33" w:rsidRDefault="005A03C1" w:rsidP="009264FF">
            <w:pPr>
              <w:spacing w:line="400" w:lineRule="exact"/>
              <w:jc w:val="center"/>
              <w:rPr>
                <w:rFonts w:asciiTheme="majorBidi" w:hAnsiTheme="majorBidi" w:cstheme="majorBidi"/>
                <w:sz w:val="28"/>
                <w:szCs w:val="28"/>
                <w:u w:val="single"/>
                <w:cs/>
              </w:rPr>
            </w:pPr>
            <w:r w:rsidRPr="006A0F52">
              <w:rPr>
                <w:rFonts w:asciiTheme="majorBidi" w:hAnsiTheme="majorBidi" w:cstheme="majorBidi"/>
                <w:sz w:val="28"/>
                <w:szCs w:val="28"/>
                <w:u w:val="single"/>
              </w:rPr>
              <w:t>Pricing policy</w:t>
            </w:r>
          </w:p>
        </w:tc>
      </w:tr>
      <w:tr w:rsidR="00FD21DB" w:rsidRPr="009C2F33" w14:paraId="13850C58" w14:textId="77777777" w:rsidTr="00BC385B">
        <w:trPr>
          <w:tblHeader/>
        </w:trPr>
        <w:tc>
          <w:tcPr>
            <w:tcW w:w="3496" w:type="dxa"/>
          </w:tcPr>
          <w:p w14:paraId="1BD0530F" w14:textId="77777777" w:rsidR="00FD21DB" w:rsidRPr="009C2F33" w:rsidRDefault="00FD21DB" w:rsidP="009264FF">
            <w:pPr>
              <w:spacing w:line="400" w:lineRule="exact"/>
              <w:ind w:right="-108"/>
              <w:rPr>
                <w:rFonts w:asciiTheme="majorBidi" w:hAnsiTheme="majorBidi"/>
                <w:b/>
                <w:bCs/>
                <w:sz w:val="28"/>
                <w:szCs w:val="28"/>
                <w:cs/>
              </w:rPr>
            </w:pPr>
          </w:p>
        </w:tc>
        <w:tc>
          <w:tcPr>
            <w:tcW w:w="1170" w:type="dxa"/>
          </w:tcPr>
          <w:p w14:paraId="245DBBA8" w14:textId="5A591878" w:rsidR="00FD21DB" w:rsidRPr="00A2724E" w:rsidRDefault="003015E8" w:rsidP="009264FF">
            <w:pPr>
              <w:tabs>
                <w:tab w:val="decimal" w:pos="432"/>
              </w:tabs>
              <w:spacing w:line="400" w:lineRule="exact"/>
              <w:jc w:val="center"/>
              <w:rPr>
                <w:rFonts w:asciiTheme="majorBidi" w:hAnsiTheme="majorBidi" w:cstheme="majorBidi"/>
                <w:sz w:val="28"/>
                <w:szCs w:val="28"/>
                <w:lang w:val="en-US"/>
              </w:rPr>
            </w:pPr>
            <w:r>
              <w:rPr>
                <w:rFonts w:asciiTheme="majorBidi" w:hAnsiTheme="majorBidi" w:cstheme="majorBidi"/>
                <w:sz w:val="28"/>
                <w:szCs w:val="28"/>
                <w:u w:val="single"/>
              </w:rPr>
              <w:t>2025</w:t>
            </w:r>
          </w:p>
        </w:tc>
        <w:tc>
          <w:tcPr>
            <w:tcW w:w="1260" w:type="dxa"/>
          </w:tcPr>
          <w:p w14:paraId="3AF4DB92" w14:textId="4B34D40C" w:rsidR="00FD21DB" w:rsidRPr="009C2F33" w:rsidRDefault="003015E8" w:rsidP="009264FF">
            <w:pPr>
              <w:tabs>
                <w:tab w:val="decimal" w:pos="432"/>
              </w:tabs>
              <w:spacing w:line="400" w:lineRule="exact"/>
              <w:jc w:val="center"/>
              <w:rPr>
                <w:rFonts w:asciiTheme="majorBidi" w:hAnsiTheme="majorBidi" w:cstheme="majorBidi"/>
                <w:sz w:val="28"/>
                <w:szCs w:val="28"/>
              </w:rPr>
            </w:pPr>
            <w:r>
              <w:rPr>
                <w:rFonts w:asciiTheme="majorBidi" w:hAnsiTheme="majorBidi" w:cstheme="majorBidi"/>
                <w:sz w:val="28"/>
                <w:szCs w:val="28"/>
                <w:u w:val="single"/>
              </w:rPr>
              <w:t>2024</w:t>
            </w:r>
          </w:p>
        </w:tc>
        <w:tc>
          <w:tcPr>
            <w:tcW w:w="3240" w:type="dxa"/>
          </w:tcPr>
          <w:p w14:paraId="5E984B13" w14:textId="77777777" w:rsidR="00FD21DB" w:rsidRPr="009C2F33" w:rsidRDefault="00FD21DB" w:rsidP="009264FF">
            <w:pPr>
              <w:tabs>
                <w:tab w:val="decimal" w:pos="432"/>
              </w:tabs>
              <w:spacing w:line="400" w:lineRule="exact"/>
              <w:jc w:val="thaiDistribute"/>
              <w:rPr>
                <w:rFonts w:asciiTheme="majorBidi" w:hAnsiTheme="majorBidi" w:cstheme="majorBidi"/>
                <w:sz w:val="28"/>
                <w:szCs w:val="28"/>
              </w:rPr>
            </w:pPr>
          </w:p>
        </w:tc>
      </w:tr>
      <w:tr w:rsidR="00FD21DB" w:rsidRPr="009C2F33" w14:paraId="5E2E6FB1" w14:textId="77777777" w:rsidTr="00BC385B">
        <w:tc>
          <w:tcPr>
            <w:tcW w:w="3496" w:type="dxa"/>
            <w:hideMark/>
          </w:tcPr>
          <w:p w14:paraId="723749C8" w14:textId="6170DBB9" w:rsidR="00FD21DB" w:rsidRPr="009C2F33" w:rsidRDefault="005A3CA3" w:rsidP="009264FF">
            <w:pPr>
              <w:spacing w:line="400" w:lineRule="exact"/>
              <w:ind w:right="-108"/>
              <w:rPr>
                <w:rFonts w:asciiTheme="majorBidi" w:hAnsiTheme="majorBidi" w:cstheme="majorBidi"/>
                <w:sz w:val="28"/>
                <w:szCs w:val="28"/>
                <w:u w:val="single"/>
                <w:cs/>
              </w:rPr>
            </w:pPr>
            <w:r>
              <w:rPr>
                <w:rFonts w:asciiTheme="majorBidi" w:hAnsiTheme="majorBidi"/>
                <w:sz w:val="28"/>
                <w:szCs w:val="28"/>
                <w:u w:val="single"/>
              </w:rPr>
              <w:t>Related person</w:t>
            </w:r>
          </w:p>
        </w:tc>
        <w:tc>
          <w:tcPr>
            <w:tcW w:w="1170" w:type="dxa"/>
          </w:tcPr>
          <w:p w14:paraId="24EBC4CF" w14:textId="77777777" w:rsidR="00FD21DB" w:rsidRPr="009C2F33" w:rsidRDefault="00FD21DB" w:rsidP="009264FF">
            <w:pPr>
              <w:tabs>
                <w:tab w:val="decimal" w:pos="432"/>
              </w:tabs>
              <w:spacing w:line="400" w:lineRule="exact"/>
              <w:jc w:val="center"/>
              <w:rPr>
                <w:rFonts w:asciiTheme="majorBidi" w:hAnsiTheme="majorBidi" w:cstheme="majorBidi"/>
                <w:sz w:val="28"/>
                <w:szCs w:val="28"/>
              </w:rPr>
            </w:pPr>
          </w:p>
        </w:tc>
        <w:tc>
          <w:tcPr>
            <w:tcW w:w="1260" w:type="dxa"/>
          </w:tcPr>
          <w:p w14:paraId="03EA11B2" w14:textId="77777777" w:rsidR="00FD21DB" w:rsidRPr="009C2F33" w:rsidRDefault="00FD21DB" w:rsidP="009264FF">
            <w:pPr>
              <w:tabs>
                <w:tab w:val="decimal" w:pos="432"/>
              </w:tabs>
              <w:spacing w:line="400" w:lineRule="exact"/>
              <w:jc w:val="center"/>
              <w:rPr>
                <w:rFonts w:asciiTheme="majorBidi" w:hAnsiTheme="majorBidi" w:cstheme="majorBidi"/>
                <w:sz w:val="28"/>
                <w:szCs w:val="28"/>
              </w:rPr>
            </w:pPr>
          </w:p>
        </w:tc>
        <w:tc>
          <w:tcPr>
            <w:tcW w:w="3240" w:type="dxa"/>
          </w:tcPr>
          <w:p w14:paraId="45B57AA2" w14:textId="77777777" w:rsidR="00FD21DB" w:rsidRPr="009C2F33" w:rsidRDefault="00FD21DB" w:rsidP="009264FF">
            <w:pPr>
              <w:tabs>
                <w:tab w:val="decimal" w:pos="432"/>
              </w:tabs>
              <w:spacing w:line="400" w:lineRule="exact"/>
              <w:jc w:val="thaiDistribute"/>
              <w:rPr>
                <w:rFonts w:asciiTheme="majorBidi" w:hAnsiTheme="majorBidi" w:cstheme="majorBidi"/>
                <w:sz w:val="28"/>
                <w:szCs w:val="28"/>
              </w:rPr>
            </w:pPr>
          </w:p>
        </w:tc>
      </w:tr>
      <w:tr w:rsidR="00FD21DB" w:rsidRPr="009C2F33" w14:paraId="6036EFBE" w14:textId="77777777" w:rsidTr="00BC385B">
        <w:tc>
          <w:tcPr>
            <w:tcW w:w="3496" w:type="dxa"/>
            <w:hideMark/>
          </w:tcPr>
          <w:p w14:paraId="367FC726" w14:textId="6A0ADF53" w:rsidR="00FD21DB" w:rsidRPr="009C2F33" w:rsidRDefault="00D34240" w:rsidP="009264FF">
            <w:pPr>
              <w:spacing w:line="400" w:lineRule="exact"/>
              <w:ind w:right="-108"/>
              <w:rPr>
                <w:rFonts w:asciiTheme="majorBidi" w:hAnsiTheme="majorBidi" w:cstheme="majorBidi"/>
                <w:sz w:val="28"/>
                <w:szCs w:val="28"/>
                <w:u w:val="single"/>
              </w:rPr>
            </w:pPr>
            <w:r>
              <w:rPr>
                <w:rFonts w:asciiTheme="majorBidi" w:hAnsiTheme="majorBidi"/>
                <w:sz w:val="28"/>
                <w:szCs w:val="28"/>
                <w:u w:val="single"/>
              </w:rPr>
              <w:t>Finance costs</w:t>
            </w:r>
          </w:p>
        </w:tc>
        <w:tc>
          <w:tcPr>
            <w:tcW w:w="1170" w:type="dxa"/>
          </w:tcPr>
          <w:p w14:paraId="71E38170" w14:textId="77777777" w:rsidR="00FD21DB" w:rsidRPr="009C2F33" w:rsidRDefault="00FD21DB" w:rsidP="009264FF">
            <w:pPr>
              <w:tabs>
                <w:tab w:val="decimal" w:pos="432"/>
              </w:tabs>
              <w:spacing w:line="400" w:lineRule="exact"/>
              <w:jc w:val="center"/>
              <w:rPr>
                <w:rFonts w:asciiTheme="majorBidi" w:hAnsiTheme="majorBidi" w:cstheme="majorBidi"/>
                <w:sz w:val="28"/>
                <w:szCs w:val="28"/>
              </w:rPr>
            </w:pPr>
          </w:p>
        </w:tc>
        <w:tc>
          <w:tcPr>
            <w:tcW w:w="1260" w:type="dxa"/>
          </w:tcPr>
          <w:p w14:paraId="3FE9AA9C" w14:textId="77777777" w:rsidR="00FD21DB" w:rsidRPr="009C2F33" w:rsidRDefault="00FD21DB" w:rsidP="009264FF">
            <w:pPr>
              <w:tabs>
                <w:tab w:val="decimal" w:pos="432"/>
              </w:tabs>
              <w:spacing w:line="400" w:lineRule="exact"/>
              <w:jc w:val="center"/>
              <w:rPr>
                <w:rFonts w:asciiTheme="majorBidi" w:hAnsiTheme="majorBidi" w:cstheme="majorBidi"/>
                <w:sz w:val="28"/>
                <w:szCs w:val="28"/>
              </w:rPr>
            </w:pPr>
          </w:p>
        </w:tc>
        <w:tc>
          <w:tcPr>
            <w:tcW w:w="3240" w:type="dxa"/>
          </w:tcPr>
          <w:p w14:paraId="02430582" w14:textId="77777777" w:rsidR="00FD21DB" w:rsidRPr="009C2F33" w:rsidRDefault="00FD21DB" w:rsidP="009264FF">
            <w:pPr>
              <w:tabs>
                <w:tab w:val="decimal" w:pos="432"/>
              </w:tabs>
              <w:spacing w:line="400" w:lineRule="exact"/>
              <w:jc w:val="thaiDistribute"/>
              <w:rPr>
                <w:rFonts w:asciiTheme="majorBidi" w:hAnsiTheme="majorBidi" w:cstheme="majorBidi"/>
                <w:sz w:val="28"/>
                <w:szCs w:val="28"/>
              </w:rPr>
            </w:pPr>
          </w:p>
        </w:tc>
      </w:tr>
      <w:tr w:rsidR="00A2724E" w:rsidRPr="009C2F33" w14:paraId="43F30ED4" w14:textId="77777777" w:rsidTr="00BC385B">
        <w:tc>
          <w:tcPr>
            <w:tcW w:w="3496" w:type="dxa"/>
          </w:tcPr>
          <w:p w14:paraId="3698299D" w14:textId="3E763068" w:rsidR="00A2724E" w:rsidRPr="009C2F33" w:rsidRDefault="00F2310E" w:rsidP="00A2724E">
            <w:pPr>
              <w:spacing w:line="400" w:lineRule="exact"/>
              <w:ind w:right="-108" w:firstLine="145"/>
              <w:rPr>
                <w:rFonts w:asciiTheme="majorBidi" w:hAnsiTheme="majorBidi"/>
                <w:b/>
                <w:bCs/>
                <w:sz w:val="28"/>
                <w:szCs w:val="28"/>
                <w:cs/>
              </w:rPr>
            </w:pPr>
            <w:r w:rsidRPr="00F61461">
              <w:rPr>
                <w:rFonts w:asciiTheme="majorBidi" w:hAnsiTheme="majorBidi" w:cstheme="majorBidi"/>
                <w:sz w:val="30"/>
                <w:szCs w:val="30"/>
              </w:rPr>
              <w:t>1</w:t>
            </w:r>
            <w:r w:rsidRPr="00F61461">
              <w:rPr>
                <w:rFonts w:asciiTheme="majorBidi" w:hAnsiTheme="majorBidi" w:cstheme="majorBidi"/>
                <w:sz w:val="30"/>
                <w:szCs w:val="30"/>
                <w:vertAlign w:val="superscript"/>
              </w:rPr>
              <w:t>st</w:t>
            </w:r>
            <w:r w:rsidRPr="00F61461">
              <w:rPr>
                <w:rFonts w:asciiTheme="majorBidi" w:hAnsiTheme="majorBidi" w:cstheme="majorBidi"/>
                <w:sz w:val="30"/>
                <w:szCs w:val="30"/>
              </w:rPr>
              <w:t xml:space="preserve"> party</w:t>
            </w:r>
          </w:p>
        </w:tc>
        <w:tc>
          <w:tcPr>
            <w:tcW w:w="1170" w:type="dxa"/>
          </w:tcPr>
          <w:p w14:paraId="393A477D" w14:textId="6830464F" w:rsidR="00A2724E" w:rsidRPr="009C2F33" w:rsidRDefault="003F792C" w:rsidP="00A2724E">
            <w:pPr>
              <w:spacing w:line="400" w:lineRule="exact"/>
              <w:jc w:val="right"/>
              <w:rPr>
                <w:rFonts w:asciiTheme="majorBidi" w:hAnsiTheme="majorBidi" w:cstheme="majorBidi"/>
                <w:sz w:val="28"/>
                <w:szCs w:val="28"/>
              </w:rPr>
            </w:pPr>
            <w:r>
              <w:rPr>
                <w:rFonts w:asciiTheme="majorBidi" w:hAnsiTheme="majorBidi" w:cstheme="majorBidi"/>
                <w:sz w:val="28"/>
                <w:szCs w:val="28"/>
              </w:rPr>
              <w:t>5,751</w:t>
            </w:r>
          </w:p>
        </w:tc>
        <w:tc>
          <w:tcPr>
            <w:tcW w:w="1260" w:type="dxa"/>
          </w:tcPr>
          <w:p w14:paraId="0BD561D4" w14:textId="1E4EEA6A" w:rsidR="00A2724E" w:rsidRPr="009C2F33" w:rsidRDefault="00A2724E" w:rsidP="00A2724E">
            <w:pPr>
              <w:spacing w:line="400" w:lineRule="exact"/>
              <w:jc w:val="right"/>
              <w:rPr>
                <w:rFonts w:asciiTheme="majorBidi" w:hAnsiTheme="majorBidi" w:cstheme="majorBidi"/>
                <w:sz w:val="28"/>
                <w:szCs w:val="28"/>
              </w:rPr>
            </w:pPr>
            <w:r w:rsidRPr="009C2F33">
              <w:rPr>
                <w:rFonts w:asciiTheme="majorBidi" w:hAnsiTheme="majorBidi" w:cstheme="majorBidi"/>
                <w:sz w:val="28"/>
                <w:szCs w:val="28"/>
              </w:rPr>
              <w:t>1,846</w:t>
            </w:r>
          </w:p>
        </w:tc>
        <w:tc>
          <w:tcPr>
            <w:tcW w:w="3240" w:type="dxa"/>
          </w:tcPr>
          <w:p w14:paraId="1416A636" w14:textId="7C8C537F" w:rsidR="00A2724E" w:rsidRPr="009C2F33" w:rsidRDefault="00E95CC1" w:rsidP="00A2724E">
            <w:pPr>
              <w:spacing w:line="400" w:lineRule="exact"/>
              <w:jc w:val="thaiDistribute"/>
              <w:rPr>
                <w:rFonts w:asciiTheme="majorBidi" w:hAnsiTheme="majorBidi" w:cstheme="majorBidi"/>
                <w:sz w:val="28"/>
                <w:szCs w:val="28"/>
              </w:rPr>
            </w:pPr>
            <w:r>
              <w:rPr>
                <w:sz w:val="28"/>
                <w:szCs w:val="28"/>
                <w:lang w:val="en-US"/>
              </w:rPr>
              <w:t>Interest</w:t>
            </w:r>
            <w:r w:rsidR="003A7FC4">
              <w:rPr>
                <w:sz w:val="28"/>
                <w:szCs w:val="28"/>
                <w:lang w:val="en-US"/>
              </w:rPr>
              <w:t xml:space="preserve"> rate at 5.50 - 11.00%</w:t>
            </w:r>
            <w:r w:rsidR="003A7FC4">
              <w:rPr>
                <w:rFonts w:hint="cs"/>
                <w:sz w:val="28"/>
                <w:szCs w:val="28"/>
                <w:cs/>
                <w:lang w:val="en-US"/>
              </w:rPr>
              <w:t xml:space="preserve"> </w:t>
            </w:r>
            <w:r w:rsidR="003A7FC4">
              <w:rPr>
                <w:sz w:val="28"/>
                <w:szCs w:val="28"/>
                <w:lang w:val="en-US"/>
              </w:rPr>
              <w:t>per annum</w:t>
            </w:r>
          </w:p>
        </w:tc>
      </w:tr>
      <w:tr w:rsidR="00A2724E" w:rsidRPr="009C2F33" w14:paraId="2A3C19E9" w14:textId="77777777" w:rsidTr="00BC385B">
        <w:tc>
          <w:tcPr>
            <w:tcW w:w="3496" w:type="dxa"/>
          </w:tcPr>
          <w:p w14:paraId="5E8CB11B" w14:textId="57461D0B" w:rsidR="00A2724E" w:rsidRPr="009C2F33" w:rsidRDefault="00620BFF" w:rsidP="00A2724E">
            <w:pPr>
              <w:spacing w:line="400" w:lineRule="exact"/>
              <w:ind w:right="-108" w:firstLine="145"/>
              <w:rPr>
                <w:rFonts w:asciiTheme="majorBidi" w:hAnsiTheme="majorBidi"/>
                <w:b/>
                <w:bCs/>
                <w:sz w:val="28"/>
                <w:szCs w:val="28"/>
                <w:cs/>
              </w:rPr>
            </w:pPr>
            <w:r w:rsidRPr="00F61461">
              <w:rPr>
                <w:rFonts w:asciiTheme="majorBidi" w:hAnsiTheme="majorBidi" w:cstheme="majorBidi"/>
                <w:sz w:val="30"/>
                <w:szCs w:val="30"/>
              </w:rPr>
              <w:t>2</w:t>
            </w:r>
            <w:r w:rsidRPr="00F61461">
              <w:rPr>
                <w:rFonts w:asciiTheme="majorBidi" w:hAnsiTheme="majorBidi" w:cstheme="majorBidi"/>
                <w:sz w:val="30"/>
                <w:szCs w:val="30"/>
                <w:vertAlign w:val="superscript"/>
              </w:rPr>
              <w:t>nd</w:t>
            </w:r>
            <w:r w:rsidRPr="00F61461">
              <w:rPr>
                <w:rFonts w:asciiTheme="majorBidi" w:hAnsiTheme="majorBidi" w:cstheme="majorBidi"/>
                <w:sz w:val="30"/>
                <w:szCs w:val="30"/>
              </w:rPr>
              <w:t xml:space="preserve"> party</w:t>
            </w:r>
          </w:p>
        </w:tc>
        <w:tc>
          <w:tcPr>
            <w:tcW w:w="1170" w:type="dxa"/>
          </w:tcPr>
          <w:p w14:paraId="4BD131BD" w14:textId="1014E93E" w:rsidR="00A2724E" w:rsidRPr="009C2F33" w:rsidRDefault="003F792C" w:rsidP="00A2724E">
            <w:pPr>
              <w:spacing w:line="400" w:lineRule="exact"/>
              <w:jc w:val="right"/>
              <w:rPr>
                <w:rFonts w:asciiTheme="majorBidi" w:hAnsiTheme="majorBidi" w:cstheme="majorBidi"/>
                <w:sz w:val="28"/>
                <w:szCs w:val="28"/>
              </w:rPr>
            </w:pPr>
            <w:r>
              <w:rPr>
                <w:rFonts w:asciiTheme="majorBidi" w:hAnsiTheme="majorBidi" w:cstheme="majorBidi"/>
                <w:sz w:val="28"/>
                <w:szCs w:val="28"/>
              </w:rPr>
              <w:t>2,825</w:t>
            </w:r>
          </w:p>
        </w:tc>
        <w:tc>
          <w:tcPr>
            <w:tcW w:w="1260" w:type="dxa"/>
          </w:tcPr>
          <w:p w14:paraId="336E020B" w14:textId="5BEB1C5C" w:rsidR="00A2724E" w:rsidRPr="009C2F33" w:rsidRDefault="00A2724E" w:rsidP="00A2724E">
            <w:pPr>
              <w:spacing w:line="400" w:lineRule="exact"/>
              <w:jc w:val="right"/>
              <w:rPr>
                <w:rFonts w:asciiTheme="majorBidi" w:hAnsiTheme="majorBidi" w:cstheme="majorBidi"/>
                <w:sz w:val="28"/>
                <w:szCs w:val="28"/>
              </w:rPr>
            </w:pPr>
            <w:r w:rsidRPr="009C2F33">
              <w:rPr>
                <w:rFonts w:asciiTheme="majorBidi" w:hAnsiTheme="majorBidi" w:cstheme="majorBidi"/>
                <w:sz w:val="28"/>
                <w:szCs w:val="28"/>
              </w:rPr>
              <w:t>2,675</w:t>
            </w:r>
          </w:p>
        </w:tc>
        <w:tc>
          <w:tcPr>
            <w:tcW w:w="3240" w:type="dxa"/>
          </w:tcPr>
          <w:p w14:paraId="1E51266E" w14:textId="49417E4D" w:rsidR="00A2724E" w:rsidRPr="009C2F33" w:rsidRDefault="00E95CC1" w:rsidP="00A2724E">
            <w:pPr>
              <w:spacing w:line="400" w:lineRule="exact"/>
              <w:jc w:val="thaiDistribute"/>
              <w:rPr>
                <w:rFonts w:asciiTheme="majorBidi" w:hAnsiTheme="majorBidi" w:cstheme="majorBidi"/>
                <w:sz w:val="28"/>
                <w:szCs w:val="28"/>
              </w:rPr>
            </w:pPr>
            <w:r>
              <w:rPr>
                <w:sz w:val="28"/>
                <w:szCs w:val="28"/>
                <w:lang w:val="en-US"/>
              </w:rPr>
              <w:t>I</w:t>
            </w:r>
            <w:r w:rsidR="00BC385B">
              <w:rPr>
                <w:sz w:val="28"/>
                <w:szCs w:val="28"/>
                <w:lang w:val="en-US"/>
              </w:rPr>
              <w:t>nterest rate at 8.00%</w:t>
            </w:r>
            <w:r w:rsidR="00BC385B">
              <w:rPr>
                <w:rFonts w:hint="cs"/>
                <w:sz w:val="28"/>
                <w:szCs w:val="28"/>
                <w:cs/>
                <w:lang w:val="en-US"/>
              </w:rPr>
              <w:t xml:space="preserve"> </w:t>
            </w:r>
            <w:r w:rsidR="00BC385B">
              <w:rPr>
                <w:sz w:val="28"/>
                <w:szCs w:val="28"/>
                <w:lang w:val="en-US"/>
              </w:rPr>
              <w:t>per annum</w:t>
            </w:r>
          </w:p>
        </w:tc>
      </w:tr>
      <w:tr w:rsidR="009A2F14" w:rsidRPr="009C2F33" w14:paraId="3BD27DDF" w14:textId="77777777" w:rsidTr="00BC385B">
        <w:tc>
          <w:tcPr>
            <w:tcW w:w="3496" w:type="dxa"/>
          </w:tcPr>
          <w:p w14:paraId="6E55B2E0" w14:textId="7810F2E4" w:rsidR="009A2F14" w:rsidRPr="00620BFF" w:rsidRDefault="00620BFF" w:rsidP="00A2724E">
            <w:pPr>
              <w:spacing w:line="400" w:lineRule="exact"/>
              <w:ind w:right="-108" w:firstLine="145"/>
              <w:rPr>
                <w:sz w:val="28"/>
                <w:szCs w:val="28"/>
                <w:cs/>
              </w:rPr>
            </w:pPr>
            <w:r w:rsidRPr="00F61461">
              <w:rPr>
                <w:rFonts w:asciiTheme="majorBidi" w:hAnsiTheme="majorBidi" w:cstheme="majorBidi"/>
                <w:sz w:val="30"/>
                <w:szCs w:val="30"/>
              </w:rPr>
              <w:t>3</w:t>
            </w:r>
            <w:r w:rsidRPr="00F61461">
              <w:rPr>
                <w:rFonts w:asciiTheme="majorBidi" w:hAnsiTheme="majorBidi" w:cstheme="majorBidi"/>
                <w:sz w:val="30"/>
                <w:szCs w:val="30"/>
                <w:vertAlign w:val="superscript"/>
              </w:rPr>
              <w:t>rd</w:t>
            </w:r>
            <w:r w:rsidRPr="00F61461">
              <w:rPr>
                <w:rFonts w:asciiTheme="majorBidi" w:hAnsiTheme="majorBidi" w:cstheme="majorBidi"/>
                <w:sz w:val="30"/>
                <w:szCs w:val="30"/>
              </w:rPr>
              <w:t xml:space="preserve"> party</w:t>
            </w:r>
          </w:p>
        </w:tc>
        <w:tc>
          <w:tcPr>
            <w:tcW w:w="1170" w:type="dxa"/>
          </w:tcPr>
          <w:p w14:paraId="68BC1D74" w14:textId="1BEC1729" w:rsidR="009A2F14" w:rsidRPr="009C2F33" w:rsidRDefault="003F792C" w:rsidP="00A2724E">
            <w:pPr>
              <w:spacing w:line="400" w:lineRule="exact"/>
              <w:jc w:val="right"/>
              <w:rPr>
                <w:rFonts w:asciiTheme="majorBidi" w:hAnsiTheme="majorBidi" w:cstheme="majorBidi"/>
                <w:sz w:val="28"/>
                <w:szCs w:val="28"/>
              </w:rPr>
            </w:pPr>
            <w:r>
              <w:rPr>
                <w:rFonts w:asciiTheme="majorBidi" w:hAnsiTheme="majorBidi" w:cstheme="majorBidi"/>
                <w:sz w:val="28"/>
                <w:szCs w:val="28"/>
              </w:rPr>
              <w:t>12</w:t>
            </w:r>
          </w:p>
        </w:tc>
        <w:tc>
          <w:tcPr>
            <w:tcW w:w="1260" w:type="dxa"/>
          </w:tcPr>
          <w:p w14:paraId="13C2E281" w14:textId="7BEEB041" w:rsidR="009A2F14" w:rsidRPr="009C2F33" w:rsidRDefault="009A2F14" w:rsidP="00A2724E">
            <w:pPr>
              <w:spacing w:line="400" w:lineRule="exact"/>
              <w:jc w:val="right"/>
              <w:rPr>
                <w:rFonts w:asciiTheme="majorBidi" w:hAnsiTheme="majorBidi" w:cstheme="majorBidi"/>
                <w:sz w:val="28"/>
                <w:szCs w:val="28"/>
              </w:rPr>
            </w:pPr>
            <w:r>
              <w:rPr>
                <w:rFonts w:asciiTheme="majorBidi" w:hAnsiTheme="majorBidi" w:cstheme="majorBidi"/>
                <w:sz w:val="28"/>
                <w:szCs w:val="28"/>
              </w:rPr>
              <w:t>-</w:t>
            </w:r>
          </w:p>
        </w:tc>
        <w:tc>
          <w:tcPr>
            <w:tcW w:w="3240" w:type="dxa"/>
          </w:tcPr>
          <w:p w14:paraId="36782FE7" w14:textId="7B472E52" w:rsidR="009A2F14" w:rsidRPr="009C2F33" w:rsidRDefault="00E95CC1" w:rsidP="00A2724E">
            <w:pPr>
              <w:spacing w:line="400" w:lineRule="exact"/>
              <w:jc w:val="thaiDistribute"/>
              <w:rPr>
                <w:rFonts w:asciiTheme="majorBidi" w:hAnsiTheme="majorBidi" w:cstheme="majorBidi"/>
                <w:sz w:val="27"/>
                <w:szCs w:val="27"/>
                <w:cs/>
                <w:lang w:val="en-US"/>
              </w:rPr>
            </w:pPr>
            <w:r>
              <w:rPr>
                <w:sz w:val="28"/>
                <w:szCs w:val="28"/>
                <w:lang w:val="en-US"/>
              </w:rPr>
              <w:t>I</w:t>
            </w:r>
            <w:r w:rsidR="00BC385B">
              <w:rPr>
                <w:sz w:val="28"/>
                <w:szCs w:val="28"/>
                <w:lang w:val="en-US"/>
              </w:rPr>
              <w:t>nterest rate at 8.00%</w:t>
            </w:r>
            <w:r w:rsidR="00BC385B">
              <w:rPr>
                <w:rFonts w:hint="cs"/>
                <w:sz w:val="28"/>
                <w:szCs w:val="28"/>
                <w:cs/>
                <w:lang w:val="en-US"/>
              </w:rPr>
              <w:t xml:space="preserve"> </w:t>
            </w:r>
            <w:r w:rsidR="00BC385B">
              <w:rPr>
                <w:sz w:val="28"/>
                <w:szCs w:val="28"/>
                <w:lang w:val="en-US"/>
              </w:rPr>
              <w:t>per annum</w:t>
            </w:r>
          </w:p>
        </w:tc>
      </w:tr>
      <w:tr w:rsidR="00A2724E" w:rsidRPr="009C2F33" w14:paraId="675BF61D" w14:textId="77777777" w:rsidTr="00BC385B">
        <w:trPr>
          <w:trHeight w:val="474"/>
        </w:trPr>
        <w:tc>
          <w:tcPr>
            <w:tcW w:w="3496" w:type="dxa"/>
          </w:tcPr>
          <w:p w14:paraId="5EBAD237" w14:textId="0D7FD997" w:rsidR="00A2724E" w:rsidRPr="009C2F33" w:rsidRDefault="009E7C47" w:rsidP="00A2724E">
            <w:pPr>
              <w:spacing w:line="400" w:lineRule="exact"/>
              <w:ind w:right="-108" w:firstLine="429"/>
              <w:rPr>
                <w:rFonts w:asciiTheme="majorBidi" w:hAnsiTheme="majorBidi"/>
                <w:sz w:val="28"/>
                <w:szCs w:val="28"/>
                <w:cs/>
              </w:rPr>
            </w:pPr>
            <w:r>
              <w:rPr>
                <w:rFonts w:asciiTheme="majorBidi" w:hAnsiTheme="majorBidi"/>
                <w:sz w:val="28"/>
                <w:szCs w:val="28"/>
              </w:rPr>
              <w:t>Total</w:t>
            </w:r>
          </w:p>
        </w:tc>
        <w:tc>
          <w:tcPr>
            <w:tcW w:w="1170" w:type="dxa"/>
          </w:tcPr>
          <w:p w14:paraId="7B05F75A" w14:textId="4CF0D63A" w:rsidR="00A2724E" w:rsidRPr="009C2F33" w:rsidRDefault="00027682" w:rsidP="00A2724E">
            <w:pPr>
              <w:pBdr>
                <w:top w:val="single" w:sz="4" w:space="1" w:color="auto"/>
                <w:bottom w:val="double" w:sz="4" w:space="1" w:color="auto"/>
              </w:pBdr>
              <w:spacing w:line="400" w:lineRule="exact"/>
              <w:jc w:val="right"/>
              <w:rPr>
                <w:rFonts w:asciiTheme="majorBidi" w:hAnsiTheme="majorBidi" w:cstheme="majorBidi"/>
                <w:sz w:val="28"/>
                <w:szCs w:val="28"/>
              </w:rPr>
            </w:pPr>
            <w:r>
              <w:rPr>
                <w:rFonts w:asciiTheme="majorBidi" w:hAnsiTheme="majorBidi" w:cstheme="majorBidi"/>
                <w:sz w:val="28"/>
                <w:szCs w:val="28"/>
              </w:rPr>
              <w:t>8,58</w:t>
            </w:r>
            <w:r w:rsidR="006C7282">
              <w:rPr>
                <w:rFonts w:asciiTheme="majorBidi" w:hAnsiTheme="majorBidi" w:cstheme="majorBidi"/>
                <w:sz w:val="28"/>
                <w:szCs w:val="28"/>
              </w:rPr>
              <w:t>8</w:t>
            </w:r>
          </w:p>
        </w:tc>
        <w:tc>
          <w:tcPr>
            <w:tcW w:w="1260" w:type="dxa"/>
          </w:tcPr>
          <w:p w14:paraId="2EEF2624" w14:textId="0AB9B4D6" w:rsidR="00A2724E" w:rsidRPr="009C2F33" w:rsidRDefault="00A2724E" w:rsidP="00A2724E">
            <w:pPr>
              <w:pBdr>
                <w:top w:val="single" w:sz="4" w:space="1" w:color="auto"/>
                <w:bottom w:val="double" w:sz="4" w:space="1" w:color="auto"/>
              </w:pBdr>
              <w:spacing w:line="400" w:lineRule="exact"/>
              <w:jc w:val="right"/>
              <w:rPr>
                <w:rFonts w:asciiTheme="majorBidi" w:hAnsiTheme="majorBidi" w:cstheme="majorBidi"/>
                <w:sz w:val="28"/>
                <w:szCs w:val="28"/>
              </w:rPr>
            </w:pPr>
            <w:r w:rsidRPr="009C2F33">
              <w:rPr>
                <w:rFonts w:asciiTheme="majorBidi" w:hAnsiTheme="majorBidi" w:cstheme="majorBidi"/>
                <w:sz w:val="28"/>
                <w:szCs w:val="28"/>
              </w:rPr>
              <w:t>4,521</w:t>
            </w:r>
          </w:p>
        </w:tc>
        <w:tc>
          <w:tcPr>
            <w:tcW w:w="3240" w:type="dxa"/>
          </w:tcPr>
          <w:p w14:paraId="27970307" w14:textId="77777777" w:rsidR="00A2724E" w:rsidRPr="009C2F33" w:rsidRDefault="00A2724E" w:rsidP="00A2724E">
            <w:pPr>
              <w:spacing w:line="400" w:lineRule="exact"/>
              <w:jc w:val="thaiDistribute"/>
              <w:rPr>
                <w:rFonts w:asciiTheme="majorBidi" w:hAnsiTheme="majorBidi" w:cstheme="majorBidi"/>
                <w:sz w:val="28"/>
                <w:szCs w:val="28"/>
              </w:rPr>
            </w:pPr>
          </w:p>
        </w:tc>
      </w:tr>
    </w:tbl>
    <w:p w14:paraId="3DEFAEDE" w14:textId="77777777" w:rsidR="00D475F4" w:rsidRPr="00D714AD" w:rsidRDefault="00D475F4" w:rsidP="00E42BF5">
      <w:pPr>
        <w:tabs>
          <w:tab w:val="left" w:pos="851"/>
        </w:tabs>
        <w:suppressAutoHyphens w:val="0"/>
        <w:overflowPunct/>
        <w:autoSpaceDE/>
        <w:autoSpaceDN/>
        <w:spacing w:line="380" w:lineRule="exact"/>
        <w:ind w:left="851" w:hanging="403"/>
        <w:jc w:val="thaiDistribute"/>
        <w:textAlignment w:val="auto"/>
        <w:rPr>
          <w:sz w:val="20"/>
          <w:szCs w:val="20"/>
        </w:rPr>
      </w:pPr>
    </w:p>
    <w:tbl>
      <w:tblPr>
        <w:tblW w:w="9166" w:type="dxa"/>
        <w:tblInd w:w="284" w:type="dxa"/>
        <w:tblLayout w:type="fixed"/>
        <w:tblLook w:val="04A0" w:firstRow="1" w:lastRow="0" w:firstColumn="1" w:lastColumn="0" w:noHBand="0" w:noVBand="1"/>
      </w:tblPr>
      <w:tblGrid>
        <w:gridCol w:w="3586"/>
        <w:gridCol w:w="1350"/>
        <w:gridCol w:w="1260"/>
        <w:gridCol w:w="2970"/>
      </w:tblGrid>
      <w:tr w:rsidR="003F6CC7" w:rsidRPr="009C2F33" w14:paraId="7078CED5" w14:textId="77777777" w:rsidTr="00EC696E">
        <w:trPr>
          <w:tblHeader/>
        </w:trPr>
        <w:tc>
          <w:tcPr>
            <w:tcW w:w="3586" w:type="dxa"/>
          </w:tcPr>
          <w:p w14:paraId="6F8C16C1" w14:textId="77777777" w:rsidR="00CB4015" w:rsidRPr="009C2F33" w:rsidRDefault="00CB4015" w:rsidP="009264FF">
            <w:pPr>
              <w:spacing w:line="400" w:lineRule="exact"/>
              <w:ind w:right="-108"/>
              <w:rPr>
                <w:sz w:val="28"/>
                <w:szCs w:val="28"/>
                <w:u w:val="single"/>
                <w:cs/>
              </w:rPr>
            </w:pPr>
          </w:p>
        </w:tc>
        <w:tc>
          <w:tcPr>
            <w:tcW w:w="1350" w:type="dxa"/>
          </w:tcPr>
          <w:p w14:paraId="6C51DA0E" w14:textId="77777777" w:rsidR="00CB4015" w:rsidRPr="009C2F33" w:rsidRDefault="00CB4015" w:rsidP="009264FF">
            <w:pPr>
              <w:spacing w:line="400" w:lineRule="exact"/>
              <w:jc w:val="right"/>
              <w:rPr>
                <w:rFonts w:asciiTheme="majorBidi" w:hAnsiTheme="majorBidi" w:cstheme="majorBidi"/>
                <w:sz w:val="28"/>
                <w:szCs w:val="28"/>
                <w:cs/>
                <w:lang w:val="en-US"/>
              </w:rPr>
            </w:pPr>
          </w:p>
        </w:tc>
        <w:tc>
          <w:tcPr>
            <w:tcW w:w="1260" w:type="dxa"/>
          </w:tcPr>
          <w:p w14:paraId="1B273350" w14:textId="77777777" w:rsidR="00CB4015" w:rsidRPr="009C2F33" w:rsidRDefault="00CB4015" w:rsidP="009264FF">
            <w:pPr>
              <w:spacing w:line="400" w:lineRule="exact"/>
              <w:jc w:val="right"/>
              <w:rPr>
                <w:rFonts w:asciiTheme="majorBidi" w:hAnsiTheme="majorBidi" w:cstheme="majorBidi"/>
                <w:sz w:val="28"/>
                <w:szCs w:val="28"/>
                <w:cs/>
              </w:rPr>
            </w:pPr>
          </w:p>
        </w:tc>
        <w:tc>
          <w:tcPr>
            <w:tcW w:w="2970" w:type="dxa"/>
          </w:tcPr>
          <w:p w14:paraId="49E85103" w14:textId="3F6BD081" w:rsidR="00CB4015" w:rsidRPr="009C2F33" w:rsidRDefault="00A13BD2" w:rsidP="009264FF">
            <w:pPr>
              <w:spacing w:line="400" w:lineRule="exact"/>
              <w:jc w:val="right"/>
              <w:rPr>
                <w:rFonts w:asciiTheme="majorBidi" w:hAnsiTheme="majorBidi" w:cstheme="majorBidi"/>
                <w:sz w:val="28"/>
                <w:szCs w:val="28"/>
              </w:rPr>
            </w:pPr>
            <w:r w:rsidRPr="00F24DF6">
              <w:rPr>
                <w:rFonts w:asciiTheme="majorBidi" w:hAnsiTheme="majorBidi"/>
                <w:sz w:val="28"/>
                <w:szCs w:val="28"/>
                <w:cs/>
              </w:rPr>
              <w:t>(</w:t>
            </w:r>
            <w:r w:rsidRPr="00F24DF6">
              <w:rPr>
                <w:rFonts w:asciiTheme="majorBidi" w:hAnsiTheme="majorBidi" w:cstheme="majorBidi"/>
                <w:sz w:val="28"/>
                <w:szCs w:val="28"/>
              </w:rPr>
              <w:t>Unit :Thousand Baht)</w:t>
            </w:r>
          </w:p>
        </w:tc>
      </w:tr>
      <w:tr w:rsidR="003F6CC7" w:rsidRPr="009C2F33" w14:paraId="3203FDD8" w14:textId="77777777" w:rsidTr="00EC696E">
        <w:trPr>
          <w:tblHeader/>
        </w:trPr>
        <w:tc>
          <w:tcPr>
            <w:tcW w:w="3586" w:type="dxa"/>
          </w:tcPr>
          <w:p w14:paraId="65A3AD0D" w14:textId="2A3A6033" w:rsidR="00CB4015" w:rsidRPr="009C2F33" w:rsidRDefault="00A13BD2" w:rsidP="009264FF">
            <w:pPr>
              <w:spacing w:line="400" w:lineRule="exact"/>
              <w:ind w:right="-108"/>
              <w:jc w:val="center"/>
              <w:rPr>
                <w:sz w:val="28"/>
                <w:szCs w:val="28"/>
                <w:u w:val="single"/>
                <w:cs/>
              </w:rPr>
            </w:pPr>
            <w:r w:rsidRPr="00F24DF6">
              <w:rPr>
                <w:rFonts w:asciiTheme="majorBidi" w:hAnsiTheme="majorBidi" w:cstheme="majorBidi"/>
                <w:sz w:val="28"/>
                <w:szCs w:val="28"/>
                <w:u w:val="single"/>
              </w:rPr>
              <w:t>Type of items</w:t>
            </w:r>
          </w:p>
        </w:tc>
        <w:tc>
          <w:tcPr>
            <w:tcW w:w="2610" w:type="dxa"/>
            <w:gridSpan w:val="2"/>
          </w:tcPr>
          <w:p w14:paraId="5332A64F" w14:textId="40F5DC3F" w:rsidR="00CB4015" w:rsidRPr="009C2F33" w:rsidRDefault="00883B4C" w:rsidP="009264FF">
            <w:pPr>
              <w:spacing w:line="400" w:lineRule="exact"/>
              <w:jc w:val="center"/>
              <w:rPr>
                <w:rFonts w:asciiTheme="majorBidi" w:hAnsiTheme="majorBidi" w:cstheme="majorBidi"/>
                <w:sz w:val="28"/>
                <w:szCs w:val="28"/>
                <w:cs/>
              </w:rPr>
            </w:pPr>
            <w:r w:rsidRPr="00C44EFD">
              <w:rPr>
                <w:rFonts w:asciiTheme="majorBidi" w:hAnsiTheme="majorBidi" w:cstheme="majorBidi"/>
                <w:sz w:val="28"/>
                <w:szCs w:val="28"/>
                <w:u w:val="single"/>
              </w:rPr>
              <w:t>Separate financial statements</w:t>
            </w:r>
          </w:p>
        </w:tc>
        <w:tc>
          <w:tcPr>
            <w:tcW w:w="2970" w:type="dxa"/>
          </w:tcPr>
          <w:p w14:paraId="592315B1" w14:textId="30B24E17" w:rsidR="00CB4015" w:rsidRPr="009C2F33" w:rsidRDefault="0029785A" w:rsidP="009264FF">
            <w:pPr>
              <w:spacing w:line="400" w:lineRule="exact"/>
              <w:jc w:val="center"/>
              <w:rPr>
                <w:rFonts w:asciiTheme="majorBidi" w:hAnsiTheme="majorBidi" w:cstheme="majorBidi"/>
                <w:sz w:val="28"/>
                <w:szCs w:val="28"/>
              </w:rPr>
            </w:pPr>
            <w:r w:rsidRPr="006A0F52">
              <w:rPr>
                <w:rFonts w:asciiTheme="majorBidi" w:hAnsiTheme="majorBidi" w:cstheme="majorBidi"/>
                <w:sz w:val="28"/>
                <w:szCs w:val="28"/>
                <w:u w:val="single"/>
              </w:rPr>
              <w:t>Pricing policy</w:t>
            </w:r>
          </w:p>
        </w:tc>
      </w:tr>
      <w:tr w:rsidR="003F6CC7" w:rsidRPr="009C2F33" w14:paraId="14FD818A" w14:textId="77777777" w:rsidTr="00EC696E">
        <w:trPr>
          <w:tblHeader/>
        </w:trPr>
        <w:tc>
          <w:tcPr>
            <w:tcW w:w="3586" w:type="dxa"/>
          </w:tcPr>
          <w:p w14:paraId="6F476976" w14:textId="77777777" w:rsidR="00CB4015" w:rsidRPr="009C2F33" w:rsidRDefault="00CB4015" w:rsidP="009264FF">
            <w:pPr>
              <w:spacing w:line="400" w:lineRule="exact"/>
              <w:ind w:right="-108"/>
              <w:rPr>
                <w:sz w:val="28"/>
                <w:szCs w:val="28"/>
                <w:u w:val="single"/>
                <w:cs/>
              </w:rPr>
            </w:pPr>
          </w:p>
        </w:tc>
        <w:tc>
          <w:tcPr>
            <w:tcW w:w="1350" w:type="dxa"/>
          </w:tcPr>
          <w:p w14:paraId="21A5B6E8" w14:textId="653D3DA2" w:rsidR="00CB4015" w:rsidRPr="009C2F33" w:rsidRDefault="0029785A" w:rsidP="009264FF">
            <w:pPr>
              <w:spacing w:line="400" w:lineRule="exact"/>
              <w:jc w:val="center"/>
              <w:rPr>
                <w:rFonts w:asciiTheme="majorBidi" w:hAnsiTheme="majorBidi" w:cstheme="majorBidi"/>
                <w:sz w:val="28"/>
                <w:szCs w:val="28"/>
                <w:cs/>
                <w:lang w:val="en-US"/>
              </w:rPr>
            </w:pPr>
            <w:r>
              <w:rPr>
                <w:rFonts w:asciiTheme="majorBidi" w:hAnsiTheme="majorBidi" w:cstheme="majorBidi"/>
                <w:sz w:val="28"/>
                <w:szCs w:val="28"/>
                <w:u w:val="single"/>
              </w:rPr>
              <w:t>2025</w:t>
            </w:r>
          </w:p>
        </w:tc>
        <w:tc>
          <w:tcPr>
            <w:tcW w:w="1260" w:type="dxa"/>
          </w:tcPr>
          <w:p w14:paraId="6D66A2A4" w14:textId="25769733" w:rsidR="00CB4015" w:rsidRPr="009C2F33" w:rsidRDefault="0029785A" w:rsidP="009264FF">
            <w:pPr>
              <w:spacing w:line="400" w:lineRule="exact"/>
              <w:jc w:val="center"/>
              <w:rPr>
                <w:rFonts w:asciiTheme="majorBidi" w:hAnsiTheme="majorBidi" w:cstheme="majorBidi"/>
                <w:sz w:val="28"/>
                <w:szCs w:val="28"/>
                <w:cs/>
              </w:rPr>
            </w:pPr>
            <w:r>
              <w:rPr>
                <w:rFonts w:asciiTheme="majorBidi" w:hAnsiTheme="majorBidi" w:cstheme="majorBidi"/>
                <w:sz w:val="28"/>
                <w:szCs w:val="28"/>
                <w:u w:val="single"/>
              </w:rPr>
              <w:t>2024</w:t>
            </w:r>
          </w:p>
        </w:tc>
        <w:tc>
          <w:tcPr>
            <w:tcW w:w="2970" w:type="dxa"/>
          </w:tcPr>
          <w:p w14:paraId="157A6EE8" w14:textId="77777777" w:rsidR="00CB4015" w:rsidRPr="009C2F33" w:rsidRDefault="00CB4015" w:rsidP="009264FF">
            <w:pPr>
              <w:spacing w:line="400" w:lineRule="exact"/>
              <w:jc w:val="thaiDistribute"/>
              <w:rPr>
                <w:rFonts w:asciiTheme="majorBidi" w:hAnsiTheme="majorBidi" w:cstheme="majorBidi"/>
                <w:sz w:val="28"/>
                <w:szCs w:val="28"/>
              </w:rPr>
            </w:pPr>
          </w:p>
        </w:tc>
      </w:tr>
      <w:tr w:rsidR="00F141BA" w:rsidRPr="009C2F33" w14:paraId="43008951" w14:textId="77777777" w:rsidTr="00EC696E">
        <w:trPr>
          <w:tblHeader/>
        </w:trPr>
        <w:tc>
          <w:tcPr>
            <w:tcW w:w="3586" w:type="dxa"/>
          </w:tcPr>
          <w:p w14:paraId="77D86200" w14:textId="7BF6ACBF" w:rsidR="00F141BA" w:rsidRPr="00F141BA" w:rsidRDefault="005D2D82" w:rsidP="009264FF">
            <w:pPr>
              <w:spacing w:line="400" w:lineRule="exact"/>
              <w:ind w:right="-108"/>
              <w:rPr>
                <w:sz w:val="28"/>
                <w:szCs w:val="28"/>
                <w:u w:val="single"/>
                <w:cs/>
              </w:rPr>
            </w:pPr>
            <w:r w:rsidRPr="00F24DF6">
              <w:rPr>
                <w:sz w:val="28"/>
                <w:szCs w:val="28"/>
                <w:u w:val="single"/>
              </w:rPr>
              <w:t>Subsidiar</w:t>
            </w:r>
            <w:r w:rsidRPr="00975311">
              <w:rPr>
                <w:sz w:val="28"/>
                <w:szCs w:val="28"/>
                <w:u w:val="single"/>
              </w:rPr>
              <w:t>ies</w:t>
            </w:r>
          </w:p>
        </w:tc>
        <w:tc>
          <w:tcPr>
            <w:tcW w:w="1350" w:type="dxa"/>
          </w:tcPr>
          <w:p w14:paraId="43349A81" w14:textId="77777777" w:rsidR="00F141BA" w:rsidRPr="009C2F33" w:rsidRDefault="00F141BA" w:rsidP="009264FF">
            <w:pPr>
              <w:spacing w:line="400" w:lineRule="exact"/>
              <w:jc w:val="center"/>
              <w:rPr>
                <w:rFonts w:asciiTheme="majorBidi" w:hAnsiTheme="majorBidi" w:cstheme="majorBidi"/>
                <w:sz w:val="28"/>
                <w:szCs w:val="28"/>
                <w:u w:val="single"/>
              </w:rPr>
            </w:pPr>
          </w:p>
        </w:tc>
        <w:tc>
          <w:tcPr>
            <w:tcW w:w="1260" w:type="dxa"/>
          </w:tcPr>
          <w:p w14:paraId="54180E1F" w14:textId="77777777" w:rsidR="00F141BA" w:rsidRPr="009C2F33" w:rsidRDefault="00F141BA" w:rsidP="009264FF">
            <w:pPr>
              <w:spacing w:line="400" w:lineRule="exact"/>
              <w:jc w:val="center"/>
              <w:rPr>
                <w:rFonts w:asciiTheme="majorBidi" w:hAnsiTheme="majorBidi" w:cstheme="majorBidi"/>
                <w:sz w:val="28"/>
                <w:szCs w:val="28"/>
                <w:u w:val="single"/>
              </w:rPr>
            </w:pPr>
          </w:p>
        </w:tc>
        <w:tc>
          <w:tcPr>
            <w:tcW w:w="2970" w:type="dxa"/>
          </w:tcPr>
          <w:p w14:paraId="39E28B23" w14:textId="77777777" w:rsidR="00F141BA" w:rsidRPr="009C2F33" w:rsidRDefault="00F141BA" w:rsidP="009264FF">
            <w:pPr>
              <w:spacing w:line="400" w:lineRule="exact"/>
              <w:jc w:val="thaiDistribute"/>
              <w:rPr>
                <w:rFonts w:asciiTheme="majorBidi" w:hAnsiTheme="majorBidi" w:cstheme="majorBidi"/>
                <w:sz w:val="28"/>
                <w:szCs w:val="28"/>
              </w:rPr>
            </w:pPr>
          </w:p>
        </w:tc>
      </w:tr>
      <w:tr w:rsidR="003F6CC7" w:rsidRPr="009C2F33" w14:paraId="51348F3B" w14:textId="77777777" w:rsidTr="00977405">
        <w:tc>
          <w:tcPr>
            <w:tcW w:w="3586" w:type="dxa"/>
          </w:tcPr>
          <w:p w14:paraId="2CF088F8" w14:textId="6021383A" w:rsidR="00CB4015" w:rsidRPr="001E5612" w:rsidRDefault="001E5612" w:rsidP="00F338B9">
            <w:pPr>
              <w:spacing w:line="400" w:lineRule="exact"/>
              <w:ind w:left="145" w:right="-108"/>
              <w:rPr>
                <w:rFonts w:asciiTheme="majorBidi" w:hAnsiTheme="majorBidi" w:cstheme="majorBidi"/>
                <w:sz w:val="28"/>
                <w:szCs w:val="28"/>
                <w:highlight w:val="yellow"/>
                <w:cs/>
                <w:lang w:val="en-US"/>
              </w:rPr>
            </w:pPr>
            <w:r w:rsidRPr="001E5612">
              <w:rPr>
                <w:sz w:val="28"/>
                <w:szCs w:val="28"/>
              </w:rPr>
              <w:t>Revenue from project consultant</w:t>
            </w:r>
          </w:p>
        </w:tc>
        <w:tc>
          <w:tcPr>
            <w:tcW w:w="1350" w:type="dxa"/>
            <w:tcBorders>
              <w:left w:val="nil"/>
            </w:tcBorders>
          </w:tcPr>
          <w:p w14:paraId="22C36019" w14:textId="41B0C4A3" w:rsidR="00CB4015" w:rsidRPr="00174F01" w:rsidRDefault="00E14350" w:rsidP="00F338B9">
            <w:pPr>
              <w:pBdr>
                <w:bottom w:val="double" w:sz="4" w:space="1" w:color="auto"/>
              </w:pBdr>
              <w:spacing w:line="400" w:lineRule="exact"/>
              <w:jc w:val="right"/>
              <w:rPr>
                <w:rFonts w:asciiTheme="majorBidi" w:hAnsiTheme="majorBidi" w:cstheme="majorBidi"/>
                <w:sz w:val="28"/>
                <w:szCs w:val="28"/>
                <w:highlight w:val="yellow"/>
                <w:cs/>
                <w:lang w:val="en-US"/>
              </w:rPr>
            </w:pPr>
            <w:r w:rsidRPr="00977405">
              <w:rPr>
                <w:rFonts w:asciiTheme="majorBidi" w:hAnsiTheme="majorBidi" w:cstheme="majorBidi"/>
                <w:sz w:val="28"/>
                <w:szCs w:val="28"/>
                <w:lang w:val="en-US"/>
              </w:rPr>
              <w:t>3,846</w:t>
            </w:r>
          </w:p>
        </w:tc>
        <w:tc>
          <w:tcPr>
            <w:tcW w:w="1260" w:type="dxa"/>
          </w:tcPr>
          <w:p w14:paraId="3C4A55EE" w14:textId="2BDAFD13" w:rsidR="00CB4015" w:rsidRPr="00EE7F29" w:rsidRDefault="00F338B9" w:rsidP="00F338B9">
            <w:pPr>
              <w:pBdr>
                <w:bottom w:val="double" w:sz="4" w:space="1" w:color="auto"/>
              </w:pBdr>
              <w:spacing w:line="400" w:lineRule="exact"/>
              <w:jc w:val="right"/>
              <w:rPr>
                <w:rFonts w:asciiTheme="majorBidi" w:hAnsiTheme="majorBidi" w:cstheme="majorBidi"/>
                <w:sz w:val="28"/>
                <w:szCs w:val="28"/>
                <w:cs/>
              </w:rPr>
            </w:pPr>
            <w:r w:rsidRPr="00EE7F29">
              <w:rPr>
                <w:sz w:val="28"/>
                <w:szCs w:val="28"/>
                <w:lang w:val="en-US"/>
              </w:rPr>
              <w:t>3,123</w:t>
            </w:r>
          </w:p>
        </w:tc>
        <w:tc>
          <w:tcPr>
            <w:tcW w:w="2970" w:type="dxa"/>
          </w:tcPr>
          <w:p w14:paraId="0ACF63CE" w14:textId="09913461" w:rsidR="00CB4015" w:rsidRPr="00EE7F29" w:rsidRDefault="00A34C05" w:rsidP="009264FF">
            <w:pPr>
              <w:spacing w:line="400" w:lineRule="exact"/>
              <w:jc w:val="thaiDistribute"/>
              <w:rPr>
                <w:rFonts w:asciiTheme="majorBidi" w:hAnsiTheme="majorBidi" w:cstheme="majorBidi"/>
                <w:sz w:val="28"/>
                <w:szCs w:val="28"/>
              </w:rPr>
            </w:pPr>
            <w:r w:rsidRPr="00F24DF6">
              <w:rPr>
                <w:rFonts w:asciiTheme="majorBidi" w:hAnsiTheme="majorBidi" w:cstheme="majorBidi"/>
                <w:sz w:val="28"/>
                <w:szCs w:val="28"/>
                <w:lang w:val="en-US"/>
              </w:rPr>
              <w:t>Based on the agreed price</w:t>
            </w:r>
          </w:p>
        </w:tc>
      </w:tr>
      <w:tr w:rsidR="003F6CC7" w:rsidRPr="009C2F33" w14:paraId="77A0D46E" w14:textId="77777777" w:rsidTr="00EC696E">
        <w:tc>
          <w:tcPr>
            <w:tcW w:w="3586" w:type="dxa"/>
          </w:tcPr>
          <w:p w14:paraId="48851BE8" w14:textId="77777777" w:rsidR="009264FF" w:rsidRPr="009C2F33" w:rsidRDefault="009264FF" w:rsidP="009264FF">
            <w:pPr>
              <w:spacing w:line="400" w:lineRule="exact"/>
              <w:ind w:right="-108"/>
              <w:rPr>
                <w:sz w:val="28"/>
                <w:szCs w:val="28"/>
                <w:u w:val="single"/>
                <w:cs/>
              </w:rPr>
            </w:pPr>
          </w:p>
        </w:tc>
        <w:tc>
          <w:tcPr>
            <w:tcW w:w="1350" w:type="dxa"/>
          </w:tcPr>
          <w:p w14:paraId="358C78A9" w14:textId="77777777" w:rsidR="009264FF" w:rsidRPr="009C2F33" w:rsidRDefault="009264FF" w:rsidP="009264FF">
            <w:pPr>
              <w:spacing w:line="400" w:lineRule="exact"/>
              <w:jc w:val="right"/>
              <w:rPr>
                <w:rFonts w:asciiTheme="majorBidi" w:hAnsiTheme="majorBidi" w:cstheme="majorBidi"/>
                <w:sz w:val="28"/>
                <w:szCs w:val="28"/>
                <w:cs/>
                <w:lang w:val="en-US"/>
              </w:rPr>
            </w:pPr>
          </w:p>
        </w:tc>
        <w:tc>
          <w:tcPr>
            <w:tcW w:w="1260" w:type="dxa"/>
          </w:tcPr>
          <w:p w14:paraId="68FDBC04" w14:textId="77777777" w:rsidR="009264FF" w:rsidRPr="009C2F33" w:rsidRDefault="009264FF" w:rsidP="009264FF">
            <w:pPr>
              <w:spacing w:line="400" w:lineRule="exact"/>
              <w:jc w:val="right"/>
              <w:rPr>
                <w:rFonts w:asciiTheme="majorBidi" w:hAnsiTheme="majorBidi" w:cstheme="majorBidi"/>
                <w:sz w:val="28"/>
                <w:szCs w:val="28"/>
                <w:cs/>
              </w:rPr>
            </w:pPr>
          </w:p>
        </w:tc>
        <w:tc>
          <w:tcPr>
            <w:tcW w:w="2970" w:type="dxa"/>
          </w:tcPr>
          <w:p w14:paraId="6922D060" w14:textId="77777777" w:rsidR="009264FF" w:rsidRPr="009C2F33" w:rsidRDefault="009264FF" w:rsidP="009264FF">
            <w:pPr>
              <w:spacing w:line="400" w:lineRule="exact"/>
              <w:jc w:val="thaiDistribute"/>
              <w:rPr>
                <w:rFonts w:asciiTheme="majorBidi" w:hAnsiTheme="majorBidi" w:cstheme="majorBidi"/>
                <w:sz w:val="28"/>
                <w:szCs w:val="28"/>
              </w:rPr>
            </w:pPr>
          </w:p>
        </w:tc>
      </w:tr>
      <w:tr w:rsidR="00AF2939" w:rsidRPr="009C2F33" w14:paraId="65A19C26" w14:textId="77777777" w:rsidTr="00FE3AD7">
        <w:tc>
          <w:tcPr>
            <w:tcW w:w="3586" w:type="dxa"/>
          </w:tcPr>
          <w:p w14:paraId="699D5F65" w14:textId="7646140D" w:rsidR="00AF2939" w:rsidRPr="00EE7F29" w:rsidRDefault="00AF54B7" w:rsidP="00AF2939">
            <w:pPr>
              <w:spacing w:line="400" w:lineRule="exact"/>
              <w:ind w:left="145" w:right="-108"/>
              <w:rPr>
                <w:rFonts w:asciiTheme="majorBidi" w:hAnsiTheme="majorBidi"/>
                <w:b/>
                <w:bCs/>
                <w:sz w:val="28"/>
                <w:szCs w:val="28"/>
                <w:cs/>
              </w:rPr>
            </w:pPr>
            <w:r w:rsidRPr="00AF54B7">
              <w:rPr>
                <w:sz w:val="28"/>
                <w:szCs w:val="28"/>
              </w:rPr>
              <w:t>Other income</w:t>
            </w:r>
          </w:p>
        </w:tc>
        <w:tc>
          <w:tcPr>
            <w:tcW w:w="1350" w:type="dxa"/>
          </w:tcPr>
          <w:p w14:paraId="55619256" w14:textId="26C8E4AC" w:rsidR="00AF2939" w:rsidRPr="00383157" w:rsidRDefault="001206BF" w:rsidP="00B85AC7">
            <w:pPr>
              <w:pBdr>
                <w:bottom w:val="double" w:sz="4" w:space="1" w:color="auto"/>
              </w:pBdr>
              <w:spacing w:line="400" w:lineRule="exact"/>
              <w:jc w:val="right"/>
              <w:rPr>
                <w:rFonts w:asciiTheme="majorBidi" w:hAnsiTheme="majorBidi" w:cstheme="majorBidi"/>
                <w:sz w:val="28"/>
                <w:szCs w:val="28"/>
                <w:lang w:val="en-US"/>
              </w:rPr>
            </w:pPr>
            <w:r>
              <w:rPr>
                <w:rFonts w:asciiTheme="majorBidi" w:hAnsiTheme="majorBidi" w:cstheme="majorBidi"/>
                <w:sz w:val="28"/>
                <w:szCs w:val="28"/>
                <w:lang w:val="en-US"/>
              </w:rPr>
              <w:t>32,920</w:t>
            </w:r>
          </w:p>
        </w:tc>
        <w:tc>
          <w:tcPr>
            <w:tcW w:w="1260" w:type="dxa"/>
          </w:tcPr>
          <w:p w14:paraId="1B37D59F" w14:textId="4A361153" w:rsidR="00AF2939" w:rsidRPr="00EE7F29" w:rsidRDefault="00F338B9" w:rsidP="00B85AC7">
            <w:pPr>
              <w:pBdr>
                <w:bottom w:val="double" w:sz="4" w:space="1" w:color="auto"/>
              </w:pBdr>
              <w:spacing w:line="400" w:lineRule="exact"/>
              <w:jc w:val="right"/>
              <w:rPr>
                <w:rFonts w:asciiTheme="majorBidi" w:hAnsiTheme="majorBidi" w:cstheme="majorBidi"/>
                <w:sz w:val="28"/>
                <w:szCs w:val="28"/>
                <w:cs/>
              </w:rPr>
            </w:pPr>
            <w:r w:rsidRPr="00EE7F29">
              <w:rPr>
                <w:rFonts w:asciiTheme="majorBidi" w:hAnsiTheme="majorBidi" w:cstheme="majorBidi"/>
                <w:sz w:val="28"/>
                <w:szCs w:val="28"/>
                <w:lang w:val="en-US"/>
              </w:rPr>
              <w:t>177</w:t>
            </w:r>
          </w:p>
        </w:tc>
        <w:tc>
          <w:tcPr>
            <w:tcW w:w="2970" w:type="dxa"/>
          </w:tcPr>
          <w:p w14:paraId="480AE936" w14:textId="3A36853D" w:rsidR="00AF2939" w:rsidRPr="00EE7F29" w:rsidRDefault="00A34C05" w:rsidP="00AF2939">
            <w:pPr>
              <w:spacing w:line="400" w:lineRule="exact"/>
              <w:jc w:val="thaiDistribute"/>
              <w:rPr>
                <w:rFonts w:asciiTheme="majorBidi" w:hAnsiTheme="majorBidi" w:cstheme="majorBidi"/>
                <w:sz w:val="28"/>
                <w:szCs w:val="28"/>
              </w:rPr>
            </w:pPr>
            <w:r w:rsidRPr="00F24DF6">
              <w:rPr>
                <w:rFonts w:asciiTheme="majorBidi" w:hAnsiTheme="majorBidi" w:cstheme="majorBidi"/>
                <w:sz w:val="28"/>
                <w:szCs w:val="28"/>
                <w:lang w:val="en-US"/>
              </w:rPr>
              <w:t>Based on the agreed price</w:t>
            </w:r>
          </w:p>
        </w:tc>
      </w:tr>
      <w:tr w:rsidR="003F6CC7" w:rsidRPr="009C2F33" w14:paraId="0E2ED923" w14:textId="77777777" w:rsidTr="00EC696E">
        <w:tc>
          <w:tcPr>
            <w:tcW w:w="3586" w:type="dxa"/>
          </w:tcPr>
          <w:p w14:paraId="61BA155F" w14:textId="77777777" w:rsidR="00CB4015" w:rsidRPr="009C2F33" w:rsidRDefault="00CB4015" w:rsidP="009264FF">
            <w:pPr>
              <w:spacing w:line="400" w:lineRule="exact"/>
              <w:ind w:right="-108"/>
              <w:rPr>
                <w:sz w:val="28"/>
                <w:szCs w:val="28"/>
                <w:u w:val="single"/>
                <w:cs/>
              </w:rPr>
            </w:pPr>
          </w:p>
        </w:tc>
        <w:tc>
          <w:tcPr>
            <w:tcW w:w="1350" w:type="dxa"/>
          </w:tcPr>
          <w:p w14:paraId="3AD2CC55" w14:textId="77777777" w:rsidR="00CB4015" w:rsidRPr="009C2F33" w:rsidRDefault="00CB4015" w:rsidP="009264FF">
            <w:pPr>
              <w:spacing w:line="400" w:lineRule="exact"/>
              <w:jc w:val="right"/>
              <w:rPr>
                <w:rFonts w:asciiTheme="majorBidi" w:hAnsiTheme="majorBidi" w:cstheme="majorBidi"/>
                <w:sz w:val="28"/>
                <w:szCs w:val="28"/>
                <w:cs/>
                <w:lang w:val="en-US"/>
              </w:rPr>
            </w:pPr>
          </w:p>
        </w:tc>
        <w:tc>
          <w:tcPr>
            <w:tcW w:w="1260" w:type="dxa"/>
          </w:tcPr>
          <w:p w14:paraId="43F5A528" w14:textId="77777777" w:rsidR="00CB4015" w:rsidRPr="009C2F33" w:rsidRDefault="00CB4015" w:rsidP="009264FF">
            <w:pPr>
              <w:spacing w:line="400" w:lineRule="exact"/>
              <w:jc w:val="right"/>
              <w:rPr>
                <w:rFonts w:asciiTheme="majorBidi" w:hAnsiTheme="majorBidi" w:cstheme="majorBidi"/>
                <w:sz w:val="28"/>
                <w:szCs w:val="28"/>
                <w:cs/>
              </w:rPr>
            </w:pPr>
          </w:p>
        </w:tc>
        <w:tc>
          <w:tcPr>
            <w:tcW w:w="2970" w:type="dxa"/>
          </w:tcPr>
          <w:p w14:paraId="41CDC5EC" w14:textId="77777777" w:rsidR="00CB4015" w:rsidRPr="009C2F33" w:rsidRDefault="00CB4015" w:rsidP="009264FF">
            <w:pPr>
              <w:spacing w:line="400" w:lineRule="exact"/>
              <w:jc w:val="thaiDistribute"/>
              <w:rPr>
                <w:rFonts w:asciiTheme="majorBidi" w:hAnsiTheme="majorBidi" w:cstheme="majorBidi"/>
                <w:sz w:val="28"/>
                <w:szCs w:val="28"/>
              </w:rPr>
            </w:pPr>
          </w:p>
        </w:tc>
      </w:tr>
      <w:tr w:rsidR="003F6CC7" w:rsidRPr="009C2F33" w14:paraId="01295B6C" w14:textId="77777777" w:rsidTr="009B46B5">
        <w:tc>
          <w:tcPr>
            <w:tcW w:w="3586" w:type="dxa"/>
          </w:tcPr>
          <w:p w14:paraId="364CC47E" w14:textId="6E72ABCD" w:rsidR="00CB4015" w:rsidRPr="0018001C" w:rsidRDefault="00BA7342" w:rsidP="0018001C">
            <w:pPr>
              <w:spacing w:line="400" w:lineRule="exact"/>
              <w:ind w:left="145" w:right="-108"/>
              <w:rPr>
                <w:sz w:val="28"/>
                <w:szCs w:val="28"/>
                <w:cs/>
              </w:rPr>
            </w:pPr>
            <w:r w:rsidRPr="00BA7342">
              <w:rPr>
                <w:sz w:val="28"/>
                <w:szCs w:val="28"/>
              </w:rPr>
              <w:t>Finance income</w:t>
            </w:r>
          </w:p>
        </w:tc>
        <w:tc>
          <w:tcPr>
            <w:tcW w:w="1350" w:type="dxa"/>
          </w:tcPr>
          <w:p w14:paraId="3A1AF921" w14:textId="53930DE4" w:rsidR="00CB4015" w:rsidRPr="009C2F33" w:rsidRDefault="007B62E0" w:rsidP="009264FF">
            <w:pPr>
              <w:spacing w:line="400" w:lineRule="exact"/>
              <w:jc w:val="right"/>
              <w:rPr>
                <w:rFonts w:asciiTheme="majorBidi" w:hAnsiTheme="majorBidi" w:cstheme="majorBidi"/>
                <w:sz w:val="28"/>
                <w:szCs w:val="28"/>
                <w:cs/>
                <w:lang w:val="en-US"/>
              </w:rPr>
            </w:pPr>
            <w:r>
              <w:rPr>
                <w:rFonts w:asciiTheme="majorBidi" w:hAnsiTheme="majorBidi" w:cstheme="majorBidi"/>
                <w:sz w:val="28"/>
                <w:szCs w:val="28"/>
                <w:lang w:val="en-US"/>
              </w:rPr>
              <w:t>17,42</w:t>
            </w:r>
            <w:r w:rsidR="002018D0">
              <w:rPr>
                <w:rFonts w:asciiTheme="majorBidi" w:hAnsiTheme="majorBidi" w:cstheme="majorBidi"/>
                <w:sz w:val="28"/>
                <w:szCs w:val="28"/>
                <w:lang w:val="en-US"/>
              </w:rPr>
              <w:t>0</w:t>
            </w:r>
          </w:p>
        </w:tc>
        <w:tc>
          <w:tcPr>
            <w:tcW w:w="1260" w:type="dxa"/>
          </w:tcPr>
          <w:p w14:paraId="37D43B49" w14:textId="6100DA94" w:rsidR="00CB4015" w:rsidRPr="009C2F33" w:rsidRDefault="008075DB" w:rsidP="009264FF">
            <w:pPr>
              <w:spacing w:line="400" w:lineRule="exact"/>
              <w:jc w:val="right"/>
              <w:rPr>
                <w:rFonts w:asciiTheme="majorBidi" w:hAnsiTheme="majorBidi" w:cstheme="majorBidi"/>
                <w:sz w:val="28"/>
                <w:szCs w:val="28"/>
                <w:cs/>
              </w:rPr>
            </w:pPr>
            <w:r>
              <w:rPr>
                <w:rFonts w:asciiTheme="majorBidi" w:hAnsiTheme="majorBidi" w:cstheme="majorBidi"/>
                <w:sz w:val="28"/>
                <w:szCs w:val="28"/>
                <w:lang w:val="en-US"/>
              </w:rPr>
              <w:t>32,005</w:t>
            </w:r>
          </w:p>
        </w:tc>
        <w:tc>
          <w:tcPr>
            <w:tcW w:w="2970" w:type="dxa"/>
          </w:tcPr>
          <w:p w14:paraId="63F32041" w14:textId="44322934" w:rsidR="00CB4015" w:rsidRPr="009C2F33" w:rsidRDefault="005052FE" w:rsidP="009264FF">
            <w:pPr>
              <w:spacing w:line="400" w:lineRule="exact"/>
              <w:jc w:val="thaiDistribute"/>
              <w:rPr>
                <w:rFonts w:asciiTheme="majorBidi" w:hAnsiTheme="majorBidi" w:cstheme="majorBidi"/>
                <w:sz w:val="28"/>
                <w:szCs w:val="28"/>
              </w:rPr>
            </w:pPr>
            <w:r w:rsidRPr="00C44EFD">
              <w:rPr>
                <w:rFonts w:asciiTheme="majorBidi" w:hAnsiTheme="majorBidi" w:cstheme="majorBidi"/>
                <w:sz w:val="28"/>
                <w:szCs w:val="28"/>
                <w:lang w:val="en-US"/>
              </w:rPr>
              <w:t xml:space="preserve">Interest rate at </w:t>
            </w:r>
            <w:r w:rsidRPr="00C44EFD">
              <w:rPr>
                <w:rFonts w:asciiTheme="majorBidi" w:hAnsiTheme="majorBidi"/>
                <w:sz w:val="28"/>
                <w:szCs w:val="28"/>
                <w:cs/>
                <w:lang w:val="en-US"/>
              </w:rPr>
              <w:t xml:space="preserve">5.50% </w:t>
            </w:r>
            <w:r w:rsidRPr="00C44EFD">
              <w:rPr>
                <w:rFonts w:asciiTheme="majorBidi" w:hAnsiTheme="majorBidi" w:cstheme="majorBidi"/>
                <w:sz w:val="28"/>
                <w:szCs w:val="28"/>
                <w:lang w:val="en-US"/>
              </w:rPr>
              <w:t>per annum</w:t>
            </w:r>
          </w:p>
        </w:tc>
      </w:tr>
      <w:tr w:rsidR="0018001C" w:rsidRPr="009C2F33" w14:paraId="700D0648" w14:textId="77777777" w:rsidTr="009B46B5">
        <w:tc>
          <w:tcPr>
            <w:tcW w:w="3586" w:type="dxa"/>
            <w:vAlign w:val="center"/>
          </w:tcPr>
          <w:p w14:paraId="620C1857" w14:textId="1FB6EABF" w:rsidR="0018001C" w:rsidRPr="008075DB" w:rsidRDefault="00421DA8" w:rsidP="008075DB">
            <w:pPr>
              <w:spacing w:line="400" w:lineRule="exact"/>
              <w:ind w:left="145" w:right="-108"/>
              <w:rPr>
                <w:sz w:val="28"/>
                <w:szCs w:val="28"/>
                <w:cs/>
              </w:rPr>
            </w:pPr>
            <w:r w:rsidRPr="00F24DF6">
              <w:rPr>
                <w:rFonts w:asciiTheme="majorBidi" w:hAnsiTheme="majorBidi" w:cstheme="majorBidi"/>
                <w:sz w:val="28"/>
                <w:szCs w:val="28"/>
                <w:u w:val="single"/>
              </w:rPr>
              <w:t xml:space="preserve">Less </w:t>
            </w:r>
            <w:r w:rsidRPr="00F24DF6">
              <w:rPr>
                <w:sz w:val="28"/>
                <w:szCs w:val="28"/>
              </w:rPr>
              <w:t>Expected</w:t>
            </w:r>
            <w:r w:rsidRPr="00F24DF6">
              <w:rPr>
                <w:rFonts w:asciiTheme="majorBidi" w:hAnsiTheme="majorBidi" w:cstheme="majorBidi"/>
                <w:sz w:val="28"/>
                <w:szCs w:val="28"/>
              </w:rPr>
              <w:t xml:space="preserve"> credit losses</w:t>
            </w:r>
          </w:p>
        </w:tc>
        <w:tc>
          <w:tcPr>
            <w:tcW w:w="1350" w:type="dxa"/>
          </w:tcPr>
          <w:p w14:paraId="050EA7D0" w14:textId="2F9C2677" w:rsidR="0018001C" w:rsidRPr="009C2F33" w:rsidRDefault="00F44B3E" w:rsidP="0018001C">
            <w:pPr>
              <w:pBdr>
                <w:bottom w:val="single" w:sz="4" w:space="1" w:color="auto"/>
              </w:pBdr>
              <w:spacing w:line="400" w:lineRule="exact"/>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9D331F">
              <w:rPr>
                <w:rFonts w:asciiTheme="majorBidi" w:hAnsiTheme="majorBidi" w:cstheme="majorBidi"/>
                <w:sz w:val="28"/>
                <w:szCs w:val="28"/>
                <w:lang w:val="en-US"/>
              </w:rPr>
              <w:t>8,953)</w:t>
            </w:r>
          </w:p>
        </w:tc>
        <w:tc>
          <w:tcPr>
            <w:tcW w:w="1260" w:type="dxa"/>
          </w:tcPr>
          <w:p w14:paraId="1E4880C0" w14:textId="4039AACF" w:rsidR="0018001C" w:rsidRPr="009C2F33" w:rsidRDefault="0018001C" w:rsidP="0018001C">
            <w:pPr>
              <w:pBdr>
                <w:bottom w:val="single" w:sz="4" w:space="1" w:color="auto"/>
              </w:pBdr>
              <w:spacing w:line="400" w:lineRule="exact"/>
              <w:jc w:val="right"/>
              <w:rPr>
                <w:rFonts w:asciiTheme="majorBidi" w:hAnsiTheme="majorBidi" w:cstheme="majorBidi"/>
                <w:sz w:val="28"/>
                <w:szCs w:val="28"/>
                <w:cs/>
              </w:rPr>
            </w:pPr>
            <w:r w:rsidRPr="009C2F33">
              <w:rPr>
                <w:rFonts w:asciiTheme="majorBidi" w:hAnsiTheme="majorBidi" w:cstheme="majorBidi"/>
                <w:sz w:val="28"/>
                <w:szCs w:val="28"/>
                <w:lang w:val="en-US"/>
              </w:rPr>
              <w:t>(29,17</w:t>
            </w:r>
            <w:r w:rsidRPr="009C2F33">
              <w:rPr>
                <w:rFonts w:asciiTheme="majorBidi" w:hAnsiTheme="majorBidi" w:cstheme="majorBidi" w:hint="cs"/>
                <w:sz w:val="28"/>
                <w:szCs w:val="28"/>
                <w:cs/>
                <w:lang w:val="en-US"/>
              </w:rPr>
              <w:t>3</w:t>
            </w:r>
            <w:r w:rsidRPr="009C2F33">
              <w:rPr>
                <w:rFonts w:asciiTheme="majorBidi" w:hAnsiTheme="majorBidi" w:cstheme="majorBidi"/>
                <w:sz w:val="28"/>
                <w:szCs w:val="28"/>
                <w:lang w:val="en-US"/>
              </w:rPr>
              <w:t>)</w:t>
            </w:r>
          </w:p>
        </w:tc>
        <w:tc>
          <w:tcPr>
            <w:tcW w:w="2970" w:type="dxa"/>
          </w:tcPr>
          <w:p w14:paraId="5E800357" w14:textId="77777777" w:rsidR="0018001C" w:rsidRPr="009C2F33" w:rsidRDefault="0018001C" w:rsidP="0018001C">
            <w:pPr>
              <w:spacing w:line="400" w:lineRule="exact"/>
              <w:jc w:val="thaiDistribute"/>
              <w:rPr>
                <w:rFonts w:asciiTheme="majorBidi" w:hAnsiTheme="majorBidi" w:cstheme="majorBidi"/>
                <w:sz w:val="28"/>
                <w:szCs w:val="28"/>
                <w:cs/>
              </w:rPr>
            </w:pPr>
          </w:p>
        </w:tc>
      </w:tr>
      <w:tr w:rsidR="0018001C" w:rsidRPr="009C2F33" w14:paraId="7BE4D3D5" w14:textId="77777777" w:rsidTr="009B46B5">
        <w:tc>
          <w:tcPr>
            <w:tcW w:w="3586" w:type="dxa"/>
            <w:vAlign w:val="center"/>
          </w:tcPr>
          <w:p w14:paraId="3EB6E4A7" w14:textId="5E34A37B" w:rsidR="0018001C" w:rsidRPr="009C2F33" w:rsidRDefault="000D3B81" w:rsidP="0018001C">
            <w:pPr>
              <w:spacing w:line="400" w:lineRule="exact"/>
              <w:ind w:right="-108" w:firstLine="429"/>
              <w:rPr>
                <w:rFonts w:asciiTheme="majorBidi" w:hAnsiTheme="majorBidi"/>
                <w:sz w:val="28"/>
                <w:szCs w:val="28"/>
                <w:cs/>
              </w:rPr>
            </w:pPr>
            <w:r w:rsidRPr="00F24DF6">
              <w:rPr>
                <w:rFonts w:asciiTheme="majorBidi" w:hAnsiTheme="majorBidi" w:cstheme="majorBidi"/>
                <w:sz w:val="28"/>
                <w:szCs w:val="28"/>
              </w:rPr>
              <w:t>Net</w:t>
            </w:r>
          </w:p>
        </w:tc>
        <w:tc>
          <w:tcPr>
            <w:tcW w:w="1350" w:type="dxa"/>
          </w:tcPr>
          <w:p w14:paraId="096EB51C" w14:textId="0284C890" w:rsidR="0018001C" w:rsidRPr="009C2F33" w:rsidRDefault="009B46B5" w:rsidP="0018001C">
            <w:pPr>
              <w:pBdr>
                <w:bottom w:val="double" w:sz="4" w:space="1" w:color="auto"/>
              </w:pBdr>
              <w:spacing w:line="400" w:lineRule="exact"/>
              <w:jc w:val="right"/>
              <w:rPr>
                <w:rFonts w:asciiTheme="majorBidi" w:hAnsiTheme="majorBidi" w:cstheme="majorBidi"/>
                <w:sz w:val="28"/>
                <w:szCs w:val="28"/>
                <w:cs/>
                <w:lang w:val="en-US"/>
              </w:rPr>
            </w:pPr>
            <w:r>
              <w:rPr>
                <w:rFonts w:asciiTheme="majorBidi" w:hAnsiTheme="majorBidi" w:cstheme="majorBidi"/>
                <w:sz w:val="28"/>
                <w:szCs w:val="28"/>
                <w:lang w:val="en-US"/>
              </w:rPr>
              <w:t>8,467</w:t>
            </w:r>
          </w:p>
        </w:tc>
        <w:tc>
          <w:tcPr>
            <w:tcW w:w="1260" w:type="dxa"/>
          </w:tcPr>
          <w:p w14:paraId="7726AFDC" w14:textId="535C68BE" w:rsidR="0018001C" w:rsidRPr="009C2F33" w:rsidRDefault="0018001C" w:rsidP="0018001C">
            <w:pPr>
              <w:pBdr>
                <w:bottom w:val="double" w:sz="4" w:space="1" w:color="auto"/>
              </w:pBdr>
              <w:spacing w:line="400" w:lineRule="exact"/>
              <w:jc w:val="right"/>
              <w:rPr>
                <w:rFonts w:asciiTheme="majorBidi" w:hAnsiTheme="majorBidi" w:cstheme="majorBidi"/>
                <w:sz w:val="28"/>
                <w:szCs w:val="28"/>
                <w:cs/>
              </w:rPr>
            </w:pPr>
            <w:r w:rsidRPr="009C2F33">
              <w:rPr>
                <w:rFonts w:asciiTheme="majorBidi" w:hAnsiTheme="majorBidi" w:cstheme="majorBidi"/>
                <w:sz w:val="28"/>
                <w:szCs w:val="28"/>
                <w:lang w:val="en-US"/>
              </w:rPr>
              <w:t>2,832</w:t>
            </w:r>
          </w:p>
        </w:tc>
        <w:tc>
          <w:tcPr>
            <w:tcW w:w="2970" w:type="dxa"/>
          </w:tcPr>
          <w:p w14:paraId="22359012" w14:textId="77777777" w:rsidR="0018001C" w:rsidRPr="009C2F33" w:rsidRDefault="0018001C" w:rsidP="0018001C">
            <w:pPr>
              <w:spacing w:line="400" w:lineRule="exact"/>
              <w:jc w:val="thaiDistribute"/>
              <w:rPr>
                <w:rFonts w:asciiTheme="majorBidi" w:hAnsiTheme="majorBidi" w:cstheme="majorBidi"/>
                <w:sz w:val="28"/>
                <w:szCs w:val="28"/>
              </w:rPr>
            </w:pPr>
          </w:p>
        </w:tc>
      </w:tr>
      <w:tr w:rsidR="00CB4015" w:rsidRPr="009C2F33" w14:paraId="38E67768" w14:textId="77777777" w:rsidTr="002B4D17">
        <w:trPr>
          <w:trHeight w:val="405"/>
        </w:trPr>
        <w:tc>
          <w:tcPr>
            <w:tcW w:w="3586" w:type="dxa"/>
          </w:tcPr>
          <w:p w14:paraId="0B34640B" w14:textId="3EF62FC9" w:rsidR="00CB4015" w:rsidRPr="00796CE8" w:rsidRDefault="00796CE8" w:rsidP="009264FF">
            <w:pPr>
              <w:spacing w:line="400" w:lineRule="exact"/>
              <w:ind w:left="287" w:right="-108" w:hanging="142"/>
              <w:rPr>
                <w:rFonts w:asciiTheme="majorBidi" w:hAnsiTheme="majorBidi"/>
                <w:b/>
                <w:bCs/>
                <w:sz w:val="28"/>
                <w:szCs w:val="28"/>
                <w:cs/>
              </w:rPr>
            </w:pPr>
            <w:r w:rsidRPr="00796CE8">
              <w:rPr>
                <w:rFonts w:asciiTheme="majorBidi" w:hAnsiTheme="majorBidi" w:cstheme="majorBidi"/>
                <w:sz w:val="28"/>
                <w:szCs w:val="28"/>
              </w:rPr>
              <w:lastRenderedPageBreak/>
              <w:t>Finance costs</w:t>
            </w:r>
          </w:p>
        </w:tc>
        <w:tc>
          <w:tcPr>
            <w:tcW w:w="1350" w:type="dxa"/>
          </w:tcPr>
          <w:p w14:paraId="73EEA1DB" w14:textId="53ABD5F2" w:rsidR="00CB4015" w:rsidRPr="009C2F33" w:rsidRDefault="00417EA4" w:rsidP="009264FF">
            <w:pPr>
              <w:pBdr>
                <w:bottom w:val="double" w:sz="4" w:space="1" w:color="auto"/>
              </w:pBdr>
              <w:spacing w:line="400" w:lineRule="exact"/>
              <w:jc w:val="right"/>
              <w:rPr>
                <w:rFonts w:asciiTheme="majorBidi" w:hAnsiTheme="majorBidi" w:cstheme="majorBidi"/>
                <w:sz w:val="28"/>
                <w:szCs w:val="28"/>
                <w:cs/>
                <w:lang w:val="en-US"/>
              </w:rPr>
            </w:pPr>
            <w:r>
              <w:rPr>
                <w:rFonts w:asciiTheme="majorBidi" w:hAnsiTheme="majorBidi" w:cstheme="majorBidi"/>
                <w:sz w:val="28"/>
                <w:szCs w:val="28"/>
                <w:lang w:val="en-US"/>
              </w:rPr>
              <w:t>1,</w:t>
            </w:r>
            <w:r w:rsidR="00062C6F">
              <w:rPr>
                <w:rFonts w:asciiTheme="majorBidi" w:hAnsiTheme="majorBidi" w:cstheme="majorBidi"/>
                <w:sz w:val="28"/>
                <w:szCs w:val="28"/>
                <w:lang w:val="en-US"/>
              </w:rPr>
              <w:t>145</w:t>
            </w:r>
          </w:p>
        </w:tc>
        <w:tc>
          <w:tcPr>
            <w:tcW w:w="1260" w:type="dxa"/>
          </w:tcPr>
          <w:p w14:paraId="24C440AD" w14:textId="1FE7B220" w:rsidR="00CB4015" w:rsidRPr="009C2F33" w:rsidRDefault="002135B5" w:rsidP="009264FF">
            <w:pPr>
              <w:pBdr>
                <w:bottom w:val="double" w:sz="4" w:space="1" w:color="auto"/>
              </w:pBdr>
              <w:spacing w:line="400" w:lineRule="exact"/>
              <w:jc w:val="right"/>
              <w:rPr>
                <w:rFonts w:asciiTheme="majorBidi" w:hAnsiTheme="majorBidi" w:cstheme="majorBidi"/>
                <w:sz w:val="28"/>
                <w:szCs w:val="28"/>
                <w:cs/>
              </w:rPr>
            </w:pPr>
            <w:r w:rsidRPr="009C2F33">
              <w:rPr>
                <w:rFonts w:asciiTheme="majorBidi" w:hAnsiTheme="majorBidi" w:cstheme="majorBidi"/>
                <w:sz w:val="28"/>
                <w:szCs w:val="28"/>
                <w:lang w:val="en-US"/>
              </w:rPr>
              <w:t>1,986</w:t>
            </w:r>
          </w:p>
        </w:tc>
        <w:tc>
          <w:tcPr>
            <w:tcW w:w="2970" w:type="dxa"/>
          </w:tcPr>
          <w:p w14:paraId="17F1F8E7" w14:textId="5697FBEC" w:rsidR="00CB4015" w:rsidRPr="009C2F33" w:rsidRDefault="00E95CC1" w:rsidP="009264FF">
            <w:pPr>
              <w:spacing w:line="400" w:lineRule="exact"/>
              <w:jc w:val="thaiDistribute"/>
              <w:rPr>
                <w:rFonts w:asciiTheme="majorBidi" w:hAnsiTheme="majorBidi" w:cstheme="majorBidi"/>
                <w:sz w:val="28"/>
                <w:szCs w:val="28"/>
              </w:rPr>
            </w:pPr>
            <w:r w:rsidRPr="00A96BDC">
              <w:rPr>
                <w:rFonts w:asciiTheme="majorBidi" w:hAnsiTheme="majorBidi" w:cstheme="majorBidi"/>
                <w:sz w:val="28"/>
                <w:szCs w:val="28"/>
                <w:lang w:val="en-US"/>
              </w:rPr>
              <w:t xml:space="preserve">Interest rate at </w:t>
            </w:r>
            <w:r w:rsidRPr="00854531">
              <w:rPr>
                <w:rFonts w:asciiTheme="majorBidi" w:hAnsiTheme="majorBidi" w:cstheme="majorBidi"/>
                <w:sz w:val="28"/>
                <w:szCs w:val="28"/>
                <w:lang w:val="en-US"/>
              </w:rPr>
              <w:t>5</w:t>
            </w:r>
            <w:r w:rsidRPr="00A96BDC">
              <w:rPr>
                <w:rFonts w:asciiTheme="majorBidi" w:hAnsiTheme="majorBidi" w:cstheme="majorBidi"/>
                <w:sz w:val="28"/>
                <w:szCs w:val="28"/>
                <w:cs/>
                <w:lang w:val="en-US"/>
              </w:rPr>
              <w:t>.</w:t>
            </w:r>
            <w:r w:rsidRPr="00854531">
              <w:rPr>
                <w:rFonts w:asciiTheme="majorBidi" w:hAnsiTheme="majorBidi" w:cstheme="majorBidi"/>
                <w:sz w:val="28"/>
                <w:szCs w:val="28"/>
                <w:lang w:val="en-US"/>
              </w:rPr>
              <w:t>50</w:t>
            </w:r>
            <w:r w:rsidRPr="00A96BDC">
              <w:rPr>
                <w:rFonts w:asciiTheme="majorBidi" w:hAnsiTheme="majorBidi" w:cstheme="majorBidi"/>
                <w:sz w:val="28"/>
                <w:szCs w:val="28"/>
                <w:cs/>
                <w:lang w:val="en-US"/>
              </w:rPr>
              <w:t xml:space="preserve">% </w:t>
            </w:r>
            <w:r w:rsidRPr="00A96BDC">
              <w:rPr>
                <w:rFonts w:asciiTheme="majorBidi" w:hAnsiTheme="majorBidi" w:cstheme="majorBidi"/>
                <w:sz w:val="28"/>
                <w:szCs w:val="28"/>
                <w:lang w:val="en-US"/>
              </w:rPr>
              <w:t>per annum</w:t>
            </w:r>
          </w:p>
        </w:tc>
      </w:tr>
    </w:tbl>
    <w:p w14:paraId="337DD4FF" w14:textId="01C7C4C2" w:rsidR="001E6E89" w:rsidRPr="00D714AD" w:rsidRDefault="001E6E89" w:rsidP="00DC5B6C">
      <w:pPr>
        <w:tabs>
          <w:tab w:val="left" w:pos="851"/>
        </w:tabs>
        <w:suppressAutoHyphens w:val="0"/>
        <w:overflowPunct/>
        <w:autoSpaceDE/>
        <w:autoSpaceDN/>
        <w:spacing w:line="380" w:lineRule="exact"/>
        <w:ind w:left="851" w:hanging="403"/>
        <w:jc w:val="thaiDistribute"/>
        <w:textAlignment w:val="auto"/>
        <w:rPr>
          <w:sz w:val="24"/>
          <w:szCs w:val="24"/>
        </w:rPr>
      </w:pPr>
    </w:p>
    <w:tbl>
      <w:tblPr>
        <w:tblW w:w="9630" w:type="dxa"/>
        <w:tblInd w:w="90" w:type="dxa"/>
        <w:tblLayout w:type="fixed"/>
        <w:tblLook w:val="04A0" w:firstRow="1" w:lastRow="0" w:firstColumn="1" w:lastColumn="0" w:noHBand="0" w:noVBand="1"/>
      </w:tblPr>
      <w:tblGrid>
        <w:gridCol w:w="2700"/>
        <w:gridCol w:w="1080"/>
        <w:gridCol w:w="1080"/>
        <w:gridCol w:w="1080"/>
        <w:gridCol w:w="1094"/>
        <w:gridCol w:w="2596"/>
      </w:tblGrid>
      <w:tr w:rsidR="003F6CC7" w:rsidRPr="009C2F33" w14:paraId="6DEC301F" w14:textId="77777777" w:rsidTr="00457A87">
        <w:trPr>
          <w:tblHeader/>
        </w:trPr>
        <w:tc>
          <w:tcPr>
            <w:tcW w:w="2700" w:type="dxa"/>
            <w:vAlign w:val="center"/>
          </w:tcPr>
          <w:p w14:paraId="0293D08E" w14:textId="77777777" w:rsidR="00AF03B5" w:rsidRPr="009C2F33" w:rsidRDefault="00AF03B5" w:rsidP="00F17683">
            <w:pPr>
              <w:spacing w:line="400" w:lineRule="exact"/>
              <w:ind w:right="-108"/>
              <w:rPr>
                <w:rFonts w:asciiTheme="majorBidi" w:hAnsiTheme="majorBidi" w:cstheme="majorBidi"/>
                <w:sz w:val="28"/>
                <w:szCs w:val="28"/>
                <w:u w:val="single"/>
                <w:cs/>
              </w:rPr>
            </w:pPr>
          </w:p>
        </w:tc>
        <w:tc>
          <w:tcPr>
            <w:tcW w:w="1080" w:type="dxa"/>
          </w:tcPr>
          <w:p w14:paraId="7BB47C99" w14:textId="77777777" w:rsidR="00AF03B5" w:rsidRPr="009C2F33" w:rsidRDefault="00AF03B5" w:rsidP="00F17683">
            <w:pPr>
              <w:spacing w:line="400" w:lineRule="exact"/>
              <w:jc w:val="right"/>
              <w:rPr>
                <w:rFonts w:asciiTheme="majorBidi" w:hAnsiTheme="majorBidi" w:cstheme="majorBidi"/>
                <w:sz w:val="28"/>
                <w:szCs w:val="28"/>
                <w:cs/>
                <w:lang w:val="en-US"/>
              </w:rPr>
            </w:pPr>
          </w:p>
        </w:tc>
        <w:tc>
          <w:tcPr>
            <w:tcW w:w="1080" w:type="dxa"/>
          </w:tcPr>
          <w:p w14:paraId="561CEF72" w14:textId="77777777" w:rsidR="00AF03B5" w:rsidRPr="009C2F33" w:rsidRDefault="00AF03B5" w:rsidP="00F17683">
            <w:pPr>
              <w:spacing w:line="400" w:lineRule="exact"/>
              <w:jc w:val="right"/>
              <w:rPr>
                <w:rFonts w:asciiTheme="majorBidi" w:hAnsiTheme="majorBidi" w:cstheme="majorBidi"/>
                <w:sz w:val="28"/>
                <w:szCs w:val="28"/>
                <w:cs/>
              </w:rPr>
            </w:pPr>
          </w:p>
        </w:tc>
        <w:tc>
          <w:tcPr>
            <w:tcW w:w="1080" w:type="dxa"/>
          </w:tcPr>
          <w:p w14:paraId="2F1ACE8B" w14:textId="77777777" w:rsidR="00AF03B5" w:rsidRPr="009C2F33" w:rsidRDefault="00AF03B5" w:rsidP="00F17683">
            <w:pPr>
              <w:spacing w:line="400" w:lineRule="exact"/>
              <w:jc w:val="right"/>
              <w:rPr>
                <w:rFonts w:asciiTheme="majorBidi" w:hAnsiTheme="majorBidi" w:cstheme="majorBidi"/>
                <w:sz w:val="28"/>
                <w:szCs w:val="28"/>
                <w:cs/>
                <w:lang w:val="en-US"/>
              </w:rPr>
            </w:pPr>
          </w:p>
        </w:tc>
        <w:tc>
          <w:tcPr>
            <w:tcW w:w="1094" w:type="dxa"/>
          </w:tcPr>
          <w:p w14:paraId="32727414" w14:textId="77777777" w:rsidR="00AF03B5" w:rsidRPr="009C2F33" w:rsidRDefault="00AF03B5" w:rsidP="00F17683">
            <w:pPr>
              <w:spacing w:line="400" w:lineRule="exact"/>
              <w:jc w:val="right"/>
              <w:rPr>
                <w:rFonts w:asciiTheme="majorBidi" w:hAnsiTheme="majorBidi" w:cstheme="majorBidi"/>
                <w:sz w:val="28"/>
                <w:szCs w:val="28"/>
                <w:cs/>
              </w:rPr>
            </w:pPr>
          </w:p>
        </w:tc>
        <w:tc>
          <w:tcPr>
            <w:tcW w:w="2596" w:type="dxa"/>
          </w:tcPr>
          <w:p w14:paraId="6BDBE4FA" w14:textId="2B267A75" w:rsidR="00AF03B5" w:rsidRPr="009C2F33" w:rsidRDefault="00A34C05" w:rsidP="00F17683">
            <w:pPr>
              <w:spacing w:line="400" w:lineRule="exact"/>
              <w:jc w:val="right"/>
              <w:rPr>
                <w:rFonts w:asciiTheme="majorBidi" w:hAnsiTheme="majorBidi" w:cstheme="majorBidi"/>
                <w:sz w:val="28"/>
                <w:szCs w:val="28"/>
              </w:rPr>
            </w:pPr>
            <w:r w:rsidRPr="00F24DF6">
              <w:rPr>
                <w:rFonts w:asciiTheme="majorBidi" w:hAnsiTheme="majorBidi"/>
                <w:sz w:val="28"/>
                <w:szCs w:val="28"/>
                <w:cs/>
              </w:rPr>
              <w:t>(</w:t>
            </w:r>
            <w:r w:rsidRPr="00F24DF6">
              <w:rPr>
                <w:rFonts w:asciiTheme="majorBidi" w:hAnsiTheme="majorBidi" w:cstheme="majorBidi"/>
                <w:sz w:val="28"/>
                <w:szCs w:val="28"/>
              </w:rPr>
              <w:t>Unit :Thousand Baht)</w:t>
            </w:r>
          </w:p>
        </w:tc>
      </w:tr>
      <w:tr w:rsidR="003F6CC7" w:rsidRPr="009C2F33" w14:paraId="282E4E5A" w14:textId="77777777" w:rsidTr="00457A87">
        <w:trPr>
          <w:tblHeader/>
        </w:trPr>
        <w:tc>
          <w:tcPr>
            <w:tcW w:w="2700" w:type="dxa"/>
            <w:vAlign w:val="center"/>
          </w:tcPr>
          <w:p w14:paraId="18FF0548" w14:textId="3A71F039" w:rsidR="00AF03B5" w:rsidRPr="009C2F33" w:rsidRDefault="00CB2BBE" w:rsidP="00F17683">
            <w:pPr>
              <w:spacing w:line="400" w:lineRule="exact"/>
              <w:ind w:right="-108"/>
              <w:jc w:val="center"/>
              <w:rPr>
                <w:rFonts w:asciiTheme="majorBidi" w:hAnsiTheme="majorBidi" w:cstheme="majorBidi"/>
                <w:sz w:val="28"/>
                <w:szCs w:val="28"/>
                <w:u w:val="single"/>
                <w:cs/>
              </w:rPr>
            </w:pPr>
            <w:r>
              <w:rPr>
                <w:sz w:val="28"/>
                <w:szCs w:val="28"/>
                <w:u w:val="single"/>
              </w:rPr>
              <w:t>Type of items</w:t>
            </w:r>
          </w:p>
        </w:tc>
        <w:tc>
          <w:tcPr>
            <w:tcW w:w="2160" w:type="dxa"/>
            <w:gridSpan w:val="2"/>
          </w:tcPr>
          <w:p w14:paraId="0A7A63EA" w14:textId="331EE993" w:rsidR="00AF03B5" w:rsidRPr="009C2F33" w:rsidRDefault="00E93981" w:rsidP="00F17683">
            <w:pPr>
              <w:spacing w:line="400" w:lineRule="exact"/>
              <w:jc w:val="center"/>
              <w:rPr>
                <w:rFonts w:asciiTheme="majorBidi" w:hAnsiTheme="majorBidi" w:cstheme="majorBidi"/>
                <w:sz w:val="28"/>
                <w:szCs w:val="28"/>
                <w:cs/>
              </w:rPr>
            </w:pPr>
            <w:r>
              <w:rPr>
                <w:sz w:val="28"/>
                <w:szCs w:val="28"/>
                <w:u w:val="single"/>
              </w:rPr>
              <w:t>Consolidated financial statements</w:t>
            </w:r>
          </w:p>
        </w:tc>
        <w:tc>
          <w:tcPr>
            <w:tcW w:w="2174" w:type="dxa"/>
            <w:gridSpan w:val="2"/>
          </w:tcPr>
          <w:p w14:paraId="1457C9CC" w14:textId="5D1B6EA3" w:rsidR="00AF03B5" w:rsidRPr="009C2F33" w:rsidRDefault="0059327D" w:rsidP="00F17683">
            <w:pPr>
              <w:spacing w:line="400" w:lineRule="exact"/>
              <w:jc w:val="center"/>
              <w:rPr>
                <w:rFonts w:asciiTheme="majorBidi" w:hAnsiTheme="majorBidi" w:cstheme="majorBidi"/>
                <w:sz w:val="28"/>
                <w:szCs w:val="28"/>
                <w:cs/>
              </w:rPr>
            </w:pPr>
            <w:r>
              <w:rPr>
                <w:sz w:val="28"/>
                <w:szCs w:val="28"/>
                <w:u w:val="single"/>
              </w:rPr>
              <w:t>Separate financial statements</w:t>
            </w:r>
          </w:p>
        </w:tc>
        <w:tc>
          <w:tcPr>
            <w:tcW w:w="2596" w:type="dxa"/>
          </w:tcPr>
          <w:p w14:paraId="06E55D05" w14:textId="7C5372AD" w:rsidR="00AF03B5" w:rsidRPr="009C2F33" w:rsidRDefault="004B2292" w:rsidP="00F17683">
            <w:pPr>
              <w:spacing w:line="400" w:lineRule="exact"/>
              <w:jc w:val="center"/>
              <w:rPr>
                <w:rFonts w:asciiTheme="majorBidi" w:hAnsiTheme="majorBidi" w:cstheme="majorBidi"/>
                <w:sz w:val="28"/>
                <w:szCs w:val="28"/>
                <w:cs/>
              </w:rPr>
            </w:pPr>
            <w:r>
              <w:rPr>
                <w:sz w:val="28"/>
                <w:szCs w:val="28"/>
                <w:u w:val="single"/>
              </w:rPr>
              <w:t>Pricing policy</w:t>
            </w:r>
          </w:p>
        </w:tc>
      </w:tr>
      <w:tr w:rsidR="003F6CC7" w:rsidRPr="009C2F33" w14:paraId="5C007B8F" w14:textId="77777777" w:rsidTr="00457A87">
        <w:trPr>
          <w:tblHeader/>
        </w:trPr>
        <w:tc>
          <w:tcPr>
            <w:tcW w:w="2700" w:type="dxa"/>
            <w:vAlign w:val="center"/>
          </w:tcPr>
          <w:p w14:paraId="32AFD6E4" w14:textId="77777777" w:rsidR="00AF03B5" w:rsidRPr="009C2F33" w:rsidRDefault="00AF03B5" w:rsidP="00F17683">
            <w:pPr>
              <w:spacing w:line="400" w:lineRule="exact"/>
              <w:ind w:right="-108"/>
              <w:rPr>
                <w:rFonts w:asciiTheme="majorBidi" w:hAnsiTheme="majorBidi" w:cstheme="majorBidi"/>
                <w:sz w:val="28"/>
                <w:szCs w:val="28"/>
                <w:u w:val="single"/>
                <w:cs/>
              </w:rPr>
            </w:pPr>
          </w:p>
        </w:tc>
        <w:tc>
          <w:tcPr>
            <w:tcW w:w="1080" w:type="dxa"/>
          </w:tcPr>
          <w:p w14:paraId="1ED3C0DF" w14:textId="14F06C3C" w:rsidR="00AF03B5" w:rsidRPr="00B80D1C" w:rsidRDefault="00AC1603" w:rsidP="00F17683">
            <w:pPr>
              <w:spacing w:line="400" w:lineRule="exact"/>
              <w:jc w:val="center"/>
              <w:rPr>
                <w:rFonts w:asciiTheme="majorBidi" w:hAnsiTheme="majorBidi" w:cstheme="majorBidi"/>
                <w:sz w:val="28"/>
                <w:szCs w:val="28"/>
                <w:cs/>
                <w:lang w:val="en-US"/>
              </w:rPr>
            </w:pPr>
            <w:r>
              <w:rPr>
                <w:rFonts w:asciiTheme="majorBidi" w:hAnsiTheme="majorBidi" w:cstheme="majorBidi" w:hint="cs"/>
                <w:sz w:val="28"/>
                <w:szCs w:val="28"/>
                <w:u w:val="single"/>
                <w:cs/>
              </w:rPr>
              <w:t>2025</w:t>
            </w:r>
          </w:p>
        </w:tc>
        <w:tc>
          <w:tcPr>
            <w:tcW w:w="1080" w:type="dxa"/>
          </w:tcPr>
          <w:p w14:paraId="3C9AEEE6" w14:textId="769EE0BC" w:rsidR="00AF03B5" w:rsidRPr="00B80D1C" w:rsidRDefault="00AC1603" w:rsidP="00F17683">
            <w:pPr>
              <w:spacing w:line="400" w:lineRule="exact"/>
              <w:jc w:val="center"/>
              <w:rPr>
                <w:rFonts w:asciiTheme="majorBidi" w:hAnsiTheme="majorBidi" w:cstheme="majorBidi"/>
                <w:sz w:val="28"/>
                <w:szCs w:val="28"/>
                <w:cs/>
              </w:rPr>
            </w:pPr>
            <w:r>
              <w:rPr>
                <w:rFonts w:asciiTheme="majorBidi" w:hAnsiTheme="majorBidi" w:cstheme="majorBidi" w:hint="cs"/>
                <w:sz w:val="28"/>
                <w:szCs w:val="28"/>
                <w:u w:val="single"/>
                <w:cs/>
              </w:rPr>
              <w:t>2024</w:t>
            </w:r>
          </w:p>
        </w:tc>
        <w:tc>
          <w:tcPr>
            <w:tcW w:w="1080" w:type="dxa"/>
          </w:tcPr>
          <w:p w14:paraId="1ECBB6C3" w14:textId="11EF0C3D" w:rsidR="00AF03B5" w:rsidRPr="009C2F33" w:rsidRDefault="00AC1603" w:rsidP="00F17683">
            <w:pPr>
              <w:spacing w:line="400" w:lineRule="exact"/>
              <w:jc w:val="center"/>
              <w:rPr>
                <w:rFonts w:asciiTheme="majorBidi" w:hAnsiTheme="majorBidi" w:cstheme="majorBidi"/>
                <w:sz w:val="28"/>
                <w:szCs w:val="28"/>
                <w:cs/>
                <w:lang w:val="en-US"/>
              </w:rPr>
            </w:pPr>
            <w:r>
              <w:rPr>
                <w:rFonts w:asciiTheme="majorBidi" w:hAnsiTheme="majorBidi" w:cstheme="majorBidi" w:hint="cs"/>
                <w:sz w:val="28"/>
                <w:szCs w:val="28"/>
                <w:u w:val="single"/>
                <w:cs/>
              </w:rPr>
              <w:t>2025</w:t>
            </w:r>
          </w:p>
        </w:tc>
        <w:tc>
          <w:tcPr>
            <w:tcW w:w="1094" w:type="dxa"/>
          </w:tcPr>
          <w:p w14:paraId="082F1C14" w14:textId="60EA4E91" w:rsidR="00AF03B5" w:rsidRPr="009C2F33" w:rsidRDefault="00AF03B5" w:rsidP="00F17683">
            <w:pPr>
              <w:spacing w:line="400" w:lineRule="exact"/>
              <w:jc w:val="center"/>
              <w:rPr>
                <w:rFonts w:asciiTheme="majorBidi" w:hAnsiTheme="majorBidi" w:cstheme="majorBidi"/>
                <w:sz w:val="28"/>
                <w:szCs w:val="28"/>
                <w:cs/>
              </w:rPr>
            </w:pPr>
            <w:r w:rsidRPr="009C2F33">
              <w:rPr>
                <w:rFonts w:asciiTheme="majorBidi" w:hAnsiTheme="majorBidi" w:cstheme="majorBidi"/>
                <w:sz w:val="28"/>
                <w:szCs w:val="28"/>
                <w:u w:val="single"/>
              </w:rPr>
              <w:t>2</w:t>
            </w:r>
            <w:r w:rsidR="00AC1603">
              <w:rPr>
                <w:rFonts w:asciiTheme="majorBidi" w:hAnsiTheme="majorBidi" w:cstheme="majorBidi" w:hint="cs"/>
                <w:sz w:val="28"/>
                <w:szCs w:val="28"/>
                <w:u w:val="single"/>
                <w:cs/>
              </w:rPr>
              <w:t>024</w:t>
            </w:r>
          </w:p>
        </w:tc>
        <w:tc>
          <w:tcPr>
            <w:tcW w:w="2596" w:type="dxa"/>
          </w:tcPr>
          <w:p w14:paraId="1254D873" w14:textId="77777777" w:rsidR="00AF03B5" w:rsidRPr="009C2F33" w:rsidRDefault="00AF03B5" w:rsidP="00F17683">
            <w:pPr>
              <w:spacing w:line="400" w:lineRule="exact"/>
              <w:jc w:val="thaiDistribute"/>
              <w:rPr>
                <w:rFonts w:asciiTheme="majorBidi" w:hAnsiTheme="majorBidi" w:cstheme="majorBidi"/>
                <w:sz w:val="28"/>
                <w:szCs w:val="28"/>
              </w:rPr>
            </w:pPr>
          </w:p>
        </w:tc>
      </w:tr>
      <w:tr w:rsidR="00D67F0C" w:rsidRPr="009C2F33" w14:paraId="4F897134" w14:textId="77777777" w:rsidTr="00457A87">
        <w:tc>
          <w:tcPr>
            <w:tcW w:w="2700" w:type="dxa"/>
          </w:tcPr>
          <w:p w14:paraId="11F9051A" w14:textId="546C6ED3" w:rsidR="00D67F0C" w:rsidRPr="009C2F33" w:rsidRDefault="00DC793B" w:rsidP="00D67F0C">
            <w:pPr>
              <w:spacing w:line="400" w:lineRule="exact"/>
              <w:ind w:right="-108"/>
              <w:rPr>
                <w:rFonts w:asciiTheme="majorBidi" w:hAnsiTheme="majorBidi"/>
                <w:sz w:val="28"/>
                <w:szCs w:val="28"/>
                <w:u w:val="single"/>
                <w:cs/>
              </w:rPr>
            </w:pPr>
            <w:r>
              <w:rPr>
                <w:sz w:val="28"/>
                <w:szCs w:val="28"/>
                <w:u w:val="single"/>
              </w:rPr>
              <w:t>Related parties</w:t>
            </w:r>
          </w:p>
        </w:tc>
        <w:tc>
          <w:tcPr>
            <w:tcW w:w="1080" w:type="dxa"/>
          </w:tcPr>
          <w:p w14:paraId="19457490" w14:textId="77777777" w:rsidR="00D67F0C" w:rsidRPr="00961D97" w:rsidRDefault="00D67F0C" w:rsidP="00D67F0C">
            <w:pPr>
              <w:spacing w:line="400" w:lineRule="exact"/>
              <w:jc w:val="right"/>
              <w:rPr>
                <w:rFonts w:asciiTheme="majorBidi" w:hAnsiTheme="majorBidi" w:cstheme="majorBidi"/>
                <w:sz w:val="28"/>
                <w:szCs w:val="28"/>
                <w:cs/>
                <w:lang w:val="en-US"/>
              </w:rPr>
            </w:pPr>
          </w:p>
        </w:tc>
        <w:tc>
          <w:tcPr>
            <w:tcW w:w="1080" w:type="dxa"/>
          </w:tcPr>
          <w:p w14:paraId="1895820B" w14:textId="77777777" w:rsidR="00D67F0C" w:rsidRPr="009C2F33" w:rsidRDefault="00D67F0C" w:rsidP="00D67F0C">
            <w:pPr>
              <w:spacing w:line="400" w:lineRule="exact"/>
              <w:jc w:val="right"/>
              <w:rPr>
                <w:rFonts w:asciiTheme="majorBidi" w:hAnsiTheme="majorBidi" w:cstheme="majorBidi"/>
                <w:sz w:val="28"/>
                <w:szCs w:val="28"/>
                <w:cs/>
              </w:rPr>
            </w:pPr>
          </w:p>
        </w:tc>
        <w:tc>
          <w:tcPr>
            <w:tcW w:w="1080" w:type="dxa"/>
          </w:tcPr>
          <w:p w14:paraId="3AAAAFA5" w14:textId="77777777" w:rsidR="00D67F0C" w:rsidRPr="00961D97" w:rsidRDefault="00D67F0C" w:rsidP="00D67F0C">
            <w:pPr>
              <w:spacing w:line="400" w:lineRule="exact"/>
              <w:jc w:val="right"/>
              <w:rPr>
                <w:rFonts w:asciiTheme="majorBidi" w:hAnsiTheme="majorBidi" w:cstheme="majorBidi"/>
                <w:sz w:val="28"/>
                <w:szCs w:val="28"/>
                <w:cs/>
                <w:lang w:val="en-US"/>
              </w:rPr>
            </w:pPr>
          </w:p>
        </w:tc>
        <w:tc>
          <w:tcPr>
            <w:tcW w:w="1094" w:type="dxa"/>
          </w:tcPr>
          <w:p w14:paraId="41212A01" w14:textId="77777777" w:rsidR="00D67F0C" w:rsidRPr="009C2F33" w:rsidRDefault="00D67F0C" w:rsidP="00D67F0C">
            <w:pPr>
              <w:spacing w:line="400" w:lineRule="exact"/>
              <w:jc w:val="right"/>
              <w:rPr>
                <w:rFonts w:asciiTheme="majorBidi" w:hAnsiTheme="majorBidi" w:cstheme="majorBidi"/>
                <w:sz w:val="28"/>
                <w:szCs w:val="28"/>
                <w:cs/>
              </w:rPr>
            </w:pPr>
          </w:p>
        </w:tc>
        <w:tc>
          <w:tcPr>
            <w:tcW w:w="2596" w:type="dxa"/>
          </w:tcPr>
          <w:p w14:paraId="305532C5" w14:textId="77777777" w:rsidR="00D67F0C" w:rsidRPr="009C2F33" w:rsidRDefault="00D67F0C" w:rsidP="00D67F0C">
            <w:pPr>
              <w:spacing w:line="400" w:lineRule="exact"/>
              <w:jc w:val="thaiDistribute"/>
              <w:rPr>
                <w:rFonts w:asciiTheme="majorBidi" w:hAnsiTheme="majorBidi" w:cstheme="majorBidi"/>
                <w:sz w:val="28"/>
                <w:szCs w:val="28"/>
              </w:rPr>
            </w:pPr>
          </w:p>
        </w:tc>
      </w:tr>
      <w:tr w:rsidR="00F333D8" w:rsidRPr="009C2F33" w14:paraId="29AD15F0" w14:textId="77777777" w:rsidTr="00457A87">
        <w:tc>
          <w:tcPr>
            <w:tcW w:w="2700" w:type="dxa"/>
          </w:tcPr>
          <w:p w14:paraId="6AA81338" w14:textId="492C51E0" w:rsidR="00F333D8" w:rsidRPr="002E423D" w:rsidRDefault="00173BC6" w:rsidP="008451B1">
            <w:pPr>
              <w:spacing w:line="400" w:lineRule="exact"/>
              <w:ind w:left="145" w:right="-200"/>
              <w:rPr>
                <w:sz w:val="28"/>
                <w:szCs w:val="28"/>
                <w:cs/>
              </w:rPr>
            </w:pPr>
            <w:r w:rsidRPr="00173BC6">
              <w:rPr>
                <w:sz w:val="28"/>
                <w:szCs w:val="28"/>
              </w:rPr>
              <w:t>Revenue from sale of property</w:t>
            </w:r>
          </w:p>
        </w:tc>
        <w:tc>
          <w:tcPr>
            <w:tcW w:w="1080" w:type="dxa"/>
          </w:tcPr>
          <w:p w14:paraId="4CF6427B" w14:textId="38F002BC" w:rsidR="00F333D8" w:rsidRPr="00961D97" w:rsidRDefault="008451B1" w:rsidP="008451B1">
            <w:pPr>
              <w:pBdr>
                <w:bottom w:val="double" w:sz="4" w:space="1" w:color="auto"/>
              </w:pBdr>
              <w:spacing w:line="400" w:lineRule="exact"/>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080" w:type="dxa"/>
          </w:tcPr>
          <w:p w14:paraId="1E613B2F" w14:textId="18626BC9" w:rsidR="00F333D8" w:rsidRPr="008451B1" w:rsidRDefault="00F333D8" w:rsidP="008451B1">
            <w:pPr>
              <w:pBdr>
                <w:bottom w:val="double" w:sz="4" w:space="1" w:color="auto"/>
              </w:pBdr>
              <w:spacing w:line="400" w:lineRule="exact"/>
              <w:jc w:val="right"/>
              <w:rPr>
                <w:rFonts w:asciiTheme="majorBidi" w:hAnsiTheme="majorBidi" w:cstheme="majorBidi"/>
                <w:sz w:val="28"/>
                <w:szCs w:val="28"/>
                <w:cs/>
              </w:rPr>
            </w:pPr>
            <w:r w:rsidRPr="008451B1">
              <w:rPr>
                <w:rFonts w:asciiTheme="majorBidi" w:hAnsiTheme="majorBidi" w:cstheme="majorBidi"/>
                <w:sz w:val="28"/>
                <w:szCs w:val="28"/>
                <w:lang w:val="en-US"/>
              </w:rPr>
              <w:t>84,804</w:t>
            </w:r>
          </w:p>
        </w:tc>
        <w:tc>
          <w:tcPr>
            <w:tcW w:w="1080" w:type="dxa"/>
          </w:tcPr>
          <w:p w14:paraId="13282D07" w14:textId="26DE4B00" w:rsidR="00F333D8" w:rsidRPr="008451B1" w:rsidRDefault="008451B1" w:rsidP="008451B1">
            <w:pPr>
              <w:pBdr>
                <w:bottom w:val="double" w:sz="4" w:space="1" w:color="auto"/>
              </w:pBdr>
              <w:spacing w:line="400" w:lineRule="exact"/>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094" w:type="dxa"/>
          </w:tcPr>
          <w:p w14:paraId="07542CCE" w14:textId="5A2CD8E2" w:rsidR="00F333D8" w:rsidRPr="008451B1" w:rsidRDefault="00F333D8" w:rsidP="008451B1">
            <w:pPr>
              <w:pBdr>
                <w:bottom w:val="double" w:sz="4" w:space="1" w:color="auto"/>
              </w:pBdr>
              <w:spacing w:line="400" w:lineRule="exact"/>
              <w:jc w:val="right"/>
              <w:rPr>
                <w:rFonts w:asciiTheme="majorBidi" w:hAnsiTheme="majorBidi" w:cstheme="majorBidi"/>
                <w:sz w:val="28"/>
                <w:szCs w:val="28"/>
                <w:cs/>
              </w:rPr>
            </w:pPr>
            <w:r w:rsidRPr="008451B1">
              <w:rPr>
                <w:rFonts w:asciiTheme="majorBidi" w:hAnsiTheme="majorBidi" w:cstheme="majorBidi"/>
                <w:sz w:val="28"/>
                <w:szCs w:val="28"/>
                <w:lang w:val="en-US"/>
              </w:rPr>
              <w:t>84,804</w:t>
            </w:r>
          </w:p>
        </w:tc>
        <w:tc>
          <w:tcPr>
            <w:tcW w:w="2596" w:type="dxa"/>
          </w:tcPr>
          <w:p w14:paraId="43478459" w14:textId="5076B80C" w:rsidR="00F333D8" w:rsidRPr="009C2F33" w:rsidRDefault="00A34C05" w:rsidP="00F333D8">
            <w:pPr>
              <w:spacing w:line="400" w:lineRule="exact"/>
              <w:jc w:val="thaiDistribute"/>
              <w:rPr>
                <w:rFonts w:asciiTheme="majorBidi" w:hAnsiTheme="majorBidi" w:cstheme="majorBidi"/>
                <w:sz w:val="28"/>
                <w:szCs w:val="28"/>
              </w:rPr>
            </w:pPr>
            <w:r w:rsidRPr="00F24DF6">
              <w:rPr>
                <w:rFonts w:asciiTheme="majorBidi" w:hAnsiTheme="majorBidi" w:cstheme="majorBidi"/>
                <w:sz w:val="28"/>
                <w:szCs w:val="28"/>
                <w:lang w:val="en-US"/>
              </w:rPr>
              <w:t>Based on the agreed price</w:t>
            </w:r>
          </w:p>
        </w:tc>
      </w:tr>
      <w:tr w:rsidR="00F333D8" w:rsidRPr="009C2F33" w14:paraId="264C38FF" w14:textId="77777777" w:rsidTr="00457A87">
        <w:trPr>
          <w:trHeight w:val="366"/>
        </w:trPr>
        <w:tc>
          <w:tcPr>
            <w:tcW w:w="2700" w:type="dxa"/>
          </w:tcPr>
          <w:p w14:paraId="702F563A" w14:textId="4EFDBBD7" w:rsidR="00F333D8" w:rsidRPr="009C2F33" w:rsidRDefault="00F333D8" w:rsidP="00F333D8">
            <w:pPr>
              <w:spacing w:line="400" w:lineRule="exact"/>
              <w:ind w:right="-108"/>
              <w:rPr>
                <w:rFonts w:asciiTheme="majorBidi" w:hAnsiTheme="majorBidi" w:cstheme="majorBidi"/>
                <w:sz w:val="28"/>
                <w:szCs w:val="28"/>
                <w:u w:val="single"/>
                <w:cs/>
              </w:rPr>
            </w:pPr>
          </w:p>
        </w:tc>
        <w:tc>
          <w:tcPr>
            <w:tcW w:w="1080" w:type="dxa"/>
          </w:tcPr>
          <w:p w14:paraId="630BD831" w14:textId="77777777" w:rsidR="00F333D8" w:rsidRPr="00961D97" w:rsidRDefault="00F333D8" w:rsidP="00F333D8">
            <w:pPr>
              <w:spacing w:line="400" w:lineRule="exact"/>
              <w:jc w:val="right"/>
              <w:rPr>
                <w:rFonts w:asciiTheme="majorBidi" w:hAnsiTheme="majorBidi" w:cstheme="majorBidi"/>
                <w:sz w:val="28"/>
                <w:szCs w:val="28"/>
                <w:cs/>
                <w:lang w:val="en-US"/>
              </w:rPr>
            </w:pPr>
          </w:p>
        </w:tc>
        <w:tc>
          <w:tcPr>
            <w:tcW w:w="1080" w:type="dxa"/>
          </w:tcPr>
          <w:p w14:paraId="5871CA02" w14:textId="77777777" w:rsidR="00F333D8" w:rsidRPr="009C2F33" w:rsidRDefault="00F333D8" w:rsidP="00F333D8">
            <w:pPr>
              <w:spacing w:line="400" w:lineRule="exact"/>
              <w:jc w:val="right"/>
              <w:rPr>
                <w:rFonts w:asciiTheme="majorBidi" w:hAnsiTheme="majorBidi" w:cstheme="majorBidi"/>
                <w:sz w:val="28"/>
                <w:szCs w:val="28"/>
                <w:cs/>
              </w:rPr>
            </w:pPr>
          </w:p>
        </w:tc>
        <w:tc>
          <w:tcPr>
            <w:tcW w:w="1080" w:type="dxa"/>
          </w:tcPr>
          <w:p w14:paraId="205F9262" w14:textId="77777777" w:rsidR="00F333D8" w:rsidRPr="00961D97" w:rsidRDefault="00F333D8" w:rsidP="00F333D8">
            <w:pPr>
              <w:spacing w:line="400" w:lineRule="exact"/>
              <w:jc w:val="right"/>
              <w:rPr>
                <w:rFonts w:asciiTheme="majorBidi" w:hAnsiTheme="majorBidi" w:cstheme="majorBidi"/>
                <w:sz w:val="28"/>
                <w:szCs w:val="28"/>
                <w:cs/>
                <w:lang w:val="en-US"/>
              </w:rPr>
            </w:pPr>
          </w:p>
        </w:tc>
        <w:tc>
          <w:tcPr>
            <w:tcW w:w="1094" w:type="dxa"/>
          </w:tcPr>
          <w:p w14:paraId="0D7F8369" w14:textId="77777777" w:rsidR="00F333D8" w:rsidRPr="009C2F33" w:rsidRDefault="00F333D8" w:rsidP="00F333D8">
            <w:pPr>
              <w:spacing w:line="400" w:lineRule="exact"/>
              <w:jc w:val="right"/>
              <w:rPr>
                <w:rFonts w:asciiTheme="majorBidi" w:hAnsiTheme="majorBidi" w:cstheme="majorBidi"/>
                <w:sz w:val="28"/>
                <w:szCs w:val="28"/>
                <w:cs/>
              </w:rPr>
            </w:pPr>
          </w:p>
        </w:tc>
        <w:tc>
          <w:tcPr>
            <w:tcW w:w="2596" w:type="dxa"/>
          </w:tcPr>
          <w:p w14:paraId="6FE10365" w14:textId="77777777" w:rsidR="00F333D8" w:rsidRPr="009C2F33" w:rsidRDefault="00F333D8" w:rsidP="00F333D8">
            <w:pPr>
              <w:spacing w:line="400" w:lineRule="exact"/>
              <w:jc w:val="thaiDistribute"/>
              <w:rPr>
                <w:rFonts w:asciiTheme="majorBidi" w:hAnsiTheme="majorBidi" w:cstheme="majorBidi"/>
                <w:sz w:val="28"/>
                <w:szCs w:val="28"/>
              </w:rPr>
            </w:pPr>
          </w:p>
        </w:tc>
      </w:tr>
      <w:tr w:rsidR="00A21E0E" w:rsidRPr="009C2F33" w14:paraId="1EB18DBB" w14:textId="77777777" w:rsidTr="00457A87">
        <w:tc>
          <w:tcPr>
            <w:tcW w:w="2700" w:type="dxa"/>
          </w:tcPr>
          <w:p w14:paraId="2B80DC46" w14:textId="1AAF73C5" w:rsidR="00A21E0E" w:rsidRPr="009C2F33" w:rsidRDefault="00A21E0E" w:rsidP="00A21E0E">
            <w:pPr>
              <w:spacing w:line="400" w:lineRule="exact"/>
              <w:ind w:left="145" w:right="-200"/>
              <w:rPr>
                <w:rFonts w:asciiTheme="majorBidi" w:hAnsiTheme="majorBidi" w:cstheme="majorBidi"/>
                <w:sz w:val="28"/>
                <w:szCs w:val="28"/>
                <w:u w:val="single"/>
                <w:cs/>
              </w:rPr>
            </w:pPr>
            <w:r w:rsidRPr="0094736F">
              <w:rPr>
                <w:sz w:val="28"/>
                <w:szCs w:val="28"/>
              </w:rPr>
              <w:t>Revenue from project consultant</w:t>
            </w:r>
          </w:p>
        </w:tc>
        <w:tc>
          <w:tcPr>
            <w:tcW w:w="1080" w:type="dxa"/>
          </w:tcPr>
          <w:p w14:paraId="098F4299" w14:textId="682EE224" w:rsidR="00A21E0E" w:rsidRPr="00961D97" w:rsidRDefault="00A21E0E" w:rsidP="00A21E0E">
            <w:pPr>
              <w:pBdr>
                <w:bottom w:val="double" w:sz="4" w:space="1" w:color="auto"/>
              </w:pBdr>
              <w:spacing w:line="400" w:lineRule="exact"/>
              <w:jc w:val="right"/>
              <w:rPr>
                <w:rFonts w:asciiTheme="majorBidi" w:hAnsiTheme="majorBidi" w:cstheme="majorBidi"/>
                <w:sz w:val="28"/>
                <w:szCs w:val="28"/>
                <w:cs/>
                <w:lang w:val="en-US"/>
              </w:rPr>
            </w:pPr>
            <w:r>
              <w:rPr>
                <w:rFonts w:asciiTheme="majorBidi" w:hAnsiTheme="majorBidi" w:cstheme="majorBidi"/>
                <w:sz w:val="28"/>
                <w:szCs w:val="28"/>
                <w:lang w:val="en-US"/>
              </w:rPr>
              <w:t>708</w:t>
            </w:r>
          </w:p>
        </w:tc>
        <w:tc>
          <w:tcPr>
            <w:tcW w:w="1080" w:type="dxa"/>
          </w:tcPr>
          <w:p w14:paraId="57FAA0E7" w14:textId="3BDCF013" w:rsidR="00A21E0E" w:rsidRPr="009C2F33" w:rsidRDefault="00A21E0E" w:rsidP="00A21E0E">
            <w:pPr>
              <w:pBdr>
                <w:bottom w:val="double" w:sz="4" w:space="1" w:color="auto"/>
              </w:pBdr>
              <w:spacing w:line="400" w:lineRule="exact"/>
              <w:jc w:val="right"/>
              <w:rPr>
                <w:rFonts w:asciiTheme="majorBidi" w:hAnsiTheme="majorBidi" w:cstheme="majorBidi"/>
                <w:sz w:val="28"/>
                <w:szCs w:val="28"/>
                <w:cs/>
              </w:rPr>
            </w:pPr>
            <w:r>
              <w:rPr>
                <w:rFonts w:asciiTheme="majorBidi" w:hAnsiTheme="majorBidi" w:cstheme="majorBidi"/>
                <w:sz w:val="28"/>
                <w:szCs w:val="28"/>
              </w:rPr>
              <w:t>708</w:t>
            </w:r>
          </w:p>
        </w:tc>
        <w:tc>
          <w:tcPr>
            <w:tcW w:w="1080" w:type="dxa"/>
          </w:tcPr>
          <w:p w14:paraId="44FB9609" w14:textId="62F9FF5B" w:rsidR="00A21E0E" w:rsidRPr="00961D97" w:rsidRDefault="00A21E0E" w:rsidP="00A21E0E">
            <w:pPr>
              <w:pBdr>
                <w:bottom w:val="double" w:sz="4" w:space="1" w:color="auto"/>
              </w:pBdr>
              <w:spacing w:line="400" w:lineRule="exact"/>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094" w:type="dxa"/>
          </w:tcPr>
          <w:p w14:paraId="02B7A221" w14:textId="5C17C5DE" w:rsidR="00A21E0E" w:rsidRPr="009C2F33" w:rsidRDefault="00A21E0E" w:rsidP="00A21E0E">
            <w:pPr>
              <w:pBdr>
                <w:bottom w:val="double" w:sz="4" w:space="1" w:color="auto"/>
              </w:pBdr>
              <w:spacing w:line="400" w:lineRule="exact"/>
              <w:jc w:val="right"/>
              <w:rPr>
                <w:rFonts w:asciiTheme="majorBidi" w:hAnsiTheme="majorBidi" w:cstheme="majorBidi"/>
                <w:sz w:val="28"/>
                <w:szCs w:val="28"/>
                <w:cs/>
              </w:rPr>
            </w:pPr>
            <w:r>
              <w:rPr>
                <w:rFonts w:asciiTheme="majorBidi" w:hAnsiTheme="majorBidi" w:cstheme="majorBidi"/>
                <w:sz w:val="28"/>
                <w:szCs w:val="28"/>
              </w:rPr>
              <w:t>-</w:t>
            </w:r>
          </w:p>
        </w:tc>
        <w:tc>
          <w:tcPr>
            <w:tcW w:w="2596" w:type="dxa"/>
          </w:tcPr>
          <w:p w14:paraId="59D36AB5" w14:textId="32C11E0F" w:rsidR="00A21E0E" w:rsidRPr="009C2F33" w:rsidRDefault="00A21E0E" w:rsidP="00A21E0E">
            <w:pPr>
              <w:spacing w:line="400" w:lineRule="exact"/>
              <w:jc w:val="thaiDistribute"/>
              <w:rPr>
                <w:rFonts w:asciiTheme="majorBidi" w:hAnsiTheme="majorBidi" w:cstheme="majorBidi"/>
                <w:sz w:val="28"/>
                <w:szCs w:val="28"/>
              </w:rPr>
            </w:pPr>
            <w:r w:rsidRPr="00F24DF6">
              <w:rPr>
                <w:rFonts w:asciiTheme="majorBidi" w:hAnsiTheme="majorBidi" w:cstheme="majorBidi"/>
                <w:sz w:val="28"/>
                <w:szCs w:val="28"/>
                <w:lang w:val="en-US"/>
              </w:rPr>
              <w:t>Based on the agreed price</w:t>
            </w:r>
          </w:p>
        </w:tc>
      </w:tr>
      <w:tr w:rsidR="00A21E0E" w:rsidRPr="009C2F33" w14:paraId="0A16AEB1" w14:textId="77777777" w:rsidTr="00457A87">
        <w:trPr>
          <w:trHeight w:val="441"/>
        </w:trPr>
        <w:tc>
          <w:tcPr>
            <w:tcW w:w="2700" w:type="dxa"/>
          </w:tcPr>
          <w:p w14:paraId="3977D5B0" w14:textId="77777777" w:rsidR="00A21E0E" w:rsidRPr="000E76FF" w:rsidRDefault="00A21E0E" w:rsidP="00A21E0E">
            <w:pPr>
              <w:spacing w:line="400" w:lineRule="exact"/>
              <w:ind w:left="145" w:right="-108"/>
              <w:rPr>
                <w:sz w:val="28"/>
                <w:szCs w:val="28"/>
                <w:cs/>
              </w:rPr>
            </w:pPr>
          </w:p>
        </w:tc>
        <w:tc>
          <w:tcPr>
            <w:tcW w:w="1080" w:type="dxa"/>
          </w:tcPr>
          <w:p w14:paraId="454DA006" w14:textId="77777777" w:rsidR="00A21E0E" w:rsidRDefault="00A21E0E" w:rsidP="00A21E0E">
            <w:pPr>
              <w:spacing w:line="370" w:lineRule="exact"/>
              <w:jc w:val="right"/>
              <w:rPr>
                <w:rFonts w:asciiTheme="majorBidi" w:hAnsiTheme="majorBidi" w:cstheme="majorBidi"/>
                <w:sz w:val="28"/>
                <w:szCs w:val="28"/>
                <w:lang w:val="en-US"/>
              </w:rPr>
            </w:pPr>
          </w:p>
        </w:tc>
        <w:tc>
          <w:tcPr>
            <w:tcW w:w="1080" w:type="dxa"/>
          </w:tcPr>
          <w:p w14:paraId="4E00CCE9" w14:textId="77777777" w:rsidR="00A21E0E" w:rsidRPr="009C2F33" w:rsidRDefault="00A21E0E" w:rsidP="00A21E0E">
            <w:pPr>
              <w:spacing w:line="370" w:lineRule="exact"/>
              <w:jc w:val="right"/>
              <w:rPr>
                <w:rFonts w:asciiTheme="majorBidi" w:hAnsiTheme="majorBidi" w:cstheme="majorBidi"/>
                <w:sz w:val="28"/>
                <w:szCs w:val="28"/>
                <w:lang w:val="en-US"/>
              </w:rPr>
            </w:pPr>
          </w:p>
        </w:tc>
        <w:tc>
          <w:tcPr>
            <w:tcW w:w="1080" w:type="dxa"/>
          </w:tcPr>
          <w:p w14:paraId="0FC1F278" w14:textId="77777777" w:rsidR="00A21E0E" w:rsidRPr="009C2F33" w:rsidRDefault="00A21E0E" w:rsidP="00A21E0E">
            <w:pPr>
              <w:spacing w:line="370" w:lineRule="exact"/>
              <w:jc w:val="right"/>
              <w:rPr>
                <w:rFonts w:asciiTheme="majorBidi" w:hAnsiTheme="majorBidi" w:cstheme="majorBidi"/>
                <w:sz w:val="28"/>
                <w:szCs w:val="28"/>
                <w:cs/>
                <w:lang w:val="en-US"/>
              </w:rPr>
            </w:pPr>
          </w:p>
        </w:tc>
        <w:tc>
          <w:tcPr>
            <w:tcW w:w="1094" w:type="dxa"/>
          </w:tcPr>
          <w:p w14:paraId="1E7FA7AF" w14:textId="77777777" w:rsidR="00A21E0E" w:rsidRPr="009C2F33" w:rsidRDefault="00A21E0E" w:rsidP="00A21E0E">
            <w:pPr>
              <w:spacing w:line="370" w:lineRule="exact"/>
              <w:jc w:val="right"/>
              <w:rPr>
                <w:rFonts w:asciiTheme="majorBidi" w:hAnsiTheme="majorBidi" w:cstheme="majorBidi"/>
                <w:sz w:val="28"/>
                <w:szCs w:val="28"/>
                <w:cs/>
              </w:rPr>
            </w:pPr>
          </w:p>
        </w:tc>
        <w:tc>
          <w:tcPr>
            <w:tcW w:w="2596" w:type="dxa"/>
          </w:tcPr>
          <w:p w14:paraId="22509FFF" w14:textId="77777777" w:rsidR="00A21E0E" w:rsidRPr="009C2F33" w:rsidRDefault="00A21E0E" w:rsidP="00A21E0E">
            <w:pPr>
              <w:spacing w:line="400" w:lineRule="exact"/>
              <w:jc w:val="thaiDistribute"/>
              <w:rPr>
                <w:rFonts w:asciiTheme="majorBidi" w:hAnsiTheme="majorBidi" w:cstheme="majorBidi"/>
                <w:sz w:val="28"/>
                <w:szCs w:val="28"/>
                <w:cs/>
                <w:lang w:val="en-US"/>
              </w:rPr>
            </w:pPr>
          </w:p>
        </w:tc>
      </w:tr>
      <w:tr w:rsidR="00A21E0E" w:rsidRPr="009C2F33" w14:paraId="7B415019" w14:textId="77777777" w:rsidTr="00457A87">
        <w:trPr>
          <w:trHeight w:val="441"/>
        </w:trPr>
        <w:tc>
          <w:tcPr>
            <w:tcW w:w="2700" w:type="dxa"/>
          </w:tcPr>
          <w:p w14:paraId="4AEFF06D" w14:textId="192C5348" w:rsidR="00A21E0E" w:rsidRPr="009C2F33" w:rsidRDefault="005959A6" w:rsidP="00A21E0E">
            <w:pPr>
              <w:spacing w:line="400" w:lineRule="exact"/>
              <w:ind w:left="145" w:right="-108"/>
              <w:rPr>
                <w:sz w:val="28"/>
                <w:szCs w:val="28"/>
                <w:cs/>
              </w:rPr>
            </w:pPr>
            <w:r w:rsidRPr="00046163">
              <w:rPr>
                <w:sz w:val="28"/>
                <w:szCs w:val="28"/>
              </w:rPr>
              <w:t>Administrative expenses</w:t>
            </w:r>
          </w:p>
        </w:tc>
        <w:tc>
          <w:tcPr>
            <w:tcW w:w="1080" w:type="dxa"/>
          </w:tcPr>
          <w:p w14:paraId="42203D0B" w14:textId="77777777" w:rsidR="00A21E0E" w:rsidRDefault="00A21E0E" w:rsidP="00A21E0E">
            <w:pPr>
              <w:pBdr>
                <w:bottom w:val="double" w:sz="4" w:space="1" w:color="auto"/>
              </w:pBdr>
              <w:spacing w:line="370" w:lineRule="exact"/>
              <w:jc w:val="right"/>
              <w:rPr>
                <w:rFonts w:asciiTheme="majorBidi" w:hAnsiTheme="majorBidi" w:cstheme="majorBidi"/>
                <w:sz w:val="28"/>
                <w:szCs w:val="28"/>
                <w:lang w:val="en-US"/>
              </w:rPr>
            </w:pPr>
            <w:r>
              <w:rPr>
                <w:rFonts w:asciiTheme="majorBidi" w:hAnsiTheme="majorBidi" w:cstheme="majorBidi"/>
                <w:sz w:val="28"/>
                <w:szCs w:val="28"/>
                <w:lang w:val="en-US"/>
              </w:rPr>
              <w:t>1,578</w:t>
            </w:r>
          </w:p>
          <w:p w14:paraId="71E753E5" w14:textId="529E3238" w:rsidR="00457A87" w:rsidRPr="009C2F33" w:rsidRDefault="00457A87" w:rsidP="00A21E0E">
            <w:pPr>
              <w:pBdr>
                <w:bottom w:val="double" w:sz="4" w:space="1" w:color="auto"/>
              </w:pBdr>
              <w:spacing w:line="370" w:lineRule="exact"/>
              <w:jc w:val="right"/>
              <w:rPr>
                <w:rFonts w:asciiTheme="majorBidi" w:hAnsiTheme="majorBidi" w:cstheme="majorBidi"/>
                <w:sz w:val="28"/>
                <w:szCs w:val="28"/>
                <w:cs/>
                <w:lang w:val="en-US"/>
              </w:rPr>
            </w:pPr>
          </w:p>
        </w:tc>
        <w:tc>
          <w:tcPr>
            <w:tcW w:w="1080" w:type="dxa"/>
          </w:tcPr>
          <w:p w14:paraId="5316BABB" w14:textId="77777777" w:rsidR="00A21E0E" w:rsidRDefault="00A21E0E" w:rsidP="00A21E0E">
            <w:pPr>
              <w:pBdr>
                <w:bottom w:val="double" w:sz="4" w:space="1" w:color="auto"/>
              </w:pBdr>
              <w:spacing w:line="370" w:lineRule="exact"/>
              <w:jc w:val="right"/>
              <w:rPr>
                <w:rFonts w:asciiTheme="majorBidi" w:hAnsiTheme="majorBidi" w:cstheme="majorBidi"/>
                <w:sz w:val="28"/>
                <w:szCs w:val="28"/>
                <w:lang w:val="en-US"/>
              </w:rPr>
            </w:pPr>
            <w:r w:rsidRPr="009C2F33">
              <w:rPr>
                <w:rFonts w:asciiTheme="majorBidi" w:hAnsiTheme="majorBidi" w:cstheme="majorBidi"/>
                <w:sz w:val="28"/>
                <w:szCs w:val="28"/>
                <w:lang w:val="en-US"/>
              </w:rPr>
              <w:t>1,578</w:t>
            </w:r>
          </w:p>
          <w:p w14:paraId="528A7146" w14:textId="49211DB2" w:rsidR="00457A87" w:rsidRPr="009C2F33" w:rsidRDefault="00457A87" w:rsidP="00A21E0E">
            <w:pPr>
              <w:pBdr>
                <w:bottom w:val="double" w:sz="4" w:space="1" w:color="auto"/>
              </w:pBdr>
              <w:spacing w:line="370" w:lineRule="exact"/>
              <w:jc w:val="right"/>
              <w:rPr>
                <w:rFonts w:asciiTheme="majorBidi" w:hAnsiTheme="majorBidi" w:cstheme="majorBidi"/>
                <w:sz w:val="28"/>
                <w:szCs w:val="28"/>
                <w:cs/>
              </w:rPr>
            </w:pPr>
          </w:p>
        </w:tc>
        <w:tc>
          <w:tcPr>
            <w:tcW w:w="1080" w:type="dxa"/>
          </w:tcPr>
          <w:p w14:paraId="550821F0" w14:textId="77777777" w:rsidR="00A21E0E" w:rsidRDefault="00A21E0E" w:rsidP="00A21E0E">
            <w:pPr>
              <w:pBdr>
                <w:bottom w:val="double" w:sz="4" w:space="1" w:color="auto"/>
              </w:pBdr>
              <w:spacing w:line="370" w:lineRule="exact"/>
              <w:jc w:val="right"/>
              <w:rPr>
                <w:rFonts w:asciiTheme="majorBidi" w:hAnsiTheme="majorBidi" w:cstheme="majorBidi"/>
                <w:sz w:val="28"/>
                <w:szCs w:val="28"/>
                <w:lang w:val="en-US"/>
              </w:rPr>
            </w:pPr>
            <w:r w:rsidRPr="009C2F33">
              <w:rPr>
                <w:rFonts w:asciiTheme="majorBidi" w:hAnsiTheme="majorBidi" w:cstheme="majorBidi" w:hint="cs"/>
                <w:sz w:val="28"/>
                <w:szCs w:val="28"/>
                <w:cs/>
                <w:lang w:val="en-US"/>
              </w:rPr>
              <w:t>-</w:t>
            </w:r>
          </w:p>
          <w:p w14:paraId="242878A7" w14:textId="17754DB3" w:rsidR="00457A87" w:rsidRPr="009C2F33" w:rsidRDefault="00457A87" w:rsidP="00A21E0E">
            <w:pPr>
              <w:pBdr>
                <w:bottom w:val="double" w:sz="4" w:space="1" w:color="auto"/>
              </w:pBdr>
              <w:spacing w:line="370" w:lineRule="exact"/>
              <w:jc w:val="right"/>
              <w:rPr>
                <w:rFonts w:asciiTheme="majorBidi" w:hAnsiTheme="majorBidi" w:cstheme="majorBidi"/>
                <w:sz w:val="28"/>
                <w:szCs w:val="28"/>
                <w:cs/>
                <w:lang w:val="en-US"/>
              </w:rPr>
            </w:pPr>
          </w:p>
        </w:tc>
        <w:tc>
          <w:tcPr>
            <w:tcW w:w="1094" w:type="dxa"/>
          </w:tcPr>
          <w:p w14:paraId="1C5B220E" w14:textId="77777777" w:rsidR="00A21E0E" w:rsidRDefault="00A21E0E" w:rsidP="00A21E0E">
            <w:pPr>
              <w:pBdr>
                <w:bottom w:val="double" w:sz="4" w:space="1" w:color="auto"/>
              </w:pBdr>
              <w:spacing w:line="370" w:lineRule="exact"/>
              <w:jc w:val="right"/>
              <w:rPr>
                <w:rFonts w:asciiTheme="majorBidi" w:hAnsiTheme="majorBidi" w:cstheme="majorBidi"/>
                <w:sz w:val="28"/>
                <w:szCs w:val="28"/>
              </w:rPr>
            </w:pPr>
            <w:r w:rsidRPr="009C2F33">
              <w:rPr>
                <w:rFonts w:asciiTheme="majorBidi" w:hAnsiTheme="majorBidi" w:cstheme="majorBidi" w:hint="cs"/>
                <w:sz w:val="28"/>
                <w:szCs w:val="28"/>
                <w:cs/>
              </w:rPr>
              <w:t>-</w:t>
            </w:r>
          </w:p>
          <w:p w14:paraId="3FA95990" w14:textId="26E0F125" w:rsidR="00457A87" w:rsidRPr="009C2F33" w:rsidRDefault="00457A87" w:rsidP="00A21E0E">
            <w:pPr>
              <w:pBdr>
                <w:bottom w:val="double" w:sz="4" w:space="1" w:color="auto"/>
              </w:pBdr>
              <w:spacing w:line="370" w:lineRule="exact"/>
              <w:jc w:val="right"/>
              <w:rPr>
                <w:rFonts w:asciiTheme="majorBidi" w:hAnsiTheme="majorBidi" w:cstheme="majorBidi"/>
                <w:sz w:val="28"/>
                <w:szCs w:val="28"/>
                <w:cs/>
              </w:rPr>
            </w:pPr>
          </w:p>
        </w:tc>
        <w:tc>
          <w:tcPr>
            <w:tcW w:w="2596" w:type="dxa"/>
          </w:tcPr>
          <w:p w14:paraId="5EDDBA4F" w14:textId="6AA08A37" w:rsidR="00A21E0E" w:rsidRPr="009C2F33" w:rsidRDefault="00981931" w:rsidP="00A21E0E">
            <w:pPr>
              <w:spacing w:line="400" w:lineRule="exact"/>
              <w:jc w:val="thaiDistribute"/>
              <w:rPr>
                <w:rFonts w:asciiTheme="majorBidi" w:hAnsiTheme="majorBidi" w:cstheme="majorBidi"/>
                <w:sz w:val="28"/>
                <w:szCs w:val="28"/>
                <w:cs/>
              </w:rPr>
            </w:pPr>
            <w:r w:rsidRPr="00046163">
              <w:rPr>
                <w:sz w:val="28"/>
                <w:szCs w:val="28"/>
              </w:rPr>
              <w:t>At the rate of Baht 18</w:t>
            </w:r>
            <w:r w:rsidRPr="00985231">
              <w:rPr>
                <w:sz w:val="28"/>
                <w:szCs w:val="28"/>
                <w:cs/>
              </w:rPr>
              <w:t xml:space="preserve"> </w:t>
            </w:r>
            <w:r w:rsidRPr="00046163">
              <w:rPr>
                <w:sz w:val="28"/>
                <w:szCs w:val="28"/>
              </w:rPr>
              <w:t>per square meter.</w:t>
            </w:r>
          </w:p>
        </w:tc>
      </w:tr>
      <w:tr w:rsidR="00A21E0E" w:rsidRPr="009C2F33" w14:paraId="00A98715" w14:textId="77777777" w:rsidTr="00457A87">
        <w:tc>
          <w:tcPr>
            <w:tcW w:w="2700" w:type="dxa"/>
          </w:tcPr>
          <w:p w14:paraId="0BEC31C4" w14:textId="77777777" w:rsidR="00A21E0E" w:rsidRPr="009C2F33" w:rsidRDefault="00A21E0E" w:rsidP="00A21E0E">
            <w:pPr>
              <w:spacing w:line="300" w:lineRule="exact"/>
              <w:ind w:right="-108"/>
              <w:rPr>
                <w:rFonts w:asciiTheme="majorBidi" w:hAnsiTheme="majorBidi" w:cstheme="majorBidi"/>
                <w:sz w:val="28"/>
                <w:szCs w:val="28"/>
                <w:u w:val="single"/>
                <w:cs/>
              </w:rPr>
            </w:pPr>
          </w:p>
        </w:tc>
        <w:tc>
          <w:tcPr>
            <w:tcW w:w="1080" w:type="dxa"/>
          </w:tcPr>
          <w:p w14:paraId="7F3DE0A6" w14:textId="77777777" w:rsidR="00A21E0E" w:rsidRPr="00961D97" w:rsidRDefault="00A21E0E" w:rsidP="00A21E0E">
            <w:pPr>
              <w:spacing w:line="300" w:lineRule="exact"/>
              <w:jc w:val="right"/>
              <w:rPr>
                <w:rFonts w:asciiTheme="majorBidi" w:hAnsiTheme="majorBidi" w:cstheme="majorBidi"/>
                <w:sz w:val="28"/>
                <w:szCs w:val="28"/>
                <w:cs/>
                <w:lang w:val="en-US"/>
              </w:rPr>
            </w:pPr>
          </w:p>
        </w:tc>
        <w:tc>
          <w:tcPr>
            <w:tcW w:w="1080" w:type="dxa"/>
          </w:tcPr>
          <w:p w14:paraId="03E04635" w14:textId="77777777" w:rsidR="00A21E0E" w:rsidRPr="009C2F33" w:rsidRDefault="00A21E0E" w:rsidP="00A21E0E">
            <w:pPr>
              <w:spacing w:line="300" w:lineRule="exact"/>
              <w:jc w:val="right"/>
              <w:rPr>
                <w:rFonts w:asciiTheme="majorBidi" w:hAnsiTheme="majorBidi" w:cstheme="majorBidi"/>
                <w:sz w:val="28"/>
                <w:szCs w:val="28"/>
                <w:cs/>
              </w:rPr>
            </w:pPr>
          </w:p>
        </w:tc>
        <w:tc>
          <w:tcPr>
            <w:tcW w:w="1080" w:type="dxa"/>
          </w:tcPr>
          <w:p w14:paraId="4DF20325" w14:textId="77777777" w:rsidR="00A21E0E" w:rsidRPr="00961D97" w:rsidRDefault="00A21E0E" w:rsidP="00A21E0E">
            <w:pPr>
              <w:spacing w:line="300" w:lineRule="exact"/>
              <w:jc w:val="right"/>
              <w:rPr>
                <w:rFonts w:asciiTheme="majorBidi" w:hAnsiTheme="majorBidi" w:cstheme="majorBidi"/>
                <w:sz w:val="28"/>
                <w:szCs w:val="28"/>
                <w:cs/>
                <w:lang w:val="en-US"/>
              </w:rPr>
            </w:pPr>
          </w:p>
        </w:tc>
        <w:tc>
          <w:tcPr>
            <w:tcW w:w="1094" w:type="dxa"/>
          </w:tcPr>
          <w:p w14:paraId="586F7C81" w14:textId="77777777" w:rsidR="00A21E0E" w:rsidRPr="009C2F33" w:rsidRDefault="00A21E0E" w:rsidP="00A21E0E">
            <w:pPr>
              <w:spacing w:line="300" w:lineRule="exact"/>
              <w:jc w:val="right"/>
              <w:rPr>
                <w:rFonts w:asciiTheme="majorBidi" w:hAnsiTheme="majorBidi" w:cstheme="majorBidi"/>
                <w:sz w:val="28"/>
                <w:szCs w:val="28"/>
                <w:cs/>
              </w:rPr>
            </w:pPr>
          </w:p>
        </w:tc>
        <w:tc>
          <w:tcPr>
            <w:tcW w:w="2596" w:type="dxa"/>
          </w:tcPr>
          <w:p w14:paraId="48084771" w14:textId="77777777" w:rsidR="00A21E0E" w:rsidRPr="009C2F33" w:rsidRDefault="00A21E0E" w:rsidP="00A21E0E">
            <w:pPr>
              <w:spacing w:line="300" w:lineRule="exact"/>
              <w:jc w:val="thaiDistribute"/>
              <w:rPr>
                <w:rFonts w:asciiTheme="majorBidi" w:hAnsiTheme="majorBidi" w:cstheme="majorBidi"/>
                <w:sz w:val="28"/>
                <w:szCs w:val="28"/>
              </w:rPr>
            </w:pPr>
          </w:p>
        </w:tc>
      </w:tr>
      <w:tr w:rsidR="00A21E0E" w:rsidRPr="009C2F33" w14:paraId="42A32DC2" w14:textId="77777777" w:rsidTr="00457A87">
        <w:tc>
          <w:tcPr>
            <w:tcW w:w="2700" w:type="dxa"/>
          </w:tcPr>
          <w:p w14:paraId="003EF1BD" w14:textId="0014165F" w:rsidR="00A21E0E" w:rsidRPr="005D7E71" w:rsidRDefault="00C02B4D" w:rsidP="00A21E0E">
            <w:pPr>
              <w:spacing w:line="400" w:lineRule="exact"/>
              <w:ind w:left="145" w:right="-108"/>
              <w:rPr>
                <w:sz w:val="28"/>
                <w:szCs w:val="28"/>
                <w:cs/>
              </w:rPr>
            </w:pPr>
            <w:r w:rsidRPr="00046163">
              <w:rPr>
                <w:sz w:val="28"/>
                <w:szCs w:val="28"/>
              </w:rPr>
              <w:t>Finance costs</w:t>
            </w:r>
          </w:p>
        </w:tc>
        <w:tc>
          <w:tcPr>
            <w:tcW w:w="1080" w:type="dxa"/>
          </w:tcPr>
          <w:p w14:paraId="09CC905E" w14:textId="77777777" w:rsidR="00A21E0E" w:rsidRPr="00961D97" w:rsidRDefault="00A21E0E" w:rsidP="00A21E0E">
            <w:pPr>
              <w:spacing w:line="400" w:lineRule="exact"/>
              <w:jc w:val="right"/>
              <w:rPr>
                <w:rFonts w:asciiTheme="majorBidi" w:hAnsiTheme="majorBidi" w:cstheme="majorBidi"/>
                <w:sz w:val="28"/>
                <w:szCs w:val="28"/>
                <w:cs/>
                <w:lang w:val="en-US"/>
              </w:rPr>
            </w:pPr>
          </w:p>
        </w:tc>
        <w:tc>
          <w:tcPr>
            <w:tcW w:w="1080" w:type="dxa"/>
          </w:tcPr>
          <w:p w14:paraId="07CB1C2D" w14:textId="77777777" w:rsidR="00A21E0E" w:rsidRPr="009C2F33" w:rsidRDefault="00A21E0E" w:rsidP="00A21E0E">
            <w:pPr>
              <w:spacing w:line="400" w:lineRule="exact"/>
              <w:jc w:val="right"/>
              <w:rPr>
                <w:rFonts w:asciiTheme="majorBidi" w:hAnsiTheme="majorBidi" w:cstheme="majorBidi"/>
                <w:sz w:val="28"/>
                <w:szCs w:val="28"/>
                <w:cs/>
              </w:rPr>
            </w:pPr>
          </w:p>
        </w:tc>
        <w:tc>
          <w:tcPr>
            <w:tcW w:w="1080" w:type="dxa"/>
          </w:tcPr>
          <w:p w14:paraId="1604AAC8" w14:textId="77777777" w:rsidR="00A21E0E" w:rsidRPr="00961D97" w:rsidRDefault="00A21E0E" w:rsidP="00A21E0E">
            <w:pPr>
              <w:spacing w:line="400" w:lineRule="exact"/>
              <w:jc w:val="right"/>
              <w:rPr>
                <w:rFonts w:asciiTheme="majorBidi" w:hAnsiTheme="majorBidi" w:cstheme="majorBidi"/>
                <w:sz w:val="28"/>
                <w:szCs w:val="28"/>
                <w:cs/>
                <w:lang w:val="en-US"/>
              </w:rPr>
            </w:pPr>
          </w:p>
        </w:tc>
        <w:tc>
          <w:tcPr>
            <w:tcW w:w="1094" w:type="dxa"/>
          </w:tcPr>
          <w:p w14:paraId="4C1866F7" w14:textId="77777777" w:rsidR="00A21E0E" w:rsidRPr="009C2F33" w:rsidRDefault="00A21E0E" w:rsidP="00A21E0E">
            <w:pPr>
              <w:spacing w:line="400" w:lineRule="exact"/>
              <w:jc w:val="right"/>
              <w:rPr>
                <w:rFonts w:asciiTheme="majorBidi" w:hAnsiTheme="majorBidi" w:cstheme="majorBidi"/>
                <w:sz w:val="28"/>
                <w:szCs w:val="28"/>
                <w:cs/>
              </w:rPr>
            </w:pPr>
          </w:p>
        </w:tc>
        <w:tc>
          <w:tcPr>
            <w:tcW w:w="2596" w:type="dxa"/>
          </w:tcPr>
          <w:p w14:paraId="5F330066" w14:textId="77777777" w:rsidR="00A21E0E" w:rsidRPr="009C2F33" w:rsidRDefault="00A21E0E" w:rsidP="00A21E0E">
            <w:pPr>
              <w:spacing w:line="400" w:lineRule="exact"/>
              <w:jc w:val="thaiDistribute"/>
              <w:rPr>
                <w:rFonts w:asciiTheme="majorBidi" w:hAnsiTheme="majorBidi" w:cstheme="majorBidi"/>
                <w:sz w:val="28"/>
                <w:szCs w:val="28"/>
              </w:rPr>
            </w:pPr>
          </w:p>
        </w:tc>
      </w:tr>
      <w:tr w:rsidR="00A21E0E" w:rsidRPr="009C2F33" w14:paraId="503920F8" w14:textId="77777777" w:rsidTr="00457A87">
        <w:trPr>
          <w:trHeight w:val="807"/>
        </w:trPr>
        <w:tc>
          <w:tcPr>
            <w:tcW w:w="2700" w:type="dxa"/>
          </w:tcPr>
          <w:p w14:paraId="1F71BDE0" w14:textId="002817B5" w:rsidR="00A21E0E" w:rsidRPr="009C2F33" w:rsidRDefault="008171B6" w:rsidP="00A21E0E">
            <w:pPr>
              <w:spacing w:line="400" w:lineRule="exact"/>
              <w:ind w:left="430" w:right="-108" w:hanging="142"/>
              <w:rPr>
                <w:rFonts w:asciiTheme="majorBidi" w:hAnsiTheme="majorBidi"/>
                <w:b/>
                <w:bCs/>
                <w:sz w:val="28"/>
                <w:szCs w:val="28"/>
                <w:cs/>
              </w:rPr>
            </w:pPr>
            <w:r w:rsidRPr="00046163">
              <w:rPr>
                <w:sz w:val="28"/>
                <w:szCs w:val="28"/>
              </w:rPr>
              <w:t>Interest expense</w:t>
            </w:r>
          </w:p>
        </w:tc>
        <w:tc>
          <w:tcPr>
            <w:tcW w:w="1080" w:type="dxa"/>
          </w:tcPr>
          <w:p w14:paraId="080F71A9" w14:textId="2C0B2482" w:rsidR="00A21E0E" w:rsidRPr="009C2F33" w:rsidRDefault="00A21E0E" w:rsidP="00A21E0E">
            <w:pPr>
              <w:spacing w:line="400" w:lineRule="exact"/>
              <w:jc w:val="right"/>
              <w:rPr>
                <w:rFonts w:asciiTheme="majorBidi" w:hAnsiTheme="majorBidi" w:cstheme="majorBidi"/>
                <w:sz w:val="28"/>
                <w:szCs w:val="28"/>
                <w:cs/>
                <w:lang w:val="en-US"/>
              </w:rPr>
            </w:pPr>
            <w:r>
              <w:rPr>
                <w:rFonts w:asciiTheme="majorBidi" w:hAnsiTheme="majorBidi" w:cstheme="majorBidi"/>
                <w:sz w:val="28"/>
                <w:szCs w:val="28"/>
                <w:lang w:val="en-US"/>
              </w:rPr>
              <w:t>823</w:t>
            </w:r>
          </w:p>
        </w:tc>
        <w:tc>
          <w:tcPr>
            <w:tcW w:w="1080" w:type="dxa"/>
          </w:tcPr>
          <w:p w14:paraId="25EAE9A2" w14:textId="500E784C" w:rsidR="00A21E0E" w:rsidRPr="009C2F33" w:rsidRDefault="00A21E0E" w:rsidP="00A21E0E">
            <w:pPr>
              <w:spacing w:line="400" w:lineRule="exact"/>
              <w:jc w:val="right"/>
              <w:rPr>
                <w:rFonts w:asciiTheme="majorBidi" w:hAnsiTheme="majorBidi" w:cstheme="majorBidi"/>
                <w:sz w:val="28"/>
                <w:szCs w:val="28"/>
                <w:cs/>
                <w:lang w:val="en-US"/>
              </w:rPr>
            </w:pPr>
            <w:r w:rsidRPr="009C2F33">
              <w:rPr>
                <w:rFonts w:asciiTheme="majorBidi" w:hAnsiTheme="majorBidi" w:cstheme="majorBidi"/>
                <w:sz w:val="28"/>
                <w:szCs w:val="28"/>
                <w:lang w:val="en-US"/>
              </w:rPr>
              <w:t>1,290</w:t>
            </w:r>
          </w:p>
        </w:tc>
        <w:tc>
          <w:tcPr>
            <w:tcW w:w="1080" w:type="dxa"/>
          </w:tcPr>
          <w:p w14:paraId="04726DA2" w14:textId="19DE106D" w:rsidR="00A21E0E" w:rsidRPr="009C2F33" w:rsidRDefault="00A21E0E" w:rsidP="00A21E0E">
            <w:pPr>
              <w:spacing w:line="400" w:lineRule="exact"/>
              <w:jc w:val="right"/>
              <w:rPr>
                <w:rFonts w:asciiTheme="majorBidi" w:hAnsiTheme="majorBidi" w:cstheme="majorBidi"/>
                <w:sz w:val="28"/>
                <w:szCs w:val="28"/>
                <w:cs/>
                <w:lang w:val="en-US"/>
              </w:rPr>
            </w:pPr>
            <w:r>
              <w:rPr>
                <w:rFonts w:asciiTheme="majorBidi" w:hAnsiTheme="majorBidi" w:cstheme="majorBidi"/>
                <w:sz w:val="28"/>
                <w:szCs w:val="28"/>
                <w:lang w:val="en-US"/>
              </w:rPr>
              <w:t>823</w:t>
            </w:r>
          </w:p>
        </w:tc>
        <w:tc>
          <w:tcPr>
            <w:tcW w:w="1094" w:type="dxa"/>
          </w:tcPr>
          <w:p w14:paraId="3F2018C2" w14:textId="57FF5DEE" w:rsidR="00A21E0E" w:rsidRPr="009C2F33" w:rsidRDefault="00A21E0E" w:rsidP="00A21E0E">
            <w:pPr>
              <w:spacing w:line="400" w:lineRule="exact"/>
              <w:jc w:val="right"/>
              <w:rPr>
                <w:rFonts w:asciiTheme="majorBidi" w:hAnsiTheme="majorBidi" w:cstheme="majorBidi"/>
                <w:sz w:val="28"/>
                <w:szCs w:val="28"/>
                <w:cs/>
                <w:lang w:val="en-US"/>
              </w:rPr>
            </w:pPr>
            <w:r w:rsidRPr="009C2F33">
              <w:rPr>
                <w:rFonts w:asciiTheme="majorBidi" w:hAnsiTheme="majorBidi" w:cstheme="majorBidi"/>
                <w:sz w:val="28"/>
                <w:szCs w:val="28"/>
                <w:lang w:val="en-US"/>
              </w:rPr>
              <w:t>1,290</w:t>
            </w:r>
          </w:p>
        </w:tc>
        <w:tc>
          <w:tcPr>
            <w:tcW w:w="2596" w:type="dxa"/>
          </w:tcPr>
          <w:p w14:paraId="5BEA8D3C" w14:textId="4CA6FEEF" w:rsidR="00A21E0E" w:rsidRPr="009C2F33" w:rsidRDefault="00457A87" w:rsidP="00A21E0E">
            <w:pPr>
              <w:spacing w:line="400" w:lineRule="exact"/>
              <w:jc w:val="thaiDistribute"/>
              <w:rPr>
                <w:rFonts w:asciiTheme="majorBidi" w:hAnsiTheme="majorBidi" w:cstheme="majorBidi"/>
                <w:sz w:val="28"/>
                <w:szCs w:val="28"/>
              </w:rPr>
            </w:pPr>
            <w:r w:rsidRPr="00046163">
              <w:rPr>
                <w:sz w:val="28"/>
                <w:szCs w:val="28"/>
              </w:rPr>
              <w:t>Interest rate at 6.25% - 6</w:t>
            </w:r>
            <w:r w:rsidRPr="00985231">
              <w:rPr>
                <w:sz w:val="28"/>
                <w:szCs w:val="28"/>
                <w:cs/>
              </w:rPr>
              <w:t>.</w:t>
            </w:r>
            <w:r w:rsidRPr="00046163">
              <w:rPr>
                <w:sz w:val="28"/>
                <w:szCs w:val="28"/>
              </w:rPr>
              <w:t>75</w:t>
            </w:r>
            <w:r w:rsidRPr="00985231">
              <w:rPr>
                <w:sz w:val="28"/>
                <w:szCs w:val="28"/>
                <w:cs/>
              </w:rPr>
              <w:t xml:space="preserve"> %</w:t>
            </w:r>
            <w:r w:rsidRPr="00046163">
              <w:rPr>
                <w:sz w:val="28"/>
                <w:szCs w:val="28"/>
              </w:rPr>
              <w:t>per annum</w:t>
            </w:r>
            <w:r w:rsidRPr="00985231">
              <w:rPr>
                <w:rFonts w:hint="cs"/>
                <w:sz w:val="28"/>
                <w:szCs w:val="28"/>
                <w:cs/>
              </w:rPr>
              <w:t xml:space="preserve"> </w:t>
            </w:r>
            <w:r w:rsidRPr="00985231">
              <w:rPr>
                <w:sz w:val="26"/>
                <w:szCs w:val="26"/>
                <w:cs/>
              </w:rPr>
              <w:t>(</w:t>
            </w:r>
            <w:r w:rsidRPr="00046163">
              <w:rPr>
                <w:sz w:val="26"/>
                <w:szCs w:val="26"/>
              </w:rPr>
              <w:t>2024</w:t>
            </w:r>
            <w:r w:rsidRPr="00985231">
              <w:rPr>
                <w:sz w:val="26"/>
                <w:szCs w:val="26"/>
                <w:cs/>
              </w:rPr>
              <w:t xml:space="preserve"> </w:t>
            </w:r>
            <w:r w:rsidRPr="00046163">
              <w:rPr>
                <w:sz w:val="26"/>
                <w:szCs w:val="26"/>
              </w:rPr>
              <w:t>Interest rate at 5</w:t>
            </w:r>
            <w:r w:rsidRPr="00985231">
              <w:rPr>
                <w:sz w:val="26"/>
                <w:szCs w:val="26"/>
                <w:cs/>
              </w:rPr>
              <w:t>.</w:t>
            </w:r>
            <w:r w:rsidRPr="00046163">
              <w:rPr>
                <w:sz w:val="26"/>
                <w:szCs w:val="26"/>
              </w:rPr>
              <w:t>50</w:t>
            </w:r>
            <w:r w:rsidRPr="00985231">
              <w:rPr>
                <w:sz w:val="26"/>
                <w:szCs w:val="26"/>
                <w:cs/>
              </w:rPr>
              <w:t>%</w:t>
            </w:r>
            <w:r w:rsidRPr="00046163">
              <w:rPr>
                <w:sz w:val="26"/>
                <w:szCs w:val="26"/>
              </w:rPr>
              <w:t xml:space="preserve"> - 6.25%</w:t>
            </w:r>
            <w:r w:rsidRPr="00985231">
              <w:rPr>
                <w:sz w:val="26"/>
                <w:szCs w:val="26"/>
                <w:cs/>
              </w:rPr>
              <w:t xml:space="preserve"> </w:t>
            </w:r>
            <w:r w:rsidRPr="00046163">
              <w:rPr>
                <w:sz w:val="26"/>
                <w:szCs w:val="26"/>
              </w:rPr>
              <w:t>per annum)</w:t>
            </w:r>
          </w:p>
        </w:tc>
      </w:tr>
      <w:tr w:rsidR="00A21E0E" w:rsidRPr="009C2F33" w14:paraId="3B0FC5C1" w14:textId="77777777" w:rsidTr="00457A87">
        <w:trPr>
          <w:trHeight w:val="807"/>
        </w:trPr>
        <w:tc>
          <w:tcPr>
            <w:tcW w:w="2700" w:type="dxa"/>
          </w:tcPr>
          <w:p w14:paraId="3685DE4A" w14:textId="4A725C52" w:rsidR="00A21E0E" w:rsidRPr="005D7E71" w:rsidRDefault="004B3B01" w:rsidP="00A21E0E">
            <w:pPr>
              <w:spacing w:line="400" w:lineRule="exact"/>
              <w:ind w:left="430" w:right="-108" w:hanging="142"/>
              <w:rPr>
                <w:rFonts w:asciiTheme="majorBidi" w:hAnsiTheme="majorBidi"/>
                <w:sz w:val="28"/>
                <w:szCs w:val="28"/>
                <w:cs/>
              </w:rPr>
            </w:pPr>
            <w:r w:rsidRPr="00046163">
              <w:rPr>
                <w:sz w:val="28"/>
                <w:szCs w:val="28"/>
              </w:rPr>
              <w:t>Fee for using borrowings collateral</w:t>
            </w:r>
          </w:p>
        </w:tc>
        <w:tc>
          <w:tcPr>
            <w:tcW w:w="1080" w:type="dxa"/>
          </w:tcPr>
          <w:p w14:paraId="5E4B4080" w14:textId="16636E5C" w:rsidR="00A21E0E" w:rsidRDefault="00A21E0E" w:rsidP="00A21E0E">
            <w:pPr>
              <w:pBdr>
                <w:bottom w:val="single" w:sz="4" w:space="1" w:color="auto"/>
              </w:pBdr>
              <w:spacing w:line="400" w:lineRule="exact"/>
              <w:jc w:val="right"/>
              <w:rPr>
                <w:rFonts w:asciiTheme="majorBidi" w:hAnsiTheme="majorBidi" w:cstheme="majorBidi"/>
                <w:sz w:val="28"/>
                <w:szCs w:val="28"/>
                <w:lang w:val="en-US"/>
              </w:rPr>
            </w:pPr>
            <w:r>
              <w:rPr>
                <w:rFonts w:asciiTheme="majorBidi" w:hAnsiTheme="majorBidi" w:cstheme="majorBidi"/>
                <w:sz w:val="28"/>
                <w:szCs w:val="28"/>
                <w:lang w:val="en-US"/>
              </w:rPr>
              <w:t>3,050</w:t>
            </w:r>
          </w:p>
          <w:p w14:paraId="48AD9B24" w14:textId="77777777" w:rsidR="00A21E0E" w:rsidRPr="009C2F33" w:rsidRDefault="00A21E0E" w:rsidP="00A21E0E">
            <w:pPr>
              <w:pBdr>
                <w:bottom w:val="single" w:sz="4" w:space="1" w:color="auto"/>
              </w:pBdr>
              <w:spacing w:line="400" w:lineRule="exact"/>
              <w:jc w:val="right"/>
              <w:rPr>
                <w:rFonts w:asciiTheme="majorBidi" w:hAnsiTheme="majorBidi" w:cstheme="majorBidi"/>
                <w:sz w:val="28"/>
                <w:szCs w:val="28"/>
                <w:lang w:val="en-US"/>
              </w:rPr>
            </w:pPr>
          </w:p>
        </w:tc>
        <w:tc>
          <w:tcPr>
            <w:tcW w:w="1080" w:type="dxa"/>
          </w:tcPr>
          <w:p w14:paraId="111382D2" w14:textId="77777777" w:rsidR="00A21E0E" w:rsidRDefault="00A21E0E" w:rsidP="00A21E0E">
            <w:pPr>
              <w:pBdr>
                <w:bottom w:val="single" w:sz="4" w:space="1" w:color="auto"/>
              </w:pBdr>
              <w:spacing w:line="400" w:lineRule="exact"/>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p w14:paraId="4725A140" w14:textId="0AAA0921" w:rsidR="00A21E0E" w:rsidRPr="009C2F33" w:rsidRDefault="00A21E0E" w:rsidP="00A21E0E">
            <w:pPr>
              <w:pBdr>
                <w:bottom w:val="single" w:sz="4" w:space="1" w:color="auto"/>
              </w:pBdr>
              <w:spacing w:line="400" w:lineRule="exact"/>
              <w:jc w:val="right"/>
              <w:rPr>
                <w:rFonts w:asciiTheme="majorBidi" w:hAnsiTheme="majorBidi" w:cstheme="majorBidi"/>
                <w:sz w:val="28"/>
                <w:szCs w:val="28"/>
                <w:lang w:val="en-US"/>
              </w:rPr>
            </w:pPr>
          </w:p>
        </w:tc>
        <w:tc>
          <w:tcPr>
            <w:tcW w:w="1080" w:type="dxa"/>
          </w:tcPr>
          <w:p w14:paraId="56084031" w14:textId="247012CD" w:rsidR="00A21E0E" w:rsidRDefault="00A21E0E" w:rsidP="00A21E0E">
            <w:pPr>
              <w:pBdr>
                <w:bottom w:val="single" w:sz="4" w:space="1" w:color="auto"/>
              </w:pBdr>
              <w:spacing w:line="400" w:lineRule="exact"/>
              <w:jc w:val="right"/>
              <w:rPr>
                <w:rFonts w:asciiTheme="majorBidi" w:hAnsiTheme="majorBidi" w:cstheme="majorBidi"/>
                <w:sz w:val="28"/>
                <w:szCs w:val="28"/>
                <w:lang w:val="en-US"/>
              </w:rPr>
            </w:pPr>
            <w:r>
              <w:rPr>
                <w:rFonts w:asciiTheme="majorBidi" w:hAnsiTheme="majorBidi" w:cstheme="majorBidi"/>
                <w:sz w:val="28"/>
                <w:szCs w:val="28"/>
                <w:lang w:val="en-US"/>
              </w:rPr>
              <w:t>3,050</w:t>
            </w:r>
          </w:p>
          <w:p w14:paraId="09A7E0AE" w14:textId="77777777" w:rsidR="00A21E0E" w:rsidRPr="009C2F33" w:rsidRDefault="00A21E0E" w:rsidP="00A21E0E">
            <w:pPr>
              <w:pBdr>
                <w:bottom w:val="single" w:sz="4" w:space="1" w:color="auto"/>
              </w:pBdr>
              <w:spacing w:line="400" w:lineRule="exact"/>
              <w:jc w:val="right"/>
              <w:rPr>
                <w:rFonts w:asciiTheme="majorBidi" w:hAnsiTheme="majorBidi" w:cstheme="majorBidi"/>
                <w:sz w:val="28"/>
                <w:szCs w:val="28"/>
                <w:lang w:val="en-US"/>
              </w:rPr>
            </w:pPr>
          </w:p>
        </w:tc>
        <w:tc>
          <w:tcPr>
            <w:tcW w:w="1094" w:type="dxa"/>
          </w:tcPr>
          <w:p w14:paraId="57E26B10" w14:textId="77777777" w:rsidR="00A21E0E" w:rsidRDefault="00A21E0E" w:rsidP="00A21E0E">
            <w:pPr>
              <w:pBdr>
                <w:bottom w:val="single" w:sz="4" w:space="1" w:color="auto"/>
              </w:pBdr>
              <w:spacing w:line="400" w:lineRule="exact"/>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p w14:paraId="0863312E" w14:textId="382CF135" w:rsidR="00A21E0E" w:rsidRPr="009C2F33" w:rsidRDefault="00A21E0E" w:rsidP="00A21E0E">
            <w:pPr>
              <w:pBdr>
                <w:bottom w:val="single" w:sz="4" w:space="1" w:color="auto"/>
              </w:pBdr>
              <w:spacing w:line="400" w:lineRule="exact"/>
              <w:jc w:val="right"/>
              <w:rPr>
                <w:rFonts w:asciiTheme="majorBidi" w:hAnsiTheme="majorBidi" w:cstheme="majorBidi"/>
                <w:sz w:val="28"/>
                <w:szCs w:val="28"/>
                <w:lang w:val="en-US"/>
              </w:rPr>
            </w:pPr>
          </w:p>
        </w:tc>
        <w:tc>
          <w:tcPr>
            <w:tcW w:w="2596" w:type="dxa"/>
          </w:tcPr>
          <w:p w14:paraId="60626D81" w14:textId="304C4BB2" w:rsidR="00A21E0E" w:rsidRPr="009C2F33" w:rsidRDefault="009F63A7" w:rsidP="00A21E0E">
            <w:pPr>
              <w:spacing w:line="400" w:lineRule="exact"/>
              <w:jc w:val="thaiDistribute"/>
              <w:rPr>
                <w:rFonts w:asciiTheme="majorBidi" w:hAnsiTheme="majorBidi" w:cstheme="majorBidi"/>
                <w:sz w:val="26"/>
                <w:szCs w:val="26"/>
                <w:cs/>
                <w:lang w:val="en-US"/>
              </w:rPr>
            </w:pPr>
            <w:r w:rsidRPr="00046163">
              <w:rPr>
                <w:sz w:val="26"/>
                <w:szCs w:val="26"/>
              </w:rPr>
              <w:t>Rate of 1% per year</w:t>
            </w:r>
          </w:p>
        </w:tc>
      </w:tr>
      <w:tr w:rsidR="00A21E0E" w:rsidRPr="009C2F33" w14:paraId="61BAA773" w14:textId="77777777" w:rsidTr="00457A87">
        <w:trPr>
          <w:trHeight w:val="483"/>
        </w:trPr>
        <w:tc>
          <w:tcPr>
            <w:tcW w:w="2700" w:type="dxa"/>
          </w:tcPr>
          <w:p w14:paraId="47077933" w14:textId="477DEE2E" w:rsidR="00A21E0E" w:rsidRPr="005D7E71" w:rsidRDefault="00A373AB" w:rsidP="00A21E0E">
            <w:pPr>
              <w:spacing w:line="400" w:lineRule="exact"/>
              <w:ind w:left="430" w:right="-108" w:hanging="142"/>
              <w:rPr>
                <w:rFonts w:asciiTheme="majorBidi" w:hAnsiTheme="majorBidi"/>
                <w:sz w:val="28"/>
                <w:szCs w:val="28"/>
                <w:cs/>
              </w:rPr>
            </w:pPr>
            <w:r w:rsidRPr="00046163">
              <w:rPr>
                <w:sz w:val="28"/>
                <w:szCs w:val="28"/>
              </w:rPr>
              <w:t>Total</w:t>
            </w:r>
            <w:r>
              <w:rPr>
                <w:rFonts w:hint="cs"/>
                <w:sz w:val="28"/>
                <w:szCs w:val="28"/>
                <w:cs/>
              </w:rPr>
              <w:t xml:space="preserve"> </w:t>
            </w:r>
          </w:p>
        </w:tc>
        <w:tc>
          <w:tcPr>
            <w:tcW w:w="1080" w:type="dxa"/>
          </w:tcPr>
          <w:p w14:paraId="04C18641" w14:textId="28CCF131" w:rsidR="00A21E0E" w:rsidRPr="009C2F33" w:rsidRDefault="00A21E0E" w:rsidP="00A21E0E">
            <w:pPr>
              <w:pBdr>
                <w:bottom w:val="double" w:sz="4" w:space="1" w:color="auto"/>
              </w:pBdr>
              <w:spacing w:line="400" w:lineRule="exact"/>
              <w:jc w:val="right"/>
              <w:rPr>
                <w:rFonts w:asciiTheme="majorBidi" w:hAnsiTheme="majorBidi" w:cstheme="majorBidi"/>
                <w:sz w:val="28"/>
                <w:szCs w:val="28"/>
                <w:lang w:val="en-US"/>
              </w:rPr>
            </w:pPr>
            <w:r>
              <w:rPr>
                <w:rFonts w:asciiTheme="majorBidi" w:hAnsiTheme="majorBidi" w:cstheme="majorBidi"/>
                <w:sz w:val="28"/>
                <w:szCs w:val="28"/>
                <w:lang w:val="en-US"/>
              </w:rPr>
              <w:t>3,873</w:t>
            </w:r>
          </w:p>
        </w:tc>
        <w:tc>
          <w:tcPr>
            <w:tcW w:w="1080" w:type="dxa"/>
          </w:tcPr>
          <w:p w14:paraId="0F480E3C" w14:textId="3BA886D2" w:rsidR="00A21E0E" w:rsidRPr="009C2F33" w:rsidRDefault="00A21E0E" w:rsidP="00A21E0E">
            <w:pPr>
              <w:pBdr>
                <w:bottom w:val="double" w:sz="4" w:space="1" w:color="auto"/>
              </w:pBdr>
              <w:spacing w:line="400" w:lineRule="exact"/>
              <w:jc w:val="right"/>
              <w:rPr>
                <w:rFonts w:asciiTheme="majorBidi" w:hAnsiTheme="majorBidi" w:cstheme="majorBidi"/>
                <w:sz w:val="28"/>
                <w:szCs w:val="28"/>
                <w:lang w:val="en-US"/>
              </w:rPr>
            </w:pPr>
            <w:r>
              <w:rPr>
                <w:rFonts w:asciiTheme="majorBidi" w:hAnsiTheme="majorBidi" w:cstheme="majorBidi"/>
                <w:sz w:val="28"/>
                <w:szCs w:val="28"/>
                <w:lang w:val="en-US"/>
              </w:rPr>
              <w:t>1,290</w:t>
            </w:r>
          </w:p>
        </w:tc>
        <w:tc>
          <w:tcPr>
            <w:tcW w:w="1080" w:type="dxa"/>
          </w:tcPr>
          <w:p w14:paraId="5A56C420" w14:textId="5CBBD145" w:rsidR="00A21E0E" w:rsidRPr="009C2F33" w:rsidRDefault="00A21E0E" w:rsidP="00A21E0E">
            <w:pPr>
              <w:pBdr>
                <w:bottom w:val="double" w:sz="4" w:space="1" w:color="auto"/>
              </w:pBdr>
              <w:spacing w:line="400" w:lineRule="exact"/>
              <w:jc w:val="right"/>
              <w:rPr>
                <w:rFonts w:asciiTheme="majorBidi" w:hAnsiTheme="majorBidi" w:cstheme="majorBidi"/>
                <w:sz w:val="28"/>
                <w:szCs w:val="28"/>
                <w:lang w:val="en-US"/>
              </w:rPr>
            </w:pPr>
            <w:r>
              <w:rPr>
                <w:rFonts w:asciiTheme="majorBidi" w:hAnsiTheme="majorBidi" w:cstheme="majorBidi"/>
                <w:sz w:val="28"/>
                <w:szCs w:val="28"/>
                <w:lang w:val="en-US"/>
              </w:rPr>
              <w:t>3,873</w:t>
            </w:r>
          </w:p>
        </w:tc>
        <w:tc>
          <w:tcPr>
            <w:tcW w:w="1094" w:type="dxa"/>
          </w:tcPr>
          <w:p w14:paraId="4DAEDF88" w14:textId="5AE8FF57" w:rsidR="00A21E0E" w:rsidRPr="009C2F33" w:rsidRDefault="00A21E0E" w:rsidP="00A21E0E">
            <w:pPr>
              <w:pBdr>
                <w:bottom w:val="double" w:sz="4" w:space="1" w:color="auto"/>
              </w:pBdr>
              <w:spacing w:line="400" w:lineRule="exact"/>
              <w:jc w:val="right"/>
              <w:rPr>
                <w:rFonts w:asciiTheme="majorBidi" w:hAnsiTheme="majorBidi" w:cstheme="majorBidi"/>
                <w:sz w:val="28"/>
                <w:szCs w:val="28"/>
                <w:lang w:val="en-US"/>
              </w:rPr>
            </w:pPr>
            <w:r>
              <w:rPr>
                <w:rFonts w:asciiTheme="majorBidi" w:hAnsiTheme="majorBidi" w:cstheme="majorBidi"/>
                <w:sz w:val="28"/>
                <w:szCs w:val="28"/>
                <w:lang w:val="en-US"/>
              </w:rPr>
              <w:t>1,290</w:t>
            </w:r>
          </w:p>
        </w:tc>
        <w:tc>
          <w:tcPr>
            <w:tcW w:w="2596" w:type="dxa"/>
          </w:tcPr>
          <w:p w14:paraId="48C2516D" w14:textId="77777777" w:rsidR="00A21E0E" w:rsidRPr="009C2F33" w:rsidRDefault="00A21E0E" w:rsidP="00A21E0E">
            <w:pPr>
              <w:spacing w:line="400" w:lineRule="exact"/>
              <w:jc w:val="thaiDistribute"/>
              <w:rPr>
                <w:rFonts w:asciiTheme="majorBidi" w:hAnsiTheme="majorBidi" w:cstheme="majorBidi"/>
                <w:sz w:val="26"/>
                <w:szCs w:val="26"/>
                <w:cs/>
                <w:lang w:val="en-US"/>
              </w:rPr>
            </w:pPr>
          </w:p>
        </w:tc>
      </w:tr>
    </w:tbl>
    <w:p w14:paraId="5A4A92D9" w14:textId="77777777" w:rsidR="00D714AD" w:rsidRPr="007D7EC1" w:rsidRDefault="00D714AD" w:rsidP="00D714AD">
      <w:pPr>
        <w:tabs>
          <w:tab w:val="left" w:pos="851"/>
        </w:tabs>
        <w:suppressAutoHyphens w:val="0"/>
        <w:overflowPunct/>
        <w:autoSpaceDE/>
        <w:autoSpaceDN/>
        <w:spacing w:line="380" w:lineRule="exact"/>
        <w:ind w:left="851" w:hanging="403"/>
        <w:jc w:val="thaiDistribute"/>
        <w:textAlignment w:val="auto"/>
      </w:pPr>
    </w:p>
    <w:p w14:paraId="4769F44F" w14:textId="77777777" w:rsidR="006D0EBD" w:rsidRPr="00F61461" w:rsidRDefault="006D0EBD">
      <w:pPr>
        <w:suppressAutoHyphens w:val="0"/>
        <w:overflowPunct/>
        <w:autoSpaceDE/>
        <w:autoSpaceDN/>
        <w:textAlignment w:val="auto"/>
        <w:rPr>
          <w:sz w:val="30"/>
          <w:szCs w:val="30"/>
        </w:rPr>
      </w:pPr>
      <w:r w:rsidRPr="00F61461">
        <w:rPr>
          <w:sz w:val="30"/>
          <w:szCs w:val="30"/>
        </w:rPr>
        <w:br w:type="page"/>
      </w:r>
    </w:p>
    <w:p w14:paraId="62A2357A" w14:textId="6FF0F4CF" w:rsidR="00FD5642" w:rsidRDefault="00FD5642" w:rsidP="00D714AD">
      <w:pPr>
        <w:tabs>
          <w:tab w:val="left" w:pos="851"/>
        </w:tabs>
        <w:suppressAutoHyphens w:val="0"/>
        <w:overflowPunct/>
        <w:autoSpaceDE/>
        <w:autoSpaceDN/>
        <w:spacing w:after="120" w:line="380" w:lineRule="exact"/>
        <w:ind w:left="851" w:hanging="403"/>
        <w:jc w:val="thaiDistribute"/>
        <w:textAlignment w:val="auto"/>
        <w:rPr>
          <w:sz w:val="30"/>
          <w:szCs w:val="30"/>
          <w:u w:val="single"/>
        </w:rPr>
      </w:pPr>
      <w:r w:rsidRPr="009C2F33">
        <w:rPr>
          <w:sz w:val="30"/>
          <w:szCs w:val="30"/>
        </w:rPr>
        <w:lastRenderedPageBreak/>
        <w:t>5.</w:t>
      </w:r>
      <w:r>
        <w:rPr>
          <w:sz w:val="30"/>
          <w:szCs w:val="30"/>
        </w:rPr>
        <w:t>4</w:t>
      </w:r>
      <w:r w:rsidRPr="009C2F33">
        <w:rPr>
          <w:sz w:val="30"/>
          <w:szCs w:val="30"/>
          <w:cs/>
        </w:rPr>
        <w:tab/>
      </w:r>
      <w:r w:rsidR="000A16C5" w:rsidRPr="000A16C5">
        <w:rPr>
          <w:sz w:val="30"/>
          <w:szCs w:val="30"/>
          <w:u w:val="single"/>
        </w:rPr>
        <w:t>Key management personnel benefit expenses</w:t>
      </w:r>
    </w:p>
    <w:p w14:paraId="04CA069B" w14:textId="14E1FC62" w:rsidR="000A16C5" w:rsidRPr="00F7374D" w:rsidRDefault="000A16C5" w:rsidP="00D714AD">
      <w:pPr>
        <w:tabs>
          <w:tab w:val="left" w:pos="851"/>
        </w:tabs>
        <w:suppressAutoHyphens w:val="0"/>
        <w:overflowPunct/>
        <w:autoSpaceDE/>
        <w:autoSpaceDN/>
        <w:spacing w:after="120" w:line="380" w:lineRule="exact"/>
        <w:ind w:left="851" w:hanging="403"/>
        <w:jc w:val="thaiDistribute"/>
        <w:textAlignment w:val="auto"/>
        <w:rPr>
          <w:sz w:val="30"/>
          <w:szCs w:val="30"/>
          <w:u w:val="single"/>
          <w:lang w:val="en-US"/>
        </w:rPr>
      </w:pPr>
      <w:r>
        <w:rPr>
          <w:sz w:val="30"/>
          <w:szCs w:val="30"/>
        </w:rPr>
        <w:tab/>
      </w:r>
      <w:r w:rsidR="001F33EC" w:rsidRPr="001F33EC">
        <w:rPr>
          <w:sz w:val="30"/>
          <w:szCs w:val="30"/>
        </w:rPr>
        <w:t xml:space="preserve">Key managements personnel of the Group included the Company’s directors and senior executives, the key management personnel benefit expenses for the </w:t>
      </w:r>
      <w:r w:rsidR="00FE4EA6">
        <w:rPr>
          <w:sz w:val="30"/>
          <w:szCs w:val="30"/>
        </w:rPr>
        <w:t xml:space="preserve">year </w:t>
      </w:r>
      <w:r w:rsidR="001F33EC" w:rsidRPr="001F33EC">
        <w:rPr>
          <w:sz w:val="30"/>
          <w:szCs w:val="30"/>
        </w:rPr>
        <w:t xml:space="preserve">ended </w:t>
      </w:r>
      <w:r w:rsidR="008E722C">
        <w:rPr>
          <w:sz w:val="30"/>
          <w:szCs w:val="30"/>
        </w:rPr>
        <w:t>December</w:t>
      </w:r>
      <w:r w:rsidR="001F33EC" w:rsidRPr="001F33EC">
        <w:rPr>
          <w:sz w:val="30"/>
          <w:szCs w:val="30"/>
        </w:rPr>
        <w:t xml:space="preserve"> 3</w:t>
      </w:r>
      <w:r w:rsidR="008E722C">
        <w:rPr>
          <w:sz w:val="30"/>
          <w:szCs w:val="30"/>
        </w:rPr>
        <w:t>1</w:t>
      </w:r>
      <w:r w:rsidR="001F33EC" w:rsidRPr="001F33EC">
        <w:rPr>
          <w:sz w:val="30"/>
          <w:szCs w:val="30"/>
        </w:rPr>
        <w:t>, 2025 and 2024, are as follows:</w:t>
      </w:r>
    </w:p>
    <w:p w14:paraId="02B14858" w14:textId="3C9BF18D" w:rsidR="005F79F5" w:rsidRPr="008E722C" w:rsidRDefault="005F79F5" w:rsidP="008E722C">
      <w:pPr>
        <w:tabs>
          <w:tab w:val="left" w:pos="851"/>
        </w:tabs>
        <w:suppressAutoHyphens w:val="0"/>
        <w:overflowPunct/>
        <w:autoSpaceDE/>
        <w:autoSpaceDN/>
        <w:spacing w:line="380" w:lineRule="exact"/>
        <w:ind w:left="851" w:hanging="403"/>
        <w:jc w:val="thaiDistribute"/>
        <w:textAlignment w:val="auto"/>
        <w:rPr>
          <w:u w:val="single"/>
        </w:rPr>
      </w:pPr>
      <w:r>
        <w:rPr>
          <w:sz w:val="30"/>
          <w:szCs w:val="30"/>
        </w:rPr>
        <w:tab/>
      </w:r>
    </w:p>
    <w:tbl>
      <w:tblPr>
        <w:tblW w:w="7969" w:type="dxa"/>
        <w:tblInd w:w="851" w:type="dxa"/>
        <w:tblLayout w:type="fixed"/>
        <w:tblLook w:val="0000" w:firstRow="0" w:lastRow="0" w:firstColumn="0" w:lastColumn="0" w:noHBand="0" w:noVBand="0"/>
      </w:tblPr>
      <w:tblGrid>
        <w:gridCol w:w="3969"/>
        <w:gridCol w:w="490"/>
        <w:gridCol w:w="540"/>
        <w:gridCol w:w="1440"/>
        <w:gridCol w:w="1530"/>
      </w:tblGrid>
      <w:tr w:rsidR="000A5363" w:rsidRPr="00137C31" w14:paraId="4BCDA92B" w14:textId="77777777" w:rsidTr="000A5363">
        <w:trPr>
          <w:cantSplit/>
          <w:tblHeader/>
        </w:trPr>
        <w:tc>
          <w:tcPr>
            <w:tcW w:w="3969" w:type="dxa"/>
            <w:tcBorders>
              <w:top w:val="nil"/>
              <w:left w:val="nil"/>
              <w:bottom w:val="nil"/>
              <w:right w:val="nil"/>
            </w:tcBorders>
            <w:vAlign w:val="bottom"/>
          </w:tcPr>
          <w:p w14:paraId="60A4912D" w14:textId="77777777" w:rsidR="000A5363" w:rsidRPr="00137C31" w:rsidRDefault="000A5363" w:rsidP="007D7EC1">
            <w:pPr>
              <w:spacing w:line="400" w:lineRule="exact"/>
              <w:ind w:left="-108" w:right="-108"/>
              <w:jc w:val="center"/>
              <w:rPr>
                <w:sz w:val="30"/>
                <w:szCs w:val="30"/>
                <w:u w:val="single"/>
              </w:rPr>
            </w:pPr>
          </w:p>
        </w:tc>
        <w:tc>
          <w:tcPr>
            <w:tcW w:w="1030" w:type="dxa"/>
            <w:gridSpan w:val="2"/>
            <w:tcBorders>
              <w:top w:val="nil"/>
              <w:left w:val="nil"/>
              <w:bottom w:val="nil"/>
              <w:right w:val="nil"/>
            </w:tcBorders>
            <w:vAlign w:val="bottom"/>
          </w:tcPr>
          <w:p w14:paraId="246242B7" w14:textId="77777777" w:rsidR="000A5363" w:rsidRPr="00137C31" w:rsidRDefault="000A5363" w:rsidP="007D7EC1">
            <w:pPr>
              <w:spacing w:line="400" w:lineRule="exact"/>
              <w:ind w:left="-108" w:right="-108"/>
              <w:jc w:val="center"/>
              <w:rPr>
                <w:sz w:val="30"/>
                <w:szCs w:val="30"/>
                <w:u w:val="single"/>
              </w:rPr>
            </w:pPr>
          </w:p>
        </w:tc>
        <w:tc>
          <w:tcPr>
            <w:tcW w:w="2970" w:type="dxa"/>
            <w:gridSpan w:val="2"/>
            <w:tcBorders>
              <w:top w:val="nil"/>
              <w:left w:val="nil"/>
              <w:right w:val="nil"/>
            </w:tcBorders>
            <w:vAlign w:val="bottom"/>
          </w:tcPr>
          <w:p w14:paraId="68A63860" w14:textId="2D337963" w:rsidR="000A5363" w:rsidRPr="00137C31" w:rsidRDefault="00A34C05" w:rsidP="007D7EC1">
            <w:pPr>
              <w:spacing w:line="400" w:lineRule="exact"/>
              <w:ind w:left="-108" w:right="-108"/>
              <w:jc w:val="right"/>
              <w:rPr>
                <w:sz w:val="30"/>
                <w:szCs w:val="30"/>
              </w:rPr>
            </w:pPr>
            <w:r w:rsidRPr="00F24DF6">
              <w:rPr>
                <w:rFonts w:asciiTheme="majorBidi" w:hAnsiTheme="majorBidi"/>
                <w:sz w:val="28"/>
                <w:szCs w:val="28"/>
                <w:cs/>
              </w:rPr>
              <w:t>(</w:t>
            </w:r>
            <w:r w:rsidRPr="00F24DF6">
              <w:rPr>
                <w:rFonts w:asciiTheme="majorBidi" w:hAnsiTheme="majorBidi" w:cstheme="majorBidi"/>
                <w:sz w:val="28"/>
                <w:szCs w:val="28"/>
              </w:rPr>
              <w:t>Unit :Thousand Baht)</w:t>
            </w:r>
          </w:p>
        </w:tc>
      </w:tr>
      <w:tr w:rsidR="000A5363" w:rsidRPr="00137C31" w14:paraId="38E9416D" w14:textId="77777777" w:rsidTr="000A5363">
        <w:trPr>
          <w:cantSplit/>
          <w:tblHeader/>
        </w:trPr>
        <w:tc>
          <w:tcPr>
            <w:tcW w:w="3969" w:type="dxa"/>
            <w:tcBorders>
              <w:top w:val="nil"/>
              <w:left w:val="nil"/>
              <w:bottom w:val="nil"/>
              <w:right w:val="nil"/>
            </w:tcBorders>
            <w:vAlign w:val="bottom"/>
          </w:tcPr>
          <w:p w14:paraId="65E604D6" w14:textId="77777777" w:rsidR="000A5363" w:rsidRPr="00137C31" w:rsidRDefault="000A5363" w:rsidP="007D7EC1">
            <w:pPr>
              <w:spacing w:line="400" w:lineRule="exact"/>
              <w:ind w:left="-108" w:right="-108"/>
              <w:jc w:val="thaiDistribute"/>
              <w:rPr>
                <w:sz w:val="30"/>
                <w:szCs w:val="30"/>
              </w:rPr>
            </w:pPr>
          </w:p>
        </w:tc>
        <w:tc>
          <w:tcPr>
            <w:tcW w:w="1030" w:type="dxa"/>
            <w:gridSpan w:val="2"/>
            <w:tcBorders>
              <w:top w:val="nil"/>
              <w:left w:val="nil"/>
            </w:tcBorders>
            <w:vAlign w:val="bottom"/>
          </w:tcPr>
          <w:p w14:paraId="44545FE2" w14:textId="25ECF304" w:rsidR="000A5363" w:rsidRPr="00137C31" w:rsidRDefault="000A5363" w:rsidP="007D7EC1">
            <w:pPr>
              <w:spacing w:line="400" w:lineRule="exact"/>
              <w:ind w:left="-108" w:right="-108"/>
              <w:jc w:val="center"/>
              <w:rPr>
                <w:sz w:val="30"/>
                <w:szCs w:val="30"/>
                <w:u w:val="single"/>
                <w:lang w:val="en-US"/>
              </w:rPr>
            </w:pPr>
          </w:p>
        </w:tc>
        <w:tc>
          <w:tcPr>
            <w:tcW w:w="2970" w:type="dxa"/>
            <w:gridSpan w:val="2"/>
            <w:tcBorders>
              <w:top w:val="nil"/>
            </w:tcBorders>
            <w:vAlign w:val="bottom"/>
          </w:tcPr>
          <w:p w14:paraId="79573C4D" w14:textId="77777777" w:rsidR="00A835A4" w:rsidRDefault="00A835A4" w:rsidP="007D7EC1">
            <w:pPr>
              <w:spacing w:line="400" w:lineRule="exact"/>
              <w:ind w:left="-108" w:right="-108"/>
              <w:jc w:val="center"/>
              <w:rPr>
                <w:sz w:val="30"/>
                <w:szCs w:val="30"/>
                <w:u w:val="single"/>
              </w:rPr>
            </w:pPr>
            <w:r w:rsidRPr="00A835A4">
              <w:rPr>
                <w:sz w:val="30"/>
                <w:szCs w:val="30"/>
                <w:u w:val="single"/>
              </w:rPr>
              <w:t xml:space="preserve">Consolidated and Separate </w:t>
            </w:r>
          </w:p>
          <w:p w14:paraId="73EF2848" w14:textId="5C6A6951" w:rsidR="000A5363" w:rsidRPr="00137C31" w:rsidRDefault="00A835A4" w:rsidP="007D7EC1">
            <w:pPr>
              <w:spacing w:line="400" w:lineRule="exact"/>
              <w:ind w:left="-108" w:right="-108"/>
              <w:jc w:val="center"/>
              <w:rPr>
                <w:sz w:val="30"/>
                <w:szCs w:val="30"/>
                <w:u w:val="single"/>
                <w:lang w:val="en-US"/>
              </w:rPr>
            </w:pPr>
            <w:r w:rsidRPr="00A835A4">
              <w:rPr>
                <w:sz w:val="30"/>
                <w:szCs w:val="30"/>
                <w:u w:val="single"/>
              </w:rPr>
              <w:t>financial statements</w:t>
            </w:r>
          </w:p>
        </w:tc>
      </w:tr>
      <w:tr w:rsidR="00DD02EF" w:rsidRPr="00137C31" w14:paraId="4F60E66D" w14:textId="77777777" w:rsidTr="00EF5E4B">
        <w:trPr>
          <w:cantSplit/>
          <w:tblHeader/>
        </w:trPr>
        <w:tc>
          <w:tcPr>
            <w:tcW w:w="3969" w:type="dxa"/>
            <w:tcBorders>
              <w:top w:val="nil"/>
              <w:left w:val="nil"/>
              <w:bottom w:val="nil"/>
              <w:right w:val="nil"/>
            </w:tcBorders>
            <w:vAlign w:val="bottom"/>
          </w:tcPr>
          <w:p w14:paraId="010CCEC9" w14:textId="77777777" w:rsidR="00DD02EF" w:rsidRPr="00137C31" w:rsidRDefault="00DD02EF" w:rsidP="007D7EC1">
            <w:pPr>
              <w:spacing w:line="400" w:lineRule="exact"/>
              <w:ind w:left="-108" w:right="-108"/>
              <w:jc w:val="thaiDistribute"/>
              <w:rPr>
                <w:sz w:val="30"/>
                <w:szCs w:val="30"/>
              </w:rPr>
            </w:pPr>
          </w:p>
        </w:tc>
        <w:tc>
          <w:tcPr>
            <w:tcW w:w="490" w:type="dxa"/>
            <w:tcBorders>
              <w:top w:val="nil"/>
              <w:left w:val="nil"/>
            </w:tcBorders>
            <w:vAlign w:val="bottom"/>
          </w:tcPr>
          <w:p w14:paraId="6365989C" w14:textId="77777777" w:rsidR="00DD02EF" w:rsidRPr="00137C31" w:rsidRDefault="00DD02EF" w:rsidP="007D7EC1">
            <w:pPr>
              <w:spacing w:line="400" w:lineRule="exact"/>
              <w:ind w:left="-108" w:right="-108"/>
              <w:jc w:val="center"/>
              <w:rPr>
                <w:sz w:val="30"/>
                <w:szCs w:val="30"/>
                <w:u w:val="single"/>
                <w:lang w:val="en-US"/>
              </w:rPr>
            </w:pPr>
          </w:p>
        </w:tc>
        <w:tc>
          <w:tcPr>
            <w:tcW w:w="540" w:type="dxa"/>
            <w:tcBorders>
              <w:top w:val="nil"/>
              <w:left w:val="nil"/>
            </w:tcBorders>
            <w:vAlign w:val="bottom"/>
          </w:tcPr>
          <w:p w14:paraId="4B9C7D3A" w14:textId="77777777" w:rsidR="00DD02EF" w:rsidRPr="00137C31" w:rsidRDefault="00DD02EF" w:rsidP="007D7EC1">
            <w:pPr>
              <w:spacing w:line="400" w:lineRule="exact"/>
              <w:ind w:left="-108" w:right="-108"/>
              <w:jc w:val="center"/>
              <w:rPr>
                <w:sz w:val="30"/>
                <w:szCs w:val="30"/>
                <w:u w:val="single"/>
                <w:lang w:val="en-US"/>
              </w:rPr>
            </w:pPr>
          </w:p>
        </w:tc>
        <w:tc>
          <w:tcPr>
            <w:tcW w:w="2970" w:type="dxa"/>
            <w:gridSpan w:val="2"/>
            <w:tcBorders>
              <w:top w:val="nil"/>
            </w:tcBorders>
            <w:vAlign w:val="bottom"/>
          </w:tcPr>
          <w:p w14:paraId="4DFF1F4F" w14:textId="62AB119C" w:rsidR="00DD02EF" w:rsidRPr="00137C31" w:rsidRDefault="00302D25" w:rsidP="007D7EC1">
            <w:pPr>
              <w:spacing w:line="400" w:lineRule="exact"/>
              <w:ind w:left="-108" w:right="-108"/>
              <w:jc w:val="center"/>
              <w:rPr>
                <w:sz w:val="30"/>
                <w:szCs w:val="30"/>
                <w:u w:val="single"/>
                <w:cs/>
                <w:lang w:val="en-US"/>
              </w:rPr>
            </w:pPr>
            <w:r w:rsidRPr="008A3B51">
              <w:rPr>
                <w:sz w:val="28"/>
                <w:szCs w:val="28"/>
                <w:u w:val="single"/>
              </w:rPr>
              <w:t>As at</w:t>
            </w:r>
            <w:r>
              <w:rPr>
                <w:rFonts w:hint="cs"/>
                <w:sz w:val="28"/>
                <w:szCs w:val="28"/>
                <w:u w:val="single"/>
                <w:cs/>
              </w:rPr>
              <w:t xml:space="preserve"> </w:t>
            </w:r>
            <w:r w:rsidRPr="00046163">
              <w:rPr>
                <w:sz w:val="28"/>
                <w:szCs w:val="28"/>
                <w:u w:val="single"/>
              </w:rPr>
              <w:t>December 31,</w:t>
            </w:r>
          </w:p>
        </w:tc>
      </w:tr>
      <w:tr w:rsidR="000A5363" w:rsidRPr="00137C31" w14:paraId="71773C79" w14:textId="77777777" w:rsidTr="000A5363">
        <w:trPr>
          <w:cantSplit/>
          <w:tblHeader/>
        </w:trPr>
        <w:tc>
          <w:tcPr>
            <w:tcW w:w="3969" w:type="dxa"/>
            <w:tcBorders>
              <w:top w:val="nil"/>
              <w:left w:val="nil"/>
              <w:bottom w:val="nil"/>
              <w:right w:val="nil"/>
            </w:tcBorders>
            <w:vAlign w:val="bottom"/>
          </w:tcPr>
          <w:p w14:paraId="58BA8AD7" w14:textId="77777777" w:rsidR="000A5363" w:rsidRPr="00137C31" w:rsidRDefault="000A5363" w:rsidP="007D7EC1">
            <w:pPr>
              <w:spacing w:line="400" w:lineRule="exact"/>
              <w:ind w:left="-108" w:right="-108"/>
              <w:jc w:val="thaiDistribute"/>
              <w:rPr>
                <w:sz w:val="30"/>
                <w:szCs w:val="30"/>
              </w:rPr>
            </w:pPr>
          </w:p>
        </w:tc>
        <w:tc>
          <w:tcPr>
            <w:tcW w:w="490" w:type="dxa"/>
            <w:tcBorders>
              <w:top w:val="nil"/>
              <w:left w:val="nil"/>
            </w:tcBorders>
            <w:vAlign w:val="bottom"/>
          </w:tcPr>
          <w:p w14:paraId="076D32F9" w14:textId="74DB731D" w:rsidR="000A5363" w:rsidRPr="00137C31" w:rsidRDefault="000A5363" w:rsidP="007D7EC1">
            <w:pPr>
              <w:spacing w:line="400" w:lineRule="exact"/>
              <w:ind w:left="-108" w:right="-108"/>
              <w:jc w:val="center"/>
              <w:rPr>
                <w:sz w:val="30"/>
                <w:szCs w:val="30"/>
                <w:u w:val="single"/>
                <w:lang w:val="en-US"/>
              </w:rPr>
            </w:pPr>
          </w:p>
        </w:tc>
        <w:tc>
          <w:tcPr>
            <w:tcW w:w="540" w:type="dxa"/>
            <w:tcBorders>
              <w:top w:val="nil"/>
              <w:left w:val="nil"/>
            </w:tcBorders>
            <w:vAlign w:val="bottom"/>
          </w:tcPr>
          <w:p w14:paraId="03493E45" w14:textId="7039CF87" w:rsidR="000A5363" w:rsidRPr="00137C31" w:rsidRDefault="000A5363" w:rsidP="007D7EC1">
            <w:pPr>
              <w:spacing w:line="400" w:lineRule="exact"/>
              <w:ind w:left="-108" w:right="-108"/>
              <w:jc w:val="center"/>
              <w:rPr>
                <w:sz w:val="30"/>
                <w:szCs w:val="30"/>
                <w:u w:val="single"/>
                <w:lang w:val="en-US"/>
              </w:rPr>
            </w:pPr>
          </w:p>
        </w:tc>
        <w:tc>
          <w:tcPr>
            <w:tcW w:w="1440" w:type="dxa"/>
            <w:tcBorders>
              <w:top w:val="nil"/>
            </w:tcBorders>
            <w:vAlign w:val="bottom"/>
          </w:tcPr>
          <w:p w14:paraId="2BE69F4E" w14:textId="72B79505" w:rsidR="000A5363" w:rsidRPr="00137C31" w:rsidRDefault="00B55E18" w:rsidP="007D7EC1">
            <w:pPr>
              <w:spacing w:line="400" w:lineRule="exact"/>
              <w:ind w:left="-108" w:right="-108"/>
              <w:jc w:val="center"/>
              <w:rPr>
                <w:sz w:val="30"/>
                <w:szCs w:val="30"/>
                <w:u w:val="single"/>
                <w:lang w:val="en-US"/>
              </w:rPr>
            </w:pPr>
            <w:r>
              <w:rPr>
                <w:sz w:val="30"/>
                <w:szCs w:val="30"/>
                <w:u w:val="single"/>
                <w:lang w:val="en-US"/>
              </w:rPr>
              <w:t>2025</w:t>
            </w:r>
          </w:p>
        </w:tc>
        <w:tc>
          <w:tcPr>
            <w:tcW w:w="1530" w:type="dxa"/>
            <w:tcBorders>
              <w:top w:val="nil"/>
            </w:tcBorders>
            <w:vAlign w:val="bottom"/>
          </w:tcPr>
          <w:p w14:paraId="497A3CB1" w14:textId="7507A741" w:rsidR="000A5363" w:rsidRPr="00137C31" w:rsidRDefault="00B55E18" w:rsidP="007D7EC1">
            <w:pPr>
              <w:spacing w:line="400" w:lineRule="exact"/>
              <w:ind w:left="-108" w:right="-108"/>
              <w:jc w:val="center"/>
              <w:rPr>
                <w:sz w:val="30"/>
                <w:szCs w:val="30"/>
                <w:u w:val="single"/>
              </w:rPr>
            </w:pPr>
            <w:r>
              <w:rPr>
                <w:sz w:val="30"/>
                <w:szCs w:val="30"/>
                <w:u w:val="single"/>
                <w:lang w:val="en-US"/>
              </w:rPr>
              <w:t>2024</w:t>
            </w:r>
          </w:p>
        </w:tc>
      </w:tr>
      <w:tr w:rsidR="000A5363" w:rsidRPr="00137C31" w14:paraId="5F400D36" w14:textId="77777777" w:rsidTr="008C52BA">
        <w:trPr>
          <w:cantSplit/>
          <w:trHeight w:val="363"/>
        </w:trPr>
        <w:tc>
          <w:tcPr>
            <w:tcW w:w="3969" w:type="dxa"/>
            <w:tcBorders>
              <w:top w:val="nil"/>
              <w:left w:val="nil"/>
              <w:bottom w:val="nil"/>
              <w:right w:val="nil"/>
            </w:tcBorders>
          </w:tcPr>
          <w:p w14:paraId="0657D690" w14:textId="61FAAED7" w:rsidR="000A5363" w:rsidRPr="00137C31" w:rsidRDefault="005F6664" w:rsidP="007D7EC1">
            <w:pPr>
              <w:spacing w:line="400" w:lineRule="exact"/>
              <w:ind w:right="-108"/>
              <w:jc w:val="thaiDistribute"/>
              <w:rPr>
                <w:sz w:val="30"/>
                <w:szCs w:val="30"/>
                <w:cs/>
              </w:rPr>
            </w:pPr>
            <w:r w:rsidRPr="005F6664">
              <w:rPr>
                <w:sz w:val="30"/>
                <w:szCs w:val="30"/>
              </w:rPr>
              <w:t>Salaries and other short-term benefits</w:t>
            </w:r>
          </w:p>
        </w:tc>
        <w:tc>
          <w:tcPr>
            <w:tcW w:w="490" w:type="dxa"/>
            <w:tcBorders>
              <w:left w:val="nil"/>
              <w:right w:val="nil"/>
            </w:tcBorders>
            <w:vAlign w:val="bottom"/>
          </w:tcPr>
          <w:p w14:paraId="72CEF54D" w14:textId="1264824F" w:rsidR="000A5363" w:rsidRPr="0005126D" w:rsidRDefault="000A5363" w:rsidP="007D7EC1">
            <w:pPr>
              <w:spacing w:line="400" w:lineRule="exact"/>
              <w:ind w:right="108"/>
              <w:jc w:val="right"/>
              <w:rPr>
                <w:sz w:val="30"/>
                <w:szCs w:val="30"/>
                <w:lang w:val="en-US"/>
              </w:rPr>
            </w:pPr>
          </w:p>
        </w:tc>
        <w:tc>
          <w:tcPr>
            <w:tcW w:w="540" w:type="dxa"/>
            <w:tcBorders>
              <w:left w:val="nil"/>
              <w:right w:val="nil"/>
            </w:tcBorders>
            <w:vAlign w:val="bottom"/>
          </w:tcPr>
          <w:p w14:paraId="08A58483" w14:textId="21DC1028" w:rsidR="000A5363" w:rsidRPr="0005126D" w:rsidRDefault="000A5363" w:rsidP="007D7EC1">
            <w:pPr>
              <w:spacing w:line="400" w:lineRule="exact"/>
              <w:ind w:right="110"/>
              <w:jc w:val="right"/>
              <w:rPr>
                <w:sz w:val="30"/>
                <w:szCs w:val="30"/>
                <w:cs/>
                <w:lang w:val="en-US"/>
              </w:rPr>
            </w:pPr>
          </w:p>
        </w:tc>
        <w:tc>
          <w:tcPr>
            <w:tcW w:w="1440" w:type="dxa"/>
            <w:tcBorders>
              <w:left w:val="nil"/>
              <w:right w:val="nil"/>
            </w:tcBorders>
            <w:vAlign w:val="bottom"/>
          </w:tcPr>
          <w:p w14:paraId="50D93AAE" w14:textId="3C1DE62E" w:rsidR="000A5363" w:rsidRPr="0005126D" w:rsidRDefault="00431D09" w:rsidP="007D7EC1">
            <w:pPr>
              <w:spacing w:line="400" w:lineRule="exact"/>
              <w:ind w:right="110"/>
              <w:jc w:val="right"/>
              <w:rPr>
                <w:sz w:val="30"/>
                <w:szCs w:val="30"/>
                <w:lang w:val="en-US"/>
              </w:rPr>
            </w:pPr>
            <w:r>
              <w:rPr>
                <w:sz w:val="30"/>
                <w:szCs w:val="30"/>
                <w:lang w:val="en-US"/>
              </w:rPr>
              <w:t>14,104</w:t>
            </w:r>
          </w:p>
        </w:tc>
        <w:tc>
          <w:tcPr>
            <w:tcW w:w="1530" w:type="dxa"/>
            <w:tcBorders>
              <w:left w:val="nil"/>
              <w:right w:val="nil"/>
            </w:tcBorders>
            <w:vAlign w:val="bottom"/>
          </w:tcPr>
          <w:p w14:paraId="38ACFBAE" w14:textId="5DCA80ED" w:rsidR="000A5363" w:rsidRPr="0005126D" w:rsidRDefault="00C70AA4" w:rsidP="007D7EC1">
            <w:pPr>
              <w:spacing w:line="400" w:lineRule="exact"/>
              <w:ind w:right="110"/>
              <w:jc w:val="right"/>
              <w:rPr>
                <w:sz w:val="30"/>
                <w:szCs w:val="30"/>
                <w:lang w:val="en-US"/>
              </w:rPr>
            </w:pPr>
            <w:r>
              <w:rPr>
                <w:sz w:val="30"/>
                <w:szCs w:val="30"/>
                <w:lang w:val="en-US"/>
              </w:rPr>
              <w:t>17,</w:t>
            </w:r>
            <w:r w:rsidR="00431D09">
              <w:rPr>
                <w:sz w:val="30"/>
                <w:szCs w:val="30"/>
                <w:lang w:val="en-US"/>
              </w:rPr>
              <w:t>54</w:t>
            </w:r>
            <w:r w:rsidR="008C52BA">
              <w:rPr>
                <w:sz w:val="30"/>
                <w:szCs w:val="30"/>
                <w:lang w:val="en-US"/>
              </w:rPr>
              <w:t>4</w:t>
            </w:r>
          </w:p>
        </w:tc>
      </w:tr>
      <w:tr w:rsidR="000A5363" w:rsidRPr="00137C31" w14:paraId="4C9796CE" w14:textId="77777777" w:rsidTr="008C52BA">
        <w:trPr>
          <w:cantSplit/>
          <w:trHeight w:val="363"/>
        </w:trPr>
        <w:tc>
          <w:tcPr>
            <w:tcW w:w="3969" w:type="dxa"/>
            <w:tcBorders>
              <w:top w:val="nil"/>
              <w:left w:val="nil"/>
              <w:bottom w:val="nil"/>
              <w:right w:val="nil"/>
            </w:tcBorders>
          </w:tcPr>
          <w:p w14:paraId="3747CA00" w14:textId="12F62A78" w:rsidR="000A5363" w:rsidRPr="00137C31" w:rsidRDefault="00676815" w:rsidP="007D7EC1">
            <w:pPr>
              <w:spacing w:line="400" w:lineRule="exact"/>
              <w:ind w:right="-108"/>
              <w:jc w:val="thaiDistribute"/>
              <w:rPr>
                <w:sz w:val="30"/>
                <w:szCs w:val="30"/>
                <w:cs/>
              </w:rPr>
            </w:pPr>
            <w:r w:rsidRPr="00676815">
              <w:rPr>
                <w:sz w:val="30"/>
                <w:szCs w:val="30"/>
              </w:rPr>
              <w:t>Retirement benefits</w:t>
            </w:r>
          </w:p>
        </w:tc>
        <w:tc>
          <w:tcPr>
            <w:tcW w:w="490" w:type="dxa"/>
            <w:tcBorders>
              <w:left w:val="nil"/>
              <w:right w:val="nil"/>
            </w:tcBorders>
            <w:vAlign w:val="bottom"/>
          </w:tcPr>
          <w:p w14:paraId="581D45BA" w14:textId="3D51C202" w:rsidR="000A5363" w:rsidRPr="0005126D" w:rsidRDefault="000A5363" w:rsidP="007D7EC1">
            <w:pPr>
              <w:spacing w:line="400" w:lineRule="exact"/>
              <w:ind w:right="110"/>
              <w:jc w:val="right"/>
              <w:rPr>
                <w:sz w:val="30"/>
                <w:szCs w:val="30"/>
                <w:cs/>
                <w:lang w:val="en-US"/>
              </w:rPr>
            </w:pPr>
          </w:p>
        </w:tc>
        <w:tc>
          <w:tcPr>
            <w:tcW w:w="540" w:type="dxa"/>
            <w:tcBorders>
              <w:left w:val="nil"/>
              <w:right w:val="nil"/>
            </w:tcBorders>
            <w:vAlign w:val="bottom"/>
          </w:tcPr>
          <w:p w14:paraId="7608E7B4" w14:textId="34E7D7E2" w:rsidR="000A5363" w:rsidRPr="0005126D" w:rsidRDefault="000A5363" w:rsidP="007D7EC1">
            <w:pPr>
              <w:spacing w:line="400" w:lineRule="exact"/>
              <w:ind w:right="110"/>
              <w:jc w:val="right"/>
              <w:rPr>
                <w:sz w:val="30"/>
                <w:szCs w:val="30"/>
                <w:cs/>
                <w:lang w:val="en-US"/>
              </w:rPr>
            </w:pPr>
          </w:p>
        </w:tc>
        <w:tc>
          <w:tcPr>
            <w:tcW w:w="1440" w:type="dxa"/>
            <w:tcBorders>
              <w:left w:val="nil"/>
              <w:right w:val="nil"/>
            </w:tcBorders>
            <w:vAlign w:val="bottom"/>
          </w:tcPr>
          <w:p w14:paraId="4EADDD40" w14:textId="79DE8D71" w:rsidR="000A5363" w:rsidRPr="0005126D" w:rsidRDefault="00431D09" w:rsidP="007D7EC1">
            <w:pPr>
              <w:pBdr>
                <w:bottom w:val="single" w:sz="4" w:space="1" w:color="auto"/>
              </w:pBdr>
              <w:spacing w:line="400" w:lineRule="exact"/>
              <w:ind w:right="110"/>
              <w:jc w:val="right"/>
              <w:rPr>
                <w:sz w:val="30"/>
                <w:szCs w:val="30"/>
                <w:lang w:val="en-US"/>
              </w:rPr>
            </w:pPr>
            <w:r>
              <w:rPr>
                <w:sz w:val="30"/>
                <w:szCs w:val="30"/>
                <w:lang w:val="en-US"/>
              </w:rPr>
              <w:t>156</w:t>
            </w:r>
          </w:p>
        </w:tc>
        <w:tc>
          <w:tcPr>
            <w:tcW w:w="1530" w:type="dxa"/>
            <w:tcBorders>
              <w:left w:val="nil"/>
              <w:right w:val="nil"/>
            </w:tcBorders>
            <w:vAlign w:val="bottom"/>
          </w:tcPr>
          <w:p w14:paraId="7F0DB9A3" w14:textId="58403D79" w:rsidR="000A5363" w:rsidRPr="0005126D" w:rsidRDefault="00431D09" w:rsidP="007D7EC1">
            <w:pPr>
              <w:pBdr>
                <w:bottom w:val="single" w:sz="4" w:space="1" w:color="auto"/>
              </w:pBdr>
              <w:spacing w:line="400" w:lineRule="exact"/>
              <w:ind w:right="110"/>
              <w:jc w:val="right"/>
              <w:rPr>
                <w:sz w:val="30"/>
                <w:szCs w:val="30"/>
                <w:cs/>
                <w:lang w:val="en-US"/>
              </w:rPr>
            </w:pPr>
            <w:r>
              <w:rPr>
                <w:sz w:val="30"/>
                <w:szCs w:val="30"/>
                <w:lang w:val="en-US"/>
              </w:rPr>
              <w:t>324</w:t>
            </w:r>
          </w:p>
        </w:tc>
      </w:tr>
      <w:tr w:rsidR="000A5363" w:rsidRPr="00137C31" w14:paraId="6F7E870C" w14:textId="77777777" w:rsidTr="00B1714E">
        <w:trPr>
          <w:cantSplit/>
          <w:trHeight w:val="537"/>
        </w:trPr>
        <w:tc>
          <w:tcPr>
            <w:tcW w:w="3969" w:type="dxa"/>
            <w:tcBorders>
              <w:top w:val="nil"/>
              <w:left w:val="nil"/>
              <w:bottom w:val="nil"/>
              <w:right w:val="nil"/>
            </w:tcBorders>
            <w:vAlign w:val="center"/>
          </w:tcPr>
          <w:p w14:paraId="6E812896" w14:textId="5B36271E" w:rsidR="000A5363" w:rsidRPr="00137C31" w:rsidRDefault="008E7B9A" w:rsidP="007D7EC1">
            <w:pPr>
              <w:spacing w:line="400" w:lineRule="exact"/>
              <w:ind w:left="606" w:right="-108"/>
              <w:jc w:val="thaiDistribute"/>
              <w:rPr>
                <w:sz w:val="30"/>
                <w:szCs w:val="30"/>
                <w:cs/>
              </w:rPr>
            </w:pPr>
            <w:r w:rsidRPr="0014657E">
              <w:rPr>
                <w:sz w:val="28"/>
                <w:szCs w:val="28"/>
              </w:rPr>
              <w:t>Total</w:t>
            </w:r>
          </w:p>
        </w:tc>
        <w:tc>
          <w:tcPr>
            <w:tcW w:w="490" w:type="dxa"/>
            <w:tcBorders>
              <w:left w:val="nil"/>
              <w:right w:val="nil"/>
            </w:tcBorders>
            <w:vAlign w:val="center"/>
          </w:tcPr>
          <w:p w14:paraId="6BFEF4D5" w14:textId="20749DCF" w:rsidR="000A5363" w:rsidRPr="0005126D" w:rsidRDefault="000A5363" w:rsidP="007D7EC1">
            <w:pPr>
              <w:spacing w:line="400" w:lineRule="exact"/>
              <w:ind w:right="110"/>
              <w:jc w:val="right"/>
              <w:rPr>
                <w:sz w:val="30"/>
                <w:szCs w:val="30"/>
                <w:lang w:val="en-US"/>
              </w:rPr>
            </w:pPr>
          </w:p>
        </w:tc>
        <w:tc>
          <w:tcPr>
            <w:tcW w:w="540" w:type="dxa"/>
            <w:tcBorders>
              <w:left w:val="nil"/>
              <w:right w:val="nil"/>
            </w:tcBorders>
            <w:vAlign w:val="center"/>
          </w:tcPr>
          <w:p w14:paraId="2F03706A" w14:textId="048C9674" w:rsidR="000A5363" w:rsidRPr="0005126D" w:rsidRDefault="000A5363" w:rsidP="007D7EC1">
            <w:pPr>
              <w:spacing w:line="400" w:lineRule="exact"/>
              <w:ind w:right="110"/>
              <w:jc w:val="right"/>
              <w:rPr>
                <w:sz w:val="30"/>
                <w:szCs w:val="30"/>
                <w:lang w:val="en-US"/>
              </w:rPr>
            </w:pPr>
          </w:p>
        </w:tc>
        <w:tc>
          <w:tcPr>
            <w:tcW w:w="1440" w:type="dxa"/>
            <w:tcBorders>
              <w:left w:val="nil"/>
              <w:right w:val="nil"/>
            </w:tcBorders>
            <w:vAlign w:val="center"/>
          </w:tcPr>
          <w:p w14:paraId="31FC4EAD" w14:textId="1E708FDE" w:rsidR="000A5363" w:rsidRPr="0005126D" w:rsidRDefault="00250DF2" w:rsidP="007D7EC1">
            <w:pPr>
              <w:pBdr>
                <w:bottom w:val="double" w:sz="4" w:space="1" w:color="auto"/>
              </w:pBdr>
              <w:spacing w:line="400" w:lineRule="exact"/>
              <w:ind w:right="110"/>
              <w:jc w:val="right"/>
              <w:rPr>
                <w:sz w:val="30"/>
                <w:szCs w:val="30"/>
                <w:lang w:val="en-US"/>
              </w:rPr>
            </w:pPr>
            <w:r>
              <w:rPr>
                <w:sz w:val="30"/>
                <w:szCs w:val="30"/>
                <w:lang w:val="en-US"/>
              </w:rPr>
              <w:t>14,</w:t>
            </w:r>
            <w:r w:rsidR="00BB74C6">
              <w:rPr>
                <w:sz w:val="30"/>
                <w:szCs w:val="30"/>
                <w:lang w:val="en-US"/>
              </w:rPr>
              <w:t>260</w:t>
            </w:r>
          </w:p>
        </w:tc>
        <w:tc>
          <w:tcPr>
            <w:tcW w:w="1530" w:type="dxa"/>
            <w:tcBorders>
              <w:left w:val="nil"/>
              <w:right w:val="nil"/>
            </w:tcBorders>
            <w:vAlign w:val="center"/>
          </w:tcPr>
          <w:p w14:paraId="37631738" w14:textId="4EB0049A" w:rsidR="000A5363" w:rsidRPr="0005126D" w:rsidRDefault="00431D09" w:rsidP="007D7EC1">
            <w:pPr>
              <w:pBdr>
                <w:bottom w:val="double" w:sz="4" w:space="1" w:color="auto"/>
              </w:pBdr>
              <w:spacing w:line="400" w:lineRule="exact"/>
              <w:ind w:right="110"/>
              <w:jc w:val="right"/>
              <w:rPr>
                <w:sz w:val="30"/>
                <w:szCs w:val="30"/>
                <w:lang w:val="en-US"/>
              </w:rPr>
            </w:pPr>
            <w:r>
              <w:rPr>
                <w:sz w:val="30"/>
                <w:szCs w:val="30"/>
                <w:lang w:val="en-US"/>
              </w:rPr>
              <w:t>17,868</w:t>
            </w:r>
          </w:p>
        </w:tc>
      </w:tr>
    </w:tbl>
    <w:p w14:paraId="5CFE95F8" w14:textId="309DAD24" w:rsidR="003A7DC2" w:rsidRPr="009C2F33" w:rsidRDefault="003A7DC2" w:rsidP="00102855">
      <w:pPr>
        <w:spacing w:before="120" w:line="380" w:lineRule="exact"/>
        <w:ind w:left="425" w:hanging="425"/>
        <w:outlineLvl w:val="0"/>
        <w:rPr>
          <w:sz w:val="30"/>
          <w:szCs w:val="30"/>
          <w:u w:val="single"/>
          <w:cs/>
        </w:rPr>
      </w:pPr>
      <w:r w:rsidRPr="009C2F33">
        <w:rPr>
          <w:rFonts w:hint="cs"/>
          <w:sz w:val="30"/>
          <w:szCs w:val="30"/>
          <w:lang w:val="en-US"/>
        </w:rPr>
        <w:t>6</w:t>
      </w:r>
      <w:r w:rsidRPr="009C2F33">
        <w:rPr>
          <w:sz w:val="30"/>
          <w:szCs w:val="30"/>
        </w:rPr>
        <w:t>.</w:t>
      </w:r>
      <w:r w:rsidRPr="009C2F33">
        <w:rPr>
          <w:sz w:val="30"/>
          <w:szCs w:val="30"/>
        </w:rPr>
        <w:tab/>
      </w:r>
      <w:r w:rsidR="000C063C" w:rsidRPr="000C063C">
        <w:rPr>
          <w:sz w:val="30"/>
          <w:szCs w:val="30"/>
          <w:u w:val="single"/>
        </w:rPr>
        <w:t>Cash and cash equivalents</w:t>
      </w:r>
    </w:p>
    <w:p w14:paraId="40205514" w14:textId="3DEE9249" w:rsidR="006B3601" w:rsidRPr="009C2F33" w:rsidRDefault="007A577A" w:rsidP="00802757">
      <w:pPr>
        <w:spacing w:before="120" w:line="380" w:lineRule="exact"/>
        <w:ind w:left="992" w:hanging="567"/>
        <w:jc w:val="thaiDistribute"/>
        <w:rPr>
          <w:sz w:val="30"/>
          <w:szCs w:val="30"/>
        </w:rPr>
      </w:pPr>
      <w:r w:rsidRPr="007A577A">
        <w:rPr>
          <w:sz w:val="30"/>
          <w:szCs w:val="30"/>
        </w:rPr>
        <w:t xml:space="preserve">Cash and cash equivalents as at December </w:t>
      </w:r>
      <w:r w:rsidRPr="007A577A">
        <w:rPr>
          <w:sz w:val="30"/>
          <w:szCs w:val="30"/>
          <w:cs/>
        </w:rPr>
        <w:t>31</w:t>
      </w:r>
      <w:r w:rsidRPr="007A577A">
        <w:rPr>
          <w:sz w:val="30"/>
          <w:szCs w:val="30"/>
        </w:rPr>
        <w:t xml:space="preserve">, </w:t>
      </w:r>
      <w:r w:rsidRPr="007A577A">
        <w:rPr>
          <w:sz w:val="30"/>
          <w:szCs w:val="30"/>
          <w:cs/>
        </w:rPr>
        <w:t xml:space="preserve">2025 </w:t>
      </w:r>
      <w:r w:rsidRPr="007A577A">
        <w:rPr>
          <w:sz w:val="30"/>
          <w:szCs w:val="30"/>
        </w:rPr>
        <w:t xml:space="preserve">and December </w:t>
      </w:r>
      <w:r w:rsidRPr="007A577A">
        <w:rPr>
          <w:sz w:val="30"/>
          <w:szCs w:val="30"/>
          <w:cs/>
        </w:rPr>
        <w:t>31</w:t>
      </w:r>
      <w:r w:rsidRPr="007A577A">
        <w:rPr>
          <w:sz w:val="30"/>
          <w:szCs w:val="30"/>
        </w:rPr>
        <w:t xml:space="preserve">, </w:t>
      </w:r>
      <w:r w:rsidRPr="007A577A">
        <w:rPr>
          <w:sz w:val="30"/>
          <w:szCs w:val="30"/>
          <w:cs/>
        </w:rPr>
        <w:t xml:space="preserve">2024 </w:t>
      </w:r>
      <w:r w:rsidRPr="007A577A">
        <w:rPr>
          <w:sz w:val="30"/>
          <w:szCs w:val="30"/>
        </w:rPr>
        <w:t>as follows:-</w:t>
      </w:r>
    </w:p>
    <w:tbl>
      <w:tblPr>
        <w:tblW w:w="4618" w:type="pct"/>
        <w:tblInd w:w="729" w:type="dxa"/>
        <w:tblLayout w:type="fixed"/>
        <w:tblCellMar>
          <w:left w:w="10" w:type="dxa"/>
          <w:right w:w="10" w:type="dxa"/>
        </w:tblCellMar>
        <w:tblLook w:val="0000" w:firstRow="0" w:lastRow="0" w:firstColumn="0" w:lastColumn="0" w:noHBand="0" w:noVBand="0"/>
      </w:tblPr>
      <w:tblGrid>
        <w:gridCol w:w="3240"/>
        <w:gridCol w:w="1537"/>
        <w:gridCol w:w="1295"/>
        <w:gridCol w:w="1222"/>
        <w:gridCol w:w="1291"/>
      </w:tblGrid>
      <w:tr w:rsidR="006B35D0" w:rsidRPr="009C2F33" w14:paraId="1FB5DE63" w14:textId="77777777" w:rsidTr="005B467C">
        <w:trPr>
          <w:trHeight w:val="341"/>
        </w:trPr>
        <w:tc>
          <w:tcPr>
            <w:tcW w:w="3240" w:type="dxa"/>
            <w:tcMar>
              <w:top w:w="0" w:type="dxa"/>
              <w:left w:w="108" w:type="dxa"/>
              <w:bottom w:w="0" w:type="dxa"/>
              <w:right w:w="108" w:type="dxa"/>
            </w:tcMar>
            <w:vAlign w:val="center"/>
          </w:tcPr>
          <w:p w14:paraId="61456C65" w14:textId="77777777" w:rsidR="006B35D0" w:rsidRPr="009C2F33" w:rsidRDefault="006B35D0" w:rsidP="007D7EC1">
            <w:pPr>
              <w:spacing w:line="400" w:lineRule="exact"/>
              <w:ind w:left="158" w:firstLine="11"/>
              <w:rPr>
                <w:sz w:val="28"/>
                <w:szCs w:val="28"/>
              </w:rPr>
            </w:pPr>
          </w:p>
        </w:tc>
        <w:tc>
          <w:tcPr>
            <w:tcW w:w="1537" w:type="dxa"/>
            <w:tcMar>
              <w:top w:w="0" w:type="dxa"/>
              <w:left w:w="108" w:type="dxa"/>
              <w:bottom w:w="0" w:type="dxa"/>
              <w:right w:w="108" w:type="dxa"/>
            </w:tcMar>
          </w:tcPr>
          <w:p w14:paraId="3F5C4172" w14:textId="77777777" w:rsidR="006B35D0" w:rsidRPr="009C2F33" w:rsidRDefault="006B35D0" w:rsidP="007D7EC1">
            <w:pPr>
              <w:spacing w:line="400" w:lineRule="exact"/>
              <w:ind w:right="17" w:hanging="17"/>
              <w:jc w:val="center"/>
              <w:rPr>
                <w:sz w:val="28"/>
                <w:szCs w:val="28"/>
              </w:rPr>
            </w:pPr>
          </w:p>
        </w:tc>
        <w:tc>
          <w:tcPr>
            <w:tcW w:w="1295" w:type="dxa"/>
            <w:tcMar>
              <w:top w:w="0" w:type="dxa"/>
              <w:left w:w="108" w:type="dxa"/>
              <w:bottom w:w="0" w:type="dxa"/>
              <w:right w:w="108" w:type="dxa"/>
            </w:tcMar>
          </w:tcPr>
          <w:p w14:paraId="51479BB0" w14:textId="77777777" w:rsidR="006B35D0" w:rsidRPr="009C2F33" w:rsidRDefault="006B35D0" w:rsidP="007D7EC1">
            <w:pPr>
              <w:spacing w:line="400" w:lineRule="exact"/>
              <w:ind w:right="17" w:hanging="17"/>
              <w:jc w:val="center"/>
              <w:rPr>
                <w:sz w:val="28"/>
                <w:szCs w:val="28"/>
              </w:rPr>
            </w:pPr>
          </w:p>
        </w:tc>
        <w:tc>
          <w:tcPr>
            <w:tcW w:w="2513" w:type="dxa"/>
            <w:gridSpan w:val="2"/>
            <w:tcMar>
              <w:top w:w="0" w:type="dxa"/>
              <w:left w:w="108" w:type="dxa"/>
              <w:bottom w:w="0" w:type="dxa"/>
              <w:right w:w="108" w:type="dxa"/>
            </w:tcMar>
            <w:vAlign w:val="center"/>
          </w:tcPr>
          <w:p w14:paraId="432C90A5" w14:textId="66486F7B" w:rsidR="006B35D0" w:rsidRPr="009C2F33" w:rsidRDefault="009E6979" w:rsidP="007D7EC1">
            <w:pPr>
              <w:spacing w:line="400" w:lineRule="exact"/>
              <w:ind w:right="17" w:hanging="17"/>
              <w:jc w:val="right"/>
              <w:rPr>
                <w:sz w:val="28"/>
                <w:szCs w:val="28"/>
              </w:rPr>
            </w:pPr>
            <w:r w:rsidRPr="00046163">
              <w:rPr>
                <w:sz w:val="28"/>
                <w:szCs w:val="28"/>
                <w:cs/>
              </w:rPr>
              <w:t>(</w:t>
            </w:r>
            <w:r w:rsidRPr="000920FF">
              <w:rPr>
                <w:sz w:val="28"/>
                <w:szCs w:val="28"/>
              </w:rPr>
              <w:t>Unit :Thousand Baht)</w:t>
            </w:r>
          </w:p>
        </w:tc>
      </w:tr>
      <w:tr w:rsidR="006B35D0" w:rsidRPr="009C2F33" w14:paraId="723C2A69" w14:textId="77777777" w:rsidTr="005B467C">
        <w:trPr>
          <w:trHeight w:val="341"/>
        </w:trPr>
        <w:tc>
          <w:tcPr>
            <w:tcW w:w="3240" w:type="dxa"/>
            <w:tcMar>
              <w:top w:w="0" w:type="dxa"/>
              <w:left w:w="108" w:type="dxa"/>
              <w:bottom w:w="0" w:type="dxa"/>
              <w:right w:w="108" w:type="dxa"/>
            </w:tcMar>
            <w:vAlign w:val="center"/>
          </w:tcPr>
          <w:p w14:paraId="1F214AA4" w14:textId="77777777" w:rsidR="006B35D0" w:rsidRPr="009C2F33" w:rsidRDefault="006B35D0" w:rsidP="007D7EC1">
            <w:pPr>
              <w:spacing w:line="400" w:lineRule="exact"/>
              <w:ind w:left="158" w:right="-108" w:hanging="17"/>
              <w:rPr>
                <w:sz w:val="28"/>
                <w:szCs w:val="28"/>
              </w:rPr>
            </w:pPr>
          </w:p>
        </w:tc>
        <w:tc>
          <w:tcPr>
            <w:tcW w:w="2832" w:type="dxa"/>
            <w:gridSpan w:val="2"/>
            <w:tcMar>
              <w:top w:w="0" w:type="dxa"/>
              <w:left w:w="108" w:type="dxa"/>
              <w:bottom w:w="0" w:type="dxa"/>
              <w:right w:w="108" w:type="dxa"/>
            </w:tcMar>
          </w:tcPr>
          <w:p w14:paraId="5B3944C7" w14:textId="353480F3" w:rsidR="006B35D0" w:rsidRPr="009C2F33" w:rsidRDefault="005B467C" w:rsidP="007D7EC1">
            <w:pPr>
              <w:spacing w:line="400" w:lineRule="exact"/>
              <w:ind w:right="17" w:hanging="17"/>
              <w:jc w:val="center"/>
              <w:rPr>
                <w:sz w:val="28"/>
                <w:szCs w:val="28"/>
                <w:u w:val="single"/>
              </w:rPr>
            </w:pPr>
            <w:r w:rsidRPr="005B467C">
              <w:rPr>
                <w:sz w:val="28"/>
                <w:szCs w:val="28"/>
                <w:u w:val="single"/>
              </w:rPr>
              <w:t>Consolidated financial statements</w:t>
            </w:r>
          </w:p>
        </w:tc>
        <w:tc>
          <w:tcPr>
            <w:tcW w:w="2513" w:type="dxa"/>
            <w:gridSpan w:val="2"/>
            <w:tcMar>
              <w:top w:w="0" w:type="dxa"/>
              <w:left w:w="108" w:type="dxa"/>
              <w:bottom w:w="0" w:type="dxa"/>
              <w:right w:w="108" w:type="dxa"/>
            </w:tcMar>
            <w:vAlign w:val="center"/>
          </w:tcPr>
          <w:p w14:paraId="3F105FE8" w14:textId="3091221B" w:rsidR="006B35D0" w:rsidRPr="009C2F33" w:rsidRDefault="009846AB" w:rsidP="007D7EC1">
            <w:pPr>
              <w:spacing w:line="400" w:lineRule="exact"/>
              <w:ind w:right="17" w:hanging="17"/>
              <w:jc w:val="center"/>
              <w:rPr>
                <w:sz w:val="28"/>
                <w:szCs w:val="28"/>
                <w:u w:val="single"/>
              </w:rPr>
            </w:pPr>
            <w:r w:rsidRPr="00F42E14">
              <w:rPr>
                <w:sz w:val="28"/>
                <w:szCs w:val="28"/>
                <w:u w:val="single"/>
              </w:rPr>
              <w:t>Separate financial statements</w:t>
            </w:r>
          </w:p>
        </w:tc>
      </w:tr>
      <w:tr w:rsidR="006B35D0" w:rsidRPr="009C2F33" w14:paraId="4293F78B" w14:textId="77777777" w:rsidTr="005B467C">
        <w:trPr>
          <w:trHeight w:val="341"/>
        </w:trPr>
        <w:tc>
          <w:tcPr>
            <w:tcW w:w="3240" w:type="dxa"/>
            <w:tcMar>
              <w:top w:w="0" w:type="dxa"/>
              <w:left w:w="108" w:type="dxa"/>
              <w:bottom w:w="0" w:type="dxa"/>
              <w:right w:w="108" w:type="dxa"/>
            </w:tcMar>
            <w:vAlign w:val="center"/>
          </w:tcPr>
          <w:p w14:paraId="0933E3E7" w14:textId="77777777" w:rsidR="006B35D0" w:rsidRPr="009C2F33" w:rsidRDefault="006B35D0" w:rsidP="007D7EC1">
            <w:pPr>
              <w:spacing w:line="400" w:lineRule="exact"/>
              <w:ind w:left="158" w:right="-108" w:hanging="17"/>
              <w:rPr>
                <w:sz w:val="28"/>
                <w:szCs w:val="28"/>
              </w:rPr>
            </w:pPr>
          </w:p>
        </w:tc>
        <w:tc>
          <w:tcPr>
            <w:tcW w:w="2832" w:type="dxa"/>
            <w:gridSpan w:val="2"/>
            <w:tcMar>
              <w:top w:w="0" w:type="dxa"/>
              <w:left w:w="108" w:type="dxa"/>
              <w:bottom w:w="0" w:type="dxa"/>
              <w:right w:w="108" w:type="dxa"/>
            </w:tcMar>
          </w:tcPr>
          <w:p w14:paraId="26BABBCF" w14:textId="72FB3F93" w:rsidR="006B35D0" w:rsidRPr="009C2F33" w:rsidRDefault="000E15C4" w:rsidP="007D7EC1">
            <w:pPr>
              <w:spacing w:line="400" w:lineRule="exact"/>
              <w:ind w:left="-108" w:right="-108"/>
              <w:jc w:val="center"/>
              <w:rPr>
                <w:sz w:val="28"/>
                <w:szCs w:val="28"/>
                <w:u w:val="single"/>
              </w:rPr>
            </w:pPr>
            <w:r w:rsidRPr="008A3B51">
              <w:rPr>
                <w:sz w:val="28"/>
                <w:szCs w:val="28"/>
                <w:u w:val="single"/>
              </w:rPr>
              <w:t>As at</w:t>
            </w:r>
            <w:r>
              <w:rPr>
                <w:rFonts w:hint="cs"/>
                <w:sz w:val="28"/>
                <w:szCs w:val="28"/>
                <w:u w:val="single"/>
                <w:cs/>
              </w:rPr>
              <w:t xml:space="preserve"> </w:t>
            </w:r>
            <w:r w:rsidRPr="00046163">
              <w:rPr>
                <w:sz w:val="28"/>
                <w:szCs w:val="28"/>
                <w:u w:val="single"/>
              </w:rPr>
              <w:t>December 31,</w:t>
            </w:r>
          </w:p>
        </w:tc>
        <w:tc>
          <w:tcPr>
            <w:tcW w:w="2513" w:type="dxa"/>
            <w:gridSpan w:val="2"/>
            <w:tcMar>
              <w:top w:w="0" w:type="dxa"/>
              <w:left w:w="108" w:type="dxa"/>
              <w:bottom w:w="0" w:type="dxa"/>
              <w:right w:w="108" w:type="dxa"/>
            </w:tcMar>
          </w:tcPr>
          <w:p w14:paraId="64C3B217" w14:textId="45E7B23E" w:rsidR="006B35D0" w:rsidRPr="00873E5B" w:rsidRDefault="00944151" w:rsidP="007D7EC1">
            <w:pPr>
              <w:spacing w:line="400" w:lineRule="exact"/>
              <w:ind w:left="-108" w:right="-108"/>
              <w:jc w:val="center"/>
              <w:rPr>
                <w:sz w:val="28"/>
                <w:szCs w:val="28"/>
                <w:u w:val="single"/>
                <w:lang w:val="en-US"/>
              </w:rPr>
            </w:pPr>
            <w:r w:rsidRPr="008A3B51">
              <w:rPr>
                <w:sz w:val="28"/>
                <w:szCs w:val="28"/>
                <w:u w:val="single"/>
              </w:rPr>
              <w:t>As at</w:t>
            </w:r>
            <w:r w:rsidR="00873E5B">
              <w:rPr>
                <w:rFonts w:hint="cs"/>
                <w:sz w:val="28"/>
                <w:szCs w:val="28"/>
                <w:u w:val="single"/>
                <w:cs/>
              </w:rPr>
              <w:t xml:space="preserve"> </w:t>
            </w:r>
            <w:r w:rsidR="00873E5B" w:rsidRPr="00046163">
              <w:rPr>
                <w:sz w:val="28"/>
                <w:szCs w:val="28"/>
                <w:u w:val="single"/>
              </w:rPr>
              <w:t>December 31,</w:t>
            </w:r>
          </w:p>
        </w:tc>
      </w:tr>
      <w:tr w:rsidR="006B35D0" w:rsidRPr="009C2F33" w14:paraId="4BBE35E9" w14:textId="77777777" w:rsidTr="005B467C">
        <w:trPr>
          <w:trHeight w:val="341"/>
        </w:trPr>
        <w:tc>
          <w:tcPr>
            <w:tcW w:w="3240" w:type="dxa"/>
            <w:tcMar>
              <w:top w:w="0" w:type="dxa"/>
              <w:left w:w="108" w:type="dxa"/>
              <w:bottom w:w="0" w:type="dxa"/>
              <w:right w:w="108" w:type="dxa"/>
            </w:tcMar>
            <w:vAlign w:val="center"/>
          </w:tcPr>
          <w:p w14:paraId="418C6B82" w14:textId="77777777" w:rsidR="006B35D0" w:rsidRPr="009C2F33" w:rsidRDefault="006B35D0" w:rsidP="007D7EC1">
            <w:pPr>
              <w:spacing w:line="400" w:lineRule="exact"/>
              <w:ind w:left="158" w:right="-108" w:hanging="17"/>
              <w:rPr>
                <w:sz w:val="28"/>
                <w:szCs w:val="28"/>
              </w:rPr>
            </w:pPr>
          </w:p>
        </w:tc>
        <w:tc>
          <w:tcPr>
            <w:tcW w:w="1537" w:type="dxa"/>
            <w:tcMar>
              <w:top w:w="0" w:type="dxa"/>
              <w:left w:w="108" w:type="dxa"/>
              <w:bottom w:w="0" w:type="dxa"/>
              <w:right w:w="108" w:type="dxa"/>
            </w:tcMar>
          </w:tcPr>
          <w:p w14:paraId="4305362A" w14:textId="12BF5C73" w:rsidR="006B35D0" w:rsidRPr="009C2F33" w:rsidRDefault="005B467C" w:rsidP="007D7EC1">
            <w:pPr>
              <w:spacing w:line="400" w:lineRule="exact"/>
              <w:ind w:left="-108" w:right="-108"/>
              <w:jc w:val="center"/>
              <w:rPr>
                <w:sz w:val="28"/>
                <w:szCs w:val="28"/>
                <w:u w:val="single"/>
                <w:lang w:val="en-US"/>
              </w:rPr>
            </w:pPr>
            <w:r w:rsidRPr="009C2F33">
              <w:rPr>
                <w:sz w:val="28"/>
                <w:szCs w:val="28"/>
                <w:u w:val="single"/>
              </w:rPr>
              <w:t>2</w:t>
            </w:r>
            <w:r>
              <w:rPr>
                <w:sz w:val="28"/>
                <w:szCs w:val="28"/>
                <w:u w:val="single"/>
              </w:rPr>
              <w:t>025</w:t>
            </w:r>
          </w:p>
        </w:tc>
        <w:tc>
          <w:tcPr>
            <w:tcW w:w="1295" w:type="dxa"/>
            <w:tcMar>
              <w:top w:w="0" w:type="dxa"/>
              <w:left w:w="108" w:type="dxa"/>
              <w:bottom w:w="0" w:type="dxa"/>
              <w:right w:w="108" w:type="dxa"/>
            </w:tcMar>
          </w:tcPr>
          <w:p w14:paraId="39FBBE3A" w14:textId="4C40D153" w:rsidR="006B35D0" w:rsidRPr="009C2F33" w:rsidRDefault="005B467C" w:rsidP="007D7EC1">
            <w:pPr>
              <w:spacing w:line="400" w:lineRule="exact"/>
              <w:ind w:left="-108" w:right="-108"/>
              <w:jc w:val="center"/>
              <w:rPr>
                <w:sz w:val="28"/>
                <w:szCs w:val="28"/>
                <w:u w:val="single"/>
                <w:lang w:val="en-US"/>
              </w:rPr>
            </w:pPr>
            <w:r w:rsidRPr="009C2F33">
              <w:rPr>
                <w:sz w:val="28"/>
                <w:szCs w:val="28"/>
                <w:u w:val="single"/>
              </w:rPr>
              <w:t>2</w:t>
            </w:r>
            <w:r>
              <w:rPr>
                <w:sz w:val="28"/>
                <w:szCs w:val="28"/>
                <w:u w:val="single"/>
              </w:rPr>
              <w:t>024</w:t>
            </w:r>
          </w:p>
        </w:tc>
        <w:tc>
          <w:tcPr>
            <w:tcW w:w="1222" w:type="dxa"/>
            <w:tcMar>
              <w:top w:w="0" w:type="dxa"/>
              <w:left w:w="108" w:type="dxa"/>
              <w:bottom w:w="0" w:type="dxa"/>
              <w:right w:w="108" w:type="dxa"/>
            </w:tcMar>
          </w:tcPr>
          <w:p w14:paraId="09BD902A" w14:textId="5F95EB3C" w:rsidR="006B35D0" w:rsidRPr="009C2F33" w:rsidRDefault="005B467C" w:rsidP="007D7EC1">
            <w:pPr>
              <w:spacing w:line="400" w:lineRule="exact"/>
              <w:ind w:left="-108" w:right="-108"/>
              <w:jc w:val="center"/>
              <w:rPr>
                <w:sz w:val="28"/>
                <w:szCs w:val="28"/>
                <w:u w:val="single"/>
                <w:lang w:val="en-US"/>
              </w:rPr>
            </w:pPr>
            <w:r w:rsidRPr="009C2F33">
              <w:rPr>
                <w:sz w:val="28"/>
                <w:szCs w:val="28"/>
                <w:u w:val="single"/>
              </w:rPr>
              <w:t>2</w:t>
            </w:r>
            <w:r>
              <w:rPr>
                <w:sz w:val="28"/>
                <w:szCs w:val="28"/>
                <w:u w:val="single"/>
              </w:rPr>
              <w:t>025</w:t>
            </w:r>
          </w:p>
        </w:tc>
        <w:tc>
          <w:tcPr>
            <w:tcW w:w="1291" w:type="dxa"/>
            <w:tcMar>
              <w:top w:w="0" w:type="dxa"/>
              <w:left w:w="108" w:type="dxa"/>
              <w:bottom w:w="0" w:type="dxa"/>
              <w:right w:w="108" w:type="dxa"/>
            </w:tcMar>
          </w:tcPr>
          <w:p w14:paraId="48504D9C" w14:textId="41C26AE9" w:rsidR="006B35D0" w:rsidRPr="009C2F33" w:rsidRDefault="005B467C" w:rsidP="007D7EC1">
            <w:pPr>
              <w:spacing w:line="400" w:lineRule="exact"/>
              <w:ind w:left="-108" w:right="-108"/>
              <w:jc w:val="center"/>
              <w:rPr>
                <w:sz w:val="28"/>
                <w:szCs w:val="28"/>
                <w:u w:val="single"/>
                <w:lang w:val="en-US"/>
              </w:rPr>
            </w:pPr>
            <w:r w:rsidRPr="009C2F33">
              <w:rPr>
                <w:sz w:val="28"/>
                <w:szCs w:val="28"/>
                <w:u w:val="single"/>
              </w:rPr>
              <w:t>2</w:t>
            </w:r>
            <w:r>
              <w:rPr>
                <w:sz w:val="28"/>
                <w:szCs w:val="28"/>
                <w:u w:val="single"/>
              </w:rPr>
              <w:t>024</w:t>
            </w:r>
          </w:p>
        </w:tc>
      </w:tr>
      <w:tr w:rsidR="00F7374D" w:rsidRPr="009C2F33" w14:paraId="26A510F0" w14:textId="77777777" w:rsidTr="005B467C">
        <w:trPr>
          <w:trHeight w:val="341"/>
        </w:trPr>
        <w:tc>
          <w:tcPr>
            <w:tcW w:w="3240" w:type="dxa"/>
            <w:tcMar>
              <w:top w:w="0" w:type="dxa"/>
              <w:left w:w="108" w:type="dxa"/>
              <w:bottom w:w="0" w:type="dxa"/>
              <w:right w:w="108" w:type="dxa"/>
            </w:tcMar>
          </w:tcPr>
          <w:p w14:paraId="5B26F61F" w14:textId="6239FD52" w:rsidR="00F7374D" w:rsidRPr="009C2F33" w:rsidRDefault="00C035B4" w:rsidP="007D7EC1">
            <w:pPr>
              <w:spacing w:line="400" w:lineRule="exact"/>
              <w:ind w:left="187" w:hanging="65"/>
              <w:rPr>
                <w:sz w:val="28"/>
                <w:szCs w:val="28"/>
              </w:rPr>
            </w:pPr>
            <w:r w:rsidRPr="00C035B4">
              <w:rPr>
                <w:sz w:val="28"/>
                <w:szCs w:val="28"/>
              </w:rPr>
              <w:t>Cash</w:t>
            </w:r>
          </w:p>
        </w:tc>
        <w:tc>
          <w:tcPr>
            <w:tcW w:w="1537" w:type="dxa"/>
            <w:tcMar>
              <w:top w:w="0" w:type="dxa"/>
              <w:left w:w="108" w:type="dxa"/>
              <w:bottom w:w="0" w:type="dxa"/>
              <w:right w:w="108" w:type="dxa"/>
            </w:tcMar>
          </w:tcPr>
          <w:p w14:paraId="00BCF23C" w14:textId="09FEFE4A" w:rsidR="00F7374D" w:rsidRPr="009C2F33" w:rsidRDefault="007A6A75" w:rsidP="007D7EC1">
            <w:pPr>
              <w:spacing w:line="400" w:lineRule="exact"/>
              <w:ind w:right="213"/>
              <w:jc w:val="right"/>
              <w:rPr>
                <w:sz w:val="28"/>
                <w:szCs w:val="28"/>
                <w:lang w:val="en-US"/>
              </w:rPr>
            </w:pPr>
            <w:r>
              <w:rPr>
                <w:sz w:val="28"/>
                <w:szCs w:val="28"/>
                <w:lang w:val="en-US"/>
              </w:rPr>
              <w:t>353</w:t>
            </w:r>
          </w:p>
        </w:tc>
        <w:tc>
          <w:tcPr>
            <w:tcW w:w="1295" w:type="dxa"/>
            <w:tcMar>
              <w:top w:w="0" w:type="dxa"/>
              <w:left w:w="108" w:type="dxa"/>
              <w:bottom w:w="0" w:type="dxa"/>
              <w:right w:w="108" w:type="dxa"/>
            </w:tcMar>
          </w:tcPr>
          <w:p w14:paraId="6BA59BA5" w14:textId="4A095CCE" w:rsidR="00F7374D" w:rsidRPr="009C2F33" w:rsidRDefault="00F7374D" w:rsidP="007D7EC1">
            <w:pPr>
              <w:spacing w:line="400" w:lineRule="exact"/>
              <w:ind w:right="213"/>
              <w:jc w:val="right"/>
              <w:rPr>
                <w:sz w:val="28"/>
                <w:szCs w:val="28"/>
                <w:lang w:val="en-US"/>
              </w:rPr>
            </w:pPr>
            <w:r w:rsidRPr="009C2F33">
              <w:rPr>
                <w:sz w:val="28"/>
                <w:szCs w:val="28"/>
                <w:lang w:val="en-US"/>
              </w:rPr>
              <w:t>425</w:t>
            </w:r>
          </w:p>
        </w:tc>
        <w:tc>
          <w:tcPr>
            <w:tcW w:w="1222" w:type="dxa"/>
            <w:tcMar>
              <w:top w:w="0" w:type="dxa"/>
              <w:left w:w="108" w:type="dxa"/>
              <w:bottom w:w="0" w:type="dxa"/>
              <w:right w:w="108" w:type="dxa"/>
            </w:tcMar>
          </w:tcPr>
          <w:p w14:paraId="4B50FD75" w14:textId="792BE67E" w:rsidR="00F7374D" w:rsidRPr="009C2F33" w:rsidRDefault="00C04CCD" w:rsidP="007D7EC1">
            <w:pPr>
              <w:spacing w:line="400" w:lineRule="exact"/>
              <w:ind w:right="206"/>
              <w:jc w:val="right"/>
              <w:rPr>
                <w:sz w:val="28"/>
                <w:szCs w:val="28"/>
                <w:lang w:val="en-US"/>
              </w:rPr>
            </w:pPr>
            <w:r>
              <w:rPr>
                <w:sz w:val="28"/>
                <w:szCs w:val="28"/>
                <w:lang w:val="en-US"/>
              </w:rPr>
              <w:t>250</w:t>
            </w:r>
          </w:p>
        </w:tc>
        <w:tc>
          <w:tcPr>
            <w:tcW w:w="1291" w:type="dxa"/>
            <w:tcMar>
              <w:top w:w="0" w:type="dxa"/>
              <w:left w:w="108" w:type="dxa"/>
              <w:bottom w:w="0" w:type="dxa"/>
              <w:right w:w="108" w:type="dxa"/>
            </w:tcMar>
          </w:tcPr>
          <w:p w14:paraId="7D1841E6" w14:textId="7B88EC5F" w:rsidR="00F7374D" w:rsidRPr="009C2F33" w:rsidRDefault="00F7374D" w:rsidP="007D7EC1">
            <w:pPr>
              <w:spacing w:line="400" w:lineRule="exact"/>
              <w:ind w:right="206"/>
              <w:jc w:val="right"/>
              <w:rPr>
                <w:sz w:val="28"/>
                <w:szCs w:val="28"/>
                <w:lang w:val="en-US"/>
              </w:rPr>
            </w:pPr>
            <w:r w:rsidRPr="009C2F33">
              <w:rPr>
                <w:sz w:val="28"/>
                <w:szCs w:val="28"/>
                <w:lang w:val="en-US"/>
              </w:rPr>
              <w:t>381</w:t>
            </w:r>
          </w:p>
        </w:tc>
      </w:tr>
      <w:tr w:rsidR="00F7374D" w:rsidRPr="009C2F33" w14:paraId="6E776763" w14:textId="77777777" w:rsidTr="005B467C">
        <w:trPr>
          <w:trHeight w:val="341"/>
        </w:trPr>
        <w:tc>
          <w:tcPr>
            <w:tcW w:w="3240" w:type="dxa"/>
            <w:tcMar>
              <w:top w:w="0" w:type="dxa"/>
              <w:left w:w="108" w:type="dxa"/>
              <w:bottom w:w="0" w:type="dxa"/>
              <w:right w:w="108" w:type="dxa"/>
            </w:tcMar>
          </w:tcPr>
          <w:p w14:paraId="25878EBF" w14:textId="7674E065" w:rsidR="00F7374D" w:rsidRPr="009C2F33" w:rsidRDefault="00A6201C" w:rsidP="007D7EC1">
            <w:pPr>
              <w:spacing w:line="400" w:lineRule="exact"/>
              <w:ind w:left="187" w:hanging="65"/>
              <w:rPr>
                <w:sz w:val="28"/>
                <w:szCs w:val="28"/>
                <w:cs/>
              </w:rPr>
            </w:pPr>
            <w:r w:rsidRPr="00A6201C">
              <w:rPr>
                <w:rStyle w:val="PageNumber"/>
                <w:rFonts w:cs="Angsana New"/>
                <w:sz w:val="28"/>
                <w:szCs w:val="28"/>
              </w:rPr>
              <w:t>Current accounts</w:t>
            </w:r>
          </w:p>
        </w:tc>
        <w:tc>
          <w:tcPr>
            <w:tcW w:w="1537" w:type="dxa"/>
            <w:tcMar>
              <w:top w:w="0" w:type="dxa"/>
              <w:left w:w="108" w:type="dxa"/>
              <w:bottom w:w="0" w:type="dxa"/>
              <w:right w:w="108" w:type="dxa"/>
            </w:tcMar>
          </w:tcPr>
          <w:p w14:paraId="5C7BFAC5" w14:textId="17A67B16" w:rsidR="00F7374D" w:rsidRPr="009C2F33" w:rsidRDefault="00FF35EF" w:rsidP="007D7EC1">
            <w:pPr>
              <w:spacing w:line="400" w:lineRule="exact"/>
              <w:ind w:right="213"/>
              <w:jc w:val="right"/>
              <w:rPr>
                <w:sz w:val="28"/>
                <w:szCs w:val="28"/>
                <w:lang w:val="en-US"/>
              </w:rPr>
            </w:pPr>
            <w:r>
              <w:rPr>
                <w:rFonts w:hint="cs"/>
                <w:sz w:val="28"/>
                <w:szCs w:val="28"/>
                <w:cs/>
                <w:lang w:val="en-US"/>
              </w:rPr>
              <w:t>255</w:t>
            </w:r>
          </w:p>
        </w:tc>
        <w:tc>
          <w:tcPr>
            <w:tcW w:w="1295" w:type="dxa"/>
            <w:tcMar>
              <w:top w:w="0" w:type="dxa"/>
              <w:left w:w="108" w:type="dxa"/>
              <w:bottom w:w="0" w:type="dxa"/>
              <w:right w:w="108" w:type="dxa"/>
            </w:tcMar>
          </w:tcPr>
          <w:p w14:paraId="1B50390D" w14:textId="27194173" w:rsidR="00F7374D" w:rsidRPr="009C2F33" w:rsidRDefault="00F7374D" w:rsidP="007D7EC1">
            <w:pPr>
              <w:spacing w:line="400" w:lineRule="exact"/>
              <w:ind w:right="213"/>
              <w:jc w:val="right"/>
              <w:rPr>
                <w:sz w:val="28"/>
                <w:szCs w:val="28"/>
                <w:lang w:val="en-US"/>
              </w:rPr>
            </w:pPr>
            <w:r w:rsidRPr="009C2F33">
              <w:rPr>
                <w:sz w:val="28"/>
                <w:szCs w:val="28"/>
                <w:lang w:val="en-US"/>
              </w:rPr>
              <w:t>286</w:t>
            </w:r>
          </w:p>
        </w:tc>
        <w:tc>
          <w:tcPr>
            <w:tcW w:w="1222" w:type="dxa"/>
            <w:tcMar>
              <w:top w:w="0" w:type="dxa"/>
              <w:left w:w="108" w:type="dxa"/>
              <w:bottom w:w="0" w:type="dxa"/>
              <w:right w:w="108" w:type="dxa"/>
            </w:tcMar>
          </w:tcPr>
          <w:p w14:paraId="6FA96742" w14:textId="6ABCAE2B" w:rsidR="00F7374D" w:rsidRPr="009C2F33" w:rsidRDefault="003F7F06" w:rsidP="007D7EC1">
            <w:pPr>
              <w:spacing w:line="400" w:lineRule="exact"/>
              <w:ind w:right="206"/>
              <w:jc w:val="right"/>
              <w:rPr>
                <w:sz w:val="28"/>
                <w:szCs w:val="28"/>
                <w:lang w:val="en-US"/>
              </w:rPr>
            </w:pPr>
            <w:r>
              <w:rPr>
                <w:rFonts w:hint="cs"/>
                <w:sz w:val="28"/>
                <w:szCs w:val="28"/>
                <w:cs/>
                <w:lang w:val="en-US"/>
              </w:rPr>
              <w:t>211</w:t>
            </w:r>
          </w:p>
        </w:tc>
        <w:tc>
          <w:tcPr>
            <w:tcW w:w="1291" w:type="dxa"/>
            <w:tcMar>
              <w:top w:w="0" w:type="dxa"/>
              <w:left w:w="108" w:type="dxa"/>
              <w:bottom w:w="0" w:type="dxa"/>
              <w:right w:w="108" w:type="dxa"/>
            </w:tcMar>
          </w:tcPr>
          <w:p w14:paraId="50EB5061" w14:textId="283096FE" w:rsidR="00F7374D" w:rsidRPr="009C2F33" w:rsidRDefault="00F7374D" w:rsidP="007D7EC1">
            <w:pPr>
              <w:spacing w:line="400" w:lineRule="exact"/>
              <w:ind w:right="206"/>
              <w:jc w:val="right"/>
              <w:rPr>
                <w:sz w:val="28"/>
                <w:szCs w:val="28"/>
                <w:lang w:val="en-US"/>
              </w:rPr>
            </w:pPr>
            <w:r w:rsidRPr="009C2F33">
              <w:rPr>
                <w:sz w:val="28"/>
                <w:szCs w:val="28"/>
                <w:lang w:val="en-US"/>
              </w:rPr>
              <w:t>214</w:t>
            </w:r>
          </w:p>
        </w:tc>
      </w:tr>
      <w:tr w:rsidR="00F7374D" w:rsidRPr="009C2F33" w14:paraId="4C4A6C1E" w14:textId="77777777" w:rsidTr="005B467C">
        <w:trPr>
          <w:trHeight w:val="341"/>
        </w:trPr>
        <w:tc>
          <w:tcPr>
            <w:tcW w:w="3240" w:type="dxa"/>
            <w:tcMar>
              <w:top w:w="0" w:type="dxa"/>
              <w:left w:w="108" w:type="dxa"/>
              <w:bottom w:w="0" w:type="dxa"/>
              <w:right w:w="108" w:type="dxa"/>
            </w:tcMar>
            <w:vAlign w:val="bottom"/>
          </w:tcPr>
          <w:p w14:paraId="75C62C1C" w14:textId="61050CB1" w:rsidR="00F7374D" w:rsidRPr="009C2F33" w:rsidRDefault="009B4B5D" w:rsidP="007D7EC1">
            <w:pPr>
              <w:spacing w:line="400" w:lineRule="exact"/>
              <w:ind w:left="187" w:hanging="65"/>
              <w:rPr>
                <w:sz w:val="28"/>
                <w:szCs w:val="28"/>
                <w:cs/>
              </w:rPr>
            </w:pPr>
            <w:r w:rsidRPr="009B4B5D">
              <w:rPr>
                <w:rStyle w:val="PageNumber"/>
                <w:rFonts w:cs="Angsana New"/>
                <w:sz w:val="28"/>
                <w:szCs w:val="28"/>
              </w:rPr>
              <w:t>Savings accounts</w:t>
            </w:r>
          </w:p>
        </w:tc>
        <w:tc>
          <w:tcPr>
            <w:tcW w:w="1537" w:type="dxa"/>
            <w:tcMar>
              <w:top w:w="0" w:type="dxa"/>
              <w:left w:w="108" w:type="dxa"/>
              <w:bottom w:w="0" w:type="dxa"/>
              <w:right w:w="108" w:type="dxa"/>
            </w:tcMar>
          </w:tcPr>
          <w:p w14:paraId="4E9724C8" w14:textId="3CB2048A" w:rsidR="00F7374D" w:rsidRPr="009C2F33" w:rsidRDefault="001A0FA5" w:rsidP="007D7EC1">
            <w:pPr>
              <w:spacing w:line="400" w:lineRule="exact"/>
              <w:ind w:right="213"/>
              <w:jc w:val="right"/>
              <w:rPr>
                <w:sz w:val="28"/>
                <w:szCs w:val="28"/>
                <w:lang w:val="en-US"/>
              </w:rPr>
            </w:pPr>
            <w:r>
              <w:rPr>
                <w:sz w:val="28"/>
                <w:szCs w:val="28"/>
                <w:lang w:val="en-US"/>
              </w:rPr>
              <w:t>9,936</w:t>
            </w:r>
          </w:p>
        </w:tc>
        <w:tc>
          <w:tcPr>
            <w:tcW w:w="1295" w:type="dxa"/>
            <w:tcMar>
              <w:top w:w="0" w:type="dxa"/>
              <w:left w:w="108" w:type="dxa"/>
              <w:bottom w:w="0" w:type="dxa"/>
              <w:right w:w="108" w:type="dxa"/>
            </w:tcMar>
          </w:tcPr>
          <w:p w14:paraId="176AFB2E" w14:textId="41E775BF" w:rsidR="00F7374D" w:rsidRPr="009C2F33" w:rsidRDefault="00F7374D" w:rsidP="007D7EC1">
            <w:pPr>
              <w:spacing w:line="400" w:lineRule="exact"/>
              <w:ind w:right="213"/>
              <w:jc w:val="right"/>
              <w:rPr>
                <w:sz w:val="28"/>
                <w:szCs w:val="28"/>
                <w:lang w:val="en-US"/>
              </w:rPr>
            </w:pPr>
            <w:r w:rsidRPr="009C2F33">
              <w:rPr>
                <w:sz w:val="28"/>
                <w:szCs w:val="28"/>
                <w:lang w:val="en-US"/>
              </w:rPr>
              <w:t>23,521</w:t>
            </w:r>
          </w:p>
        </w:tc>
        <w:tc>
          <w:tcPr>
            <w:tcW w:w="1222" w:type="dxa"/>
            <w:tcMar>
              <w:top w:w="0" w:type="dxa"/>
              <w:left w:w="108" w:type="dxa"/>
              <w:bottom w:w="0" w:type="dxa"/>
              <w:right w:w="108" w:type="dxa"/>
            </w:tcMar>
          </w:tcPr>
          <w:p w14:paraId="7E32C41C" w14:textId="0452E6B9" w:rsidR="00F7374D" w:rsidRPr="009D7342" w:rsidRDefault="009D7342" w:rsidP="007D7EC1">
            <w:pPr>
              <w:spacing w:line="400" w:lineRule="exact"/>
              <w:ind w:right="206"/>
              <w:jc w:val="right"/>
              <w:rPr>
                <w:sz w:val="28"/>
                <w:szCs w:val="28"/>
                <w:lang w:val="en-US"/>
              </w:rPr>
            </w:pPr>
            <w:r>
              <w:rPr>
                <w:sz w:val="28"/>
                <w:szCs w:val="28"/>
                <w:lang w:val="en-US"/>
              </w:rPr>
              <w:t>8,</w:t>
            </w:r>
            <w:r w:rsidR="001A0FA5">
              <w:rPr>
                <w:sz w:val="28"/>
                <w:szCs w:val="28"/>
                <w:lang w:val="en-US"/>
              </w:rPr>
              <w:t>7</w:t>
            </w:r>
            <w:r w:rsidR="009850B1">
              <w:rPr>
                <w:sz w:val="28"/>
                <w:szCs w:val="28"/>
                <w:lang w:val="en-US"/>
              </w:rPr>
              <w:t>4</w:t>
            </w:r>
            <w:r w:rsidR="006F3AF3">
              <w:rPr>
                <w:sz w:val="28"/>
                <w:szCs w:val="28"/>
                <w:lang w:val="en-US"/>
              </w:rPr>
              <w:t>7</w:t>
            </w:r>
          </w:p>
        </w:tc>
        <w:tc>
          <w:tcPr>
            <w:tcW w:w="1291" w:type="dxa"/>
            <w:tcMar>
              <w:top w:w="0" w:type="dxa"/>
              <w:left w:w="108" w:type="dxa"/>
              <w:bottom w:w="0" w:type="dxa"/>
              <w:right w:w="108" w:type="dxa"/>
            </w:tcMar>
          </w:tcPr>
          <w:p w14:paraId="7C9A7369" w14:textId="61DC95F5" w:rsidR="00F7374D" w:rsidRPr="009C2F33" w:rsidRDefault="00F7374D" w:rsidP="007D7EC1">
            <w:pPr>
              <w:spacing w:line="400" w:lineRule="exact"/>
              <w:ind w:right="206"/>
              <w:jc w:val="right"/>
              <w:rPr>
                <w:sz w:val="28"/>
                <w:szCs w:val="28"/>
              </w:rPr>
            </w:pPr>
            <w:r w:rsidRPr="009C2F33">
              <w:rPr>
                <w:sz w:val="28"/>
                <w:szCs w:val="28"/>
              </w:rPr>
              <w:t>21,876</w:t>
            </w:r>
          </w:p>
        </w:tc>
      </w:tr>
      <w:tr w:rsidR="00F7374D" w:rsidRPr="009C2F33" w14:paraId="7E9B28D9" w14:textId="77777777" w:rsidTr="005B467C">
        <w:trPr>
          <w:trHeight w:val="341"/>
        </w:trPr>
        <w:tc>
          <w:tcPr>
            <w:tcW w:w="3240" w:type="dxa"/>
            <w:tcMar>
              <w:top w:w="0" w:type="dxa"/>
              <w:left w:w="108" w:type="dxa"/>
              <w:bottom w:w="0" w:type="dxa"/>
              <w:right w:w="108" w:type="dxa"/>
            </w:tcMar>
            <w:vAlign w:val="bottom"/>
          </w:tcPr>
          <w:p w14:paraId="5E22A72B" w14:textId="21BFEBE6" w:rsidR="00F7374D" w:rsidRPr="009C2F33" w:rsidRDefault="007104DB" w:rsidP="007D7EC1">
            <w:pPr>
              <w:spacing w:line="400" w:lineRule="exact"/>
              <w:ind w:left="187" w:hanging="65"/>
              <w:rPr>
                <w:sz w:val="28"/>
                <w:szCs w:val="28"/>
              </w:rPr>
            </w:pPr>
            <w:r w:rsidRPr="007104DB">
              <w:rPr>
                <w:rStyle w:val="PageNumber"/>
                <w:rFonts w:cs="Angsana New"/>
                <w:sz w:val="28"/>
                <w:szCs w:val="28"/>
              </w:rPr>
              <w:t xml:space="preserve">Fixed deposit with </w:t>
            </w:r>
            <w:r w:rsidRPr="007104DB">
              <w:rPr>
                <w:rStyle w:val="PageNumber"/>
                <w:rFonts w:cs="Angsana New"/>
                <w:sz w:val="28"/>
                <w:szCs w:val="28"/>
                <w:cs/>
              </w:rPr>
              <w:t xml:space="preserve">3 </w:t>
            </w:r>
            <w:r w:rsidRPr="007104DB">
              <w:rPr>
                <w:rStyle w:val="PageNumber"/>
                <w:rFonts w:cs="Angsana New"/>
                <w:sz w:val="28"/>
                <w:szCs w:val="28"/>
              </w:rPr>
              <w:t>months maturity</w:t>
            </w:r>
          </w:p>
        </w:tc>
        <w:tc>
          <w:tcPr>
            <w:tcW w:w="1537" w:type="dxa"/>
            <w:tcMar>
              <w:top w:w="0" w:type="dxa"/>
              <w:left w:w="108" w:type="dxa"/>
              <w:bottom w:w="0" w:type="dxa"/>
              <w:right w:w="108" w:type="dxa"/>
            </w:tcMar>
          </w:tcPr>
          <w:p w14:paraId="72740884" w14:textId="7056CBB5" w:rsidR="00F7374D" w:rsidRPr="009C2F33" w:rsidRDefault="0046697D" w:rsidP="007D7EC1">
            <w:pPr>
              <w:pBdr>
                <w:bottom w:val="single" w:sz="4" w:space="1" w:color="auto"/>
              </w:pBdr>
              <w:spacing w:line="400" w:lineRule="exact"/>
              <w:ind w:right="213"/>
              <w:jc w:val="right"/>
              <w:rPr>
                <w:sz w:val="28"/>
                <w:szCs w:val="28"/>
              </w:rPr>
            </w:pPr>
            <w:r>
              <w:rPr>
                <w:sz w:val="28"/>
                <w:szCs w:val="28"/>
              </w:rPr>
              <w:t>210</w:t>
            </w:r>
          </w:p>
        </w:tc>
        <w:tc>
          <w:tcPr>
            <w:tcW w:w="1295" w:type="dxa"/>
            <w:tcMar>
              <w:top w:w="0" w:type="dxa"/>
              <w:left w:w="108" w:type="dxa"/>
              <w:bottom w:w="0" w:type="dxa"/>
              <w:right w:w="108" w:type="dxa"/>
            </w:tcMar>
          </w:tcPr>
          <w:p w14:paraId="68779F5F" w14:textId="096F74D2" w:rsidR="00F7374D" w:rsidRPr="009C2F33" w:rsidRDefault="00F7374D" w:rsidP="007D7EC1">
            <w:pPr>
              <w:pBdr>
                <w:bottom w:val="single" w:sz="4" w:space="1" w:color="auto"/>
              </w:pBdr>
              <w:spacing w:line="400" w:lineRule="exact"/>
              <w:ind w:right="213"/>
              <w:jc w:val="right"/>
              <w:rPr>
                <w:sz w:val="28"/>
                <w:szCs w:val="28"/>
              </w:rPr>
            </w:pPr>
            <w:r w:rsidRPr="009C2F33">
              <w:rPr>
                <w:sz w:val="28"/>
                <w:szCs w:val="28"/>
              </w:rPr>
              <w:t>208</w:t>
            </w:r>
          </w:p>
        </w:tc>
        <w:tc>
          <w:tcPr>
            <w:tcW w:w="1222" w:type="dxa"/>
            <w:tcMar>
              <w:top w:w="0" w:type="dxa"/>
              <w:left w:w="108" w:type="dxa"/>
              <w:bottom w:w="0" w:type="dxa"/>
              <w:right w:w="108" w:type="dxa"/>
            </w:tcMar>
          </w:tcPr>
          <w:p w14:paraId="5029DD3F" w14:textId="0D5BFEBA" w:rsidR="00F7374D" w:rsidRPr="009C2F33" w:rsidRDefault="0046697D" w:rsidP="007D7EC1">
            <w:pPr>
              <w:pBdr>
                <w:bottom w:val="single" w:sz="4" w:space="1" w:color="auto"/>
              </w:pBdr>
              <w:spacing w:line="400" w:lineRule="exact"/>
              <w:ind w:right="206"/>
              <w:jc w:val="right"/>
              <w:rPr>
                <w:sz w:val="28"/>
                <w:szCs w:val="28"/>
              </w:rPr>
            </w:pPr>
            <w:r>
              <w:rPr>
                <w:sz w:val="28"/>
                <w:szCs w:val="28"/>
              </w:rPr>
              <w:t>137</w:t>
            </w:r>
          </w:p>
        </w:tc>
        <w:tc>
          <w:tcPr>
            <w:tcW w:w="1291" w:type="dxa"/>
            <w:tcMar>
              <w:top w:w="0" w:type="dxa"/>
              <w:left w:w="108" w:type="dxa"/>
              <w:bottom w:w="0" w:type="dxa"/>
              <w:right w:w="108" w:type="dxa"/>
            </w:tcMar>
          </w:tcPr>
          <w:p w14:paraId="71199CA4" w14:textId="335BB628" w:rsidR="00F7374D" w:rsidRPr="009C2F33" w:rsidRDefault="00F7374D" w:rsidP="007D7EC1">
            <w:pPr>
              <w:pBdr>
                <w:bottom w:val="single" w:sz="4" w:space="1" w:color="auto"/>
              </w:pBdr>
              <w:spacing w:line="400" w:lineRule="exact"/>
              <w:ind w:right="206"/>
              <w:jc w:val="right"/>
              <w:rPr>
                <w:sz w:val="28"/>
                <w:szCs w:val="28"/>
              </w:rPr>
            </w:pPr>
            <w:r w:rsidRPr="009C2F33">
              <w:rPr>
                <w:sz w:val="28"/>
                <w:szCs w:val="28"/>
              </w:rPr>
              <w:t>136</w:t>
            </w:r>
          </w:p>
        </w:tc>
      </w:tr>
      <w:tr w:rsidR="00F7374D" w:rsidRPr="009C2F33" w14:paraId="5FF02DC9" w14:textId="77777777" w:rsidTr="005B467C">
        <w:trPr>
          <w:trHeight w:val="474"/>
        </w:trPr>
        <w:tc>
          <w:tcPr>
            <w:tcW w:w="3240" w:type="dxa"/>
            <w:tcMar>
              <w:top w:w="0" w:type="dxa"/>
              <w:left w:w="108" w:type="dxa"/>
              <w:bottom w:w="0" w:type="dxa"/>
              <w:right w:w="108" w:type="dxa"/>
            </w:tcMar>
          </w:tcPr>
          <w:p w14:paraId="217B14FB" w14:textId="55BD1613" w:rsidR="00F7374D" w:rsidRPr="009C2F33" w:rsidRDefault="00991A4A" w:rsidP="007D7EC1">
            <w:pPr>
              <w:spacing w:line="400" w:lineRule="exact"/>
              <w:ind w:left="801" w:hanging="396"/>
              <w:rPr>
                <w:sz w:val="28"/>
                <w:szCs w:val="28"/>
                <w:cs/>
                <w:lang w:val="en-US"/>
              </w:rPr>
            </w:pPr>
            <w:r w:rsidRPr="00991A4A">
              <w:rPr>
                <w:sz w:val="28"/>
                <w:szCs w:val="28"/>
              </w:rPr>
              <w:t>Total</w:t>
            </w:r>
          </w:p>
        </w:tc>
        <w:tc>
          <w:tcPr>
            <w:tcW w:w="1537" w:type="dxa"/>
            <w:tcMar>
              <w:top w:w="0" w:type="dxa"/>
              <w:left w:w="108" w:type="dxa"/>
              <w:bottom w:w="0" w:type="dxa"/>
              <w:right w:w="108" w:type="dxa"/>
            </w:tcMar>
          </w:tcPr>
          <w:p w14:paraId="09E09650" w14:textId="3E73A5F0" w:rsidR="00F7374D" w:rsidRPr="009C2F33" w:rsidRDefault="00F00C74" w:rsidP="007D7EC1">
            <w:pPr>
              <w:pBdr>
                <w:bottom w:val="double" w:sz="4" w:space="1" w:color="auto"/>
              </w:pBdr>
              <w:spacing w:line="400" w:lineRule="exact"/>
              <w:ind w:right="213" w:hanging="17"/>
              <w:jc w:val="right"/>
              <w:rPr>
                <w:sz w:val="28"/>
                <w:szCs w:val="28"/>
                <w:cs/>
              </w:rPr>
            </w:pPr>
            <w:r>
              <w:rPr>
                <w:sz w:val="28"/>
                <w:szCs w:val="28"/>
              </w:rPr>
              <w:t>10,754</w:t>
            </w:r>
          </w:p>
        </w:tc>
        <w:tc>
          <w:tcPr>
            <w:tcW w:w="1295" w:type="dxa"/>
            <w:tcMar>
              <w:top w:w="0" w:type="dxa"/>
              <w:left w:w="108" w:type="dxa"/>
              <w:bottom w:w="0" w:type="dxa"/>
              <w:right w:w="108" w:type="dxa"/>
            </w:tcMar>
          </w:tcPr>
          <w:p w14:paraId="07F3263A" w14:textId="439BBC72" w:rsidR="00F7374D" w:rsidRPr="009C2F33" w:rsidRDefault="00F7374D" w:rsidP="007D7EC1">
            <w:pPr>
              <w:pBdr>
                <w:bottom w:val="double" w:sz="4" w:space="1" w:color="auto"/>
              </w:pBdr>
              <w:spacing w:line="400" w:lineRule="exact"/>
              <w:ind w:right="213" w:hanging="17"/>
              <w:jc w:val="right"/>
              <w:rPr>
                <w:sz w:val="28"/>
                <w:szCs w:val="28"/>
                <w:cs/>
              </w:rPr>
            </w:pPr>
            <w:r w:rsidRPr="009C2F33">
              <w:rPr>
                <w:sz w:val="28"/>
                <w:szCs w:val="28"/>
              </w:rPr>
              <w:t>24,440</w:t>
            </w:r>
          </w:p>
        </w:tc>
        <w:tc>
          <w:tcPr>
            <w:tcW w:w="1222" w:type="dxa"/>
            <w:tcMar>
              <w:top w:w="0" w:type="dxa"/>
              <w:left w:w="108" w:type="dxa"/>
              <w:bottom w:w="0" w:type="dxa"/>
              <w:right w:w="108" w:type="dxa"/>
            </w:tcMar>
          </w:tcPr>
          <w:p w14:paraId="160E242A" w14:textId="71969959" w:rsidR="00F7374D" w:rsidRPr="009C2F33" w:rsidRDefault="00805A2A" w:rsidP="007D7EC1">
            <w:pPr>
              <w:pBdr>
                <w:bottom w:val="double" w:sz="4" w:space="1" w:color="auto"/>
              </w:pBdr>
              <w:spacing w:line="400" w:lineRule="exact"/>
              <w:ind w:right="206" w:hanging="17"/>
              <w:jc w:val="right"/>
              <w:rPr>
                <w:sz w:val="28"/>
                <w:szCs w:val="28"/>
                <w:lang w:val="en-US"/>
              </w:rPr>
            </w:pPr>
            <w:r>
              <w:rPr>
                <w:sz w:val="28"/>
                <w:szCs w:val="28"/>
                <w:lang w:val="en-US"/>
              </w:rPr>
              <w:t>9,3</w:t>
            </w:r>
            <w:r w:rsidR="006F3AF3">
              <w:rPr>
                <w:sz w:val="28"/>
                <w:szCs w:val="28"/>
                <w:lang w:val="en-US"/>
              </w:rPr>
              <w:t>45</w:t>
            </w:r>
          </w:p>
        </w:tc>
        <w:tc>
          <w:tcPr>
            <w:tcW w:w="1291" w:type="dxa"/>
            <w:tcMar>
              <w:top w:w="0" w:type="dxa"/>
              <w:left w:w="108" w:type="dxa"/>
              <w:bottom w:w="0" w:type="dxa"/>
              <w:right w:w="108" w:type="dxa"/>
            </w:tcMar>
          </w:tcPr>
          <w:p w14:paraId="378E0F5D" w14:textId="10775FC6" w:rsidR="00F7374D" w:rsidRPr="009C2F33" w:rsidRDefault="00F7374D" w:rsidP="007D7EC1">
            <w:pPr>
              <w:pBdr>
                <w:bottom w:val="double" w:sz="4" w:space="1" w:color="auto"/>
              </w:pBdr>
              <w:spacing w:line="400" w:lineRule="exact"/>
              <w:ind w:right="206" w:hanging="17"/>
              <w:jc w:val="right"/>
              <w:rPr>
                <w:sz w:val="28"/>
                <w:szCs w:val="28"/>
              </w:rPr>
            </w:pPr>
            <w:r w:rsidRPr="009C2F33">
              <w:rPr>
                <w:sz w:val="28"/>
                <w:szCs w:val="28"/>
                <w:lang w:val="en-US"/>
              </w:rPr>
              <w:t>22,607</w:t>
            </w:r>
          </w:p>
        </w:tc>
      </w:tr>
    </w:tbl>
    <w:p w14:paraId="759F1784" w14:textId="77777777" w:rsidR="006D0EBD" w:rsidRPr="00F61461" w:rsidRDefault="006D0EBD" w:rsidP="001E6E89">
      <w:pPr>
        <w:spacing w:before="240" w:line="360" w:lineRule="exact"/>
        <w:ind w:left="431" w:right="102" w:hanging="431"/>
        <w:outlineLvl w:val="0"/>
        <w:rPr>
          <w:sz w:val="30"/>
          <w:szCs w:val="30"/>
          <w:lang w:val="en-US"/>
        </w:rPr>
      </w:pPr>
    </w:p>
    <w:p w14:paraId="4950758F" w14:textId="77777777" w:rsidR="006D0EBD" w:rsidRPr="00F61461" w:rsidRDefault="006D0EBD">
      <w:pPr>
        <w:suppressAutoHyphens w:val="0"/>
        <w:overflowPunct/>
        <w:autoSpaceDE/>
        <w:autoSpaceDN/>
        <w:textAlignment w:val="auto"/>
        <w:rPr>
          <w:sz w:val="30"/>
          <w:szCs w:val="30"/>
          <w:lang w:val="en-US"/>
        </w:rPr>
      </w:pPr>
      <w:r w:rsidRPr="00F61461">
        <w:rPr>
          <w:sz w:val="30"/>
          <w:szCs w:val="30"/>
          <w:lang w:val="en-US"/>
        </w:rPr>
        <w:br w:type="page"/>
      </w:r>
    </w:p>
    <w:p w14:paraId="48DD9392" w14:textId="48FB1B43" w:rsidR="0002121A" w:rsidRPr="009C2F33" w:rsidRDefault="00AC0798" w:rsidP="001E6E89">
      <w:pPr>
        <w:spacing w:before="240" w:line="360" w:lineRule="exact"/>
        <w:ind w:left="431" w:right="102" w:hanging="431"/>
        <w:outlineLvl w:val="0"/>
        <w:rPr>
          <w:sz w:val="30"/>
          <w:szCs w:val="30"/>
          <w:cs/>
        </w:rPr>
      </w:pPr>
      <w:r w:rsidRPr="009C2F33">
        <w:rPr>
          <w:sz w:val="30"/>
          <w:szCs w:val="30"/>
          <w:lang w:val="en-US"/>
        </w:rPr>
        <w:lastRenderedPageBreak/>
        <w:t>7</w:t>
      </w:r>
      <w:r w:rsidR="0002121A" w:rsidRPr="009C2F33">
        <w:rPr>
          <w:sz w:val="30"/>
          <w:szCs w:val="30"/>
          <w:cs/>
        </w:rPr>
        <w:t>.</w:t>
      </w:r>
      <w:r w:rsidR="0002121A" w:rsidRPr="009C2F33">
        <w:rPr>
          <w:sz w:val="30"/>
          <w:szCs w:val="30"/>
          <w:cs/>
        </w:rPr>
        <w:tab/>
      </w:r>
      <w:r w:rsidR="004B0350" w:rsidRPr="004B0350">
        <w:rPr>
          <w:sz w:val="30"/>
          <w:szCs w:val="30"/>
          <w:u w:val="single"/>
        </w:rPr>
        <w:t>Trade and other current receivables</w:t>
      </w:r>
    </w:p>
    <w:p w14:paraId="157796F7" w14:textId="3CDBD26F" w:rsidR="0002121A" w:rsidRPr="009C2F33" w:rsidRDefault="00AC0798" w:rsidP="007D7EC1">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240" w:line="360" w:lineRule="exact"/>
        <w:ind w:left="850" w:hanging="425"/>
        <w:jc w:val="thaiDistribute"/>
        <w:rPr>
          <w:sz w:val="30"/>
          <w:szCs w:val="30"/>
          <w:cs/>
          <w:lang w:val="th-TH"/>
        </w:rPr>
      </w:pPr>
      <w:r w:rsidRPr="009C2F33">
        <w:rPr>
          <w:sz w:val="30"/>
          <w:szCs w:val="30"/>
          <w:lang w:val="en-US"/>
        </w:rPr>
        <w:t>7</w:t>
      </w:r>
      <w:r w:rsidR="00477D57" w:rsidRPr="009C2F33">
        <w:rPr>
          <w:rFonts w:hint="cs"/>
          <w:sz w:val="30"/>
          <w:szCs w:val="30"/>
          <w:cs/>
        </w:rPr>
        <w:t>.</w:t>
      </w:r>
      <w:r w:rsidR="0031212C" w:rsidRPr="009C2F33">
        <w:rPr>
          <w:rFonts w:hint="cs"/>
          <w:sz w:val="30"/>
          <w:szCs w:val="30"/>
          <w:lang w:val="en-US"/>
        </w:rPr>
        <w:t>1</w:t>
      </w:r>
      <w:r w:rsidR="00E96BCD" w:rsidRPr="009C2F33">
        <w:rPr>
          <w:sz w:val="30"/>
          <w:szCs w:val="30"/>
          <w:cs/>
        </w:rPr>
        <w:tab/>
      </w:r>
      <w:r w:rsidR="00856BD6" w:rsidRPr="00856BD6">
        <w:rPr>
          <w:sz w:val="30"/>
          <w:szCs w:val="30"/>
        </w:rPr>
        <w:t xml:space="preserve">Trade and other current receivables as at December </w:t>
      </w:r>
      <w:r w:rsidR="00856BD6" w:rsidRPr="00856BD6">
        <w:rPr>
          <w:sz w:val="30"/>
          <w:szCs w:val="30"/>
          <w:cs/>
        </w:rPr>
        <w:t>31</w:t>
      </w:r>
      <w:r w:rsidR="00856BD6" w:rsidRPr="00856BD6">
        <w:rPr>
          <w:sz w:val="30"/>
          <w:szCs w:val="30"/>
        </w:rPr>
        <w:t xml:space="preserve">, </w:t>
      </w:r>
      <w:r w:rsidR="00856BD6" w:rsidRPr="00856BD6">
        <w:rPr>
          <w:sz w:val="30"/>
          <w:szCs w:val="30"/>
          <w:cs/>
        </w:rPr>
        <w:t>202</w:t>
      </w:r>
      <w:r w:rsidR="009F0624">
        <w:rPr>
          <w:sz w:val="30"/>
          <w:szCs w:val="30"/>
        </w:rPr>
        <w:t>5</w:t>
      </w:r>
      <w:r w:rsidR="00856BD6" w:rsidRPr="00856BD6">
        <w:rPr>
          <w:sz w:val="30"/>
          <w:szCs w:val="30"/>
          <w:cs/>
        </w:rPr>
        <w:t xml:space="preserve"> </w:t>
      </w:r>
      <w:r w:rsidR="00856BD6" w:rsidRPr="00856BD6">
        <w:rPr>
          <w:sz w:val="30"/>
          <w:szCs w:val="30"/>
        </w:rPr>
        <w:t xml:space="preserve">and </w:t>
      </w:r>
      <w:r w:rsidR="00856BD6" w:rsidRPr="00856BD6">
        <w:rPr>
          <w:sz w:val="30"/>
          <w:szCs w:val="30"/>
          <w:cs/>
        </w:rPr>
        <w:t>202</w:t>
      </w:r>
      <w:r w:rsidR="009F0624">
        <w:rPr>
          <w:sz w:val="30"/>
          <w:szCs w:val="30"/>
        </w:rPr>
        <w:t>4</w:t>
      </w:r>
      <w:r w:rsidR="00856BD6" w:rsidRPr="00856BD6">
        <w:rPr>
          <w:sz w:val="30"/>
          <w:szCs w:val="30"/>
          <w:cs/>
        </w:rPr>
        <w:t xml:space="preserve"> </w:t>
      </w:r>
      <w:r w:rsidR="00856BD6" w:rsidRPr="00856BD6">
        <w:rPr>
          <w:sz w:val="30"/>
          <w:szCs w:val="30"/>
        </w:rPr>
        <w:t>as follows:-</w:t>
      </w:r>
    </w:p>
    <w:tbl>
      <w:tblPr>
        <w:tblW w:w="9160" w:type="dxa"/>
        <w:tblInd w:w="270" w:type="dxa"/>
        <w:tblLook w:val="0000" w:firstRow="0" w:lastRow="0" w:firstColumn="0" w:lastColumn="0" w:noHBand="0" w:noVBand="0"/>
      </w:tblPr>
      <w:tblGrid>
        <w:gridCol w:w="4198"/>
        <w:gridCol w:w="1255"/>
        <w:gridCol w:w="1155"/>
        <w:gridCol w:w="1276"/>
        <w:gridCol w:w="1276"/>
      </w:tblGrid>
      <w:tr w:rsidR="00334B88" w:rsidRPr="009C2F33" w14:paraId="48B5A2F0" w14:textId="77777777" w:rsidTr="009F60B3">
        <w:trPr>
          <w:tblHeader/>
        </w:trPr>
        <w:tc>
          <w:tcPr>
            <w:tcW w:w="4198" w:type="dxa"/>
            <w:tcBorders>
              <w:top w:val="nil"/>
              <w:left w:val="nil"/>
              <w:bottom w:val="nil"/>
              <w:right w:val="nil"/>
            </w:tcBorders>
          </w:tcPr>
          <w:p w14:paraId="27E751AE" w14:textId="77777777" w:rsidR="00AB6451" w:rsidRPr="009C2F33" w:rsidRDefault="00AB6451" w:rsidP="00AE18E1">
            <w:pPr>
              <w:spacing w:line="380" w:lineRule="exact"/>
              <w:ind w:left="-108" w:right="-108"/>
              <w:rPr>
                <w:sz w:val="28"/>
                <w:szCs w:val="28"/>
              </w:rPr>
            </w:pPr>
          </w:p>
        </w:tc>
        <w:tc>
          <w:tcPr>
            <w:tcW w:w="4962" w:type="dxa"/>
            <w:gridSpan w:val="4"/>
            <w:tcBorders>
              <w:top w:val="nil"/>
              <w:left w:val="nil"/>
              <w:bottom w:val="nil"/>
              <w:right w:val="nil"/>
            </w:tcBorders>
          </w:tcPr>
          <w:p w14:paraId="703552C8" w14:textId="1B24F452" w:rsidR="0002121A" w:rsidRPr="009C2F33" w:rsidRDefault="00713E3A" w:rsidP="00AE18E1">
            <w:pPr>
              <w:spacing w:line="380" w:lineRule="exact"/>
              <w:ind w:left="-108" w:right="-84"/>
              <w:jc w:val="right"/>
              <w:rPr>
                <w:sz w:val="28"/>
                <w:szCs w:val="28"/>
              </w:rPr>
            </w:pPr>
            <w:r w:rsidRPr="00713E3A">
              <w:rPr>
                <w:sz w:val="28"/>
                <w:szCs w:val="28"/>
                <w:cs/>
              </w:rPr>
              <w:t>(</w:t>
            </w:r>
            <w:r w:rsidRPr="00713E3A">
              <w:rPr>
                <w:sz w:val="28"/>
                <w:szCs w:val="28"/>
              </w:rPr>
              <w:t>Unit :Thousand Baht)</w:t>
            </w:r>
          </w:p>
        </w:tc>
      </w:tr>
      <w:tr w:rsidR="000C0372" w:rsidRPr="009C2F33" w14:paraId="0344D552" w14:textId="77777777">
        <w:trPr>
          <w:cantSplit/>
          <w:tblHeader/>
        </w:trPr>
        <w:tc>
          <w:tcPr>
            <w:tcW w:w="4198" w:type="dxa"/>
            <w:tcBorders>
              <w:top w:val="nil"/>
              <w:left w:val="nil"/>
              <w:bottom w:val="nil"/>
              <w:right w:val="nil"/>
            </w:tcBorders>
          </w:tcPr>
          <w:p w14:paraId="7B38BAC2" w14:textId="77777777" w:rsidR="0002121A" w:rsidRPr="009C2F33" w:rsidRDefault="0002121A" w:rsidP="00AE18E1">
            <w:pPr>
              <w:tabs>
                <w:tab w:val="left" w:pos="450"/>
              </w:tabs>
              <w:spacing w:line="380" w:lineRule="exact"/>
              <w:ind w:left="-108" w:right="-108"/>
              <w:rPr>
                <w:sz w:val="28"/>
                <w:szCs w:val="28"/>
              </w:rPr>
            </w:pPr>
          </w:p>
        </w:tc>
        <w:tc>
          <w:tcPr>
            <w:tcW w:w="2410" w:type="dxa"/>
            <w:gridSpan w:val="2"/>
            <w:tcBorders>
              <w:top w:val="nil"/>
              <w:left w:val="nil"/>
              <w:bottom w:val="nil"/>
              <w:right w:val="nil"/>
            </w:tcBorders>
            <w:vAlign w:val="center"/>
          </w:tcPr>
          <w:p w14:paraId="4A61A20E" w14:textId="6D10C7A6" w:rsidR="0002121A" w:rsidRPr="009C2F33" w:rsidRDefault="00CB2EE0" w:rsidP="00AE18E1">
            <w:pPr>
              <w:tabs>
                <w:tab w:val="left" w:pos="450"/>
              </w:tabs>
              <w:spacing w:line="380" w:lineRule="exact"/>
              <w:ind w:left="-108" w:right="-108"/>
              <w:jc w:val="center"/>
              <w:rPr>
                <w:sz w:val="28"/>
                <w:szCs w:val="28"/>
                <w:u w:val="single"/>
              </w:rPr>
            </w:pPr>
            <w:r w:rsidRPr="00025F7B">
              <w:rPr>
                <w:sz w:val="28"/>
                <w:szCs w:val="28"/>
                <w:u w:val="single"/>
              </w:rPr>
              <w:t>Consolidated financial statements</w:t>
            </w:r>
          </w:p>
        </w:tc>
        <w:tc>
          <w:tcPr>
            <w:tcW w:w="2552" w:type="dxa"/>
            <w:gridSpan w:val="2"/>
            <w:tcBorders>
              <w:top w:val="nil"/>
              <w:left w:val="nil"/>
              <w:bottom w:val="nil"/>
              <w:right w:val="nil"/>
            </w:tcBorders>
            <w:vAlign w:val="center"/>
          </w:tcPr>
          <w:p w14:paraId="110C9C16" w14:textId="77777777" w:rsidR="00CB2EE0" w:rsidRPr="00025F7B" w:rsidRDefault="00CB2EE0" w:rsidP="00CB2EE0">
            <w:pPr>
              <w:spacing w:line="380" w:lineRule="exact"/>
              <w:ind w:right="17" w:hanging="107"/>
              <w:jc w:val="center"/>
              <w:rPr>
                <w:sz w:val="28"/>
                <w:szCs w:val="28"/>
                <w:u w:val="single"/>
              </w:rPr>
            </w:pPr>
            <w:r w:rsidRPr="00025F7B">
              <w:rPr>
                <w:sz w:val="28"/>
                <w:szCs w:val="28"/>
                <w:u w:val="single"/>
              </w:rPr>
              <w:t xml:space="preserve">Separate financial </w:t>
            </w:r>
          </w:p>
          <w:p w14:paraId="1E92DD69" w14:textId="2BCCB07D" w:rsidR="0002121A" w:rsidRPr="009C2F33" w:rsidRDefault="00CB2EE0" w:rsidP="00AE18E1">
            <w:pPr>
              <w:tabs>
                <w:tab w:val="left" w:pos="450"/>
              </w:tabs>
              <w:spacing w:line="380" w:lineRule="exact"/>
              <w:ind w:left="-108" w:right="-108"/>
              <w:jc w:val="center"/>
              <w:rPr>
                <w:sz w:val="28"/>
                <w:szCs w:val="28"/>
              </w:rPr>
            </w:pPr>
            <w:r w:rsidRPr="00025F7B">
              <w:rPr>
                <w:sz w:val="28"/>
                <w:szCs w:val="28"/>
                <w:u w:val="single"/>
              </w:rPr>
              <w:t>statements</w:t>
            </w:r>
          </w:p>
        </w:tc>
      </w:tr>
      <w:tr w:rsidR="000C0372" w:rsidRPr="009C2F33" w14:paraId="2B2B8246" w14:textId="77777777" w:rsidTr="009F60B3">
        <w:trPr>
          <w:cantSplit/>
          <w:tblHeader/>
        </w:trPr>
        <w:tc>
          <w:tcPr>
            <w:tcW w:w="4198" w:type="dxa"/>
            <w:tcBorders>
              <w:top w:val="nil"/>
              <w:left w:val="nil"/>
              <w:bottom w:val="nil"/>
              <w:right w:val="nil"/>
            </w:tcBorders>
          </w:tcPr>
          <w:p w14:paraId="02B86BE8" w14:textId="77777777" w:rsidR="0002121A" w:rsidRPr="009C2F33" w:rsidRDefault="0002121A" w:rsidP="00AE18E1">
            <w:pPr>
              <w:tabs>
                <w:tab w:val="left" w:pos="450"/>
              </w:tabs>
              <w:spacing w:line="380" w:lineRule="exact"/>
              <w:ind w:left="-108" w:right="-108"/>
              <w:rPr>
                <w:sz w:val="28"/>
                <w:szCs w:val="28"/>
              </w:rPr>
            </w:pPr>
          </w:p>
        </w:tc>
        <w:tc>
          <w:tcPr>
            <w:tcW w:w="2410" w:type="dxa"/>
            <w:gridSpan w:val="2"/>
            <w:tcBorders>
              <w:top w:val="nil"/>
              <w:left w:val="nil"/>
              <w:bottom w:val="nil"/>
              <w:right w:val="nil"/>
            </w:tcBorders>
          </w:tcPr>
          <w:p w14:paraId="781050D6" w14:textId="3225A6D5" w:rsidR="0002121A" w:rsidRPr="009C2F33" w:rsidRDefault="00BE6A9B" w:rsidP="00AE18E1">
            <w:pPr>
              <w:spacing w:line="380" w:lineRule="exact"/>
              <w:ind w:left="-108" w:right="-108"/>
              <w:jc w:val="center"/>
              <w:rPr>
                <w:sz w:val="28"/>
                <w:szCs w:val="28"/>
                <w:u w:val="single"/>
                <w:cs/>
                <w:lang w:val="en-US"/>
              </w:rPr>
            </w:pPr>
            <w:r w:rsidRPr="00025F7B">
              <w:rPr>
                <w:sz w:val="28"/>
                <w:szCs w:val="28"/>
                <w:u w:val="single"/>
              </w:rPr>
              <w:t xml:space="preserve">As at December </w:t>
            </w:r>
            <w:r w:rsidRPr="00025F7B">
              <w:rPr>
                <w:sz w:val="28"/>
                <w:szCs w:val="28"/>
                <w:u w:val="single"/>
                <w:cs/>
              </w:rPr>
              <w:t>31</w:t>
            </w:r>
            <w:r w:rsidRPr="00025F7B">
              <w:rPr>
                <w:sz w:val="28"/>
                <w:szCs w:val="28"/>
                <w:u w:val="single"/>
              </w:rPr>
              <w:t>,</w:t>
            </w:r>
          </w:p>
        </w:tc>
        <w:tc>
          <w:tcPr>
            <w:tcW w:w="2552" w:type="dxa"/>
            <w:gridSpan w:val="2"/>
            <w:tcBorders>
              <w:top w:val="nil"/>
              <w:left w:val="nil"/>
              <w:bottom w:val="nil"/>
              <w:right w:val="nil"/>
            </w:tcBorders>
          </w:tcPr>
          <w:p w14:paraId="24FA235E" w14:textId="228F15B8" w:rsidR="0002121A" w:rsidRPr="009C2F33" w:rsidRDefault="00BE6A9B" w:rsidP="00AE18E1">
            <w:pPr>
              <w:spacing w:line="380" w:lineRule="exact"/>
              <w:ind w:left="-108" w:right="-108"/>
              <w:jc w:val="center"/>
              <w:rPr>
                <w:sz w:val="28"/>
                <w:szCs w:val="28"/>
                <w:u w:val="single"/>
                <w:cs/>
                <w:lang w:val="en-US"/>
              </w:rPr>
            </w:pPr>
            <w:r w:rsidRPr="00025F7B">
              <w:rPr>
                <w:sz w:val="28"/>
                <w:szCs w:val="28"/>
                <w:u w:val="single"/>
              </w:rPr>
              <w:t xml:space="preserve">As at December </w:t>
            </w:r>
            <w:r w:rsidRPr="00025F7B">
              <w:rPr>
                <w:sz w:val="28"/>
                <w:szCs w:val="28"/>
                <w:u w:val="single"/>
                <w:cs/>
              </w:rPr>
              <w:t>31</w:t>
            </w:r>
            <w:r w:rsidRPr="00025F7B">
              <w:rPr>
                <w:sz w:val="28"/>
                <w:szCs w:val="28"/>
                <w:u w:val="single"/>
              </w:rPr>
              <w:t>,</w:t>
            </w:r>
          </w:p>
        </w:tc>
      </w:tr>
      <w:tr w:rsidR="00B025C3" w:rsidRPr="009C2F33" w14:paraId="227FFB24" w14:textId="77777777" w:rsidTr="009F60B3">
        <w:trPr>
          <w:trHeight w:val="273"/>
          <w:tblHeader/>
        </w:trPr>
        <w:tc>
          <w:tcPr>
            <w:tcW w:w="4198" w:type="dxa"/>
            <w:tcBorders>
              <w:top w:val="nil"/>
              <w:left w:val="nil"/>
              <w:bottom w:val="nil"/>
              <w:right w:val="nil"/>
            </w:tcBorders>
          </w:tcPr>
          <w:p w14:paraId="3F3188F4" w14:textId="77777777" w:rsidR="00BE0C93" w:rsidRPr="009C2F33" w:rsidRDefault="00BE0C93" w:rsidP="00AE18E1">
            <w:pPr>
              <w:tabs>
                <w:tab w:val="left" w:pos="450"/>
              </w:tabs>
              <w:spacing w:line="380" w:lineRule="exact"/>
              <w:ind w:left="-108" w:right="-108"/>
              <w:rPr>
                <w:sz w:val="28"/>
                <w:szCs w:val="28"/>
              </w:rPr>
            </w:pPr>
          </w:p>
        </w:tc>
        <w:tc>
          <w:tcPr>
            <w:tcW w:w="1255" w:type="dxa"/>
            <w:tcBorders>
              <w:top w:val="nil"/>
              <w:left w:val="nil"/>
              <w:bottom w:val="nil"/>
              <w:right w:val="nil"/>
            </w:tcBorders>
          </w:tcPr>
          <w:p w14:paraId="6A5FC417" w14:textId="206A5527" w:rsidR="00BE0C93" w:rsidRPr="009C2F33" w:rsidRDefault="00BE6A9B" w:rsidP="00AE18E1">
            <w:pPr>
              <w:spacing w:line="380" w:lineRule="exact"/>
              <w:ind w:left="-100" w:right="-85" w:firstLine="129"/>
              <w:jc w:val="center"/>
              <w:rPr>
                <w:sz w:val="28"/>
                <w:szCs w:val="28"/>
                <w:u w:val="single"/>
                <w:lang w:val="en-US"/>
              </w:rPr>
            </w:pPr>
            <w:r>
              <w:rPr>
                <w:sz w:val="28"/>
                <w:szCs w:val="28"/>
                <w:u w:val="single"/>
              </w:rPr>
              <w:t>2025</w:t>
            </w:r>
          </w:p>
        </w:tc>
        <w:tc>
          <w:tcPr>
            <w:tcW w:w="1155" w:type="dxa"/>
            <w:tcBorders>
              <w:top w:val="nil"/>
              <w:left w:val="nil"/>
              <w:bottom w:val="nil"/>
              <w:right w:val="nil"/>
            </w:tcBorders>
          </w:tcPr>
          <w:p w14:paraId="76F2A32F" w14:textId="64EACB89" w:rsidR="00BE0C93" w:rsidRPr="009C2F33" w:rsidRDefault="00BE6A9B" w:rsidP="00AE18E1">
            <w:pPr>
              <w:spacing w:line="380" w:lineRule="exact"/>
              <w:ind w:left="-100" w:right="-85"/>
              <w:jc w:val="center"/>
              <w:rPr>
                <w:sz w:val="28"/>
                <w:szCs w:val="28"/>
                <w:u w:val="single"/>
                <w:lang w:val="en-US"/>
              </w:rPr>
            </w:pPr>
            <w:r>
              <w:rPr>
                <w:sz w:val="28"/>
                <w:szCs w:val="28"/>
                <w:u w:val="single"/>
              </w:rPr>
              <w:t>2024</w:t>
            </w:r>
          </w:p>
        </w:tc>
        <w:tc>
          <w:tcPr>
            <w:tcW w:w="1276" w:type="dxa"/>
            <w:tcBorders>
              <w:top w:val="nil"/>
              <w:left w:val="nil"/>
              <w:bottom w:val="nil"/>
              <w:right w:val="nil"/>
            </w:tcBorders>
          </w:tcPr>
          <w:p w14:paraId="556B3371" w14:textId="1E6B2C9D" w:rsidR="00BE0C93" w:rsidRPr="009C2F33" w:rsidRDefault="00BE6A9B" w:rsidP="00AE18E1">
            <w:pPr>
              <w:spacing w:line="380" w:lineRule="exact"/>
              <w:ind w:left="-100" w:right="-85"/>
              <w:jc w:val="center"/>
              <w:rPr>
                <w:sz w:val="28"/>
                <w:szCs w:val="28"/>
                <w:u w:val="single"/>
              </w:rPr>
            </w:pPr>
            <w:r>
              <w:rPr>
                <w:sz w:val="28"/>
                <w:szCs w:val="28"/>
                <w:u w:val="single"/>
              </w:rPr>
              <w:t>2025</w:t>
            </w:r>
          </w:p>
        </w:tc>
        <w:tc>
          <w:tcPr>
            <w:tcW w:w="1276" w:type="dxa"/>
            <w:tcBorders>
              <w:top w:val="nil"/>
              <w:left w:val="nil"/>
              <w:bottom w:val="nil"/>
              <w:right w:val="nil"/>
            </w:tcBorders>
          </w:tcPr>
          <w:p w14:paraId="0CA14926" w14:textId="32892316" w:rsidR="00BE0C93" w:rsidRPr="009C2F33" w:rsidRDefault="00BE6A9B" w:rsidP="00AE18E1">
            <w:pPr>
              <w:spacing w:line="380" w:lineRule="exact"/>
              <w:ind w:left="-100" w:right="-85"/>
              <w:jc w:val="center"/>
              <w:rPr>
                <w:sz w:val="28"/>
                <w:szCs w:val="28"/>
                <w:u w:val="single"/>
              </w:rPr>
            </w:pPr>
            <w:r>
              <w:rPr>
                <w:sz w:val="28"/>
                <w:szCs w:val="28"/>
                <w:u w:val="single"/>
              </w:rPr>
              <w:t>2024</w:t>
            </w:r>
          </w:p>
        </w:tc>
      </w:tr>
      <w:tr w:rsidR="000C0372" w:rsidRPr="009C2F33" w14:paraId="2B96B5EC" w14:textId="77777777" w:rsidTr="009F60B3">
        <w:trPr>
          <w:trHeight w:val="313"/>
        </w:trPr>
        <w:tc>
          <w:tcPr>
            <w:tcW w:w="4198" w:type="dxa"/>
            <w:tcBorders>
              <w:top w:val="nil"/>
              <w:left w:val="nil"/>
              <w:bottom w:val="nil"/>
              <w:right w:val="nil"/>
            </w:tcBorders>
            <w:vAlign w:val="bottom"/>
          </w:tcPr>
          <w:p w14:paraId="22D260BB" w14:textId="19551AEA" w:rsidR="0002121A" w:rsidRPr="009C2F33" w:rsidRDefault="005A1C81" w:rsidP="00AE18E1">
            <w:pPr>
              <w:spacing w:line="380" w:lineRule="exact"/>
              <w:ind w:right="-108"/>
              <w:jc w:val="thaiDistribute"/>
              <w:rPr>
                <w:sz w:val="28"/>
                <w:szCs w:val="28"/>
              </w:rPr>
            </w:pPr>
            <w:r w:rsidRPr="005A1C81">
              <w:rPr>
                <w:sz w:val="28"/>
                <w:szCs w:val="28"/>
              </w:rPr>
              <w:t>Trade accounts receivable</w:t>
            </w:r>
          </w:p>
        </w:tc>
        <w:tc>
          <w:tcPr>
            <w:tcW w:w="1255" w:type="dxa"/>
            <w:tcBorders>
              <w:top w:val="nil"/>
              <w:left w:val="nil"/>
              <w:right w:val="nil"/>
            </w:tcBorders>
          </w:tcPr>
          <w:p w14:paraId="7BD5B8CD" w14:textId="77777777" w:rsidR="0002121A" w:rsidRPr="009C2F33" w:rsidRDefault="0002121A" w:rsidP="00AE18E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pPr>
          </w:p>
        </w:tc>
        <w:tc>
          <w:tcPr>
            <w:tcW w:w="1155" w:type="dxa"/>
            <w:tcBorders>
              <w:top w:val="nil"/>
              <w:left w:val="nil"/>
              <w:right w:val="nil"/>
            </w:tcBorders>
          </w:tcPr>
          <w:p w14:paraId="511F8CA1" w14:textId="77777777" w:rsidR="0002121A" w:rsidRPr="009C2F33" w:rsidRDefault="0002121A" w:rsidP="00AE18E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pPr>
          </w:p>
        </w:tc>
        <w:tc>
          <w:tcPr>
            <w:tcW w:w="1276" w:type="dxa"/>
            <w:tcBorders>
              <w:top w:val="nil"/>
              <w:left w:val="nil"/>
              <w:right w:val="nil"/>
            </w:tcBorders>
          </w:tcPr>
          <w:p w14:paraId="4262D594" w14:textId="77777777" w:rsidR="0002121A" w:rsidRPr="009C2F33" w:rsidRDefault="0002121A" w:rsidP="00AE18E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left="-100" w:right="-85"/>
            </w:pPr>
          </w:p>
        </w:tc>
        <w:tc>
          <w:tcPr>
            <w:tcW w:w="1276" w:type="dxa"/>
            <w:tcBorders>
              <w:top w:val="nil"/>
              <w:left w:val="nil"/>
              <w:right w:val="nil"/>
            </w:tcBorders>
          </w:tcPr>
          <w:p w14:paraId="64A8677B" w14:textId="77777777" w:rsidR="0002121A" w:rsidRPr="009C2F33" w:rsidRDefault="0002121A" w:rsidP="00AE18E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left="-100" w:right="-85"/>
            </w:pPr>
          </w:p>
        </w:tc>
      </w:tr>
      <w:tr w:rsidR="000C0372" w:rsidRPr="009C2F33" w14:paraId="4E9D756C" w14:textId="77777777" w:rsidTr="009F60B3">
        <w:tc>
          <w:tcPr>
            <w:tcW w:w="4198" w:type="dxa"/>
            <w:tcBorders>
              <w:top w:val="nil"/>
              <w:left w:val="nil"/>
              <w:bottom w:val="nil"/>
              <w:right w:val="nil"/>
            </w:tcBorders>
          </w:tcPr>
          <w:p w14:paraId="4FCDE936" w14:textId="211869D5" w:rsidR="00BE0C93" w:rsidRPr="009C2F33" w:rsidRDefault="00DF50D9" w:rsidP="00AE18E1">
            <w:pPr>
              <w:spacing w:line="380" w:lineRule="exact"/>
              <w:ind w:left="72" w:right="-108" w:firstLine="133"/>
              <w:jc w:val="thaiDistribute"/>
              <w:rPr>
                <w:sz w:val="28"/>
                <w:szCs w:val="28"/>
                <w:cs/>
              </w:rPr>
            </w:pPr>
            <w:r w:rsidRPr="00DF50D9">
              <w:rPr>
                <w:sz w:val="28"/>
                <w:szCs w:val="28"/>
              </w:rPr>
              <w:t>Related parties</w:t>
            </w:r>
          </w:p>
        </w:tc>
        <w:tc>
          <w:tcPr>
            <w:tcW w:w="1255" w:type="dxa"/>
            <w:tcBorders>
              <w:top w:val="nil"/>
              <w:left w:val="nil"/>
              <w:right w:val="nil"/>
            </w:tcBorders>
            <w:vAlign w:val="center"/>
          </w:tcPr>
          <w:p w14:paraId="2978AB96" w14:textId="77777777" w:rsidR="00BE0C93" w:rsidRPr="00961D97" w:rsidRDefault="00BE0C93" w:rsidP="00AE18E1">
            <w:pPr>
              <w:spacing w:line="380" w:lineRule="exact"/>
              <w:ind w:left="-108" w:right="72"/>
              <w:jc w:val="center"/>
              <w:rPr>
                <w:sz w:val="28"/>
                <w:szCs w:val="28"/>
              </w:rPr>
            </w:pPr>
            <w:r w:rsidRPr="00961D97">
              <w:rPr>
                <w:sz w:val="28"/>
                <w:szCs w:val="28"/>
              </w:rPr>
              <w:t xml:space="preserve">                 -       </w:t>
            </w:r>
          </w:p>
        </w:tc>
        <w:tc>
          <w:tcPr>
            <w:tcW w:w="1155" w:type="dxa"/>
            <w:tcBorders>
              <w:top w:val="nil"/>
              <w:left w:val="nil"/>
              <w:right w:val="nil"/>
            </w:tcBorders>
            <w:vAlign w:val="center"/>
          </w:tcPr>
          <w:p w14:paraId="155B73B5" w14:textId="77B3B73A" w:rsidR="00BE0C93" w:rsidRPr="009C2F33" w:rsidRDefault="00BE0C93" w:rsidP="00AE18E1">
            <w:pPr>
              <w:spacing w:line="380" w:lineRule="exact"/>
              <w:ind w:left="-108" w:right="72"/>
              <w:jc w:val="center"/>
              <w:rPr>
                <w:sz w:val="28"/>
                <w:szCs w:val="28"/>
              </w:rPr>
            </w:pPr>
            <w:r w:rsidRPr="009C2F33">
              <w:rPr>
                <w:sz w:val="28"/>
                <w:szCs w:val="28"/>
              </w:rPr>
              <w:t xml:space="preserve">                 -       </w:t>
            </w:r>
          </w:p>
        </w:tc>
        <w:tc>
          <w:tcPr>
            <w:tcW w:w="1276" w:type="dxa"/>
            <w:tcBorders>
              <w:top w:val="nil"/>
              <w:left w:val="nil"/>
              <w:right w:val="nil"/>
            </w:tcBorders>
          </w:tcPr>
          <w:p w14:paraId="7072B4E7" w14:textId="77777777" w:rsidR="00BE0C93" w:rsidRPr="009C2F33" w:rsidRDefault="00BE0C93" w:rsidP="00AE18E1">
            <w:pPr>
              <w:spacing w:line="380" w:lineRule="exact"/>
              <w:ind w:left="-108" w:right="72"/>
              <w:jc w:val="right"/>
              <w:rPr>
                <w:sz w:val="28"/>
                <w:szCs w:val="28"/>
                <w:lang w:val="en-US"/>
              </w:rPr>
            </w:pPr>
            <w:r w:rsidRPr="009C2F33">
              <w:rPr>
                <w:sz w:val="28"/>
                <w:szCs w:val="28"/>
                <w:lang w:val="en-US"/>
              </w:rPr>
              <w:t>139,119</w:t>
            </w:r>
          </w:p>
        </w:tc>
        <w:tc>
          <w:tcPr>
            <w:tcW w:w="1276" w:type="dxa"/>
            <w:tcBorders>
              <w:top w:val="nil"/>
              <w:left w:val="nil"/>
              <w:right w:val="nil"/>
            </w:tcBorders>
          </w:tcPr>
          <w:p w14:paraId="7B92ED10" w14:textId="1C72EDA8" w:rsidR="00BE0C93" w:rsidRPr="009C2F33" w:rsidRDefault="00BE0C93" w:rsidP="00AE18E1">
            <w:pPr>
              <w:spacing w:line="380" w:lineRule="exact"/>
              <w:ind w:left="-108" w:right="72"/>
              <w:jc w:val="right"/>
              <w:rPr>
                <w:sz w:val="28"/>
                <w:szCs w:val="28"/>
                <w:lang w:val="en-US"/>
              </w:rPr>
            </w:pPr>
            <w:r w:rsidRPr="009C2F33">
              <w:rPr>
                <w:sz w:val="28"/>
                <w:szCs w:val="28"/>
                <w:lang w:val="en-US"/>
              </w:rPr>
              <w:t>139,119</w:t>
            </w:r>
          </w:p>
        </w:tc>
      </w:tr>
      <w:tr w:rsidR="000C0372" w:rsidRPr="009C2F33" w14:paraId="3B81DEC6" w14:textId="77777777" w:rsidTr="009F60B3">
        <w:tc>
          <w:tcPr>
            <w:tcW w:w="4198" w:type="dxa"/>
            <w:tcBorders>
              <w:top w:val="nil"/>
              <w:left w:val="nil"/>
              <w:bottom w:val="nil"/>
              <w:right w:val="nil"/>
            </w:tcBorders>
          </w:tcPr>
          <w:p w14:paraId="09AE9EC2" w14:textId="6FED3366" w:rsidR="00BE0C93" w:rsidRPr="009C2F33" w:rsidRDefault="00E32942" w:rsidP="00AE18E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2" w:right="-108" w:firstLine="133"/>
              <w:jc w:val="thaiDistribute"/>
            </w:pPr>
            <w:r w:rsidRPr="00E32942">
              <w:rPr>
                <w:u w:val="single"/>
              </w:rPr>
              <w:t>Less</w:t>
            </w:r>
            <w:r w:rsidRPr="00E32942">
              <w:t xml:space="preserve"> Allowance for expected credit losses</w:t>
            </w:r>
          </w:p>
        </w:tc>
        <w:tc>
          <w:tcPr>
            <w:tcW w:w="1255" w:type="dxa"/>
            <w:tcBorders>
              <w:left w:val="nil"/>
              <w:right w:val="nil"/>
            </w:tcBorders>
            <w:vAlign w:val="center"/>
          </w:tcPr>
          <w:p w14:paraId="0B0D28E2" w14:textId="77777777" w:rsidR="00BE0C93" w:rsidRPr="00961D97" w:rsidRDefault="00BE0C93" w:rsidP="00AE18E1">
            <w:pPr>
              <w:pBdr>
                <w:bottom w:val="single" w:sz="4" w:space="1" w:color="auto"/>
              </w:pBdr>
              <w:spacing w:line="380" w:lineRule="exact"/>
              <w:ind w:left="-108" w:right="72"/>
              <w:jc w:val="center"/>
              <w:rPr>
                <w:sz w:val="28"/>
                <w:szCs w:val="28"/>
              </w:rPr>
            </w:pPr>
            <w:r w:rsidRPr="00961D97">
              <w:rPr>
                <w:sz w:val="28"/>
                <w:szCs w:val="28"/>
              </w:rPr>
              <w:t xml:space="preserve">                 -       </w:t>
            </w:r>
          </w:p>
        </w:tc>
        <w:tc>
          <w:tcPr>
            <w:tcW w:w="1155" w:type="dxa"/>
            <w:tcBorders>
              <w:left w:val="nil"/>
              <w:right w:val="nil"/>
            </w:tcBorders>
            <w:vAlign w:val="center"/>
          </w:tcPr>
          <w:p w14:paraId="12E6269E" w14:textId="5BB0FF8E" w:rsidR="00BE0C93" w:rsidRPr="009C2F33" w:rsidRDefault="00BE0C93" w:rsidP="00AE18E1">
            <w:pPr>
              <w:pBdr>
                <w:bottom w:val="single" w:sz="4" w:space="1" w:color="auto"/>
              </w:pBdr>
              <w:spacing w:line="380" w:lineRule="exact"/>
              <w:ind w:left="-108" w:right="72"/>
              <w:jc w:val="center"/>
              <w:rPr>
                <w:sz w:val="28"/>
                <w:szCs w:val="28"/>
              </w:rPr>
            </w:pPr>
            <w:r w:rsidRPr="009C2F33">
              <w:rPr>
                <w:sz w:val="28"/>
                <w:szCs w:val="28"/>
              </w:rPr>
              <w:t xml:space="preserve">                 -       </w:t>
            </w:r>
          </w:p>
        </w:tc>
        <w:tc>
          <w:tcPr>
            <w:tcW w:w="1276" w:type="dxa"/>
            <w:tcBorders>
              <w:left w:val="nil"/>
              <w:right w:val="nil"/>
            </w:tcBorders>
          </w:tcPr>
          <w:p w14:paraId="22643DF0" w14:textId="77777777" w:rsidR="00BE0C93" w:rsidRPr="009C2F33" w:rsidRDefault="00BE0C93" w:rsidP="00AE18E1">
            <w:pPr>
              <w:pBdr>
                <w:bottom w:val="single" w:sz="4" w:space="1" w:color="auto"/>
              </w:pBdr>
              <w:spacing w:line="380" w:lineRule="exact"/>
              <w:ind w:left="-108" w:right="72"/>
              <w:jc w:val="right"/>
              <w:rPr>
                <w:sz w:val="28"/>
                <w:szCs w:val="28"/>
                <w:cs/>
                <w:lang w:val="en-US"/>
              </w:rPr>
            </w:pPr>
            <w:r w:rsidRPr="009C2F33">
              <w:rPr>
                <w:sz w:val="28"/>
                <w:szCs w:val="28"/>
                <w:cs/>
                <w:lang w:val="en-US"/>
              </w:rPr>
              <w:t>(</w:t>
            </w:r>
            <w:r w:rsidRPr="009C2F33">
              <w:rPr>
                <w:sz w:val="28"/>
                <w:szCs w:val="28"/>
                <w:lang w:val="en-US"/>
              </w:rPr>
              <w:t>139,119</w:t>
            </w:r>
            <w:r w:rsidRPr="009C2F33">
              <w:rPr>
                <w:sz w:val="28"/>
                <w:szCs w:val="28"/>
                <w:cs/>
                <w:lang w:val="en-US"/>
              </w:rPr>
              <w:t>)</w:t>
            </w:r>
          </w:p>
        </w:tc>
        <w:tc>
          <w:tcPr>
            <w:tcW w:w="1276" w:type="dxa"/>
            <w:tcBorders>
              <w:left w:val="nil"/>
              <w:right w:val="nil"/>
            </w:tcBorders>
          </w:tcPr>
          <w:p w14:paraId="7AA8DF0D" w14:textId="1DC72ED1" w:rsidR="00BE0C93" w:rsidRPr="009C2F33" w:rsidRDefault="00BE0C93" w:rsidP="00AE18E1">
            <w:pPr>
              <w:pBdr>
                <w:bottom w:val="single" w:sz="4" w:space="1" w:color="auto"/>
              </w:pBdr>
              <w:spacing w:line="380" w:lineRule="exact"/>
              <w:ind w:left="-108" w:right="72"/>
              <w:jc w:val="right"/>
              <w:rPr>
                <w:sz w:val="28"/>
                <w:szCs w:val="28"/>
                <w:cs/>
                <w:lang w:val="en-US"/>
              </w:rPr>
            </w:pPr>
            <w:r w:rsidRPr="009C2F33">
              <w:rPr>
                <w:sz w:val="28"/>
                <w:szCs w:val="28"/>
                <w:cs/>
                <w:lang w:val="en-US"/>
              </w:rPr>
              <w:t>(</w:t>
            </w:r>
            <w:r w:rsidRPr="009C2F33">
              <w:rPr>
                <w:sz w:val="28"/>
                <w:szCs w:val="28"/>
                <w:lang w:val="en-US"/>
              </w:rPr>
              <w:t>139,119</w:t>
            </w:r>
            <w:r w:rsidRPr="009C2F33">
              <w:rPr>
                <w:sz w:val="28"/>
                <w:szCs w:val="28"/>
                <w:cs/>
                <w:lang w:val="en-US"/>
              </w:rPr>
              <w:t>)</w:t>
            </w:r>
          </w:p>
        </w:tc>
      </w:tr>
      <w:tr w:rsidR="000C0372" w:rsidRPr="009C2F33" w14:paraId="57C943FF" w14:textId="77777777" w:rsidTr="009F60B3">
        <w:tc>
          <w:tcPr>
            <w:tcW w:w="4198" w:type="dxa"/>
            <w:tcBorders>
              <w:top w:val="nil"/>
              <w:left w:val="nil"/>
              <w:bottom w:val="nil"/>
              <w:right w:val="nil"/>
            </w:tcBorders>
          </w:tcPr>
          <w:p w14:paraId="004C1EE3" w14:textId="55D456C3" w:rsidR="00BE0C93" w:rsidRPr="009C2F33" w:rsidRDefault="0094098A" w:rsidP="00AE18E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72" w:right="-108"/>
              <w:jc w:val="thaiDistribute"/>
            </w:pPr>
            <w:r w:rsidRPr="0094098A">
              <w:t>Net</w:t>
            </w:r>
          </w:p>
        </w:tc>
        <w:tc>
          <w:tcPr>
            <w:tcW w:w="1255" w:type="dxa"/>
            <w:tcBorders>
              <w:left w:val="nil"/>
              <w:right w:val="nil"/>
            </w:tcBorders>
            <w:vAlign w:val="center"/>
          </w:tcPr>
          <w:p w14:paraId="03498C7C" w14:textId="77777777" w:rsidR="00BE0C93" w:rsidRPr="00961D97" w:rsidRDefault="00BE0C93" w:rsidP="00AE18E1">
            <w:pPr>
              <w:pBdr>
                <w:bottom w:val="single" w:sz="4" w:space="1" w:color="auto"/>
              </w:pBdr>
              <w:spacing w:line="380" w:lineRule="exact"/>
              <w:ind w:left="-108" w:right="72"/>
              <w:jc w:val="center"/>
              <w:rPr>
                <w:sz w:val="28"/>
                <w:szCs w:val="28"/>
              </w:rPr>
            </w:pPr>
            <w:r w:rsidRPr="00961D97">
              <w:rPr>
                <w:sz w:val="28"/>
                <w:szCs w:val="28"/>
              </w:rPr>
              <w:t xml:space="preserve">                 -       </w:t>
            </w:r>
          </w:p>
        </w:tc>
        <w:tc>
          <w:tcPr>
            <w:tcW w:w="1155" w:type="dxa"/>
            <w:tcBorders>
              <w:left w:val="nil"/>
              <w:right w:val="nil"/>
            </w:tcBorders>
            <w:vAlign w:val="center"/>
          </w:tcPr>
          <w:p w14:paraId="379F365C" w14:textId="73E36CE9" w:rsidR="00BE0C93" w:rsidRPr="009C2F33" w:rsidRDefault="00BE0C93" w:rsidP="00AE18E1">
            <w:pPr>
              <w:pBdr>
                <w:bottom w:val="single" w:sz="4" w:space="1" w:color="auto"/>
              </w:pBdr>
              <w:spacing w:line="380" w:lineRule="exact"/>
              <w:ind w:left="-108" w:right="72"/>
              <w:jc w:val="center"/>
              <w:rPr>
                <w:sz w:val="28"/>
                <w:szCs w:val="28"/>
              </w:rPr>
            </w:pPr>
            <w:r w:rsidRPr="009C2F33">
              <w:rPr>
                <w:sz w:val="28"/>
                <w:szCs w:val="28"/>
              </w:rPr>
              <w:t xml:space="preserve">                 -       </w:t>
            </w:r>
          </w:p>
        </w:tc>
        <w:tc>
          <w:tcPr>
            <w:tcW w:w="1276" w:type="dxa"/>
            <w:tcBorders>
              <w:left w:val="nil"/>
              <w:right w:val="nil"/>
            </w:tcBorders>
            <w:vAlign w:val="center"/>
          </w:tcPr>
          <w:p w14:paraId="71F529F2" w14:textId="77777777" w:rsidR="00BE0C93" w:rsidRPr="00961D97" w:rsidRDefault="00BE0C93" w:rsidP="00AE18E1">
            <w:pPr>
              <w:pBdr>
                <w:bottom w:val="single" w:sz="4" w:space="1" w:color="auto"/>
              </w:pBdr>
              <w:spacing w:line="380" w:lineRule="exact"/>
              <w:ind w:left="-108" w:right="72"/>
              <w:jc w:val="center"/>
              <w:rPr>
                <w:sz w:val="28"/>
                <w:szCs w:val="28"/>
              </w:rPr>
            </w:pPr>
            <w:r w:rsidRPr="00961D97">
              <w:rPr>
                <w:sz w:val="28"/>
                <w:szCs w:val="28"/>
              </w:rPr>
              <w:t xml:space="preserve">                 -       </w:t>
            </w:r>
          </w:p>
        </w:tc>
        <w:tc>
          <w:tcPr>
            <w:tcW w:w="1276" w:type="dxa"/>
            <w:tcBorders>
              <w:left w:val="nil"/>
              <w:right w:val="nil"/>
            </w:tcBorders>
            <w:vAlign w:val="center"/>
          </w:tcPr>
          <w:p w14:paraId="65570E37" w14:textId="466478DE" w:rsidR="00BE0C93" w:rsidRPr="009C2F33" w:rsidRDefault="00BE0C93" w:rsidP="00AE18E1">
            <w:pPr>
              <w:pBdr>
                <w:bottom w:val="single" w:sz="4" w:space="1" w:color="auto"/>
              </w:pBdr>
              <w:spacing w:line="380" w:lineRule="exact"/>
              <w:ind w:left="-108" w:right="72"/>
              <w:jc w:val="center"/>
              <w:rPr>
                <w:sz w:val="28"/>
                <w:szCs w:val="28"/>
              </w:rPr>
            </w:pPr>
            <w:r w:rsidRPr="009C2F33">
              <w:rPr>
                <w:sz w:val="28"/>
                <w:szCs w:val="28"/>
              </w:rPr>
              <w:t xml:space="preserve">                 -       </w:t>
            </w:r>
          </w:p>
        </w:tc>
      </w:tr>
      <w:tr w:rsidR="00334B88" w:rsidRPr="009C2F33" w14:paraId="1166C271" w14:textId="77777777" w:rsidTr="009F60B3">
        <w:trPr>
          <w:trHeight w:val="348"/>
        </w:trPr>
        <w:tc>
          <w:tcPr>
            <w:tcW w:w="4198" w:type="dxa"/>
            <w:tcBorders>
              <w:top w:val="nil"/>
              <w:left w:val="nil"/>
              <w:bottom w:val="nil"/>
              <w:right w:val="nil"/>
            </w:tcBorders>
          </w:tcPr>
          <w:p w14:paraId="32A25590" w14:textId="77777777" w:rsidR="00BE0C93" w:rsidRPr="009C2F33" w:rsidRDefault="00BE0C93" w:rsidP="007D7EC1">
            <w:pPr>
              <w:spacing w:line="360" w:lineRule="exact"/>
              <w:ind w:right="-108"/>
              <w:jc w:val="thaiDistribute"/>
              <w:rPr>
                <w:sz w:val="28"/>
                <w:szCs w:val="28"/>
                <w:cs/>
              </w:rPr>
            </w:pPr>
          </w:p>
        </w:tc>
        <w:tc>
          <w:tcPr>
            <w:tcW w:w="1255" w:type="dxa"/>
            <w:tcBorders>
              <w:left w:val="nil"/>
              <w:right w:val="nil"/>
            </w:tcBorders>
          </w:tcPr>
          <w:p w14:paraId="18B94257" w14:textId="77777777" w:rsidR="00BE0C93" w:rsidRPr="00961D97" w:rsidRDefault="00BE0C93" w:rsidP="007D7EC1">
            <w:pPr>
              <w:spacing w:line="360" w:lineRule="exact"/>
              <w:ind w:right="72"/>
              <w:jc w:val="right"/>
              <w:rPr>
                <w:sz w:val="28"/>
                <w:szCs w:val="28"/>
              </w:rPr>
            </w:pPr>
          </w:p>
        </w:tc>
        <w:tc>
          <w:tcPr>
            <w:tcW w:w="1155" w:type="dxa"/>
            <w:tcBorders>
              <w:left w:val="nil"/>
              <w:right w:val="nil"/>
            </w:tcBorders>
          </w:tcPr>
          <w:p w14:paraId="1632D2F5" w14:textId="77777777" w:rsidR="00BE0C93" w:rsidRPr="009C2F33" w:rsidRDefault="00BE0C93" w:rsidP="007D7EC1">
            <w:pPr>
              <w:spacing w:line="360" w:lineRule="exact"/>
              <w:ind w:right="72"/>
              <w:jc w:val="right"/>
              <w:rPr>
                <w:sz w:val="28"/>
                <w:szCs w:val="28"/>
              </w:rPr>
            </w:pPr>
          </w:p>
        </w:tc>
        <w:tc>
          <w:tcPr>
            <w:tcW w:w="1276" w:type="dxa"/>
            <w:tcBorders>
              <w:left w:val="nil"/>
              <w:right w:val="nil"/>
            </w:tcBorders>
          </w:tcPr>
          <w:p w14:paraId="36D3C231" w14:textId="77777777" w:rsidR="00BE0C93" w:rsidRPr="00961D97" w:rsidRDefault="00BE0C93" w:rsidP="007D7EC1">
            <w:pPr>
              <w:spacing w:line="360" w:lineRule="exact"/>
              <w:ind w:right="72"/>
              <w:jc w:val="right"/>
              <w:rPr>
                <w:sz w:val="28"/>
                <w:szCs w:val="28"/>
              </w:rPr>
            </w:pPr>
          </w:p>
        </w:tc>
        <w:tc>
          <w:tcPr>
            <w:tcW w:w="1276" w:type="dxa"/>
            <w:tcBorders>
              <w:left w:val="nil"/>
              <w:right w:val="nil"/>
            </w:tcBorders>
          </w:tcPr>
          <w:p w14:paraId="74CDACB0" w14:textId="77777777" w:rsidR="00BE0C93" w:rsidRPr="009C2F33" w:rsidRDefault="00BE0C93" w:rsidP="007D7EC1">
            <w:pPr>
              <w:spacing w:line="360" w:lineRule="exact"/>
              <w:ind w:right="72"/>
              <w:jc w:val="right"/>
              <w:rPr>
                <w:sz w:val="28"/>
                <w:szCs w:val="28"/>
              </w:rPr>
            </w:pPr>
          </w:p>
        </w:tc>
      </w:tr>
      <w:tr w:rsidR="00334B88" w:rsidRPr="009C2F33" w14:paraId="3A0264FF" w14:textId="77777777" w:rsidTr="00231F20">
        <w:trPr>
          <w:trHeight w:val="348"/>
        </w:trPr>
        <w:tc>
          <w:tcPr>
            <w:tcW w:w="4198" w:type="dxa"/>
            <w:tcBorders>
              <w:top w:val="nil"/>
              <w:left w:val="nil"/>
              <w:bottom w:val="nil"/>
              <w:right w:val="nil"/>
            </w:tcBorders>
          </w:tcPr>
          <w:p w14:paraId="0C325191" w14:textId="12139AC2" w:rsidR="003E17CB" w:rsidRPr="009C2F33" w:rsidRDefault="002B366A" w:rsidP="003E17CB">
            <w:pPr>
              <w:spacing w:line="380" w:lineRule="exact"/>
              <w:ind w:left="72" w:right="-108" w:firstLine="133"/>
              <w:jc w:val="thaiDistribute"/>
              <w:rPr>
                <w:sz w:val="28"/>
                <w:szCs w:val="28"/>
                <w:cs/>
              </w:rPr>
            </w:pPr>
            <w:r w:rsidRPr="002B366A">
              <w:rPr>
                <w:sz w:val="28"/>
                <w:szCs w:val="28"/>
              </w:rPr>
              <w:t>Other parties</w:t>
            </w:r>
          </w:p>
        </w:tc>
        <w:tc>
          <w:tcPr>
            <w:tcW w:w="1255" w:type="dxa"/>
            <w:tcBorders>
              <w:left w:val="nil"/>
              <w:right w:val="nil"/>
            </w:tcBorders>
          </w:tcPr>
          <w:p w14:paraId="016FD1DD" w14:textId="79BD8815" w:rsidR="003E17CB" w:rsidRPr="009C2F33" w:rsidRDefault="00F763AD" w:rsidP="003E17CB">
            <w:pPr>
              <w:spacing w:line="380" w:lineRule="exact"/>
              <w:ind w:left="-108" w:right="72"/>
              <w:jc w:val="right"/>
              <w:rPr>
                <w:sz w:val="28"/>
                <w:szCs w:val="28"/>
                <w:lang w:val="en-US"/>
              </w:rPr>
            </w:pPr>
            <w:r>
              <w:rPr>
                <w:sz w:val="28"/>
                <w:szCs w:val="28"/>
                <w:lang w:val="en-US"/>
              </w:rPr>
              <w:t>9,913</w:t>
            </w:r>
          </w:p>
        </w:tc>
        <w:tc>
          <w:tcPr>
            <w:tcW w:w="1155" w:type="dxa"/>
            <w:tcBorders>
              <w:left w:val="nil"/>
              <w:right w:val="nil"/>
            </w:tcBorders>
          </w:tcPr>
          <w:p w14:paraId="39D2C8E0" w14:textId="530D0F28" w:rsidR="003E17CB" w:rsidRPr="009C2F33" w:rsidRDefault="003E17CB" w:rsidP="003E17CB">
            <w:pPr>
              <w:spacing w:line="380" w:lineRule="exact"/>
              <w:ind w:left="-108" w:right="72"/>
              <w:jc w:val="right"/>
              <w:rPr>
                <w:sz w:val="28"/>
                <w:szCs w:val="28"/>
                <w:lang w:val="en-US"/>
              </w:rPr>
            </w:pPr>
            <w:r w:rsidRPr="009C2F33">
              <w:rPr>
                <w:sz w:val="28"/>
                <w:szCs w:val="28"/>
                <w:lang w:val="en-US"/>
              </w:rPr>
              <w:t>194,762</w:t>
            </w:r>
          </w:p>
        </w:tc>
        <w:tc>
          <w:tcPr>
            <w:tcW w:w="1276" w:type="dxa"/>
            <w:tcBorders>
              <w:left w:val="nil"/>
              <w:right w:val="nil"/>
            </w:tcBorders>
          </w:tcPr>
          <w:p w14:paraId="66711F0D" w14:textId="552F4932" w:rsidR="003E17CB" w:rsidRPr="009C2F33" w:rsidRDefault="00F763AD" w:rsidP="003E17CB">
            <w:pPr>
              <w:spacing w:line="380" w:lineRule="exact"/>
              <w:ind w:left="-108" w:right="72"/>
              <w:jc w:val="right"/>
              <w:rPr>
                <w:sz w:val="28"/>
                <w:szCs w:val="28"/>
                <w:lang w:val="en-US"/>
              </w:rPr>
            </w:pPr>
            <w:r>
              <w:rPr>
                <w:sz w:val="28"/>
                <w:szCs w:val="28"/>
                <w:lang w:val="en-US"/>
              </w:rPr>
              <w:t>9,913</w:t>
            </w:r>
          </w:p>
        </w:tc>
        <w:tc>
          <w:tcPr>
            <w:tcW w:w="1276" w:type="dxa"/>
            <w:tcBorders>
              <w:left w:val="nil"/>
              <w:right w:val="nil"/>
            </w:tcBorders>
          </w:tcPr>
          <w:p w14:paraId="1CC12DAF" w14:textId="387CEAD1" w:rsidR="003E17CB" w:rsidRPr="009C2F33" w:rsidRDefault="003E17CB" w:rsidP="003E17CB">
            <w:pPr>
              <w:spacing w:line="380" w:lineRule="exact"/>
              <w:ind w:left="-108" w:right="72"/>
              <w:jc w:val="right"/>
              <w:rPr>
                <w:sz w:val="28"/>
                <w:szCs w:val="28"/>
                <w:lang w:val="en-US"/>
              </w:rPr>
            </w:pPr>
            <w:r w:rsidRPr="009C2F33">
              <w:rPr>
                <w:sz w:val="28"/>
                <w:szCs w:val="28"/>
                <w:lang w:val="en-US"/>
              </w:rPr>
              <w:t>194,762</w:t>
            </w:r>
          </w:p>
        </w:tc>
      </w:tr>
      <w:tr w:rsidR="00334B88" w:rsidRPr="009C2F33" w14:paraId="6E77D932" w14:textId="77777777" w:rsidTr="00231F20">
        <w:trPr>
          <w:trHeight w:val="327"/>
        </w:trPr>
        <w:tc>
          <w:tcPr>
            <w:tcW w:w="4198" w:type="dxa"/>
            <w:tcBorders>
              <w:top w:val="nil"/>
              <w:left w:val="nil"/>
              <w:bottom w:val="nil"/>
              <w:right w:val="nil"/>
            </w:tcBorders>
          </w:tcPr>
          <w:p w14:paraId="08E95CFD" w14:textId="06B66F24" w:rsidR="003E17CB" w:rsidRPr="009C2F33" w:rsidRDefault="00973890" w:rsidP="003E17CB">
            <w:pPr>
              <w:spacing w:line="380" w:lineRule="exact"/>
              <w:ind w:left="72" w:right="-108" w:firstLine="133"/>
              <w:jc w:val="thaiDistribute"/>
              <w:rPr>
                <w:sz w:val="28"/>
                <w:szCs w:val="28"/>
                <w:cs/>
              </w:rPr>
            </w:pPr>
            <w:r w:rsidRPr="00025F7B">
              <w:rPr>
                <w:sz w:val="28"/>
                <w:szCs w:val="28"/>
                <w:u w:val="single"/>
              </w:rPr>
              <w:t>Less</w:t>
            </w:r>
            <w:r w:rsidRPr="00025F7B">
              <w:rPr>
                <w:sz w:val="28"/>
                <w:szCs w:val="28"/>
              </w:rPr>
              <w:t xml:space="preserve"> Allowance for expected credit losses</w:t>
            </w:r>
          </w:p>
        </w:tc>
        <w:tc>
          <w:tcPr>
            <w:tcW w:w="1255" w:type="dxa"/>
            <w:tcBorders>
              <w:left w:val="nil"/>
              <w:right w:val="nil"/>
            </w:tcBorders>
          </w:tcPr>
          <w:p w14:paraId="7BA0FAEC" w14:textId="771A862F" w:rsidR="003E17CB" w:rsidRPr="009C2F33" w:rsidRDefault="00F763AD" w:rsidP="003E17CB">
            <w:pPr>
              <w:pBdr>
                <w:bottom w:val="single" w:sz="4" w:space="1" w:color="auto"/>
              </w:pBdr>
              <w:spacing w:line="380" w:lineRule="exact"/>
              <w:ind w:left="-108" w:right="72"/>
              <w:jc w:val="right"/>
              <w:rPr>
                <w:sz w:val="28"/>
                <w:szCs w:val="28"/>
                <w:cs/>
                <w:lang w:val="en-US"/>
              </w:rPr>
            </w:pPr>
            <w:r>
              <w:rPr>
                <w:sz w:val="28"/>
                <w:szCs w:val="28"/>
                <w:lang w:val="en-US"/>
              </w:rPr>
              <w:t>(4,572)</w:t>
            </w:r>
          </w:p>
        </w:tc>
        <w:tc>
          <w:tcPr>
            <w:tcW w:w="1155" w:type="dxa"/>
            <w:tcBorders>
              <w:left w:val="nil"/>
              <w:right w:val="nil"/>
            </w:tcBorders>
          </w:tcPr>
          <w:p w14:paraId="69C72598" w14:textId="482C039D" w:rsidR="003E17CB" w:rsidRPr="009C2F33" w:rsidRDefault="003E17CB" w:rsidP="003E17CB">
            <w:pPr>
              <w:pBdr>
                <w:bottom w:val="single" w:sz="4" w:space="1" w:color="auto"/>
              </w:pBdr>
              <w:spacing w:line="380" w:lineRule="exact"/>
              <w:ind w:left="-108" w:right="72"/>
              <w:jc w:val="right"/>
              <w:rPr>
                <w:sz w:val="28"/>
                <w:szCs w:val="28"/>
                <w:cs/>
                <w:lang w:val="en-US"/>
              </w:rPr>
            </w:pPr>
            <w:r w:rsidRPr="009C2F33">
              <w:rPr>
                <w:sz w:val="28"/>
                <w:szCs w:val="28"/>
                <w:lang w:val="en-US"/>
              </w:rPr>
              <w:t>(4,533)</w:t>
            </w:r>
          </w:p>
        </w:tc>
        <w:tc>
          <w:tcPr>
            <w:tcW w:w="1276" w:type="dxa"/>
            <w:tcBorders>
              <w:left w:val="nil"/>
              <w:right w:val="nil"/>
            </w:tcBorders>
          </w:tcPr>
          <w:p w14:paraId="17FA2DC9" w14:textId="62B2B5D6" w:rsidR="003E17CB" w:rsidRPr="009C2F33" w:rsidRDefault="00F763AD" w:rsidP="003E17CB">
            <w:pPr>
              <w:pBdr>
                <w:bottom w:val="single" w:sz="4" w:space="1" w:color="auto"/>
              </w:pBdr>
              <w:spacing w:line="380" w:lineRule="exact"/>
              <w:ind w:left="-108" w:right="72"/>
              <w:jc w:val="right"/>
              <w:rPr>
                <w:sz w:val="28"/>
                <w:szCs w:val="28"/>
                <w:cs/>
                <w:lang w:val="en-US"/>
              </w:rPr>
            </w:pPr>
            <w:r>
              <w:rPr>
                <w:sz w:val="28"/>
                <w:szCs w:val="28"/>
                <w:lang w:val="en-US"/>
              </w:rPr>
              <w:t>(4,572)</w:t>
            </w:r>
          </w:p>
        </w:tc>
        <w:tc>
          <w:tcPr>
            <w:tcW w:w="1276" w:type="dxa"/>
            <w:tcBorders>
              <w:left w:val="nil"/>
              <w:right w:val="nil"/>
            </w:tcBorders>
          </w:tcPr>
          <w:p w14:paraId="73BB2B45" w14:textId="2F768082" w:rsidR="003E17CB" w:rsidRPr="009C2F33" w:rsidRDefault="003E17CB" w:rsidP="003E17CB">
            <w:pPr>
              <w:pBdr>
                <w:bottom w:val="single" w:sz="4" w:space="1" w:color="auto"/>
              </w:pBdr>
              <w:spacing w:line="380" w:lineRule="exact"/>
              <w:ind w:left="-108" w:right="72"/>
              <w:jc w:val="right"/>
              <w:rPr>
                <w:sz w:val="28"/>
                <w:szCs w:val="28"/>
                <w:cs/>
                <w:lang w:val="en-US"/>
              </w:rPr>
            </w:pPr>
            <w:r w:rsidRPr="009C2F33">
              <w:rPr>
                <w:sz w:val="28"/>
                <w:szCs w:val="28"/>
                <w:lang w:val="en-US"/>
              </w:rPr>
              <w:t>(4,533)</w:t>
            </w:r>
          </w:p>
        </w:tc>
      </w:tr>
      <w:tr w:rsidR="00334B88" w:rsidRPr="009C2F33" w14:paraId="1F0F0355" w14:textId="77777777" w:rsidTr="00231F20">
        <w:trPr>
          <w:trHeight w:val="327"/>
        </w:trPr>
        <w:tc>
          <w:tcPr>
            <w:tcW w:w="4198" w:type="dxa"/>
            <w:tcBorders>
              <w:top w:val="nil"/>
              <w:left w:val="nil"/>
              <w:bottom w:val="nil"/>
              <w:right w:val="nil"/>
            </w:tcBorders>
          </w:tcPr>
          <w:p w14:paraId="06D438FF" w14:textId="225F8E3C" w:rsidR="003E17CB" w:rsidRPr="009C2F33" w:rsidRDefault="00893FB9" w:rsidP="003E17CB">
            <w:pPr>
              <w:spacing w:line="380" w:lineRule="exact"/>
              <w:ind w:left="72" w:right="-108" w:firstLine="700"/>
              <w:jc w:val="thaiDistribute"/>
              <w:rPr>
                <w:sz w:val="28"/>
                <w:szCs w:val="28"/>
                <w:cs/>
              </w:rPr>
            </w:pPr>
            <w:r w:rsidRPr="00025F7B">
              <w:rPr>
                <w:sz w:val="28"/>
                <w:szCs w:val="28"/>
              </w:rPr>
              <w:t>Net</w:t>
            </w:r>
          </w:p>
        </w:tc>
        <w:tc>
          <w:tcPr>
            <w:tcW w:w="1255" w:type="dxa"/>
            <w:tcBorders>
              <w:left w:val="nil"/>
              <w:right w:val="nil"/>
            </w:tcBorders>
          </w:tcPr>
          <w:p w14:paraId="169B3C6C" w14:textId="4F9AC351" w:rsidR="003E17CB" w:rsidRPr="009C2F33" w:rsidRDefault="00F763AD" w:rsidP="003E17CB">
            <w:pPr>
              <w:pBdr>
                <w:bottom w:val="single" w:sz="4" w:space="1" w:color="auto"/>
              </w:pBdr>
              <w:spacing w:line="380" w:lineRule="exact"/>
              <w:ind w:left="-108" w:right="72"/>
              <w:jc w:val="right"/>
              <w:rPr>
                <w:sz w:val="28"/>
                <w:szCs w:val="28"/>
                <w:lang w:val="en-US"/>
              </w:rPr>
            </w:pPr>
            <w:r>
              <w:rPr>
                <w:sz w:val="28"/>
                <w:szCs w:val="28"/>
                <w:lang w:val="en-US"/>
              </w:rPr>
              <w:t>5,341</w:t>
            </w:r>
          </w:p>
        </w:tc>
        <w:tc>
          <w:tcPr>
            <w:tcW w:w="1155" w:type="dxa"/>
            <w:tcBorders>
              <w:left w:val="nil"/>
              <w:right w:val="nil"/>
            </w:tcBorders>
          </w:tcPr>
          <w:p w14:paraId="5C69AE09" w14:textId="43A41B76" w:rsidR="003E17CB" w:rsidRPr="009C2F33" w:rsidRDefault="003E17CB" w:rsidP="003E17CB">
            <w:pPr>
              <w:pBdr>
                <w:bottom w:val="single" w:sz="4" w:space="1" w:color="auto"/>
              </w:pBdr>
              <w:spacing w:line="380" w:lineRule="exact"/>
              <w:ind w:left="-108" w:right="72"/>
              <w:jc w:val="right"/>
              <w:rPr>
                <w:sz w:val="28"/>
                <w:szCs w:val="28"/>
                <w:lang w:val="en-US"/>
              </w:rPr>
            </w:pPr>
            <w:r w:rsidRPr="009C2F33">
              <w:rPr>
                <w:sz w:val="28"/>
                <w:szCs w:val="28"/>
                <w:lang w:val="en-US"/>
              </w:rPr>
              <w:t>190,229</w:t>
            </w:r>
          </w:p>
        </w:tc>
        <w:tc>
          <w:tcPr>
            <w:tcW w:w="1276" w:type="dxa"/>
            <w:tcBorders>
              <w:left w:val="nil"/>
              <w:right w:val="nil"/>
            </w:tcBorders>
          </w:tcPr>
          <w:p w14:paraId="5D466EF4" w14:textId="455DD3BA" w:rsidR="003E17CB" w:rsidRPr="009C2F33" w:rsidRDefault="00F763AD" w:rsidP="003E17CB">
            <w:pPr>
              <w:pBdr>
                <w:bottom w:val="single" w:sz="4" w:space="1" w:color="auto"/>
              </w:pBdr>
              <w:spacing w:line="380" w:lineRule="exact"/>
              <w:ind w:left="-108" w:right="72"/>
              <w:jc w:val="right"/>
              <w:rPr>
                <w:sz w:val="28"/>
                <w:szCs w:val="28"/>
                <w:lang w:val="en-US"/>
              </w:rPr>
            </w:pPr>
            <w:r>
              <w:rPr>
                <w:sz w:val="28"/>
                <w:szCs w:val="28"/>
                <w:lang w:val="en-US"/>
              </w:rPr>
              <w:t>5,341</w:t>
            </w:r>
          </w:p>
        </w:tc>
        <w:tc>
          <w:tcPr>
            <w:tcW w:w="1276" w:type="dxa"/>
            <w:tcBorders>
              <w:left w:val="nil"/>
              <w:right w:val="nil"/>
            </w:tcBorders>
          </w:tcPr>
          <w:p w14:paraId="721B5EC1" w14:textId="01BD6CF3" w:rsidR="003E17CB" w:rsidRPr="009C2F33" w:rsidRDefault="003E17CB" w:rsidP="003E17CB">
            <w:pPr>
              <w:pBdr>
                <w:bottom w:val="single" w:sz="4" w:space="1" w:color="auto"/>
              </w:pBdr>
              <w:spacing w:line="380" w:lineRule="exact"/>
              <w:ind w:left="-108" w:right="72"/>
              <w:jc w:val="right"/>
              <w:rPr>
                <w:sz w:val="28"/>
                <w:szCs w:val="28"/>
                <w:lang w:val="en-US"/>
              </w:rPr>
            </w:pPr>
            <w:r w:rsidRPr="009C2F33">
              <w:rPr>
                <w:sz w:val="28"/>
                <w:szCs w:val="28"/>
                <w:lang w:val="en-US"/>
              </w:rPr>
              <w:t>190,229</w:t>
            </w:r>
          </w:p>
        </w:tc>
      </w:tr>
      <w:tr w:rsidR="00334B88" w:rsidRPr="009C2F33" w14:paraId="11BC1003" w14:textId="77777777" w:rsidTr="00231F20">
        <w:trPr>
          <w:trHeight w:val="337"/>
        </w:trPr>
        <w:tc>
          <w:tcPr>
            <w:tcW w:w="4198" w:type="dxa"/>
            <w:tcBorders>
              <w:top w:val="nil"/>
              <w:left w:val="nil"/>
              <w:bottom w:val="nil"/>
              <w:right w:val="nil"/>
            </w:tcBorders>
          </w:tcPr>
          <w:p w14:paraId="1DFF990A" w14:textId="25FE2FE3" w:rsidR="003E17CB" w:rsidRPr="009C2F33" w:rsidRDefault="00893FB9" w:rsidP="003E17CB">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05" w:right="-108" w:firstLine="67"/>
              <w:jc w:val="thaiDistribute"/>
              <w:rPr>
                <w:cs/>
              </w:rPr>
            </w:pPr>
            <w:r w:rsidRPr="00025F7B">
              <w:t>Total trade accounts receivable</w:t>
            </w:r>
          </w:p>
        </w:tc>
        <w:tc>
          <w:tcPr>
            <w:tcW w:w="1255" w:type="dxa"/>
            <w:tcBorders>
              <w:left w:val="nil"/>
              <w:right w:val="nil"/>
            </w:tcBorders>
          </w:tcPr>
          <w:p w14:paraId="719EE135" w14:textId="7F43D935" w:rsidR="003E17CB" w:rsidRPr="009C2F33" w:rsidRDefault="00F763AD" w:rsidP="003E17CB">
            <w:pPr>
              <w:pBdr>
                <w:bottom w:val="double" w:sz="4" w:space="1" w:color="auto"/>
              </w:pBdr>
              <w:spacing w:line="380" w:lineRule="exact"/>
              <w:ind w:left="-108" w:right="72"/>
              <w:jc w:val="right"/>
              <w:rPr>
                <w:sz w:val="28"/>
                <w:szCs w:val="28"/>
                <w:lang w:val="en-US"/>
              </w:rPr>
            </w:pPr>
            <w:r>
              <w:rPr>
                <w:sz w:val="28"/>
                <w:szCs w:val="28"/>
                <w:lang w:val="en-US"/>
              </w:rPr>
              <w:t>5,341</w:t>
            </w:r>
          </w:p>
        </w:tc>
        <w:tc>
          <w:tcPr>
            <w:tcW w:w="1155" w:type="dxa"/>
            <w:tcBorders>
              <w:left w:val="nil"/>
              <w:right w:val="nil"/>
            </w:tcBorders>
          </w:tcPr>
          <w:p w14:paraId="7732A084" w14:textId="654BD707" w:rsidR="003E17CB" w:rsidRPr="009C2F33" w:rsidRDefault="003E17CB" w:rsidP="003E17CB">
            <w:pPr>
              <w:pBdr>
                <w:bottom w:val="double" w:sz="4" w:space="1" w:color="auto"/>
              </w:pBdr>
              <w:spacing w:line="380" w:lineRule="exact"/>
              <w:ind w:left="-108" w:right="72"/>
              <w:jc w:val="right"/>
              <w:rPr>
                <w:sz w:val="28"/>
                <w:szCs w:val="28"/>
                <w:lang w:val="en-US"/>
              </w:rPr>
            </w:pPr>
            <w:r w:rsidRPr="009C2F33">
              <w:rPr>
                <w:sz w:val="28"/>
                <w:szCs w:val="28"/>
                <w:lang w:val="en-US"/>
              </w:rPr>
              <w:t>190,229</w:t>
            </w:r>
          </w:p>
        </w:tc>
        <w:tc>
          <w:tcPr>
            <w:tcW w:w="1276" w:type="dxa"/>
            <w:tcBorders>
              <w:left w:val="nil"/>
              <w:right w:val="nil"/>
            </w:tcBorders>
          </w:tcPr>
          <w:p w14:paraId="6C44E84E" w14:textId="099FD182" w:rsidR="003E17CB" w:rsidRPr="009C2F33" w:rsidRDefault="00F763AD" w:rsidP="003E17CB">
            <w:pPr>
              <w:pBdr>
                <w:bottom w:val="double" w:sz="4" w:space="1" w:color="auto"/>
              </w:pBdr>
              <w:spacing w:line="380" w:lineRule="exact"/>
              <w:ind w:left="-108" w:right="72"/>
              <w:jc w:val="right"/>
              <w:rPr>
                <w:sz w:val="28"/>
                <w:szCs w:val="28"/>
                <w:lang w:val="en-US"/>
              </w:rPr>
            </w:pPr>
            <w:r>
              <w:rPr>
                <w:sz w:val="28"/>
                <w:szCs w:val="28"/>
                <w:lang w:val="en-US"/>
              </w:rPr>
              <w:t>5,341</w:t>
            </w:r>
          </w:p>
        </w:tc>
        <w:tc>
          <w:tcPr>
            <w:tcW w:w="1276" w:type="dxa"/>
            <w:tcBorders>
              <w:left w:val="nil"/>
              <w:right w:val="nil"/>
            </w:tcBorders>
          </w:tcPr>
          <w:p w14:paraId="2A90D805" w14:textId="0F0A66B5" w:rsidR="003E17CB" w:rsidRPr="009C2F33" w:rsidRDefault="003E17CB" w:rsidP="003E17CB">
            <w:pPr>
              <w:pBdr>
                <w:bottom w:val="double" w:sz="4" w:space="1" w:color="auto"/>
              </w:pBdr>
              <w:spacing w:line="380" w:lineRule="exact"/>
              <w:ind w:left="-108" w:right="72"/>
              <w:jc w:val="right"/>
              <w:rPr>
                <w:sz w:val="28"/>
                <w:szCs w:val="28"/>
                <w:lang w:val="en-US"/>
              </w:rPr>
            </w:pPr>
            <w:r w:rsidRPr="009C2F33">
              <w:rPr>
                <w:sz w:val="28"/>
                <w:szCs w:val="28"/>
                <w:lang w:val="en-US"/>
              </w:rPr>
              <w:t>190,229</w:t>
            </w:r>
          </w:p>
        </w:tc>
      </w:tr>
      <w:tr w:rsidR="00334B88" w:rsidRPr="009C2F33" w14:paraId="4730A0C8" w14:textId="77777777" w:rsidTr="009F60B3">
        <w:tc>
          <w:tcPr>
            <w:tcW w:w="4198" w:type="dxa"/>
            <w:vAlign w:val="bottom"/>
          </w:tcPr>
          <w:p w14:paraId="3B73540E" w14:textId="77777777" w:rsidR="00917BB9" w:rsidRPr="009C2F33" w:rsidRDefault="00917BB9" w:rsidP="007D7EC1">
            <w:pPr>
              <w:spacing w:line="360" w:lineRule="exact"/>
              <w:ind w:right="-108"/>
              <w:jc w:val="thaiDistribute"/>
              <w:rPr>
                <w:sz w:val="28"/>
                <w:szCs w:val="28"/>
                <w:cs/>
              </w:rPr>
            </w:pPr>
          </w:p>
        </w:tc>
        <w:tc>
          <w:tcPr>
            <w:tcW w:w="1255" w:type="dxa"/>
            <w:tcBorders>
              <w:left w:val="nil"/>
              <w:right w:val="nil"/>
            </w:tcBorders>
          </w:tcPr>
          <w:p w14:paraId="526C78DF" w14:textId="77777777" w:rsidR="00917BB9" w:rsidRPr="009C2F33" w:rsidRDefault="00917BB9" w:rsidP="007D7EC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pPr>
          </w:p>
        </w:tc>
        <w:tc>
          <w:tcPr>
            <w:tcW w:w="1155" w:type="dxa"/>
            <w:tcBorders>
              <w:left w:val="nil"/>
              <w:right w:val="nil"/>
            </w:tcBorders>
          </w:tcPr>
          <w:p w14:paraId="2665F069" w14:textId="77777777" w:rsidR="00917BB9" w:rsidRPr="009C2F33" w:rsidRDefault="00917BB9" w:rsidP="007D7EC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pPr>
          </w:p>
        </w:tc>
        <w:tc>
          <w:tcPr>
            <w:tcW w:w="1276" w:type="dxa"/>
            <w:tcBorders>
              <w:left w:val="nil"/>
              <w:right w:val="nil"/>
            </w:tcBorders>
          </w:tcPr>
          <w:p w14:paraId="2FC4A71D" w14:textId="77777777" w:rsidR="00917BB9" w:rsidRPr="009C2F33" w:rsidRDefault="00917BB9" w:rsidP="007D7EC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pPr>
          </w:p>
        </w:tc>
        <w:tc>
          <w:tcPr>
            <w:tcW w:w="1276" w:type="dxa"/>
            <w:tcBorders>
              <w:left w:val="nil"/>
              <w:right w:val="nil"/>
            </w:tcBorders>
          </w:tcPr>
          <w:p w14:paraId="264BDB81" w14:textId="77777777" w:rsidR="00917BB9" w:rsidRPr="009C2F33" w:rsidRDefault="00917BB9" w:rsidP="007D7EC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pPr>
          </w:p>
        </w:tc>
      </w:tr>
      <w:tr w:rsidR="00334B88" w:rsidRPr="009C2F33" w14:paraId="6B1EF8FD" w14:textId="77777777" w:rsidTr="009F60B3">
        <w:tc>
          <w:tcPr>
            <w:tcW w:w="4198" w:type="dxa"/>
            <w:vAlign w:val="bottom"/>
          </w:tcPr>
          <w:p w14:paraId="271B531F" w14:textId="30BF67BC" w:rsidR="003C719F" w:rsidRPr="009C2F33" w:rsidRDefault="003849DD" w:rsidP="00AE18E1">
            <w:pPr>
              <w:spacing w:line="380" w:lineRule="exact"/>
              <w:ind w:right="-108"/>
              <w:jc w:val="thaiDistribute"/>
              <w:rPr>
                <w:sz w:val="28"/>
                <w:szCs w:val="28"/>
              </w:rPr>
            </w:pPr>
            <w:r w:rsidRPr="00025F7B">
              <w:rPr>
                <w:sz w:val="28"/>
                <w:szCs w:val="28"/>
              </w:rPr>
              <w:t>Other current receivables</w:t>
            </w:r>
          </w:p>
        </w:tc>
        <w:tc>
          <w:tcPr>
            <w:tcW w:w="1255" w:type="dxa"/>
            <w:tcBorders>
              <w:left w:val="nil"/>
              <w:right w:val="nil"/>
            </w:tcBorders>
          </w:tcPr>
          <w:p w14:paraId="5E508C53" w14:textId="77777777" w:rsidR="003C719F" w:rsidRPr="009C2F33" w:rsidRDefault="003C719F" w:rsidP="00AE18E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pPr>
          </w:p>
        </w:tc>
        <w:tc>
          <w:tcPr>
            <w:tcW w:w="1155" w:type="dxa"/>
            <w:tcBorders>
              <w:left w:val="nil"/>
              <w:right w:val="nil"/>
            </w:tcBorders>
          </w:tcPr>
          <w:p w14:paraId="5324319B" w14:textId="77777777" w:rsidR="003C719F" w:rsidRPr="009C2F33" w:rsidRDefault="003C719F" w:rsidP="00AE18E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pPr>
          </w:p>
        </w:tc>
        <w:tc>
          <w:tcPr>
            <w:tcW w:w="1276" w:type="dxa"/>
            <w:tcBorders>
              <w:left w:val="nil"/>
              <w:right w:val="nil"/>
            </w:tcBorders>
          </w:tcPr>
          <w:p w14:paraId="2E8FDEE7" w14:textId="77777777" w:rsidR="003C719F" w:rsidRPr="009C2F33" w:rsidRDefault="003C719F" w:rsidP="00AE18E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left="-100" w:right="-85"/>
            </w:pPr>
          </w:p>
        </w:tc>
        <w:tc>
          <w:tcPr>
            <w:tcW w:w="1276" w:type="dxa"/>
            <w:tcBorders>
              <w:left w:val="nil"/>
              <w:right w:val="nil"/>
            </w:tcBorders>
          </w:tcPr>
          <w:p w14:paraId="6067045B" w14:textId="77777777" w:rsidR="003C719F" w:rsidRPr="009C2F33" w:rsidRDefault="003C719F" w:rsidP="00AE18E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left="-100" w:right="-85"/>
            </w:pPr>
          </w:p>
        </w:tc>
      </w:tr>
      <w:tr w:rsidR="00B025C3" w:rsidRPr="009C2F33" w14:paraId="2F142E21" w14:textId="77777777" w:rsidTr="009F60B3">
        <w:tc>
          <w:tcPr>
            <w:tcW w:w="4198" w:type="dxa"/>
          </w:tcPr>
          <w:p w14:paraId="1E42EB43" w14:textId="31F4BF83" w:rsidR="003C719F" w:rsidRPr="009C2F33" w:rsidRDefault="003849DD" w:rsidP="00BA3403">
            <w:pPr>
              <w:spacing w:line="380" w:lineRule="exact"/>
              <w:ind w:left="72" w:right="-108" w:firstLine="133"/>
              <w:jc w:val="thaiDistribute"/>
              <w:rPr>
                <w:sz w:val="28"/>
                <w:szCs w:val="28"/>
                <w:cs/>
              </w:rPr>
            </w:pPr>
            <w:r w:rsidRPr="00025F7B">
              <w:rPr>
                <w:sz w:val="28"/>
                <w:szCs w:val="28"/>
              </w:rPr>
              <w:t>Related parties</w:t>
            </w:r>
          </w:p>
        </w:tc>
        <w:tc>
          <w:tcPr>
            <w:tcW w:w="1255" w:type="dxa"/>
            <w:tcBorders>
              <w:left w:val="nil"/>
              <w:right w:val="nil"/>
            </w:tcBorders>
          </w:tcPr>
          <w:p w14:paraId="08482BCE" w14:textId="77777777" w:rsidR="003C719F" w:rsidRPr="009C2F33" w:rsidRDefault="003C719F" w:rsidP="00AE18E1">
            <w:pPr>
              <w:tabs>
                <w:tab w:val="left" w:pos="450"/>
              </w:tabs>
              <w:spacing w:line="380" w:lineRule="exact"/>
              <w:ind w:left="-108" w:right="-108"/>
              <w:jc w:val="thaiDistribute"/>
              <w:rPr>
                <w:sz w:val="28"/>
                <w:szCs w:val="28"/>
              </w:rPr>
            </w:pPr>
          </w:p>
        </w:tc>
        <w:tc>
          <w:tcPr>
            <w:tcW w:w="1155" w:type="dxa"/>
            <w:tcBorders>
              <w:left w:val="nil"/>
              <w:right w:val="nil"/>
            </w:tcBorders>
          </w:tcPr>
          <w:p w14:paraId="53C535BB" w14:textId="77777777" w:rsidR="003C719F" w:rsidRPr="009C2F33" w:rsidRDefault="003C719F" w:rsidP="00AE18E1">
            <w:pPr>
              <w:tabs>
                <w:tab w:val="left" w:pos="450"/>
              </w:tabs>
              <w:spacing w:line="380" w:lineRule="exact"/>
              <w:ind w:left="-108" w:right="-108"/>
              <w:jc w:val="thaiDistribute"/>
              <w:rPr>
                <w:sz w:val="28"/>
                <w:szCs w:val="28"/>
              </w:rPr>
            </w:pPr>
          </w:p>
        </w:tc>
        <w:tc>
          <w:tcPr>
            <w:tcW w:w="1276" w:type="dxa"/>
            <w:tcBorders>
              <w:left w:val="nil"/>
              <w:right w:val="nil"/>
            </w:tcBorders>
          </w:tcPr>
          <w:p w14:paraId="4FAB341A" w14:textId="77777777" w:rsidR="003C719F" w:rsidRPr="009C2F33" w:rsidRDefault="003C719F" w:rsidP="00AE18E1">
            <w:pPr>
              <w:tabs>
                <w:tab w:val="left" w:pos="450"/>
              </w:tabs>
              <w:spacing w:line="380" w:lineRule="exact"/>
              <w:ind w:left="-108" w:right="-108"/>
              <w:jc w:val="thaiDistribute"/>
              <w:rPr>
                <w:sz w:val="28"/>
                <w:szCs w:val="28"/>
              </w:rPr>
            </w:pPr>
          </w:p>
        </w:tc>
        <w:tc>
          <w:tcPr>
            <w:tcW w:w="1276" w:type="dxa"/>
            <w:tcBorders>
              <w:left w:val="nil"/>
              <w:right w:val="nil"/>
            </w:tcBorders>
          </w:tcPr>
          <w:p w14:paraId="75FABC3C" w14:textId="77777777" w:rsidR="003C719F" w:rsidRPr="009C2F33" w:rsidRDefault="003C719F" w:rsidP="00AE18E1">
            <w:pPr>
              <w:tabs>
                <w:tab w:val="left" w:pos="450"/>
              </w:tabs>
              <w:spacing w:line="380" w:lineRule="exact"/>
              <w:ind w:left="-108" w:right="-108"/>
              <w:jc w:val="thaiDistribute"/>
              <w:rPr>
                <w:sz w:val="28"/>
                <w:szCs w:val="28"/>
              </w:rPr>
            </w:pPr>
          </w:p>
        </w:tc>
      </w:tr>
      <w:tr w:rsidR="00334B88" w:rsidRPr="009C2F33" w14:paraId="212D4BB2" w14:textId="77777777" w:rsidTr="009F60B3">
        <w:tc>
          <w:tcPr>
            <w:tcW w:w="4198" w:type="dxa"/>
          </w:tcPr>
          <w:p w14:paraId="343A63DB" w14:textId="501140A9" w:rsidR="003E17CB" w:rsidRPr="009C2F33" w:rsidRDefault="003849DD" w:rsidP="00370C8D">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2" w:right="-108" w:firstLine="349"/>
              <w:jc w:val="thaiDistribute"/>
              <w:rPr>
                <w:cs/>
              </w:rPr>
            </w:pPr>
            <w:r w:rsidRPr="00025F7B">
              <w:t>Advance payment</w:t>
            </w:r>
          </w:p>
        </w:tc>
        <w:tc>
          <w:tcPr>
            <w:tcW w:w="1255" w:type="dxa"/>
            <w:tcBorders>
              <w:left w:val="nil"/>
              <w:right w:val="nil"/>
            </w:tcBorders>
            <w:vAlign w:val="center"/>
          </w:tcPr>
          <w:p w14:paraId="3F15A76B" w14:textId="1E72BE68" w:rsidR="003E17CB" w:rsidRPr="009C2F33" w:rsidRDefault="003E17CB" w:rsidP="003E17CB">
            <w:pPr>
              <w:spacing w:line="380" w:lineRule="exact"/>
              <w:ind w:left="-108" w:right="72"/>
              <w:jc w:val="center"/>
              <w:rPr>
                <w:sz w:val="28"/>
                <w:szCs w:val="28"/>
              </w:rPr>
            </w:pPr>
            <w:r w:rsidRPr="009C2F33">
              <w:rPr>
                <w:sz w:val="28"/>
                <w:szCs w:val="28"/>
              </w:rPr>
              <w:t xml:space="preserve">                 -       </w:t>
            </w:r>
          </w:p>
        </w:tc>
        <w:tc>
          <w:tcPr>
            <w:tcW w:w="1155" w:type="dxa"/>
            <w:tcBorders>
              <w:left w:val="nil"/>
              <w:right w:val="nil"/>
            </w:tcBorders>
            <w:vAlign w:val="center"/>
          </w:tcPr>
          <w:p w14:paraId="3CC48C10" w14:textId="1D0ECAE2" w:rsidR="003E17CB" w:rsidRPr="009C2F33" w:rsidRDefault="003E17CB" w:rsidP="003E17CB">
            <w:pPr>
              <w:spacing w:line="380" w:lineRule="exact"/>
              <w:ind w:left="-108" w:right="72"/>
              <w:jc w:val="center"/>
              <w:rPr>
                <w:sz w:val="28"/>
                <w:szCs w:val="28"/>
                <w:lang w:val="en-US"/>
              </w:rPr>
            </w:pPr>
            <w:r w:rsidRPr="009C2F33">
              <w:rPr>
                <w:sz w:val="28"/>
                <w:szCs w:val="28"/>
              </w:rPr>
              <w:t xml:space="preserve">                 -       </w:t>
            </w:r>
          </w:p>
        </w:tc>
        <w:tc>
          <w:tcPr>
            <w:tcW w:w="1276" w:type="dxa"/>
            <w:tcBorders>
              <w:left w:val="nil"/>
              <w:right w:val="nil"/>
            </w:tcBorders>
          </w:tcPr>
          <w:p w14:paraId="5B3E13A2" w14:textId="5AD14054" w:rsidR="003E17CB" w:rsidRPr="009C2F33" w:rsidRDefault="003E17CB" w:rsidP="003E17CB">
            <w:pPr>
              <w:spacing w:line="380" w:lineRule="exact"/>
              <w:ind w:left="-108" w:right="72"/>
              <w:jc w:val="right"/>
              <w:rPr>
                <w:sz w:val="28"/>
                <w:szCs w:val="28"/>
                <w:lang w:val="en-US"/>
              </w:rPr>
            </w:pPr>
            <w:r w:rsidRPr="009C2F33">
              <w:rPr>
                <w:sz w:val="28"/>
                <w:szCs w:val="28"/>
                <w:lang w:val="en-US"/>
              </w:rPr>
              <w:t>241</w:t>
            </w:r>
          </w:p>
        </w:tc>
        <w:tc>
          <w:tcPr>
            <w:tcW w:w="1276" w:type="dxa"/>
            <w:tcBorders>
              <w:left w:val="nil"/>
              <w:right w:val="nil"/>
            </w:tcBorders>
          </w:tcPr>
          <w:p w14:paraId="7784152D" w14:textId="670482DB" w:rsidR="003E17CB" w:rsidRPr="009C2F33" w:rsidRDefault="003E17CB" w:rsidP="003E17CB">
            <w:pPr>
              <w:spacing w:line="380" w:lineRule="exact"/>
              <w:ind w:left="-108" w:right="72"/>
              <w:jc w:val="right"/>
              <w:rPr>
                <w:sz w:val="28"/>
                <w:szCs w:val="28"/>
                <w:lang w:val="en-US"/>
              </w:rPr>
            </w:pPr>
            <w:r w:rsidRPr="009C2F33">
              <w:rPr>
                <w:sz w:val="28"/>
                <w:szCs w:val="28"/>
                <w:lang w:val="en-US"/>
              </w:rPr>
              <w:t>241</w:t>
            </w:r>
          </w:p>
        </w:tc>
      </w:tr>
      <w:tr w:rsidR="00334B88" w:rsidRPr="009C2F33" w14:paraId="6F7689E5" w14:textId="77777777" w:rsidTr="009F60B3">
        <w:tc>
          <w:tcPr>
            <w:tcW w:w="4198" w:type="dxa"/>
          </w:tcPr>
          <w:p w14:paraId="61BDB850" w14:textId="196AE1DA" w:rsidR="003E17CB" w:rsidRPr="009C2F33" w:rsidRDefault="003849DD" w:rsidP="00370C8D">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2" w:right="-108" w:firstLine="349"/>
              <w:jc w:val="thaiDistribute"/>
              <w:rPr>
                <w:cs/>
              </w:rPr>
            </w:pPr>
            <w:r w:rsidRPr="00025F7B">
              <w:t>Accrued income</w:t>
            </w:r>
          </w:p>
        </w:tc>
        <w:tc>
          <w:tcPr>
            <w:tcW w:w="1255" w:type="dxa"/>
            <w:tcBorders>
              <w:left w:val="nil"/>
              <w:right w:val="nil"/>
            </w:tcBorders>
            <w:vAlign w:val="center"/>
          </w:tcPr>
          <w:p w14:paraId="4654CE4C" w14:textId="77777777" w:rsidR="003E17CB" w:rsidRPr="009C2F33" w:rsidRDefault="003E17CB" w:rsidP="003E17CB">
            <w:pPr>
              <w:spacing w:line="380" w:lineRule="exact"/>
              <w:ind w:left="-108" w:right="72"/>
              <w:jc w:val="center"/>
              <w:rPr>
                <w:sz w:val="28"/>
                <w:szCs w:val="28"/>
              </w:rPr>
            </w:pPr>
            <w:r w:rsidRPr="009C2F33">
              <w:rPr>
                <w:sz w:val="28"/>
                <w:szCs w:val="28"/>
              </w:rPr>
              <w:t xml:space="preserve">                 -       </w:t>
            </w:r>
          </w:p>
        </w:tc>
        <w:tc>
          <w:tcPr>
            <w:tcW w:w="1155" w:type="dxa"/>
            <w:tcBorders>
              <w:left w:val="nil"/>
              <w:right w:val="nil"/>
            </w:tcBorders>
            <w:vAlign w:val="center"/>
          </w:tcPr>
          <w:p w14:paraId="3E7B0F67" w14:textId="5918467E" w:rsidR="003E17CB" w:rsidRPr="009C2F33" w:rsidRDefault="003E17CB" w:rsidP="003E17CB">
            <w:pPr>
              <w:spacing w:line="380" w:lineRule="exact"/>
              <w:ind w:left="-108" w:right="72"/>
              <w:jc w:val="center"/>
              <w:rPr>
                <w:sz w:val="28"/>
                <w:szCs w:val="28"/>
              </w:rPr>
            </w:pPr>
            <w:r w:rsidRPr="009C2F33">
              <w:rPr>
                <w:sz w:val="28"/>
                <w:szCs w:val="28"/>
              </w:rPr>
              <w:t xml:space="preserve">                 -       </w:t>
            </w:r>
          </w:p>
        </w:tc>
        <w:tc>
          <w:tcPr>
            <w:tcW w:w="1276" w:type="dxa"/>
            <w:tcBorders>
              <w:left w:val="nil"/>
              <w:right w:val="nil"/>
            </w:tcBorders>
          </w:tcPr>
          <w:p w14:paraId="120ABB70" w14:textId="3D30BA87" w:rsidR="003E17CB" w:rsidRPr="009C2F33" w:rsidRDefault="003E17CB" w:rsidP="003E17CB">
            <w:pPr>
              <w:spacing w:line="380" w:lineRule="exact"/>
              <w:ind w:left="-108" w:right="72"/>
              <w:jc w:val="right"/>
              <w:rPr>
                <w:sz w:val="28"/>
                <w:szCs w:val="28"/>
                <w:lang w:val="en-US"/>
              </w:rPr>
            </w:pPr>
            <w:r w:rsidRPr="009C2F33">
              <w:rPr>
                <w:sz w:val="28"/>
                <w:szCs w:val="28"/>
                <w:lang w:val="en-US"/>
              </w:rPr>
              <w:t>2,032</w:t>
            </w:r>
          </w:p>
        </w:tc>
        <w:tc>
          <w:tcPr>
            <w:tcW w:w="1276" w:type="dxa"/>
            <w:tcBorders>
              <w:left w:val="nil"/>
              <w:right w:val="nil"/>
            </w:tcBorders>
          </w:tcPr>
          <w:p w14:paraId="40C56312" w14:textId="7831795C" w:rsidR="003E17CB" w:rsidRPr="009C2F33" w:rsidRDefault="003E17CB" w:rsidP="003E17CB">
            <w:pPr>
              <w:spacing w:line="380" w:lineRule="exact"/>
              <w:ind w:left="-108" w:right="72"/>
              <w:jc w:val="right"/>
              <w:rPr>
                <w:sz w:val="28"/>
                <w:szCs w:val="28"/>
                <w:lang w:val="en-US"/>
              </w:rPr>
            </w:pPr>
            <w:r w:rsidRPr="009C2F33">
              <w:rPr>
                <w:sz w:val="28"/>
                <w:szCs w:val="28"/>
                <w:lang w:val="en-US"/>
              </w:rPr>
              <w:t>2,032</w:t>
            </w:r>
          </w:p>
        </w:tc>
      </w:tr>
      <w:tr w:rsidR="00B025C3" w:rsidRPr="009C2F33" w14:paraId="32F66354" w14:textId="77777777" w:rsidTr="00231F20">
        <w:tc>
          <w:tcPr>
            <w:tcW w:w="4198" w:type="dxa"/>
          </w:tcPr>
          <w:p w14:paraId="156DEA95" w14:textId="7028C873" w:rsidR="003E17CB" w:rsidRPr="00415FF4" w:rsidRDefault="003849DD" w:rsidP="00370C8D">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2" w:right="-108" w:firstLine="349"/>
              <w:jc w:val="thaiDistribute"/>
              <w:rPr>
                <w:cs/>
                <w:lang w:val="en-US"/>
              </w:rPr>
            </w:pPr>
            <w:r w:rsidRPr="00415FF4">
              <w:rPr>
                <w:lang w:val="en-US"/>
              </w:rPr>
              <w:t>Other receivables</w:t>
            </w:r>
          </w:p>
        </w:tc>
        <w:tc>
          <w:tcPr>
            <w:tcW w:w="1255" w:type="dxa"/>
            <w:tcBorders>
              <w:left w:val="nil"/>
              <w:right w:val="nil"/>
            </w:tcBorders>
          </w:tcPr>
          <w:p w14:paraId="34CD14FF" w14:textId="1DB8A020" w:rsidR="003E17CB" w:rsidRPr="009C2F33" w:rsidRDefault="00397023" w:rsidP="003E17CB">
            <w:pPr>
              <w:pBdr>
                <w:bottom w:val="single" w:sz="4" w:space="1" w:color="auto"/>
              </w:pBdr>
              <w:spacing w:line="380" w:lineRule="exact"/>
              <w:ind w:left="-108" w:right="72"/>
              <w:jc w:val="right"/>
              <w:rPr>
                <w:sz w:val="28"/>
                <w:szCs w:val="28"/>
                <w:lang w:val="en-US"/>
              </w:rPr>
            </w:pPr>
            <w:r>
              <w:rPr>
                <w:sz w:val="28"/>
                <w:szCs w:val="28"/>
                <w:lang w:val="en-US"/>
              </w:rPr>
              <w:t>5,534</w:t>
            </w:r>
          </w:p>
        </w:tc>
        <w:tc>
          <w:tcPr>
            <w:tcW w:w="1155" w:type="dxa"/>
            <w:tcBorders>
              <w:left w:val="nil"/>
              <w:right w:val="nil"/>
            </w:tcBorders>
          </w:tcPr>
          <w:p w14:paraId="3AAB3D53" w14:textId="07A1A176" w:rsidR="003E17CB" w:rsidRPr="009C2F33" w:rsidRDefault="003E17CB" w:rsidP="003E17CB">
            <w:pPr>
              <w:pBdr>
                <w:bottom w:val="single" w:sz="4" w:space="1" w:color="auto"/>
              </w:pBdr>
              <w:spacing w:line="380" w:lineRule="exact"/>
              <w:ind w:left="-108" w:right="72"/>
              <w:jc w:val="right"/>
              <w:rPr>
                <w:sz w:val="28"/>
                <w:szCs w:val="28"/>
                <w:lang w:val="en-US"/>
              </w:rPr>
            </w:pPr>
            <w:r w:rsidRPr="009C2F33">
              <w:rPr>
                <w:sz w:val="28"/>
                <w:szCs w:val="28"/>
                <w:lang w:val="en-US"/>
              </w:rPr>
              <w:t>5,746</w:t>
            </w:r>
          </w:p>
        </w:tc>
        <w:tc>
          <w:tcPr>
            <w:tcW w:w="1276" w:type="dxa"/>
            <w:tcBorders>
              <w:left w:val="nil"/>
              <w:right w:val="nil"/>
            </w:tcBorders>
          </w:tcPr>
          <w:p w14:paraId="565C65F4" w14:textId="2F9FA7B5" w:rsidR="003E17CB" w:rsidRPr="009C2F33" w:rsidRDefault="00BA7065" w:rsidP="003E17CB">
            <w:pPr>
              <w:pBdr>
                <w:bottom w:val="single" w:sz="4" w:space="1" w:color="auto"/>
              </w:pBdr>
              <w:spacing w:line="380" w:lineRule="exact"/>
              <w:ind w:left="-108" w:right="72"/>
              <w:jc w:val="right"/>
              <w:rPr>
                <w:sz w:val="28"/>
                <w:szCs w:val="28"/>
                <w:lang w:val="en-US"/>
              </w:rPr>
            </w:pPr>
            <w:r>
              <w:rPr>
                <w:sz w:val="28"/>
                <w:szCs w:val="28"/>
                <w:lang w:val="en-US"/>
              </w:rPr>
              <w:t>38,</w:t>
            </w:r>
            <w:r w:rsidR="00F00BF9">
              <w:rPr>
                <w:sz w:val="28"/>
                <w:szCs w:val="28"/>
                <w:lang w:val="en-US"/>
              </w:rPr>
              <w:t>658</w:t>
            </w:r>
          </w:p>
        </w:tc>
        <w:tc>
          <w:tcPr>
            <w:tcW w:w="1276" w:type="dxa"/>
            <w:tcBorders>
              <w:left w:val="nil"/>
              <w:right w:val="nil"/>
            </w:tcBorders>
          </w:tcPr>
          <w:p w14:paraId="31C02273" w14:textId="185BE376" w:rsidR="003E17CB" w:rsidRPr="009C2F33" w:rsidRDefault="003E17CB" w:rsidP="003E17CB">
            <w:pPr>
              <w:pBdr>
                <w:bottom w:val="single" w:sz="4" w:space="1" w:color="auto"/>
              </w:pBdr>
              <w:spacing w:line="380" w:lineRule="exact"/>
              <w:ind w:left="-108" w:right="72"/>
              <w:jc w:val="right"/>
              <w:rPr>
                <w:sz w:val="28"/>
                <w:szCs w:val="28"/>
                <w:lang w:val="en-US"/>
              </w:rPr>
            </w:pPr>
            <w:r w:rsidRPr="009C2F33">
              <w:rPr>
                <w:sz w:val="28"/>
                <w:szCs w:val="28"/>
                <w:lang w:val="en-US"/>
              </w:rPr>
              <w:t>44,244</w:t>
            </w:r>
          </w:p>
        </w:tc>
      </w:tr>
      <w:tr w:rsidR="00B025C3" w:rsidRPr="009C2F33" w14:paraId="6E187174" w14:textId="77777777" w:rsidTr="00231F20">
        <w:tc>
          <w:tcPr>
            <w:tcW w:w="4198" w:type="dxa"/>
          </w:tcPr>
          <w:p w14:paraId="314D6748" w14:textId="26E4C255" w:rsidR="003E17CB" w:rsidRPr="009C2F33" w:rsidRDefault="003849DD" w:rsidP="003A5985">
            <w:pPr>
              <w:spacing w:line="380" w:lineRule="exact"/>
              <w:ind w:left="72" w:right="-108" w:firstLine="700"/>
              <w:jc w:val="thaiDistribute"/>
              <w:rPr>
                <w:sz w:val="28"/>
                <w:szCs w:val="28"/>
                <w:cs/>
              </w:rPr>
            </w:pPr>
            <w:r w:rsidRPr="00025F7B">
              <w:rPr>
                <w:rFonts w:hint="cs"/>
                <w:sz w:val="28"/>
                <w:szCs w:val="28"/>
              </w:rPr>
              <w:t>Total</w:t>
            </w:r>
          </w:p>
        </w:tc>
        <w:tc>
          <w:tcPr>
            <w:tcW w:w="1255" w:type="dxa"/>
            <w:tcBorders>
              <w:left w:val="nil"/>
              <w:right w:val="nil"/>
            </w:tcBorders>
          </w:tcPr>
          <w:p w14:paraId="017FFFDD" w14:textId="2E11B0BC" w:rsidR="003E17CB" w:rsidRPr="009C2F33" w:rsidRDefault="00D90B55" w:rsidP="003E17CB">
            <w:pPr>
              <w:spacing w:line="380" w:lineRule="exact"/>
              <w:ind w:left="-108" w:right="72"/>
              <w:jc w:val="right"/>
              <w:rPr>
                <w:sz w:val="28"/>
                <w:szCs w:val="28"/>
                <w:lang w:val="en-US"/>
              </w:rPr>
            </w:pPr>
            <w:r>
              <w:rPr>
                <w:sz w:val="28"/>
                <w:szCs w:val="28"/>
                <w:lang w:val="en-US"/>
              </w:rPr>
              <w:t>5,534</w:t>
            </w:r>
          </w:p>
        </w:tc>
        <w:tc>
          <w:tcPr>
            <w:tcW w:w="1155" w:type="dxa"/>
            <w:tcBorders>
              <w:left w:val="nil"/>
              <w:right w:val="nil"/>
            </w:tcBorders>
          </w:tcPr>
          <w:p w14:paraId="2687786F" w14:textId="67D8CB9F" w:rsidR="003E17CB" w:rsidRPr="009C2F33" w:rsidRDefault="003E17CB" w:rsidP="003E17CB">
            <w:pPr>
              <w:spacing w:line="380" w:lineRule="exact"/>
              <w:ind w:left="-108" w:right="72"/>
              <w:jc w:val="right"/>
              <w:rPr>
                <w:sz w:val="28"/>
                <w:szCs w:val="28"/>
                <w:lang w:val="en-US"/>
              </w:rPr>
            </w:pPr>
            <w:r w:rsidRPr="009C2F33">
              <w:rPr>
                <w:sz w:val="28"/>
                <w:szCs w:val="28"/>
                <w:lang w:val="en-US"/>
              </w:rPr>
              <w:t>5,746</w:t>
            </w:r>
          </w:p>
        </w:tc>
        <w:tc>
          <w:tcPr>
            <w:tcW w:w="1276" w:type="dxa"/>
            <w:tcBorders>
              <w:left w:val="nil"/>
              <w:right w:val="nil"/>
            </w:tcBorders>
          </w:tcPr>
          <w:p w14:paraId="3624082D" w14:textId="6FBC5F88" w:rsidR="003E17CB" w:rsidRPr="009C2F33" w:rsidRDefault="00D90B55" w:rsidP="003E17CB">
            <w:pPr>
              <w:spacing w:line="380" w:lineRule="exact"/>
              <w:ind w:left="-108" w:right="72"/>
              <w:jc w:val="right"/>
              <w:rPr>
                <w:sz w:val="28"/>
                <w:szCs w:val="28"/>
                <w:lang w:val="en-US"/>
              </w:rPr>
            </w:pPr>
            <w:r>
              <w:rPr>
                <w:sz w:val="28"/>
                <w:szCs w:val="28"/>
                <w:lang w:val="en-US"/>
              </w:rPr>
              <w:t>40,931</w:t>
            </w:r>
          </w:p>
        </w:tc>
        <w:tc>
          <w:tcPr>
            <w:tcW w:w="1276" w:type="dxa"/>
            <w:tcBorders>
              <w:left w:val="nil"/>
              <w:right w:val="nil"/>
            </w:tcBorders>
          </w:tcPr>
          <w:p w14:paraId="1F5A8120" w14:textId="4FE6C30A" w:rsidR="003E17CB" w:rsidRPr="009C2F33" w:rsidRDefault="003E17CB" w:rsidP="003E17CB">
            <w:pPr>
              <w:spacing w:line="380" w:lineRule="exact"/>
              <w:ind w:left="-108" w:right="72"/>
              <w:jc w:val="right"/>
              <w:rPr>
                <w:sz w:val="28"/>
                <w:szCs w:val="28"/>
                <w:lang w:val="en-US"/>
              </w:rPr>
            </w:pPr>
            <w:r w:rsidRPr="009C2F33">
              <w:rPr>
                <w:sz w:val="28"/>
                <w:szCs w:val="28"/>
                <w:lang w:val="en-US"/>
              </w:rPr>
              <w:t>46,517</w:t>
            </w:r>
          </w:p>
        </w:tc>
      </w:tr>
      <w:tr w:rsidR="00B025C3" w:rsidRPr="009C2F33" w14:paraId="5545EA2C" w14:textId="77777777" w:rsidTr="00231F20">
        <w:tc>
          <w:tcPr>
            <w:tcW w:w="4198" w:type="dxa"/>
          </w:tcPr>
          <w:p w14:paraId="3AC55E43" w14:textId="7C9E429A" w:rsidR="003E17CB" w:rsidRPr="009C2F33" w:rsidRDefault="003849DD" w:rsidP="003E17CB">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2" w:right="-108" w:firstLine="349"/>
              <w:jc w:val="thaiDistribute"/>
              <w:rPr>
                <w:cs/>
                <w:lang w:val="en-US"/>
              </w:rPr>
            </w:pPr>
            <w:r w:rsidRPr="00025F7B">
              <w:rPr>
                <w:u w:val="single"/>
                <w:lang w:val="en-US"/>
              </w:rPr>
              <w:t>Less</w:t>
            </w:r>
            <w:r w:rsidRPr="00025F7B">
              <w:rPr>
                <w:lang w:val="en-US"/>
              </w:rPr>
              <w:t xml:space="preserve"> Allowance for expected credit losses</w:t>
            </w:r>
          </w:p>
        </w:tc>
        <w:tc>
          <w:tcPr>
            <w:tcW w:w="1255" w:type="dxa"/>
            <w:tcBorders>
              <w:left w:val="nil"/>
              <w:right w:val="nil"/>
            </w:tcBorders>
          </w:tcPr>
          <w:p w14:paraId="40BDF234" w14:textId="204E78C3" w:rsidR="003E17CB" w:rsidRPr="009C2F33" w:rsidRDefault="008C7DB3" w:rsidP="003E17CB">
            <w:pPr>
              <w:pBdr>
                <w:bottom w:val="single" w:sz="4" w:space="1" w:color="auto"/>
              </w:pBdr>
              <w:spacing w:line="380" w:lineRule="exact"/>
              <w:ind w:left="-108" w:right="72"/>
              <w:jc w:val="right"/>
              <w:rPr>
                <w:sz w:val="28"/>
                <w:szCs w:val="28"/>
                <w:lang w:val="en-US"/>
              </w:rPr>
            </w:pPr>
            <w:r>
              <w:rPr>
                <w:sz w:val="28"/>
                <w:szCs w:val="28"/>
                <w:lang w:val="en-US"/>
              </w:rPr>
              <w:t>(5</w:t>
            </w:r>
            <w:r w:rsidR="00A12D7A">
              <w:rPr>
                <w:sz w:val="28"/>
                <w:szCs w:val="28"/>
                <w:lang w:val="en-US"/>
              </w:rPr>
              <w:t>,42</w:t>
            </w:r>
            <w:r w:rsidR="00430F32">
              <w:rPr>
                <w:sz w:val="28"/>
                <w:szCs w:val="28"/>
                <w:lang w:val="en-US"/>
              </w:rPr>
              <w:t>4</w:t>
            </w:r>
            <w:r w:rsidR="00A12D7A">
              <w:rPr>
                <w:sz w:val="28"/>
                <w:szCs w:val="28"/>
                <w:lang w:val="en-US"/>
              </w:rPr>
              <w:t>)</w:t>
            </w:r>
          </w:p>
        </w:tc>
        <w:tc>
          <w:tcPr>
            <w:tcW w:w="1155" w:type="dxa"/>
            <w:tcBorders>
              <w:left w:val="nil"/>
              <w:right w:val="nil"/>
            </w:tcBorders>
          </w:tcPr>
          <w:p w14:paraId="520181C4" w14:textId="79C46D5E" w:rsidR="003E17CB" w:rsidRPr="009C2F33" w:rsidRDefault="003E17CB" w:rsidP="003E17CB">
            <w:pPr>
              <w:pBdr>
                <w:bottom w:val="single" w:sz="4" w:space="1" w:color="auto"/>
              </w:pBdr>
              <w:spacing w:line="380" w:lineRule="exact"/>
              <w:ind w:left="-108" w:right="72"/>
              <w:jc w:val="right"/>
              <w:rPr>
                <w:sz w:val="28"/>
                <w:szCs w:val="28"/>
              </w:rPr>
            </w:pPr>
            <w:r w:rsidRPr="009C2F33">
              <w:rPr>
                <w:sz w:val="28"/>
                <w:szCs w:val="28"/>
                <w:lang w:val="en-US"/>
              </w:rPr>
              <w:t>(4,994)</w:t>
            </w:r>
          </w:p>
        </w:tc>
        <w:tc>
          <w:tcPr>
            <w:tcW w:w="1276" w:type="dxa"/>
            <w:tcBorders>
              <w:left w:val="nil"/>
              <w:right w:val="nil"/>
            </w:tcBorders>
          </w:tcPr>
          <w:p w14:paraId="1EDC23FB" w14:textId="283FC1BA" w:rsidR="003E17CB" w:rsidRPr="009C2F33" w:rsidRDefault="0072328B" w:rsidP="003E17CB">
            <w:pPr>
              <w:pBdr>
                <w:bottom w:val="single" w:sz="4" w:space="1" w:color="auto"/>
              </w:pBdr>
              <w:spacing w:line="380" w:lineRule="exact"/>
              <w:ind w:left="-108" w:right="72"/>
              <w:jc w:val="right"/>
              <w:rPr>
                <w:sz w:val="28"/>
                <w:szCs w:val="28"/>
                <w:lang w:val="en-US"/>
              </w:rPr>
            </w:pPr>
            <w:r>
              <w:rPr>
                <w:sz w:val="28"/>
                <w:szCs w:val="28"/>
                <w:lang w:val="en-US"/>
              </w:rPr>
              <w:t>(</w:t>
            </w:r>
            <w:r w:rsidR="00833FCC">
              <w:rPr>
                <w:sz w:val="28"/>
                <w:szCs w:val="28"/>
                <w:lang w:val="en-US"/>
              </w:rPr>
              <w:t>34,802)</w:t>
            </w:r>
          </w:p>
        </w:tc>
        <w:tc>
          <w:tcPr>
            <w:tcW w:w="1276" w:type="dxa"/>
            <w:tcBorders>
              <w:left w:val="nil"/>
              <w:right w:val="nil"/>
            </w:tcBorders>
          </w:tcPr>
          <w:p w14:paraId="7E5D1D9C" w14:textId="286C3B39" w:rsidR="003E17CB" w:rsidRPr="009C2F33" w:rsidRDefault="003E17CB" w:rsidP="003E17CB">
            <w:pPr>
              <w:pBdr>
                <w:bottom w:val="single" w:sz="4" w:space="1" w:color="auto"/>
              </w:pBdr>
              <w:spacing w:line="380" w:lineRule="exact"/>
              <w:ind w:left="-108" w:right="72"/>
              <w:jc w:val="right"/>
              <w:rPr>
                <w:sz w:val="28"/>
                <w:szCs w:val="28"/>
                <w:lang w:val="en-US"/>
              </w:rPr>
            </w:pPr>
            <w:r w:rsidRPr="009C2F33">
              <w:rPr>
                <w:sz w:val="28"/>
                <w:szCs w:val="28"/>
                <w:lang w:val="en-US"/>
              </w:rPr>
              <w:t>(43,390)</w:t>
            </w:r>
          </w:p>
        </w:tc>
      </w:tr>
      <w:tr w:rsidR="00B025C3" w:rsidRPr="009C2F33" w14:paraId="78A52CF0" w14:textId="77777777" w:rsidTr="00231F20">
        <w:trPr>
          <w:trHeight w:val="347"/>
        </w:trPr>
        <w:tc>
          <w:tcPr>
            <w:tcW w:w="4198" w:type="dxa"/>
          </w:tcPr>
          <w:p w14:paraId="7635879A" w14:textId="3F46F7CC" w:rsidR="003E17CB" w:rsidRPr="009C2F33" w:rsidRDefault="003849DD" w:rsidP="003E17CB">
            <w:pPr>
              <w:spacing w:line="380" w:lineRule="exact"/>
              <w:ind w:left="72" w:right="-108" w:firstLine="700"/>
              <w:jc w:val="thaiDistribute"/>
              <w:rPr>
                <w:sz w:val="28"/>
                <w:szCs w:val="28"/>
                <w:cs/>
              </w:rPr>
            </w:pPr>
            <w:r w:rsidRPr="00025F7B">
              <w:rPr>
                <w:sz w:val="28"/>
                <w:szCs w:val="28"/>
              </w:rPr>
              <w:t>Net</w:t>
            </w:r>
          </w:p>
        </w:tc>
        <w:tc>
          <w:tcPr>
            <w:tcW w:w="1255" w:type="dxa"/>
            <w:tcBorders>
              <w:left w:val="nil"/>
              <w:right w:val="nil"/>
            </w:tcBorders>
          </w:tcPr>
          <w:p w14:paraId="7EA0152E" w14:textId="614D95A6" w:rsidR="003E17CB" w:rsidRPr="009C2F33" w:rsidRDefault="00A12D7A" w:rsidP="003E17CB">
            <w:pPr>
              <w:pBdr>
                <w:bottom w:val="double" w:sz="4" w:space="1" w:color="auto"/>
              </w:pBdr>
              <w:spacing w:line="380" w:lineRule="exact"/>
              <w:ind w:left="-108" w:right="72"/>
              <w:jc w:val="right"/>
              <w:rPr>
                <w:sz w:val="28"/>
                <w:szCs w:val="28"/>
                <w:cs/>
                <w:lang w:val="en-US"/>
              </w:rPr>
            </w:pPr>
            <w:r>
              <w:rPr>
                <w:sz w:val="28"/>
                <w:szCs w:val="28"/>
                <w:lang w:val="en-US"/>
              </w:rPr>
              <w:t>110</w:t>
            </w:r>
          </w:p>
        </w:tc>
        <w:tc>
          <w:tcPr>
            <w:tcW w:w="1155" w:type="dxa"/>
            <w:tcBorders>
              <w:left w:val="nil"/>
              <w:right w:val="nil"/>
            </w:tcBorders>
          </w:tcPr>
          <w:p w14:paraId="5E5977D3" w14:textId="698C5387" w:rsidR="003E17CB" w:rsidRPr="009C2F33" w:rsidRDefault="003E17CB" w:rsidP="003E17CB">
            <w:pPr>
              <w:pBdr>
                <w:bottom w:val="double" w:sz="4" w:space="1" w:color="auto"/>
              </w:pBdr>
              <w:spacing w:line="380" w:lineRule="exact"/>
              <w:ind w:left="-108" w:right="72"/>
              <w:jc w:val="right"/>
              <w:rPr>
                <w:sz w:val="28"/>
                <w:szCs w:val="28"/>
                <w:lang w:val="en-US"/>
              </w:rPr>
            </w:pPr>
            <w:r w:rsidRPr="009C2F33">
              <w:rPr>
                <w:sz w:val="28"/>
                <w:szCs w:val="28"/>
                <w:lang w:val="en-US"/>
              </w:rPr>
              <w:t>752</w:t>
            </w:r>
          </w:p>
        </w:tc>
        <w:tc>
          <w:tcPr>
            <w:tcW w:w="1276" w:type="dxa"/>
            <w:tcBorders>
              <w:left w:val="nil"/>
              <w:right w:val="nil"/>
            </w:tcBorders>
          </w:tcPr>
          <w:p w14:paraId="2956CC12" w14:textId="640E6121" w:rsidR="003E17CB" w:rsidRPr="009C2F33" w:rsidRDefault="006F5EC5" w:rsidP="003E17CB">
            <w:pPr>
              <w:pBdr>
                <w:bottom w:val="double" w:sz="4" w:space="1" w:color="auto"/>
              </w:pBdr>
              <w:spacing w:line="380" w:lineRule="exact"/>
              <w:ind w:left="-108" w:right="72"/>
              <w:jc w:val="right"/>
              <w:rPr>
                <w:sz w:val="28"/>
                <w:szCs w:val="28"/>
                <w:lang w:val="en-US"/>
              </w:rPr>
            </w:pPr>
            <w:r>
              <w:rPr>
                <w:sz w:val="28"/>
                <w:szCs w:val="28"/>
                <w:lang w:val="en-US"/>
              </w:rPr>
              <w:t>6,129</w:t>
            </w:r>
          </w:p>
        </w:tc>
        <w:tc>
          <w:tcPr>
            <w:tcW w:w="1276" w:type="dxa"/>
            <w:tcBorders>
              <w:left w:val="nil"/>
              <w:right w:val="nil"/>
            </w:tcBorders>
          </w:tcPr>
          <w:p w14:paraId="01DF9008" w14:textId="48511325" w:rsidR="003E17CB" w:rsidRPr="009C2F33" w:rsidRDefault="003E17CB" w:rsidP="003E17CB">
            <w:pPr>
              <w:pBdr>
                <w:bottom w:val="double" w:sz="4" w:space="1" w:color="auto"/>
              </w:pBdr>
              <w:spacing w:line="380" w:lineRule="exact"/>
              <w:ind w:left="-108" w:right="72"/>
              <w:jc w:val="right"/>
              <w:rPr>
                <w:sz w:val="28"/>
                <w:szCs w:val="28"/>
                <w:lang w:val="en-US"/>
              </w:rPr>
            </w:pPr>
            <w:r w:rsidRPr="009C2F33">
              <w:rPr>
                <w:sz w:val="28"/>
                <w:szCs w:val="28"/>
                <w:lang w:val="en-US"/>
              </w:rPr>
              <w:t>3,127</w:t>
            </w:r>
          </w:p>
        </w:tc>
      </w:tr>
      <w:tr w:rsidR="00B025C3" w:rsidRPr="009C2F33" w14:paraId="4EDCF35C" w14:textId="77777777" w:rsidTr="009F60B3">
        <w:tc>
          <w:tcPr>
            <w:tcW w:w="4198" w:type="dxa"/>
          </w:tcPr>
          <w:p w14:paraId="4E381BB0" w14:textId="1C56D08D" w:rsidR="003C719F" w:rsidRPr="009C2F33" w:rsidRDefault="00EF389F" w:rsidP="00BA3403">
            <w:pPr>
              <w:spacing w:line="380" w:lineRule="exact"/>
              <w:ind w:left="72" w:right="-108" w:firstLine="133"/>
              <w:jc w:val="thaiDistribute"/>
              <w:rPr>
                <w:sz w:val="28"/>
                <w:szCs w:val="28"/>
              </w:rPr>
            </w:pPr>
            <w:r w:rsidRPr="00025F7B">
              <w:rPr>
                <w:sz w:val="28"/>
                <w:szCs w:val="28"/>
              </w:rPr>
              <w:t>Third parties</w:t>
            </w:r>
          </w:p>
        </w:tc>
        <w:tc>
          <w:tcPr>
            <w:tcW w:w="1255" w:type="dxa"/>
            <w:tcBorders>
              <w:left w:val="nil"/>
              <w:right w:val="nil"/>
            </w:tcBorders>
          </w:tcPr>
          <w:p w14:paraId="598B0015" w14:textId="77777777" w:rsidR="003C719F" w:rsidRPr="009C2F33" w:rsidRDefault="003C719F" w:rsidP="00AE18E1">
            <w:pPr>
              <w:spacing w:line="380" w:lineRule="exact"/>
              <w:ind w:left="-108" w:right="72"/>
              <w:jc w:val="right"/>
              <w:rPr>
                <w:sz w:val="28"/>
                <w:szCs w:val="28"/>
                <w:lang w:val="en-US"/>
              </w:rPr>
            </w:pPr>
          </w:p>
        </w:tc>
        <w:tc>
          <w:tcPr>
            <w:tcW w:w="1155" w:type="dxa"/>
            <w:tcBorders>
              <w:left w:val="nil"/>
              <w:right w:val="nil"/>
            </w:tcBorders>
          </w:tcPr>
          <w:p w14:paraId="448F1AF7" w14:textId="77777777" w:rsidR="003C719F" w:rsidRPr="009C2F33" w:rsidRDefault="003C719F" w:rsidP="00AE18E1">
            <w:pPr>
              <w:spacing w:line="380" w:lineRule="exact"/>
              <w:ind w:left="-108" w:right="72"/>
              <w:jc w:val="right"/>
              <w:rPr>
                <w:sz w:val="28"/>
                <w:szCs w:val="28"/>
                <w:lang w:val="en-US"/>
              </w:rPr>
            </w:pPr>
          </w:p>
        </w:tc>
        <w:tc>
          <w:tcPr>
            <w:tcW w:w="1276" w:type="dxa"/>
            <w:tcBorders>
              <w:left w:val="nil"/>
              <w:right w:val="nil"/>
            </w:tcBorders>
          </w:tcPr>
          <w:p w14:paraId="410A60CE" w14:textId="77777777" w:rsidR="003C719F" w:rsidRPr="009C2F33" w:rsidRDefault="003C719F" w:rsidP="00AE18E1">
            <w:pPr>
              <w:spacing w:line="380" w:lineRule="exact"/>
              <w:ind w:left="-108" w:right="72"/>
              <w:jc w:val="right"/>
              <w:rPr>
                <w:sz w:val="28"/>
                <w:szCs w:val="28"/>
                <w:lang w:val="en-US"/>
              </w:rPr>
            </w:pPr>
          </w:p>
        </w:tc>
        <w:tc>
          <w:tcPr>
            <w:tcW w:w="1276" w:type="dxa"/>
            <w:tcBorders>
              <w:left w:val="nil"/>
              <w:right w:val="nil"/>
            </w:tcBorders>
          </w:tcPr>
          <w:p w14:paraId="463087F7" w14:textId="77777777" w:rsidR="003C719F" w:rsidRPr="009C2F33" w:rsidRDefault="003C719F" w:rsidP="00AE18E1">
            <w:pPr>
              <w:spacing w:line="380" w:lineRule="exact"/>
              <w:ind w:left="-108" w:right="72"/>
              <w:jc w:val="right"/>
              <w:rPr>
                <w:sz w:val="28"/>
                <w:szCs w:val="28"/>
                <w:lang w:val="en-US"/>
              </w:rPr>
            </w:pPr>
          </w:p>
        </w:tc>
      </w:tr>
      <w:tr w:rsidR="00B025C3" w:rsidRPr="009C2F33" w14:paraId="43E274BF" w14:textId="77777777" w:rsidTr="00676164">
        <w:tc>
          <w:tcPr>
            <w:tcW w:w="4198" w:type="dxa"/>
          </w:tcPr>
          <w:p w14:paraId="0D70E817" w14:textId="44B49C5C" w:rsidR="0088121C" w:rsidRPr="00370C8D" w:rsidRDefault="00EF389F" w:rsidP="00370C8D">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2" w:right="-108" w:firstLine="349"/>
              <w:jc w:val="thaiDistribute"/>
              <w:rPr>
                <w:cs/>
                <w:lang w:val="en-US"/>
              </w:rPr>
            </w:pPr>
            <w:r w:rsidRPr="00370C8D">
              <w:rPr>
                <w:lang w:val="en-US"/>
              </w:rPr>
              <w:t>Advance payment</w:t>
            </w:r>
          </w:p>
        </w:tc>
        <w:tc>
          <w:tcPr>
            <w:tcW w:w="1255" w:type="dxa"/>
            <w:tcBorders>
              <w:left w:val="nil"/>
              <w:right w:val="nil"/>
            </w:tcBorders>
          </w:tcPr>
          <w:p w14:paraId="3F8481C3" w14:textId="0BC34261" w:rsidR="0088121C" w:rsidRPr="009C2F33" w:rsidRDefault="00283BE9" w:rsidP="0088121C">
            <w:pPr>
              <w:spacing w:line="380" w:lineRule="exact"/>
              <w:ind w:left="-108" w:right="72"/>
              <w:jc w:val="right"/>
              <w:rPr>
                <w:sz w:val="28"/>
                <w:szCs w:val="28"/>
                <w:lang w:val="en-US"/>
              </w:rPr>
            </w:pPr>
            <w:r>
              <w:rPr>
                <w:rFonts w:hint="cs"/>
                <w:sz w:val="28"/>
                <w:szCs w:val="28"/>
                <w:cs/>
                <w:lang w:val="en-US"/>
              </w:rPr>
              <w:t>864</w:t>
            </w:r>
          </w:p>
        </w:tc>
        <w:tc>
          <w:tcPr>
            <w:tcW w:w="1155" w:type="dxa"/>
            <w:tcBorders>
              <w:left w:val="nil"/>
              <w:right w:val="nil"/>
            </w:tcBorders>
          </w:tcPr>
          <w:p w14:paraId="5972F3A6" w14:textId="68FD8B46" w:rsidR="0088121C" w:rsidRPr="009C2F33" w:rsidRDefault="0088121C" w:rsidP="0088121C">
            <w:pPr>
              <w:spacing w:line="380" w:lineRule="exact"/>
              <w:ind w:left="-108" w:right="72"/>
              <w:jc w:val="right"/>
              <w:rPr>
                <w:sz w:val="28"/>
                <w:szCs w:val="28"/>
                <w:lang w:val="en-US"/>
              </w:rPr>
            </w:pPr>
            <w:r w:rsidRPr="009C2F33">
              <w:rPr>
                <w:sz w:val="28"/>
                <w:szCs w:val="28"/>
                <w:lang w:val="en-US"/>
              </w:rPr>
              <w:t>586</w:t>
            </w:r>
          </w:p>
        </w:tc>
        <w:tc>
          <w:tcPr>
            <w:tcW w:w="1276" w:type="dxa"/>
            <w:tcBorders>
              <w:left w:val="nil"/>
              <w:right w:val="nil"/>
            </w:tcBorders>
          </w:tcPr>
          <w:p w14:paraId="29FA1108" w14:textId="61A00B7A" w:rsidR="0088121C" w:rsidRPr="009C2F33" w:rsidRDefault="008A2616" w:rsidP="0088121C">
            <w:pPr>
              <w:spacing w:line="380" w:lineRule="exact"/>
              <w:ind w:left="-108" w:right="72"/>
              <w:jc w:val="right"/>
              <w:rPr>
                <w:sz w:val="28"/>
                <w:szCs w:val="28"/>
                <w:lang w:val="en-US"/>
              </w:rPr>
            </w:pPr>
            <w:r>
              <w:rPr>
                <w:sz w:val="28"/>
                <w:szCs w:val="28"/>
                <w:lang w:val="en-US"/>
              </w:rPr>
              <w:t>262</w:t>
            </w:r>
          </w:p>
        </w:tc>
        <w:tc>
          <w:tcPr>
            <w:tcW w:w="1276" w:type="dxa"/>
            <w:tcBorders>
              <w:left w:val="nil"/>
              <w:right w:val="nil"/>
            </w:tcBorders>
          </w:tcPr>
          <w:p w14:paraId="796C1EB1" w14:textId="786D062B" w:rsidR="0088121C" w:rsidRPr="009C2F33" w:rsidRDefault="0088121C" w:rsidP="0088121C">
            <w:pPr>
              <w:spacing w:line="380" w:lineRule="exact"/>
              <w:ind w:left="-108" w:right="72"/>
              <w:jc w:val="right"/>
              <w:rPr>
                <w:sz w:val="28"/>
                <w:szCs w:val="28"/>
                <w:lang w:val="en-US"/>
              </w:rPr>
            </w:pPr>
            <w:r w:rsidRPr="009C2F33">
              <w:rPr>
                <w:sz w:val="28"/>
                <w:szCs w:val="28"/>
                <w:lang w:val="en-US"/>
              </w:rPr>
              <w:t>321</w:t>
            </w:r>
          </w:p>
        </w:tc>
      </w:tr>
      <w:tr w:rsidR="00B025C3" w:rsidRPr="009C2F33" w14:paraId="1B6E44D1" w14:textId="77777777" w:rsidTr="00676164">
        <w:tc>
          <w:tcPr>
            <w:tcW w:w="4198" w:type="dxa"/>
          </w:tcPr>
          <w:p w14:paraId="61A59462" w14:textId="283913FC" w:rsidR="0088121C" w:rsidRPr="00370C8D" w:rsidRDefault="00EF389F" w:rsidP="00370C8D">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2" w:right="-108" w:firstLine="349"/>
              <w:jc w:val="thaiDistribute"/>
              <w:rPr>
                <w:cs/>
                <w:lang w:val="en-US"/>
              </w:rPr>
            </w:pPr>
            <w:r w:rsidRPr="00370C8D">
              <w:rPr>
                <w:lang w:val="en-US"/>
              </w:rPr>
              <w:t>Accrued income</w:t>
            </w:r>
          </w:p>
        </w:tc>
        <w:tc>
          <w:tcPr>
            <w:tcW w:w="1255" w:type="dxa"/>
            <w:tcBorders>
              <w:left w:val="nil"/>
              <w:right w:val="nil"/>
            </w:tcBorders>
          </w:tcPr>
          <w:p w14:paraId="283A5B01" w14:textId="3D8D9381" w:rsidR="0088121C" w:rsidRPr="009C2F33" w:rsidRDefault="008E3808" w:rsidP="0088121C">
            <w:pPr>
              <w:spacing w:line="380" w:lineRule="exact"/>
              <w:ind w:left="-108" w:right="72"/>
              <w:jc w:val="right"/>
              <w:rPr>
                <w:sz w:val="28"/>
                <w:szCs w:val="28"/>
                <w:lang w:val="en-US"/>
              </w:rPr>
            </w:pPr>
            <w:r>
              <w:rPr>
                <w:rFonts w:hint="cs"/>
                <w:sz w:val="28"/>
                <w:szCs w:val="28"/>
                <w:cs/>
                <w:lang w:val="en-US"/>
              </w:rPr>
              <w:t>562</w:t>
            </w:r>
          </w:p>
        </w:tc>
        <w:tc>
          <w:tcPr>
            <w:tcW w:w="1155" w:type="dxa"/>
            <w:tcBorders>
              <w:left w:val="nil"/>
              <w:right w:val="nil"/>
            </w:tcBorders>
          </w:tcPr>
          <w:p w14:paraId="61C20250" w14:textId="4306835C" w:rsidR="0088121C" w:rsidRPr="009C2F33" w:rsidRDefault="0088121C" w:rsidP="0088121C">
            <w:pPr>
              <w:spacing w:line="380" w:lineRule="exact"/>
              <w:ind w:left="-108" w:right="72"/>
              <w:jc w:val="right"/>
              <w:rPr>
                <w:sz w:val="28"/>
                <w:szCs w:val="28"/>
                <w:lang w:val="en-US"/>
              </w:rPr>
            </w:pPr>
            <w:r w:rsidRPr="009C2F33">
              <w:rPr>
                <w:sz w:val="28"/>
                <w:szCs w:val="28"/>
                <w:lang w:val="en-US"/>
              </w:rPr>
              <w:t>667</w:t>
            </w:r>
          </w:p>
        </w:tc>
        <w:tc>
          <w:tcPr>
            <w:tcW w:w="1276" w:type="dxa"/>
            <w:tcBorders>
              <w:left w:val="nil"/>
              <w:right w:val="nil"/>
            </w:tcBorders>
          </w:tcPr>
          <w:p w14:paraId="6ADFA5CE" w14:textId="56129BDF" w:rsidR="0088121C" w:rsidRPr="009C2F33" w:rsidRDefault="00D17D2A" w:rsidP="0088121C">
            <w:pPr>
              <w:spacing w:line="380" w:lineRule="exact"/>
              <w:ind w:left="-108" w:right="72"/>
              <w:jc w:val="right"/>
              <w:rPr>
                <w:sz w:val="28"/>
                <w:szCs w:val="28"/>
                <w:lang w:val="en-US"/>
              </w:rPr>
            </w:pPr>
            <w:r>
              <w:rPr>
                <w:sz w:val="28"/>
                <w:szCs w:val="28"/>
                <w:lang w:val="en-US"/>
              </w:rPr>
              <w:t>66</w:t>
            </w:r>
          </w:p>
        </w:tc>
        <w:tc>
          <w:tcPr>
            <w:tcW w:w="1276" w:type="dxa"/>
            <w:tcBorders>
              <w:left w:val="nil"/>
              <w:right w:val="nil"/>
            </w:tcBorders>
          </w:tcPr>
          <w:p w14:paraId="20E8BB83" w14:textId="5580BC10" w:rsidR="0088121C" w:rsidRPr="009C2F33" w:rsidRDefault="0088121C" w:rsidP="0088121C">
            <w:pPr>
              <w:spacing w:line="380" w:lineRule="exact"/>
              <w:ind w:left="-108" w:right="72"/>
              <w:jc w:val="right"/>
              <w:rPr>
                <w:sz w:val="28"/>
                <w:szCs w:val="28"/>
                <w:lang w:val="en-US"/>
              </w:rPr>
            </w:pPr>
            <w:r w:rsidRPr="009C2F33">
              <w:rPr>
                <w:sz w:val="28"/>
                <w:szCs w:val="28"/>
                <w:lang w:val="en-US"/>
              </w:rPr>
              <w:t>385</w:t>
            </w:r>
          </w:p>
        </w:tc>
      </w:tr>
      <w:tr w:rsidR="00B025C3" w:rsidRPr="009C2F33" w14:paraId="2BD64FA8" w14:textId="77777777" w:rsidTr="00676164">
        <w:tc>
          <w:tcPr>
            <w:tcW w:w="4198" w:type="dxa"/>
          </w:tcPr>
          <w:p w14:paraId="7052D08D" w14:textId="28FFABB3" w:rsidR="0088121C" w:rsidRPr="00370C8D" w:rsidRDefault="00EF389F" w:rsidP="00370C8D">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2" w:right="-108" w:firstLine="349"/>
              <w:jc w:val="thaiDistribute"/>
              <w:rPr>
                <w:cs/>
                <w:lang w:val="en-US"/>
              </w:rPr>
            </w:pPr>
            <w:r w:rsidRPr="00370C8D">
              <w:rPr>
                <w:lang w:val="en-US"/>
              </w:rPr>
              <w:t>Prepaid expenses</w:t>
            </w:r>
          </w:p>
        </w:tc>
        <w:tc>
          <w:tcPr>
            <w:tcW w:w="1255" w:type="dxa"/>
            <w:tcBorders>
              <w:left w:val="nil"/>
              <w:right w:val="nil"/>
            </w:tcBorders>
          </w:tcPr>
          <w:p w14:paraId="3417AE21" w14:textId="6EC12BEE" w:rsidR="0088121C" w:rsidRPr="009C2F33" w:rsidRDefault="005F40C6" w:rsidP="0088121C">
            <w:pPr>
              <w:spacing w:line="380" w:lineRule="exact"/>
              <w:ind w:left="-108" w:right="72"/>
              <w:jc w:val="right"/>
              <w:rPr>
                <w:sz w:val="28"/>
                <w:szCs w:val="28"/>
                <w:cs/>
                <w:lang w:val="en-US"/>
              </w:rPr>
            </w:pPr>
            <w:r>
              <w:rPr>
                <w:sz w:val="28"/>
                <w:szCs w:val="28"/>
                <w:lang w:val="en-US"/>
              </w:rPr>
              <w:t>1,28</w:t>
            </w:r>
            <w:r w:rsidR="00931A45">
              <w:rPr>
                <w:sz w:val="28"/>
                <w:szCs w:val="28"/>
                <w:lang w:val="en-US"/>
              </w:rPr>
              <w:t>6</w:t>
            </w:r>
          </w:p>
        </w:tc>
        <w:tc>
          <w:tcPr>
            <w:tcW w:w="1155" w:type="dxa"/>
            <w:tcBorders>
              <w:left w:val="nil"/>
              <w:right w:val="nil"/>
            </w:tcBorders>
          </w:tcPr>
          <w:p w14:paraId="0B7FFA0A" w14:textId="13E98C98" w:rsidR="0088121C" w:rsidRPr="009C2F33" w:rsidRDefault="0088121C" w:rsidP="0088121C">
            <w:pPr>
              <w:spacing w:line="380" w:lineRule="exact"/>
              <w:ind w:left="-108" w:right="72"/>
              <w:jc w:val="right"/>
              <w:rPr>
                <w:sz w:val="28"/>
                <w:szCs w:val="28"/>
                <w:cs/>
                <w:lang w:val="en-US"/>
              </w:rPr>
            </w:pPr>
            <w:r w:rsidRPr="009C2F33">
              <w:rPr>
                <w:sz w:val="28"/>
                <w:szCs w:val="28"/>
                <w:lang w:val="en-US"/>
              </w:rPr>
              <w:t>1,967</w:t>
            </w:r>
          </w:p>
        </w:tc>
        <w:tc>
          <w:tcPr>
            <w:tcW w:w="1276" w:type="dxa"/>
            <w:tcBorders>
              <w:left w:val="nil"/>
              <w:right w:val="nil"/>
            </w:tcBorders>
          </w:tcPr>
          <w:p w14:paraId="47A80123" w14:textId="62715D9C" w:rsidR="0088121C" w:rsidRPr="009C2F33" w:rsidRDefault="00833D52" w:rsidP="0088121C">
            <w:pPr>
              <w:spacing w:line="380" w:lineRule="exact"/>
              <w:ind w:left="-108" w:right="72"/>
              <w:jc w:val="right"/>
              <w:rPr>
                <w:sz w:val="28"/>
                <w:szCs w:val="28"/>
                <w:lang w:val="en-US"/>
              </w:rPr>
            </w:pPr>
            <w:r>
              <w:rPr>
                <w:sz w:val="28"/>
                <w:szCs w:val="28"/>
                <w:lang w:val="en-US"/>
              </w:rPr>
              <w:t>1,248</w:t>
            </w:r>
          </w:p>
        </w:tc>
        <w:tc>
          <w:tcPr>
            <w:tcW w:w="1276" w:type="dxa"/>
            <w:tcBorders>
              <w:left w:val="nil"/>
              <w:right w:val="nil"/>
            </w:tcBorders>
          </w:tcPr>
          <w:p w14:paraId="13407BB3" w14:textId="22E982DA" w:rsidR="0088121C" w:rsidRPr="009C2F33" w:rsidRDefault="0088121C" w:rsidP="0088121C">
            <w:pPr>
              <w:spacing w:line="380" w:lineRule="exact"/>
              <w:ind w:left="-108" w:right="72"/>
              <w:jc w:val="right"/>
              <w:rPr>
                <w:sz w:val="28"/>
                <w:szCs w:val="28"/>
                <w:lang w:val="en-US"/>
              </w:rPr>
            </w:pPr>
            <w:r w:rsidRPr="009C2F33">
              <w:rPr>
                <w:sz w:val="28"/>
                <w:szCs w:val="28"/>
                <w:lang w:val="en-US"/>
              </w:rPr>
              <w:t>1,931</w:t>
            </w:r>
          </w:p>
        </w:tc>
      </w:tr>
      <w:tr w:rsidR="00B025C3" w:rsidRPr="009C2F33" w14:paraId="628607BF" w14:textId="77777777" w:rsidTr="00676164">
        <w:tc>
          <w:tcPr>
            <w:tcW w:w="4198" w:type="dxa"/>
          </w:tcPr>
          <w:p w14:paraId="57BA9A66" w14:textId="5B8876B8" w:rsidR="0088121C" w:rsidRPr="00370C8D" w:rsidRDefault="00EF389F" w:rsidP="00370C8D">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2" w:right="-108" w:firstLine="349"/>
              <w:jc w:val="thaiDistribute"/>
              <w:rPr>
                <w:cs/>
                <w:lang w:val="en-US"/>
              </w:rPr>
            </w:pPr>
            <w:r w:rsidRPr="00370C8D">
              <w:rPr>
                <w:lang w:val="en-US"/>
              </w:rPr>
              <w:t>Deposits</w:t>
            </w:r>
          </w:p>
        </w:tc>
        <w:tc>
          <w:tcPr>
            <w:tcW w:w="1255" w:type="dxa"/>
            <w:tcBorders>
              <w:left w:val="nil"/>
              <w:right w:val="nil"/>
            </w:tcBorders>
          </w:tcPr>
          <w:p w14:paraId="2CC22800" w14:textId="091072E7" w:rsidR="0088121C" w:rsidRPr="009C2F33" w:rsidRDefault="003E38A5" w:rsidP="0088121C">
            <w:pPr>
              <w:spacing w:line="380" w:lineRule="exact"/>
              <w:ind w:left="-108" w:right="72"/>
              <w:jc w:val="right"/>
              <w:rPr>
                <w:sz w:val="28"/>
                <w:szCs w:val="28"/>
                <w:lang w:val="en-US"/>
              </w:rPr>
            </w:pPr>
            <w:r>
              <w:rPr>
                <w:sz w:val="28"/>
                <w:szCs w:val="28"/>
                <w:lang w:val="en-US"/>
              </w:rPr>
              <w:t>2,056</w:t>
            </w:r>
          </w:p>
        </w:tc>
        <w:tc>
          <w:tcPr>
            <w:tcW w:w="1155" w:type="dxa"/>
            <w:tcBorders>
              <w:left w:val="nil"/>
              <w:right w:val="nil"/>
            </w:tcBorders>
          </w:tcPr>
          <w:p w14:paraId="2F8565E3" w14:textId="3CC80903" w:rsidR="0088121C" w:rsidRPr="009C2F33" w:rsidRDefault="0088121C" w:rsidP="0088121C">
            <w:pPr>
              <w:spacing w:line="380" w:lineRule="exact"/>
              <w:ind w:left="-108" w:right="72"/>
              <w:jc w:val="right"/>
              <w:rPr>
                <w:sz w:val="28"/>
                <w:szCs w:val="28"/>
                <w:lang w:val="en-US"/>
              </w:rPr>
            </w:pPr>
            <w:r w:rsidRPr="009C2F33">
              <w:rPr>
                <w:sz w:val="28"/>
                <w:szCs w:val="28"/>
                <w:lang w:val="en-US"/>
              </w:rPr>
              <w:t>2,396</w:t>
            </w:r>
          </w:p>
        </w:tc>
        <w:tc>
          <w:tcPr>
            <w:tcW w:w="1276" w:type="dxa"/>
            <w:tcBorders>
              <w:left w:val="nil"/>
              <w:right w:val="nil"/>
            </w:tcBorders>
          </w:tcPr>
          <w:p w14:paraId="2BA27FCC" w14:textId="0951772D" w:rsidR="0088121C" w:rsidRPr="009C2F33" w:rsidRDefault="00782B35" w:rsidP="0088121C">
            <w:pPr>
              <w:spacing w:line="380" w:lineRule="exact"/>
              <w:ind w:left="-108" w:right="72"/>
              <w:jc w:val="right"/>
              <w:rPr>
                <w:sz w:val="28"/>
                <w:szCs w:val="28"/>
                <w:lang w:val="en-US"/>
              </w:rPr>
            </w:pPr>
            <w:r>
              <w:rPr>
                <w:sz w:val="28"/>
                <w:szCs w:val="28"/>
                <w:lang w:val="en-US"/>
              </w:rPr>
              <w:t>2,056</w:t>
            </w:r>
          </w:p>
        </w:tc>
        <w:tc>
          <w:tcPr>
            <w:tcW w:w="1276" w:type="dxa"/>
            <w:tcBorders>
              <w:left w:val="nil"/>
              <w:right w:val="nil"/>
            </w:tcBorders>
          </w:tcPr>
          <w:p w14:paraId="140D6FC8" w14:textId="060E8BD2" w:rsidR="0088121C" w:rsidRPr="009C2F33" w:rsidRDefault="0088121C" w:rsidP="0088121C">
            <w:pPr>
              <w:spacing w:line="380" w:lineRule="exact"/>
              <w:ind w:left="-108" w:right="72"/>
              <w:jc w:val="right"/>
              <w:rPr>
                <w:sz w:val="28"/>
                <w:szCs w:val="28"/>
                <w:lang w:val="en-US"/>
              </w:rPr>
            </w:pPr>
            <w:r w:rsidRPr="009C2F33">
              <w:rPr>
                <w:sz w:val="28"/>
                <w:szCs w:val="28"/>
                <w:lang w:val="en-US"/>
              </w:rPr>
              <w:t>2,396</w:t>
            </w:r>
          </w:p>
        </w:tc>
      </w:tr>
      <w:tr w:rsidR="00B025C3" w:rsidRPr="009C2F33" w14:paraId="1930E455" w14:textId="77777777" w:rsidTr="00676164">
        <w:tc>
          <w:tcPr>
            <w:tcW w:w="4198" w:type="dxa"/>
          </w:tcPr>
          <w:p w14:paraId="4AE41E27" w14:textId="7FDCBA75" w:rsidR="0088121C" w:rsidRPr="009C2F33" w:rsidRDefault="00EF389F" w:rsidP="00370C8D">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2" w:right="-108" w:firstLine="349"/>
              <w:jc w:val="thaiDistribute"/>
              <w:rPr>
                <w:cs/>
                <w:lang w:val="en-US"/>
              </w:rPr>
            </w:pPr>
            <w:r w:rsidRPr="00370C8D">
              <w:rPr>
                <w:lang w:val="en-US"/>
              </w:rPr>
              <w:t>Other receivables</w:t>
            </w:r>
          </w:p>
        </w:tc>
        <w:tc>
          <w:tcPr>
            <w:tcW w:w="1255" w:type="dxa"/>
            <w:tcBorders>
              <w:left w:val="nil"/>
              <w:right w:val="nil"/>
            </w:tcBorders>
          </w:tcPr>
          <w:p w14:paraId="2C6589FF" w14:textId="4D5EC881" w:rsidR="0088121C" w:rsidRPr="009C2F33" w:rsidRDefault="007777E2" w:rsidP="0088121C">
            <w:pPr>
              <w:pBdr>
                <w:bottom w:val="single" w:sz="4" w:space="1" w:color="auto"/>
              </w:pBdr>
              <w:spacing w:line="380" w:lineRule="exact"/>
              <w:ind w:left="-108" w:right="72"/>
              <w:jc w:val="right"/>
              <w:rPr>
                <w:sz w:val="28"/>
                <w:szCs w:val="28"/>
                <w:lang w:val="en-US"/>
              </w:rPr>
            </w:pPr>
            <w:r>
              <w:rPr>
                <w:sz w:val="28"/>
                <w:szCs w:val="28"/>
                <w:lang w:val="en-US"/>
              </w:rPr>
              <w:t>44,</w:t>
            </w:r>
            <w:r w:rsidR="00186039">
              <w:rPr>
                <w:sz w:val="28"/>
                <w:szCs w:val="28"/>
                <w:lang w:val="en-US"/>
              </w:rPr>
              <w:t>896</w:t>
            </w:r>
          </w:p>
        </w:tc>
        <w:tc>
          <w:tcPr>
            <w:tcW w:w="1155" w:type="dxa"/>
            <w:tcBorders>
              <w:left w:val="nil"/>
              <w:right w:val="nil"/>
            </w:tcBorders>
          </w:tcPr>
          <w:p w14:paraId="4E6BCE95" w14:textId="04386036" w:rsidR="0088121C" w:rsidRPr="009C2F33" w:rsidRDefault="0088121C" w:rsidP="0088121C">
            <w:pPr>
              <w:pBdr>
                <w:bottom w:val="single" w:sz="4" w:space="1" w:color="auto"/>
              </w:pBdr>
              <w:spacing w:line="380" w:lineRule="exact"/>
              <w:ind w:left="-108" w:right="72"/>
              <w:jc w:val="right"/>
              <w:rPr>
                <w:sz w:val="28"/>
                <w:szCs w:val="28"/>
                <w:lang w:val="en-US"/>
              </w:rPr>
            </w:pPr>
            <w:r w:rsidRPr="009C2F33">
              <w:rPr>
                <w:sz w:val="28"/>
                <w:szCs w:val="28"/>
                <w:lang w:val="en-US"/>
              </w:rPr>
              <w:t>30,728</w:t>
            </w:r>
          </w:p>
        </w:tc>
        <w:tc>
          <w:tcPr>
            <w:tcW w:w="1276" w:type="dxa"/>
            <w:tcBorders>
              <w:left w:val="nil"/>
              <w:right w:val="nil"/>
            </w:tcBorders>
          </w:tcPr>
          <w:p w14:paraId="18E106E5" w14:textId="5432B68F" w:rsidR="0088121C" w:rsidRPr="009C2F33" w:rsidRDefault="007B7E26" w:rsidP="0088121C">
            <w:pPr>
              <w:pBdr>
                <w:bottom w:val="single" w:sz="4" w:space="1" w:color="auto"/>
              </w:pBdr>
              <w:spacing w:line="380" w:lineRule="exact"/>
              <w:ind w:left="-108" w:right="72"/>
              <w:jc w:val="right"/>
              <w:rPr>
                <w:sz w:val="28"/>
                <w:szCs w:val="28"/>
                <w:lang w:val="en-US"/>
              </w:rPr>
            </w:pPr>
            <w:r>
              <w:rPr>
                <w:sz w:val="28"/>
                <w:szCs w:val="28"/>
                <w:lang w:val="en-US"/>
              </w:rPr>
              <w:t>44,176</w:t>
            </w:r>
          </w:p>
        </w:tc>
        <w:tc>
          <w:tcPr>
            <w:tcW w:w="1276" w:type="dxa"/>
            <w:tcBorders>
              <w:left w:val="nil"/>
              <w:right w:val="nil"/>
            </w:tcBorders>
          </w:tcPr>
          <w:p w14:paraId="0BD22DBA" w14:textId="3A827FCF" w:rsidR="0088121C" w:rsidRPr="009C2F33" w:rsidRDefault="0088121C" w:rsidP="0088121C">
            <w:pPr>
              <w:pBdr>
                <w:bottom w:val="single" w:sz="4" w:space="1" w:color="auto"/>
              </w:pBdr>
              <w:spacing w:line="380" w:lineRule="exact"/>
              <w:ind w:left="-108" w:right="72"/>
              <w:jc w:val="right"/>
              <w:rPr>
                <w:sz w:val="28"/>
                <w:szCs w:val="28"/>
                <w:lang w:val="en-US"/>
              </w:rPr>
            </w:pPr>
            <w:r w:rsidRPr="009C2F33">
              <w:rPr>
                <w:sz w:val="28"/>
                <w:szCs w:val="28"/>
                <w:lang w:val="en-US"/>
              </w:rPr>
              <w:t>30,244</w:t>
            </w:r>
          </w:p>
        </w:tc>
      </w:tr>
      <w:tr w:rsidR="00B025C3" w:rsidRPr="009C2F33" w14:paraId="0E468583" w14:textId="77777777" w:rsidTr="00676164">
        <w:tc>
          <w:tcPr>
            <w:tcW w:w="4198" w:type="dxa"/>
          </w:tcPr>
          <w:p w14:paraId="03B4475B" w14:textId="1B704ABE" w:rsidR="0088121C" w:rsidRPr="009C2F33" w:rsidRDefault="00EF389F" w:rsidP="0088121C">
            <w:pPr>
              <w:spacing w:line="380" w:lineRule="exact"/>
              <w:ind w:left="72" w:right="-108" w:firstLine="774"/>
              <w:jc w:val="thaiDistribute"/>
              <w:rPr>
                <w:sz w:val="28"/>
                <w:szCs w:val="28"/>
                <w:cs/>
              </w:rPr>
            </w:pPr>
            <w:r w:rsidRPr="00025F7B">
              <w:rPr>
                <w:sz w:val="28"/>
                <w:szCs w:val="28"/>
              </w:rPr>
              <w:t>Total</w:t>
            </w:r>
          </w:p>
        </w:tc>
        <w:tc>
          <w:tcPr>
            <w:tcW w:w="1255" w:type="dxa"/>
            <w:tcBorders>
              <w:left w:val="nil"/>
              <w:right w:val="nil"/>
            </w:tcBorders>
          </w:tcPr>
          <w:p w14:paraId="3622238F" w14:textId="3754B329" w:rsidR="0088121C" w:rsidRPr="009C2F33" w:rsidRDefault="00255967" w:rsidP="0088121C">
            <w:pPr>
              <w:spacing w:line="380" w:lineRule="exact"/>
              <w:ind w:left="-108" w:right="72"/>
              <w:jc w:val="right"/>
              <w:rPr>
                <w:sz w:val="28"/>
                <w:szCs w:val="28"/>
                <w:lang w:val="en-US"/>
              </w:rPr>
            </w:pPr>
            <w:r>
              <w:rPr>
                <w:sz w:val="28"/>
                <w:szCs w:val="28"/>
                <w:lang w:val="en-US"/>
              </w:rPr>
              <w:t>4</w:t>
            </w:r>
            <w:r w:rsidR="00A65994">
              <w:rPr>
                <w:sz w:val="28"/>
                <w:szCs w:val="28"/>
                <w:lang w:val="en-US"/>
              </w:rPr>
              <w:t>9,664</w:t>
            </w:r>
          </w:p>
        </w:tc>
        <w:tc>
          <w:tcPr>
            <w:tcW w:w="1155" w:type="dxa"/>
            <w:tcBorders>
              <w:left w:val="nil"/>
              <w:right w:val="nil"/>
            </w:tcBorders>
          </w:tcPr>
          <w:p w14:paraId="56BAF2F3" w14:textId="19254F66" w:rsidR="0088121C" w:rsidRPr="009C2F33" w:rsidRDefault="0088121C" w:rsidP="0088121C">
            <w:pPr>
              <w:spacing w:line="380" w:lineRule="exact"/>
              <w:ind w:left="-108" w:right="72"/>
              <w:jc w:val="right"/>
              <w:rPr>
                <w:sz w:val="28"/>
                <w:szCs w:val="28"/>
                <w:lang w:val="en-US"/>
              </w:rPr>
            </w:pPr>
            <w:r w:rsidRPr="009C2F33">
              <w:rPr>
                <w:sz w:val="28"/>
                <w:szCs w:val="28"/>
                <w:lang w:val="en-US"/>
              </w:rPr>
              <w:t>36,344</w:t>
            </w:r>
          </w:p>
        </w:tc>
        <w:tc>
          <w:tcPr>
            <w:tcW w:w="1276" w:type="dxa"/>
            <w:tcBorders>
              <w:left w:val="nil"/>
              <w:right w:val="nil"/>
            </w:tcBorders>
          </w:tcPr>
          <w:p w14:paraId="5D07317D" w14:textId="6E0C42F4" w:rsidR="0088121C" w:rsidRPr="009C2F33" w:rsidRDefault="003F1566" w:rsidP="0088121C">
            <w:pPr>
              <w:spacing w:line="380" w:lineRule="exact"/>
              <w:ind w:left="-108" w:right="72"/>
              <w:jc w:val="right"/>
              <w:rPr>
                <w:sz w:val="28"/>
                <w:szCs w:val="28"/>
                <w:lang w:val="en-US"/>
              </w:rPr>
            </w:pPr>
            <w:r>
              <w:rPr>
                <w:sz w:val="28"/>
                <w:szCs w:val="28"/>
                <w:lang w:val="en-US"/>
              </w:rPr>
              <w:t>47,</w:t>
            </w:r>
            <w:r w:rsidR="00707E2C">
              <w:rPr>
                <w:sz w:val="28"/>
                <w:szCs w:val="28"/>
                <w:lang w:val="en-US"/>
              </w:rPr>
              <w:t>808</w:t>
            </w:r>
          </w:p>
        </w:tc>
        <w:tc>
          <w:tcPr>
            <w:tcW w:w="1276" w:type="dxa"/>
            <w:tcBorders>
              <w:left w:val="nil"/>
              <w:right w:val="nil"/>
            </w:tcBorders>
          </w:tcPr>
          <w:p w14:paraId="780260BF" w14:textId="04CA1CE6" w:rsidR="0088121C" w:rsidRPr="009C2F33" w:rsidRDefault="0088121C" w:rsidP="0088121C">
            <w:pPr>
              <w:spacing w:line="380" w:lineRule="exact"/>
              <w:ind w:left="-108" w:right="72"/>
              <w:jc w:val="right"/>
              <w:rPr>
                <w:sz w:val="28"/>
                <w:szCs w:val="28"/>
                <w:lang w:val="en-US"/>
              </w:rPr>
            </w:pPr>
            <w:r w:rsidRPr="009C2F33">
              <w:rPr>
                <w:sz w:val="28"/>
                <w:szCs w:val="28"/>
                <w:lang w:val="en-US"/>
              </w:rPr>
              <w:t>35,277</w:t>
            </w:r>
          </w:p>
        </w:tc>
      </w:tr>
      <w:tr w:rsidR="00B025C3" w:rsidRPr="009C2F33" w14:paraId="02070003" w14:textId="77777777" w:rsidTr="00676164">
        <w:tc>
          <w:tcPr>
            <w:tcW w:w="4198" w:type="dxa"/>
          </w:tcPr>
          <w:p w14:paraId="427CAB76" w14:textId="65AB5269" w:rsidR="0088121C" w:rsidRPr="009C2F33" w:rsidRDefault="00803F2B" w:rsidP="0088121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2" w:right="-108" w:firstLine="349"/>
              <w:jc w:val="thaiDistribute"/>
              <w:rPr>
                <w:cs/>
                <w:lang w:val="en-US"/>
              </w:rPr>
            </w:pPr>
            <w:r w:rsidRPr="00025F7B">
              <w:rPr>
                <w:u w:val="single"/>
                <w:lang w:val="en-US"/>
              </w:rPr>
              <w:t>Less</w:t>
            </w:r>
            <w:r w:rsidRPr="00025F7B">
              <w:rPr>
                <w:lang w:val="en-US"/>
              </w:rPr>
              <w:t xml:space="preserve"> Allowance for expected credit losses</w:t>
            </w:r>
          </w:p>
        </w:tc>
        <w:tc>
          <w:tcPr>
            <w:tcW w:w="1255" w:type="dxa"/>
            <w:tcBorders>
              <w:left w:val="nil"/>
              <w:right w:val="nil"/>
            </w:tcBorders>
          </w:tcPr>
          <w:p w14:paraId="43CAA289" w14:textId="06657060" w:rsidR="0088121C" w:rsidRPr="009C2F33" w:rsidRDefault="00611927" w:rsidP="0088121C">
            <w:pPr>
              <w:pBdr>
                <w:bottom w:val="single" w:sz="4" w:space="1" w:color="auto"/>
              </w:pBdr>
              <w:spacing w:line="380" w:lineRule="exact"/>
              <w:ind w:left="-108" w:right="72"/>
              <w:jc w:val="right"/>
              <w:rPr>
                <w:sz w:val="28"/>
                <w:szCs w:val="28"/>
                <w:lang w:val="en-US"/>
              </w:rPr>
            </w:pPr>
            <w:r>
              <w:rPr>
                <w:sz w:val="28"/>
                <w:szCs w:val="28"/>
                <w:lang w:val="en-US"/>
              </w:rPr>
              <w:t>(37,</w:t>
            </w:r>
            <w:r w:rsidR="008410E9">
              <w:rPr>
                <w:sz w:val="28"/>
                <w:szCs w:val="28"/>
                <w:lang w:val="en-US"/>
              </w:rPr>
              <w:t>445)</w:t>
            </w:r>
          </w:p>
        </w:tc>
        <w:tc>
          <w:tcPr>
            <w:tcW w:w="1155" w:type="dxa"/>
            <w:tcBorders>
              <w:left w:val="nil"/>
              <w:right w:val="nil"/>
            </w:tcBorders>
          </w:tcPr>
          <w:p w14:paraId="4FCA4559" w14:textId="589962D4" w:rsidR="0088121C" w:rsidRPr="009C2F33" w:rsidRDefault="0088121C" w:rsidP="0088121C">
            <w:pPr>
              <w:pBdr>
                <w:bottom w:val="single" w:sz="4" w:space="1" w:color="auto"/>
              </w:pBdr>
              <w:spacing w:line="380" w:lineRule="exact"/>
              <w:ind w:left="-108" w:right="72"/>
              <w:jc w:val="right"/>
              <w:rPr>
                <w:sz w:val="28"/>
                <w:szCs w:val="28"/>
                <w:lang w:val="en-US"/>
              </w:rPr>
            </w:pPr>
            <w:r w:rsidRPr="009C2F33">
              <w:rPr>
                <w:sz w:val="28"/>
                <w:szCs w:val="28"/>
                <w:lang w:val="en-US"/>
              </w:rPr>
              <w:t>(27,560)</w:t>
            </w:r>
          </w:p>
        </w:tc>
        <w:tc>
          <w:tcPr>
            <w:tcW w:w="1276" w:type="dxa"/>
            <w:tcBorders>
              <w:left w:val="nil"/>
              <w:right w:val="nil"/>
            </w:tcBorders>
          </w:tcPr>
          <w:p w14:paraId="1DD35089" w14:textId="0AF6A8E6" w:rsidR="0088121C" w:rsidRPr="009C2F33" w:rsidRDefault="001B54AA" w:rsidP="0088121C">
            <w:pPr>
              <w:pBdr>
                <w:bottom w:val="single" w:sz="4" w:space="1" w:color="auto"/>
              </w:pBdr>
              <w:spacing w:line="380" w:lineRule="exact"/>
              <w:ind w:left="-108" w:right="72"/>
              <w:jc w:val="right"/>
              <w:rPr>
                <w:sz w:val="28"/>
                <w:szCs w:val="28"/>
                <w:lang w:val="en-US"/>
              </w:rPr>
            </w:pPr>
            <w:r>
              <w:rPr>
                <w:sz w:val="28"/>
                <w:szCs w:val="28"/>
                <w:lang w:val="en-US"/>
              </w:rPr>
              <w:t>(3</w:t>
            </w:r>
            <w:r w:rsidR="00C2769B">
              <w:rPr>
                <w:sz w:val="28"/>
                <w:szCs w:val="28"/>
                <w:lang w:val="en-US"/>
              </w:rPr>
              <w:t>7,</w:t>
            </w:r>
            <w:r w:rsidR="00B73950">
              <w:rPr>
                <w:sz w:val="28"/>
                <w:szCs w:val="28"/>
                <w:lang w:val="en-US"/>
              </w:rPr>
              <w:t>017)</w:t>
            </w:r>
          </w:p>
        </w:tc>
        <w:tc>
          <w:tcPr>
            <w:tcW w:w="1276" w:type="dxa"/>
            <w:tcBorders>
              <w:left w:val="nil"/>
              <w:right w:val="nil"/>
            </w:tcBorders>
          </w:tcPr>
          <w:p w14:paraId="4EC54C25" w14:textId="569E7A38" w:rsidR="0088121C" w:rsidRPr="009C2F33" w:rsidRDefault="0088121C" w:rsidP="0088121C">
            <w:pPr>
              <w:pBdr>
                <w:bottom w:val="single" w:sz="4" w:space="1" w:color="auto"/>
              </w:pBdr>
              <w:spacing w:line="380" w:lineRule="exact"/>
              <w:ind w:left="-108" w:right="72"/>
              <w:jc w:val="right"/>
              <w:rPr>
                <w:sz w:val="28"/>
                <w:szCs w:val="28"/>
                <w:lang w:val="en-US"/>
              </w:rPr>
            </w:pPr>
            <w:r w:rsidRPr="009C2F33">
              <w:rPr>
                <w:sz w:val="28"/>
                <w:szCs w:val="28"/>
                <w:lang w:val="en-US"/>
              </w:rPr>
              <w:t>(27,133)</w:t>
            </w:r>
          </w:p>
        </w:tc>
      </w:tr>
      <w:tr w:rsidR="00B025C3" w:rsidRPr="009C2F33" w14:paraId="621813E6" w14:textId="77777777" w:rsidTr="00676164">
        <w:tc>
          <w:tcPr>
            <w:tcW w:w="4198" w:type="dxa"/>
          </w:tcPr>
          <w:p w14:paraId="61981B06" w14:textId="31EDBF21" w:rsidR="0088121C" w:rsidRPr="009C2F33" w:rsidRDefault="00803F2B" w:rsidP="0088121C">
            <w:pPr>
              <w:spacing w:line="380" w:lineRule="exact"/>
              <w:ind w:left="72" w:right="-108" w:firstLine="774"/>
              <w:jc w:val="thaiDistribute"/>
              <w:rPr>
                <w:sz w:val="28"/>
                <w:szCs w:val="28"/>
                <w:cs/>
              </w:rPr>
            </w:pPr>
            <w:r w:rsidRPr="00025F7B">
              <w:rPr>
                <w:sz w:val="28"/>
                <w:szCs w:val="28"/>
              </w:rPr>
              <w:t>Net</w:t>
            </w:r>
          </w:p>
        </w:tc>
        <w:tc>
          <w:tcPr>
            <w:tcW w:w="1255" w:type="dxa"/>
            <w:tcBorders>
              <w:left w:val="nil"/>
              <w:right w:val="nil"/>
            </w:tcBorders>
          </w:tcPr>
          <w:p w14:paraId="2351AE45" w14:textId="6F96F5DD" w:rsidR="0088121C" w:rsidRPr="009C2F33" w:rsidRDefault="00387567" w:rsidP="0088121C">
            <w:pPr>
              <w:pBdr>
                <w:bottom w:val="single" w:sz="4" w:space="1" w:color="auto"/>
              </w:pBdr>
              <w:spacing w:line="380" w:lineRule="exact"/>
              <w:ind w:left="-108" w:right="72"/>
              <w:jc w:val="right"/>
              <w:rPr>
                <w:sz w:val="28"/>
                <w:szCs w:val="28"/>
                <w:cs/>
                <w:lang w:val="en-US"/>
              </w:rPr>
            </w:pPr>
            <w:r>
              <w:rPr>
                <w:sz w:val="28"/>
                <w:szCs w:val="28"/>
                <w:lang w:val="en-US"/>
              </w:rPr>
              <w:t>12,219</w:t>
            </w:r>
          </w:p>
        </w:tc>
        <w:tc>
          <w:tcPr>
            <w:tcW w:w="1155" w:type="dxa"/>
            <w:tcBorders>
              <w:left w:val="nil"/>
              <w:right w:val="nil"/>
            </w:tcBorders>
          </w:tcPr>
          <w:p w14:paraId="0F974591" w14:textId="054E7EDB" w:rsidR="0088121C" w:rsidRPr="009C2F33" w:rsidRDefault="0088121C" w:rsidP="0088121C">
            <w:pPr>
              <w:pBdr>
                <w:bottom w:val="single" w:sz="4" w:space="1" w:color="auto"/>
              </w:pBdr>
              <w:spacing w:line="380" w:lineRule="exact"/>
              <w:ind w:left="-108" w:right="72"/>
              <w:jc w:val="right"/>
              <w:rPr>
                <w:sz w:val="28"/>
                <w:szCs w:val="28"/>
                <w:lang w:val="en-US"/>
              </w:rPr>
            </w:pPr>
            <w:r w:rsidRPr="009C2F33">
              <w:rPr>
                <w:sz w:val="28"/>
                <w:szCs w:val="28"/>
                <w:lang w:val="en-US"/>
              </w:rPr>
              <w:t>8,784</w:t>
            </w:r>
          </w:p>
        </w:tc>
        <w:tc>
          <w:tcPr>
            <w:tcW w:w="1276" w:type="dxa"/>
            <w:tcBorders>
              <w:left w:val="nil"/>
              <w:right w:val="nil"/>
            </w:tcBorders>
          </w:tcPr>
          <w:p w14:paraId="39547D81" w14:textId="6945BA01" w:rsidR="0088121C" w:rsidRPr="009C2F33" w:rsidRDefault="00B73950" w:rsidP="0088121C">
            <w:pPr>
              <w:pBdr>
                <w:bottom w:val="single" w:sz="4" w:space="1" w:color="auto"/>
              </w:pBdr>
              <w:spacing w:line="380" w:lineRule="exact"/>
              <w:ind w:left="-108" w:right="72"/>
              <w:jc w:val="right"/>
              <w:rPr>
                <w:sz w:val="28"/>
                <w:szCs w:val="28"/>
                <w:lang w:val="en-US"/>
              </w:rPr>
            </w:pPr>
            <w:r>
              <w:rPr>
                <w:sz w:val="28"/>
                <w:szCs w:val="28"/>
                <w:lang w:val="en-US"/>
              </w:rPr>
              <w:t>10,</w:t>
            </w:r>
            <w:r w:rsidR="00817608">
              <w:rPr>
                <w:sz w:val="28"/>
                <w:szCs w:val="28"/>
                <w:lang w:val="en-US"/>
              </w:rPr>
              <w:t>791</w:t>
            </w:r>
          </w:p>
        </w:tc>
        <w:tc>
          <w:tcPr>
            <w:tcW w:w="1276" w:type="dxa"/>
            <w:tcBorders>
              <w:left w:val="nil"/>
              <w:right w:val="nil"/>
            </w:tcBorders>
          </w:tcPr>
          <w:p w14:paraId="795F8FAF" w14:textId="222BA4FD" w:rsidR="0088121C" w:rsidRPr="009C2F33" w:rsidRDefault="0088121C" w:rsidP="0088121C">
            <w:pPr>
              <w:pBdr>
                <w:bottom w:val="single" w:sz="4" w:space="1" w:color="auto"/>
              </w:pBdr>
              <w:spacing w:line="380" w:lineRule="exact"/>
              <w:ind w:left="-108" w:right="72"/>
              <w:jc w:val="right"/>
              <w:rPr>
                <w:sz w:val="28"/>
                <w:szCs w:val="28"/>
                <w:lang w:val="en-US"/>
              </w:rPr>
            </w:pPr>
            <w:r w:rsidRPr="009C2F33">
              <w:rPr>
                <w:sz w:val="28"/>
                <w:szCs w:val="28"/>
                <w:lang w:val="en-US"/>
              </w:rPr>
              <w:t>8,144</w:t>
            </w:r>
          </w:p>
        </w:tc>
      </w:tr>
      <w:tr w:rsidR="00B025C3" w:rsidRPr="009C2F33" w14:paraId="53B79132" w14:textId="77777777" w:rsidTr="00676164">
        <w:tc>
          <w:tcPr>
            <w:tcW w:w="4198" w:type="dxa"/>
          </w:tcPr>
          <w:p w14:paraId="50C04AFA" w14:textId="504DC2DC" w:rsidR="0088121C" w:rsidRPr="009C2F33" w:rsidRDefault="00803F2B" w:rsidP="0088121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05" w:right="-108" w:firstLine="141"/>
              <w:jc w:val="thaiDistribute"/>
              <w:rPr>
                <w:cs/>
              </w:rPr>
            </w:pPr>
            <w:r w:rsidRPr="00025F7B">
              <w:t>Total other current receivables</w:t>
            </w:r>
          </w:p>
        </w:tc>
        <w:tc>
          <w:tcPr>
            <w:tcW w:w="1255" w:type="dxa"/>
            <w:tcBorders>
              <w:left w:val="nil"/>
              <w:right w:val="nil"/>
            </w:tcBorders>
          </w:tcPr>
          <w:p w14:paraId="7C092C49" w14:textId="56E62CA8" w:rsidR="0088121C" w:rsidRPr="009C2F33" w:rsidRDefault="00B80DD3" w:rsidP="0088121C">
            <w:pPr>
              <w:pBdr>
                <w:bottom w:val="single" w:sz="4" w:space="1" w:color="auto"/>
              </w:pBdr>
              <w:spacing w:line="380" w:lineRule="exact"/>
              <w:ind w:left="-108" w:right="72"/>
              <w:jc w:val="right"/>
              <w:rPr>
                <w:sz w:val="28"/>
                <w:szCs w:val="28"/>
                <w:lang w:val="en-US"/>
              </w:rPr>
            </w:pPr>
            <w:r>
              <w:rPr>
                <w:sz w:val="28"/>
                <w:szCs w:val="28"/>
                <w:lang w:val="en-US"/>
              </w:rPr>
              <w:t>12,329</w:t>
            </w:r>
          </w:p>
        </w:tc>
        <w:tc>
          <w:tcPr>
            <w:tcW w:w="1155" w:type="dxa"/>
            <w:tcBorders>
              <w:left w:val="nil"/>
              <w:right w:val="nil"/>
            </w:tcBorders>
          </w:tcPr>
          <w:p w14:paraId="06F4FA10" w14:textId="5BF6AA33" w:rsidR="0088121C" w:rsidRPr="009C2F33" w:rsidRDefault="0088121C" w:rsidP="0088121C">
            <w:pPr>
              <w:pBdr>
                <w:bottom w:val="single" w:sz="4" w:space="1" w:color="auto"/>
              </w:pBdr>
              <w:spacing w:line="380" w:lineRule="exact"/>
              <w:ind w:left="-108" w:right="72"/>
              <w:jc w:val="right"/>
              <w:rPr>
                <w:sz w:val="28"/>
                <w:szCs w:val="28"/>
                <w:lang w:val="en-US"/>
              </w:rPr>
            </w:pPr>
            <w:r w:rsidRPr="009C2F33">
              <w:rPr>
                <w:sz w:val="28"/>
                <w:szCs w:val="28"/>
                <w:lang w:val="en-US"/>
              </w:rPr>
              <w:t>9,536</w:t>
            </w:r>
          </w:p>
        </w:tc>
        <w:tc>
          <w:tcPr>
            <w:tcW w:w="1276" w:type="dxa"/>
            <w:tcBorders>
              <w:left w:val="nil"/>
              <w:right w:val="nil"/>
            </w:tcBorders>
          </w:tcPr>
          <w:p w14:paraId="7F29EFEE" w14:textId="5D34D87C" w:rsidR="0088121C" w:rsidRPr="009C2F33" w:rsidRDefault="002B22AB" w:rsidP="0088121C">
            <w:pPr>
              <w:pBdr>
                <w:bottom w:val="single" w:sz="4" w:space="1" w:color="auto"/>
              </w:pBdr>
              <w:spacing w:line="380" w:lineRule="exact"/>
              <w:ind w:left="-108" w:right="72"/>
              <w:jc w:val="right"/>
              <w:rPr>
                <w:sz w:val="28"/>
                <w:szCs w:val="28"/>
                <w:cs/>
                <w:lang w:val="en-US"/>
              </w:rPr>
            </w:pPr>
            <w:r>
              <w:rPr>
                <w:sz w:val="28"/>
                <w:szCs w:val="28"/>
                <w:lang w:val="en-US"/>
              </w:rPr>
              <w:t>16,</w:t>
            </w:r>
            <w:r w:rsidR="00B32918">
              <w:rPr>
                <w:sz w:val="28"/>
                <w:szCs w:val="28"/>
                <w:lang w:val="en-US"/>
              </w:rPr>
              <w:t>920</w:t>
            </w:r>
          </w:p>
        </w:tc>
        <w:tc>
          <w:tcPr>
            <w:tcW w:w="1276" w:type="dxa"/>
            <w:tcBorders>
              <w:left w:val="nil"/>
              <w:right w:val="nil"/>
            </w:tcBorders>
          </w:tcPr>
          <w:p w14:paraId="06E67F8A" w14:textId="6B4390AF" w:rsidR="0088121C" w:rsidRPr="009C2F33" w:rsidRDefault="0088121C" w:rsidP="0088121C">
            <w:pPr>
              <w:pBdr>
                <w:bottom w:val="single" w:sz="4" w:space="1" w:color="auto"/>
              </w:pBdr>
              <w:spacing w:line="380" w:lineRule="exact"/>
              <w:ind w:left="-108" w:right="72"/>
              <w:jc w:val="right"/>
              <w:rPr>
                <w:sz w:val="28"/>
                <w:szCs w:val="28"/>
                <w:cs/>
                <w:lang w:val="en-US"/>
              </w:rPr>
            </w:pPr>
            <w:r w:rsidRPr="009C2F33">
              <w:rPr>
                <w:sz w:val="28"/>
                <w:szCs w:val="28"/>
                <w:lang w:val="en-US"/>
              </w:rPr>
              <w:t>11,271</w:t>
            </w:r>
          </w:p>
        </w:tc>
      </w:tr>
      <w:tr w:rsidR="00B025C3" w:rsidRPr="009C2F33" w14:paraId="6F27D56D" w14:textId="77777777" w:rsidTr="00676164">
        <w:trPr>
          <w:trHeight w:val="493"/>
        </w:trPr>
        <w:tc>
          <w:tcPr>
            <w:tcW w:w="4198" w:type="dxa"/>
          </w:tcPr>
          <w:p w14:paraId="444A109E" w14:textId="7A199526" w:rsidR="0088121C" w:rsidRPr="009C2F33" w:rsidRDefault="00803F2B" w:rsidP="0088121C">
            <w:pPr>
              <w:spacing w:line="380" w:lineRule="exact"/>
              <w:ind w:right="-108"/>
              <w:jc w:val="thaiDistribute"/>
              <w:rPr>
                <w:sz w:val="28"/>
                <w:szCs w:val="28"/>
                <w:cs/>
                <w:lang w:val="en-US"/>
              </w:rPr>
            </w:pPr>
            <w:r w:rsidRPr="00025F7B">
              <w:rPr>
                <w:sz w:val="28"/>
                <w:szCs w:val="28"/>
              </w:rPr>
              <w:t>Total</w:t>
            </w:r>
          </w:p>
        </w:tc>
        <w:tc>
          <w:tcPr>
            <w:tcW w:w="1255" w:type="dxa"/>
            <w:tcBorders>
              <w:left w:val="nil"/>
              <w:right w:val="nil"/>
            </w:tcBorders>
          </w:tcPr>
          <w:p w14:paraId="686C54FD" w14:textId="6E0FB760" w:rsidR="0088121C" w:rsidRPr="009C2F33" w:rsidRDefault="004B2565" w:rsidP="0088121C">
            <w:pPr>
              <w:pBdr>
                <w:bottom w:val="double" w:sz="4" w:space="1" w:color="auto"/>
              </w:pBdr>
              <w:spacing w:line="380" w:lineRule="exact"/>
              <w:ind w:left="-108" w:right="72"/>
              <w:jc w:val="right"/>
              <w:rPr>
                <w:sz w:val="28"/>
                <w:szCs w:val="28"/>
                <w:cs/>
                <w:lang w:val="en-US"/>
              </w:rPr>
            </w:pPr>
            <w:r>
              <w:rPr>
                <w:sz w:val="28"/>
                <w:szCs w:val="28"/>
                <w:lang w:val="en-US"/>
              </w:rPr>
              <w:t>17,670</w:t>
            </w:r>
          </w:p>
        </w:tc>
        <w:tc>
          <w:tcPr>
            <w:tcW w:w="1155" w:type="dxa"/>
            <w:tcBorders>
              <w:left w:val="nil"/>
              <w:right w:val="nil"/>
            </w:tcBorders>
          </w:tcPr>
          <w:p w14:paraId="1F0554B7" w14:textId="23991A5F" w:rsidR="0088121C" w:rsidRPr="009C2F33" w:rsidRDefault="0088121C" w:rsidP="0088121C">
            <w:pPr>
              <w:pBdr>
                <w:bottom w:val="double" w:sz="4" w:space="1" w:color="auto"/>
              </w:pBdr>
              <w:spacing w:line="380" w:lineRule="exact"/>
              <w:ind w:left="-108" w:right="72"/>
              <w:jc w:val="right"/>
              <w:rPr>
                <w:sz w:val="28"/>
                <w:szCs w:val="28"/>
                <w:lang w:val="en-US"/>
              </w:rPr>
            </w:pPr>
            <w:r w:rsidRPr="009C2F33">
              <w:rPr>
                <w:sz w:val="28"/>
                <w:szCs w:val="28"/>
                <w:lang w:val="en-US"/>
              </w:rPr>
              <w:t>199,765</w:t>
            </w:r>
          </w:p>
        </w:tc>
        <w:tc>
          <w:tcPr>
            <w:tcW w:w="1276" w:type="dxa"/>
            <w:tcBorders>
              <w:left w:val="nil"/>
              <w:right w:val="nil"/>
            </w:tcBorders>
          </w:tcPr>
          <w:p w14:paraId="2A8FAC0D" w14:textId="5C1BCA20" w:rsidR="0088121C" w:rsidRPr="009C2F33" w:rsidRDefault="006F32D3" w:rsidP="0088121C">
            <w:pPr>
              <w:pBdr>
                <w:bottom w:val="double" w:sz="4" w:space="1" w:color="auto"/>
              </w:pBdr>
              <w:spacing w:line="380" w:lineRule="exact"/>
              <w:ind w:left="-108" w:right="72"/>
              <w:jc w:val="right"/>
              <w:rPr>
                <w:sz w:val="28"/>
                <w:szCs w:val="28"/>
                <w:lang w:val="en-US"/>
              </w:rPr>
            </w:pPr>
            <w:r>
              <w:rPr>
                <w:sz w:val="28"/>
                <w:szCs w:val="28"/>
                <w:lang w:val="en-US"/>
              </w:rPr>
              <w:t>2</w:t>
            </w:r>
            <w:r w:rsidR="00DB67C4">
              <w:rPr>
                <w:sz w:val="28"/>
                <w:szCs w:val="28"/>
                <w:lang w:val="en-US"/>
              </w:rPr>
              <w:t>2</w:t>
            </w:r>
            <w:r>
              <w:rPr>
                <w:sz w:val="28"/>
                <w:szCs w:val="28"/>
                <w:lang w:val="en-US"/>
              </w:rPr>
              <w:t>,</w:t>
            </w:r>
            <w:r w:rsidR="00815192">
              <w:rPr>
                <w:sz w:val="28"/>
                <w:szCs w:val="28"/>
                <w:lang w:val="en-US"/>
              </w:rPr>
              <w:t>261</w:t>
            </w:r>
          </w:p>
        </w:tc>
        <w:tc>
          <w:tcPr>
            <w:tcW w:w="1276" w:type="dxa"/>
            <w:tcBorders>
              <w:left w:val="nil"/>
              <w:right w:val="nil"/>
            </w:tcBorders>
          </w:tcPr>
          <w:p w14:paraId="64C831B5" w14:textId="4F34A2FA" w:rsidR="0088121C" w:rsidRPr="009C2F33" w:rsidRDefault="0088121C" w:rsidP="0088121C">
            <w:pPr>
              <w:pBdr>
                <w:bottom w:val="double" w:sz="4" w:space="1" w:color="auto"/>
              </w:pBdr>
              <w:spacing w:line="380" w:lineRule="exact"/>
              <w:ind w:left="-108" w:right="72"/>
              <w:jc w:val="right"/>
              <w:rPr>
                <w:sz w:val="28"/>
                <w:szCs w:val="28"/>
                <w:lang w:val="en-US"/>
              </w:rPr>
            </w:pPr>
            <w:r w:rsidRPr="009C2F33">
              <w:rPr>
                <w:sz w:val="28"/>
                <w:szCs w:val="28"/>
                <w:lang w:val="en-US"/>
              </w:rPr>
              <w:t>201,500</w:t>
            </w:r>
          </w:p>
        </w:tc>
      </w:tr>
    </w:tbl>
    <w:p w14:paraId="6633AD48" w14:textId="5EBEFC27" w:rsidR="0002121A" w:rsidRPr="009C2F33" w:rsidRDefault="001261CA" w:rsidP="00E96BCD">
      <w:pPr>
        <w:spacing w:before="120" w:after="120" w:line="400" w:lineRule="exact"/>
        <w:ind w:left="851"/>
        <w:jc w:val="thaiDistribute"/>
        <w:rPr>
          <w:sz w:val="30"/>
          <w:szCs w:val="30"/>
        </w:rPr>
      </w:pPr>
      <w:r w:rsidRPr="001261CA">
        <w:rPr>
          <w:sz w:val="30"/>
          <w:szCs w:val="30"/>
        </w:rPr>
        <w:lastRenderedPageBreak/>
        <w:t>Aging analysis for trade receivable were as follows:-</w:t>
      </w:r>
    </w:p>
    <w:tbl>
      <w:tblPr>
        <w:tblW w:w="9248" w:type="dxa"/>
        <w:tblInd w:w="284" w:type="dxa"/>
        <w:tblLook w:val="0000" w:firstRow="0" w:lastRow="0" w:firstColumn="0" w:lastColumn="0" w:noHBand="0" w:noVBand="0"/>
      </w:tblPr>
      <w:tblGrid>
        <w:gridCol w:w="4306"/>
        <w:gridCol w:w="1289"/>
        <w:gridCol w:w="6"/>
        <w:gridCol w:w="1257"/>
        <w:gridCol w:w="1275"/>
        <w:gridCol w:w="1115"/>
      </w:tblGrid>
      <w:tr w:rsidR="00334B88" w:rsidRPr="009C2F33" w14:paraId="601B2BDA" w14:textId="77777777" w:rsidTr="003743EC">
        <w:trPr>
          <w:tblHeader/>
        </w:trPr>
        <w:tc>
          <w:tcPr>
            <w:tcW w:w="4306" w:type="dxa"/>
            <w:tcBorders>
              <w:top w:val="nil"/>
              <w:left w:val="nil"/>
              <w:bottom w:val="nil"/>
              <w:right w:val="nil"/>
            </w:tcBorders>
          </w:tcPr>
          <w:p w14:paraId="678B9891" w14:textId="77777777" w:rsidR="0002121A" w:rsidRPr="009C2F33" w:rsidRDefault="0002121A" w:rsidP="001B7872">
            <w:pPr>
              <w:spacing w:line="400" w:lineRule="exact"/>
              <w:ind w:left="-108" w:right="-108"/>
              <w:rPr>
                <w:sz w:val="28"/>
                <w:szCs w:val="28"/>
              </w:rPr>
            </w:pPr>
          </w:p>
        </w:tc>
        <w:tc>
          <w:tcPr>
            <w:tcW w:w="4942" w:type="dxa"/>
            <w:gridSpan w:val="5"/>
            <w:tcBorders>
              <w:top w:val="nil"/>
              <w:left w:val="nil"/>
              <w:bottom w:val="nil"/>
              <w:right w:val="nil"/>
            </w:tcBorders>
          </w:tcPr>
          <w:p w14:paraId="7168E4B7" w14:textId="4529509C" w:rsidR="0002121A" w:rsidRPr="004F7262" w:rsidRDefault="002866D5" w:rsidP="001B7872">
            <w:pPr>
              <w:spacing w:line="400" w:lineRule="exact"/>
              <w:ind w:left="-108" w:right="-63"/>
              <w:jc w:val="right"/>
              <w:rPr>
                <w:sz w:val="28"/>
                <w:szCs w:val="28"/>
              </w:rPr>
            </w:pPr>
            <w:r w:rsidRPr="004F7262">
              <w:rPr>
                <w:sz w:val="28"/>
                <w:szCs w:val="28"/>
                <w:cs/>
              </w:rPr>
              <w:t>(</w:t>
            </w:r>
            <w:r w:rsidRPr="004F7262">
              <w:rPr>
                <w:sz w:val="28"/>
                <w:szCs w:val="28"/>
              </w:rPr>
              <w:t>Unit :Thousand Baht)</w:t>
            </w:r>
          </w:p>
        </w:tc>
      </w:tr>
      <w:tr w:rsidR="008050E1" w:rsidRPr="009C2F33" w14:paraId="339CF631" w14:textId="77777777" w:rsidTr="003743EC">
        <w:trPr>
          <w:cantSplit/>
          <w:trHeight w:val="205"/>
          <w:tblHeader/>
        </w:trPr>
        <w:tc>
          <w:tcPr>
            <w:tcW w:w="4306" w:type="dxa"/>
            <w:tcBorders>
              <w:top w:val="nil"/>
              <w:left w:val="nil"/>
              <w:bottom w:val="nil"/>
              <w:right w:val="nil"/>
            </w:tcBorders>
          </w:tcPr>
          <w:p w14:paraId="0D6E2F47" w14:textId="77777777" w:rsidR="0002121A" w:rsidRPr="009C2F33" w:rsidRDefault="0002121A" w:rsidP="001B7872">
            <w:pPr>
              <w:spacing w:line="400" w:lineRule="exact"/>
              <w:ind w:left="-108" w:right="-108"/>
              <w:rPr>
                <w:sz w:val="28"/>
                <w:szCs w:val="28"/>
              </w:rPr>
            </w:pPr>
          </w:p>
        </w:tc>
        <w:tc>
          <w:tcPr>
            <w:tcW w:w="2552" w:type="dxa"/>
            <w:gridSpan w:val="3"/>
            <w:tcBorders>
              <w:top w:val="nil"/>
              <w:left w:val="nil"/>
              <w:bottom w:val="nil"/>
              <w:right w:val="nil"/>
            </w:tcBorders>
          </w:tcPr>
          <w:p w14:paraId="57186B8B" w14:textId="79E22ABE" w:rsidR="0002121A" w:rsidRPr="009C2F33" w:rsidRDefault="0055013E" w:rsidP="001B7872">
            <w:pPr>
              <w:tabs>
                <w:tab w:val="left" w:pos="450"/>
              </w:tabs>
              <w:spacing w:line="400" w:lineRule="exact"/>
              <w:ind w:left="-108" w:right="-108"/>
              <w:jc w:val="center"/>
              <w:rPr>
                <w:sz w:val="28"/>
                <w:szCs w:val="28"/>
                <w:u w:val="single"/>
              </w:rPr>
            </w:pPr>
            <w:r w:rsidRPr="00493651">
              <w:rPr>
                <w:sz w:val="28"/>
                <w:szCs w:val="28"/>
                <w:u w:val="single"/>
              </w:rPr>
              <w:t xml:space="preserve">Consolidated financial </w:t>
            </w:r>
            <w:r>
              <w:rPr>
                <w:sz w:val="28"/>
                <w:szCs w:val="28"/>
                <w:u w:val="single"/>
              </w:rPr>
              <w:br/>
            </w:r>
            <w:r w:rsidRPr="00493651">
              <w:rPr>
                <w:sz w:val="28"/>
                <w:szCs w:val="28"/>
                <w:u w:val="single"/>
              </w:rPr>
              <w:t>statements</w:t>
            </w:r>
          </w:p>
        </w:tc>
        <w:tc>
          <w:tcPr>
            <w:tcW w:w="2390" w:type="dxa"/>
            <w:gridSpan w:val="2"/>
            <w:tcBorders>
              <w:top w:val="nil"/>
              <w:left w:val="nil"/>
              <w:bottom w:val="nil"/>
              <w:right w:val="nil"/>
            </w:tcBorders>
          </w:tcPr>
          <w:p w14:paraId="220D9944" w14:textId="77777777" w:rsidR="0055013E" w:rsidRPr="00025F7B" w:rsidRDefault="0055013E" w:rsidP="0055013E">
            <w:pPr>
              <w:spacing w:line="400" w:lineRule="exact"/>
              <w:ind w:right="17" w:hanging="107"/>
              <w:jc w:val="center"/>
              <w:rPr>
                <w:sz w:val="28"/>
                <w:szCs w:val="28"/>
                <w:u w:val="single"/>
              </w:rPr>
            </w:pPr>
            <w:r w:rsidRPr="00025F7B">
              <w:rPr>
                <w:sz w:val="28"/>
                <w:szCs w:val="28"/>
                <w:u w:val="single"/>
              </w:rPr>
              <w:t xml:space="preserve">Separate financial </w:t>
            </w:r>
          </w:p>
          <w:p w14:paraId="5EE2888A" w14:textId="7EBD8B75" w:rsidR="0002121A" w:rsidRPr="009C2F33" w:rsidRDefault="0055013E" w:rsidP="001B7872">
            <w:pPr>
              <w:tabs>
                <w:tab w:val="left" w:pos="450"/>
              </w:tabs>
              <w:spacing w:line="400" w:lineRule="exact"/>
              <w:ind w:left="-108" w:right="-108"/>
              <w:jc w:val="center"/>
              <w:rPr>
                <w:sz w:val="28"/>
                <w:szCs w:val="28"/>
              </w:rPr>
            </w:pPr>
            <w:r w:rsidRPr="00025F7B">
              <w:rPr>
                <w:sz w:val="28"/>
                <w:szCs w:val="28"/>
                <w:u w:val="single"/>
              </w:rPr>
              <w:t>statements</w:t>
            </w:r>
          </w:p>
        </w:tc>
      </w:tr>
      <w:tr w:rsidR="008050E1" w:rsidRPr="009C2F33" w14:paraId="61C73B9C" w14:textId="77777777" w:rsidTr="003743EC">
        <w:trPr>
          <w:cantSplit/>
          <w:trHeight w:val="267"/>
          <w:tblHeader/>
        </w:trPr>
        <w:tc>
          <w:tcPr>
            <w:tcW w:w="4306" w:type="dxa"/>
            <w:tcBorders>
              <w:top w:val="nil"/>
              <w:left w:val="nil"/>
              <w:bottom w:val="nil"/>
              <w:right w:val="nil"/>
            </w:tcBorders>
          </w:tcPr>
          <w:p w14:paraId="279D8A66" w14:textId="77777777" w:rsidR="0002121A" w:rsidRPr="009C2F33" w:rsidRDefault="0002121A" w:rsidP="001B7872">
            <w:pPr>
              <w:spacing w:line="400" w:lineRule="exact"/>
              <w:ind w:left="-108" w:right="-108"/>
              <w:rPr>
                <w:sz w:val="28"/>
                <w:szCs w:val="28"/>
              </w:rPr>
            </w:pPr>
          </w:p>
        </w:tc>
        <w:tc>
          <w:tcPr>
            <w:tcW w:w="2552" w:type="dxa"/>
            <w:gridSpan w:val="3"/>
            <w:tcBorders>
              <w:top w:val="nil"/>
              <w:left w:val="nil"/>
              <w:bottom w:val="nil"/>
              <w:right w:val="nil"/>
            </w:tcBorders>
          </w:tcPr>
          <w:p w14:paraId="61D3214D" w14:textId="5B246AAA" w:rsidR="0002121A" w:rsidRPr="009C2F33" w:rsidRDefault="00604F11" w:rsidP="001B7872">
            <w:pPr>
              <w:spacing w:line="400" w:lineRule="exact"/>
              <w:ind w:left="-108" w:right="-108"/>
              <w:jc w:val="center"/>
              <w:rPr>
                <w:sz w:val="28"/>
                <w:szCs w:val="28"/>
                <w:u w:val="single"/>
                <w:cs/>
              </w:rPr>
            </w:pPr>
            <w:r w:rsidRPr="00125B7F">
              <w:rPr>
                <w:sz w:val="28"/>
                <w:szCs w:val="28"/>
                <w:u w:val="single"/>
              </w:rPr>
              <w:t xml:space="preserve">As at December </w:t>
            </w:r>
            <w:r w:rsidRPr="00125B7F">
              <w:rPr>
                <w:sz w:val="28"/>
                <w:szCs w:val="28"/>
                <w:u w:val="single"/>
                <w:cs/>
              </w:rPr>
              <w:t>31</w:t>
            </w:r>
            <w:r w:rsidRPr="00125B7F">
              <w:rPr>
                <w:sz w:val="28"/>
                <w:szCs w:val="28"/>
                <w:u w:val="single"/>
              </w:rPr>
              <w:t>,</w:t>
            </w:r>
          </w:p>
        </w:tc>
        <w:tc>
          <w:tcPr>
            <w:tcW w:w="2390" w:type="dxa"/>
            <w:gridSpan w:val="2"/>
            <w:tcBorders>
              <w:top w:val="nil"/>
              <w:left w:val="nil"/>
              <w:bottom w:val="nil"/>
              <w:right w:val="nil"/>
            </w:tcBorders>
          </w:tcPr>
          <w:p w14:paraId="7BB1744A" w14:textId="33C77763" w:rsidR="0002121A" w:rsidRPr="009C2F33" w:rsidRDefault="00604F11" w:rsidP="001B7872">
            <w:pPr>
              <w:spacing w:line="400" w:lineRule="exact"/>
              <w:ind w:left="-108" w:right="-108"/>
              <w:jc w:val="center"/>
              <w:rPr>
                <w:sz w:val="28"/>
                <w:szCs w:val="28"/>
                <w:u w:val="single"/>
              </w:rPr>
            </w:pPr>
            <w:r w:rsidRPr="00125B7F">
              <w:rPr>
                <w:sz w:val="28"/>
                <w:szCs w:val="28"/>
                <w:u w:val="single"/>
              </w:rPr>
              <w:t xml:space="preserve">As at December </w:t>
            </w:r>
            <w:r w:rsidRPr="00125B7F">
              <w:rPr>
                <w:sz w:val="28"/>
                <w:szCs w:val="28"/>
                <w:u w:val="single"/>
                <w:cs/>
              </w:rPr>
              <w:t>31</w:t>
            </w:r>
            <w:r w:rsidRPr="00125B7F">
              <w:rPr>
                <w:sz w:val="28"/>
                <w:szCs w:val="28"/>
                <w:u w:val="single"/>
              </w:rPr>
              <w:t>,</w:t>
            </w:r>
          </w:p>
        </w:tc>
      </w:tr>
      <w:tr w:rsidR="00F563DF" w:rsidRPr="009C2F33" w14:paraId="4115744A" w14:textId="77777777" w:rsidTr="003743EC">
        <w:trPr>
          <w:tblHeader/>
        </w:trPr>
        <w:tc>
          <w:tcPr>
            <w:tcW w:w="4306" w:type="dxa"/>
            <w:tcBorders>
              <w:top w:val="nil"/>
              <w:left w:val="nil"/>
              <w:bottom w:val="nil"/>
              <w:right w:val="nil"/>
            </w:tcBorders>
          </w:tcPr>
          <w:p w14:paraId="3346ABE9" w14:textId="77777777" w:rsidR="00BB2ACD" w:rsidRPr="009C2F33" w:rsidRDefault="00BB2ACD" w:rsidP="001B7872">
            <w:pPr>
              <w:spacing w:line="400" w:lineRule="exact"/>
              <w:ind w:left="-108" w:right="-108"/>
              <w:rPr>
                <w:sz w:val="28"/>
                <w:szCs w:val="28"/>
              </w:rPr>
            </w:pPr>
          </w:p>
        </w:tc>
        <w:tc>
          <w:tcPr>
            <w:tcW w:w="1295" w:type="dxa"/>
            <w:gridSpan w:val="2"/>
            <w:tcBorders>
              <w:top w:val="nil"/>
              <w:left w:val="nil"/>
              <w:bottom w:val="nil"/>
              <w:right w:val="nil"/>
            </w:tcBorders>
          </w:tcPr>
          <w:p w14:paraId="393DD420" w14:textId="3C1C69F5" w:rsidR="00BB2ACD" w:rsidRPr="009C2F33" w:rsidRDefault="00604F11" w:rsidP="001B7872">
            <w:pPr>
              <w:spacing w:line="400" w:lineRule="exact"/>
              <w:ind w:left="-100" w:right="-85" w:firstLine="129"/>
              <w:jc w:val="center"/>
              <w:rPr>
                <w:sz w:val="28"/>
                <w:szCs w:val="28"/>
                <w:u w:val="single"/>
                <w:lang w:val="en-US"/>
              </w:rPr>
            </w:pPr>
            <w:r>
              <w:rPr>
                <w:rFonts w:hint="cs"/>
                <w:sz w:val="28"/>
                <w:szCs w:val="28"/>
                <w:u w:val="single"/>
                <w:cs/>
              </w:rPr>
              <w:t>2025</w:t>
            </w:r>
          </w:p>
        </w:tc>
        <w:tc>
          <w:tcPr>
            <w:tcW w:w="1257" w:type="dxa"/>
            <w:tcBorders>
              <w:top w:val="nil"/>
              <w:left w:val="nil"/>
              <w:bottom w:val="nil"/>
              <w:right w:val="nil"/>
            </w:tcBorders>
          </w:tcPr>
          <w:p w14:paraId="13FF983C" w14:textId="07E3F1D2" w:rsidR="00BB2ACD" w:rsidRPr="009C2F33" w:rsidRDefault="00604F11" w:rsidP="001B7872">
            <w:pPr>
              <w:spacing w:line="400" w:lineRule="exact"/>
              <w:ind w:left="-100" w:right="-85"/>
              <w:jc w:val="center"/>
              <w:rPr>
                <w:sz w:val="28"/>
                <w:szCs w:val="28"/>
                <w:u w:val="single"/>
                <w:lang w:val="en-US"/>
              </w:rPr>
            </w:pPr>
            <w:r>
              <w:rPr>
                <w:rFonts w:hint="cs"/>
                <w:sz w:val="28"/>
                <w:szCs w:val="28"/>
                <w:u w:val="single"/>
                <w:cs/>
              </w:rPr>
              <w:t>2024</w:t>
            </w:r>
          </w:p>
        </w:tc>
        <w:tc>
          <w:tcPr>
            <w:tcW w:w="1275" w:type="dxa"/>
            <w:tcBorders>
              <w:top w:val="nil"/>
              <w:left w:val="nil"/>
              <w:bottom w:val="nil"/>
              <w:right w:val="nil"/>
            </w:tcBorders>
          </w:tcPr>
          <w:p w14:paraId="4F7FE9A6" w14:textId="526DBC0E" w:rsidR="00BB2ACD" w:rsidRPr="009C2F33" w:rsidRDefault="00604F11" w:rsidP="001B7872">
            <w:pPr>
              <w:spacing w:line="400" w:lineRule="exact"/>
              <w:ind w:left="-100" w:right="-85" w:firstLine="129"/>
              <w:jc w:val="center"/>
              <w:rPr>
                <w:sz w:val="28"/>
                <w:szCs w:val="28"/>
                <w:u w:val="single"/>
                <w:lang w:val="en-US"/>
              </w:rPr>
            </w:pPr>
            <w:r>
              <w:rPr>
                <w:rFonts w:hint="cs"/>
                <w:sz w:val="28"/>
                <w:szCs w:val="28"/>
                <w:u w:val="single"/>
                <w:cs/>
              </w:rPr>
              <w:t>2025</w:t>
            </w:r>
          </w:p>
        </w:tc>
        <w:tc>
          <w:tcPr>
            <w:tcW w:w="1115" w:type="dxa"/>
            <w:tcBorders>
              <w:top w:val="nil"/>
              <w:left w:val="nil"/>
              <w:bottom w:val="nil"/>
              <w:right w:val="nil"/>
            </w:tcBorders>
          </w:tcPr>
          <w:p w14:paraId="79335374" w14:textId="2B2231DF" w:rsidR="00BB2ACD" w:rsidRPr="009C2F33" w:rsidRDefault="00604F11" w:rsidP="001B7872">
            <w:pPr>
              <w:spacing w:line="400" w:lineRule="exact"/>
              <w:ind w:left="-100" w:right="-85"/>
              <w:jc w:val="center"/>
              <w:rPr>
                <w:sz w:val="28"/>
                <w:szCs w:val="28"/>
                <w:u w:val="single"/>
                <w:lang w:val="en-US"/>
              </w:rPr>
            </w:pPr>
            <w:r>
              <w:rPr>
                <w:rFonts w:hint="cs"/>
                <w:sz w:val="28"/>
                <w:szCs w:val="28"/>
                <w:u w:val="single"/>
                <w:cs/>
              </w:rPr>
              <w:t>2024</w:t>
            </w:r>
          </w:p>
        </w:tc>
      </w:tr>
      <w:tr w:rsidR="008050E1" w:rsidRPr="009C2F33" w14:paraId="6D21A4EE" w14:textId="77777777" w:rsidTr="003743EC">
        <w:tc>
          <w:tcPr>
            <w:tcW w:w="4306" w:type="dxa"/>
            <w:tcBorders>
              <w:top w:val="nil"/>
              <w:left w:val="nil"/>
              <w:bottom w:val="nil"/>
              <w:right w:val="nil"/>
            </w:tcBorders>
          </w:tcPr>
          <w:p w14:paraId="6F1B0B21" w14:textId="4A575B7E" w:rsidR="0002121A" w:rsidRPr="009C2F33" w:rsidRDefault="005E5732" w:rsidP="001B7872">
            <w:pPr>
              <w:spacing w:line="400" w:lineRule="exact"/>
              <w:ind w:left="-108" w:right="-108" w:firstLine="414"/>
              <w:jc w:val="thaiDistribute"/>
              <w:rPr>
                <w:sz w:val="28"/>
                <w:szCs w:val="28"/>
                <w:cs/>
              </w:rPr>
            </w:pPr>
            <w:r w:rsidRPr="00E94F17">
              <w:rPr>
                <w:sz w:val="28"/>
                <w:szCs w:val="28"/>
              </w:rPr>
              <w:t>Trade accounts receivable - related parties</w:t>
            </w:r>
          </w:p>
        </w:tc>
        <w:tc>
          <w:tcPr>
            <w:tcW w:w="1295" w:type="dxa"/>
            <w:gridSpan w:val="2"/>
            <w:tcBorders>
              <w:top w:val="nil"/>
              <w:left w:val="nil"/>
              <w:bottom w:val="nil"/>
              <w:right w:val="nil"/>
            </w:tcBorders>
          </w:tcPr>
          <w:p w14:paraId="7B86DF6E" w14:textId="77777777" w:rsidR="0002121A" w:rsidRPr="009C2F33" w:rsidRDefault="0002121A"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57" w:type="dxa"/>
            <w:tcBorders>
              <w:top w:val="nil"/>
              <w:left w:val="nil"/>
              <w:bottom w:val="nil"/>
              <w:right w:val="nil"/>
            </w:tcBorders>
          </w:tcPr>
          <w:p w14:paraId="00367547" w14:textId="77777777" w:rsidR="0002121A" w:rsidRPr="009C2F33" w:rsidRDefault="0002121A"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5" w:type="dxa"/>
            <w:tcBorders>
              <w:top w:val="nil"/>
              <w:left w:val="nil"/>
              <w:bottom w:val="nil"/>
              <w:right w:val="nil"/>
            </w:tcBorders>
          </w:tcPr>
          <w:p w14:paraId="443DD113" w14:textId="77777777" w:rsidR="0002121A" w:rsidRPr="009C2F33" w:rsidRDefault="0002121A"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115" w:type="dxa"/>
            <w:tcBorders>
              <w:top w:val="nil"/>
              <w:left w:val="nil"/>
              <w:bottom w:val="nil"/>
              <w:right w:val="nil"/>
            </w:tcBorders>
          </w:tcPr>
          <w:p w14:paraId="128AAD28" w14:textId="77777777" w:rsidR="0002121A" w:rsidRPr="009C2F33" w:rsidRDefault="0002121A"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F563DF" w:rsidRPr="009C2F33" w14:paraId="3F20F0E2" w14:textId="77777777" w:rsidTr="003743EC">
        <w:tc>
          <w:tcPr>
            <w:tcW w:w="4306" w:type="dxa"/>
            <w:tcBorders>
              <w:top w:val="nil"/>
              <w:left w:val="nil"/>
              <w:bottom w:val="nil"/>
              <w:right w:val="nil"/>
            </w:tcBorders>
          </w:tcPr>
          <w:p w14:paraId="3EC130A7" w14:textId="6E2CCF74" w:rsidR="0002121A" w:rsidRPr="009C2F33" w:rsidRDefault="005E5732" w:rsidP="001B7872">
            <w:pPr>
              <w:spacing w:line="400" w:lineRule="exact"/>
              <w:ind w:left="162" w:right="-108" w:firstLine="144"/>
              <w:jc w:val="thaiDistribute"/>
              <w:rPr>
                <w:sz w:val="28"/>
                <w:szCs w:val="28"/>
              </w:rPr>
            </w:pPr>
            <w:r w:rsidRPr="00242276">
              <w:rPr>
                <w:sz w:val="28"/>
                <w:szCs w:val="28"/>
                <w:cs/>
              </w:rPr>
              <w:t>-</w:t>
            </w:r>
            <w:r w:rsidRPr="00242276">
              <w:rPr>
                <w:sz w:val="28"/>
                <w:szCs w:val="28"/>
              </w:rPr>
              <w:t xml:space="preserve">  </w:t>
            </w:r>
            <w:r w:rsidRPr="00E94F17">
              <w:rPr>
                <w:sz w:val="28"/>
                <w:szCs w:val="28"/>
              </w:rPr>
              <w:t>Over due</w:t>
            </w:r>
          </w:p>
        </w:tc>
        <w:tc>
          <w:tcPr>
            <w:tcW w:w="1295" w:type="dxa"/>
            <w:gridSpan w:val="2"/>
            <w:tcBorders>
              <w:top w:val="nil"/>
              <w:left w:val="nil"/>
              <w:right w:val="nil"/>
            </w:tcBorders>
          </w:tcPr>
          <w:p w14:paraId="1474499E" w14:textId="77777777" w:rsidR="0002121A" w:rsidRPr="009C2F33" w:rsidRDefault="0002121A" w:rsidP="001B7872">
            <w:pPr>
              <w:spacing w:line="400" w:lineRule="exact"/>
              <w:ind w:left="-108" w:right="72"/>
              <w:jc w:val="right"/>
              <w:rPr>
                <w:sz w:val="28"/>
                <w:szCs w:val="28"/>
                <w:lang w:val="en-US"/>
              </w:rPr>
            </w:pPr>
          </w:p>
        </w:tc>
        <w:tc>
          <w:tcPr>
            <w:tcW w:w="1257" w:type="dxa"/>
            <w:tcBorders>
              <w:top w:val="nil"/>
              <w:left w:val="nil"/>
              <w:right w:val="nil"/>
            </w:tcBorders>
          </w:tcPr>
          <w:p w14:paraId="4C38E8CC" w14:textId="77777777" w:rsidR="0002121A" w:rsidRPr="009C2F33" w:rsidRDefault="0002121A" w:rsidP="001B7872">
            <w:pPr>
              <w:spacing w:line="400" w:lineRule="exact"/>
              <w:ind w:left="-108" w:right="72"/>
              <w:jc w:val="right"/>
              <w:rPr>
                <w:sz w:val="28"/>
                <w:szCs w:val="28"/>
                <w:lang w:val="en-US"/>
              </w:rPr>
            </w:pPr>
          </w:p>
        </w:tc>
        <w:tc>
          <w:tcPr>
            <w:tcW w:w="1275" w:type="dxa"/>
            <w:tcBorders>
              <w:top w:val="nil"/>
              <w:left w:val="nil"/>
              <w:right w:val="nil"/>
            </w:tcBorders>
          </w:tcPr>
          <w:p w14:paraId="3E47AF01" w14:textId="77777777" w:rsidR="0002121A" w:rsidRPr="009C2F33" w:rsidRDefault="0002121A" w:rsidP="001B7872">
            <w:pPr>
              <w:spacing w:line="400" w:lineRule="exact"/>
              <w:ind w:left="-108" w:right="72"/>
              <w:jc w:val="right"/>
              <w:rPr>
                <w:sz w:val="28"/>
                <w:szCs w:val="28"/>
                <w:lang w:val="en-US"/>
              </w:rPr>
            </w:pPr>
          </w:p>
        </w:tc>
        <w:tc>
          <w:tcPr>
            <w:tcW w:w="1115" w:type="dxa"/>
            <w:tcBorders>
              <w:top w:val="nil"/>
              <w:left w:val="nil"/>
              <w:right w:val="nil"/>
            </w:tcBorders>
          </w:tcPr>
          <w:p w14:paraId="5F118B7C" w14:textId="77777777" w:rsidR="0002121A" w:rsidRPr="009C2F33" w:rsidRDefault="0002121A" w:rsidP="001B7872">
            <w:pPr>
              <w:spacing w:line="400" w:lineRule="exact"/>
              <w:ind w:left="-108" w:right="72"/>
              <w:jc w:val="right"/>
              <w:rPr>
                <w:sz w:val="28"/>
                <w:szCs w:val="28"/>
                <w:lang w:val="en-US"/>
              </w:rPr>
            </w:pPr>
          </w:p>
        </w:tc>
      </w:tr>
      <w:tr w:rsidR="000C0372" w:rsidRPr="009C2F33" w14:paraId="50CC09CB" w14:textId="77777777" w:rsidTr="003743EC">
        <w:tc>
          <w:tcPr>
            <w:tcW w:w="4306" w:type="dxa"/>
            <w:tcBorders>
              <w:top w:val="nil"/>
              <w:left w:val="nil"/>
              <w:bottom w:val="nil"/>
              <w:right w:val="nil"/>
            </w:tcBorders>
          </w:tcPr>
          <w:p w14:paraId="6DC5E9F6" w14:textId="7CA31A4E" w:rsidR="005A635B" w:rsidRPr="009C2F33" w:rsidRDefault="005E5732" w:rsidP="001B7872">
            <w:pPr>
              <w:spacing w:line="400" w:lineRule="exact"/>
              <w:ind w:left="252" w:right="-108" w:firstLine="196"/>
              <w:jc w:val="thaiDistribute"/>
              <w:rPr>
                <w:sz w:val="28"/>
                <w:szCs w:val="28"/>
              </w:rPr>
            </w:pPr>
            <w:r w:rsidRPr="00E94F17">
              <w:rPr>
                <w:sz w:val="28"/>
                <w:szCs w:val="28"/>
              </w:rPr>
              <w:t xml:space="preserve">More than </w:t>
            </w:r>
            <w:r w:rsidRPr="000F62D0">
              <w:rPr>
                <w:sz w:val="28"/>
                <w:szCs w:val="28"/>
                <w:lang w:val="en-US"/>
              </w:rPr>
              <w:t>12</w:t>
            </w:r>
            <w:r w:rsidRPr="00E94F17">
              <w:rPr>
                <w:sz w:val="28"/>
                <w:szCs w:val="28"/>
                <w:cs/>
              </w:rPr>
              <w:t xml:space="preserve"> </w:t>
            </w:r>
            <w:r w:rsidRPr="00E94F17">
              <w:rPr>
                <w:sz w:val="28"/>
                <w:szCs w:val="28"/>
              </w:rPr>
              <w:t>months</w:t>
            </w:r>
          </w:p>
        </w:tc>
        <w:tc>
          <w:tcPr>
            <w:tcW w:w="1295" w:type="dxa"/>
            <w:gridSpan w:val="2"/>
            <w:tcBorders>
              <w:top w:val="nil"/>
              <w:left w:val="nil"/>
              <w:right w:val="nil"/>
            </w:tcBorders>
            <w:vAlign w:val="center"/>
          </w:tcPr>
          <w:p w14:paraId="5CAD76BB" w14:textId="77777777" w:rsidR="005A635B" w:rsidRPr="009C2F33" w:rsidRDefault="005A635B" w:rsidP="001B7872">
            <w:pPr>
              <w:pBdr>
                <w:bottom w:val="single" w:sz="4" w:space="1" w:color="auto"/>
              </w:pBdr>
              <w:spacing w:line="400" w:lineRule="exact"/>
              <w:ind w:left="-108" w:right="72"/>
              <w:jc w:val="center"/>
              <w:rPr>
                <w:sz w:val="28"/>
                <w:szCs w:val="28"/>
              </w:rPr>
            </w:pPr>
            <w:r w:rsidRPr="009C2F33">
              <w:rPr>
                <w:sz w:val="28"/>
                <w:szCs w:val="28"/>
              </w:rPr>
              <w:t xml:space="preserve">                 -       </w:t>
            </w:r>
          </w:p>
        </w:tc>
        <w:tc>
          <w:tcPr>
            <w:tcW w:w="1257" w:type="dxa"/>
            <w:tcBorders>
              <w:top w:val="nil"/>
              <w:left w:val="nil"/>
              <w:right w:val="nil"/>
            </w:tcBorders>
            <w:vAlign w:val="center"/>
          </w:tcPr>
          <w:p w14:paraId="05B0C139" w14:textId="77777777" w:rsidR="005A635B" w:rsidRPr="009C2F33" w:rsidRDefault="005A635B" w:rsidP="001B7872">
            <w:pPr>
              <w:pBdr>
                <w:bottom w:val="single" w:sz="4" w:space="1" w:color="auto"/>
              </w:pBdr>
              <w:spacing w:line="400" w:lineRule="exact"/>
              <w:ind w:left="-108" w:right="72"/>
              <w:jc w:val="center"/>
              <w:rPr>
                <w:sz w:val="28"/>
                <w:szCs w:val="28"/>
              </w:rPr>
            </w:pPr>
            <w:r w:rsidRPr="009C2F33">
              <w:rPr>
                <w:sz w:val="28"/>
                <w:szCs w:val="28"/>
              </w:rPr>
              <w:t xml:space="preserve">                 -       </w:t>
            </w:r>
          </w:p>
        </w:tc>
        <w:tc>
          <w:tcPr>
            <w:tcW w:w="1275" w:type="dxa"/>
            <w:tcBorders>
              <w:top w:val="nil"/>
              <w:left w:val="nil"/>
              <w:right w:val="nil"/>
            </w:tcBorders>
          </w:tcPr>
          <w:p w14:paraId="68F160A6" w14:textId="77777777" w:rsidR="005A635B" w:rsidRPr="009C2F33" w:rsidRDefault="005A635B" w:rsidP="001B7872">
            <w:pPr>
              <w:pBdr>
                <w:bottom w:val="single" w:sz="4" w:space="1" w:color="auto"/>
              </w:pBdr>
              <w:spacing w:line="400" w:lineRule="exact"/>
              <w:ind w:left="-108" w:right="72"/>
              <w:jc w:val="right"/>
              <w:rPr>
                <w:sz w:val="28"/>
                <w:szCs w:val="28"/>
                <w:lang w:val="en-US"/>
              </w:rPr>
            </w:pPr>
            <w:r w:rsidRPr="009C2F33">
              <w:rPr>
                <w:sz w:val="28"/>
                <w:szCs w:val="28"/>
                <w:lang w:val="en-US"/>
              </w:rPr>
              <w:t>139,119</w:t>
            </w:r>
          </w:p>
        </w:tc>
        <w:tc>
          <w:tcPr>
            <w:tcW w:w="1115" w:type="dxa"/>
            <w:tcBorders>
              <w:top w:val="nil"/>
              <w:left w:val="nil"/>
              <w:right w:val="nil"/>
            </w:tcBorders>
          </w:tcPr>
          <w:p w14:paraId="0F15C24F" w14:textId="77777777" w:rsidR="005A635B" w:rsidRPr="009C2F33" w:rsidRDefault="005A635B" w:rsidP="001B7872">
            <w:pPr>
              <w:pBdr>
                <w:bottom w:val="single" w:sz="4" w:space="1" w:color="auto"/>
              </w:pBdr>
              <w:spacing w:line="400" w:lineRule="exact"/>
              <w:ind w:left="-108" w:right="72"/>
              <w:jc w:val="right"/>
              <w:rPr>
                <w:sz w:val="28"/>
                <w:szCs w:val="28"/>
                <w:lang w:val="en-US"/>
              </w:rPr>
            </w:pPr>
            <w:r w:rsidRPr="009C2F33">
              <w:rPr>
                <w:sz w:val="28"/>
                <w:szCs w:val="28"/>
                <w:lang w:val="en-US"/>
              </w:rPr>
              <w:t>139,119</w:t>
            </w:r>
          </w:p>
        </w:tc>
      </w:tr>
      <w:tr w:rsidR="000C0372" w:rsidRPr="009C2F33" w14:paraId="69994C4C" w14:textId="77777777" w:rsidTr="003743EC">
        <w:tc>
          <w:tcPr>
            <w:tcW w:w="4306" w:type="dxa"/>
            <w:tcBorders>
              <w:top w:val="nil"/>
              <w:left w:val="nil"/>
              <w:bottom w:val="nil"/>
              <w:right w:val="nil"/>
            </w:tcBorders>
          </w:tcPr>
          <w:p w14:paraId="3EA09A52" w14:textId="4772915D" w:rsidR="005A635B" w:rsidRPr="009C2F33" w:rsidRDefault="005E5732" w:rsidP="001B7872">
            <w:pPr>
              <w:spacing w:line="400" w:lineRule="exact"/>
              <w:ind w:left="387" w:right="-108" w:firstLine="203"/>
              <w:jc w:val="thaiDistribute"/>
              <w:rPr>
                <w:sz w:val="28"/>
                <w:szCs w:val="28"/>
              </w:rPr>
            </w:pPr>
            <w:r>
              <w:rPr>
                <w:sz w:val="28"/>
                <w:szCs w:val="28"/>
              </w:rPr>
              <w:t>Total</w:t>
            </w:r>
          </w:p>
        </w:tc>
        <w:tc>
          <w:tcPr>
            <w:tcW w:w="1295" w:type="dxa"/>
            <w:gridSpan w:val="2"/>
            <w:tcBorders>
              <w:left w:val="nil"/>
              <w:bottom w:val="nil"/>
              <w:right w:val="nil"/>
            </w:tcBorders>
            <w:vAlign w:val="center"/>
          </w:tcPr>
          <w:p w14:paraId="324D1302" w14:textId="77777777" w:rsidR="005A635B" w:rsidRPr="009C2F33" w:rsidRDefault="005A635B" w:rsidP="001B7872">
            <w:pPr>
              <w:spacing w:line="400" w:lineRule="exact"/>
              <w:ind w:left="-108" w:right="72"/>
              <w:jc w:val="center"/>
              <w:rPr>
                <w:sz w:val="28"/>
                <w:szCs w:val="28"/>
              </w:rPr>
            </w:pPr>
            <w:r w:rsidRPr="009C2F33">
              <w:rPr>
                <w:sz w:val="28"/>
                <w:szCs w:val="28"/>
              </w:rPr>
              <w:t xml:space="preserve">                 -       </w:t>
            </w:r>
          </w:p>
        </w:tc>
        <w:tc>
          <w:tcPr>
            <w:tcW w:w="1257" w:type="dxa"/>
            <w:tcBorders>
              <w:left w:val="nil"/>
              <w:bottom w:val="nil"/>
              <w:right w:val="nil"/>
            </w:tcBorders>
            <w:vAlign w:val="center"/>
          </w:tcPr>
          <w:p w14:paraId="51DEF7B0" w14:textId="77777777" w:rsidR="005A635B" w:rsidRPr="009C2F33" w:rsidRDefault="005A635B" w:rsidP="001B7872">
            <w:pPr>
              <w:spacing w:line="400" w:lineRule="exact"/>
              <w:ind w:left="-108" w:right="72"/>
              <w:jc w:val="center"/>
              <w:rPr>
                <w:sz w:val="28"/>
                <w:szCs w:val="28"/>
              </w:rPr>
            </w:pPr>
            <w:r w:rsidRPr="009C2F33">
              <w:rPr>
                <w:sz w:val="28"/>
                <w:szCs w:val="28"/>
              </w:rPr>
              <w:t xml:space="preserve">                 -       </w:t>
            </w:r>
          </w:p>
        </w:tc>
        <w:tc>
          <w:tcPr>
            <w:tcW w:w="1275" w:type="dxa"/>
            <w:tcBorders>
              <w:left w:val="nil"/>
              <w:bottom w:val="nil"/>
              <w:right w:val="nil"/>
            </w:tcBorders>
          </w:tcPr>
          <w:p w14:paraId="71D0EB1C" w14:textId="77777777" w:rsidR="005A635B" w:rsidRPr="009C2F33" w:rsidRDefault="005A635B" w:rsidP="001B7872">
            <w:pPr>
              <w:spacing w:line="400" w:lineRule="exact"/>
              <w:ind w:left="-108" w:right="72"/>
              <w:jc w:val="right"/>
              <w:rPr>
                <w:sz w:val="28"/>
                <w:szCs w:val="28"/>
                <w:lang w:val="en-US"/>
              </w:rPr>
            </w:pPr>
            <w:r w:rsidRPr="009C2F33">
              <w:rPr>
                <w:sz w:val="28"/>
                <w:szCs w:val="28"/>
                <w:lang w:val="en-US"/>
              </w:rPr>
              <w:t>139,119</w:t>
            </w:r>
          </w:p>
        </w:tc>
        <w:tc>
          <w:tcPr>
            <w:tcW w:w="1115" w:type="dxa"/>
            <w:tcBorders>
              <w:left w:val="nil"/>
              <w:bottom w:val="nil"/>
              <w:right w:val="nil"/>
            </w:tcBorders>
          </w:tcPr>
          <w:p w14:paraId="76D878A5" w14:textId="77777777" w:rsidR="005A635B" w:rsidRPr="009C2F33" w:rsidRDefault="005A635B" w:rsidP="001B7872">
            <w:pPr>
              <w:spacing w:line="400" w:lineRule="exact"/>
              <w:ind w:left="-108" w:right="72"/>
              <w:jc w:val="right"/>
              <w:rPr>
                <w:sz w:val="28"/>
                <w:szCs w:val="28"/>
                <w:lang w:val="en-US"/>
              </w:rPr>
            </w:pPr>
            <w:r w:rsidRPr="009C2F33">
              <w:rPr>
                <w:sz w:val="28"/>
                <w:szCs w:val="28"/>
                <w:lang w:val="en-US"/>
              </w:rPr>
              <w:t>139,119</w:t>
            </w:r>
          </w:p>
        </w:tc>
      </w:tr>
      <w:tr w:rsidR="000C0372" w:rsidRPr="009C2F33" w14:paraId="7FD6D4B7" w14:textId="77777777" w:rsidTr="003743EC">
        <w:tc>
          <w:tcPr>
            <w:tcW w:w="4306" w:type="dxa"/>
            <w:tcBorders>
              <w:top w:val="nil"/>
              <w:left w:val="nil"/>
              <w:bottom w:val="nil"/>
              <w:right w:val="nil"/>
            </w:tcBorders>
          </w:tcPr>
          <w:p w14:paraId="3910F147" w14:textId="4988D760" w:rsidR="005A635B" w:rsidRPr="009C2F33" w:rsidRDefault="005E5732" w:rsidP="001B7872">
            <w:pPr>
              <w:spacing w:line="400" w:lineRule="exact"/>
              <w:ind w:left="72" w:right="-108" w:firstLine="234"/>
              <w:jc w:val="thaiDistribute"/>
              <w:rPr>
                <w:sz w:val="28"/>
                <w:szCs w:val="28"/>
                <w:cs/>
              </w:rPr>
            </w:pPr>
            <w:r>
              <w:rPr>
                <w:sz w:val="28"/>
                <w:szCs w:val="28"/>
                <w:u w:val="single"/>
              </w:rPr>
              <w:t>Less</w:t>
            </w:r>
            <w:r w:rsidRPr="009A499A">
              <w:rPr>
                <w:sz w:val="28"/>
                <w:szCs w:val="28"/>
              </w:rPr>
              <w:t xml:space="preserve"> Allowance for expected credit loss</w:t>
            </w:r>
            <w:r>
              <w:rPr>
                <w:sz w:val="28"/>
                <w:szCs w:val="28"/>
              </w:rPr>
              <w:t>es</w:t>
            </w:r>
          </w:p>
        </w:tc>
        <w:tc>
          <w:tcPr>
            <w:tcW w:w="1295" w:type="dxa"/>
            <w:gridSpan w:val="2"/>
            <w:tcBorders>
              <w:top w:val="nil"/>
              <w:left w:val="nil"/>
              <w:right w:val="nil"/>
            </w:tcBorders>
            <w:vAlign w:val="center"/>
          </w:tcPr>
          <w:p w14:paraId="5A04F953" w14:textId="77777777" w:rsidR="005A635B" w:rsidRPr="009C2F33" w:rsidRDefault="005A635B" w:rsidP="001B7872">
            <w:pPr>
              <w:pBdr>
                <w:bottom w:val="single" w:sz="4" w:space="1" w:color="auto"/>
              </w:pBdr>
              <w:spacing w:line="400" w:lineRule="exact"/>
              <w:ind w:left="-108" w:right="72"/>
              <w:jc w:val="center"/>
              <w:rPr>
                <w:sz w:val="28"/>
                <w:szCs w:val="28"/>
              </w:rPr>
            </w:pPr>
            <w:r w:rsidRPr="009C2F33">
              <w:rPr>
                <w:sz w:val="28"/>
                <w:szCs w:val="28"/>
              </w:rPr>
              <w:t xml:space="preserve">                 -       </w:t>
            </w:r>
          </w:p>
        </w:tc>
        <w:tc>
          <w:tcPr>
            <w:tcW w:w="1257" w:type="dxa"/>
            <w:tcBorders>
              <w:top w:val="nil"/>
              <w:left w:val="nil"/>
              <w:right w:val="nil"/>
            </w:tcBorders>
            <w:vAlign w:val="center"/>
          </w:tcPr>
          <w:p w14:paraId="0BDDB867" w14:textId="77777777" w:rsidR="005A635B" w:rsidRPr="009C2F33" w:rsidRDefault="005A635B" w:rsidP="001B7872">
            <w:pPr>
              <w:pBdr>
                <w:bottom w:val="single" w:sz="4" w:space="1" w:color="auto"/>
              </w:pBdr>
              <w:spacing w:line="400" w:lineRule="exact"/>
              <w:ind w:left="-108" w:right="72"/>
              <w:jc w:val="center"/>
              <w:rPr>
                <w:sz w:val="28"/>
                <w:szCs w:val="28"/>
              </w:rPr>
            </w:pPr>
            <w:r w:rsidRPr="009C2F33">
              <w:rPr>
                <w:sz w:val="28"/>
                <w:szCs w:val="28"/>
              </w:rPr>
              <w:t xml:space="preserve">                 -       </w:t>
            </w:r>
          </w:p>
        </w:tc>
        <w:tc>
          <w:tcPr>
            <w:tcW w:w="1275" w:type="dxa"/>
            <w:tcBorders>
              <w:top w:val="nil"/>
              <w:left w:val="nil"/>
              <w:right w:val="nil"/>
            </w:tcBorders>
          </w:tcPr>
          <w:p w14:paraId="53F7F353" w14:textId="77777777" w:rsidR="005A635B" w:rsidRPr="009C2F33" w:rsidRDefault="005A635B" w:rsidP="001B7872">
            <w:pPr>
              <w:pBdr>
                <w:bottom w:val="single" w:sz="4" w:space="1" w:color="auto"/>
              </w:pBdr>
              <w:spacing w:line="400" w:lineRule="exact"/>
              <w:ind w:left="-108" w:right="72"/>
              <w:jc w:val="right"/>
              <w:rPr>
                <w:sz w:val="28"/>
                <w:szCs w:val="28"/>
                <w:lang w:val="en-US"/>
              </w:rPr>
            </w:pPr>
            <w:r w:rsidRPr="009C2F33">
              <w:rPr>
                <w:sz w:val="28"/>
                <w:szCs w:val="28"/>
                <w:lang w:val="en-US"/>
              </w:rPr>
              <w:t>(139,119)</w:t>
            </w:r>
          </w:p>
        </w:tc>
        <w:tc>
          <w:tcPr>
            <w:tcW w:w="1115" w:type="dxa"/>
            <w:tcBorders>
              <w:top w:val="nil"/>
              <w:left w:val="nil"/>
              <w:right w:val="nil"/>
            </w:tcBorders>
          </w:tcPr>
          <w:p w14:paraId="6A3EA1EC" w14:textId="77777777" w:rsidR="005A635B" w:rsidRPr="009C2F33" w:rsidRDefault="005A635B" w:rsidP="001B7872">
            <w:pPr>
              <w:pBdr>
                <w:bottom w:val="single" w:sz="4" w:space="1" w:color="auto"/>
              </w:pBdr>
              <w:spacing w:line="400" w:lineRule="exact"/>
              <w:ind w:left="-108" w:right="72"/>
              <w:jc w:val="right"/>
              <w:rPr>
                <w:sz w:val="28"/>
                <w:szCs w:val="28"/>
                <w:lang w:val="en-US"/>
              </w:rPr>
            </w:pPr>
            <w:r w:rsidRPr="009C2F33">
              <w:rPr>
                <w:sz w:val="28"/>
                <w:szCs w:val="28"/>
                <w:lang w:val="en-US"/>
              </w:rPr>
              <w:t>(139,119)</w:t>
            </w:r>
          </w:p>
        </w:tc>
      </w:tr>
      <w:tr w:rsidR="000C0372" w:rsidRPr="009C2F33" w14:paraId="5A94446F" w14:textId="77777777" w:rsidTr="003743EC">
        <w:tc>
          <w:tcPr>
            <w:tcW w:w="4306" w:type="dxa"/>
            <w:tcBorders>
              <w:top w:val="nil"/>
              <w:left w:val="nil"/>
              <w:bottom w:val="nil"/>
              <w:right w:val="nil"/>
            </w:tcBorders>
          </w:tcPr>
          <w:p w14:paraId="6FAB6597" w14:textId="2CAAA770" w:rsidR="005A635B" w:rsidRPr="009C2F33" w:rsidRDefault="005E5732" w:rsidP="001B7872">
            <w:pPr>
              <w:pStyle w:val="Header"/>
              <w:spacing w:line="400" w:lineRule="exact"/>
              <w:ind w:firstLine="590"/>
              <w:rPr>
                <w:sz w:val="28"/>
                <w:cs/>
              </w:rPr>
            </w:pPr>
            <w:r>
              <w:rPr>
                <w:sz w:val="28"/>
              </w:rPr>
              <w:t>Net</w:t>
            </w:r>
          </w:p>
        </w:tc>
        <w:tc>
          <w:tcPr>
            <w:tcW w:w="1295" w:type="dxa"/>
            <w:gridSpan w:val="2"/>
            <w:tcBorders>
              <w:left w:val="nil"/>
              <w:right w:val="nil"/>
            </w:tcBorders>
            <w:vAlign w:val="center"/>
          </w:tcPr>
          <w:p w14:paraId="1D654E77" w14:textId="77777777" w:rsidR="005A635B" w:rsidRPr="009C2F33" w:rsidRDefault="005A635B" w:rsidP="001B7872">
            <w:pPr>
              <w:pBdr>
                <w:bottom w:val="double" w:sz="4" w:space="1" w:color="auto"/>
              </w:pBdr>
              <w:spacing w:line="400" w:lineRule="exact"/>
              <w:ind w:left="-108" w:right="72"/>
              <w:jc w:val="center"/>
              <w:rPr>
                <w:sz w:val="28"/>
                <w:szCs w:val="28"/>
              </w:rPr>
            </w:pPr>
            <w:r w:rsidRPr="009C2F33">
              <w:rPr>
                <w:sz w:val="28"/>
                <w:szCs w:val="28"/>
              </w:rPr>
              <w:t xml:space="preserve">                 -       </w:t>
            </w:r>
          </w:p>
        </w:tc>
        <w:tc>
          <w:tcPr>
            <w:tcW w:w="1257" w:type="dxa"/>
            <w:tcBorders>
              <w:left w:val="nil"/>
              <w:right w:val="nil"/>
            </w:tcBorders>
            <w:vAlign w:val="center"/>
          </w:tcPr>
          <w:p w14:paraId="527FE167" w14:textId="77777777" w:rsidR="005A635B" w:rsidRPr="009C2F33" w:rsidRDefault="005A635B" w:rsidP="001B7872">
            <w:pPr>
              <w:pBdr>
                <w:bottom w:val="double" w:sz="4" w:space="1" w:color="auto"/>
              </w:pBdr>
              <w:spacing w:line="400" w:lineRule="exact"/>
              <w:ind w:left="-108" w:right="72"/>
              <w:jc w:val="center"/>
              <w:rPr>
                <w:sz w:val="28"/>
                <w:szCs w:val="28"/>
              </w:rPr>
            </w:pPr>
            <w:r w:rsidRPr="009C2F33">
              <w:rPr>
                <w:sz w:val="28"/>
                <w:szCs w:val="28"/>
              </w:rPr>
              <w:t xml:space="preserve">                 -       </w:t>
            </w:r>
          </w:p>
        </w:tc>
        <w:tc>
          <w:tcPr>
            <w:tcW w:w="1275" w:type="dxa"/>
            <w:tcBorders>
              <w:left w:val="nil"/>
              <w:right w:val="nil"/>
            </w:tcBorders>
            <w:vAlign w:val="center"/>
          </w:tcPr>
          <w:p w14:paraId="0EF712C6" w14:textId="77777777" w:rsidR="005A635B" w:rsidRPr="009C2F33" w:rsidRDefault="005A635B" w:rsidP="001B7872">
            <w:pPr>
              <w:pBdr>
                <w:bottom w:val="double" w:sz="4" w:space="1" w:color="auto"/>
              </w:pBdr>
              <w:spacing w:line="400" w:lineRule="exact"/>
              <w:ind w:left="-108" w:right="72"/>
              <w:jc w:val="center"/>
              <w:rPr>
                <w:sz w:val="28"/>
                <w:szCs w:val="28"/>
              </w:rPr>
            </w:pPr>
            <w:r w:rsidRPr="009C2F33">
              <w:rPr>
                <w:sz w:val="28"/>
                <w:szCs w:val="28"/>
              </w:rPr>
              <w:t xml:space="preserve">                 -       </w:t>
            </w:r>
          </w:p>
        </w:tc>
        <w:tc>
          <w:tcPr>
            <w:tcW w:w="1115" w:type="dxa"/>
            <w:tcBorders>
              <w:left w:val="nil"/>
              <w:right w:val="nil"/>
            </w:tcBorders>
            <w:vAlign w:val="center"/>
          </w:tcPr>
          <w:p w14:paraId="3797EE0D" w14:textId="77777777" w:rsidR="005A635B" w:rsidRPr="009C2F33" w:rsidRDefault="005A635B" w:rsidP="001B7872">
            <w:pPr>
              <w:pBdr>
                <w:bottom w:val="double" w:sz="4" w:space="1" w:color="auto"/>
              </w:pBdr>
              <w:spacing w:line="400" w:lineRule="exact"/>
              <w:ind w:left="-108" w:right="72"/>
              <w:jc w:val="center"/>
              <w:rPr>
                <w:sz w:val="28"/>
                <w:szCs w:val="28"/>
              </w:rPr>
            </w:pPr>
            <w:r w:rsidRPr="009C2F33">
              <w:rPr>
                <w:sz w:val="28"/>
                <w:szCs w:val="28"/>
              </w:rPr>
              <w:t xml:space="preserve">                 -       </w:t>
            </w:r>
          </w:p>
        </w:tc>
      </w:tr>
      <w:tr w:rsidR="008050E1" w:rsidRPr="009C2F33" w14:paraId="1947400A" w14:textId="77777777" w:rsidTr="003743EC">
        <w:tc>
          <w:tcPr>
            <w:tcW w:w="4306" w:type="dxa"/>
            <w:tcBorders>
              <w:top w:val="nil"/>
              <w:left w:val="nil"/>
              <w:bottom w:val="nil"/>
              <w:right w:val="nil"/>
            </w:tcBorders>
          </w:tcPr>
          <w:p w14:paraId="096430EA" w14:textId="77777777" w:rsidR="00D76784" w:rsidRPr="009C2F33" w:rsidRDefault="00D76784" w:rsidP="001B7872">
            <w:pPr>
              <w:spacing w:line="400" w:lineRule="exact"/>
              <w:ind w:left="306" w:right="-108"/>
              <w:jc w:val="thaiDistribute"/>
              <w:rPr>
                <w:sz w:val="28"/>
                <w:szCs w:val="28"/>
                <w:cs/>
              </w:rPr>
            </w:pPr>
          </w:p>
        </w:tc>
        <w:tc>
          <w:tcPr>
            <w:tcW w:w="1295" w:type="dxa"/>
            <w:gridSpan w:val="2"/>
            <w:tcBorders>
              <w:top w:val="nil"/>
              <w:left w:val="nil"/>
              <w:bottom w:val="nil"/>
              <w:right w:val="nil"/>
            </w:tcBorders>
          </w:tcPr>
          <w:p w14:paraId="63B526B2" w14:textId="77777777" w:rsidR="00D76784" w:rsidRPr="009C2F33" w:rsidRDefault="00D76784"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57" w:type="dxa"/>
            <w:tcBorders>
              <w:top w:val="nil"/>
              <w:left w:val="nil"/>
              <w:bottom w:val="nil"/>
              <w:right w:val="nil"/>
            </w:tcBorders>
          </w:tcPr>
          <w:p w14:paraId="379A6284" w14:textId="77777777" w:rsidR="00D76784" w:rsidRPr="009C2F33" w:rsidRDefault="00D76784"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pPr>
          </w:p>
        </w:tc>
        <w:tc>
          <w:tcPr>
            <w:tcW w:w="1275" w:type="dxa"/>
            <w:tcBorders>
              <w:top w:val="nil"/>
              <w:left w:val="nil"/>
              <w:bottom w:val="nil"/>
              <w:right w:val="nil"/>
            </w:tcBorders>
          </w:tcPr>
          <w:p w14:paraId="38C2325A" w14:textId="77777777" w:rsidR="00D76784" w:rsidRPr="009C2F33" w:rsidRDefault="00D76784"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115" w:type="dxa"/>
            <w:tcBorders>
              <w:top w:val="nil"/>
              <w:left w:val="nil"/>
              <w:bottom w:val="nil"/>
              <w:right w:val="nil"/>
            </w:tcBorders>
          </w:tcPr>
          <w:p w14:paraId="0D127CB7" w14:textId="77777777" w:rsidR="00D76784" w:rsidRPr="009C2F33" w:rsidRDefault="00D76784"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8050E1" w:rsidRPr="009C2F33" w14:paraId="5FC2A7C8" w14:textId="77777777" w:rsidTr="003743EC">
        <w:tc>
          <w:tcPr>
            <w:tcW w:w="4306" w:type="dxa"/>
            <w:tcBorders>
              <w:top w:val="nil"/>
              <w:left w:val="nil"/>
              <w:bottom w:val="nil"/>
              <w:right w:val="nil"/>
            </w:tcBorders>
          </w:tcPr>
          <w:p w14:paraId="352ED63E" w14:textId="228149FC" w:rsidR="0002121A" w:rsidRPr="009C2F33" w:rsidRDefault="00741FC6" w:rsidP="001B7872">
            <w:pPr>
              <w:spacing w:line="400" w:lineRule="exact"/>
              <w:ind w:left="306" w:right="-108"/>
              <w:jc w:val="thaiDistribute"/>
              <w:rPr>
                <w:sz w:val="28"/>
                <w:szCs w:val="28"/>
              </w:rPr>
            </w:pPr>
            <w:r w:rsidRPr="00E94F17">
              <w:rPr>
                <w:sz w:val="28"/>
                <w:szCs w:val="28"/>
              </w:rPr>
              <w:t>Trade accounts receivables - other parties</w:t>
            </w:r>
          </w:p>
        </w:tc>
        <w:tc>
          <w:tcPr>
            <w:tcW w:w="1289" w:type="dxa"/>
            <w:tcBorders>
              <w:top w:val="nil"/>
              <w:left w:val="nil"/>
              <w:bottom w:val="nil"/>
              <w:right w:val="nil"/>
            </w:tcBorders>
          </w:tcPr>
          <w:p w14:paraId="60DDDBB1" w14:textId="77777777" w:rsidR="0002121A" w:rsidRPr="009C2F33" w:rsidRDefault="0002121A"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63" w:type="dxa"/>
            <w:gridSpan w:val="2"/>
            <w:tcBorders>
              <w:top w:val="nil"/>
              <w:left w:val="nil"/>
              <w:bottom w:val="nil"/>
              <w:right w:val="nil"/>
            </w:tcBorders>
          </w:tcPr>
          <w:p w14:paraId="3A4206F8" w14:textId="77777777" w:rsidR="0002121A" w:rsidRPr="009C2F33" w:rsidRDefault="0002121A"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pPr>
          </w:p>
        </w:tc>
        <w:tc>
          <w:tcPr>
            <w:tcW w:w="1275" w:type="dxa"/>
            <w:tcBorders>
              <w:top w:val="nil"/>
              <w:left w:val="nil"/>
              <w:bottom w:val="nil"/>
              <w:right w:val="nil"/>
            </w:tcBorders>
          </w:tcPr>
          <w:p w14:paraId="121220A1" w14:textId="77777777" w:rsidR="0002121A" w:rsidRPr="009C2F33" w:rsidRDefault="0002121A"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115" w:type="dxa"/>
            <w:tcBorders>
              <w:top w:val="nil"/>
              <w:left w:val="nil"/>
              <w:bottom w:val="nil"/>
              <w:right w:val="nil"/>
            </w:tcBorders>
          </w:tcPr>
          <w:p w14:paraId="5C7A6D5E" w14:textId="77777777" w:rsidR="0002121A" w:rsidRPr="009C2F33" w:rsidRDefault="0002121A"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F563DF" w:rsidRPr="009C2F33" w14:paraId="76E1786E" w14:textId="77777777" w:rsidTr="006E096A">
        <w:tc>
          <w:tcPr>
            <w:tcW w:w="4306" w:type="dxa"/>
            <w:tcBorders>
              <w:top w:val="nil"/>
              <w:left w:val="nil"/>
              <w:bottom w:val="nil"/>
              <w:right w:val="nil"/>
            </w:tcBorders>
          </w:tcPr>
          <w:p w14:paraId="49AB8E6E" w14:textId="00AFC797" w:rsidR="0088121C" w:rsidRPr="009C2F33" w:rsidRDefault="00741FC6" w:rsidP="0074438B">
            <w:pPr>
              <w:spacing w:line="400" w:lineRule="exact"/>
              <w:ind w:left="162" w:right="-108" w:firstLine="144"/>
              <w:jc w:val="thaiDistribute"/>
              <w:rPr>
                <w:sz w:val="28"/>
                <w:szCs w:val="28"/>
              </w:rPr>
            </w:pPr>
            <w:r w:rsidRPr="00242276">
              <w:rPr>
                <w:sz w:val="28"/>
                <w:szCs w:val="28"/>
                <w:cs/>
              </w:rPr>
              <w:t>-</w:t>
            </w:r>
            <w:r w:rsidRPr="00242276">
              <w:rPr>
                <w:sz w:val="28"/>
                <w:szCs w:val="28"/>
              </w:rPr>
              <w:t xml:space="preserve">  </w:t>
            </w:r>
            <w:r w:rsidRPr="00E94F17">
              <w:rPr>
                <w:sz w:val="28"/>
                <w:szCs w:val="28"/>
              </w:rPr>
              <w:t>Not yet due</w:t>
            </w:r>
          </w:p>
        </w:tc>
        <w:tc>
          <w:tcPr>
            <w:tcW w:w="1289" w:type="dxa"/>
            <w:tcBorders>
              <w:top w:val="nil"/>
              <w:left w:val="nil"/>
              <w:right w:val="nil"/>
            </w:tcBorders>
          </w:tcPr>
          <w:p w14:paraId="5583E594" w14:textId="1F3D8D1F" w:rsidR="0088121C" w:rsidRPr="009C2F33" w:rsidRDefault="00BE4949" w:rsidP="001B7872">
            <w:pPr>
              <w:spacing w:line="400" w:lineRule="exact"/>
              <w:ind w:left="-108" w:right="72"/>
              <w:jc w:val="right"/>
              <w:rPr>
                <w:sz w:val="28"/>
                <w:szCs w:val="28"/>
                <w:lang w:val="en-US"/>
              </w:rPr>
            </w:pPr>
            <w:r>
              <w:rPr>
                <w:sz w:val="28"/>
                <w:szCs w:val="28"/>
                <w:lang w:val="en-US"/>
              </w:rPr>
              <w:t>5,340</w:t>
            </w:r>
          </w:p>
        </w:tc>
        <w:tc>
          <w:tcPr>
            <w:tcW w:w="1263" w:type="dxa"/>
            <w:gridSpan w:val="2"/>
            <w:tcBorders>
              <w:top w:val="nil"/>
              <w:left w:val="nil"/>
              <w:right w:val="nil"/>
            </w:tcBorders>
          </w:tcPr>
          <w:p w14:paraId="400B53E1" w14:textId="4E24ED2B" w:rsidR="0088121C" w:rsidRPr="009C2F33" w:rsidRDefault="0088121C" w:rsidP="001B7872">
            <w:pPr>
              <w:spacing w:line="400" w:lineRule="exact"/>
              <w:ind w:left="-108" w:right="72"/>
              <w:jc w:val="right"/>
              <w:rPr>
                <w:sz w:val="28"/>
                <w:szCs w:val="28"/>
                <w:lang w:val="en-US"/>
              </w:rPr>
            </w:pPr>
            <w:r w:rsidRPr="009C2F33">
              <w:rPr>
                <w:sz w:val="28"/>
                <w:szCs w:val="28"/>
                <w:lang w:val="en-US"/>
              </w:rPr>
              <w:t>190,025</w:t>
            </w:r>
          </w:p>
        </w:tc>
        <w:tc>
          <w:tcPr>
            <w:tcW w:w="1275" w:type="dxa"/>
            <w:tcBorders>
              <w:top w:val="nil"/>
              <w:left w:val="nil"/>
              <w:right w:val="nil"/>
            </w:tcBorders>
          </w:tcPr>
          <w:p w14:paraId="0D9DB4E9" w14:textId="1F868C6F" w:rsidR="0088121C" w:rsidRPr="009C2F33" w:rsidRDefault="00BE4949" w:rsidP="001B7872">
            <w:pPr>
              <w:spacing w:line="400" w:lineRule="exact"/>
              <w:ind w:left="-108" w:right="72"/>
              <w:jc w:val="right"/>
              <w:rPr>
                <w:sz w:val="28"/>
                <w:szCs w:val="28"/>
                <w:lang w:val="en-US"/>
              </w:rPr>
            </w:pPr>
            <w:r>
              <w:rPr>
                <w:sz w:val="28"/>
                <w:szCs w:val="28"/>
                <w:lang w:val="en-US"/>
              </w:rPr>
              <w:t>5,340</w:t>
            </w:r>
          </w:p>
        </w:tc>
        <w:tc>
          <w:tcPr>
            <w:tcW w:w="1115" w:type="dxa"/>
            <w:tcBorders>
              <w:top w:val="nil"/>
              <w:left w:val="nil"/>
              <w:right w:val="nil"/>
            </w:tcBorders>
          </w:tcPr>
          <w:p w14:paraId="7631FDC5" w14:textId="34020167" w:rsidR="0088121C" w:rsidRPr="009C2F33" w:rsidRDefault="0088121C" w:rsidP="001B7872">
            <w:pPr>
              <w:spacing w:line="400" w:lineRule="exact"/>
              <w:ind w:left="-108" w:right="72"/>
              <w:jc w:val="right"/>
              <w:rPr>
                <w:sz w:val="28"/>
                <w:szCs w:val="28"/>
                <w:lang w:val="en-US"/>
              </w:rPr>
            </w:pPr>
            <w:r w:rsidRPr="009C2F33">
              <w:rPr>
                <w:sz w:val="28"/>
                <w:szCs w:val="28"/>
                <w:lang w:val="en-US"/>
              </w:rPr>
              <w:t>190,025</w:t>
            </w:r>
          </w:p>
        </w:tc>
      </w:tr>
      <w:tr w:rsidR="00F563DF" w:rsidRPr="009C2F33" w14:paraId="064874A7" w14:textId="77777777" w:rsidTr="006E096A">
        <w:tc>
          <w:tcPr>
            <w:tcW w:w="4306" w:type="dxa"/>
            <w:tcBorders>
              <w:top w:val="nil"/>
              <w:left w:val="nil"/>
              <w:bottom w:val="nil"/>
              <w:right w:val="nil"/>
            </w:tcBorders>
          </w:tcPr>
          <w:p w14:paraId="42D61C8E" w14:textId="7DEDD634" w:rsidR="0088121C" w:rsidRPr="009C2F33" w:rsidRDefault="00741FC6" w:rsidP="0074438B">
            <w:pPr>
              <w:spacing w:line="400" w:lineRule="exact"/>
              <w:ind w:left="162" w:right="-108" w:firstLine="144"/>
              <w:jc w:val="thaiDistribute"/>
              <w:rPr>
                <w:sz w:val="28"/>
                <w:szCs w:val="28"/>
              </w:rPr>
            </w:pPr>
            <w:r w:rsidRPr="00242276">
              <w:rPr>
                <w:sz w:val="28"/>
                <w:szCs w:val="28"/>
                <w:cs/>
              </w:rPr>
              <w:t>-</w:t>
            </w:r>
            <w:r w:rsidRPr="00242276">
              <w:rPr>
                <w:sz w:val="28"/>
                <w:szCs w:val="28"/>
              </w:rPr>
              <w:t xml:space="preserve">  </w:t>
            </w:r>
            <w:r w:rsidRPr="00E94F17">
              <w:rPr>
                <w:sz w:val="28"/>
                <w:szCs w:val="28"/>
              </w:rPr>
              <w:t>Over due</w:t>
            </w:r>
          </w:p>
        </w:tc>
        <w:tc>
          <w:tcPr>
            <w:tcW w:w="1289" w:type="dxa"/>
            <w:tcBorders>
              <w:top w:val="nil"/>
              <w:left w:val="nil"/>
              <w:right w:val="nil"/>
            </w:tcBorders>
          </w:tcPr>
          <w:p w14:paraId="2B125286" w14:textId="77777777" w:rsidR="0088121C" w:rsidRPr="009C2F33" w:rsidRDefault="0088121C" w:rsidP="001B7872">
            <w:pPr>
              <w:spacing w:line="400" w:lineRule="exact"/>
              <w:ind w:left="-108" w:right="72"/>
              <w:jc w:val="right"/>
              <w:rPr>
                <w:sz w:val="28"/>
                <w:szCs w:val="28"/>
                <w:lang w:val="en-US"/>
              </w:rPr>
            </w:pPr>
          </w:p>
        </w:tc>
        <w:tc>
          <w:tcPr>
            <w:tcW w:w="1263" w:type="dxa"/>
            <w:gridSpan w:val="2"/>
            <w:tcBorders>
              <w:top w:val="nil"/>
              <w:left w:val="nil"/>
              <w:right w:val="nil"/>
            </w:tcBorders>
          </w:tcPr>
          <w:p w14:paraId="78F49779" w14:textId="77777777" w:rsidR="0088121C" w:rsidRPr="009C2F33" w:rsidRDefault="0088121C" w:rsidP="001B7872">
            <w:pPr>
              <w:spacing w:line="400" w:lineRule="exact"/>
              <w:ind w:left="-108" w:right="72"/>
              <w:jc w:val="right"/>
              <w:rPr>
                <w:sz w:val="28"/>
                <w:szCs w:val="28"/>
                <w:lang w:val="en-US"/>
              </w:rPr>
            </w:pPr>
          </w:p>
        </w:tc>
        <w:tc>
          <w:tcPr>
            <w:tcW w:w="1275" w:type="dxa"/>
            <w:tcBorders>
              <w:top w:val="nil"/>
              <w:left w:val="nil"/>
              <w:right w:val="nil"/>
            </w:tcBorders>
          </w:tcPr>
          <w:p w14:paraId="5A63F105" w14:textId="77777777" w:rsidR="0088121C" w:rsidRPr="009C2F33" w:rsidRDefault="0088121C" w:rsidP="001B7872">
            <w:pPr>
              <w:spacing w:line="400" w:lineRule="exact"/>
              <w:ind w:left="-108" w:right="72"/>
              <w:jc w:val="right"/>
              <w:rPr>
                <w:sz w:val="28"/>
                <w:szCs w:val="28"/>
                <w:lang w:val="en-US"/>
              </w:rPr>
            </w:pPr>
          </w:p>
        </w:tc>
        <w:tc>
          <w:tcPr>
            <w:tcW w:w="1115" w:type="dxa"/>
            <w:tcBorders>
              <w:top w:val="nil"/>
              <w:left w:val="nil"/>
              <w:right w:val="nil"/>
            </w:tcBorders>
          </w:tcPr>
          <w:p w14:paraId="47223498" w14:textId="77777777" w:rsidR="0088121C" w:rsidRPr="009C2F33" w:rsidRDefault="0088121C" w:rsidP="001B7872">
            <w:pPr>
              <w:spacing w:line="400" w:lineRule="exact"/>
              <w:ind w:left="-108" w:right="72"/>
              <w:jc w:val="right"/>
              <w:rPr>
                <w:sz w:val="28"/>
                <w:szCs w:val="28"/>
                <w:lang w:val="en-US"/>
              </w:rPr>
            </w:pPr>
          </w:p>
        </w:tc>
      </w:tr>
      <w:tr w:rsidR="00F563DF" w:rsidRPr="009C2F33" w14:paraId="7F0ED4E1" w14:textId="77777777" w:rsidTr="006E096A">
        <w:tc>
          <w:tcPr>
            <w:tcW w:w="4306" w:type="dxa"/>
            <w:tcBorders>
              <w:top w:val="nil"/>
              <w:left w:val="nil"/>
              <w:bottom w:val="nil"/>
              <w:right w:val="nil"/>
            </w:tcBorders>
          </w:tcPr>
          <w:p w14:paraId="24AFDE72" w14:textId="2961251F" w:rsidR="0088121C" w:rsidRPr="00F61461" w:rsidRDefault="00741FC6" w:rsidP="001B7872">
            <w:pPr>
              <w:spacing w:line="400" w:lineRule="exact"/>
              <w:ind w:left="454" w:right="-108"/>
              <w:jc w:val="thaiDistribute"/>
              <w:rPr>
                <w:sz w:val="28"/>
                <w:szCs w:val="28"/>
              </w:rPr>
            </w:pPr>
            <w:r w:rsidRPr="00EC04D8">
              <w:rPr>
                <w:sz w:val="28"/>
                <w:szCs w:val="28"/>
              </w:rPr>
              <w:t xml:space="preserve">Less than </w:t>
            </w:r>
            <w:r w:rsidRPr="000F62D0">
              <w:rPr>
                <w:sz w:val="28"/>
                <w:szCs w:val="28"/>
                <w:lang w:val="en-US"/>
              </w:rPr>
              <w:t>3</w:t>
            </w:r>
            <w:r w:rsidRPr="00EC04D8">
              <w:rPr>
                <w:sz w:val="28"/>
                <w:szCs w:val="28"/>
                <w:cs/>
              </w:rPr>
              <w:t xml:space="preserve"> </w:t>
            </w:r>
            <w:r w:rsidRPr="00EC04D8">
              <w:rPr>
                <w:sz w:val="28"/>
                <w:szCs w:val="28"/>
              </w:rPr>
              <w:t>months</w:t>
            </w:r>
          </w:p>
        </w:tc>
        <w:tc>
          <w:tcPr>
            <w:tcW w:w="1289" w:type="dxa"/>
            <w:tcBorders>
              <w:top w:val="nil"/>
              <w:left w:val="nil"/>
              <w:right w:val="nil"/>
            </w:tcBorders>
          </w:tcPr>
          <w:p w14:paraId="09F58299" w14:textId="175BA020" w:rsidR="0088121C" w:rsidRPr="00F61461" w:rsidRDefault="00BE4949" w:rsidP="001B7872">
            <w:pPr>
              <w:spacing w:line="400" w:lineRule="exact"/>
              <w:ind w:left="-108" w:right="72"/>
              <w:jc w:val="right"/>
              <w:rPr>
                <w:sz w:val="28"/>
                <w:szCs w:val="28"/>
                <w:lang w:val="en-US"/>
              </w:rPr>
            </w:pPr>
            <w:r w:rsidRPr="00F61461">
              <w:rPr>
                <w:sz w:val="28"/>
                <w:szCs w:val="28"/>
                <w:lang w:val="en-US"/>
              </w:rPr>
              <w:t>1</w:t>
            </w:r>
          </w:p>
        </w:tc>
        <w:tc>
          <w:tcPr>
            <w:tcW w:w="1263" w:type="dxa"/>
            <w:gridSpan w:val="2"/>
            <w:tcBorders>
              <w:top w:val="nil"/>
              <w:left w:val="nil"/>
              <w:right w:val="nil"/>
            </w:tcBorders>
          </w:tcPr>
          <w:p w14:paraId="2A9FF07D" w14:textId="408465AB" w:rsidR="0088121C" w:rsidRPr="00F61461" w:rsidRDefault="0088121C" w:rsidP="001B7872">
            <w:pPr>
              <w:spacing w:line="400" w:lineRule="exact"/>
              <w:ind w:left="-108" w:right="72"/>
              <w:jc w:val="right"/>
              <w:rPr>
                <w:sz w:val="28"/>
                <w:szCs w:val="28"/>
                <w:lang w:val="en-US"/>
              </w:rPr>
            </w:pPr>
            <w:r w:rsidRPr="00F61461">
              <w:rPr>
                <w:sz w:val="28"/>
                <w:szCs w:val="28"/>
                <w:lang w:val="en-US"/>
              </w:rPr>
              <w:t>204</w:t>
            </w:r>
          </w:p>
        </w:tc>
        <w:tc>
          <w:tcPr>
            <w:tcW w:w="1275" w:type="dxa"/>
            <w:tcBorders>
              <w:top w:val="nil"/>
              <w:left w:val="nil"/>
              <w:right w:val="nil"/>
            </w:tcBorders>
          </w:tcPr>
          <w:p w14:paraId="54D9BB22" w14:textId="07C64702" w:rsidR="0088121C" w:rsidRPr="00F61461" w:rsidRDefault="00BE4949" w:rsidP="001B7872">
            <w:pPr>
              <w:spacing w:line="400" w:lineRule="exact"/>
              <w:ind w:left="-108" w:right="72"/>
              <w:jc w:val="right"/>
              <w:rPr>
                <w:sz w:val="28"/>
                <w:szCs w:val="28"/>
                <w:lang w:val="en-US"/>
              </w:rPr>
            </w:pPr>
            <w:r w:rsidRPr="00F61461">
              <w:rPr>
                <w:sz w:val="28"/>
                <w:szCs w:val="28"/>
                <w:lang w:val="en-US"/>
              </w:rPr>
              <w:t>1</w:t>
            </w:r>
          </w:p>
        </w:tc>
        <w:tc>
          <w:tcPr>
            <w:tcW w:w="1115" w:type="dxa"/>
            <w:tcBorders>
              <w:top w:val="nil"/>
              <w:left w:val="nil"/>
              <w:right w:val="nil"/>
            </w:tcBorders>
          </w:tcPr>
          <w:p w14:paraId="3FECEB62" w14:textId="32C8AE96" w:rsidR="0088121C" w:rsidRPr="00F61461" w:rsidRDefault="0088121C" w:rsidP="001B7872">
            <w:pPr>
              <w:spacing w:line="400" w:lineRule="exact"/>
              <w:ind w:left="-108" w:right="72"/>
              <w:jc w:val="right"/>
              <w:rPr>
                <w:sz w:val="28"/>
                <w:szCs w:val="28"/>
                <w:lang w:val="en-US"/>
              </w:rPr>
            </w:pPr>
            <w:r w:rsidRPr="00F61461">
              <w:rPr>
                <w:sz w:val="28"/>
                <w:szCs w:val="28"/>
                <w:lang w:val="en-US"/>
              </w:rPr>
              <w:t>204</w:t>
            </w:r>
          </w:p>
        </w:tc>
      </w:tr>
      <w:tr w:rsidR="00F563DF" w:rsidRPr="009C2F33" w14:paraId="55A581C8" w14:textId="77777777" w:rsidTr="006E096A">
        <w:tc>
          <w:tcPr>
            <w:tcW w:w="4306" w:type="dxa"/>
            <w:tcBorders>
              <w:left w:val="nil"/>
              <w:bottom w:val="nil"/>
              <w:right w:val="nil"/>
            </w:tcBorders>
          </w:tcPr>
          <w:p w14:paraId="2B5AB3BA" w14:textId="308A7F82" w:rsidR="0088121C" w:rsidRPr="00F61461" w:rsidRDefault="00E04033" w:rsidP="001B7872">
            <w:pPr>
              <w:spacing w:line="400" w:lineRule="exact"/>
              <w:ind w:left="454" w:right="-108"/>
              <w:jc w:val="thaiDistribute"/>
              <w:rPr>
                <w:sz w:val="28"/>
                <w:szCs w:val="28"/>
              </w:rPr>
            </w:pPr>
            <w:r w:rsidRPr="00EC04D8">
              <w:rPr>
                <w:sz w:val="28"/>
                <w:szCs w:val="28"/>
              </w:rPr>
              <w:t xml:space="preserve">More than </w:t>
            </w:r>
            <w:r w:rsidRPr="000F62D0">
              <w:rPr>
                <w:sz w:val="28"/>
                <w:szCs w:val="28"/>
                <w:lang w:val="en-US"/>
              </w:rPr>
              <w:t>12</w:t>
            </w:r>
            <w:r w:rsidRPr="00EC04D8">
              <w:rPr>
                <w:sz w:val="28"/>
                <w:szCs w:val="28"/>
                <w:cs/>
              </w:rPr>
              <w:t xml:space="preserve"> </w:t>
            </w:r>
            <w:r w:rsidRPr="00EC04D8">
              <w:rPr>
                <w:sz w:val="28"/>
                <w:szCs w:val="28"/>
              </w:rPr>
              <w:t>months</w:t>
            </w:r>
          </w:p>
        </w:tc>
        <w:tc>
          <w:tcPr>
            <w:tcW w:w="1289" w:type="dxa"/>
            <w:tcBorders>
              <w:left w:val="nil"/>
              <w:right w:val="nil"/>
            </w:tcBorders>
          </w:tcPr>
          <w:p w14:paraId="51ADAAC1" w14:textId="48D5E339" w:rsidR="0088121C" w:rsidRPr="00F61461" w:rsidRDefault="00BE4949" w:rsidP="001B7872">
            <w:pPr>
              <w:pBdr>
                <w:bottom w:val="single" w:sz="4" w:space="1" w:color="auto"/>
              </w:pBdr>
              <w:spacing w:line="400" w:lineRule="exact"/>
              <w:ind w:left="-108" w:right="72"/>
              <w:jc w:val="right"/>
              <w:rPr>
                <w:sz w:val="28"/>
                <w:szCs w:val="28"/>
                <w:lang w:val="en-US"/>
              </w:rPr>
            </w:pPr>
            <w:r w:rsidRPr="00F61461">
              <w:rPr>
                <w:sz w:val="28"/>
                <w:szCs w:val="28"/>
                <w:lang w:val="en-US"/>
              </w:rPr>
              <w:t>4,572</w:t>
            </w:r>
          </w:p>
        </w:tc>
        <w:tc>
          <w:tcPr>
            <w:tcW w:w="1263" w:type="dxa"/>
            <w:gridSpan w:val="2"/>
            <w:tcBorders>
              <w:left w:val="nil"/>
              <w:right w:val="nil"/>
            </w:tcBorders>
          </w:tcPr>
          <w:p w14:paraId="0E7C9332" w14:textId="48B7300A" w:rsidR="0088121C" w:rsidRPr="00F61461" w:rsidRDefault="0088121C" w:rsidP="001B7872">
            <w:pPr>
              <w:pBdr>
                <w:bottom w:val="single" w:sz="4" w:space="1" w:color="auto"/>
              </w:pBdr>
              <w:spacing w:line="400" w:lineRule="exact"/>
              <w:ind w:left="-108" w:right="72"/>
              <w:jc w:val="right"/>
              <w:rPr>
                <w:sz w:val="28"/>
                <w:szCs w:val="28"/>
                <w:lang w:val="en-US"/>
              </w:rPr>
            </w:pPr>
            <w:r w:rsidRPr="00F61461">
              <w:rPr>
                <w:sz w:val="28"/>
                <w:szCs w:val="28"/>
                <w:lang w:val="en-US"/>
              </w:rPr>
              <w:t>4,533</w:t>
            </w:r>
          </w:p>
        </w:tc>
        <w:tc>
          <w:tcPr>
            <w:tcW w:w="1275" w:type="dxa"/>
            <w:tcBorders>
              <w:left w:val="nil"/>
              <w:right w:val="nil"/>
            </w:tcBorders>
          </w:tcPr>
          <w:p w14:paraId="5C2799EA" w14:textId="5C64AF76" w:rsidR="0088121C" w:rsidRPr="00F61461" w:rsidRDefault="00BE4949" w:rsidP="001B7872">
            <w:pPr>
              <w:pBdr>
                <w:bottom w:val="single" w:sz="4" w:space="1" w:color="auto"/>
              </w:pBdr>
              <w:spacing w:line="400" w:lineRule="exact"/>
              <w:ind w:left="-108" w:right="72"/>
              <w:jc w:val="right"/>
              <w:rPr>
                <w:sz w:val="28"/>
                <w:szCs w:val="28"/>
                <w:lang w:val="en-US"/>
              </w:rPr>
            </w:pPr>
            <w:r w:rsidRPr="00F61461">
              <w:rPr>
                <w:sz w:val="28"/>
                <w:szCs w:val="28"/>
                <w:lang w:val="en-US"/>
              </w:rPr>
              <w:t>4,572</w:t>
            </w:r>
          </w:p>
        </w:tc>
        <w:tc>
          <w:tcPr>
            <w:tcW w:w="1115" w:type="dxa"/>
            <w:tcBorders>
              <w:left w:val="nil"/>
              <w:right w:val="nil"/>
            </w:tcBorders>
          </w:tcPr>
          <w:p w14:paraId="76487B0C" w14:textId="67A3EC59" w:rsidR="0088121C" w:rsidRPr="00F61461" w:rsidRDefault="0088121C" w:rsidP="001B7872">
            <w:pPr>
              <w:pBdr>
                <w:bottom w:val="single" w:sz="4" w:space="1" w:color="auto"/>
              </w:pBdr>
              <w:spacing w:line="400" w:lineRule="exact"/>
              <w:ind w:left="-108" w:right="72"/>
              <w:jc w:val="right"/>
              <w:rPr>
                <w:sz w:val="28"/>
                <w:szCs w:val="28"/>
                <w:lang w:val="en-US"/>
              </w:rPr>
            </w:pPr>
            <w:r w:rsidRPr="00F61461">
              <w:rPr>
                <w:sz w:val="28"/>
                <w:szCs w:val="28"/>
                <w:lang w:val="en-US"/>
              </w:rPr>
              <w:t>4,533</w:t>
            </w:r>
          </w:p>
        </w:tc>
      </w:tr>
      <w:tr w:rsidR="00F563DF" w:rsidRPr="009C2F33" w14:paraId="6B2A643C" w14:textId="77777777" w:rsidTr="006E096A">
        <w:tc>
          <w:tcPr>
            <w:tcW w:w="4306" w:type="dxa"/>
            <w:tcBorders>
              <w:top w:val="nil"/>
              <w:left w:val="nil"/>
              <w:bottom w:val="nil"/>
              <w:right w:val="nil"/>
            </w:tcBorders>
          </w:tcPr>
          <w:p w14:paraId="4970AA66" w14:textId="5C0782B9" w:rsidR="0088121C" w:rsidRPr="009C2F33" w:rsidRDefault="00E04033" w:rsidP="001B7872">
            <w:pPr>
              <w:spacing w:line="400" w:lineRule="exact"/>
              <w:ind w:left="590" w:right="-108" w:firstLine="18"/>
              <w:jc w:val="thaiDistribute"/>
              <w:rPr>
                <w:sz w:val="28"/>
                <w:szCs w:val="28"/>
              </w:rPr>
            </w:pPr>
            <w:r>
              <w:rPr>
                <w:sz w:val="28"/>
                <w:szCs w:val="28"/>
              </w:rPr>
              <w:t>Total</w:t>
            </w:r>
          </w:p>
        </w:tc>
        <w:tc>
          <w:tcPr>
            <w:tcW w:w="1289" w:type="dxa"/>
            <w:tcBorders>
              <w:left w:val="nil"/>
              <w:right w:val="nil"/>
            </w:tcBorders>
          </w:tcPr>
          <w:p w14:paraId="0245F59B" w14:textId="251AD553" w:rsidR="0088121C" w:rsidRPr="009C2F33" w:rsidRDefault="00BE4949" w:rsidP="001B7872">
            <w:pPr>
              <w:spacing w:line="400" w:lineRule="exact"/>
              <w:ind w:left="-108" w:right="72"/>
              <w:jc w:val="right"/>
              <w:rPr>
                <w:sz w:val="28"/>
                <w:szCs w:val="28"/>
                <w:lang w:val="en-US"/>
              </w:rPr>
            </w:pPr>
            <w:r>
              <w:rPr>
                <w:sz w:val="28"/>
                <w:szCs w:val="28"/>
                <w:lang w:val="en-US"/>
              </w:rPr>
              <w:t>9,913</w:t>
            </w:r>
          </w:p>
        </w:tc>
        <w:tc>
          <w:tcPr>
            <w:tcW w:w="1263" w:type="dxa"/>
            <w:gridSpan w:val="2"/>
            <w:tcBorders>
              <w:left w:val="nil"/>
              <w:right w:val="nil"/>
            </w:tcBorders>
          </w:tcPr>
          <w:p w14:paraId="50EBFA06" w14:textId="3773D142" w:rsidR="0088121C" w:rsidRPr="009C2F33" w:rsidRDefault="0088121C" w:rsidP="001B7872">
            <w:pPr>
              <w:spacing w:line="400" w:lineRule="exact"/>
              <w:ind w:left="-108" w:right="72"/>
              <w:jc w:val="right"/>
              <w:rPr>
                <w:sz w:val="28"/>
                <w:szCs w:val="28"/>
                <w:lang w:val="en-US"/>
              </w:rPr>
            </w:pPr>
            <w:r w:rsidRPr="009C2F33">
              <w:rPr>
                <w:sz w:val="28"/>
                <w:szCs w:val="28"/>
                <w:lang w:val="en-US"/>
              </w:rPr>
              <w:t>194,762</w:t>
            </w:r>
          </w:p>
        </w:tc>
        <w:tc>
          <w:tcPr>
            <w:tcW w:w="1275" w:type="dxa"/>
            <w:tcBorders>
              <w:left w:val="nil"/>
              <w:right w:val="nil"/>
            </w:tcBorders>
          </w:tcPr>
          <w:p w14:paraId="07E3934C" w14:textId="70CC5B82" w:rsidR="0088121C" w:rsidRPr="009C2F33" w:rsidRDefault="00BE4949" w:rsidP="001B7872">
            <w:pPr>
              <w:spacing w:line="400" w:lineRule="exact"/>
              <w:ind w:left="-108" w:right="72"/>
              <w:jc w:val="right"/>
              <w:rPr>
                <w:sz w:val="28"/>
                <w:szCs w:val="28"/>
                <w:lang w:val="en-US"/>
              </w:rPr>
            </w:pPr>
            <w:r>
              <w:rPr>
                <w:sz w:val="28"/>
                <w:szCs w:val="28"/>
                <w:lang w:val="en-US"/>
              </w:rPr>
              <w:t>9,913</w:t>
            </w:r>
          </w:p>
        </w:tc>
        <w:tc>
          <w:tcPr>
            <w:tcW w:w="1115" w:type="dxa"/>
            <w:tcBorders>
              <w:left w:val="nil"/>
              <w:right w:val="nil"/>
            </w:tcBorders>
          </w:tcPr>
          <w:p w14:paraId="4096904B" w14:textId="527B8511" w:rsidR="0088121C" w:rsidRPr="009C2F33" w:rsidRDefault="0088121C" w:rsidP="001B7872">
            <w:pPr>
              <w:spacing w:line="400" w:lineRule="exact"/>
              <w:ind w:left="-108" w:right="72"/>
              <w:jc w:val="right"/>
              <w:rPr>
                <w:sz w:val="28"/>
                <w:szCs w:val="28"/>
                <w:lang w:val="en-US"/>
              </w:rPr>
            </w:pPr>
            <w:r w:rsidRPr="009C2F33">
              <w:rPr>
                <w:sz w:val="28"/>
                <w:szCs w:val="28"/>
                <w:lang w:val="en-US"/>
              </w:rPr>
              <w:t>194,762</w:t>
            </w:r>
          </w:p>
        </w:tc>
      </w:tr>
      <w:tr w:rsidR="008050E1" w:rsidRPr="009C2F33" w14:paraId="68127386" w14:textId="77777777" w:rsidTr="006E096A">
        <w:tc>
          <w:tcPr>
            <w:tcW w:w="4306" w:type="dxa"/>
          </w:tcPr>
          <w:p w14:paraId="54544D94" w14:textId="4B012592" w:rsidR="0088121C" w:rsidRPr="009C2F33" w:rsidRDefault="00E04033" w:rsidP="001B7872">
            <w:pPr>
              <w:spacing w:line="400" w:lineRule="exact"/>
              <w:ind w:left="72" w:right="-108" w:firstLine="234"/>
              <w:jc w:val="thaiDistribute"/>
              <w:rPr>
                <w:sz w:val="28"/>
                <w:szCs w:val="28"/>
                <w:cs/>
              </w:rPr>
            </w:pPr>
            <w:r>
              <w:rPr>
                <w:sz w:val="28"/>
                <w:szCs w:val="28"/>
                <w:u w:val="single"/>
              </w:rPr>
              <w:t>Less</w:t>
            </w:r>
            <w:r w:rsidRPr="009A499A">
              <w:rPr>
                <w:sz w:val="28"/>
                <w:szCs w:val="28"/>
              </w:rPr>
              <w:t xml:space="preserve"> Allowance for expected credit loss</w:t>
            </w:r>
            <w:r>
              <w:rPr>
                <w:sz w:val="28"/>
                <w:szCs w:val="28"/>
              </w:rPr>
              <w:t>es</w:t>
            </w:r>
            <w:r w:rsidRPr="009A499A">
              <w:rPr>
                <w:sz w:val="28"/>
                <w:szCs w:val="28"/>
              </w:rPr>
              <w:t xml:space="preserve"> </w:t>
            </w:r>
          </w:p>
        </w:tc>
        <w:tc>
          <w:tcPr>
            <w:tcW w:w="1289" w:type="dxa"/>
            <w:tcBorders>
              <w:left w:val="nil"/>
              <w:right w:val="nil"/>
            </w:tcBorders>
          </w:tcPr>
          <w:p w14:paraId="4131034D" w14:textId="11769F28" w:rsidR="0088121C" w:rsidRPr="009C2F33" w:rsidRDefault="00BE4949" w:rsidP="001B7872">
            <w:pPr>
              <w:pBdr>
                <w:bottom w:val="single" w:sz="4" w:space="1" w:color="auto"/>
              </w:pBdr>
              <w:spacing w:line="400" w:lineRule="exact"/>
              <w:ind w:left="-108" w:right="72"/>
              <w:jc w:val="right"/>
              <w:rPr>
                <w:sz w:val="28"/>
                <w:szCs w:val="28"/>
                <w:cs/>
                <w:lang w:val="en-US"/>
              </w:rPr>
            </w:pPr>
            <w:r>
              <w:rPr>
                <w:sz w:val="28"/>
                <w:szCs w:val="28"/>
                <w:lang w:val="en-US"/>
              </w:rPr>
              <w:t>(4,572)</w:t>
            </w:r>
          </w:p>
        </w:tc>
        <w:tc>
          <w:tcPr>
            <w:tcW w:w="1263" w:type="dxa"/>
            <w:gridSpan w:val="2"/>
            <w:tcBorders>
              <w:left w:val="nil"/>
              <w:right w:val="nil"/>
            </w:tcBorders>
          </w:tcPr>
          <w:p w14:paraId="10588754" w14:textId="4BF28E85" w:rsidR="0088121C" w:rsidRPr="009C2F33" w:rsidRDefault="0088121C" w:rsidP="001B7872">
            <w:pPr>
              <w:pBdr>
                <w:bottom w:val="single" w:sz="4" w:space="1" w:color="auto"/>
              </w:pBdr>
              <w:spacing w:line="400" w:lineRule="exact"/>
              <w:ind w:left="-108" w:right="72"/>
              <w:jc w:val="right"/>
              <w:rPr>
                <w:sz w:val="28"/>
                <w:szCs w:val="28"/>
                <w:cs/>
                <w:lang w:val="en-US"/>
              </w:rPr>
            </w:pPr>
            <w:r w:rsidRPr="009C2F33">
              <w:rPr>
                <w:sz w:val="28"/>
                <w:szCs w:val="28"/>
                <w:lang w:val="en-US"/>
              </w:rPr>
              <w:t>(4,533)</w:t>
            </w:r>
          </w:p>
        </w:tc>
        <w:tc>
          <w:tcPr>
            <w:tcW w:w="1275" w:type="dxa"/>
            <w:tcBorders>
              <w:left w:val="nil"/>
              <w:right w:val="nil"/>
            </w:tcBorders>
          </w:tcPr>
          <w:p w14:paraId="2F4C59A3" w14:textId="6ADF7466" w:rsidR="0088121C" w:rsidRPr="009C2F33" w:rsidRDefault="00BE4949" w:rsidP="001B7872">
            <w:pPr>
              <w:pBdr>
                <w:bottom w:val="single" w:sz="4" w:space="1" w:color="auto"/>
              </w:pBdr>
              <w:spacing w:line="400" w:lineRule="exact"/>
              <w:ind w:left="-108" w:right="72"/>
              <w:jc w:val="right"/>
              <w:rPr>
                <w:sz w:val="28"/>
                <w:szCs w:val="28"/>
                <w:cs/>
                <w:lang w:val="en-US"/>
              </w:rPr>
            </w:pPr>
            <w:r>
              <w:rPr>
                <w:sz w:val="28"/>
                <w:szCs w:val="28"/>
                <w:lang w:val="en-US"/>
              </w:rPr>
              <w:t>(4,572)</w:t>
            </w:r>
          </w:p>
        </w:tc>
        <w:tc>
          <w:tcPr>
            <w:tcW w:w="1115" w:type="dxa"/>
            <w:tcBorders>
              <w:left w:val="nil"/>
              <w:right w:val="nil"/>
            </w:tcBorders>
          </w:tcPr>
          <w:p w14:paraId="1F179DEE" w14:textId="677D2B8E" w:rsidR="0088121C" w:rsidRPr="009C2F33" w:rsidRDefault="0088121C" w:rsidP="001B7872">
            <w:pPr>
              <w:pBdr>
                <w:bottom w:val="single" w:sz="4" w:space="1" w:color="auto"/>
              </w:pBdr>
              <w:spacing w:line="400" w:lineRule="exact"/>
              <w:ind w:left="-108" w:right="72"/>
              <w:jc w:val="right"/>
              <w:rPr>
                <w:sz w:val="28"/>
                <w:szCs w:val="28"/>
                <w:cs/>
                <w:lang w:val="en-US"/>
              </w:rPr>
            </w:pPr>
            <w:r w:rsidRPr="009C2F33">
              <w:rPr>
                <w:sz w:val="28"/>
                <w:szCs w:val="28"/>
                <w:lang w:val="en-US"/>
              </w:rPr>
              <w:t>(4,533)</w:t>
            </w:r>
          </w:p>
        </w:tc>
      </w:tr>
      <w:tr w:rsidR="008050E1" w:rsidRPr="009C2F33" w14:paraId="49903B22" w14:textId="77777777" w:rsidTr="006E096A">
        <w:tc>
          <w:tcPr>
            <w:tcW w:w="4306" w:type="dxa"/>
          </w:tcPr>
          <w:p w14:paraId="26E6C122" w14:textId="786AE834" w:rsidR="0088121C" w:rsidRPr="009C2F33" w:rsidRDefault="00E04033" w:rsidP="001B7872">
            <w:pPr>
              <w:pStyle w:val="Header"/>
              <w:spacing w:line="400" w:lineRule="exact"/>
              <w:ind w:left="590"/>
              <w:rPr>
                <w:sz w:val="28"/>
                <w:cs/>
              </w:rPr>
            </w:pPr>
            <w:r>
              <w:rPr>
                <w:sz w:val="28"/>
              </w:rPr>
              <w:t>Net</w:t>
            </w:r>
          </w:p>
        </w:tc>
        <w:tc>
          <w:tcPr>
            <w:tcW w:w="1289" w:type="dxa"/>
            <w:tcBorders>
              <w:left w:val="nil"/>
              <w:right w:val="nil"/>
            </w:tcBorders>
          </w:tcPr>
          <w:p w14:paraId="7D8C0CF0" w14:textId="3759B6DD" w:rsidR="0088121C" w:rsidRPr="009C2F33" w:rsidRDefault="00BE4949" w:rsidP="001B7872">
            <w:pPr>
              <w:pBdr>
                <w:bottom w:val="single" w:sz="4" w:space="1" w:color="auto"/>
              </w:pBdr>
              <w:spacing w:line="400" w:lineRule="exact"/>
              <w:ind w:left="-108" w:right="72"/>
              <w:jc w:val="right"/>
              <w:rPr>
                <w:sz w:val="28"/>
                <w:szCs w:val="28"/>
                <w:lang w:val="en-US"/>
              </w:rPr>
            </w:pPr>
            <w:r w:rsidRPr="00B36BEA">
              <w:rPr>
                <w:sz w:val="28"/>
                <w:szCs w:val="28"/>
                <w:lang w:val="en-US"/>
              </w:rPr>
              <w:t>5,341</w:t>
            </w:r>
          </w:p>
        </w:tc>
        <w:tc>
          <w:tcPr>
            <w:tcW w:w="1263" w:type="dxa"/>
            <w:gridSpan w:val="2"/>
            <w:tcBorders>
              <w:left w:val="nil"/>
              <w:right w:val="nil"/>
            </w:tcBorders>
          </w:tcPr>
          <w:p w14:paraId="00D9605B" w14:textId="7C431B8F" w:rsidR="0088121C" w:rsidRPr="009C2F33" w:rsidRDefault="0088121C" w:rsidP="001B7872">
            <w:pPr>
              <w:pBdr>
                <w:bottom w:val="single" w:sz="4" w:space="1" w:color="auto"/>
              </w:pBdr>
              <w:spacing w:line="400" w:lineRule="exact"/>
              <w:ind w:left="-108" w:right="72"/>
              <w:jc w:val="right"/>
              <w:rPr>
                <w:sz w:val="28"/>
                <w:szCs w:val="28"/>
                <w:lang w:val="en-US"/>
              </w:rPr>
            </w:pPr>
            <w:r w:rsidRPr="009C2F33">
              <w:rPr>
                <w:sz w:val="28"/>
                <w:szCs w:val="28"/>
                <w:lang w:val="en-US"/>
              </w:rPr>
              <w:t>190,229</w:t>
            </w:r>
          </w:p>
        </w:tc>
        <w:tc>
          <w:tcPr>
            <w:tcW w:w="1275" w:type="dxa"/>
            <w:tcBorders>
              <w:left w:val="nil"/>
              <w:right w:val="nil"/>
            </w:tcBorders>
          </w:tcPr>
          <w:p w14:paraId="2E523EA1" w14:textId="62A59B0C" w:rsidR="0088121C" w:rsidRPr="009C2F33" w:rsidRDefault="00BE4949" w:rsidP="001B7872">
            <w:pPr>
              <w:pBdr>
                <w:bottom w:val="single" w:sz="4" w:space="1" w:color="auto"/>
              </w:pBdr>
              <w:spacing w:line="400" w:lineRule="exact"/>
              <w:ind w:left="-108" w:right="72"/>
              <w:jc w:val="right"/>
              <w:rPr>
                <w:sz w:val="28"/>
                <w:szCs w:val="28"/>
                <w:lang w:val="en-US"/>
              </w:rPr>
            </w:pPr>
            <w:r w:rsidRPr="00DE5CAE">
              <w:rPr>
                <w:sz w:val="28"/>
                <w:szCs w:val="28"/>
                <w:lang w:val="en-US"/>
              </w:rPr>
              <w:t>5,341</w:t>
            </w:r>
          </w:p>
        </w:tc>
        <w:tc>
          <w:tcPr>
            <w:tcW w:w="1115" w:type="dxa"/>
            <w:tcBorders>
              <w:left w:val="nil"/>
              <w:right w:val="nil"/>
            </w:tcBorders>
          </w:tcPr>
          <w:p w14:paraId="2439697A" w14:textId="494EC629" w:rsidR="0088121C" w:rsidRPr="009C2F33" w:rsidRDefault="0088121C" w:rsidP="001B7872">
            <w:pPr>
              <w:pBdr>
                <w:bottom w:val="single" w:sz="4" w:space="1" w:color="auto"/>
              </w:pBdr>
              <w:spacing w:line="400" w:lineRule="exact"/>
              <w:ind w:left="-108" w:right="72"/>
              <w:jc w:val="right"/>
              <w:rPr>
                <w:sz w:val="28"/>
                <w:szCs w:val="28"/>
                <w:lang w:val="en-US"/>
              </w:rPr>
            </w:pPr>
            <w:r w:rsidRPr="009C2F33">
              <w:rPr>
                <w:sz w:val="28"/>
                <w:szCs w:val="28"/>
                <w:lang w:val="en-US"/>
              </w:rPr>
              <w:t>190,229</w:t>
            </w:r>
          </w:p>
        </w:tc>
      </w:tr>
      <w:tr w:rsidR="008050E1" w:rsidRPr="009C2F33" w14:paraId="0B3566C7" w14:textId="77777777" w:rsidTr="006E096A">
        <w:trPr>
          <w:trHeight w:val="465"/>
        </w:trPr>
        <w:tc>
          <w:tcPr>
            <w:tcW w:w="4306" w:type="dxa"/>
          </w:tcPr>
          <w:p w14:paraId="3D396653" w14:textId="1A59E1A3" w:rsidR="0088121C" w:rsidRPr="009C2F33" w:rsidRDefault="00E04033" w:rsidP="001B7872">
            <w:pPr>
              <w:spacing w:line="400" w:lineRule="exact"/>
              <w:ind w:left="387" w:right="-108" w:hanging="81"/>
              <w:jc w:val="thaiDistribute"/>
              <w:rPr>
                <w:sz w:val="28"/>
                <w:szCs w:val="28"/>
                <w:cs/>
              </w:rPr>
            </w:pPr>
            <w:r w:rsidRPr="00E94F17">
              <w:rPr>
                <w:sz w:val="28"/>
                <w:szCs w:val="28"/>
              </w:rPr>
              <w:t>Total trade account receivables</w:t>
            </w:r>
          </w:p>
        </w:tc>
        <w:tc>
          <w:tcPr>
            <w:tcW w:w="1289" w:type="dxa"/>
            <w:tcBorders>
              <w:left w:val="nil"/>
              <w:right w:val="nil"/>
            </w:tcBorders>
          </w:tcPr>
          <w:p w14:paraId="5E174D93" w14:textId="07C9117B" w:rsidR="0088121C" w:rsidRPr="009C2F33" w:rsidRDefault="00BE4949" w:rsidP="001B7872">
            <w:pPr>
              <w:pBdr>
                <w:bottom w:val="double" w:sz="4" w:space="1" w:color="auto"/>
              </w:pBdr>
              <w:spacing w:line="400" w:lineRule="exact"/>
              <w:ind w:left="-108" w:right="72"/>
              <w:jc w:val="right"/>
              <w:rPr>
                <w:sz w:val="28"/>
                <w:szCs w:val="28"/>
                <w:lang w:val="en-US"/>
              </w:rPr>
            </w:pPr>
            <w:r w:rsidRPr="00B36BEA">
              <w:rPr>
                <w:sz w:val="28"/>
                <w:szCs w:val="28"/>
                <w:lang w:val="en-US"/>
              </w:rPr>
              <w:t>5,341</w:t>
            </w:r>
          </w:p>
        </w:tc>
        <w:tc>
          <w:tcPr>
            <w:tcW w:w="1263" w:type="dxa"/>
            <w:gridSpan w:val="2"/>
            <w:tcBorders>
              <w:left w:val="nil"/>
              <w:right w:val="nil"/>
            </w:tcBorders>
          </w:tcPr>
          <w:p w14:paraId="3F07EEEC" w14:textId="52B8DC3A" w:rsidR="0088121C" w:rsidRPr="009C2F33" w:rsidRDefault="0088121C" w:rsidP="001B7872">
            <w:pPr>
              <w:pBdr>
                <w:bottom w:val="double" w:sz="4" w:space="1" w:color="auto"/>
              </w:pBdr>
              <w:spacing w:line="400" w:lineRule="exact"/>
              <w:ind w:left="-108" w:right="72"/>
              <w:jc w:val="right"/>
              <w:rPr>
                <w:sz w:val="28"/>
                <w:szCs w:val="28"/>
                <w:lang w:val="en-US"/>
              </w:rPr>
            </w:pPr>
            <w:r w:rsidRPr="009C2F33">
              <w:rPr>
                <w:sz w:val="28"/>
                <w:szCs w:val="28"/>
                <w:lang w:val="en-US"/>
              </w:rPr>
              <w:t>190,229</w:t>
            </w:r>
          </w:p>
        </w:tc>
        <w:tc>
          <w:tcPr>
            <w:tcW w:w="1275" w:type="dxa"/>
            <w:tcBorders>
              <w:left w:val="nil"/>
              <w:right w:val="nil"/>
            </w:tcBorders>
          </w:tcPr>
          <w:p w14:paraId="2E65AA81" w14:textId="063A0CE1" w:rsidR="0088121C" w:rsidRPr="009C2F33" w:rsidRDefault="00BE4949" w:rsidP="001B7872">
            <w:pPr>
              <w:pBdr>
                <w:bottom w:val="double" w:sz="4" w:space="1" w:color="auto"/>
              </w:pBdr>
              <w:spacing w:line="400" w:lineRule="exact"/>
              <w:ind w:left="-108" w:right="72"/>
              <w:jc w:val="right"/>
              <w:rPr>
                <w:sz w:val="28"/>
                <w:szCs w:val="28"/>
                <w:cs/>
                <w:lang w:val="en-US"/>
              </w:rPr>
            </w:pPr>
            <w:r w:rsidRPr="00DE5CAE">
              <w:rPr>
                <w:sz w:val="28"/>
                <w:szCs w:val="28"/>
                <w:lang w:val="en-US"/>
              </w:rPr>
              <w:t>5,341</w:t>
            </w:r>
          </w:p>
        </w:tc>
        <w:tc>
          <w:tcPr>
            <w:tcW w:w="1115" w:type="dxa"/>
            <w:tcBorders>
              <w:left w:val="nil"/>
              <w:right w:val="nil"/>
            </w:tcBorders>
          </w:tcPr>
          <w:p w14:paraId="0D4AD761" w14:textId="369959A3" w:rsidR="0088121C" w:rsidRPr="009C2F33" w:rsidRDefault="0088121C" w:rsidP="001B7872">
            <w:pPr>
              <w:pBdr>
                <w:bottom w:val="double" w:sz="4" w:space="1" w:color="auto"/>
              </w:pBdr>
              <w:spacing w:line="400" w:lineRule="exact"/>
              <w:ind w:left="-108" w:right="72"/>
              <w:jc w:val="right"/>
              <w:rPr>
                <w:sz w:val="28"/>
                <w:szCs w:val="28"/>
                <w:lang w:val="en-US"/>
              </w:rPr>
            </w:pPr>
            <w:r w:rsidRPr="009C2F33">
              <w:rPr>
                <w:sz w:val="28"/>
                <w:szCs w:val="28"/>
                <w:lang w:val="en-US"/>
              </w:rPr>
              <w:t>190,229</w:t>
            </w:r>
          </w:p>
        </w:tc>
      </w:tr>
    </w:tbl>
    <w:p w14:paraId="1E4AAA95" w14:textId="4E13A02A" w:rsidR="00AB6451" w:rsidRPr="009C2F33" w:rsidRDefault="00772B43" w:rsidP="00E96BCD">
      <w:pPr>
        <w:spacing w:before="120"/>
        <w:ind w:left="851"/>
        <w:jc w:val="thaiDistribute"/>
        <w:rPr>
          <w:sz w:val="30"/>
          <w:szCs w:val="30"/>
          <w:cs/>
        </w:rPr>
      </w:pPr>
      <w:r w:rsidRPr="00772B43">
        <w:rPr>
          <w:sz w:val="30"/>
          <w:szCs w:val="30"/>
        </w:rPr>
        <w:t xml:space="preserve">The normal credit terms for the customer of the Group had a period of </w:t>
      </w:r>
      <w:r w:rsidRPr="00772B43">
        <w:rPr>
          <w:sz w:val="30"/>
          <w:szCs w:val="30"/>
          <w:cs/>
        </w:rPr>
        <w:t xml:space="preserve">5 </w:t>
      </w:r>
      <w:r w:rsidRPr="00772B43">
        <w:rPr>
          <w:sz w:val="30"/>
          <w:szCs w:val="30"/>
        </w:rPr>
        <w:t xml:space="preserve">days to </w:t>
      </w:r>
      <w:r w:rsidRPr="00772B43">
        <w:rPr>
          <w:sz w:val="30"/>
          <w:szCs w:val="30"/>
          <w:cs/>
        </w:rPr>
        <w:t xml:space="preserve">45 </w:t>
      </w:r>
      <w:r w:rsidRPr="00772B43">
        <w:rPr>
          <w:sz w:val="30"/>
          <w:szCs w:val="30"/>
        </w:rPr>
        <w:t>days.</w:t>
      </w:r>
    </w:p>
    <w:p w14:paraId="64F98D04" w14:textId="2EBAC57E" w:rsidR="00FC3B68" w:rsidRDefault="006D0EBD">
      <w:pPr>
        <w:suppressAutoHyphens w:val="0"/>
        <w:overflowPunct/>
        <w:autoSpaceDE/>
        <w:autoSpaceDN/>
        <w:textAlignment w:val="auto"/>
        <w:rPr>
          <w:sz w:val="30"/>
          <w:szCs w:val="30"/>
        </w:rPr>
      </w:pPr>
      <w:r w:rsidRPr="00F61461">
        <w:rPr>
          <w:sz w:val="30"/>
          <w:szCs w:val="30"/>
        </w:rPr>
        <w:br w:type="page"/>
      </w:r>
    </w:p>
    <w:p w14:paraId="05CC8D6E" w14:textId="56083B4E" w:rsidR="00C25A43" w:rsidRPr="009C2F33" w:rsidRDefault="00AC0798" w:rsidP="00A02F02">
      <w:pPr>
        <w:spacing w:before="120"/>
        <w:ind w:left="850" w:hanging="425"/>
        <w:jc w:val="thaiDistribute"/>
        <w:rPr>
          <w:sz w:val="30"/>
          <w:szCs w:val="30"/>
        </w:rPr>
      </w:pPr>
      <w:r w:rsidRPr="009C2F33">
        <w:rPr>
          <w:sz w:val="30"/>
          <w:szCs w:val="30"/>
          <w:lang w:val="en-US"/>
        </w:rPr>
        <w:lastRenderedPageBreak/>
        <w:t>7</w:t>
      </w:r>
      <w:r w:rsidR="00E96BCD" w:rsidRPr="009C2F33">
        <w:rPr>
          <w:rFonts w:hint="cs"/>
          <w:sz w:val="30"/>
          <w:szCs w:val="30"/>
          <w:cs/>
        </w:rPr>
        <w:t>.</w:t>
      </w:r>
      <w:r w:rsidR="0031212C" w:rsidRPr="009C2F33">
        <w:rPr>
          <w:rFonts w:hint="cs"/>
          <w:sz w:val="30"/>
          <w:szCs w:val="30"/>
          <w:lang w:val="en-US"/>
        </w:rPr>
        <w:t>2</w:t>
      </w:r>
      <w:r w:rsidR="00A02F02" w:rsidRPr="009C2F33">
        <w:rPr>
          <w:sz w:val="30"/>
          <w:szCs w:val="30"/>
          <w:cs/>
        </w:rPr>
        <w:tab/>
      </w:r>
      <w:r w:rsidR="00D5000E" w:rsidRPr="00D5000E">
        <w:rPr>
          <w:sz w:val="30"/>
          <w:szCs w:val="30"/>
        </w:rPr>
        <w:t>Other current receivables - Deposits</w:t>
      </w:r>
    </w:p>
    <w:tbl>
      <w:tblPr>
        <w:tblW w:w="8931" w:type="dxa"/>
        <w:tblInd w:w="540" w:type="dxa"/>
        <w:tblLook w:val="0000" w:firstRow="0" w:lastRow="0" w:firstColumn="0" w:lastColumn="0" w:noHBand="0" w:noVBand="0"/>
      </w:tblPr>
      <w:tblGrid>
        <w:gridCol w:w="3828"/>
        <w:gridCol w:w="1275"/>
        <w:gridCol w:w="1276"/>
        <w:gridCol w:w="1276"/>
        <w:gridCol w:w="1276"/>
      </w:tblGrid>
      <w:tr w:rsidR="00334B88" w:rsidRPr="009C2F33" w14:paraId="05EE031F" w14:textId="77777777" w:rsidTr="001D2717">
        <w:trPr>
          <w:trHeight w:val="20"/>
          <w:tblHeader/>
        </w:trPr>
        <w:tc>
          <w:tcPr>
            <w:tcW w:w="3828" w:type="dxa"/>
            <w:tcBorders>
              <w:top w:val="nil"/>
              <w:left w:val="nil"/>
              <w:bottom w:val="nil"/>
              <w:right w:val="nil"/>
            </w:tcBorders>
            <w:vAlign w:val="center"/>
          </w:tcPr>
          <w:p w14:paraId="1D1C06D0" w14:textId="77777777" w:rsidR="00CE7C9F" w:rsidRPr="009C2F33" w:rsidRDefault="00CE7C9F" w:rsidP="003743EC">
            <w:pPr>
              <w:spacing w:line="400" w:lineRule="exact"/>
              <w:ind w:left="-108" w:right="-108"/>
              <w:rPr>
                <w:sz w:val="28"/>
                <w:szCs w:val="28"/>
              </w:rPr>
            </w:pPr>
          </w:p>
        </w:tc>
        <w:tc>
          <w:tcPr>
            <w:tcW w:w="5103" w:type="dxa"/>
            <w:gridSpan w:val="4"/>
            <w:tcBorders>
              <w:top w:val="nil"/>
              <w:left w:val="nil"/>
              <w:bottom w:val="nil"/>
              <w:right w:val="nil"/>
            </w:tcBorders>
            <w:vAlign w:val="center"/>
          </w:tcPr>
          <w:p w14:paraId="573E23BE" w14:textId="56F6C5B4" w:rsidR="00CE7C9F" w:rsidRPr="009C2F33" w:rsidRDefault="00034DB2" w:rsidP="003743EC">
            <w:pPr>
              <w:spacing w:line="400" w:lineRule="exact"/>
              <w:ind w:left="-108" w:right="107"/>
              <w:jc w:val="right"/>
              <w:rPr>
                <w:sz w:val="28"/>
                <w:szCs w:val="28"/>
              </w:rPr>
            </w:pPr>
            <w:r w:rsidRPr="00030122">
              <w:rPr>
                <w:sz w:val="28"/>
                <w:szCs w:val="28"/>
                <w:cs/>
              </w:rPr>
              <w:t>(</w:t>
            </w:r>
            <w:r w:rsidRPr="00030122">
              <w:rPr>
                <w:sz w:val="28"/>
                <w:szCs w:val="28"/>
              </w:rPr>
              <w:t>Unit :Thousand Baht)</w:t>
            </w:r>
          </w:p>
        </w:tc>
      </w:tr>
      <w:tr w:rsidR="00334B88" w:rsidRPr="009C2F33" w14:paraId="4B368FEA" w14:textId="77777777" w:rsidTr="001D2717">
        <w:trPr>
          <w:trHeight w:val="339"/>
          <w:tblHeader/>
        </w:trPr>
        <w:tc>
          <w:tcPr>
            <w:tcW w:w="3828" w:type="dxa"/>
            <w:tcBorders>
              <w:top w:val="nil"/>
              <w:left w:val="nil"/>
              <w:bottom w:val="nil"/>
              <w:right w:val="nil"/>
            </w:tcBorders>
            <w:vAlign w:val="center"/>
          </w:tcPr>
          <w:p w14:paraId="16FA8099" w14:textId="77777777" w:rsidR="003A0163" w:rsidRPr="009C2F33" w:rsidRDefault="003A0163" w:rsidP="003743EC">
            <w:pPr>
              <w:spacing w:line="400" w:lineRule="exact"/>
              <w:ind w:right="-108"/>
              <w:rPr>
                <w:sz w:val="28"/>
                <w:szCs w:val="28"/>
              </w:rPr>
            </w:pPr>
          </w:p>
        </w:tc>
        <w:tc>
          <w:tcPr>
            <w:tcW w:w="5103" w:type="dxa"/>
            <w:gridSpan w:val="4"/>
            <w:tcBorders>
              <w:top w:val="nil"/>
              <w:left w:val="nil"/>
              <w:bottom w:val="nil"/>
              <w:right w:val="nil"/>
            </w:tcBorders>
            <w:vAlign w:val="center"/>
          </w:tcPr>
          <w:p w14:paraId="3FDAE2AB" w14:textId="0086E090" w:rsidR="003A0163" w:rsidRPr="009C2F33" w:rsidRDefault="003843B3" w:rsidP="003743EC">
            <w:pPr>
              <w:spacing w:line="400" w:lineRule="exact"/>
              <w:ind w:left="-100" w:right="-85"/>
              <w:jc w:val="center"/>
              <w:rPr>
                <w:sz w:val="28"/>
                <w:szCs w:val="28"/>
                <w:u w:val="single"/>
              </w:rPr>
            </w:pPr>
            <w:r w:rsidRPr="00030122">
              <w:rPr>
                <w:sz w:val="28"/>
                <w:szCs w:val="28"/>
                <w:u w:val="single"/>
              </w:rPr>
              <w:t>Consolidated and Separate financial statements</w:t>
            </w:r>
          </w:p>
        </w:tc>
      </w:tr>
      <w:tr w:rsidR="00334B88" w:rsidRPr="009C2F33" w14:paraId="11217F29" w14:textId="77777777" w:rsidTr="001D2717">
        <w:trPr>
          <w:trHeight w:val="20"/>
        </w:trPr>
        <w:tc>
          <w:tcPr>
            <w:tcW w:w="3828" w:type="dxa"/>
            <w:tcBorders>
              <w:top w:val="nil"/>
              <w:left w:val="nil"/>
              <w:bottom w:val="nil"/>
              <w:right w:val="nil"/>
            </w:tcBorders>
            <w:vAlign w:val="center"/>
          </w:tcPr>
          <w:p w14:paraId="5331BF63" w14:textId="77777777" w:rsidR="00184131" w:rsidRPr="009C2F33" w:rsidRDefault="00184131" w:rsidP="003743EC">
            <w:pPr>
              <w:spacing w:line="400" w:lineRule="exact"/>
              <w:ind w:right="-108"/>
              <w:jc w:val="thaiDistribute"/>
              <w:rPr>
                <w:sz w:val="28"/>
                <w:szCs w:val="28"/>
                <w:cs/>
              </w:rPr>
            </w:pPr>
          </w:p>
        </w:tc>
        <w:tc>
          <w:tcPr>
            <w:tcW w:w="2551" w:type="dxa"/>
            <w:gridSpan w:val="2"/>
            <w:tcBorders>
              <w:top w:val="nil"/>
              <w:left w:val="nil"/>
              <w:right w:val="nil"/>
            </w:tcBorders>
            <w:vAlign w:val="center"/>
          </w:tcPr>
          <w:p w14:paraId="1E9F2AFE" w14:textId="218D4006" w:rsidR="00184131" w:rsidRPr="009C2F33" w:rsidRDefault="00ED1A08" w:rsidP="003743EC">
            <w:pPr>
              <w:spacing w:line="400" w:lineRule="exact"/>
              <w:ind w:left="-100" w:right="-85"/>
              <w:jc w:val="center"/>
              <w:rPr>
                <w:sz w:val="28"/>
                <w:szCs w:val="28"/>
                <w:u w:val="single"/>
              </w:rPr>
            </w:pPr>
            <w:r w:rsidRPr="00110806">
              <w:rPr>
                <w:sz w:val="28"/>
                <w:szCs w:val="28"/>
                <w:u w:val="single"/>
              </w:rPr>
              <w:t>Book debt value</w:t>
            </w:r>
          </w:p>
        </w:tc>
        <w:tc>
          <w:tcPr>
            <w:tcW w:w="2552" w:type="dxa"/>
            <w:gridSpan w:val="2"/>
            <w:tcBorders>
              <w:top w:val="nil"/>
              <w:left w:val="nil"/>
              <w:right w:val="nil"/>
            </w:tcBorders>
            <w:vAlign w:val="center"/>
          </w:tcPr>
          <w:p w14:paraId="691621F4" w14:textId="5DC1D5BE" w:rsidR="00184131" w:rsidRPr="009C2F33" w:rsidRDefault="00B43514" w:rsidP="003743EC">
            <w:pPr>
              <w:spacing w:line="400" w:lineRule="exact"/>
              <w:ind w:left="-100" w:right="-85"/>
              <w:jc w:val="center"/>
              <w:rPr>
                <w:sz w:val="28"/>
                <w:szCs w:val="28"/>
                <w:u w:val="single"/>
              </w:rPr>
            </w:pPr>
            <w:r w:rsidRPr="00110806">
              <w:rPr>
                <w:sz w:val="28"/>
                <w:szCs w:val="28"/>
                <w:u w:val="single"/>
              </w:rPr>
              <w:t>Book debt value</w:t>
            </w:r>
          </w:p>
        </w:tc>
      </w:tr>
      <w:tr w:rsidR="00CA0F24" w:rsidRPr="009C2F33" w14:paraId="4CCCD2EE" w14:textId="77777777" w:rsidTr="001D2717">
        <w:trPr>
          <w:trHeight w:val="20"/>
        </w:trPr>
        <w:tc>
          <w:tcPr>
            <w:tcW w:w="3828" w:type="dxa"/>
            <w:tcBorders>
              <w:top w:val="nil"/>
              <w:left w:val="nil"/>
              <w:bottom w:val="nil"/>
              <w:right w:val="nil"/>
            </w:tcBorders>
            <w:vAlign w:val="center"/>
          </w:tcPr>
          <w:p w14:paraId="073BDD07" w14:textId="77777777" w:rsidR="00CE7C9F" w:rsidRPr="009C2F33" w:rsidRDefault="00CE7C9F" w:rsidP="003743EC">
            <w:pPr>
              <w:spacing w:line="400" w:lineRule="exact"/>
              <w:ind w:right="-108"/>
              <w:jc w:val="thaiDistribute"/>
              <w:rPr>
                <w:sz w:val="28"/>
                <w:szCs w:val="28"/>
                <w:cs/>
              </w:rPr>
            </w:pPr>
          </w:p>
        </w:tc>
        <w:tc>
          <w:tcPr>
            <w:tcW w:w="1275" w:type="dxa"/>
            <w:tcBorders>
              <w:top w:val="nil"/>
              <w:left w:val="nil"/>
              <w:right w:val="nil"/>
            </w:tcBorders>
            <w:vAlign w:val="center"/>
          </w:tcPr>
          <w:p w14:paraId="1E9B00EE" w14:textId="1AA90113" w:rsidR="00CE7C9F" w:rsidRPr="009C2F33" w:rsidRDefault="00B43514" w:rsidP="003743EC">
            <w:pPr>
              <w:spacing w:line="400" w:lineRule="exact"/>
              <w:ind w:left="-100" w:right="-85" w:firstLine="129"/>
              <w:jc w:val="center"/>
              <w:rPr>
                <w:sz w:val="28"/>
                <w:szCs w:val="28"/>
                <w:u w:val="single"/>
                <w:lang w:val="en-US"/>
              </w:rPr>
            </w:pPr>
            <w:r>
              <w:rPr>
                <w:rFonts w:hint="cs"/>
                <w:sz w:val="28"/>
                <w:szCs w:val="28"/>
                <w:u w:val="single"/>
                <w:cs/>
              </w:rPr>
              <w:t>2025</w:t>
            </w:r>
          </w:p>
        </w:tc>
        <w:tc>
          <w:tcPr>
            <w:tcW w:w="1276" w:type="dxa"/>
            <w:tcBorders>
              <w:top w:val="nil"/>
              <w:left w:val="nil"/>
              <w:right w:val="nil"/>
            </w:tcBorders>
            <w:vAlign w:val="center"/>
          </w:tcPr>
          <w:p w14:paraId="3B7F6475" w14:textId="1CD10B8B" w:rsidR="00CE7C9F" w:rsidRPr="009C2F33" w:rsidRDefault="00B43514" w:rsidP="003743EC">
            <w:pPr>
              <w:spacing w:line="400" w:lineRule="exact"/>
              <w:ind w:left="-100" w:right="-85"/>
              <w:jc w:val="center"/>
              <w:rPr>
                <w:sz w:val="28"/>
                <w:szCs w:val="28"/>
                <w:u w:val="single"/>
                <w:lang w:val="en-US"/>
              </w:rPr>
            </w:pPr>
            <w:r>
              <w:rPr>
                <w:rFonts w:hint="cs"/>
                <w:sz w:val="28"/>
                <w:szCs w:val="28"/>
                <w:u w:val="single"/>
                <w:cs/>
              </w:rPr>
              <w:t>2024</w:t>
            </w:r>
          </w:p>
        </w:tc>
        <w:tc>
          <w:tcPr>
            <w:tcW w:w="1276" w:type="dxa"/>
            <w:tcBorders>
              <w:top w:val="nil"/>
              <w:left w:val="nil"/>
              <w:right w:val="nil"/>
            </w:tcBorders>
            <w:vAlign w:val="center"/>
          </w:tcPr>
          <w:p w14:paraId="213DA69C" w14:textId="69B037F6" w:rsidR="00CE7C9F" w:rsidRPr="009C2F33" w:rsidRDefault="00B43514" w:rsidP="003743EC">
            <w:pPr>
              <w:spacing w:line="400" w:lineRule="exact"/>
              <w:ind w:left="-100" w:right="-85" w:firstLine="129"/>
              <w:jc w:val="center"/>
              <w:rPr>
                <w:sz w:val="28"/>
                <w:szCs w:val="28"/>
                <w:u w:val="single"/>
                <w:lang w:val="en-US"/>
              </w:rPr>
            </w:pPr>
            <w:r>
              <w:rPr>
                <w:rFonts w:hint="cs"/>
                <w:sz w:val="28"/>
                <w:szCs w:val="28"/>
                <w:u w:val="single"/>
                <w:cs/>
                <w:lang w:val="en-US"/>
              </w:rPr>
              <w:t>2025</w:t>
            </w:r>
          </w:p>
        </w:tc>
        <w:tc>
          <w:tcPr>
            <w:tcW w:w="1276" w:type="dxa"/>
            <w:tcBorders>
              <w:top w:val="nil"/>
              <w:left w:val="nil"/>
              <w:right w:val="nil"/>
            </w:tcBorders>
            <w:vAlign w:val="center"/>
          </w:tcPr>
          <w:p w14:paraId="552D7ACC" w14:textId="5146F2D7" w:rsidR="00CE7C9F" w:rsidRPr="009C2F33" w:rsidRDefault="00B43514" w:rsidP="003743EC">
            <w:pPr>
              <w:spacing w:line="400" w:lineRule="exact"/>
              <w:ind w:left="-100" w:right="-85"/>
              <w:jc w:val="center"/>
              <w:rPr>
                <w:sz w:val="28"/>
                <w:szCs w:val="28"/>
                <w:u w:val="single"/>
                <w:lang w:val="en-US"/>
              </w:rPr>
            </w:pPr>
            <w:r>
              <w:rPr>
                <w:rFonts w:hint="cs"/>
                <w:sz w:val="28"/>
                <w:szCs w:val="28"/>
                <w:u w:val="single"/>
                <w:cs/>
              </w:rPr>
              <w:t>2024</w:t>
            </w:r>
          </w:p>
        </w:tc>
      </w:tr>
      <w:tr w:rsidR="005D45CD" w:rsidRPr="009C2F33" w14:paraId="7818305F" w14:textId="77777777" w:rsidTr="001D2717">
        <w:trPr>
          <w:trHeight w:val="20"/>
        </w:trPr>
        <w:tc>
          <w:tcPr>
            <w:tcW w:w="3828" w:type="dxa"/>
            <w:tcBorders>
              <w:top w:val="nil"/>
              <w:left w:val="nil"/>
              <w:bottom w:val="nil"/>
              <w:right w:val="nil"/>
            </w:tcBorders>
            <w:vAlign w:val="center"/>
          </w:tcPr>
          <w:p w14:paraId="68C4C0BC" w14:textId="4D130A5F" w:rsidR="005D45CD" w:rsidRPr="009C2F33" w:rsidRDefault="005D45CD" w:rsidP="005D45CD">
            <w:pPr>
              <w:spacing w:line="400" w:lineRule="exact"/>
              <w:ind w:right="-108"/>
              <w:jc w:val="thaiDistribute"/>
              <w:rPr>
                <w:sz w:val="28"/>
                <w:szCs w:val="28"/>
                <w:lang w:val="en-US"/>
              </w:rPr>
            </w:pPr>
            <w:r w:rsidRPr="00030122">
              <w:rPr>
                <w:sz w:val="28"/>
                <w:szCs w:val="28"/>
              </w:rPr>
              <w:t xml:space="preserve">As at January </w:t>
            </w:r>
            <w:r w:rsidRPr="00854531">
              <w:rPr>
                <w:sz w:val="28"/>
                <w:szCs w:val="28"/>
                <w:lang w:val="en-US"/>
              </w:rPr>
              <w:t>1</w:t>
            </w:r>
            <w:r>
              <w:rPr>
                <w:sz w:val="28"/>
                <w:szCs w:val="28"/>
              </w:rPr>
              <w:t>,</w:t>
            </w:r>
          </w:p>
        </w:tc>
        <w:tc>
          <w:tcPr>
            <w:tcW w:w="1275" w:type="dxa"/>
            <w:tcBorders>
              <w:top w:val="nil"/>
              <w:left w:val="nil"/>
              <w:right w:val="nil"/>
            </w:tcBorders>
            <w:vAlign w:val="center"/>
          </w:tcPr>
          <w:p w14:paraId="5F22E90D" w14:textId="6E4E88A2" w:rsidR="005D45CD" w:rsidRPr="009C2F33" w:rsidRDefault="005D45CD" w:rsidP="005D45CD">
            <w:pPr>
              <w:spacing w:line="400" w:lineRule="exact"/>
              <w:ind w:left="-108" w:right="72"/>
              <w:jc w:val="right"/>
              <w:rPr>
                <w:sz w:val="28"/>
                <w:szCs w:val="28"/>
                <w:lang w:val="en-US"/>
              </w:rPr>
            </w:pPr>
            <w:r w:rsidRPr="00FA6901">
              <w:rPr>
                <w:sz w:val="28"/>
                <w:szCs w:val="28"/>
                <w:lang w:val="en-US"/>
              </w:rPr>
              <w:t>2,396</w:t>
            </w:r>
          </w:p>
        </w:tc>
        <w:tc>
          <w:tcPr>
            <w:tcW w:w="1276" w:type="dxa"/>
            <w:tcBorders>
              <w:top w:val="nil"/>
              <w:left w:val="nil"/>
              <w:right w:val="nil"/>
            </w:tcBorders>
            <w:vAlign w:val="center"/>
          </w:tcPr>
          <w:p w14:paraId="5953821F" w14:textId="2E210BEA" w:rsidR="005D45CD" w:rsidRPr="009C2F33" w:rsidRDefault="005D45CD" w:rsidP="005D45CD">
            <w:pPr>
              <w:spacing w:line="400" w:lineRule="exact"/>
              <w:ind w:left="-108" w:right="72"/>
              <w:jc w:val="right"/>
              <w:rPr>
                <w:sz w:val="28"/>
                <w:szCs w:val="28"/>
                <w:lang w:val="en-US"/>
              </w:rPr>
            </w:pPr>
            <w:r w:rsidRPr="009C2F33">
              <w:rPr>
                <w:sz w:val="28"/>
                <w:szCs w:val="28"/>
                <w:lang w:val="en-US"/>
              </w:rPr>
              <w:t>3,596</w:t>
            </w:r>
          </w:p>
        </w:tc>
        <w:tc>
          <w:tcPr>
            <w:tcW w:w="1276" w:type="dxa"/>
            <w:tcBorders>
              <w:top w:val="nil"/>
              <w:left w:val="nil"/>
              <w:right w:val="nil"/>
            </w:tcBorders>
            <w:vAlign w:val="center"/>
          </w:tcPr>
          <w:p w14:paraId="73B3B667" w14:textId="7E0EA7AF" w:rsidR="005D45CD" w:rsidRPr="009C2F33" w:rsidRDefault="005D45CD" w:rsidP="005D45CD">
            <w:pPr>
              <w:spacing w:line="400" w:lineRule="exact"/>
              <w:ind w:left="-108" w:right="72"/>
              <w:jc w:val="right"/>
              <w:rPr>
                <w:sz w:val="28"/>
                <w:szCs w:val="28"/>
                <w:lang w:val="en-US"/>
              </w:rPr>
            </w:pPr>
            <w:r w:rsidRPr="00B73C86">
              <w:rPr>
                <w:sz w:val="28"/>
                <w:szCs w:val="28"/>
                <w:lang w:val="en-US"/>
              </w:rPr>
              <w:t>17,904</w:t>
            </w:r>
          </w:p>
        </w:tc>
        <w:tc>
          <w:tcPr>
            <w:tcW w:w="1276" w:type="dxa"/>
            <w:tcBorders>
              <w:top w:val="nil"/>
              <w:left w:val="nil"/>
              <w:right w:val="nil"/>
            </w:tcBorders>
            <w:vAlign w:val="center"/>
          </w:tcPr>
          <w:p w14:paraId="506970C6" w14:textId="7BA0A702" w:rsidR="005D45CD" w:rsidRPr="009C2F33" w:rsidRDefault="005D45CD" w:rsidP="005D45CD">
            <w:pPr>
              <w:spacing w:line="400" w:lineRule="exact"/>
              <w:ind w:left="-108" w:right="72"/>
              <w:jc w:val="right"/>
              <w:rPr>
                <w:sz w:val="28"/>
                <w:szCs w:val="28"/>
                <w:lang w:val="en-US"/>
              </w:rPr>
            </w:pPr>
            <w:r w:rsidRPr="009C2F33">
              <w:rPr>
                <w:rFonts w:hint="cs"/>
                <w:sz w:val="28"/>
                <w:szCs w:val="28"/>
                <w:lang w:val="en-US"/>
              </w:rPr>
              <w:t>19</w:t>
            </w:r>
            <w:r w:rsidRPr="009C2F33">
              <w:rPr>
                <w:rFonts w:hint="cs"/>
                <w:sz w:val="28"/>
                <w:szCs w:val="28"/>
                <w:cs/>
                <w:lang w:val="en-US"/>
              </w:rPr>
              <w:t>,</w:t>
            </w:r>
            <w:r w:rsidRPr="009C2F33">
              <w:rPr>
                <w:rFonts w:hint="cs"/>
                <w:sz w:val="28"/>
                <w:szCs w:val="28"/>
                <w:lang w:val="en-US"/>
              </w:rPr>
              <w:t>104</w:t>
            </w:r>
          </w:p>
        </w:tc>
      </w:tr>
      <w:tr w:rsidR="005D45CD" w:rsidRPr="009C2F33" w14:paraId="4931D008" w14:textId="77777777" w:rsidTr="001D2717">
        <w:trPr>
          <w:trHeight w:val="167"/>
        </w:trPr>
        <w:tc>
          <w:tcPr>
            <w:tcW w:w="3828" w:type="dxa"/>
            <w:tcBorders>
              <w:top w:val="nil"/>
              <w:left w:val="nil"/>
              <w:bottom w:val="nil"/>
              <w:right w:val="nil"/>
            </w:tcBorders>
            <w:vAlign w:val="center"/>
          </w:tcPr>
          <w:p w14:paraId="5304A18D" w14:textId="031C9444" w:rsidR="005D45CD" w:rsidRPr="009C2F33" w:rsidRDefault="005D45CD" w:rsidP="005D45CD">
            <w:pPr>
              <w:spacing w:line="400" w:lineRule="exact"/>
              <w:ind w:right="-108"/>
              <w:jc w:val="thaiDistribute"/>
              <w:rPr>
                <w:sz w:val="28"/>
                <w:szCs w:val="28"/>
                <w:cs/>
              </w:rPr>
            </w:pPr>
            <w:r w:rsidRPr="00110806">
              <w:rPr>
                <w:sz w:val="28"/>
                <w:szCs w:val="28"/>
                <w:u w:val="single"/>
              </w:rPr>
              <w:t>Less</w:t>
            </w:r>
            <w:r w:rsidRPr="00110806">
              <w:rPr>
                <w:sz w:val="28"/>
                <w:szCs w:val="28"/>
                <w:cs/>
              </w:rPr>
              <w:t xml:space="preserve"> </w:t>
            </w:r>
            <w:r w:rsidRPr="00110806">
              <w:rPr>
                <w:sz w:val="28"/>
                <w:szCs w:val="28"/>
              </w:rPr>
              <w:t>Receive payment during</w:t>
            </w:r>
          </w:p>
        </w:tc>
        <w:tc>
          <w:tcPr>
            <w:tcW w:w="1275" w:type="dxa"/>
            <w:tcBorders>
              <w:top w:val="nil"/>
              <w:left w:val="nil"/>
              <w:right w:val="nil"/>
            </w:tcBorders>
            <w:vAlign w:val="center"/>
          </w:tcPr>
          <w:p w14:paraId="73B66D92" w14:textId="327B9D4D" w:rsidR="005D45CD" w:rsidRPr="009C2F33" w:rsidRDefault="005D45CD" w:rsidP="005D45CD">
            <w:pPr>
              <w:pBdr>
                <w:bottom w:val="single" w:sz="4" w:space="1" w:color="auto"/>
              </w:pBdr>
              <w:spacing w:line="400" w:lineRule="exact"/>
              <w:ind w:left="-108" w:right="72"/>
              <w:jc w:val="right"/>
              <w:rPr>
                <w:sz w:val="28"/>
                <w:szCs w:val="28"/>
                <w:lang w:val="en-US"/>
              </w:rPr>
            </w:pPr>
            <w:r w:rsidRPr="009C2F33">
              <w:rPr>
                <w:rFonts w:hint="cs"/>
                <w:sz w:val="28"/>
                <w:szCs w:val="28"/>
                <w:cs/>
                <w:lang w:val="en-US"/>
              </w:rPr>
              <w:t>(</w:t>
            </w:r>
            <w:r>
              <w:rPr>
                <w:sz w:val="28"/>
                <w:szCs w:val="28"/>
                <w:lang w:val="en-US"/>
              </w:rPr>
              <w:t>340</w:t>
            </w:r>
            <w:r w:rsidRPr="009C2F33">
              <w:rPr>
                <w:rFonts w:hint="cs"/>
                <w:sz w:val="28"/>
                <w:szCs w:val="28"/>
                <w:cs/>
                <w:lang w:val="en-US"/>
              </w:rPr>
              <w:t>)</w:t>
            </w:r>
          </w:p>
        </w:tc>
        <w:tc>
          <w:tcPr>
            <w:tcW w:w="1276" w:type="dxa"/>
            <w:tcBorders>
              <w:top w:val="nil"/>
              <w:left w:val="nil"/>
              <w:right w:val="nil"/>
            </w:tcBorders>
            <w:vAlign w:val="center"/>
          </w:tcPr>
          <w:p w14:paraId="38966197" w14:textId="693708F4" w:rsidR="005D45CD" w:rsidRPr="009C2F33" w:rsidRDefault="005D45CD" w:rsidP="005D45CD">
            <w:pPr>
              <w:pBdr>
                <w:bottom w:val="single" w:sz="4" w:space="1" w:color="auto"/>
              </w:pBdr>
              <w:spacing w:line="400" w:lineRule="exact"/>
              <w:ind w:left="-108" w:right="72"/>
              <w:jc w:val="right"/>
              <w:rPr>
                <w:sz w:val="28"/>
                <w:szCs w:val="28"/>
                <w:lang w:val="en-US"/>
              </w:rPr>
            </w:pPr>
            <w:r w:rsidRPr="009C2F33">
              <w:rPr>
                <w:rFonts w:hint="cs"/>
                <w:sz w:val="28"/>
                <w:szCs w:val="28"/>
                <w:cs/>
                <w:lang w:val="en-US"/>
              </w:rPr>
              <w:t>(</w:t>
            </w:r>
            <w:r w:rsidRPr="009C2F33">
              <w:rPr>
                <w:rFonts w:hint="cs"/>
                <w:sz w:val="28"/>
                <w:szCs w:val="28"/>
                <w:lang w:val="en-US"/>
              </w:rPr>
              <w:t>1</w:t>
            </w:r>
            <w:r w:rsidRPr="009C2F33">
              <w:rPr>
                <w:rFonts w:hint="cs"/>
                <w:sz w:val="28"/>
                <w:szCs w:val="28"/>
                <w:cs/>
                <w:lang w:val="en-US"/>
              </w:rPr>
              <w:t>,</w:t>
            </w:r>
            <w:r w:rsidRPr="009C2F33">
              <w:rPr>
                <w:rFonts w:hint="cs"/>
                <w:sz w:val="28"/>
                <w:szCs w:val="28"/>
                <w:lang w:val="en-US"/>
              </w:rPr>
              <w:t>200</w:t>
            </w:r>
            <w:r w:rsidRPr="009C2F33">
              <w:rPr>
                <w:rFonts w:hint="cs"/>
                <w:sz w:val="28"/>
                <w:szCs w:val="28"/>
                <w:cs/>
                <w:lang w:val="en-US"/>
              </w:rPr>
              <w:t>)</w:t>
            </w:r>
          </w:p>
        </w:tc>
        <w:tc>
          <w:tcPr>
            <w:tcW w:w="1276" w:type="dxa"/>
            <w:tcBorders>
              <w:top w:val="nil"/>
              <w:left w:val="nil"/>
              <w:right w:val="nil"/>
            </w:tcBorders>
            <w:vAlign w:val="center"/>
          </w:tcPr>
          <w:p w14:paraId="7C2AB8E4" w14:textId="2F959753" w:rsidR="005D45CD" w:rsidRPr="009C2F33" w:rsidRDefault="005D45CD" w:rsidP="005D45CD">
            <w:pPr>
              <w:pBdr>
                <w:bottom w:val="single" w:sz="4" w:space="1" w:color="auto"/>
              </w:pBdr>
              <w:spacing w:line="400" w:lineRule="exact"/>
              <w:ind w:left="-108" w:right="72"/>
              <w:jc w:val="right"/>
              <w:rPr>
                <w:sz w:val="28"/>
                <w:szCs w:val="28"/>
                <w:lang w:val="en-US"/>
              </w:rPr>
            </w:pPr>
            <w:r w:rsidRPr="009C2F33">
              <w:rPr>
                <w:rFonts w:hint="cs"/>
                <w:sz w:val="28"/>
                <w:szCs w:val="28"/>
                <w:cs/>
                <w:lang w:val="en-US"/>
              </w:rPr>
              <w:t>(</w:t>
            </w:r>
            <w:r>
              <w:rPr>
                <w:sz w:val="28"/>
                <w:szCs w:val="28"/>
                <w:lang w:val="en-US"/>
              </w:rPr>
              <w:t>340</w:t>
            </w:r>
            <w:r w:rsidRPr="009C2F33">
              <w:rPr>
                <w:rFonts w:hint="cs"/>
                <w:sz w:val="28"/>
                <w:szCs w:val="28"/>
                <w:cs/>
                <w:lang w:val="en-US"/>
              </w:rPr>
              <w:t>)</w:t>
            </w:r>
          </w:p>
        </w:tc>
        <w:tc>
          <w:tcPr>
            <w:tcW w:w="1276" w:type="dxa"/>
            <w:tcBorders>
              <w:top w:val="nil"/>
              <w:left w:val="nil"/>
              <w:right w:val="nil"/>
            </w:tcBorders>
            <w:vAlign w:val="center"/>
          </w:tcPr>
          <w:p w14:paraId="0E03F745" w14:textId="2EACAC59" w:rsidR="005D45CD" w:rsidRPr="009C2F33" w:rsidRDefault="005D45CD" w:rsidP="005D45CD">
            <w:pPr>
              <w:pBdr>
                <w:bottom w:val="single" w:sz="4" w:space="1" w:color="auto"/>
              </w:pBdr>
              <w:spacing w:line="400" w:lineRule="exact"/>
              <w:ind w:left="-108" w:right="72"/>
              <w:jc w:val="right"/>
              <w:rPr>
                <w:sz w:val="28"/>
                <w:szCs w:val="28"/>
                <w:lang w:val="en-US"/>
              </w:rPr>
            </w:pPr>
            <w:r w:rsidRPr="009C2F33">
              <w:rPr>
                <w:rFonts w:hint="cs"/>
                <w:sz w:val="28"/>
                <w:szCs w:val="28"/>
                <w:cs/>
                <w:lang w:val="en-US"/>
              </w:rPr>
              <w:t>(</w:t>
            </w:r>
            <w:r w:rsidRPr="009C2F33">
              <w:rPr>
                <w:rFonts w:hint="cs"/>
                <w:sz w:val="28"/>
                <w:szCs w:val="28"/>
                <w:lang w:val="en-US"/>
              </w:rPr>
              <w:t>1</w:t>
            </w:r>
            <w:r w:rsidRPr="009C2F33">
              <w:rPr>
                <w:rFonts w:hint="cs"/>
                <w:sz w:val="28"/>
                <w:szCs w:val="28"/>
                <w:cs/>
                <w:lang w:val="en-US"/>
              </w:rPr>
              <w:t>,</w:t>
            </w:r>
            <w:r w:rsidRPr="009C2F33">
              <w:rPr>
                <w:rFonts w:hint="cs"/>
                <w:sz w:val="28"/>
                <w:szCs w:val="28"/>
                <w:lang w:val="en-US"/>
              </w:rPr>
              <w:t>200</w:t>
            </w:r>
            <w:r w:rsidRPr="009C2F33">
              <w:rPr>
                <w:rFonts w:hint="cs"/>
                <w:sz w:val="28"/>
                <w:szCs w:val="28"/>
                <w:cs/>
                <w:lang w:val="en-US"/>
              </w:rPr>
              <w:t>)</w:t>
            </w:r>
          </w:p>
        </w:tc>
      </w:tr>
      <w:tr w:rsidR="005D45CD" w:rsidRPr="009C2F33" w14:paraId="4225BA2C" w14:textId="77777777">
        <w:trPr>
          <w:trHeight w:val="357"/>
        </w:trPr>
        <w:tc>
          <w:tcPr>
            <w:tcW w:w="3828" w:type="dxa"/>
            <w:tcBorders>
              <w:top w:val="nil"/>
              <w:left w:val="nil"/>
              <w:bottom w:val="nil"/>
              <w:right w:val="nil"/>
            </w:tcBorders>
            <w:vAlign w:val="center"/>
          </w:tcPr>
          <w:p w14:paraId="4C0DD80B" w14:textId="4EABC17D" w:rsidR="005D45CD" w:rsidRPr="009C2F33" w:rsidRDefault="005D45CD" w:rsidP="005D45CD">
            <w:pPr>
              <w:spacing w:line="400" w:lineRule="exact"/>
              <w:ind w:right="-108"/>
              <w:jc w:val="thaiDistribute"/>
              <w:rPr>
                <w:sz w:val="28"/>
                <w:szCs w:val="28"/>
                <w:lang w:val="en-US"/>
              </w:rPr>
            </w:pPr>
            <w:r w:rsidRPr="00F24DF6">
              <w:rPr>
                <w:sz w:val="28"/>
                <w:szCs w:val="28"/>
                <w:lang w:val="en-US"/>
              </w:rPr>
              <w:t xml:space="preserve">As at </w:t>
            </w:r>
            <w:r>
              <w:rPr>
                <w:sz w:val="28"/>
                <w:szCs w:val="28"/>
              </w:rPr>
              <w:t>December 31</w:t>
            </w:r>
            <w:r w:rsidRPr="00F24DF6">
              <w:rPr>
                <w:rFonts w:asciiTheme="majorBidi" w:hAnsiTheme="majorBidi" w:cstheme="majorBidi"/>
                <w:sz w:val="28"/>
                <w:szCs w:val="28"/>
              </w:rPr>
              <w:t>,</w:t>
            </w:r>
          </w:p>
        </w:tc>
        <w:tc>
          <w:tcPr>
            <w:tcW w:w="1275" w:type="dxa"/>
            <w:tcBorders>
              <w:left w:val="nil"/>
              <w:right w:val="nil"/>
            </w:tcBorders>
          </w:tcPr>
          <w:p w14:paraId="4A25F48A" w14:textId="12A19111" w:rsidR="005D45CD" w:rsidRPr="009C2F33" w:rsidRDefault="005D45CD" w:rsidP="005D45CD">
            <w:pPr>
              <w:spacing w:line="400" w:lineRule="exact"/>
              <w:ind w:left="-108" w:right="72"/>
              <w:jc w:val="right"/>
              <w:rPr>
                <w:sz w:val="28"/>
                <w:szCs w:val="28"/>
                <w:cs/>
                <w:lang w:val="en-US"/>
              </w:rPr>
            </w:pPr>
            <w:r w:rsidRPr="009C2F33">
              <w:rPr>
                <w:sz w:val="28"/>
                <w:szCs w:val="28"/>
                <w:lang w:val="en-US"/>
              </w:rPr>
              <w:t>2,</w:t>
            </w:r>
            <w:r>
              <w:rPr>
                <w:sz w:val="28"/>
                <w:szCs w:val="28"/>
                <w:lang w:val="en-US"/>
              </w:rPr>
              <w:t>056</w:t>
            </w:r>
          </w:p>
        </w:tc>
        <w:tc>
          <w:tcPr>
            <w:tcW w:w="1276" w:type="dxa"/>
            <w:tcBorders>
              <w:left w:val="nil"/>
              <w:right w:val="nil"/>
            </w:tcBorders>
          </w:tcPr>
          <w:p w14:paraId="2D23241B" w14:textId="07D7BFC1" w:rsidR="005D45CD" w:rsidRPr="009C2F33" w:rsidRDefault="005D45CD" w:rsidP="005D45CD">
            <w:pPr>
              <w:spacing w:line="400" w:lineRule="exact"/>
              <w:ind w:left="-108" w:right="72"/>
              <w:jc w:val="right"/>
              <w:rPr>
                <w:sz w:val="28"/>
                <w:szCs w:val="28"/>
                <w:lang w:val="en-US"/>
              </w:rPr>
            </w:pPr>
            <w:r w:rsidRPr="009C2F33">
              <w:rPr>
                <w:sz w:val="28"/>
                <w:szCs w:val="28"/>
                <w:lang w:val="en-US"/>
              </w:rPr>
              <w:t>2,396</w:t>
            </w:r>
          </w:p>
        </w:tc>
        <w:tc>
          <w:tcPr>
            <w:tcW w:w="1276" w:type="dxa"/>
            <w:tcBorders>
              <w:left w:val="nil"/>
              <w:right w:val="nil"/>
            </w:tcBorders>
          </w:tcPr>
          <w:p w14:paraId="382CEEB5" w14:textId="646AE70A" w:rsidR="005D45CD" w:rsidRPr="009C2F33" w:rsidRDefault="005D45CD" w:rsidP="005D45CD">
            <w:pPr>
              <w:pBdr>
                <w:bottom w:val="double" w:sz="4" w:space="1" w:color="auto"/>
              </w:pBdr>
              <w:spacing w:line="400" w:lineRule="exact"/>
              <w:ind w:left="-108" w:right="72"/>
              <w:jc w:val="right"/>
              <w:rPr>
                <w:sz w:val="28"/>
                <w:szCs w:val="28"/>
                <w:cs/>
                <w:lang w:val="en-US"/>
              </w:rPr>
            </w:pPr>
            <w:r w:rsidRPr="009C2F33">
              <w:rPr>
                <w:rFonts w:hint="cs"/>
                <w:sz w:val="28"/>
                <w:szCs w:val="28"/>
                <w:lang w:val="en-US"/>
              </w:rPr>
              <w:t>17</w:t>
            </w:r>
            <w:r w:rsidRPr="009C2F33">
              <w:rPr>
                <w:rFonts w:hint="cs"/>
                <w:sz w:val="28"/>
                <w:szCs w:val="28"/>
                <w:cs/>
                <w:lang w:val="en-US"/>
              </w:rPr>
              <w:t>,</w:t>
            </w:r>
            <w:r>
              <w:rPr>
                <w:sz w:val="28"/>
                <w:szCs w:val="28"/>
                <w:lang w:val="en-US"/>
              </w:rPr>
              <w:t>56</w:t>
            </w:r>
            <w:r w:rsidRPr="009C2F33">
              <w:rPr>
                <w:rFonts w:hint="cs"/>
                <w:sz w:val="28"/>
                <w:szCs w:val="28"/>
                <w:lang w:val="en-US"/>
              </w:rPr>
              <w:t>4</w:t>
            </w:r>
          </w:p>
        </w:tc>
        <w:tc>
          <w:tcPr>
            <w:tcW w:w="1276" w:type="dxa"/>
            <w:tcBorders>
              <w:left w:val="nil"/>
              <w:right w:val="nil"/>
            </w:tcBorders>
          </w:tcPr>
          <w:p w14:paraId="2ECE79DC" w14:textId="465DBE2C" w:rsidR="005D45CD" w:rsidRPr="009C2F33" w:rsidRDefault="005D45CD" w:rsidP="005D45CD">
            <w:pPr>
              <w:pBdr>
                <w:bottom w:val="double" w:sz="4" w:space="1" w:color="auto"/>
              </w:pBdr>
              <w:spacing w:line="400" w:lineRule="exact"/>
              <w:ind w:left="-108" w:right="72"/>
              <w:jc w:val="right"/>
              <w:rPr>
                <w:sz w:val="28"/>
                <w:szCs w:val="28"/>
                <w:cs/>
                <w:lang w:val="en-US"/>
              </w:rPr>
            </w:pPr>
            <w:r w:rsidRPr="009C2F33">
              <w:rPr>
                <w:rFonts w:hint="cs"/>
                <w:sz w:val="28"/>
                <w:szCs w:val="28"/>
                <w:lang w:val="en-US"/>
              </w:rPr>
              <w:t>17</w:t>
            </w:r>
            <w:r w:rsidRPr="009C2F33">
              <w:rPr>
                <w:rFonts w:hint="cs"/>
                <w:sz w:val="28"/>
                <w:szCs w:val="28"/>
                <w:cs/>
                <w:lang w:val="en-US"/>
              </w:rPr>
              <w:t>,</w:t>
            </w:r>
            <w:r w:rsidRPr="009C2F33">
              <w:rPr>
                <w:rFonts w:hint="cs"/>
                <w:sz w:val="28"/>
                <w:szCs w:val="28"/>
                <w:lang w:val="en-US"/>
              </w:rPr>
              <w:t>904</w:t>
            </w:r>
          </w:p>
        </w:tc>
      </w:tr>
      <w:tr w:rsidR="005D45CD" w:rsidRPr="009C2F33" w14:paraId="6CD729B6" w14:textId="77777777">
        <w:trPr>
          <w:trHeight w:val="357"/>
        </w:trPr>
        <w:tc>
          <w:tcPr>
            <w:tcW w:w="3828" w:type="dxa"/>
            <w:tcBorders>
              <w:top w:val="nil"/>
              <w:left w:val="nil"/>
              <w:bottom w:val="nil"/>
              <w:right w:val="nil"/>
            </w:tcBorders>
          </w:tcPr>
          <w:p w14:paraId="3FD2D5CE" w14:textId="37FC47CD" w:rsidR="005D45CD" w:rsidRPr="009C2F33" w:rsidRDefault="005D45CD" w:rsidP="005D45CD">
            <w:pPr>
              <w:spacing w:line="400" w:lineRule="exact"/>
              <w:ind w:right="-108"/>
              <w:jc w:val="thaiDistribute"/>
              <w:rPr>
                <w:sz w:val="28"/>
                <w:szCs w:val="28"/>
                <w:cs/>
              </w:rPr>
            </w:pPr>
            <w:r w:rsidRPr="00C44A16">
              <w:rPr>
                <w:sz w:val="28"/>
                <w:szCs w:val="28"/>
                <w:u w:val="single"/>
                <w:lang w:val="en-US"/>
              </w:rPr>
              <w:t>Less</w:t>
            </w:r>
            <w:r w:rsidRPr="00030122">
              <w:rPr>
                <w:sz w:val="28"/>
                <w:szCs w:val="28"/>
                <w:lang w:val="en-US"/>
              </w:rPr>
              <w:t xml:space="preserve"> Allowance for expected credit losses</w:t>
            </w:r>
          </w:p>
        </w:tc>
        <w:tc>
          <w:tcPr>
            <w:tcW w:w="1275" w:type="dxa"/>
            <w:tcBorders>
              <w:left w:val="nil"/>
              <w:right w:val="nil"/>
            </w:tcBorders>
            <w:vAlign w:val="center"/>
          </w:tcPr>
          <w:p w14:paraId="166125D1" w14:textId="2128A650" w:rsidR="005D45CD" w:rsidRPr="009C2F33" w:rsidRDefault="005D45CD" w:rsidP="005D45CD">
            <w:pPr>
              <w:pBdr>
                <w:bottom w:val="single" w:sz="4" w:space="1" w:color="auto"/>
              </w:pBdr>
              <w:spacing w:line="400" w:lineRule="exact"/>
              <w:ind w:left="-108" w:right="72"/>
              <w:jc w:val="right"/>
              <w:rPr>
                <w:sz w:val="28"/>
                <w:szCs w:val="28"/>
                <w:cs/>
                <w:lang w:val="en-US"/>
              </w:rPr>
            </w:pPr>
            <w:r w:rsidRPr="009C2F33">
              <w:rPr>
                <w:rFonts w:hint="cs"/>
                <w:sz w:val="28"/>
                <w:szCs w:val="28"/>
                <w:cs/>
                <w:lang w:val="en-US"/>
              </w:rPr>
              <w:t>(</w:t>
            </w:r>
            <w:r w:rsidRPr="009C2F33">
              <w:rPr>
                <w:rFonts w:hint="cs"/>
                <w:sz w:val="28"/>
                <w:szCs w:val="28"/>
                <w:lang w:val="en-US"/>
              </w:rPr>
              <w:t>2</w:t>
            </w:r>
            <w:r w:rsidRPr="009C2F33">
              <w:rPr>
                <w:rFonts w:hint="cs"/>
                <w:sz w:val="28"/>
                <w:szCs w:val="28"/>
                <w:cs/>
                <w:lang w:val="en-US"/>
              </w:rPr>
              <w:t>,</w:t>
            </w:r>
            <w:r>
              <w:rPr>
                <w:sz w:val="28"/>
                <w:szCs w:val="28"/>
                <w:lang w:val="en-US"/>
              </w:rPr>
              <w:t>05</w:t>
            </w:r>
            <w:r w:rsidRPr="009C2F33">
              <w:rPr>
                <w:rFonts w:hint="cs"/>
                <w:sz w:val="28"/>
                <w:szCs w:val="28"/>
                <w:lang w:val="en-US"/>
              </w:rPr>
              <w:t>6</w:t>
            </w:r>
            <w:r w:rsidRPr="009C2F33">
              <w:rPr>
                <w:rFonts w:hint="cs"/>
                <w:sz w:val="28"/>
                <w:szCs w:val="28"/>
                <w:cs/>
                <w:lang w:val="en-US"/>
              </w:rPr>
              <w:t>)</w:t>
            </w:r>
          </w:p>
        </w:tc>
        <w:tc>
          <w:tcPr>
            <w:tcW w:w="1276" w:type="dxa"/>
            <w:tcBorders>
              <w:left w:val="nil"/>
              <w:right w:val="nil"/>
            </w:tcBorders>
            <w:vAlign w:val="center"/>
          </w:tcPr>
          <w:p w14:paraId="27F47E92" w14:textId="194CA0A2" w:rsidR="005D45CD" w:rsidRPr="009C2F33" w:rsidRDefault="005D45CD" w:rsidP="005D45CD">
            <w:pPr>
              <w:pBdr>
                <w:bottom w:val="single" w:sz="4" w:space="1" w:color="auto"/>
              </w:pBdr>
              <w:spacing w:line="400" w:lineRule="exact"/>
              <w:ind w:left="-108" w:right="72"/>
              <w:jc w:val="right"/>
              <w:rPr>
                <w:sz w:val="28"/>
                <w:szCs w:val="28"/>
                <w:lang w:val="en-US"/>
              </w:rPr>
            </w:pPr>
            <w:r w:rsidRPr="009C2F33">
              <w:rPr>
                <w:rFonts w:hint="cs"/>
                <w:sz w:val="28"/>
                <w:szCs w:val="28"/>
                <w:cs/>
                <w:lang w:val="en-US"/>
              </w:rPr>
              <w:t>(</w:t>
            </w:r>
            <w:r w:rsidRPr="009C2F33">
              <w:rPr>
                <w:rFonts w:hint="cs"/>
                <w:sz w:val="28"/>
                <w:szCs w:val="28"/>
                <w:lang w:val="en-US"/>
              </w:rPr>
              <w:t>2</w:t>
            </w:r>
            <w:r w:rsidRPr="009C2F33">
              <w:rPr>
                <w:rFonts w:hint="cs"/>
                <w:sz w:val="28"/>
                <w:szCs w:val="28"/>
                <w:cs/>
                <w:lang w:val="en-US"/>
              </w:rPr>
              <w:t>,</w:t>
            </w:r>
            <w:r w:rsidRPr="009C2F33">
              <w:rPr>
                <w:rFonts w:hint="cs"/>
                <w:sz w:val="28"/>
                <w:szCs w:val="28"/>
                <w:lang w:val="en-US"/>
              </w:rPr>
              <w:t>396</w:t>
            </w:r>
            <w:r w:rsidRPr="009C2F33">
              <w:rPr>
                <w:rFonts w:hint="cs"/>
                <w:sz w:val="28"/>
                <w:szCs w:val="28"/>
                <w:cs/>
                <w:lang w:val="en-US"/>
              </w:rPr>
              <w:t>)</w:t>
            </w:r>
          </w:p>
        </w:tc>
        <w:tc>
          <w:tcPr>
            <w:tcW w:w="1276" w:type="dxa"/>
            <w:tcBorders>
              <w:left w:val="nil"/>
              <w:right w:val="nil"/>
            </w:tcBorders>
            <w:vAlign w:val="center"/>
          </w:tcPr>
          <w:p w14:paraId="69A870FE" w14:textId="35C6E049" w:rsidR="005D45CD" w:rsidRPr="009C2F33" w:rsidRDefault="005D45CD" w:rsidP="005D45CD">
            <w:pPr>
              <w:spacing w:line="400" w:lineRule="exact"/>
              <w:ind w:left="-108" w:right="72"/>
              <w:jc w:val="right"/>
              <w:rPr>
                <w:sz w:val="28"/>
                <w:szCs w:val="28"/>
                <w:cs/>
                <w:lang w:val="en-US"/>
              </w:rPr>
            </w:pPr>
          </w:p>
        </w:tc>
        <w:tc>
          <w:tcPr>
            <w:tcW w:w="1276" w:type="dxa"/>
            <w:tcBorders>
              <w:left w:val="nil"/>
              <w:right w:val="nil"/>
            </w:tcBorders>
            <w:vAlign w:val="center"/>
          </w:tcPr>
          <w:p w14:paraId="7E03A4D3" w14:textId="11EFC0DF" w:rsidR="005D45CD" w:rsidRPr="009C2F33" w:rsidRDefault="005D45CD" w:rsidP="005D45CD">
            <w:pPr>
              <w:spacing w:line="400" w:lineRule="exact"/>
              <w:ind w:left="-108" w:right="72"/>
              <w:jc w:val="right"/>
              <w:rPr>
                <w:sz w:val="28"/>
                <w:szCs w:val="28"/>
                <w:cs/>
                <w:lang w:val="en-US"/>
              </w:rPr>
            </w:pPr>
          </w:p>
        </w:tc>
      </w:tr>
      <w:tr w:rsidR="005D45CD" w:rsidRPr="009C2F33" w14:paraId="67EBA2DA" w14:textId="77777777" w:rsidTr="000F4D67">
        <w:trPr>
          <w:trHeight w:val="543"/>
        </w:trPr>
        <w:tc>
          <w:tcPr>
            <w:tcW w:w="3828" w:type="dxa"/>
            <w:tcBorders>
              <w:top w:val="nil"/>
              <w:left w:val="nil"/>
              <w:bottom w:val="nil"/>
              <w:right w:val="nil"/>
            </w:tcBorders>
          </w:tcPr>
          <w:p w14:paraId="3D137711" w14:textId="1EA7A84A" w:rsidR="005D45CD" w:rsidRPr="009C2F33" w:rsidRDefault="005D45CD" w:rsidP="005D45CD">
            <w:pPr>
              <w:spacing w:line="400" w:lineRule="exact"/>
              <w:ind w:left="321" w:right="-108"/>
              <w:jc w:val="thaiDistribute"/>
              <w:rPr>
                <w:sz w:val="28"/>
                <w:szCs w:val="28"/>
                <w:cs/>
              </w:rPr>
            </w:pPr>
            <w:r w:rsidRPr="00030122">
              <w:rPr>
                <w:sz w:val="28"/>
                <w:szCs w:val="28"/>
                <w:lang w:val="en-US"/>
              </w:rPr>
              <w:t>Net</w:t>
            </w:r>
          </w:p>
        </w:tc>
        <w:tc>
          <w:tcPr>
            <w:tcW w:w="1275" w:type="dxa"/>
            <w:tcBorders>
              <w:left w:val="nil"/>
              <w:right w:val="nil"/>
            </w:tcBorders>
          </w:tcPr>
          <w:p w14:paraId="2ECB88D0" w14:textId="1B152003" w:rsidR="005D45CD" w:rsidRPr="009C2F33" w:rsidRDefault="005D45CD" w:rsidP="005D45CD">
            <w:pPr>
              <w:pBdr>
                <w:bottom w:val="double" w:sz="4" w:space="1" w:color="auto"/>
                <w:between w:val="single" w:sz="4" w:space="1" w:color="auto"/>
              </w:pBdr>
              <w:spacing w:line="400" w:lineRule="exact"/>
              <w:ind w:left="-108" w:right="72"/>
              <w:jc w:val="right"/>
              <w:rPr>
                <w:sz w:val="28"/>
                <w:szCs w:val="28"/>
                <w:cs/>
                <w:lang w:val="en-US"/>
              </w:rPr>
            </w:pPr>
            <w:r w:rsidRPr="009C2F33">
              <w:rPr>
                <w:sz w:val="28"/>
                <w:szCs w:val="28"/>
                <w:lang w:val="en-US"/>
              </w:rPr>
              <w:t>-</w:t>
            </w:r>
          </w:p>
        </w:tc>
        <w:tc>
          <w:tcPr>
            <w:tcW w:w="1276" w:type="dxa"/>
            <w:tcBorders>
              <w:left w:val="nil"/>
              <w:right w:val="nil"/>
            </w:tcBorders>
          </w:tcPr>
          <w:p w14:paraId="514C71E6" w14:textId="0D62D0E5" w:rsidR="005D45CD" w:rsidRPr="009C2F33" w:rsidRDefault="005D45CD" w:rsidP="005D45CD">
            <w:pPr>
              <w:pBdr>
                <w:bottom w:val="double" w:sz="4" w:space="1" w:color="auto"/>
                <w:between w:val="single" w:sz="4" w:space="1" w:color="auto"/>
              </w:pBdr>
              <w:spacing w:line="400" w:lineRule="exact"/>
              <w:ind w:left="-108" w:right="72"/>
              <w:jc w:val="right"/>
              <w:rPr>
                <w:sz w:val="28"/>
                <w:szCs w:val="28"/>
                <w:lang w:val="en-US"/>
              </w:rPr>
            </w:pPr>
            <w:r w:rsidRPr="009C2F33">
              <w:rPr>
                <w:sz w:val="28"/>
                <w:szCs w:val="28"/>
                <w:lang w:val="en-US"/>
              </w:rPr>
              <w:t>-</w:t>
            </w:r>
          </w:p>
        </w:tc>
        <w:tc>
          <w:tcPr>
            <w:tcW w:w="1276" w:type="dxa"/>
            <w:tcBorders>
              <w:left w:val="nil"/>
              <w:right w:val="nil"/>
            </w:tcBorders>
          </w:tcPr>
          <w:p w14:paraId="7CBA5254" w14:textId="77777777" w:rsidR="005D45CD" w:rsidRPr="009C2F33" w:rsidRDefault="005D45CD" w:rsidP="005D45CD">
            <w:pPr>
              <w:spacing w:line="400" w:lineRule="exact"/>
              <w:ind w:left="-108" w:right="72"/>
              <w:jc w:val="right"/>
              <w:rPr>
                <w:sz w:val="28"/>
                <w:szCs w:val="28"/>
                <w:cs/>
                <w:lang w:val="en-US"/>
              </w:rPr>
            </w:pPr>
          </w:p>
        </w:tc>
        <w:tc>
          <w:tcPr>
            <w:tcW w:w="1276" w:type="dxa"/>
            <w:tcBorders>
              <w:left w:val="nil"/>
              <w:right w:val="nil"/>
            </w:tcBorders>
          </w:tcPr>
          <w:p w14:paraId="12F54F30" w14:textId="77777777" w:rsidR="005D45CD" w:rsidRPr="009C2F33" w:rsidRDefault="005D45CD" w:rsidP="005D45CD">
            <w:pPr>
              <w:spacing w:line="400" w:lineRule="exact"/>
              <w:ind w:left="-108" w:right="72"/>
              <w:jc w:val="right"/>
              <w:rPr>
                <w:sz w:val="28"/>
                <w:szCs w:val="28"/>
                <w:cs/>
                <w:lang w:val="en-US"/>
              </w:rPr>
            </w:pPr>
          </w:p>
        </w:tc>
      </w:tr>
    </w:tbl>
    <w:p w14:paraId="26BC371B" w14:textId="559E6F7D" w:rsidR="002B5C62" w:rsidRPr="00F61461" w:rsidRDefault="00DA6C40" w:rsidP="002B5C62">
      <w:pPr>
        <w:spacing w:before="120" w:line="380" w:lineRule="exact"/>
        <w:ind w:left="851"/>
        <w:jc w:val="thaiDistribute"/>
        <w:rPr>
          <w:sz w:val="30"/>
          <w:szCs w:val="30"/>
          <w:lang w:val="en-US"/>
        </w:rPr>
      </w:pPr>
      <w:r w:rsidRPr="00DA6C40">
        <w:rPr>
          <w:sz w:val="30"/>
          <w:szCs w:val="30"/>
        </w:rPr>
        <w:t xml:space="preserve">Such deposit arose from the Company paid a deposit in </w:t>
      </w:r>
      <w:r w:rsidRPr="00DA6C40">
        <w:rPr>
          <w:sz w:val="30"/>
          <w:szCs w:val="30"/>
          <w:cs/>
        </w:rPr>
        <w:t xml:space="preserve">2021 </w:t>
      </w:r>
      <w:r w:rsidRPr="00DA6C40">
        <w:rPr>
          <w:sz w:val="30"/>
          <w:szCs w:val="30"/>
        </w:rPr>
        <w:t xml:space="preserve">amount of Baht </w:t>
      </w:r>
      <w:r w:rsidRPr="00DA6C40">
        <w:rPr>
          <w:sz w:val="30"/>
          <w:szCs w:val="30"/>
          <w:cs/>
        </w:rPr>
        <w:t xml:space="preserve">25 </w:t>
      </w:r>
      <w:r w:rsidRPr="00DA6C40">
        <w:rPr>
          <w:sz w:val="30"/>
          <w:szCs w:val="30"/>
        </w:rPr>
        <w:t xml:space="preserve">million for the purchase of a project to Fine </w:t>
      </w:r>
      <w:r w:rsidRPr="00DA6C40">
        <w:rPr>
          <w:sz w:val="30"/>
          <w:szCs w:val="30"/>
          <w:cs/>
        </w:rPr>
        <w:t xml:space="preserve">22 </w:t>
      </w:r>
      <w:r w:rsidRPr="00DA6C40">
        <w:rPr>
          <w:sz w:val="30"/>
          <w:szCs w:val="30"/>
        </w:rPr>
        <w:t xml:space="preserve">Properties Co., Ltd. The Company cancelled the memorandum of intention to purchase this project and such company sent a letter information that the deposit would be refunded to the Company within May </w:t>
      </w:r>
      <w:r w:rsidRPr="00DA6C40">
        <w:rPr>
          <w:sz w:val="30"/>
          <w:szCs w:val="30"/>
          <w:cs/>
        </w:rPr>
        <w:t>31</w:t>
      </w:r>
      <w:r w:rsidRPr="00DA6C40">
        <w:rPr>
          <w:sz w:val="30"/>
          <w:szCs w:val="30"/>
        </w:rPr>
        <w:t xml:space="preserve">, </w:t>
      </w:r>
      <w:r w:rsidRPr="00DA6C40">
        <w:rPr>
          <w:sz w:val="30"/>
          <w:szCs w:val="30"/>
          <w:cs/>
        </w:rPr>
        <w:t xml:space="preserve">2016.  </w:t>
      </w:r>
      <w:r w:rsidRPr="00DA6C40">
        <w:rPr>
          <w:sz w:val="30"/>
          <w:szCs w:val="30"/>
        </w:rPr>
        <w:t xml:space="preserve">Subsequently, such company defaulted on deposit payment. The Company, therefore, filed litigation against such company. On October </w:t>
      </w:r>
      <w:r w:rsidRPr="00DA6C40">
        <w:rPr>
          <w:sz w:val="30"/>
          <w:szCs w:val="30"/>
          <w:cs/>
        </w:rPr>
        <w:t>11</w:t>
      </w:r>
      <w:r w:rsidRPr="00DA6C40">
        <w:rPr>
          <w:sz w:val="30"/>
          <w:szCs w:val="30"/>
        </w:rPr>
        <w:t xml:space="preserve">, </w:t>
      </w:r>
      <w:r w:rsidRPr="00DA6C40">
        <w:rPr>
          <w:sz w:val="30"/>
          <w:szCs w:val="30"/>
          <w:cs/>
        </w:rPr>
        <w:t>2019</w:t>
      </w:r>
      <w:r w:rsidRPr="00DA6C40">
        <w:rPr>
          <w:sz w:val="30"/>
          <w:szCs w:val="30"/>
        </w:rPr>
        <w:t xml:space="preserve">, the two parties entered into memorandum a new debt repayment agreement </w:t>
      </w:r>
      <w:proofErr w:type="spellStart"/>
      <w:r w:rsidRPr="00DA6C40">
        <w:rPr>
          <w:sz w:val="30"/>
          <w:szCs w:val="30"/>
        </w:rPr>
        <w:t>totaling</w:t>
      </w:r>
      <w:proofErr w:type="spellEnd"/>
      <w:r w:rsidRPr="00DA6C40">
        <w:rPr>
          <w:sz w:val="30"/>
          <w:szCs w:val="30"/>
        </w:rPr>
        <w:t xml:space="preserve"> Baht </w:t>
      </w:r>
      <w:r w:rsidRPr="00DA6C40">
        <w:rPr>
          <w:sz w:val="30"/>
          <w:szCs w:val="30"/>
          <w:cs/>
        </w:rPr>
        <w:t xml:space="preserve">32.50 </w:t>
      </w:r>
      <w:r w:rsidRPr="00DA6C40">
        <w:rPr>
          <w:sz w:val="30"/>
          <w:szCs w:val="30"/>
        </w:rPr>
        <w:t xml:space="preserve">million (including interest of Baht </w:t>
      </w:r>
      <w:r w:rsidRPr="00DA6C40">
        <w:rPr>
          <w:sz w:val="30"/>
          <w:szCs w:val="30"/>
          <w:cs/>
        </w:rPr>
        <w:t xml:space="preserve">7.50 </w:t>
      </w:r>
      <w:r w:rsidRPr="00DA6C40">
        <w:rPr>
          <w:sz w:val="30"/>
          <w:szCs w:val="30"/>
        </w:rPr>
        <w:t xml:space="preserve">million) whereby the said company agreed to complete the entire amount of debt by January </w:t>
      </w:r>
      <w:r w:rsidRPr="00DA6C40">
        <w:rPr>
          <w:sz w:val="30"/>
          <w:szCs w:val="30"/>
          <w:cs/>
        </w:rPr>
        <w:t>30</w:t>
      </w:r>
      <w:r w:rsidRPr="00DA6C40">
        <w:rPr>
          <w:sz w:val="30"/>
          <w:szCs w:val="30"/>
        </w:rPr>
        <w:t xml:space="preserve">, </w:t>
      </w:r>
      <w:r w:rsidRPr="00DA6C40">
        <w:rPr>
          <w:sz w:val="30"/>
          <w:szCs w:val="30"/>
          <w:cs/>
        </w:rPr>
        <w:t xml:space="preserve">2020. </w:t>
      </w:r>
      <w:r w:rsidRPr="00DA6C40">
        <w:rPr>
          <w:sz w:val="30"/>
          <w:szCs w:val="30"/>
        </w:rPr>
        <w:t xml:space="preserve">Where the debt settlement maturity, such company has defaulted on payment deposit and has gradually make payment to the Company in order to postpone the judgment of the Court. Later, on October </w:t>
      </w:r>
      <w:r w:rsidRPr="00DA6C40">
        <w:rPr>
          <w:sz w:val="30"/>
          <w:szCs w:val="30"/>
          <w:cs/>
        </w:rPr>
        <w:t>10</w:t>
      </w:r>
      <w:r w:rsidRPr="00DA6C40">
        <w:rPr>
          <w:sz w:val="30"/>
          <w:szCs w:val="30"/>
        </w:rPr>
        <w:t xml:space="preserve">, </w:t>
      </w:r>
      <w:r w:rsidRPr="00DA6C40">
        <w:rPr>
          <w:sz w:val="30"/>
          <w:szCs w:val="30"/>
          <w:cs/>
        </w:rPr>
        <w:t>2024</w:t>
      </w:r>
      <w:r w:rsidRPr="00DA6C40">
        <w:rPr>
          <w:sz w:val="30"/>
          <w:szCs w:val="30"/>
        </w:rPr>
        <w:t xml:space="preserve">, the Court ordered that the said company should pay the amount of Baht </w:t>
      </w:r>
      <w:r w:rsidRPr="00DA6C40">
        <w:rPr>
          <w:sz w:val="30"/>
          <w:szCs w:val="30"/>
          <w:cs/>
        </w:rPr>
        <w:t xml:space="preserve">34.10 </w:t>
      </w:r>
      <w:r w:rsidRPr="00DA6C40">
        <w:rPr>
          <w:sz w:val="30"/>
          <w:szCs w:val="30"/>
        </w:rPr>
        <w:t xml:space="preserve">million including interest at the rate of </w:t>
      </w:r>
      <w:r w:rsidRPr="00DA6C40">
        <w:rPr>
          <w:sz w:val="30"/>
          <w:szCs w:val="30"/>
          <w:cs/>
        </w:rPr>
        <w:t xml:space="preserve">5 % </w:t>
      </w:r>
      <w:r w:rsidRPr="00DA6C40">
        <w:rPr>
          <w:sz w:val="30"/>
          <w:szCs w:val="30"/>
        </w:rPr>
        <w:t xml:space="preserve">per annum from the principal amount of Baht </w:t>
      </w:r>
      <w:r w:rsidRPr="00DA6C40">
        <w:rPr>
          <w:sz w:val="30"/>
          <w:szCs w:val="30"/>
          <w:cs/>
        </w:rPr>
        <w:t xml:space="preserve">25 </w:t>
      </w:r>
      <w:r w:rsidRPr="00DA6C40">
        <w:rPr>
          <w:sz w:val="30"/>
          <w:szCs w:val="30"/>
        </w:rPr>
        <w:t xml:space="preserve">million and the payment must complete by </w:t>
      </w:r>
      <w:r w:rsidRPr="00DA6C40">
        <w:rPr>
          <w:sz w:val="30"/>
          <w:szCs w:val="30"/>
          <w:cs/>
        </w:rPr>
        <w:t xml:space="preserve">30 </w:t>
      </w:r>
      <w:r w:rsidRPr="00DA6C40">
        <w:rPr>
          <w:sz w:val="30"/>
          <w:szCs w:val="30"/>
        </w:rPr>
        <w:t>days</w:t>
      </w:r>
      <w:r>
        <w:rPr>
          <w:rFonts w:hint="cs"/>
          <w:sz w:val="30"/>
          <w:szCs w:val="30"/>
          <w:cs/>
        </w:rPr>
        <w:t>.</w:t>
      </w:r>
      <w:r w:rsidR="007B0F72" w:rsidRPr="00D978D1">
        <w:rPr>
          <w:rFonts w:hint="cs"/>
          <w:sz w:val="30"/>
          <w:szCs w:val="30"/>
          <w:cs/>
          <w:lang w:val="en-US"/>
        </w:rPr>
        <w:t xml:space="preserve"> </w:t>
      </w:r>
      <w:r w:rsidR="0008691E" w:rsidRPr="00F61461">
        <w:rPr>
          <w:sz w:val="30"/>
          <w:szCs w:val="30"/>
          <w:lang w:val="en-US"/>
        </w:rPr>
        <w:t>On</w:t>
      </w:r>
      <w:r w:rsidR="00BC1D96" w:rsidRPr="00F61461">
        <w:rPr>
          <w:sz w:val="30"/>
          <w:szCs w:val="30"/>
          <w:lang w:val="en-US"/>
        </w:rPr>
        <w:t xml:space="preserve"> February</w:t>
      </w:r>
      <w:r w:rsidR="0031434F" w:rsidRPr="00F61461">
        <w:rPr>
          <w:rFonts w:hint="cs"/>
          <w:sz w:val="30"/>
          <w:szCs w:val="30"/>
          <w:cs/>
          <w:lang w:val="en-US"/>
        </w:rPr>
        <w:t xml:space="preserve"> </w:t>
      </w:r>
      <w:r w:rsidR="009C3098" w:rsidRPr="00F61461">
        <w:rPr>
          <w:sz w:val="30"/>
          <w:szCs w:val="30"/>
          <w:cs/>
          <w:lang w:val="en-US"/>
        </w:rPr>
        <w:t>6</w:t>
      </w:r>
      <w:r w:rsidR="00BC1D96" w:rsidRPr="00F61461">
        <w:rPr>
          <w:sz w:val="30"/>
          <w:szCs w:val="30"/>
          <w:lang w:val="en-US"/>
        </w:rPr>
        <w:t>,</w:t>
      </w:r>
      <w:r w:rsidR="00024D52" w:rsidRPr="00F61461">
        <w:rPr>
          <w:sz w:val="30"/>
          <w:szCs w:val="30"/>
          <w:lang w:val="en-US"/>
        </w:rPr>
        <w:t xml:space="preserve"> 2025</w:t>
      </w:r>
      <w:r w:rsidR="00B81185" w:rsidRPr="00F61461">
        <w:rPr>
          <w:rFonts w:hint="cs"/>
          <w:sz w:val="30"/>
          <w:szCs w:val="30"/>
          <w:cs/>
          <w:lang w:val="en-US"/>
        </w:rPr>
        <w:t>,</w:t>
      </w:r>
      <w:r w:rsidR="009C3098" w:rsidRPr="00F61461">
        <w:rPr>
          <w:sz w:val="30"/>
          <w:szCs w:val="30"/>
          <w:cs/>
          <w:lang w:val="en-US"/>
        </w:rPr>
        <w:t xml:space="preserve"> </w:t>
      </w:r>
      <w:r w:rsidR="00B81185" w:rsidRPr="00F61461">
        <w:rPr>
          <w:sz w:val="30"/>
          <w:szCs w:val="30"/>
          <w:lang w:val="en-US"/>
        </w:rPr>
        <w:t xml:space="preserve">the Company filed an appeal with the </w:t>
      </w:r>
      <w:r w:rsidR="002E1B5B" w:rsidRPr="00F61461">
        <w:rPr>
          <w:sz w:val="30"/>
          <w:szCs w:val="30"/>
          <w:lang w:val="en-US"/>
        </w:rPr>
        <w:t>c</w:t>
      </w:r>
      <w:r w:rsidR="00B81185" w:rsidRPr="00F61461">
        <w:rPr>
          <w:sz w:val="30"/>
          <w:szCs w:val="30"/>
          <w:lang w:val="en-US"/>
        </w:rPr>
        <w:t>ourt</w:t>
      </w:r>
      <w:r w:rsidR="00BA4F0A" w:rsidRPr="00F61461">
        <w:rPr>
          <w:sz w:val="30"/>
          <w:szCs w:val="30"/>
          <w:lang w:val="en-US"/>
        </w:rPr>
        <w:t>, the court fee was not paid, so the case is come to an end. Currently, the case is in the process of execution.</w:t>
      </w:r>
    </w:p>
    <w:p w14:paraId="3AAD56B0" w14:textId="6691F3DD" w:rsidR="00AF791B" w:rsidRPr="00F61461" w:rsidRDefault="00AC0798" w:rsidP="006C43DA">
      <w:pPr>
        <w:spacing w:before="120" w:line="380" w:lineRule="exact"/>
        <w:ind w:left="900" w:hanging="450"/>
        <w:jc w:val="thaiDistribute"/>
        <w:rPr>
          <w:sz w:val="30"/>
          <w:szCs w:val="30"/>
          <w:lang w:val="en-US"/>
        </w:rPr>
      </w:pPr>
      <w:r w:rsidRPr="009C2F33">
        <w:rPr>
          <w:sz w:val="30"/>
          <w:szCs w:val="30"/>
          <w:cs/>
          <w:lang w:val="en-US"/>
        </w:rPr>
        <w:t>7</w:t>
      </w:r>
      <w:r w:rsidR="00A02F02" w:rsidRPr="009C2F33">
        <w:rPr>
          <w:sz w:val="30"/>
          <w:szCs w:val="30"/>
          <w:cs/>
          <w:lang w:val="en-US"/>
        </w:rPr>
        <w:t>.3</w:t>
      </w:r>
      <w:r w:rsidR="00A02F02" w:rsidRPr="009C2F33">
        <w:rPr>
          <w:sz w:val="30"/>
          <w:szCs w:val="30"/>
          <w:cs/>
          <w:lang w:val="en-US"/>
        </w:rPr>
        <w:tab/>
      </w:r>
      <w:r w:rsidR="00685448" w:rsidRPr="00685448">
        <w:rPr>
          <w:sz w:val="30"/>
          <w:szCs w:val="30"/>
        </w:rPr>
        <w:t xml:space="preserve">As at December </w:t>
      </w:r>
      <w:r w:rsidR="00685448" w:rsidRPr="00685448">
        <w:rPr>
          <w:sz w:val="30"/>
          <w:szCs w:val="30"/>
          <w:cs/>
        </w:rPr>
        <w:t>31</w:t>
      </w:r>
      <w:r w:rsidR="00685448" w:rsidRPr="00685448">
        <w:rPr>
          <w:sz w:val="30"/>
          <w:szCs w:val="30"/>
        </w:rPr>
        <w:t xml:space="preserve">, </w:t>
      </w:r>
      <w:r w:rsidR="00685448" w:rsidRPr="00685448">
        <w:rPr>
          <w:sz w:val="30"/>
          <w:szCs w:val="30"/>
          <w:cs/>
        </w:rPr>
        <w:t xml:space="preserve">2024 </w:t>
      </w:r>
      <w:r w:rsidR="00636A03" w:rsidRPr="00636A03">
        <w:rPr>
          <w:sz w:val="30"/>
          <w:szCs w:val="30"/>
        </w:rPr>
        <w:t xml:space="preserve">, the Company has transferred the right to receive payment from an unbilled receivable amount of Baht </w:t>
      </w:r>
      <w:r w:rsidR="00636A03" w:rsidRPr="00636A03">
        <w:rPr>
          <w:sz w:val="30"/>
          <w:szCs w:val="30"/>
          <w:cs/>
        </w:rPr>
        <w:t xml:space="preserve">190.02 </w:t>
      </w:r>
      <w:r w:rsidR="00636A03" w:rsidRPr="00636A03">
        <w:rPr>
          <w:sz w:val="30"/>
          <w:szCs w:val="30"/>
        </w:rPr>
        <w:t>million (</w:t>
      </w:r>
      <w:r w:rsidR="00636A03" w:rsidRPr="00636A03">
        <w:rPr>
          <w:sz w:val="30"/>
          <w:szCs w:val="30"/>
          <w:cs/>
        </w:rPr>
        <w:t xml:space="preserve">2 </w:t>
      </w:r>
      <w:r w:rsidR="00636A03" w:rsidRPr="00636A03">
        <w:rPr>
          <w:sz w:val="30"/>
          <w:szCs w:val="30"/>
        </w:rPr>
        <w:t xml:space="preserve">customers) </w:t>
      </w:r>
      <w:r w:rsidR="008F7F0B" w:rsidRPr="008F7F0B">
        <w:rPr>
          <w:sz w:val="30"/>
          <w:szCs w:val="30"/>
        </w:rPr>
        <w:t>, to be used as collateral against credit line from bank, as stated in note</w:t>
      </w:r>
      <w:r w:rsidR="00AF791B" w:rsidRPr="00882589">
        <w:rPr>
          <w:sz w:val="30"/>
          <w:szCs w:val="30"/>
          <w:cs/>
        </w:rPr>
        <w:t xml:space="preserve"> </w:t>
      </w:r>
      <w:r w:rsidR="00EA2A10" w:rsidRPr="008F7F0B">
        <w:rPr>
          <w:sz w:val="30"/>
          <w:szCs w:val="30"/>
          <w:cs/>
        </w:rPr>
        <w:t>2</w:t>
      </w:r>
      <w:r w:rsidR="00995FC7">
        <w:rPr>
          <w:rFonts w:hint="cs"/>
          <w:sz w:val="30"/>
          <w:szCs w:val="30"/>
          <w:cs/>
          <w:lang w:val="en-US"/>
        </w:rPr>
        <w:t>0</w:t>
      </w:r>
    </w:p>
    <w:p w14:paraId="6EF12A63" w14:textId="77777777" w:rsidR="006D0EBD" w:rsidRPr="00F61461" w:rsidRDefault="006D0EBD">
      <w:pPr>
        <w:suppressAutoHyphens w:val="0"/>
        <w:overflowPunct/>
        <w:autoSpaceDE/>
        <w:autoSpaceDN/>
        <w:textAlignment w:val="auto"/>
        <w:rPr>
          <w:sz w:val="30"/>
          <w:szCs w:val="30"/>
          <w:cs/>
          <w:lang w:val="en-US"/>
        </w:rPr>
      </w:pPr>
      <w:r w:rsidRPr="00F61461">
        <w:rPr>
          <w:sz w:val="30"/>
          <w:szCs w:val="30"/>
          <w:cs/>
          <w:lang w:val="en-US"/>
        </w:rPr>
        <w:br w:type="page"/>
      </w:r>
    </w:p>
    <w:p w14:paraId="7E012FC6" w14:textId="3433CDA0" w:rsidR="00587CF5" w:rsidRPr="009C2F33" w:rsidRDefault="00AC0798" w:rsidP="001D7824">
      <w:pPr>
        <w:spacing w:before="120" w:line="360" w:lineRule="exact"/>
        <w:ind w:left="425" w:right="102" w:hanging="425"/>
        <w:outlineLvl w:val="0"/>
        <w:rPr>
          <w:sz w:val="30"/>
          <w:szCs w:val="30"/>
          <w:u w:val="single"/>
          <w:cs/>
        </w:rPr>
      </w:pPr>
      <w:r w:rsidRPr="009C2F33">
        <w:rPr>
          <w:sz w:val="30"/>
          <w:szCs w:val="30"/>
          <w:lang w:val="en-US"/>
        </w:rPr>
        <w:lastRenderedPageBreak/>
        <w:t>8</w:t>
      </w:r>
      <w:r w:rsidR="00587CF5" w:rsidRPr="009C2F33">
        <w:rPr>
          <w:sz w:val="30"/>
          <w:szCs w:val="30"/>
          <w:cs/>
        </w:rPr>
        <w:t>.</w:t>
      </w:r>
      <w:r w:rsidR="00587CF5" w:rsidRPr="009C2F33">
        <w:rPr>
          <w:sz w:val="30"/>
          <w:szCs w:val="30"/>
          <w:cs/>
        </w:rPr>
        <w:tab/>
      </w:r>
      <w:r w:rsidR="00237546" w:rsidRPr="00237546">
        <w:rPr>
          <w:sz w:val="30"/>
          <w:szCs w:val="30"/>
          <w:u w:val="single"/>
        </w:rPr>
        <w:t>Contract assets /Contract liabilities</w:t>
      </w:r>
    </w:p>
    <w:p w14:paraId="0E92BD56" w14:textId="40321878" w:rsidR="00AE1853" w:rsidRPr="009C2F33" w:rsidRDefault="00552870" w:rsidP="00130709">
      <w:pPr>
        <w:spacing w:before="120" w:after="120" w:line="360" w:lineRule="exact"/>
        <w:ind w:left="851" w:hanging="425"/>
        <w:jc w:val="thaiDistribute"/>
        <w:rPr>
          <w:sz w:val="30"/>
          <w:szCs w:val="30"/>
        </w:rPr>
      </w:pPr>
      <w:r w:rsidRPr="009C2F33">
        <w:rPr>
          <w:sz w:val="30"/>
          <w:szCs w:val="30"/>
          <w:lang w:val="en-US"/>
        </w:rPr>
        <w:t>8</w:t>
      </w:r>
      <w:r w:rsidR="00AE1853" w:rsidRPr="009C2F33">
        <w:rPr>
          <w:sz w:val="30"/>
          <w:szCs w:val="30"/>
          <w:lang w:val="en-US"/>
        </w:rPr>
        <w:t>.1</w:t>
      </w:r>
      <w:r w:rsidR="00E37A7C" w:rsidRPr="009C2F33">
        <w:rPr>
          <w:sz w:val="30"/>
          <w:szCs w:val="30"/>
          <w:lang w:val="en-US"/>
        </w:rPr>
        <w:tab/>
      </w:r>
      <w:r w:rsidR="00104692" w:rsidRPr="00104692">
        <w:rPr>
          <w:sz w:val="30"/>
          <w:szCs w:val="30"/>
          <w:lang w:val="en-US"/>
        </w:rPr>
        <w:t xml:space="preserve">Balance under contract as at December </w:t>
      </w:r>
      <w:r w:rsidR="00104692" w:rsidRPr="00104692">
        <w:rPr>
          <w:sz w:val="30"/>
          <w:szCs w:val="30"/>
          <w:cs/>
          <w:lang w:val="en-US"/>
        </w:rPr>
        <w:t>31</w:t>
      </w:r>
      <w:r w:rsidR="00104692" w:rsidRPr="00104692">
        <w:rPr>
          <w:sz w:val="30"/>
          <w:szCs w:val="30"/>
          <w:lang w:val="en-US"/>
        </w:rPr>
        <w:t xml:space="preserve">, </w:t>
      </w:r>
      <w:r w:rsidR="00104692" w:rsidRPr="00104692">
        <w:rPr>
          <w:sz w:val="30"/>
          <w:szCs w:val="30"/>
          <w:cs/>
          <w:lang w:val="en-US"/>
        </w:rPr>
        <w:t>202</w:t>
      </w:r>
      <w:r w:rsidR="00104692">
        <w:rPr>
          <w:sz w:val="30"/>
          <w:szCs w:val="30"/>
          <w:lang w:val="en-US"/>
        </w:rPr>
        <w:t>5</w:t>
      </w:r>
      <w:r w:rsidR="00104692" w:rsidRPr="00104692">
        <w:rPr>
          <w:sz w:val="30"/>
          <w:szCs w:val="30"/>
          <w:cs/>
          <w:lang w:val="en-US"/>
        </w:rPr>
        <w:t xml:space="preserve"> </w:t>
      </w:r>
      <w:r w:rsidR="00104692" w:rsidRPr="00104692">
        <w:rPr>
          <w:sz w:val="30"/>
          <w:szCs w:val="30"/>
          <w:lang w:val="en-US"/>
        </w:rPr>
        <w:t xml:space="preserve">and </w:t>
      </w:r>
      <w:r w:rsidR="00104692" w:rsidRPr="00104692">
        <w:rPr>
          <w:sz w:val="30"/>
          <w:szCs w:val="30"/>
          <w:cs/>
          <w:lang w:val="en-US"/>
        </w:rPr>
        <w:t>202</w:t>
      </w:r>
      <w:r w:rsidR="00104692">
        <w:rPr>
          <w:sz w:val="30"/>
          <w:szCs w:val="30"/>
          <w:lang w:val="en-US"/>
        </w:rPr>
        <w:t>4</w:t>
      </w:r>
      <w:r w:rsidR="00104692" w:rsidRPr="00104692">
        <w:rPr>
          <w:sz w:val="30"/>
          <w:szCs w:val="30"/>
          <w:cs/>
          <w:lang w:val="en-US"/>
        </w:rPr>
        <w:t xml:space="preserve"> </w:t>
      </w:r>
      <w:r w:rsidR="00104692" w:rsidRPr="00104692">
        <w:rPr>
          <w:sz w:val="30"/>
          <w:szCs w:val="30"/>
          <w:lang w:val="en-US"/>
        </w:rPr>
        <w:t>as follows:-</w:t>
      </w:r>
    </w:p>
    <w:tbl>
      <w:tblPr>
        <w:tblW w:w="9311" w:type="dxa"/>
        <w:tblInd w:w="180" w:type="dxa"/>
        <w:tblLook w:val="0000" w:firstRow="0" w:lastRow="0" w:firstColumn="0" w:lastColumn="0" w:noHBand="0" w:noVBand="0"/>
      </w:tblPr>
      <w:tblGrid>
        <w:gridCol w:w="4242"/>
        <w:gridCol w:w="1276"/>
        <w:gridCol w:w="1241"/>
        <w:gridCol w:w="1277"/>
        <w:gridCol w:w="1275"/>
      </w:tblGrid>
      <w:tr w:rsidR="00334B88" w:rsidRPr="009C2F33" w14:paraId="04826C4B" w14:textId="77777777" w:rsidTr="007B2E88">
        <w:trPr>
          <w:trHeight w:val="20"/>
          <w:tblHeader/>
        </w:trPr>
        <w:tc>
          <w:tcPr>
            <w:tcW w:w="4242" w:type="dxa"/>
            <w:tcBorders>
              <w:top w:val="nil"/>
              <w:left w:val="nil"/>
              <w:bottom w:val="nil"/>
              <w:right w:val="nil"/>
            </w:tcBorders>
            <w:vAlign w:val="center"/>
          </w:tcPr>
          <w:p w14:paraId="2E765034" w14:textId="77777777" w:rsidR="004C26E5" w:rsidRPr="009C2F33" w:rsidRDefault="004C26E5" w:rsidP="00302E6C">
            <w:pPr>
              <w:spacing w:line="380" w:lineRule="exact"/>
              <w:ind w:left="-108" w:right="-108"/>
              <w:rPr>
                <w:sz w:val="28"/>
                <w:szCs w:val="28"/>
              </w:rPr>
            </w:pPr>
          </w:p>
        </w:tc>
        <w:tc>
          <w:tcPr>
            <w:tcW w:w="5069" w:type="dxa"/>
            <w:gridSpan w:val="4"/>
            <w:tcBorders>
              <w:top w:val="nil"/>
              <w:left w:val="nil"/>
              <w:bottom w:val="nil"/>
              <w:right w:val="nil"/>
            </w:tcBorders>
            <w:vAlign w:val="center"/>
          </w:tcPr>
          <w:p w14:paraId="0BEFAB11" w14:textId="60EC52F2" w:rsidR="004C26E5" w:rsidRPr="009C2F33" w:rsidRDefault="00B74F2E" w:rsidP="00302E6C">
            <w:pPr>
              <w:spacing w:line="380" w:lineRule="exact"/>
              <w:ind w:left="-108" w:right="-84"/>
              <w:jc w:val="right"/>
              <w:rPr>
                <w:sz w:val="28"/>
                <w:szCs w:val="28"/>
              </w:rPr>
            </w:pPr>
            <w:r w:rsidRPr="00B74F2E">
              <w:rPr>
                <w:sz w:val="28"/>
                <w:szCs w:val="28"/>
                <w:cs/>
              </w:rPr>
              <w:t>(</w:t>
            </w:r>
            <w:r w:rsidRPr="00B74F2E">
              <w:rPr>
                <w:sz w:val="28"/>
                <w:szCs w:val="28"/>
              </w:rPr>
              <w:t>Unit :Thousand Baht)</w:t>
            </w:r>
          </w:p>
        </w:tc>
      </w:tr>
      <w:tr w:rsidR="008050E1" w:rsidRPr="009C2F33" w14:paraId="4991E332" w14:textId="77777777" w:rsidTr="007B2E88">
        <w:trPr>
          <w:trHeight w:val="20"/>
          <w:tblHeader/>
        </w:trPr>
        <w:tc>
          <w:tcPr>
            <w:tcW w:w="4242" w:type="dxa"/>
            <w:tcBorders>
              <w:top w:val="nil"/>
              <w:left w:val="nil"/>
              <w:bottom w:val="nil"/>
              <w:right w:val="nil"/>
            </w:tcBorders>
            <w:vAlign w:val="center"/>
          </w:tcPr>
          <w:p w14:paraId="1A8126CE" w14:textId="77777777" w:rsidR="004C26E5" w:rsidRPr="009C2F33" w:rsidRDefault="004C26E5" w:rsidP="00302E6C">
            <w:pPr>
              <w:tabs>
                <w:tab w:val="left" w:pos="450"/>
              </w:tabs>
              <w:spacing w:line="380" w:lineRule="exact"/>
              <w:ind w:left="-108" w:right="-108"/>
              <w:rPr>
                <w:sz w:val="28"/>
                <w:szCs w:val="28"/>
              </w:rPr>
            </w:pPr>
          </w:p>
        </w:tc>
        <w:tc>
          <w:tcPr>
            <w:tcW w:w="2517" w:type="dxa"/>
            <w:gridSpan w:val="2"/>
            <w:tcBorders>
              <w:top w:val="nil"/>
              <w:left w:val="nil"/>
              <w:bottom w:val="nil"/>
              <w:right w:val="nil"/>
            </w:tcBorders>
            <w:vAlign w:val="center"/>
          </w:tcPr>
          <w:p w14:paraId="67BA7118" w14:textId="71B38721" w:rsidR="004C26E5" w:rsidRPr="009C2F33" w:rsidRDefault="005F75AF" w:rsidP="00302E6C">
            <w:pPr>
              <w:tabs>
                <w:tab w:val="left" w:pos="450"/>
              </w:tabs>
              <w:spacing w:line="380" w:lineRule="exact"/>
              <w:ind w:left="-108" w:right="-108"/>
              <w:jc w:val="center"/>
              <w:rPr>
                <w:sz w:val="28"/>
                <w:szCs w:val="28"/>
                <w:u w:val="single"/>
              </w:rPr>
            </w:pPr>
            <w:r w:rsidRPr="00493651">
              <w:rPr>
                <w:sz w:val="28"/>
                <w:szCs w:val="28"/>
                <w:u w:val="single"/>
              </w:rPr>
              <w:t>Consolidated financial statements</w:t>
            </w:r>
          </w:p>
        </w:tc>
        <w:tc>
          <w:tcPr>
            <w:tcW w:w="2552" w:type="dxa"/>
            <w:gridSpan w:val="2"/>
            <w:tcBorders>
              <w:top w:val="nil"/>
              <w:left w:val="nil"/>
              <w:bottom w:val="nil"/>
              <w:right w:val="nil"/>
            </w:tcBorders>
            <w:vAlign w:val="center"/>
          </w:tcPr>
          <w:p w14:paraId="769191C3" w14:textId="21A9CF35" w:rsidR="004C26E5" w:rsidRPr="009C2F33" w:rsidRDefault="005F75AF" w:rsidP="00302E6C">
            <w:pPr>
              <w:tabs>
                <w:tab w:val="left" w:pos="450"/>
              </w:tabs>
              <w:spacing w:line="380" w:lineRule="exact"/>
              <w:ind w:left="-108" w:right="-108"/>
              <w:jc w:val="center"/>
              <w:rPr>
                <w:sz w:val="28"/>
                <w:szCs w:val="28"/>
              </w:rPr>
            </w:pPr>
            <w:r w:rsidRPr="00B83FD6">
              <w:rPr>
                <w:sz w:val="28"/>
                <w:szCs w:val="28"/>
                <w:u w:val="single"/>
              </w:rPr>
              <w:t>Separate financial statements</w:t>
            </w:r>
          </w:p>
        </w:tc>
      </w:tr>
      <w:tr w:rsidR="008050E1" w:rsidRPr="009C2F33" w14:paraId="3A4BE2DC" w14:textId="77777777" w:rsidTr="007B2E88">
        <w:trPr>
          <w:trHeight w:val="20"/>
          <w:tblHeader/>
        </w:trPr>
        <w:tc>
          <w:tcPr>
            <w:tcW w:w="4242" w:type="dxa"/>
            <w:tcBorders>
              <w:top w:val="nil"/>
              <w:left w:val="nil"/>
              <w:bottom w:val="nil"/>
              <w:right w:val="nil"/>
            </w:tcBorders>
            <w:vAlign w:val="center"/>
          </w:tcPr>
          <w:p w14:paraId="7CC5CAA7" w14:textId="77777777" w:rsidR="004C26E5" w:rsidRPr="009C2F33" w:rsidRDefault="004C26E5" w:rsidP="00302E6C">
            <w:pPr>
              <w:tabs>
                <w:tab w:val="left" w:pos="450"/>
              </w:tabs>
              <w:spacing w:line="380" w:lineRule="exact"/>
              <w:ind w:left="-108" w:right="-108"/>
              <w:rPr>
                <w:sz w:val="28"/>
                <w:szCs w:val="28"/>
              </w:rPr>
            </w:pPr>
          </w:p>
        </w:tc>
        <w:tc>
          <w:tcPr>
            <w:tcW w:w="2517" w:type="dxa"/>
            <w:gridSpan w:val="2"/>
            <w:tcBorders>
              <w:top w:val="nil"/>
              <w:left w:val="nil"/>
              <w:bottom w:val="nil"/>
              <w:right w:val="nil"/>
            </w:tcBorders>
            <w:vAlign w:val="center"/>
          </w:tcPr>
          <w:p w14:paraId="4AFC7289" w14:textId="46821392" w:rsidR="004C26E5" w:rsidRPr="009C2F33" w:rsidRDefault="007D2280" w:rsidP="00302E6C">
            <w:pPr>
              <w:spacing w:line="380" w:lineRule="exact"/>
              <w:ind w:left="-108" w:right="-108"/>
              <w:jc w:val="center"/>
              <w:rPr>
                <w:sz w:val="28"/>
                <w:szCs w:val="28"/>
                <w:u w:val="single"/>
                <w:cs/>
                <w:lang w:val="en-US"/>
              </w:rPr>
            </w:pPr>
            <w:r w:rsidRPr="00125B7F">
              <w:rPr>
                <w:sz w:val="28"/>
                <w:szCs w:val="28"/>
                <w:u w:val="single"/>
              </w:rPr>
              <w:t xml:space="preserve">As at December </w:t>
            </w:r>
            <w:r w:rsidRPr="00125B7F">
              <w:rPr>
                <w:sz w:val="28"/>
                <w:szCs w:val="28"/>
                <w:u w:val="single"/>
                <w:cs/>
              </w:rPr>
              <w:t>31</w:t>
            </w:r>
            <w:r w:rsidRPr="00125B7F">
              <w:rPr>
                <w:sz w:val="28"/>
                <w:szCs w:val="28"/>
                <w:u w:val="single"/>
              </w:rPr>
              <w:t>,</w:t>
            </w:r>
          </w:p>
        </w:tc>
        <w:tc>
          <w:tcPr>
            <w:tcW w:w="2552" w:type="dxa"/>
            <w:gridSpan w:val="2"/>
            <w:tcBorders>
              <w:top w:val="nil"/>
              <w:left w:val="nil"/>
              <w:bottom w:val="nil"/>
              <w:right w:val="nil"/>
            </w:tcBorders>
            <w:vAlign w:val="center"/>
          </w:tcPr>
          <w:p w14:paraId="51C2D400" w14:textId="31DD4BE6" w:rsidR="004C26E5" w:rsidRPr="009C2F33" w:rsidRDefault="007D2280" w:rsidP="00302E6C">
            <w:pPr>
              <w:spacing w:line="380" w:lineRule="exact"/>
              <w:ind w:left="-108" w:right="-108"/>
              <w:jc w:val="center"/>
              <w:rPr>
                <w:sz w:val="28"/>
                <w:szCs w:val="28"/>
                <w:u w:val="single"/>
                <w:cs/>
                <w:lang w:val="en-US"/>
              </w:rPr>
            </w:pPr>
            <w:r w:rsidRPr="00125B7F">
              <w:rPr>
                <w:sz w:val="28"/>
                <w:szCs w:val="28"/>
                <w:u w:val="single"/>
              </w:rPr>
              <w:t xml:space="preserve">As at December </w:t>
            </w:r>
            <w:r w:rsidRPr="00125B7F">
              <w:rPr>
                <w:sz w:val="28"/>
                <w:szCs w:val="28"/>
                <w:u w:val="single"/>
                <w:cs/>
              </w:rPr>
              <w:t>31</w:t>
            </w:r>
            <w:r w:rsidRPr="00125B7F">
              <w:rPr>
                <w:sz w:val="28"/>
                <w:szCs w:val="28"/>
                <w:u w:val="single"/>
              </w:rPr>
              <w:t>,</w:t>
            </w:r>
          </w:p>
        </w:tc>
      </w:tr>
      <w:tr w:rsidR="008050E1" w:rsidRPr="009C2F33" w14:paraId="4C9BAC97" w14:textId="77777777" w:rsidTr="007B2E88">
        <w:trPr>
          <w:trHeight w:val="20"/>
          <w:tblHeader/>
        </w:trPr>
        <w:tc>
          <w:tcPr>
            <w:tcW w:w="4242" w:type="dxa"/>
            <w:tcBorders>
              <w:top w:val="nil"/>
              <w:left w:val="nil"/>
              <w:bottom w:val="nil"/>
              <w:right w:val="nil"/>
            </w:tcBorders>
            <w:vAlign w:val="center"/>
          </w:tcPr>
          <w:p w14:paraId="0C4AEA1E" w14:textId="77777777" w:rsidR="00BB2ACD" w:rsidRPr="009C2F33" w:rsidRDefault="00BB2ACD" w:rsidP="00302E6C">
            <w:pPr>
              <w:tabs>
                <w:tab w:val="left" w:pos="450"/>
              </w:tabs>
              <w:spacing w:line="380" w:lineRule="exact"/>
              <w:ind w:left="-108" w:right="-108"/>
              <w:rPr>
                <w:sz w:val="28"/>
                <w:szCs w:val="28"/>
              </w:rPr>
            </w:pPr>
          </w:p>
        </w:tc>
        <w:tc>
          <w:tcPr>
            <w:tcW w:w="1276" w:type="dxa"/>
            <w:tcBorders>
              <w:top w:val="nil"/>
              <w:left w:val="nil"/>
              <w:bottom w:val="nil"/>
              <w:right w:val="nil"/>
            </w:tcBorders>
          </w:tcPr>
          <w:p w14:paraId="31042C5C" w14:textId="7AA3D91A" w:rsidR="00BB2ACD" w:rsidRPr="009C2F33" w:rsidRDefault="0053229A" w:rsidP="00302E6C">
            <w:pPr>
              <w:spacing w:line="380" w:lineRule="exact"/>
              <w:ind w:left="-100" w:right="-85" w:firstLine="129"/>
              <w:jc w:val="center"/>
              <w:rPr>
                <w:sz w:val="28"/>
                <w:szCs w:val="28"/>
                <w:u w:val="single"/>
                <w:lang w:val="en-US"/>
              </w:rPr>
            </w:pPr>
            <w:r>
              <w:rPr>
                <w:sz w:val="28"/>
                <w:szCs w:val="28"/>
                <w:u w:val="single"/>
              </w:rPr>
              <w:t>2025</w:t>
            </w:r>
          </w:p>
        </w:tc>
        <w:tc>
          <w:tcPr>
            <w:tcW w:w="1241" w:type="dxa"/>
            <w:tcBorders>
              <w:top w:val="nil"/>
              <w:left w:val="nil"/>
              <w:bottom w:val="nil"/>
              <w:right w:val="nil"/>
            </w:tcBorders>
          </w:tcPr>
          <w:p w14:paraId="08268663" w14:textId="02BEAC5E" w:rsidR="00BB2ACD" w:rsidRPr="009C2F33" w:rsidRDefault="0053229A" w:rsidP="00302E6C">
            <w:pPr>
              <w:spacing w:line="380" w:lineRule="exact"/>
              <w:ind w:left="-100" w:right="-85"/>
              <w:jc w:val="center"/>
              <w:rPr>
                <w:sz w:val="28"/>
                <w:szCs w:val="28"/>
                <w:u w:val="single"/>
                <w:lang w:val="en-US"/>
              </w:rPr>
            </w:pPr>
            <w:r>
              <w:rPr>
                <w:sz w:val="28"/>
                <w:szCs w:val="28"/>
                <w:u w:val="single"/>
              </w:rPr>
              <w:t>2024</w:t>
            </w:r>
          </w:p>
        </w:tc>
        <w:tc>
          <w:tcPr>
            <w:tcW w:w="1277" w:type="dxa"/>
            <w:tcBorders>
              <w:top w:val="nil"/>
              <w:left w:val="nil"/>
              <w:bottom w:val="nil"/>
              <w:right w:val="nil"/>
            </w:tcBorders>
          </w:tcPr>
          <w:p w14:paraId="48FE49F3" w14:textId="292704F5" w:rsidR="00BB2ACD" w:rsidRPr="009C2F33" w:rsidRDefault="0053229A" w:rsidP="00302E6C">
            <w:pPr>
              <w:spacing w:line="380" w:lineRule="exact"/>
              <w:ind w:left="-100" w:right="-85" w:firstLine="129"/>
              <w:jc w:val="center"/>
              <w:rPr>
                <w:sz w:val="28"/>
                <w:szCs w:val="28"/>
                <w:u w:val="single"/>
                <w:lang w:val="en-US"/>
              </w:rPr>
            </w:pPr>
            <w:r>
              <w:rPr>
                <w:sz w:val="28"/>
                <w:szCs w:val="28"/>
                <w:u w:val="single"/>
              </w:rPr>
              <w:t>2025</w:t>
            </w:r>
          </w:p>
        </w:tc>
        <w:tc>
          <w:tcPr>
            <w:tcW w:w="1275" w:type="dxa"/>
            <w:tcBorders>
              <w:top w:val="nil"/>
              <w:left w:val="nil"/>
              <w:bottom w:val="nil"/>
              <w:right w:val="nil"/>
            </w:tcBorders>
          </w:tcPr>
          <w:p w14:paraId="5E67BBC7" w14:textId="7161016C" w:rsidR="00BB2ACD" w:rsidRPr="009C2F33" w:rsidRDefault="0053229A" w:rsidP="00302E6C">
            <w:pPr>
              <w:spacing w:line="380" w:lineRule="exact"/>
              <w:ind w:left="-100" w:right="-85"/>
              <w:jc w:val="center"/>
              <w:rPr>
                <w:sz w:val="28"/>
                <w:szCs w:val="28"/>
                <w:u w:val="single"/>
                <w:lang w:val="en-US"/>
              </w:rPr>
            </w:pPr>
            <w:r>
              <w:rPr>
                <w:sz w:val="28"/>
                <w:szCs w:val="28"/>
                <w:u w:val="single"/>
              </w:rPr>
              <w:t>2024</w:t>
            </w:r>
          </w:p>
        </w:tc>
      </w:tr>
      <w:tr w:rsidR="008050E1" w:rsidRPr="009C2F33" w14:paraId="6D64C712" w14:textId="77777777" w:rsidTr="007B2E88">
        <w:trPr>
          <w:trHeight w:val="20"/>
        </w:trPr>
        <w:tc>
          <w:tcPr>
            <w:tcW w:w="4242" w:type="dxa"/>
            <w:tcBorders>
              <w:top w:val="nil"/>
              <w:left w:val="nil"/>
              <w:bottom w:val="nil"/>
              <w:right w:val="nil"/>
            </w:tcBorders>
            <w:vAlign w:val="center"/>
          </w:tcPr>
          <w:p w14:paraId="5A8C46D5" w14:textId="41E41A2B" w:rsidR="00B42200" w:rsidRPr="009C2F33" w:rsidRDefault="00275F11" w:rsidP="00302E6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right="-108"/>
              <w:jc w:val="thaiDistribute"/>
              <w:rPr>
                <w:u w:val="single"/>
                <w:cs/>
              </w:rPr>
            </w:pPr>
            <w:r w:rsidRPr="003345F2">
              <w:rPr>
                <w:u w:val="single"/>
              </w:rPr>
              <w:t>Contract assets</w:t>
            </w:r>
          </w:p>
        </w:tc>
        <w:tc>
          <w:tcPr>
            <w:tcW w:w="1276" w:type="dxa"/>
            <w:tcBorders>
              <w:top w:val="nil"/>
              <w:left w:val="nil"/>
              <w:bottom w:val="nil"/>
              <w:right w:val="nil"/>
            </w:tcBorders>
            <w:vAlign w:val="center"/>
          </w:tcPr>
          <w:p w14:paraId="528630D2" w14:textId="77777777" w:rsidR="00B42200" w:rsidRPr="009C2F33" w:rsidRDefault="00B42200" w:rsidP="00302E6C">
            <w:pPr>
              <w:spacing w:line="380" w:lineRule="exact"/>
              <w:ind w:left="-100" w:right="-85"/>
              <w:jc w:val="center"/>
              <w:rPr>
                <w:sz w:val="28"/>
                <w:szCs w:val="28"/>
                <w:u w:val="single"/>
              </w:rPr>
            </w:pPr>
          </w:p>
        </w:tc>
        <w:tc>
          <w:tcPr>
            <w:tcW w:w="1241" w:type="dxa"/>
            <w:tcBorders>
              <w:top w:val="nil"/>
              <w:left w:val="nil"/>
              <w:bottom w:val="nil"/>
              <w:right w:val="nil"/>
            </w:tcBorders>
            <w:vAlign w:val="center"/>
          </w:tcPr>
          <w:p w14:paraId="010BC128" w14:textId="77777777" w:rsidR="00B42200" w:rsidRPr="009C2F33" w:rsidRDefault="00B42200" w:rsidP="00302E6C">
            <w:pPr>
              <w:spacing w:line="380" w:lineRule="exact"/>
              <w:ind w:left="-100" w:right="-85"/>
              <w:jc w:val="center"/>
              <w:rPr>
                <w:sz w:val="28"/>
                <w:szCs w:val="28"/>
                <w:u w:val="single"/>
                <w:lang w:val="en-US"/>
              </w:rPr>
            </w:pPr>
          </w:p>
        </w:tc>
        <w:tc>
          <w:tcPr>
            <w:tcW w:w="1277" w:type="dxa"/>
            <w:tcBorders>
              <w:top w:val="nil"/>
              <w:left w:val="nil"/>
              <w:bottom w:val="nil"/>
              <w:right w:val="nil"/>
            </w:tcBorders>
            <w:vAlign w:val="center"/>
          </w:tcPr>
          <w:p w14:paraId="3AFDDF58" w14:textId="77777777" w:rsidR="00B42200" w:rsidRPr="009C2F33" w:rsidRDefault="00B42200" w:rsidP="00302E6C">
            <w:pPr>
              <w:spacing w:line="380" w:lineRule="exact"/>
              <w:ind w:left="-100" w:right="-85"/>
              <w:jc w:val="center"/>
              <w:rPr>
                <w:sz w:val="28"/>
                <w:szCs w:val="28"/>
                <w:u w:val="single"/>
              </w:rPr>
            </w:pPr>
          </w:p>
        </w:tc>
        <w:tc>
          <w:tcPr>
            <w:tcW w:w="1275" w:type="dxa"/>
            <w:tcBorders>
              <w:top w:val="nil"/>
              <w:left w:val="nil"/>
              <w:bottom w:val="nil"/>
              <w:right w:val="nil"/>
            </w:tcBorders>
            <w:vAlign w:val="center"/>
          </w:tcPr>
          <w:p w14:paraId="386DF535" w14:textId="77777777" w:rsidR="00B42200" w:rsidRPr="009C2F33" w:rsidRDefault="00B42200" w:rsidP="00302E6C">
            <w:pPr>
              <w:spacing w:line="380" w:lineRule="exact"/>
              <w:ind w:left="-100" w:right="-85"/>
              <w:jc w:val="center"/>
              <w:rPr>
                <w:sz w:val="28"/>
                <w:szCs w:val="28"/>
                <w:u w:val="single"/>
                <w:lang w:val="en-US"/>
              </w:rPr>
            </w:pPr>
          </w:p>
        </w:tc>
      </w:tr>
      <w:tr w:rsidR="008050E1" w:rsidRPr="009C2F33" w14:paraId="4B9DB2A1" w14:textId="77777777" w:rsidTr="007B2E88">
        <w:trPr>
          <w:trHeight w:val="20"/>
        </w:trPr>
        <w:tc>
          <w:tcPr>
            <w:tcW w:w="4242" w:type="dxa"/>
            <w:tcBorders>
              <w:top w:val="nil"/>
              <w:left w:val="nil"/>
              <w:bottom w:val="nil"/>
              <w:right w:val="nil"/>
            </w:tcBorders>
            <w:vAlign w:val="center"/>
          </w:tcPr>
          <w:p w14:paraId="0B38FAE5" w14:textId="54798CF9" w:rsidR="004C26E5" w:rsidRPr="009C2F33" w:rsidRDefault="00275F11" w:rsidP="00302E6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right="-108"/>
              <w:jc w:val="thaiDistribute"/>
              <w:rPr>
                <w:cs/>
              </w:rPr>
            </w:pPr>
            <w:r w:rsidRPr="003345F2">
              <w:t>Contract assets</w:t>
            </w:r>
            <w:r w:rsidRPr="003345F2">
              <w:rPr>
                <w:rFonts w:hint="cs"/>
              </w:rPr>
              <w:t xml:space="preserve"> </w:t>
            </w:r>
            <w:r w:rsidRPr="003345F2">
              <w:rPr>
                <w:rFonts w:hint="cs"/>
                <w:cs/>
              </w:rPr>
              <w:t xml:space="preserve">- </w:t>
            </w:r>
            <w:r>
              <w:rPr>
                <w:lang w:val="en-US"/>
              </w:rPr>
              <w:t>Current</w:t>
            </w:r>
          </w:p>
        </w:tc>
        <w:tc>
          <w:tcPr>
            <w:tcW w:w="1276" w:type="dxa"/>
            <w:tcBorders>
              <w:top w:val="nil"/>
              <w:left w:val="nil"/>
              <w:bottom w:val="nil"/>
              <w:right w:val="nil"/>
            </w:tcBorders>
            <w:vAlign w:val="center"/>
          </w:tcPr>
          <w:p w14:paraId="23FDD518" w14:textId="77777777" w:rsidR="004C26E5" w:rsidRPr="009C2F33" w:rsidRDefault="004C26E5" w:rsidP="00302E6C">
            <w:pPr>
              <w:spacing w:line="380" w:lineRule="exact"/>
              <w:ind w:left="-100" w:right="-85"/>
              <w:jc w:val="center"/>
              <w:rPr>
                <w:sz w:val="28"/>
                <w:szCs w:val="28"/>
                <w:u w:val="single"/>
              </w:rPr>
            </w:pPr>
          </w:p>
        </w:tc>
        <w:tc>
          <w:tcPr>
            <w:tcW w:w="1241" w:type="dxa"/>
            <w:tcBorders>
              <w:top w:val="nil"/>
              <w:left w:val="nil"/>
              <w:bottom w:val="nil"/>
              <w:right w:val="nil"/>
            </w:tcBorders>
            <w:vAlign w:val="center"/>
          </w:tcPr>
          <w:p w14:paraId="5BE4D282" w14:textId="77777777" w:rsidR="004C26E5" w:rsidRPr="009C2F33" w:rsidRDefault="004C26E5" w:rsidP="00302E6C">
            <w:pPr>
              <w:spacing w:line="380" w:lineRule="exact"/>
              <w:ind w:left="-100" w:right="-85"/>
              <w:jc w:val="center"/>
              <w:rPr>
                <w:sz w:val="28"/>
                <w:szCs w:val="28"/>
                <w:u w:val="single"/>
                <w:lang w:val="en-US"/>
              </w:rPr>
            </w:pPr>
          </w:p>
        </w:tc>
        <w:tc>
          <w:tcPr>
            <w:tcW w:w="1277" w:type="dxa"/>
            <w:tcBorders>
              <w:top w:val="nil"/>
              <w:left w:val="nil"/>
              <w:bottom w:val="nil"/>
              <w:right w:val="nil"/>
            </w:tcBorders>
            <w:vAlign w:val="center"/>
          </w:tcPr>
          <w:p w14:paraId="746CA86E" w14:textId="77777777" w:rsidR="004C26E5" w:rsidRPr="009C2F33" w:rsidRDefault="004C26E5" w:rsidP="00302E6C">
            <w:pPr>
              <w:spacing w:line="380" w:lineRule="exact"/>
              <w:ind w:left="-100" w:right="-85"/>
              <w:jc w:val="center"/>
              <w:rPr>
                <w:sz w:val="28"/>
                <w:szCs w:val="28"/>
                <w:u w:val="single"/>
              </w:rPr>
            </w:pPr>
          </w:p>
        </w:tc>
        <w:tc>
          <w:tcPr>
            <w:tcW w:w="1275" w:type="dxa"/>
            <w:tcBorders>
              <w:top w:val="nil"/>
              <w:left w:val="nil"/>
              <w:bottom w:val="nil"/>
              <w:right w:val="nil"/>
            </w:tcBorders>
            <w:vAlign w:val="center"/>
          </w:tcPr>
          <w:p w14:paraId="078670B0" w14:textId="77777777" w:rsidR="004C26E5" w:rsidRPr="009C2F33" w:rsidRDefault="004C26E5" w:rsidP="00302E6C">
            <w:pPr>
              <w:spacing w:line="380" w:lineRule="exact"/>
              <w:ind w:left="-100" w:right="-85"/>
              <w:jc w:val="center"/>
              <w:rPr>
                <w:sz w:val="28"/>
                <w:szCs w:val="28"/>
                <w:u w:val="single"/>
                <w:lang w:val="en-US"/>
              </w:rPr>
            </w:pPr>
          </w:p>
        </w:tc>
      </w:tr>
      <w:tr w:rsidR="00B025C3" w:rsidRPr="009C2F33" w14:paraId="0C376B34" w14:textId="77777777" w:rsidTr="00C86877">
        <w:trPr>
          <w:trHeight w:val="20"/>
        </w:trPr>
        <w:tc>
          <w:tcPr>
            <w:tcW w:w="4242" w:type="dxa"/>
            <w:tcBorders>
              <w:top w:val="nil"/>
              <w:left w:val="nil"/>
              <w:bottom w:val="nil"/>
              <w:right w:val="nil"/>
            </w:tcBorders>
            <w:vAlign w:val="center"/>
          </w:tcPr>
          <w:p w14:paraId="7BDAA825" w14:textId="74C54758" w:rsidR="00C86877" w:rsidRPr="009C2F33" w:rsidRDefault="00275F11" w:rsidP="00C86877">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4" w:right="-108" w:firstLine="130"/>
              <w:jc w:val="thaiDistribute"/>
            </w:pPr>
            <w:r w:rsidRPr="003345F2">
              <w:t>Unbilled income</w:t>
            </w:r>
          </w:p>
        </w:tc>
        <w:tc>
          <w:tcPr>
            <w:tcW w:w="1276" w:type="dxa"/>
            <w:tcBorders>
              <w:top w:val="nil"/>
              <w:left w:val="nil"/>
              <w:right w:val="nil"/>
            </w:tcBorders>
            <w:vAlign w:val="center"/>
          </w:tcPr>
          <w:p w14:paraId="0E719598" w14:textId="4F4E6A14" w:rsidR="00C86877" w:rsidRPr="009C2F33" w:rsidRDefault="00285BFB" w:rsidP="00C86877">
            <w:pPr>
              <w:spacing w:line="380" w:lineRule="exact"/>
              <w:ind w:left="-108" w:right="72"/>
              <w:jc w:val="right"/>
              <w:rPr>
                <w:sz w:val="28"/>
                <w:szCs w:val="28"/>
                <w:cs/>
                <w:lang w:val="en-US"/>
              </w:rPr>
            </w:pPr>
            <w:r>
              <w:rPr>
                <w:sz w:val="28"/>
                <w:szCs w:val="28"/>
                <w:lang w:val="en-US"/>
              </w:rPr>
              <w:t>18,749</w:t>
            </w:r>
          </w:p>
        </w:tc>
        <w:tc>
          <w:tcPr>
            <w:tcW w:w="1241" w:type="dxa"/>
            <w:tcBorders>
              <w:top w:val="nil"/>
              <w:left w:val="nil"/>
              <w:right w:val="nil"/>
            </w:tcBorders>
            <w:vAlign w:val="center"/>
          </w:tcPr>
          <w:p w14:paraId="3684AF54" w14:textId="1DB3A324" w:rsidR="00C86877" w:rsidRPr="009C2F33" w:rsidRDefault="00C86877" w:rsidP="00C86877">
            <w:pPr>
              <w:spacing w:line="380" w:lineRule="exact"/>
              <w:ind w:left="-108" w:right="72"/>
              <w:jc w:val="right"/>
              <w:rPr>
                <w:sz w:val="28"/>
                <w:szCs w:val="28"/>
                <w:cs/>
                <w:lang w:val="en-US"/>
              </w:rPr>
            </w:pPr>
            <w:r w:rsidRPr="009C2F33">
              <w:rPr>
                <w:sz w:val="28"/>
                <w:szCs w:val="28"/>
                <w:lang w:val="en-US"/>
              </w:rPr>
              <w:t>524,181</w:t>
            </w:r>
          </w:p>
        </w:tc>
        <w:tc>
          <w:tcPr>
            <w:tcW w:w="1277" w:type="dxa"/>
            <w:tcBorders>
              <w:top w:val="nil"/>
              <w:left w:val="nil"/>
              <w:right w:val="nil"/>
            </w:tcBorders>
            <w:vAlign w:val="center"/>
          </w:tcPr>
          <w:p w14:paraId="1B46EB75" w14:textId="4B2A1C7A" w:rsidR="00C86877" w:rsidRPr="009C2F33" w:rsidRDefault="00285BFB" w:rsidP="00C86877">
            <w:pPr>
              <w:spacing w:line="380" w:lineRule="exact"/>
              <w:ind w:left="-108" w:right="72"/>
              <w:jc w:val="right"/>
              <w:rPr>
                <w:sz w:val="28"/>
                <w:szCs w:val="28"/>
                <w:lang w:val="en-US"/>
              </w:rPr>
            </w:pPr>
            <w:r>
              <w:rPr>
                <w:sz w:val="28"/>
                <w:szCs w:val="28"/>
                <w:lang w:val="en-US"/>
              </w:rPr>
              <w:t>18,749</w:t>
            </w:r>
          </w:p>
        </w:tc>
        <w:tc>
          <w:tcPr>
            <w:tcW w:w="1275" w:type="dxa"/>
            <w:tcBorders>
              <w:top w:val="nil"/>
              <w:left w:val="nil"/>
              <w:right w:val="nil"/>
            </w:tcBorders>
            <w:vAlign w:val="center"/>
          </w:tcPr>
          <w:p w14:paraId="0AC394FD" w14:textId="642CFB7A" w:rsidR="00C86877" w:rsidRPr="009C2F33" w:rsidRDefault="00C86877" w:rsidP="00C86877">
            <w:pPr>
              <w:spacing w:line="380" w:lineRule="exact"/>
              <w:ind w:left="-108" w:right="72"/>
              <w:jc w:val="right"/>
              <w:rPr>
                <w:sz w:val="28"/>
                <w:szCs w:val="28"/>
                <w:lang w:val="en-US"/>
              </w:rPr>
            </w:pPr>
            <w:r w:rsidRPr="009C2F33">
              <w:rPr>
                <w:sz w:val="28"/>
                <w:szCs w:val="28"/>
                <w:lang w:val="en-US"/>
              </w:rPr>
              <w:t>524,181</w:t>
            </w:r>
          </w:p>
        </w:tc>
      </w:tr>
      <w:tr w:rsidR="00B025C3" w:rsidRPr="009C2F33" w14:paraId="546F0EF6" w14:textId="77777777" w:rsidTr="00C86877">
        <w:trPr>
          <w:trHeight w:val="20"/>
        </w:trPr>
        <w:tc>
          <w:tcPr>
            <w:tcW w:w="4242" w:type="dxa"/>
            <w:tcBorders>
              <w:top w:val="nil"/>
              <w:left w:val="nil"/>
              <w:bottom w:val="nil"/>
              <w:right w:val="nil"/>
            </w:tcBorders>
            <w:vAlign w:val="center"/>
          </w:tcPr>
          <w:p w14:paraId="451873B2" w14:textId="22CA66F6" w:rsidR="00C86877" w:rsidRPr="009C2F33" w:rsidRDefault="00275F11" w:rsidP="00C86877">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4" w:right="-108" w:firstLine="130"/>
              <w:jc w:val="thaiDistribute"/>
              <w:rPr>
                <w:cs/>
              </w:rPr>
            </w:pPr>
            <w:r w:rsidRPr="00F24DF6">
              <w:rPr>
                <w:u w:val="single"/>
              </w:rPr>
              <w:t>Less</w:t>
            </w:r>
            <w:r w:rsidRPr="00F24DF6">
              <w:t xml:space="preserve"> Allowance for expected credit losses</w:t>
            </w:r>
          </w:p>
        </w:tc>
        <w:tc>
          <w:tcPr>
            <w:tcW w:w="1276" w:type="dxa"/>
            <w:tcBorders>
              <w:top w:val="nil"/>
              <w:left w:val="nil"/>
              <w:right w:val="nil"/>
            </w:tcBorders>
            <w:vAlign w:val="center"/>
          </w:tcPr>
          <w:p w14:paraId="561B4A48" w14:textId="6C9DE0D2" w:rsidR="00C86877" w:rsidRPr="009C2F33" w:rsidRDefault="00C86877" w:rsidP="00C86877">
            <w:pPr>
              <w:pBdr>
                <w:bottom w:val="single" w:sz="4" w:space="1" w:color="auto"/>
              </w:pBdr>
              <w:spacing w:line="380" w:lineRule="exact"/>
              <w:ind w:left="-108" w:right="72"/>
              <w:jc w:val="right"/>
              <w:rPr>
                <w:sz w:val="28"/>
                <w:szCs w:val="28"/>
                <w:lang w:val="en-US"/>
              </w:rPr>
            </w:pPr>
            <w:r>
              <w:rPr>
                <w:sz w:val="28"/>
                <w:szCs w:val="28"/>
                <w:lang w:val="en-US"/>
              </w:rPr>
              <w:t>(7,505)</w:t>
            </w:r>
          </w:p>
        </w:tc>
        <w:tc>
          <w:tcPr>
            <w:tcW w:w="1241" w:type="dxa"/>
            <w:tcBorders>
              <w:top w:val="nil"/>
              <w:left w:val="nil"/>
              <w:right w:val="nil"/>
            </w:tcBorders>
            <w:vAlign w:val="center"/>
          </w:tcPr>
          <w:p w14:paraId="6FFD8518" w14:textId="2F33A5EC" w:rsidR="00C86877" w:rsidRPr="009C2F33" w:rsidRDefault="00C86877" w:rsidP="00C86877">
            <w:pPr>
              <w:pBdr>
                <w:bottom w:val="single" w:sz="4" w:space="1" w:color="auto"/>
              </w:pBdr>
              <w:spacing w:line="380" w:lineRule="exact"/>
              <w:ind w:left="-108" w:right="72"/>
              <w:jc w:val="right"/>
              <w:rPr>
                <w:sz w:val="28"/>
                <w:szCs w:val="28"/>
                <w:lang w:val="en-US"/>
              </w:rPr>
            </w:pPr>
            <w:r w:rsidRPr="009C2F33">
              <w:rPr>
                <w:sz w:val="28"/>
                <w:szCs w:val="28"/>
                <w:lang w:val="en-US"/>
              </w:rPr>
              <w:t>(9,071)</w:t>
            </w:r>
          </w:p>
        </w:tc>
        <w:tc>
          <w:tcPr>
            <w:tcW w:w="1277" w:type="dxa"/>
            <w:tcBorders>
              <w:top w:val="nil"/>
              <w:left w:val="nil"/>
              <w:right w:val="nil"/>
            </w:tcBorders>
            <w:vAlign w:val="center"/>
          </w:tcPr>
          <w:p w14:paraId="6BE7DADC" w14:textId="6DAB7670" w:rsidR="00C86877" w:rsidRPr="009C2F33" w:rsidRDefault="00C86877" w:rsidP="00C86877">
            <w:pPr>
              <w:pBdr>
                <w:bottom w:val="single" w:sz="4" w:space="1" w:color="auto"/>
              </w:pBdr>
              <w:spacing w:line="380" w:lineRule="exact"/>
              <w:ind w:left="-108" w:right="72"/>
              <w:jc w:val="right"/>
              <w:rPr>
                <w:sz w:val="28"/>
                <w:szCs w:val="28"/>
                <w:lang w:val="en-US"/>
              </w:rPr>
            </w:pPr>
            <w:r>
              <w:rPr>
                <w:sz w:val="28"/>
                <w:szCs w:val="28"/>
                <w:lang w:val="en-US"/>
              </w:rPr>
              <w:t>(7,505)</w:t>
            </w:r>
          </w:p>
        </w:tc>
        <w:tc>
          <w:tcPr>
            <w:tcW w:w="1275" w:type="dxa"/>
            <w:tcBorders>
              <w:top w:val="nil"/>
              <w:left w:val="nil"/>
              <w:right w:val="nil"/>
            </w:tcBorders>
            <w:vAlign w:val="center"/>
          </w:tcPr>
          <w:p w14:paraId="38C40E8D" w14:textId="39C01905" w:rsidR="00C86877" w:rsidRPr="009C2F33" w:rsidRDefault="00C86877" w:rsidP="00C86877">
            <w:pPr>
              <w:pBdr>
                <w:bottom w:val="single" w:sz="4" w:space="1" w:color="auto"/>
              </w:pBdr>
              <w:spacing w:line="380" w:lineRule="exact"/>
              <w:ind w:left="-108" w:right="72"/>
              <w:jc w:val="right"/>
              <w:rPr>
                <w:sz w:val="28"/>
                <w:szCs w:val="28"/>
                <w:lang w:val="en-US"/>
              </w:rPr>
            </w:pPr>
            <w:r w:rsidRPr="009C2F33">
              <w:rPr>
                <w:sz w:val="28"/>
                <w:szCs w:val="28"/>
                <w:lang w:val="en-US"/>
              </w:rPr>
              <w:t>(9,071)</w:t>
            </w:r>
          </w:p>
        </w:tc>
      </w:tr>
      <w:tr w:rsidR="00B025C3" w:rsidRPr="009C2F33" w14:paraId="4F93AE7C" w14:textId="77777777" w:rsidTr="00C86877">
        <w:trPr>
          <w:trHeight w:val="375"/>
        </w:trPr>
        <w:tc>
          <w:tcPr>
            <w:tcW w:w="4242" w:type="dxa"/>
            <w:tcBorders>
              <w:top w:val="nil"/>
              <w:left w:val="nil"/>
              <w:bottom w:val="nil"/>
              <w:right w:val="nil"/>
            </w:tcBorders>
            <w:vAlign w:val="center"/>
          </w:tcPr>
          <w:p w14:paraId="439DE81B" w14:textId="35508B20" w:rsidR="00C86877" w:rsidRPr="009C2F33" w:rsidRDefault="00A87602" w:rsidP="00C86877">
            <w:pPr>
              <w:spacing w:line="380" w:lineRule="exact"/>
              <w:ind w:left="387" w:right="-108" w:firstLine="18"/>
              <w:jc w:val="both"/>
              <w:rPr>
                <w:sz w:val="28"/>
                <w:szCs w:val="28"/>
              </w:rPr>
            </w:pPr>
            <w:r w:rsidRPr="00F24DF6">
              <w:rPr>
                <w:rFonts w:asciiTheme="majorBidi" w:hAnsiTheme="majorBidi" w:cstheme="majorBidi"/>
                <w:sz w:val="28"/>
                <w:szCs w:val="28"/>
              </w:rPr>
              <w:t>Net</w:t>
            </w:r>
          </w:p>
        </w:tc>
        <w:tc>
          <w:tcPr>
            <w:tcW w:w="1276" w:type="dxa"/>
            <w:tcBorders>
              <w:left w:val="nil"/>
              <w:right w:val="nil"/>
            </w:tcBorders>
            <w:vAlign w:val="center"/>
          </w:tcPr>
          <w:p w14:paraId="1BDE2D80" w14:textId="7DC69AAC" w:rsidR="00C86877" w:rsidRPr="009C2F33" w:rsidRDefault="00C86877" w:rsidP="00C86877">
            <w:pPr>
              <w:pBdr>
                <w:bottom w:val="single" w:sz="4" w:space="1" w:color="auto"/>
              </w:pBdr>
              <w:spacing w:line="380" w:lineRule="exact"/>
              <w:ind w:left="-108" w:right="72"/>
              <w:jc w:val="right"/>
              <w:rPr>
                <w:sz w:val="28"/>
                <w:szCs w:val="28"/>
                <w:lang w:val="en-US"/>
              </w:rPr>
            </w:pPr>
            <w:r>
              <w:rPr>
                <w:sz w:val="28"/>
                <w:szCs w:val="28"/>
                <w:lang w:val="en-US"/>
              </w:rPr>
              <w:t>11,</w:t>
            </w:r>
            <w:r w:rsidR="00C54085">
              <w:rPr>
                <w:sz w:val="28"/>
                <w:szCs w:val="28"/>
                <w:lang w:val="en-US"/>
              </w:rPr>
              <w:t>244</w:t>
            </w:r>
          </w:p>
        </w:tc>
        <w:tc>
          <w:tcPr>
            <w:tcW w:w="1241" w:type="dxa"/>
            <w:tcBorders>
              <w:left w:val="nil"/>
              <w:right w:val="nil"/>
            </w:tcBorders>
            <w:vAlign w:val="center"/>
          </w:tcPr>
          <w:p w14:paraId="35844B3C" w14:textId="6D99134F" w:rsidR="00C86877" w:rsidRPr="009C2F33" w:rsidRDefault="00C86877" w:rsidP="00C86877">
            <w:pPr>
              <w:pBdr>
                <w:bottom w:val="single" w:sz="4" w:space="1" w:color="auto"/>
              </w:pBdr>
              <w:spacing w:line="380" w:lineRule="exact"/>
              <w:ind w:left="-108" w:right="72"/>
              <w:jc w:val="right"/>
              <w:rPr>
                <w:sz w:val="28"/>
                <w:szCs w:val="28"/>
                <w:lang w:val="en-US"/>
              </w:rPr>
            </w:pPr>
            <w:r w:rsidRPr="009C2F33">
              <w:rPr>
                <w:sz w:val="28"/>
                <w:szCs w:val="28"/>
                <w:lang w:val="en-US"/>
              </w:rPr>
              <w:t>515,110</w:t>
            </w:r>
          </w:p>
        </w:tc>
        <w:tc>
          <w:tcPr>
            <w:tcW w:w="1277" w:type="dxa"/>
            <w:tcBorders>
              <w:left w:val="nil"/>
              <w:right w:val="nil"/>
            </w:tcBorders>
            <w:vAlign w:val="center"/>
          </w:tcPr>
          <w:p w14:paraId="2F471E6E" w14:textId="66BDD109" w:rsidR="00C86877" w:rsidRPr="009C2F33" w:rsidRDefault="00C86877" w:rsidP="00C86877">
            <w:pPr>
              <w:pBdr>
                <w:bottom w:val="single" w:sz="4" w:space="1" w:color="auto"/>
              </w:pBdr>
              <w:spacing w:line="380" w:lineRule="exact"/>
              <w:ind w:left="-108" w:right="72"/>
              <w:jc w:val="right"/>
              <w:rPr>
                <w:sz w:val="28"/>
                <w:szCs w:val="28"/>
                <w:cs/>
                <w:lang w:val="en-US"/>
              </w:rPr>
            </w:pPr>
            <w:r>
              <w:rPr>
                <w:sz w:val="28"/>
                <w:szCs w:val="28"/>
                <w:lang w:val="en-US"/>
              </w:rPr>
              <w:t>11,</w:t>
            </w:r>
            <w:r w:rsidR="00C54085">
              <w:rPr>
                <w:sz w:val="28"/>
                <w:szCs w:val="28"/>
                <w:lang w:val="en-US"/>
              </w:rPr>
              <w:t>244</w:t>
            </w:r>
          </w:p>
        </w:tc>
        <w:tc>
          <w:tcPr>
            <w:tcW w:w="1275" w:type="dxa"/>
            <w:tcBorders>
              <w:left w:val="nil"/>
              <w:right w:val="nil"/>
            </w:tcBorders>
            <w:vAlign w:val="center"/>
          </w:tcPr>
          <w:p w14:paraId="56672F70" w14:textId="430CEC1C" w:rsidR="00C86877" w:rsidRPr="009C2F33" w:rsidRDefault="00C86877" w:rsidP="00C86877">
            <w:pPr>
              <w:pBdr>
                <w:bottom w:val="single" w:sz="4" w:space="1" w:color="auto"/>
              </w:pBdr>
              <w:spacing w:line="380" w:lineRule="exact"/>
              <w:ind w:left="-108" w:right="72"/>
              <w:jc w:val="right"/>
              <w:rPr>
                <w:sz w:val="28"/>
                <w:szCs w:val="28"/>
                <w:cs/>
                <w:lang w:val="en-US"/>
              </w:rPr>
            </w:pPr>
            <w:r w:rsidRPr="009C2F33">
              <w:rPr>
                <w:sz w:val="28"/>
                <w:szCs w:val="28"/>
                <w:lang w:val="en-US"/>
              </w:rPr>
              <w:t>515,110</w:t>
            </w:r>
          </w:p>
        </w:tc>
      </w:tr>
      <w:tr w:rsidR="00B025C3" w:rsidRPr="009C2F33" w14:paraId="12B481CF" w14:textId="77777777" w:rsidTr="007B2E88">
        <w:trPr>
          <w:trHeight w:val="20"/>
        </w:trPr>
        <w:tc>
          <w:tcPr>
            <w:tcW w:w="4242" w:type="dxa"/>
            <w:tcBorders>
              <w:top w:val="nil"/>
              <w:left w:val="nil"/>
              <w:bottom w:val="nil"/>
              <w:right w:val="nil"/>
            </w:tcBorders>
            <w:vAlign w:val="center"/>
          </w:tcPr>
          <w:p w14:paraId="733474D0" w14:textId="16A294C1" w:rsidR="00F53305" w:rsidRPr="009C2F33" w:rsidRDefault="00A87602" w:rsidP="00302E6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right="-108"/>
              <w:jc w:val="thaiDistribute"/>
              <w:rPr>
                <w:cs/>
              </w:rPr>
            </w:pPr>
            <w:r w:rsidRPr="003345F2">
              <w:t xml:space="preserve">Contract assets </w:t>
            </w:r>
            <w:r>
              <w:rPr>
                <w:lang w:val="en-US"/>
              </w:rPr>
              <w:t>-</w:t>
            </w:r>
            <w:r w:rsidRPr="003345F2">
              <w:t xml:space="preserve"> </w:t>
            </w:r>
            <w:proofErr w:type="spellStart"/>
            <w:r>
              <w:t>Non</w:t>
            </w:r>
            <w:r>
              <w:rPr>
                <w:rFonts w:hint="cs"/>
                <w:cs/>
              </w:rPr>
              <w:t xml:space="preserve"> </w:t>
            </w:r>
            <w:r w:rsidRPr="003345F2">
              <w:t>Current</w:t>
            </w:r>
            <w:proofErr w:type="spellEnd"/>
            <w:r w:rsidRPr="003345F2">
              <w:t xml:space="preserve"> </w:t>
            </w:r>
          </w:p>
        </w:tc>
        <w:tc>
          <w:tcPr>
            <w:tcW w:w="1276" w:type="dxa"/>
            <w:tcBorders>
              <w:left w:val="nil"/>
              <w:right w:val="nil"/>
            </w:tcBorders>
            <w:vAlign w:val="center"/>
          </w:tcPr>
          <w:p w14:paraId="3E72408E" w14:textId="77777777" w:rsidR="00F53305" w:rsidRPr="00961D97"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jc w:val="center"/>
            </w:pPr>
          </w:p>
        </w:tc>
        <w:tc>
          <w:tcPr>
            <w:tcW w:w="1241" w:type="dxa"/>
            <w:tcBorders>
              <w:left w:val="nil"/>
              <w:right w:val="nil"/>
            </w:tcBorders>
            <w:vAlign w:val="center"/>
          </w:tcPr>
          <w:p w14:paraId="40235E21" w14:textId="77777777" w:rsidR="00F53305" w:rsidRPr="009C2F33"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pPr>
          </w:p>
        </w:tc>
        <w:tc>
          <w:tcPr>
            <w:tcW w:w="1277" w:type="dxa"/>
            <w:tcBorders>
              <w:left w:val="nil"/>
              <w:right w:val="nil"/>
            </w:tcBorders>
            <w:vAlign w:val="center"/>
          </w:tcPr>
          <w:p w14:paraId="27DEE9F6" w14:textId="77777777" w:rsidR="00F53305" w:rsidRPr="00961D97"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rPr>
                <w:cs/>
              </w:rPr>
            </w:pPr>
          </w:p>
        </w:tc>
        <w:tc>
          <w:tcPr>
            <w:tcW w:w="1275" w:type="dxa"/>
            <w:tcBorders>
              <w:left w:val="nil"/>
              <w:right w:val="nil"/>
            </w:tcBorders>
            <w:vAlign w:val="center"/>
          </w:tcPr>
          <w:p w14:paraId="2DC25145" w14:textId="77777777" w:rsidR="00F53305" w:rsidRPr="009C2F33"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pPr>
          </w:p>
        </w:tc>
      </w:tr>
      <w:tr w:rsidR="00B025C3" w:rsidRPr="009C2F33" w14:paraId="5DE58571" w14:textId="77777777" w:rsidTr="00E47869">
        <w:trPr>
          <w:trHeight w:val="20"/>
        </w:trPr>
        <w:tc>
          <w:tcPr>
            <w:tcW w:w="4242" w:type="dxa"/>
            <w:tcBorders>
              <w:top w:val="nil"/>
              <w:left w:val="nil"/>
              <w:bottom w:val="nil"/>
              <w:right w:val="nil"/>
            </w:tcBorders>
            <w:vAlign w:val="center"/>
          </w:tcPr>
          <w:p w14:paraId="31E4AF74" w14:textId="6072E1C4" w:rsidR="009A2104" w:rsidRPr="009C2F33" w:rsidRDefault="00A87602" w:rsidP="0090201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36" w:right="-108"/>
              <w:jc w:val="thaiDistribute"/>
              <w:rPr>
                <w:cs/>
              </w:rPr>
            </w:pPr>
            <w:r w:rsidRPr="003345F2">
              <w:t>Retention receivable</w:t>
            </w:r>
          </w:p>
        </w:tc>
        <w:tc>
          <w:tcPr>
            <w:tcW w:w="1276" w:type="dxa"/>
            <w:tcBorders>
              <w:left w:val="nil"/>
              <w:right w:val="nil"/>
            </w:tcBorders>
            <w:vAlign w:val="center"/>
          </w:tcPr>
          <w:p w14:paraId="2D2BB308" w14:textId="604EF94B" w:rsidR="009A2104" w:rsidRPr="009C2F33" w:rsidRDefault="00E47869" w:rsidP="009A210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jc w:val="center"/>
            </w:pPr>
            <w:r>
              <w:t>3,008</w:t>
            </w:r>
          </w:p>
        </w:tc>
        <w:tc>
          <w:tcPr>
            <w:tcW w:w="1241" w:type="dxa"/>
            <w:tcBorders>
              <w:left w:val="nil"/>
              <w:right w:val="nil"/>
            </w:tcBorders>
            <w:vAlign w:val="center"/>
          </w:tcPr>
          <w:p w14:paraId="00801519" w14:textId="56A36F1C" w:rsidR="009A2104" w:rsidRPr="009C2F33" w:rsidRDefault="009A2104" w:rsidP="009A210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pPr>
            <w:r w:rsidRPr="009C2F33">
              <w:t>90,320</w:t>
            </w:r>
          </w:p>
        </w:tc>
        <w:tc>
          <w:tcPr>
            <w:tcW w:w="1277" w:type="dxa"/>
            <w:tcBorders>
              <w:left w:val="nil"/>
              <w:right w:val="nil"/>
            </w:tcBorders>
            <w:vAlign w:val="center"/>
          </w:tcPr>
          <w:p w14:paraId="4CB615BB" w14:textId="2880DE73" w:rsidR="009A2104" w:rsidRPr="009C2F33" w:rsidRDefault="00E47869" w:rsidP="009A210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rPr>
                <w:cs/>
              </w:rPr>
            </w:pPr>
            <w:r>
              <w:t>3,008</w:t>
            </w:r>
          </w:p>
        </w:tc>
        <w:tc>
          <w:tcPr>
            <w:tcW w:w="1275" w:type="dxa"/>
            <w:tcBorders>
              <w:left w:val="nil"/>
              <w:right w:val="nil"/>
            </w:tcBorders>
            <w:vAlign w:val="center"/>
          </w:tcPr>
          <w:p w14:paraId="006C82E0" w14:textId="041C07E3" w:rsidR="009A2104" w:rsidRPr="009C2F33" w:rsidRDefault="009A2104" w:rsidP="009A210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pPr>
            <w:r w:rsidRPr="009C2F33">
              <w:t>90,320</w:t>
            </w:r>
          </w:p>
        </w:tc>
      </w:tr>
      <w:tr w:rsidR="00B025C3" w:rsidRPr="009C2F33" w14:paraId="32D25096" w14:textId="77777777" w:rsidTr="00E47869">
        <w:trPr>
          <w:trHeight w:val="20"/>
        </w:trPr>
        <w:tc>
          <w:tcPr>
            <w:tcW w:w="4242" w:type="dxa"/>
            <w:tcBorders>
              <w:top w:val="nil"/>
              <w:left w:val="nil"/>
              <w:bottom w:val="nil"/>
              <w:right w:val="nil"/>
            </w:tcBorders>
            <w:vAlign w:val="center"/>
          </w:tcPr>
          <w:p w14:paraId="493D377D" w14:textId="2A4FB175" w:rsidR="009A2104" w:rsidRPr="009C2F33" w:rsidRDefault="00A87602" w:rsidP="009A2104">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38" w:right="-108"/>
              <w:jc w:val="thaiDistribute"/>
              <w:rPr>
                <w:cs/>
              </w:rPr>
            </w:pPr>
            <w:r w:rsidRPr="00F24DF6">
              <w:rPr>
                <w:u w:val="single"/>
              </w:rPr>
              <w:t>Less</w:t>
            </w:r>
            <w:r w:rsidRPr="00F24DF6">
              <w:t xml:space="preserve"> Allowance for expected credit losses</w:t>
            </w:r>
          </w:p>
        </w:tc>
        <w:tc>
          <w:tcPr>
            <w:tcW w:w="1276" w:type="dxa"/>
            <w:tcBorders>
              <w:left w:val="nil"/>
              <w:right w:val="nil"/>
            </w:tcBorders>
            <w:vAlign w:val="center"/>
          </w:tcPr>
          <w:p w14:paraId="4C8689E1" w14:textId="521D5550" w:rsidR="009A2104" w:rsidRPr="009C2F33" w:rsidRDefault="00E47869" w:rsidP="009A210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jc w:val="center"/>
            </w:pPr>
            <w:r>
              <w:t>(3,008)</w:t>
            </w:r>
          </w:p>
        </w:tc>
        <w:tc>
          <w:tcPr>
            <w:tcW w:w="1241" w:type="dxa"/>
            <w:tcBorders>
              <w:left w:val="nil"/>
              <w:right w:val="nil"/>
            </w:tcBorders>
            <w:vAlign w:val="center"/>
          </w:tcPr>
          <w:p w14:paraId="606463EA" w14:textId="7A45B0FF" w:rsidR="009A2104" w:rsidRPr="009C2F33" w:rsidRDefault="009A2104" w:rsidP="009A210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pPr>
            <w:r w:rsidRPr="009C2F33">
              <w:rPr>
                <w:lang w:val="en-US"/>
              </w:rPr>
              <w:t>(3,008)</w:t>
            </w:r>
          </w:p>
        </w:tc>
        <w:tc>
          <w:tcPr>
            <w:tcW w:w="1277" w:type="dxa"/>
            <w:tcBorders>
              <w:left w:val="nil"/>
              <w:right w:val="nil"/>
            </w:tcBorders>
            <w:vAlign w:val="center"/>
          </w:tcPr>
          <w:p w14:paraId="0659E66C" w14:textId="3EACA553" w:rsidR="009A2104" w:rsidRPr="009C2F33" w:rsidRDefault="00E47869" w:rsidP="009A210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rPr>
                <w:cs/>
              </w:rPr>
            </w:pPr>
            <w:r>
              <w:t>(3,008)</w:t>
            </w:r>
          </w:p>
        </w:tc>
        <w:tc>
          <w:tcPr>
            <w:tcW w:w="1275" w:type="dxa"/>
            <w:tcBorders>
              <w:left w:val="nil"/>
              <w:right w:val="nil"/>
            </w:tcBorders>
            <w:vAlign w:val="center"/>
          </w:tcPr>
          <w:p w14:paraId="41E96B9D" w14:textId="0BD987BF" w:rsidR="009A2104" w:rsidRPr="009C2F33" w:rsidRDefault="009A2104" w:rsidP="009A210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pPr>
            <w:r w:rsidRPr="009C2F33">
              <w:rPr>
                <w:lang w:val="en-US"/>
              </w:rPr>
              <w:t>(3,008)</w:t>
            </w:r>
          </w:p>
        </w:tc>
      </w:tr>
      <w:tr w:rsidR="00B025C3" w:rsidRPr="009C2F33" w14:paraId="2B37D693" w14:textId="77777777" w:rsidTr="00E47869">
        <w:trPr>
          <w:trHeight w:val="20"/>
        </w:trPr>
        <w:tc>
          <w:tcPr>
            <w:tcW w:w="4242" w:type="dxa"/>
            <w:tcBorders>
              <w:top w:val="nil"/>
              <w:left w:val="nil"/>
              <w:bottom w:val="nil"/>
              <w:right w:val="nil"/>
            </w:tcBorders>
            <w:vAlign w:val="center"/>
          </w:tcPr>
          <w:p w14:paraId="75C6AD69" w14:textId="146A5A98" w:rsidR="009A2104" w:rsidRPr="009C2F33" w:rsidRDefault="00A87602" w:rsidP="009A2104">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421" w:right="-108"/>
              <w:jc w:val="thaiDistribute"/>
              <w:rPr>
                <w:cs/>
              </w:rPr>
            </w:pPr>
            <w:r w:rsidRPr="00F24DF6">
              <w:rPr>
                <w:rFonts w:asciiTheme="majorBidi" w:hAnsiTheme="majorBidi" w:cstheme="majorBidi"/>
              </w:rPr>
              <w:t>Net</w:t>
            </w:r>
          </w:p>
        </w:tc>
        <w:tc>
          <w:tcPr>
            <w:tcW w:w="1276" w:type="dxa"/>
            <w:tcBorders>
              <w:left w:val="nil"/>
              <w:right w:val="nil"/>
            </w:tcBorders>
            <w:vAlign w:val="center"/>
          </w:tcPr>
          <w:p w14:paraId="61F787A2" w14:textId="4A5EBAC0" w:rsidR="009A2104" w:rsidRPr="009C2F33" w:rsidRDefault="00E47869" w:rsidP="009A210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jc w:val="center"/>
            </w:pPr>
            <w:r>
              <w:t>-</w:t>
            </w:r>
          </w:p>
        </w:tc>
        <w:tc>
          <w:tcPr>
            <w:tcW w:w="1241" w:type="dxa"/>
            <w:tcBorders>
              <w:left w:val="nil"/>
              <w:right w:val="nil"/>
            </w:tcBorders>
            <w:vAlign w:val="center"/>
          </w:tcPr>
          <w:p w14:paraId="701B40AB" w14:textId="5AEB926B" w:rsidR="009A2104" w:rsidRPr="009C2F33" w:rsidRDefault="009A2104" w:rsidP="009A210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pPr>
            <w:r w:rsidRPr="009C2F33">
              <w:rPr>
                <w:lang w:val="en-US"/>
              </w:rPr>
              <w:t>87,312</w:t>
            </w:r>
          </w:p>
        </w:tc>
        <w:tc>
          <w:tcPr>
            <w:tcW w:w="1277" w:type="dxa"/>
            <w:tcBorders>
              <w:left w:val="nil"/>
              <w:right w:val="nil"/>
            </w:tcBorders>
            <w:vAlign w:val="center"/>
          </w:tcPr>
          <w:p w14:paraId="608CD2C2" w14:textId="004F3AC5" w:rsidR="009A2104" w:rsidRPr="009C2F33" w:rsidRDefault="00E47869" w:rsidP="009A210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rPr>
                <w:cs/>
              </w:rPr>
            </w:pPr>
            <w:r>
              <w:t>-</w:t>
            </w:r>
          </w:p>
        </w:tc>
        <w:tc>
          <w:tcPr>
            <w:tcW w:w="1275" w:type="dxa"/>
            <w:tcBorders>
              <w:left w:val="nil"/>
              <w:right w:val="nil"/>
            </w:tcBorders>
            <w:vAlign w:val="center"/>
          </w:tcPr>
          <w:p w14:paraId="157E5963" w14:textId="3CC6E274" w:rsidR="009A2104" w:rsidRPr="009C2F33" w:rsidRDefault="009A2104" w:rsidP="009A210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pPr>
            <w:r w:rsidRPr="009C2F33">
              <w:rPr>
                <w:lang w:val="en-US"/>
              </w:rPr>
              <w:t>87,312</w:t>
            </w:r>
          </w:p>
        </w:tc>
      </w:tr>
      <w:tr w:rsidR="00B025C3" w:rsidRPr="009C2F33" w14:paraId="781C8A13" w14:textId="77777777" w:rsidTr="00E47869">
        <w:trPr>
          <w:trHeight w:val="20"/>
        </w:trPr>
        <w:tc>
          <w:tcPr>
            <w:tcW w:w="4242" w:type="dxa"/>
            <w:tcBorders>
              <w:top w:val="nil"/>
              <w:left w:val="nil"/>
              <w:bottom w:val="nil"/>
              <w:right w:val="nil"/>
            </w:tcBorders>
            <w:vAlign w:val="center"/>
          </w:tcPr>
          <w:p w14:paraId="0B753E10" w14:textId="6CB1FEFD" w:rsidR="009A2104" w:rsidRPr="009C2F33" w:rsidRDefault="00A87602" w:rsidP="009A2104">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right="-108"/>
              <w:jc w:val="thaiDistribute"/>
              <w:rPr>
                <w:cs/>
              </w:rPr>
            </w:pPr>
            <w:r w:rsidRPr="00F24DF6">
              <w:t xml:space="preserve">Total </w:t>
            </w:r>
            <w:r w:rsidRPr="00F24DF6">
              <w:rPr>
                <w:lang w:val="en-US"/>
              </w:rPr>
              <w:t>current</w:t>
            </w:r>
            <w:r w:rsidRPr="00F24DF6">
              <w:t xml:space="preserve"> contract assets</w:t>
            </w:r>
          </w:p>
        </w:tc>
        <w:tc>
          <w:tcPr>
            <w:tcW w:w="1276" w:type="dxa"/>
            <w:tcBorders>
              <w:left w:val="nil"/>
              <w:right w:val="nil"/>
            </w:tcBorders>
            <w:vAlign w:val="center"/>
          </w:tcPr>
          <w:p w14:paraId="2BDA9E17" w14:textId="557AE83D" w:rsidR="009A2104" w:rsidRPr="009C2F33" w:rsidRDefault="00E47869" w:rsidP="009A210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jc w:val="center"/>
              <w:rPr>
                <w:cs/>
              </w:rPr>
            </w:pPr>
            <w:r>
              <w:t>11,</w:t>
            </w:r>
            <w:r w:rsidR="00AF1EC4">
              <w:t>244</w:t>
            </w:r>
          </w:p>
        </w:tc>
        <w:tc>
          <w:tcPr>
            <w:tcW w:w="1241" w:type="dxa"/>
            <w:tcBorders>
              <w:left w:val="nil"/>
              <w:right w:val="nil"/>
            </w:tcBorders>
            <w:vAlign w:val="center"/>
          </w:tcPr>
          <w:p w14:paraId="7CEFAD9F" w14:textId="7DBA8834" w:rsidR="009A2104" w:rsidRPr="009C2F33" w:rsidRDefault="009A2104" w:rsidP="009A210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pPr>
            <w:r w:rsidRPr="009C2F33">
              <w:t>602,442</w:t>
            </w:r>
          </w:p>
        </w:tc>
        <w:tc>
          <w:tcPr>
            <w:tcW w:w="1277" w:type="dxa"/>
            <w:tcBorders>
              <w:left w:val="nil"/>
              <w:right w:val="nil"/>
            </w:tcBorders>
            <w:vAlign w:val="center"/>
          </w:tcPr>
          <w:p w14:paraId="11E4A1BA" w14:textId="1CFF8A05" w:rsidR="009A2104" w:rsidRPr="009C2F33" w:rsidRDefault="00E47869" w:rsidP="009A210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rPr>
                <w:cs/>
              </w:rPr>
            </w:pPr>
            <w:r>
              <w:t>11,</w:t>
            </w:r>
            <w:r w:rsidR="00AF1EC4">
              <w:t>244</w:t>
            </w:r>
          </w:p>
        </w:tc>
        <w:tc>
          <w:tcPr>
            <w:tcW w:w="1275" w:type="dxa"/>
            <w:tcBorders>
              <w:left w:val="nil"/>
              <w:right w:val="nil"/>
            </w:tcBorders>
            <w:vAlign w:val="center"/>
          </w:tcPr>
          <w:p w14:paraId="0B1D24E1" w14:textId="1EA63C33" w:rsidR="009A2104" w:rsidRPr="009C2F33" w:rsidRDefault="009A2104" w:rsidP="009A210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pPr>
            <w:r w:rsidRPr="009C2F33">
              <w:t>602,442</w:t>
            </w:r>
          </w:p>
        </w:tc>
      </w:tr>
      <w:tr w:rsidR="00B025C3" w:rsidRPr="009C2F33" w14:paraId="3260AEE3" w14:textId="77777777" w:rsidTr="007B2E88">
        <w:trPr>
          <w:trHeight w:val="20"/>
        </w:trPr>
        <w:tc>
          <w:tcPr>
            <w:tcW w:w="4242" w:type="dxa"/>
            <w:tcBorders>
              <w:top w:val="nil"/>
              <w:left w:val="nil"/>
              <w:bottom w:val="nil"/>
              <w:right w:val="nil"/>
            </w:tcBorders>
            <w:vAlign w:val="center"/>
          </w:tcPr>
          <w:p w14:paraId="2AC09745" w14:textId="40C2076B" w:rsidR="00F53305" w:rsidRPr="009C2F33" w:rsidRDefault="006E0FAA" w:rsidP="00302E6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right="-108"/>
              <w:jc w:val="thaiDistribute"/>
              <w:rPr>
                <w:u w:val="single"/>
                <w:cs/>
              </w:rPr>
            </w:pPr>
            <w:r w:rsidRPr="003345F2">
              <w:rPr>
                <w:u w:val="single"/>
              </w:rPr>
              <w:t>Contract liabilities</w:t>
            </w:r>
          </w:p>
        </w:tc>
        <w:tc>
          <w:tcPr>
            <w:tcW w:w="1276" w:type="dxa"/>
            <w:tcBorders>
              <w:left w:val="nil"/>
              <w:right w:val="nil"/>
            </w:tcBorders>
            <w:vAlign w:val="center"/>
          </w:tcPr>
          <w:p w14:paraId="3977EF6F" w14:textId="77777777" w:rsidR="00F53305" w:rsidRPr="00961D97"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jc w:val="center"/>
              <w:rPr>
                <w:cs/>
              </w:rPr>
            </w:pPr>
          </w:p>
        </w:tc>
        <w:tc>
          <w:tcPr>
            <w:tcW w:w="1241" w:type="dxa"/>
            <w:tcBorders>
              <w:left w:val="nil"/>
              <w:right w:val="nil"/>
            </w:tcBorders>
            <w:vAlign w:val="center"/>
          </w:tcPr>
          <w:p w14:paraId="49294619" w14:textId="77777777" w:rsidR="00F53305" w:rsidRPr="009C2F33"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pPr>
          </w:p>
        </w:tc>
        <w:tc>
          <w:tcPr>
            <w:tcW w:w="1277" w:type="dxa"/>
            <w:tcBorders>
              <w:left w:val="nil"/>
              <w:right w:val="nil"/>
            </w:tcBorders>
            <w:vAlign w:val="center"/>
          </w:tcPr>
          <w:p w14:paraId="4F72FF94" w14:textId="77777777" w:rsidR="00F53305" w:rsidRPr="00961D97"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rPr>
                <w:cs/>
              </w:rPr>
            </w:pPr>
          </w:p>
        </w:tc>
        <w:tc>
          <w:tcPr>
            <w:tcW w:w="1275" w:type="dxa"/>
            <w:tcBorders>
              <w:left w:val="nil"/>
              <w:right w:val="nil"/>
            </w:tcBorders>
            <w:vAlign w:val="center"/>
          </w:tcPr>
          <w:p w14:paraId="09C3AA15" w14:textId="77777777" w:rsidR="00F53305" w:rsidRPr="009C2F33"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pPr>
          </w:p>
        </w:tc>
      </w:tr>
      <w:tr w:rsidR="00B025C3" w:rsidRPr="009C2F33" w14:paraId="74FEC850" w14:textId="77777777" w:rsidTr="007B2E88">
        <w:trPr>
          <w:trHeight w:val="20"/>
        </w:trPr>
        <w:tc>
          <w:tcPr>
            <w:tcW w:w="4242" w:type="dxa"/>
            <w:tcBorders>
              <w:top w:val="nil"/>
              <w:left w:val="nil"/>
              <w:bottom w:val="nil"/>
              <w:right w:val="nil"/>
            </w:tcBorders>
            <w:vAlign w:val="center"/>
          </w:tcPr>
          <w:p w14:paraId="17B45D2A" w14:textId="1063DD65" w:rsidR="00F53305" w:rsidRPr="009C2F33" w:rsidRDefault="006E0FAA" w:rsidP="00302E6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right="-108"/>
              <w:jc w:val="thaiDistribute"/>
            </w:pPr>
            <w:r w:rsidRPr="003345F2">
              <w:t>Contract liabilities</w:t>
            </w:r>
            <w:r w:rsidRPr="003345F2">
              <w:rPr>
                <w:rFonts w:hint="cs"/>
              </w:rPr>
              <w:t xml:space="preserve"> </w:t>
            </w:r>
            <w:r w:rsidRPr="003345F2">
              <w:rPr>
                <w:rFonts w:hint="cs"/>
                <w:cs/>
              </w:rPr>
              <w:t xml:space="preserve">- </w:t>
            </w:r>
            <w:r>
              <w:rPr>
                <w:lang w:val="en-US"/>
              </w:rPr>
              <w:t>Current</w:t>
            </w:r>
          </w:p>
        </w:tc>
        <w:tc>
          <w:tcPr>
            <w:tcW w:w="1276" w:type="dxa"/>
            <w:tcBorders>
              <w:left w:val="nil"/>
              <w:right w:val="nil"/>
            </w:tcBorders>
            <w:vAlign w:val="center"/>
          </w:tcPr>
          <w:p w14:paraId="7D66E3D4" w14:textId="77777777" w:rsidR="00F53305" w:rsidRPr="00961D97"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jc w:val="center"/>
            </w:pPr>
          </w:p>
        </w:tc>
        <w:tc>
          <w:tcPr>
            <w:tcW w:w="1241" w:type="dxa"/>
            <w:tcBorders>
              <w:left w:val="nil"/>
              <w:right w:val="nil"/>
            </w:tcBorders>
            <w:vAlign w:val="center"/>
          </w:tcPr>
          <w:p w14:paraId="6F3F3878" w14:textId="77777777" w:rsidR="00F53305" w:rsidRPr="009C2F33"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pPr>
          </w:p>
        </w:tc>
        <w:tc>
          <w:tcPr>
            <w:tcW w:w="1277" w:type="dxa"/>
            <w:tcBorders>
              <w:left w:val="nil"/>
              <w:right w:val="nil"/>
            </w:tcBorders>
            <w:vAlign w:val="center"/>
          </w:tcPr>
          <w:p w14:paraId="6766488E" w14:textId="77777777" w:rsidR="00F53305" w:rsidRPr="00961D97"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rPr>
                <w:cs/>
              </w:rPr>
            </w:pPr>
          </w:p>
        </w:tc>
        <w:tc>
          <w:tcPr>
            <w:tcW w:w="1275" w:type="dxa"/>
            <w:tcBorders>
              <w:left w:val="nil"/>
              <w:right w:val="nil"/>
            </w:tcBorders>
            <w:vAlign w:val="center"/>
          </w:tcPr>
          <w:p w14:paraId="59FA5E41" w14:textId="77777777" w:rsidR="00F53305" w:rsidRPr="009C2F33"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pPr>
          </w:p>
        </w:tc>
      </w:tr>
      <w:tr w:rsidR="00B025C3" w:rsidRPr="009C2F33" w14:paraId="3093C68B" w14:textId="77777777" w:rsidTr="007B2E88">
        <w:trPr>
          <w:trHeight w:val="20"/>
        </w:trPr>
        <w:tc>
          <w:tcPr>
            <w:tcW w:w="4242" w:type="dxa"/>
            <w:tcBorders>
              <w:top w:val="nil"/>
              <w:left w:val="nil"/>
              <w:bottom w:val="nil"/>
              <w:right w:val="nil"/>
            </w:tcBorders>
            <w:vAlign w:val="center"/>
          </w:tcPr>
          <w:p w14:paraId="6D57AA0F" w14:textId="10CD8E93" w:rsidR="00F53305" w:rsidRPr="009C2F33" w:rsidRDefault="006E0FAA" w:rsidP="00302E6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2" w:right="-108" w:firstLine="132"/>
              <w:jc w:val="thaiDistribute"/>
              <w:rPr>
                <w:cs/>
              </w:rPr>
            </w:pPr>
            <w:r w:rsidRPr="00F61461">
              <w:rPr>
                <w:rFonts w:asciiTheme="majorBidi" w:hAnsiTheme="majorBidi" w:cstheme="majorBidi"/>
                <w:sz w:val="30"/>
                <w:szCs w:val="30"/>
              </w:rPr>
              <w:t>Amount received in advance from customers</w:t>
            </w:r>
          </w:p>
        </w:tc>
        <w:tc>
          <w:tcPr>
            <w:tcW w:w="1276" w:type="dxa"/>
            <w:tcBorders>
              <w:left w:val="nil"/>
              <w:right w:val="nil"/>
            </w:tcBorders>
            <w:vAlign w:val="center"/>
          </w:tcPr>
          <w:p w14:paraId="5723EB2C" w14:textId="77777777" w:rsidR="00F53305" w:rsidRPr="00961D97"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jc w:val="center"/>
            </w:pPr>
          </w:p>
        </w:tc>
        <w:tc>
          <w:tcPr>
            <w:tcW w:w="1241" w:type="dxa"/>
            <w:tcBorders>
              <w:left w:val="nil"/>
              <w:right w:val="nil"/>
            </w:tcBorders>
            <w:vAlign w:val="center"/>
          </w:tcPr>
          <w:p w14:paraId="1801DC37" w14:textId="77777777" w:rsidR="00F53305" w:rsidRPr="009C2F33"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pPr>
          </w:p>
        </w:tc>
        <w:tc>
          <w:tcPr>
            <w:tcW w:w="1277" w:type="dxa"/>
            <w:tcBorders>
              <w:left w:val="nil"/>
              <w:right w:val="nil"/>
            </w:tcBorders>
            <w:vAlign w:val="center"/>
          </w:tcPr>
          <w:p w14:paraId="1A69ECAB" w14:textId="77777777" w:rsidR="00F53305" w:rsidRPr="00961D97"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pPr>
          </w:p>
        </w:tc>
        <w:tc>
          <w:tcPr>
            <w:tcW w:w="1275" w:type="dxa"/>
            <w:tcBorders>
              <w:left w:val="nil"/>
              <w:right w:val="nil"/>
            </w:tcBorders>
            <w:vAlign w:val="center"/>
          </w:tcPr>
          <w:p w14:paraId="6CA928EC" w14:textId="77777777" w:rsidR="00F53305" w:rsidRPr="009C2F33"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pPr>
          </w:p>
        </w:tc>
      </w:tr>
      <w:tr w:rsidR="00B025C3" w:rsidRPr="009C2F33" w14:paraId="461765DB" w14:textId="77777777" w:rsidTr="00756DF6">
        <w:trPr>
          <w:trHeight w:val="20"/>
        </w:trPr>
        <w:tc>
          <w:tcPr>
            <w:tcW w:w="4242" w:type="dxa"/>
            <w:tcBorders>
              <w:top w:val="nil"/>
              <w:left w:val="nil"/>
              <w:bottom w:val="nil"/>
              <w:right w:val="nil"/>
            </w:tcBorders>
            <w:vAlign w:val="center"/>
          </w:tcPr>
          <w:p w14:paraId="3034900C" w14:textId="02D96278" w:rsidR="009A2104" w:rsidRPr="009C2F33" w:rsidRDefault="006E0FAA" w:rsidP="009A2104">
            <w:pPr>
              <w:pStyle w:val="MacroText"/>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380" w:lineRule="exact"/>
              <w:ind w:left="488" w:right="-108" w:hanging="128"/>
              <w:jc w:val="thaiDistribute"/>
              <w:rPr>
                <w:cs/>
              </w:rPr>
            </w:pPr>
            <w:r w:rsidRPr="00F24DF6">
              <w:t>Real estate development</w:t>
            </w:r>
          </w:p>
        </w:tc>
        <w:tc>
          <w:tcPr>
            <w:tcW w:w="1276" w:type="dxa"/>
            <w:tcBorders>
              <w:left w:val="nil"/>
              <w:right w:val="nil"/>
            </w:tcBorders>
            <w:vAlign w:val="center"/>
          </w:tcPr>
          <w:p w14:paraId="6B86F61F" w14:textId="1EFF31DA" w:rsidR="009A2104" w:rsidRPr="009C2F33" w:rsidRDefault="00097FA0" w:rsidP="009A2104">
            <w:pPr>
              <w:spacing w:line="380" w:lineRule="exact"/>
              <w:ind w:left="-108" w:right="72"/>
              <w:jc w:val="right"/>
              <w:rPr>
                <w:sz w:val="28"/>
                <w:szCs w:val="28"/>
                <w:lang w:val="en-US"/>
              </w:rPr>
            </w:pPr>
            <w:r>
              <w:rPr>
                <w:sz w:val="28"/>
                <w:szCs w:val="28"/>
                <w:lang w:val="en-US"/>
              </w:rPr>
              <w:t>3,260</w:t>
            </w:r>
          </w:p>
        </w:tc>
        <w:tc>
          <w:tcPr>
            <w:tcW w:w="1241" w:type="dxa"/>
            <w:tcBorders>
              <w:left w:val="nil"/>
              <w:right w:val="nil"/>
            </w:tcBorders>
            <w:vAlign w:val="center"/>
          </w:tcPr>
          <w:p w14:paraId="339CF454" w14:textId="6C5F22F6" w:rsidR="009A2104" w:rsidRPr="009C2F33" w:rsidRDefault="009A2104" w:rsidP="009A2104">
            <w:pPr>
              <w:spacing w:line="380" w:lineRule="exact"/>
              <w:ind w:left="-108" w:right="72"/>
              <w:jc w:val="right"/>
              <w:rPr>
                <w:sz w:val="28"/>
                <w:szCs w:val="28"/>
                <w:lang w:val="en-US"/>
              </w:rPr>
            </w:pPr>
            <w:r w:rsidRPr="009C2F33">
              <w:rPr>
                <w:sz w:val="28"/>
                <w:szCs w:val="28"/>
                <w:lang w:val="en-US"/>
              </w:rPr>
              <w:t>2,204</w:t>
            </w:r>
          </w:p>
        </w:tc>
        <w:tc>
          <w:tcPr>
            <w:tcW w:w="1277" w:type="dxa"/>
            <w:tcBorders>
              <w:left w:val="nil"/>
              <w:right w:val="nil"/>
            </w:tcBorders>
            <w:vAlign w:val="center"/>
          </w:tcPr>
          <w:p w14:paraId="2756181A" w14:textId="363FE652" w:rsidR="009A2104" w:rsidRPr="009C2F33" w:rsidRDefault="005339CC" w:rsidP="009A2104">
            <w:pPr>
              <w:spacing w:line="380" w:lineRule="exact"/>
              <w:ind w:left="-108" w:right="72"/>
              <w:jc w:val="right"/>
              <w:rPr>
                <w:sz w:val="28"/>
                <w:szCs w:val="28"/>
                <w:lang w:val="en-US"/>
              </w:rPr>
            </w:pPr>
            <w:r>
              <w:rPr>
                <w:sz w:val="28"/>
                <w:szCs w:val="28"/>
                <w:lang w:val="en-US"/>
              </w:rPr>
              <w:t>809</w:t>
            </w:r>
          </w:p>
        </w:tc>
        <w:tc>
          <w:tcPr>
            <w:tcW w:w="1275" w:type="dxa"/>
            <w:tcBorders>
              <w:left w:val="nil"/>
              <w:right w:val="nil"/>
            </w:tcBorders>
            <w:vAlign w:val="center"/>
          </w:tcPr>
          <w:p w14:paraId="2CE77244" w14:textId="7A34E8D6" w:rsidR="009A2104" w:rsidRPr="009C2F33" w:rsidRDefault="009A2104" w:rsidP="009A2104">
            <w:pPr>
              <w:spacing w:line="380" w:lineRule="exact"/>
              <w:ind w:left="-108" w:right="72"/>
              <w:jc w:val="right"/>
              <w:rPr>
                <w:sz w:val="28"/>
                <w:szCs w:val="28"/>
                <w:lang w:val="en-US"/>
              </w:rPr>
            </w:pPr>
            <w:r w:rsidRPr="009C2F33">
              <w:rPr>
                <w:sz w:val="28"/>
                <w:szCs w:val="28"/>
                <w:lang w:val="en-US"/>
              </w:rPr>
              <w:t>809</w:t>
            </w:r>
          </w:p>
        </w:tc>
      </w:tr>
      <w:tr w:rsidR="00B025C3" w:rsidRPr="009C2F33" w14:paraId="27223B8C" w14:textId="77777777" w:rsidTr="00756DF6">
        <w:trPr>
          <w:trHeight w:val="20"/>
        </w:trPr>
        <w:tc>
          <w:tcPr>
            <w:tcW w:w="4242" w:type="dxa"/>
            <w:tcBorders>
              <w:top w:val="nil"/>
              <w:left w:val="nil"/>
              <w:bottom w:val="nil"/>
              <w:right w:val="nil"/>
            </w:tcBorders>
            <w:vAlign w:val="center"/>
          </w:tcPr>
          <w:p w14:paraId="0AAB6385" w14:textId="5862A9CD" w:rsidR="009A2104" w:rsidRPr="009C2F33" w:rsidRDefault="006E0FAA" w:rsidP="009A2104">
            <w:pPr>
              <w:pStyle w:val="MacroText"/>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380" w:lineRule="exact"/>
              <w:ind w:left="488" w:right="-108" w:hanging="142"/>
              <w:jc w:val="thaiDistribute"/>
              <w:rPr>
                <w:cs/>
              </w:rPr>
            </w:pPr>
            <w:r w:rsidRPr="00F24DF6">
              <w:t>Services</w:t>
            </w:r>
          </w:p>
        </w:tc>
        <w:tc>
          <w:tcPr>
            <w:tcW w:w="1276" w:type="dxa"/>
            <w:tcBorders>
              <w:left w:val="nil"/>
              <w:right w:val="nil"/>
            </w:tcBorders>
            <w:vAlign w:val="center"/>
          </w:tcPr>
          <w:p w14:paraId="6C159A70" w14:textId="325AB9B1" w:rsidR="009A2104" w:rsidRPr="009C2F33" w:rsidRDefault="003859B8" w:rsidP="009A2104">
            <w:pPr>
              <w:pBdr>
                <w:bottom w:val="single" w:sz="4" w:space="1" w:color="auto"/>
              </w:pBdr>
              <w:spacing w:line="380" w:lineRule="exact"/>
              <w:ind w:left="-108" w:right="72"/>
              <w:jc w:val="right"/>
              <w:rPr>
                <w:sz w:val="28"/>
                <w:szCs w:val="28"/>
                <w:lang w:val="en-US"/>
              </w:rPr>
            </w:pPr>
            <w:r>
              <w:rPr>
                <w:sz w:val="28"/>
                <w:szCs w:val="28"/>
                <w:lang w:val="en-US"/>
              </w:rPr>
              <w:t>9,207</w:t>
            </w:r>
          </w:p>
        </w:tc>
        <w:tc>
          <w:tcPr>
            <w:tcW w:w="1241" w:type="dxa"/>
            <w:tcBorders>
              <w:left w:val="nil"/>
              <w:right w:val="nil"/>
            </w:tcBorders>
            <w:vAlign w:val="center"/>
          </w:tcPr>
          <w:p w14:paraId="13D2B293" w14:textId="0EE606E6" w:rsidR="009A2104" w:rsidRPr="009C2F33" w:rsidRDefault="009A2104" w:rsidP="009A2104">
            <w:pPr>
              <w:pBdr>
                <w:bottom w:val="single" w:sz="4" w:space="1" w:color="auto"/>
              </w:pBdr>
              <w:spacing w:line="380" w:lineRule="exact"/>
              <w:ind w:left="-108" w:right="72"/>
              <w:jc w:val="right"/>
              <w:rPr>
                <w:sz w:val="28"/>
                <w:szCs w:val="28"/>
                <w:cs/>
                <w:lang w:val="en-US"/>
              </w:rPr>
            </w:pPr>
            <w:r w:rsidRPr="009C2F33">
              <w:rPr>
                <w:sz w:val="28"/>
                <w:szCs w:val="28"/>
                <w:lang w:val="en-US"/>
              </w:rPr>
              <w:t>9,488</w:t>
            </w:r>
          </w:p>
        </w:tc>
        <w:tc>
          <w:tcPr>
            <w:tcW w:w="1277" w:type="dxa"/>
            <w:tcBorders>
              <w:left w:val="nil"/>
              <w:right w:val="nil"/>
            </w:tcBorders>
            <w:vAlign w:val="center"/>
          </w:tcPr>
          <w:p w14:paraId="15197CDC" w14:textId="190B2F3A" w:rsidR="009A2104" w:rsidRPr="009C2F33" w:rsidRDefault="005D4273" w:rsidP="009A2104">
            <w:pPr>
              <w:pBdr>
                <w:bottom w:val="single" w:sz="4" w:space="1" w:color="auto"/>
              </w:pBdr>
              <w:spacing w:line="380" w:lineRule="exact"/>
              <w:ind w:left="-108" w:right="72"/>
              <w:jc w:val="right"/>
              <w:rPr>
                <w:sz w:val="28"/>
                <w:szCs w:val="28"/>
                <w:lang w:val="en-US"/>
              </w:rPr>
            </w:pPr>
            <w:r>
              <w:rPr>
                <w:sz w:val="28"/>
                <w:szCs w:val="28"/>
                <w:lang w:val="en-US"/>
              </w:rPr>
              <w:t>8,909</w:t>
            </w:r>
          </w:p>
        </w:tc>
        <w:tc>
          <w:tcPr>
            <w:tcW w:w="1275" w:type="dxa"/>
            <w:tcBorders>
              <w:left w:val="nil"/>
              <w:right w:val="nil"/>
            </w:tcBorders>
            <w:vAlign w:val="center"/>
          </w:tcPr>
          <w:p w14:paraId="0DD7B407" w14:textId="46A3422E" w:rsidR="009A2104" w:rsidRPr="009C2F33" w:rsidRDefault="009A2104" w:rsidP="009A2104">
            <w:pPr>
              <w:pBdr>
                <w:bottom w:val="single" w:sz="4" w:space="1" w:color="auto"/>
              </w:pBdr>
              <w:spacing w:line="380" w:lineRule="exact"/>
              <w:ind w:left="-108" w:right="72"/>
              <w:jc w:val="right"/>
              <w:rPr>
                <w:sz w:val="28"/>
                <w:szCs w:val="28"/>
                <w:lang w:val="en-US"/>
              </w:rPr>
            </w:pPr>
            <w:r w:rsidRPr="009C2F33">
              <w:rPr>
                <w:sz w:val="28"/>
                <w:szCs w:val="28"/>
                <w:lang w:val="en-US"/>
              </w:rPr>
              <w:t>9,359</w:t>
            </w:r>
          </w:p>
        </w:tc>
      </w:tr>
      <w:tr w:rsidR="00B025C3" w:rsidRPr="009C2F33" w14:paraId="4206212A" w14:textId="77777777" w:rsidTr="00756DF6">
        <w:trPr>
          <w:trHeight w:val="519"/>
        </w:trPr>
        <w:tc>
          <w:tcPr>
            <w:tcW w:w="4242" w:type="dxa"/>
            <w:tcBorders>
              <w:top w:val="nil"/>
              <w:left w:val="nil"/>
              <w:bottom w:val="nil"/>
              <w:right w:val="nil"/>
            </w:tcBorders>
            <w:vAlign w:val="center"/>
          </w:tcPr>
          <w:p w14:paraId="67533CE1" w14:textId="489D3E27" w:rsidR="009A2104" w:rsidRPr="009C2F33" w:rsidRDefault="006E0FAA" w:rsidP="009A2104">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right="-108"/>
              <w:jc w:val="thaiDistribute"/>
              <w:rPr>
                <w:cs/>
              </w:rPr>
            </w:pPr>
            <w:r w:rsidRPr="0004342B">
              <w:rPr>
                <w:lang w:val="en-US"/>
              </w:rPr>
              <w:t>Total Contract liabilities</w:t>
            </w:r>
          </w:p>
        </w:tc>
        <w:tc>
          <w:tcPr>
            <w:tcW w:w="1276" w:type="dxa"/>
            <w:tcBorders>
              <w:left w:val="nil"/>
              <w:right w:val="nil"/>
            </w:tcBorders>
            <w:vAlign w:val="center"/>
          </w:tcPr>
          <w:p w14:paraId="7F536777" w14:textId="0620AB83" w:rsidR="009A2104" w:rsidRPr="009C2F33" w:rsidRDefault="003859B8" w:rsidP="009A2104">
            <w:pPr>
              <w:pBdr>
                <w:bottom w:val="double" w:sz="4" w:space="1" w:color="auto"/>
              </w:pBdr>
              <w:spacing w:line="380" w:lineRule="exact"/>
              <w:ind w:left="-108" w:right="72"/>
              <w:jc w:val="right"/>
              <w:rPr>
                <w:sz w:val="28"/>
                <w:szCs w:val="28"/>
                <w:lang w:val="en-US"/>
              </w:rPr>
            </w:pPr>
            <w:r>
              <w:rPr>
                <w:sz w:val="28"/>
                <w:szCs w:val="28"/>
                <w:lang w:val="en-US"/>
              </w:rPr>
              <w:t>12,</w:t>
            </w:r>
            <w:r w:rsidR="00A02590">
              <w:rPr>
                <w:sz w:val="28"/>
                <w:szCs w:val="28"/>
                <w:lang w:val="en-US"/>
              </w:rPr>
              <w:t>467</w:t>
            </w:r>
          </w:p>
        </w:tc>
        <w:tc>
          <w:tcPr>
            <w:tcW w:w="1241" w:type="dxa"/>
            <w:tcBorders>
              <w:left w:val="nil"/>
              <w:right w:val="nil"/>
            </w:tcBorders>
            <w:vAlign w:val="center"/>
          </w:tcPr>
          <w:p w14:paraId="3DB5375E" w14:textId="79060BCF" w:rsidR="009A2104" w:rsidRPr="009C2F33" w:rsidRDefault="009A2104" w:rsidP="009A2104">
            <w:pPr>
              <w:pBdr>
                <w:bottom w:val="double" w:sz="4" w:space="1" w:color="auto"/>
              </w:pBdr>
              <w:spacing w:line="380" w:lineRule="exact"/>
              <w:ind w:left="-108" w:right="72"/>
              <w:jc w:val="right"/>
              <w:rPr>
                <w:sz w:val="28"/>
                <w:szCs w:val="28"/>
                <w:cs/>
                <w:lang w:val="en-US"/>
              </w:rPr>
            </w:pPr>
            <w:r w:rsidRPr="009C2F33">
              <w:rPr>
                <w:sz w:val="28"/>
                <w:szCs w:val="28"/>
                <w:lang w:val="en-US"/>
              </w:rPr>
              <w:t>11,692</w:t>
            </w:r>
          </w:p>
        </w:tc>
        <w:tc>
          <w:tcPr>
            <w:tcW w:w="1277" w:type="dxa"/>
            <w:tcBorders>
              <w:left w:val="nil"/>
              <w:right w:val="nil"/>
            </w:tcBorders>
            <w:vAlign w:val="center"/>
          </w:tcPr>
          <w:p w14:paraId="6C19E3CB" w14:textId="7EAAC297" w:rsidR="009A2104" w:rsidRPr="009C2F33" w:rsidRDefault="005D4273" w:rsidP="009A2104">
            <w:pPr>
              <w:pBdr>
                <w:bottom w:val="double" w:sz="4" w:space="1" w:color="auto"/>
              </w:pBdr>
              <w:spacing w:line="380" w:lineRule="exact"/>
              <w:ind w:left="-108" w:right="72"/>
              <w:jc w:val="right"/>
              <w:rPr>
                <w:sz w:val="28"/>
                <w:szCs w:val="28"/>
                <w:lang w:val="en-US"/>
              </w:rPr>
            </w:pPr>
            <w:r>
              <w:rPr>
                <w:sz w:val="28"/>
                <w:szCs w:val="28"/>
                <w:lang w:val="en-US"/>
              </w:rPr>
              <w:t>9,718</w:t>
            </w:r>
          </w:p>
        </w:tc>
        <w:tc>
          <w:tcPr>
            <w:tcW w:w="1275" w:type="dxa"/>
            <w:tcBorders>
              <w:left w:val="nil"/>
              <w:right w:val="nil"/>
            </w:tcBorders>
            <w:vAlign w:val="center"/>
          </w:tcPr>
          <w:p w14:paraId="3844CA00" w14:textId="1B736A82" w:rsidR="009A2104" w:rsidRPr="009C2F33" w:rsidRDefault="009A2104" w:rsidP="009A2104">
            <w:pPr>
              <w:pBdr>
                <w:bottom w:val="double" w:sz="4" w:space="1" w:color="auto"/>
              </w:pBdr>
              <w:spacing w:line="380" w:lineRule="exact"/>
              <w:ind w:left="-108" w:right="72"/>
              <w:jc w:val="right"/>
              <w:rPr>
                <w:sz w:val="28"/>
                <w:szCs w:val="28"/>
                <w:lang w:val="en-US"/>
              </w:rPr>
            </w:pPr>
            <w:r w:rsidRPr="009C2F33">
              <w:rPr>
                <w:sz w:val="28"/>
                <w:szCs w:val="28"/>
                <w:lang w:val="en-US"/>
              </w:rPr>
              <w:t>10,168</w:t>
            </w:r>
          </w:p>
        </w:tc>
      </w:tr>
    </w:tbl>
    <w:p w14:paraId="599E4B23" w14:textId="5E53DFEA" w:rsidR="007B2E88" w:rsidRPr="009C2F33" w:rsidRDefault="00552870" w:rsidP="00130709">
      <w:pPr>
        <w:spacing w:before="120" w:line="400" w:lineRule="exact"/>
        <w:ind w:left="851" w:hanging="425"/>
        <w:jc w:val="thaiDistribute"/>
        <w:rPr>
          <w:sz w:val="30"/>
          <w:szCs w:val="30"/>
        </w:rPr>
      </w:pPr>
      <w:r w:rsidRPr="009C2F33">
        <w:rPr>
          <w:sz w:val="30"/>
          <w:szCs w:val="30"/>
        </w:rPr>
        <w:t>8</w:t>
      </w:r>
      <w:r w:rsidR="007B2E88" w:rsidRPr="009C2F33">
        <w:rPr>
          <w:sz w:val="30"/>
          <w:szCs w:val="30"/>
        </w:rPr>
        <w:t>.</w:t>
      </w:r>
      <w:r w:rsidR="007E5F7A">
        <w:rPr>
          <w:sz w:val="30"/>
          <w:szCs w:val="30"/>
          <w:lang w:val="en-US"/>
        </w:rPr>
        <w:t>2</w:t>
      </w:r>
      <w:r w:rsidR="007B2E88" w:rsidRPr="009C2F33">
        <w:rPr>
          <w:sz w:val="30"/>
          <w:szCs w:val="30"/>
          <w:lang w:val="en-US"/>
        </w:rPr>
        <w:tab/>
      </w:r>
      <w:r w:rsidR="004F0B83" w:rsidRPr="004F0B83">
        <w:rPr>
          <w:sz w:val="30"/>
          <w:szCs w:val="30"/>
        </w:rPr>
        <w:t>Revenues to be recognized for incomplete performance obligations</w:t>
      </w:r>
    </w:p>
    <w:p w14:paraId="5114C6F0" w14:textId="12D723D0" w:rsidR="007B2E88" w:rsidRPr="009C2F33" w:rsidRDefault="003A64F2" w:rsidP="007D310E">
      <w:pPr>
        <w:spacing w:before="120" w:line="400" w:lineRule="exact"/>
        <w:ind w:left="851"/>
        <w:jc w:val="thaiDistribute"/>
        <w:rPr>
          <w:sz w:val="30"/>
          <w:szCs w:val="30"/>
        </w:rPr>
      </w:pPr>
      <w:r w:rsidRPr="003A64F2">
        <w:rPr>
          <w:sz w:val="30"/>
          <w:szCs w:val="30"/>
        </w:rPr>
        <w:t xml:space="preserve">As at December </w:t>
      </w:r>
      <w:r w:rsidRPr="003A64F2">
        <w:rPr>
          <w:sz w:val="30"/>
          <w:szCs w:val="30"/>
          <w:cs/>
        </w:rPr>
        <w:t>31</w:t>
      </w:r>
      <w:r w:rsidRPr="003A64F2">
        <w:rPr>
          <w:sz w:val="30"/>
          <w:szCs w:val="30"/>
        </w:rPr>
        <w:t xml:space="preserve">, </w:t>
      </w:r>
      <w:r w:rsidRPr="003A64F2">
        <w:rPr>
          <w:sz w:val="30"/>
          <w:szCs w:val="30"/>
          <w:cs/>
        </w:rPr>
        <w:t>202</w:t>
      </w:r>
      <w:r>
        <w:rPr>
          <w:sz w:val="30"/>
          <w:szCs w:val="30"/>
        </w:rPr>
        <w:t>5</w:t>
      </w:r>
      <w:r w:rsidRPr="003A64F2">
        <w:rPr>
          <w:sz w:val="30"/>
          <w:szCs w:val="30"/>
          <w:cs/>
        </w:rPr>
        <w:t xml:space="preserve"> </w:t>
      </w:r>
      <w:r w:rsidRPr="003A64F2">
        <w:rPr>
          <w:sz w:val="30"/>
          <w:szCs w:val="30"/>
        </w:rPr>
        <w:t xml:space="preserve">and </w:t>
      </w:r>
      <w:r w:rsidRPr="003A64F2">
        <w:rPr>
          <w:sz w:val="30"/>
          <w:szCs w:val="30"/>
          <w:cs/>
        </w:rPr>
        <w:t>20</w:t>
      </w:r>
      <w:r>
        <w:rPr>
          <w:sz w:val="30"/>
          <w:szCs w:val="30"/>
        </w:rPr>
        <w:t>24</w:t>
      </w:r>
      <w:r w:rsidRPr="003A64F2">
        <w:rPr>
          <w:sz w:val="30"/>
          <w:szCs w:val="30"/>
        </w:rPr>
        <w:t xml:space="preserve">, the Group expected to have revenues to be recognized in the future relating to unsatisfied performance obligations of construction contracts with customers in the amount of Baht </w:t>
      </w:r>
      <w:r w:rsidR="00DC7BA9" w:rsidRPr="00E20D64">
        <w:rPr>
          <w:sz w:val="30"/>
          <w:szCs w:val="30"/>
        </w:rPr>
        <w:t>137.49</w:t>
      </w:r>
      <w:r w:rsidR="0047493D">
        <w:rPr>
          <w:rFonts w:hint="cs"/>
          <w:sz w:val="30"/>
          <w:szCs w:val="30"/>
          <w:cs/>
          <w:lang w:val="en-US"/>
        </w:rPr>
        <w:t xml:space="preserve"> </w:t>
      </w:r>
      <w:r w:rsidRPr="003A64F2">
        <w:rPr>
          <w:sz w:val="30"/>
          <w:szCs w:val="30"/>
        </w:rPr>
        <w:t xml:space="preserve">million and Baht </w:t>
      </w:r>
      <w:r w:rsidR="00DC7BA9" w:rsidRPr="009C2F33">
        <w:rPr>
          <w:sz w:val="30"/>
          <w:szCs w:val="30"/>
          <w:lang w:val="en-US"/>
        </w:rPr>
        <w:t>668.14</w:t>
      </w:r>
      <w:r w:rsidRPr="003A64F2">
        <w:rPr>
          <w:sz w:val="30"/>
          <w:szCs w:val="30"/>
          <w:cs/>
        </w:rPr>
        <w:t xml:space="preserve"> </w:t>
      </w:r>
      <w:r w:rsidRPr="003A64F2">
        <w:rPr>
          <w:sz w:val="30"/>
          <w:szCs w:val="30"/>
        </w:rPr>
        <w:t xml:space="preserve">million respectively. The Group has expected to satisfy for the performance obligation of such contract within </w:t>
      </w:r>
      <w:r w:rsidRPr="003A64F2">
        <w:rPr>
          <w:sz w:val="30"/>
          <w:szCs w:val="30"/>
          <w:cs/>
        </w:rPr>
        <w:t xml:space="preserve">1 </w:t>
      </w:r>
      <w:r w:rsidRPr="003A64F2">
        <w:rPr>
          <w:sz w:val="30"/>
          <w:szCs w:val="30"/>
        </w:rPr>
        <w:t>years.</w:t>
      </w:r>
      <w:r w:rsidR="007B2E88" w:rsidRPr="009C2F33">
        <w:rPr>
          <w:rFonts w:hint="cs"/>
          <w:sz w:val="30"/>
          <w:szCs w:val="30"/>
          <w:cs/>
        </w:rPr>
        <w:t xml:space="preserve"> </w:t>
      </w:r>
    </w:p>
    <w:p w14:paraId="01CA7D8A" w14:textId="4FB4B6EE" w:rsidR="006B6913" w:rsidRPr="00F61461" w:rsidRDefault="00552870" w:rsidP="007D310E">
      <w:pPr>
        <w:spacing w:before="120" w:line="400" w:lineRule="exact"/>
        <w:ind w:left="850" w:hanging="425"/>
        <w:jc w:val="thaiDistribute"/>
        <w:rPr>
          <w:sz w:val="30"/>
          <w:szCs w:val="30"/>
        </w:rPr>
      </w:pPr>
      <w:r w:rsidRPr="009C2F33">
        <w:rPr>
          <w:sz w:val="30"/>
          <w:szCs w:val="30"/>
          <w:lang w:val="en-US"/>
        </w:rPr>
        <w:t>8</w:t>
      </w:r>
      <w:r w:rsidR="006B6913" w:rsidRPr="009C2F33">
        <w:rPr>
          <w:sz w:val="30"/>
          <w:szCs w:val="30"/>
          <w:lang w:val="en-US"/>
        </w:rPr>
        <w:t>.</w:t>
      </w:r>
      <w:r w:rsidR="007E5F7A">
        <w:rPr>
          <w:sz w:val="30"/>
          <w:szCs w:val="30"/>
          <w:lang w:val="en-US"/>
        </w:rPr>
        <w:t>3</w:t>
      </w:r>
      <w:r w:rsidR="00E37A7C" w:rsidRPr="009C2F33">
        <w:rPr>
          <w:sz w:val="30"/>
          <w:szCs w:val="30"/>
          <w:lang w:val="en-US"/>
        </w:rPr>
        <w:tab/>
      </w:r>
      <w:r w:rsidR="00190ED4" w:rsidRPr="00190ED4">
        <w:rPr>
          <w:sz w:val="30"/>
          <w:szCs w:val="30"/>
          <w:lang w:val="en-US"/>
        </w:rPr>
        <w:t>As at December 31, 2024, the Company has transferred the right to receive payment from an unbilled receivable amount of Baht 516.68 million (2 customers), as collateral for credit facilities from bank as discussed in notes to financial statements No.2</w:t>
      </w:r>
      <w:r w:rsidR="00190ED4">
        <w:rPr>
          <w:sz w:val="30"/>
          <w:szCs w:val="30"/>
          <w:lang w:val="en-US"/>
        </w:rPr>
        <w:t>0</w:t>
      </w:r>
      <w:r w:rsidR="0045104B">
        <w:rPr>
          <w:rFonts w:hint="cs"/>
          <w:sz w:val="30"/>
          <w:szCs w:val="30"/>
          <w:cs/>
        </w:rPr>
        <w:t>.</w:t>
      </w:r>
    </w:p>
    <w:p w14:paraId="2082DDB5" w14:textId="77777777" w:rsidR="00375527" w:rsidRPr="00F61461" w:rsidRDefault="00375527">
      <w:pPr>
        <w:suppressAutoHyphens w:val="0"/>
        <w:overflowPunct/>
        <w:autoSpaceDE/>
        <w:autoSpaceDN/>
        <w:textAlignment w:val="auto"/>
        <w:rPr>
          <w:sz w:val="30"/>
          <w:szCs w:val="30"/>
          <w:cs/>
        </w:rPr>
      </w:pPr>
      <w:r w:rsidRPr="00F61461">
        <w:rPr>
          <w:sz w:val="30"/>
          <w:szCs w:val="30"/>
          <w:cs/>
        </w:rPr>
        <w:br w:type="page"/>
      </w:r>
    </w:p>
    <w:p w14:paraId="0D936697" w14:textId="16663849" w:rsidR="00F53305" w:rsidRDefault="00552870" w:rsidP="007D310E">
      <w:pPr>
        <w:spacing w:before="120" w:line="400" w:lineRule="exact"/>
        <w:ind w:left="850" w:hanging="425"/>
        <w:jc w:val="thaiDistribute"/>
        <w:rPr>
          <w:rFonts w:asciiTheme="majorBidi" w:hAnsiTheme="majorBidi"/>
          <w:sz w:val="30"/>
          <w:szCs w:val="30"/>
          <w:lang w:val="en-US"/>
        </w:rPr>
      </w:pPr>
      <w:r w:rsidRPr="009C2F33">
        <w:rPr>
          <w:sz w:val="30"/>
          <w:szCs w:val="30"/>
          <w:lang w:val="en-US"/>
        </w:rPr>
        <w:lastRenderedPageBreak/>
        <w:t>8</w:t>
      </w:r>
      <w:r w:rsidR="00F53305" w:rsidRPr="009C2F33">
        <w:rPr>
          <w:sz w:val="30"/>
          <w:szCs w:val="30"/>
          <w:lang w:val="en-US"/>
        </w:rPr>
        <w:t>.</w:t>
      </w:r>
      <w:r w:rsidR="007E5F7A">
        <w:rPr>
          <w:sz w:val="30"/>
          <w:szCs w:val="30"/>
          <w:lang w:val="en-US"/>
        </w:rPr>
        <w:t>4</w:t>
      </w:r>
      <w:r w:rsidR="00F53305" w:rsidRPr="009C2F33">
        <w:rPr>
          <w:sz w:val="30"/>
          <w:szCs w:val="30"/>
          <w:lang w:val="en-US"/>
        </w:rPr>
        <w:tab/>
      </w:r>
      <w:r w:rsidR="00D252E4" w:rsidRPr="00D252E4">
        <w:rPr>
          <w:rFonts w:asciiTheme="majorBidi" w:hAnsiTheme="majorBidi"/>
          <w:sz w:val="30"/>
          <w:szCs w:val="30"/>
          <w:lang w:val="en-US"/>
        </w:rPr>
        <w:t xml:space="preserve">According to the resolution of the Board of directors' meeting No. </w:t>
      </w:r>
      <w:r w:rsidR="00D252E4" w:rsidRPr="00D252E4">
        <w:rPr>
          <w:rFonts w:asciiTheme="majorBidi" w:hAnsiTheme="majorBidi"/>
          <w:sz w:val="30"/>
          <w:szCs w:val="30"/>
          <w:cs/>
          <w:lang w:val="en-US"/>
        </w:rPr>
        <w:t xml:space="preserve">5/2024 </w:t>
      </w:r>
      <w:r w:rsidR="00D252E4" w:rsidRPr="00D252E4">
        <w:rPr>
          <w:rFonts w:asciiTheme="majorBidi" w:hAnsiTheme="majorBidi"/>
          <w:sz w:val="30"/>
          <w:szCs w:val="30"/>
          <w:lang w:val="en-US"/>
        </w:rPr>
        <w:t xml:space="preserve">held on June </w:t>
      </w:r>
      <w:r w:rsidR="00D252E4" w:rsidRPr="00D252E4">
        <w:rPr>
          <w:rFonts w:asciiTheme="majorBidi" w:hAnsiTheme="majorBidi"/>
          <w:sz w:val="30"/>
          <w:szCs w:val="30"/>
          <w:cs/>
          <w:lang w:val="en-US"/>
        </w:rPr>
        <w:t>27</w:t>
      </w:r>
      <w:r w:rsidR="00D252E4" w:rsidRPr="00D252E4">
        <w:rPr>
          <w:rFonts w:asciiTheme="majorBidi" w:hAnsiTheme="majorBidi"/>
          <w:sz w:val="30"/>
          <w:szCs w:val="30"/>
          <w:lang w:val="en-US"/>
        </w:rPr>
        <w:t xml:space="preserve">, </w:t>
      </w:r>
      <w:r w:rsidR="00D252E4" w:rsidRPr="00D252E4">
        <w:rPr>
          <w:rFonts w:asciiTheme="majorBidi" w:hAnsiTheme="majorBidi"/>
          <w:sz w:val="30"/>
          <w:szCs w:val="30"/>
          <w:cs/>
          <w:lang w:val="en-US"/>
        </w:rPr>
        <w:t>2024</w:t>
      </w:r>
      <w:r w:rsidR="00D252E4" w:rsidRPr="00D252E4">
        <w:rPr>
          <w:rFonts w:asciiTheme="majorBidi" w:hAnsiTheme="majorBidi"/>
          <w:sz w:val="30"/>
          <w:szCs w:val="30"/>
          <w:lang w:val="en-US"/>
        </w:rPr>
        <w:t xml:space="preserve">, the Group has written-off amount received in advance s from customers – real estate development business to other income amounting to Baht </w:t>
      </w:r>
      <w:r w:rsidR="00D252E4" w:rsidRPr="00D252E4">
        <w:rPr>
          <w:rFonts w:asciiTheme="majorBidi" w:hAnsiTheme="majorBidi"/>
          <w:sz w:val="30"/>
          <w:szCs w:val="30"/>
          <w:cs/>
          <w:lang w:val="en-US"/>
        </w:rPr>
        <w:t xml:space="preserve">52.41 </w:t>
      </w:r>
      <w:r w:rsidR="00D252E4" w:rsidRPr="00D252E4">
        <w:rPr>
          <w:rFonts w:asciiTheme="majorBidi" w:hAnsiTheme="majorBidi"/>
          <w:sz w:val="30"/>
          <w:szCs w:val="30"/>
          <w:lang w:val="en-US"/>
        </w:rPr>
        <w:t>million (</w:t>
      </w:r>
      <w:r w:rsidR="00D252E4" w:rsidRPr="00D252E4">
        <w:rPr>
          <w:rFonts w:asciiTheme="majorBidi" w:hAnsiTheme="majorBidi"/>
          <w:sz w:val="30"/>
          <w:szCs w:val="30"/>
          <w:cs/>
          <w:lang w:val="en-US"/>
        </w:rPr>
        <w:t xml:space="preserve">4 </w:t>
      </w:r>
      <w:r w:rsidR="00D252E4" w:rsidRPr="00D252E4">
        <w:rPr>
          <w:rFonts w:asciiTheme="majorBidi" w:hAnsiTheme="majorBidi"/>
          <w:sz w:val="30"/>
          <w:szCs w:val="30"/>
          <w:lang w:val="en-US"/>
        </w:rPr>
        <w:t xml:space="preserve">projects) in the consolidated financial statements and Baht </w:t>
      </w:r>
      <w:r w:rsidR="00D252E4" w:rsidRPr="00D252E4">
        <w:rPr>
          <w:rFonts w:asciiTheme="majorBidi" w:hAnsiTheme="majorBidi"/>
          <w:sz w:val="30"/>
          <w:szCs w:val="30"/>
          <w:cs/>
          <w:lang w:val="en-US"/>
        </w:rPr>
        <w:t xml:space="preserve">48.35 </w:t>
      </w:r>
      <w:r w:rsidR="00D252E4" w:rsidRPr="00D252E4">
        <w:rPr>
          <w:rFonts w:asciiTheme="majorBidi" w:hAnsiTheme="majorBidi"/>
          <w:sz w:val="30"/>
          <w:szCs w:val="30"/>
          <w:lang w:val="en-US"/>
        </w:rPr>
        <w:t>million (</w:t>
      </w:r>
      <w:r w:rsidR="00D252E4" w:rsidRPr="00D252E4">
        <w:rPr>
          <w:rFonts w:asciiTheme="majorBidi" w:hAnsiTheme="majorBidi"/>
          <w:sz w:val="30"/>
          <w:szCs w:val="30"/>
          <w:cs/>
          <w:lang w:val="en-US"/>
        </w:rPr>
        <w:t xml:space="preserve">3 </w:t>
      </w:r>
      <w:r w:rsidR="00D252E4" w:rsidRPr="00D252E4">
        <w:rPr>
          <w:rFonts w:asciiTheme="majorBidi" w:hAnsiTheme="majorBidi"/>
          <w:sz w:val="30"/>
          <w:szCs w:val="30"/>
          <w:lang w:val="en-US"/>
        </w:rPr>
        <w:t>projects) in the separate financial statements respectively, because the customer did not comply with the contract and lost the legal right to claim.</w:t>
      </w:r>
    </w:p>
    <w:p w14:paraId="2C3FD02C" w14:textId="7CF03402" w:rsidR="00587CF5" w:rsidRPr="009C2F33" w:rsidRDefault="00552870" w:rsidP="007D310E">
      <w:pPr>
        <w:spacing w:before="120" w:line="420" w:lineRule="exact"/>
        <w:ind w:left="425" w:right="102" w:hanging="425"/>
        <w:outlineLvl w:val="0"/>
        <w:rPr>
          <w:sz w:val="30"/>
          <w:szCs w:val="30"/>
          <w:u w:val="single"/>
        </w:rPr>
      </w:pPr>
      <w:r w:rsidRPr="009C2F33">
        <w:rPr>
          <w:sz w:val="30"/>
          <w:szCs w:val="30"/>
          <w:lang w:val="en-US"/>
        </w:rPr>
        <w:t>9</w:t>
      </w:r>
      <w:r w:rsidR="00587CF5" w:rsidRPr="009C2F33">
        <w:rPr>
          <w:sz w:val="30"/>
          <w:szCs w:val="30"/>
          <w:cs/>
        </w:rPr>
        <w:t>.</w:t>
      </w:r>
      <w:r w:rsidR="00587CF5" w:rsidRPr="009C2F33">
        <w:rPr>
          <w:sz w:val="30"/>
          <w:szCs w:val="30"/>
          <w:cs/>
        </w:rPr>
        <w:tab/>
      </w:r>
      <w:r w:rsidR="00581A3A" w:rsidRPr="00581A3A">
        <w:rPr>
          <w:sz w:val="30"/>
          <w:szCs w:val="30"/>
          <w:u w:val="single"/>
        </w:rPr>
        <w:t>Short-term loans and interest receivable</w:t>
      </w:r>
    </w:p>
    <w:p w14:paraId="2721E92D" w14:textId="5253ABAC" w:rsidR="002C0C1F" w:rsidRPr="009C2F33" w:rsidRDefault="004D3B84" w:rsidP="007D310E">
      <w:pPr>
        <w:spacing w:before="120" w:after="120" w:line="420" w:lineRule="exact"/>
        <w:ind w:left="425" w:right="102" w:firstLine="1"/>
        <w:outlineLvl w:val="0"/>
        <w:rPr>
          <w:sz w:val="30"/>
          <w:szCs w:val="30"/>
          <w:u w:val="single"/>
          <w:cs/>
        </w:rPr>
      </w:pPr>
      <w:r w:rsidRPr="004D3B84">
        <w:rPr>
          <w:sz w:val="30"/>
          <w:szCs w:val="30"/>
          <w:lang w:val="en-US"/>
        </w:rPr>
        <w:t xml:space="preserve">Short-term loans and interest receivable as at December </w:t>
      </w:r>
      <w:r w:rsidRPr="004D3B84">
        <w:rPr>
          <w:sz w:val="30"/>
          <w:szCs w:val="30"/>
          <w:cs/>
          <w:lang w:val="en-US"/>
        </w:rPr>
        <w:t>31</w:t>
      </w:r>
      <w:r w:rsidRPr="004D3B84">
        <w:rPr>
          <w:sz w:val="30"/>
          <w:szCs w:val="30"/>
          <w:lang w:val="en-US"/>
        </w:rPr>
        <w:t xml:space="preserve">, </w:t>
      </w:r>
      <w:r w:rsidRPr="004D3B84">
        <w:rPr>
          <w:sz w:val="30"/>
          <w:szCs w:val="30"/>
          <w:cs/>
          <w:lang w:val="en-US"/>
        </w:rPr>
        <w:t>202</w:t>
      </w:r>
      <w:r>
        <w:rPr>
          <w:sz w:val="30"/>
          <w:szCs w:val="30"/>
          <w:lang w:val="en-US"/>
        </w:rPr>
        <w:t>5</w:t>
      </w:r>
      <w:r w:rsidRPr="004D3B84">
        <w:rPr>
          <w:sz w:val="30"/>
          <w:szCs w:val="30"/>
          <w:cs/>
          <w:lang w:val="en-US"/>
        </w:rPr>
        <w:t xml:space="preserve"> </w:t>
      </w:r>
      <w:r w:rsidRPr="004D3B84">
        <w:rPr>
          <w:sz w:val="30"/>
          <w:szCs w:val="30"/>
          <w:lang w:val="en-US"/>
        </w:rPr>
        <w:t xml:space="preserve">and </w:t>
      </w:r>
      <w:r w:rsidRPr="004D3B84">
        <w:rPr>
          <w:sz w:val="30"/>
          <w:szCs w:val="30"/>
          <w:cs/>
          <w:lang w:val="en-US"/>
        </w:rPr>
        <w:t>202</w:t>
      </w:r>
      <w:r>
        <w:rPr>
          <w:sz w:val="30"/>
          <w:szCs w:val="30"/>
          <w:lang w:val="en-US"/>
        </w:rPr>
        <w:t>4</w:t>
      </w:r>
      <w:r w:rsidRPr="004D3B84">
        <w:rPr>
          <w:sz w:val="30"/>
          <w:szCs w:val="30"/>
          <w:cs/>
          <w:lang w:val="en-US"/>
        </w:rPr>
        <w:t xml:space="preserve"> </w:t>
      </w:r>
      <w:r w:rsidRPr="004D3B84">
        <w:rPr>
          <w:sz w:val="30"/>
          <w:szCs w:val="30"/>
          <w:lang w:val="en-US"/>
        </w:rPr>
        <w:t>as follows :</w:t>
      </w:r>
    </w:p>
    <w:tbl>
      <w:tblPr>
        <w:tblW w:w="8010" w:type="dxa"/>
        <w:tblInd w:w="720" w:type="dxa"/>
        <w:tblLook w:val="04A0" w:firstRow="1" w:lastRow="0" w:firstColumn="1" w:lastColumn="0" w:noHBand="0" w:noVBand="1"/>
      </w:tblPr>
      <w:tblGrid>
        <w:gridCol w:w="4950"/>
        <w:gridCol w:w="1530"/>
        <w:gridCol w:w="1530"/>
      </w:tblGrid>
      <w:tr w:rsidR="00865574" w:rsidRPr="009C2F33" w14:paraId="562F7CFF" w14:textId="77777777" w:rsidTr="001A0C1B">
        <w:trPr>
          <w:tblHeader/>
        </w:trPr>
        <w:tc>
          <w:tcPr>
            <w:tcW w:w="4950" w:type="dxa"/>
          </w:tcPr>
          <w:p w14:paraId="5AFB17DF" w14:textId="77777777" w:rsidR="00B54DBA" w:rsidRPr="009C2F33" w:rsidRDefault="00B54DBA" w:rsidP="0090201C">
            <w:pPr>
              <w:spacing w:line="380" w:lineRule="exact"/>
              <w:ind w:right="102"/>
              <w:jc w:val="both"/>
              <w:outlineLvl w:val="0"/>
              <w:rPr>
                <w:sz w:val="28"/>
                <w:szCs w:val="28"/>
              </w:rPr>
            </w:pPr>
          </w:p>
        </w:tc>
        <w:tc>
          <w:tcPr>
            <w:tcW w:w="3060" w:type="dxa"/>
            <w:gridSpan w:val="2"/>
          </w:tcPr>
          <w:p w14:paraId="28FEE8A3" w14:textId="4C1BCB34" w:rsidR="00B54DBA" w:rsidRPr="009C2F33" w:rsidRDefault="00C152E0" w:rsidP="0090201C">
            <w:pPr>
              <w:spacing w:line="380" w:lineRule="exact"/>
              <w:ind w:right="102"/>
              <w:jc w:val="right"/>
              <w:outlineLvl w:val="0"/>
              <w:rPr>
                <w:sz w:val="28"/>
                <w:szCs w:val="28"/>
                <w:cs/>
                <w:lang w:val="en-US"/>
              </w:rPr>
            </w:pPr>
            <w:r w:rsidRPr="00F24DF6">
              <w:rPr>
                <w:rFonts w:asciiTheme="majorBidi" w:hAnsiTheme="majorBidi"/>
                <w:sz w:val="28"/>
                <w:szCs w:val="28"/>
                <w:cs/>
                <w:lang w:val="en-US"/>
              </w:rPr>
              <w:t>(</w:t>
            </w:r>
            <w:r w:rsidRPr="00F24DF6">
              <w:rPr>
                <w:rFonts w:asciiTheme="majorBidi" w:hAnsiTheme="majorBidi" w:cstheme="majorBidi"/>
                <w:sz w:val="28"/>
                <w:szCs w:val="28"/>
                <w:lang w:val="en-US"/>
              </w:rPr>
              <w:t>Unit :Thousand Baht)</w:t>
            </w:r>
          </w:p>
        </w:tc>
      </w:tr>
      <w:tr w:rsidR="00865574" w:rsidRPr="009C2F33" w14:paraId="1B0BFB34" w14:textId="77777777" w:rsidTr="001A0C1B">
        <w:trPr>
          <w:tblHeader/>
        </w:trPr>
        <w:tc>
          <w:tcPr>
            <w:tcW w:w="4950" w:type="dxa"/>
          </w:tcPr>
          <w:p w14:paraId="76DB1CEC" w14:textId="77777777" w:rsidR="00B54DBA" w:rsidRPr="009C2F33" w:rsidRDefault="00B54DBA" w:rsidP="0090201C">
            <w:pPr>
              <w:spacing w:line="380" w:lineRule="exact"/>
              <w:ind w:right="102"/>
              <w:jc w:val="both"/>
              <w:outlineLvl w:val="0"/>
              <w:rPr>
                <w:sz w:val="28"/>
                <w:szCs w:val="28"/>
              </w:rPr>
            </w:pPr>
          </w:p>
        </w:tc>
        <w:tc>
          <w:tcPr>
            <w:tcW w:w="3060" w:type="dxa"/>
            <w:gridSpan w:val="2"/>
            <w:vAlign w:val="center"/>
          </w:tcPr>
          <w:p w14:paraId="22907602" w14:textId="5B281693" w:rsidR="00B54DBA" w:rsidRPr="009C2F33" w:rsidRDefault="002B2AE5" w:rsidP="007B71E1">
            <w:pPr>
              <w:spacing w:line="400" w:lineRule="exact"/>
              <w:ind w:right="102"/>
              <w:jc w:val="center"/>
              <w:outlineLvl w:val="0"/>
              <w:rPr>
                <w:sz w:val="28"/>
                <w:szCs w:val="28"/>
              </w:rPr>
            </w:pPr>
            <w:r w:rsidRPr="00B83FD6">
              <w:rPr>
                <w:sz w:val="28"/>
                <w:szCs w:val="28"/>
                <w:u w:val="single"/>
              </w:rPr>
              <w:t>Separate financial statements</w:t>
            </w:r>
          </w:p>
        </w:tc>
      </w:tr>
      <w:tr w:rsidR="00865574" w:rsidRPr="009C2F33" w14:paraId="411136F4" w14:textId="77777777" w:rsidTr="001A0C1B">
        <w:trPr>
          <w:tblHeader/>
        </w:trPr>
        <w:tc>
          <w:tcPr>
            <w:tcW w:w="4950" w:type="dxa"/>
          </w:tcPr>
          <w:p w14:paraId="35B0B084" w14:textId="77777777" w:rsidR="00B54DBA" w:rsidRPr="009C2F33" w:rsidRDefault="00B54DBA" w:rsidP="0090201C">
            <w:pPr>
              <w:spacing w:line="380" w:lineRule="exact"/>
              <w:ind w:right="102"/>
              <w:jc w:val="both"/>
              <w:outlineLvl w:val="0"/>
              <w:rPr>
                <w:sz w:val="28"/>
                <w:szCs w:val="28"/>
              </w:rPr>
            </w:pPr>
          </w:p>
        </w:tc>
        <w:tc>
          <w:tcPr>
            <w:tcW w:w="3060" w:type="dxa"/>
            <w:gridSpan w:val="2"/>
            <w:vAlign w:val="center"/>
          </w:tcPr>
          <w:p w14:paraId="343A7116" w14:textId="5F8B6B6E" w:rsidR="00B54DBA" w:rsidRPr="009C2F33" w:rsidRDefault="002B2AE5" w:rsidP="0090201C">
            <w:pPr>
              <w:spacing w:line="380" w:lineRule="exact"/>
              <w:ind w:left="-108" w:right="-108"/>
              <w:jc w:val="center"/>
              <w:rPr>
                <w:sz w:val="28"/>
                <w:szCs w:val="28"/>
                <w:u w:val="single"/>
                <w:cs/>
                <w:lang w:val="en-US"/>
              </w:rPr>
            </w:pPr>
            <w:r w:rsidRPr="00125B7F">
              <w:rPr>
                <w:sz w:val="28"/>
                <w:szCs w:val="28"/>
                <w:u w:val="single"/>
              </w:rPr>
              <w:t xml:space="preserve">As at December </w:t>
            </w:r>
            <w:r w:rsidRPr="00125B7F">
              <w:rPr>
                <w:sz w:val="28"/>
                <w:szCs w:val="28"/>
                <w:u w:val="single"/>
                <w:cs/>
              </w:rPr>
              <w:t>31</w:t>
            </w:r>
            <w:r w:rsidRPr="00125B7F">
              <w:rPr>
                <w:sz w:val="28"/>
                <w:szCs w:val="28"/>
                <w:u w:val="single"/>
              </w:rPr>
              <w:t>,</w:t>
            </w:r>
          </w:p>
        </w:tc>
      </w:tr>
      <w:tr w:rsidR="008050E1" w:rsidRPr="009C2F33" w14:paraId="15EC578B" w14:textId="77777777" w:rsidTr="001A0C1B">
        <w:trPr>
          <w:tblHeader/>
        </w:trPr>
        <w:tc>
          <w:tcPr>
            <w:tcW w:w="4950" w:type="dxa"/>
          </w:tcPr>
          <w:p w14:paraId="4C75FFF0" w14:textId="77777777" w:rsidR="00B54DBA" w:rsidRPr="009C2F33" w:rsidRDefault="00B54DBA" w:rsidP="0090201C">
            <w:pPr>
              <w:spacing w:line="380" w:lineRule="exact"/>
              <w:ind w:right="102"/>
              <w:jc w:val="both"/>
              <w:outlineLvl w:val="0"/>
              <w:rPr>
                <w:sz w:val="28"/>
                <w:szCs w:val="28"/>
              </w:rPr>
            </w:pPr>
          </w:p>
        </w:tc>
        <w:tc>
          <w:tcPr>
            <w:tcW w:w="1530" w:type="dxa"/>
          </w:tcPr>
          <w:p w14:paraId="5480C6E3" w14:textId="6643661A" w:rsidR="00B54DBA" w:rsidRPr="009C2F33" w:rsidRDefault="00B54DBA" w:rsidP="0090201C">
            <w:pPr>
              <w:spacing w:line="380" w:lineRule="exact"/>
              <w:ind w:left="-396" w:right="-104" w:firstLine="283"/>
              <w:jc w:val="center"/>
              <w:outlineLvl w:val="0"/>
              <w:rPr>
                <w:sz w:val="28"/>
                <w:szCs w:val="28"/>
                <w:u w:val="single"/>
              </w:rPr>
            </w:pPr>
            <w:r w:rsidRPr="009C2F33">
              <w:rPr>
                <w:sz w:val="28"/>
                <w:szCs w:val="28"/>
                <w:u w:val="single"/>
                <w:lang w:val="en-US"/>
              </w:rPr>
              <w:t>2</w:t>
            </w:r>
            <w:r w:rsidR="002B2AE5">
              <w:rPr>
                <w:sz w:val="28"/>
                <w:szCs w:val="28"/>
                <w:u w:val="single"/>
                <w:lang w:val="en-US"/>
              </w:rPr>
              <w:t>025</w:t>
            </w:r>
          </w:p>
        </w:tc>
        <w:tc>
          <w:tcPr>
            <w:tcW w:w="1530" w:type="dxa"/>
          </w:tcPr>
          <w:p w14:paraId="6B5AD00C" w14:textId="0512668C" w:rsidR="00B54DBA" w:rsidRPr="009C2F33" w:rsidRDefault="00B54DBA" w:rsidP="0090201C">
            <w:pPr>
              <w:spacing w:line="380" w:lineRule="exact"/>
              <w:ind w:left="-108"/>
              <w:jc w:val="center"/>
              <w:outlineLvl w:val="0"/>
              <w:rPr>
                <w:sz w:val="28"/>
                <w:szCs w:val="28"/>
              </w:rPr>
            </w:pPr>
            <w:r w:rsidRPr="009C2F33">
              <w:rPr>
                <w:sz w:val="28"/>
                <w:szCs w:val="28"/>
                <w:u w:val="single"/>
              </w:rPr>
              <w:t>2</w:t>
            </w:r>
            <w:r w:rsidR="002B2AE5">
              <w:rPr>
                <w:sz w:val="28"/>
                <w:szCs w:val="28"/>
                <w:u w:val="single"/>
              </w:rPr>
              <w:t>024</w:t>
            </w:r>
          </w:p>
        </w:tc>
      </w:tr>
      <w:tr w:rsidR="008050E1" w:rsidRPr="009C2F33" w14:paraId="7B7EC7F5" w14:textId="77777777" w:rsidTr="001A0C1B">
        <w:tc>
          <w:tcPr>
            <w:tcW w:w="4950" w:type="dxa"/>
            <w:vAlign w:val="bottom"/>
          </w:tcPr>
          <w:p w14:paraId="26E73AA7" w14:textId="5D279866" w:rsidR="00A2218B" w:rsidRPr="009C2F33" w:rsidRDefault="00BE0E98" w:rsidP="0090201C">
            <w:pPr>
              <w:spacing w:line="380" w:lineRule="exact"/>
              <w:ind w:right="102"/>
              <w:jc w:val="both"/>
              <w:outlineLvl w:val="0"/>
              <w:rPr>
                <w:sz w:val="28"/>
                <w:szCs w:val="28"/>
              </w:rPr>
            </w:pPr>
            <w:r w:rsidRPr="00F24DF6">
              <w:rPr>
                <w:sz w:val="28"/>
                <w:szCs w:val="28"/>
              </w:rPr>
              <w:t>Short-term loans - related parties</w:t>
            </w:r>
          </w:p>
        </w:tc>
        <w:tc>
          <w:tcPr>
            <w:tcW w:w="1530" w:type="dxa"/>
            <w:vAlign w:val="bottom"/>
          </w:tcPr>
          <w:p w14:paraId="3D71728A" w14:textId="2548608A" w:rsidR="00A2218B" w:rsidRPr="00961D97" w:rsidRDefault="00782665" w:rsidP="0090201C">
            <w:pPr>
              <w:spacing w:line="380" w:lineRule="exact"/>
              <w:ind w:left="-108" w:right="72"/>
              <w:jc w:val="right"/>
              <w:rPr>
                <w:sz w:val="28"/>
                <w:szCs w:val="28"/>
                <w:lang w:val="en-US"/>
              </w:rPr>
            </w:pPr>
            <w:r>
              <w:rPr>
                <w:sz w:val="28"/>
                <w:szCs w:val="28"/>
                <w:lang w:val="en-US"/>
              </w:rPr>
              <w:t>243,219</w:t>
            </w:r>
          </w:p>
        </w:tc>
        <w:tc>
          <w:tcPr>
            <w:tcW w:w="1530" w:type="dxa"/>
            <w:vAlign w:val="bottom"/>
          </w:tcPr>
          <w:p w14:paraId="4443E396" w14:textId="35931044" w:rsidR="00A2218B" w:rsidRPr="009C2F33" w:rsidRDefault="00A2218B" w:rsidP="0090201C">
            <w:pPr>
              <w:spacing w:line="380" w:lineRule="exact"/>
              <w:ind w:left="-108" w:right="72"/>
              <w:jc w:val="right"/>
              <w:rPr>
                <w:sz w:val="28"/>
                <w:szCs w:val="28"/>
                <w:lang w:val="en-US"/>
              </w:rPr>
            </w:pPr>
            <w:r w:rsidRPr="00961D97">
              <w:rPr>
                <w:sz w:val="28"/>
                <w:szCs w:val="28"/>
                <w:lang w:val="en-US"/>
              </w:rPr>
              <w:t>420,494</w:t>
            </w:r>
          </w:p>
        </w:tc>
      </w:tr>
      <w:tr w:rsidR="008050E1" w:rsidRPr="009C2F33" w14:paraId="038E03F8" w14:textId="77777777" w:rsidTr="001A0C1B">
        <w:trPr>
          <w:trHeight w:val="419"/>
        </w:trPr>
        <w:tc>
          <w:tcPr>
            <w:tcW w:w="4950" w:type="dxa"/>
            <w:vAlign w:val="bottom"/>
          </w:tcPr>
          <w:p w14:paraId="49C9F35F" w14:textId="6B9BF403" w:rsidR="00A2218B" w:rsidRPr="009C2F33" w:rsidRDefault="00BE0E98" w:rsidP="0090201C">
            <w:pPr>
              <w:spacing w:line="380" w:lineRule="exact"/>
              <w:ind w:right="38"/>
              <w:jc w:val="both"/>
              <w:outlineLvl w:val="0"/>
              <w:rPr>
                <w:sz w:val="28"/>
                <w:szCs w:val="28"/>
              </w:rPr>
            </w:pPr>
            <w:r w:rsidRPr="00F24DF6">
              <w:rPr>
                <w:sz w:val="28"/>
                <w:szCs w:val="28"/>
              </w:rPr>
              <w:t xml:space="preserve"> </w:t>
            </w:r>
            <w:r w:rsidRPr="00F24DF6">
              <w:rPr>
                <w:sz w:val="28"/>
                <w:szCs w:val="28"/>
                <w:u w:val="single"/>
              </w:rPr>
              <w:t>Less</w:t>
            </w:r>
            <w:r w:rsidRPr="00F24DF6">
              <w:rPr>
                <w:sz w:val="28"/>
                <w:szCs w:val="28"/>
              </w:rPr>
              <w:t xml:space="preserve"> Allowance for expected credit losses</w:t>
            </w:r>
          </w:p>
        </w:tc>
        <w:tc>
          <w:tcPr>
            <w:tcW w:w="1530" w:type="dxa"/>
            <w:vAlign w:val="bottom"/>
          </w:tcPr>
          <w:p w14:paraId="47C81061" w14:textId="402018CE" w:rsidR="00A2218B" w:rsidRPr="00961D97" w:rsidRDefault="00782665" w:rsidP="0090201C">
            <w:pPr>
              <w:pBdr>
                <w:bottom w:val="single" w:sz="4" w:space="1" w:color="auto"/>
              </w:pBdr>
              <w:spacing w:line="380" w:lineRule="exact"/>
              <w:ind w:left="-108" w:right="72"/>
              <w:jc w:val="right"/>
              <w:rPr>
                <w:sz w:val="28"/>
                <w:szCs w:val="28"/>
                <w:lang w:val="en-US"/>
              </w:rPr>
            </w:pPr>
            <w:r>
              <w:rPr>
                <w:sz w:val="28"/>
                <w:szCs w:val="28"/>
                <w:lang w:val="en-US"/>
              </w:rPr>
              <w:t>(105,084)</w:t>
            </w:r>
          </w:p>
        </w:tc>
        <w:tc>
          <w:tcPr>
            <w:tcW w:w="1530" w:type="dxa"/>
            <w:vAlign w:val="bottom"/>
          </w:tcPr>
          <w:p w14:paraId="61292C1B" w14:textId="6D476614" w:rsidR="00A2218B" w:rsidRPr="009C2F33" w:rsidRDefault="00A2218B" w:rsidP="0090201C">
            <w:pPr>
              <w:pBdr>
                <w:bottom w:val="single" w:sz="4" w:space="1" w:color="auto"/>
              </w:pBdr>
              <w:spacing w:line="380" w:lineRule="exact"/>
              <w:ind w:left="-108" w:right="72"/>
              <w:jc w:val="right"/>
              <w:rPr>
                <w:sz w:val="28"/>
                <w:szCs w:val="28"/>
                <w:lang w:val="en-US"/>
              </w:rPr>
            </w:pPr>
            <w:r w:rsidRPr="00961D97">
              <w:rPr>
                <w:sz w:val="28"/>
                <w:szCs w:val="28"/>
                <w:lang w:val="en-US"/>
              </w:rPr>
              <w:t>(218,282)</w:t>
            </w:r>
          </w:p>
        </w:tc>
      </w:tr>
      <w:tr w:rsidR="008050E1" w:rsidRPr="009C2F33" w14:paraId="05AF0868" w14:textId="77777777" w:rsidTr="001A0C1B">
        <w:trPr>
          <w:trHeight w:val="384"/>
        </w:trPr>
        <w:tc>
          <w:tcPr>
            <w:tcW w:w="4950" w:type="dxa"/>
            <w:vAlign w:val="center"/>
          </w:tcPr>
          <w:p w14:paraId="7A3AF3BE" w14:textId="18EE7DA7" w:rsidR="00A2218B" w:rsidRPr="009C2F33" w:rsidRDefault="00BE0E98" w:rsidP="0090201C">
            <w:pPr>
              <w:spacing w:line="380" w:lineRule="exact"/>
              <w:ind w:left="-108" w:right="-108" w:firstLine="563"/>
              <w:jc w:val="thaiDistribute"/>
              <w:rPr>
                <w:sz w:val="28"/>
                <w:szCs w:val="28"/>
              </w:rPr>
            </w:pPr>
            <w:r w:rsidRPr="00F24DF6">
              <w:rPr>
                <w:sz w:val="28"/>
                <w:szCs w:val="28"/>
              </w:rPr>
              <w:t>Net</w:t>
            </w:r>
          </w:p>
        </w:tc>
        <w:tc>
          <w:tcPr>
            <w:tcW w:w="1530" w:type="dxa"/>
            <w:vAlign w:val="center"/>
          </w:tcPr>
          <w:p w14:paraId="10778018" w14:textId="048E6B2A" w:rsidR="00A2218B" w:rsidRPr="00961D97" w:rsidRDefault="006C1682" w:rsidP="0090201C">
            <w:pPr>
              <w:pBdr>
                <w:bottom w:val="single" w:sz="4" w:space="1" w:color="auto"/>
              </w:pBdr>
              <w:spacing w:line="380" w:lineRule="exact"/>
              <w:ind w:left="-108" w:right="72"/>
              <w:jc w:val="right"/>
              <w:rPr>
                <w:sz w:val="28"/>
                <w:szCs w:val="28"/>
                <w:lang w:val="en-US"/>
              </w:rPr>
            </w:pPr>
            <w:r>
              <w:rPr>
                <w:sz w:val="28"/>
                <w:szCs w:val="28"/>
                <w:lang w:val="en-US"/>
              </w:rPr>
              <w:t>138,135</w:t>
            </w:r>
          </w:p>
        </w:tc>
        <w:tc>
          <w:tcPr>
            <w:tcW w:w="1530" w:type="dxa"/>
            <w:vAlign w:val="center"/>
          </w:tcPr>
          <w:p w14:paraId="5379E0B9" w14:textId="681AE07B" w:rsidR="00A2218B" w:rsidRPr="009C2F33" w:rsidRDefault="00A2218B" w:rsidP="0090201C">
            <w:pPr>
              <w:pBdr>
                <w:bottom w:val="single" w:sz="4" w:space="1" w:color="auto"/>
              </w:pBdr>
              <w:spacing w:line="380" w:lineRule="exact"/>
              <w:ind w:left="-108" w:right="72"/>
              <w:jc w:val="right"/>
              <w:rPr>
                <w:sz w:val="28"/>
                <w:szCs w:val="28"/>
                <w:lang w:val="en-US"/>
              </w:rPr>
            </w:pPr>
            <w:r w:rsidRPr="00961D97">
              <w:rPr>
                <w:sz w:val="28"/>
                <w:szCs w:val="28"/>
                <w:lang w:val="en-US"/>
              </w:rPr>
              <w:t>202,212</w:t>
            </w:r>
          </w:p>
        </w:tc>
      </w:tr>
      <w:tr w:rsidR="008050E1" w:rsidRPr="009C2F33" w14:paraId="3AB87070" w14:textId="77777777" w:rsidTr="001A0C1B">
        <w:trPr>
          <w:trHeight w:val="193"/>
        </w:trPr>
        <w:tc>
          <w:tcPr>
            <w:tcW w:w="4950" w:type="dxa"/>
            <w:vAlign w:val="bottom"/>
          </w:tcPr>
          <w:p w14:paraId="26E2202D" w14:textId="77777777" w:rsidR="00B54DBA" w:rsidRPr="009C2F33" w:rsidRDefault="00B54DBA" w:rsidP="0090201C">
            <w:pPr>
              <w:spacing w:line="380" w:lineRule="exact"/>
              <w:ind w:left="-108" w:right="-108" w:firstLine="563"/>
              <w:jc w:val="thaiDistribute"/>
              <w:rPr>
                <w:sz w:val="28"/>
                <w:szCs w:val="28"/>
                <w:cs/>
              </w:rPr>
            </w:pPr>
          </w:p>
        </w:tc>
        <w:tc>
          <w:tcPr>
            <w:tcW w:w="1530" w:type="dxa"/>
            <w:vAlign w:val="bottom"/>
          </w:tcPr>
          <w:p w14:paraId="108253A9" w14:textId="77777777" w:rsidR="00B54DBA" w:rsidRPr="00961D97" w:rsidRDefault="00B54DBA" w:rsidP="0090201C">
            <w:pPr>
              <w:spacing w:line="380" w:lineRule="exact"/>
              <w:ind w:right="102"/>
              <w:jc w:val="right"/>
              <w:outlineLvl w:val="0"/>
              <w:rPr>
                <w:sz w:val="28"/>
                <w:szCs w:val="28"/>
              </w:rPr>
            </w:pPr>
          </w:p>
        </w:tc>
        <w:tc>
          <w:tcPr>
            <w:tcW w:w="1530" w:type="dxa"/>
            <w:vAlign w:val="bottom"/>
          </w:tcPr>
          <w:p w14:paraId="72D04372" w14:textId="77777777" w:rsidR="00B54DBA" w:rsidRPr="009C2F33" w:rsidRDefault="00B54DBA" w:rsidP="0090201C">
            <w:pPr>
              <w:spacing w:line="380" w:lineRule="exact"/>
              <w:ind w:right="102"/>
              <w:jc w:val="right"/>
              <w:outlineLvl w:val="0"/>
              <w:rPr>
                <w:sz w:val="28"/>
                <w:szCs w:val="28"/>
                <w:lang w:val="en-US"/>
              </w:rPr>
            </w:pPr>
          </w:p>
        </w:tc>
      </w:tr>
      <w:tr w:rsidR="008050E1" w:rsidRPr="009C2F33" w14:paraId="1F696192" w14:textId="77777777" w:rsidTr="001A0C1B">
        <w:tc>
          <w:tcPr>
            <w:tcW w:w="4950" w:type="dxa"/>
            <w:vAlign w:val="bottom"/>
          </w:tcPr>
          <w:p w14:paraId="6C185B66" w14:textId="7CC91322" w:rsidR="00A2218B" w:rsidRPr="009C2F33" w:rsidRDefault="00BE0E98" w:rsidP="0090201C">
            <w:pPr>
              <w:spacing w:line="380" w:lineRule="exact"/>
              <w:ind w:right="102"/>
              <w:jc w:val="both"/>
              <w:outlineLvl w:val="0"/>
              <w:rPr>
                <w:sz w:val="28"/>
                <w:szCs w:val="28"/>
              </w:rPr>
            </w:pPr>
            <w:r w:rsidRPr="00F24DF6">
              <w:rPr>
                <w:sz w:val="28"/>
                <w:szCs w:val="28"/>
              </w:rPr>
              <w:t>Interest receivable - related parties</w:t>
            </w:r>
          </w:p>
        </w:tc>
        <w:tc>
          <w:tcPr>
            <w:tcW w:w="1530" w:type="dxa"/>
            <w:vAlign w:val="bottom"/>
          </w:tcPr>
          <w:p w14:paraId="2A2B5D0D" w14:textId="30B983FF" w:rsidR="00A2218B" w:rsidRPr="00961D97" w:rsidRDefault="006C1682" w:rsidP="0090201C">
            <w:pPr>
              <w:spacing w:line="380" w:lineRule="exact"/>
              <w:ind w:left="-108" w:right="72"/>
              <w:jc w:val="right"/>
              <w:rPr>
                <w:sz w:val="28"/>
                <w:szCs w:val="28"/>
                <w:lang w:val="en-US"/>
              </w:rPr>
            </w:pPr>
            <w:r>
              <w:rPr>
                <w:sz w:val="28"/>
                <w:szCs w:val="28"/>
                <w:lang w:val="en-US"/>
              </w:rPr>
              <w:t>415,636</w:t>
            </w:r>
          </w:p>
        </w:tc>
        <w:tc>
          <w:tcPr>
            <w:tcW w:w="1530" w:type="dxa"/>
            <w:vAlign w:val="bottom"/>
          </w:tcPr>
          <w:p w14:paraId="5C9D739E" w14:textId="52387ED1" w:rsidR="00A2218B" w:rsidRPr="009C2F33" w:rsidRDefault="00A2218B" w:rsidP="0090201C">
            <w:pPr>
              <w:spacing w:line="380" w:lineRule="exact"/>
              <w:ind w:left="-108" w:right="72"/>
              <w:jc w:val="right"/>
              <w:rPr>
                <w:sz w:val="28"/>
                <w:szCs w:val="28"/>
                <w:lang w:val="en-US"/>
              </w:rPr>
            </w:pPr>
            <w:r w:rsidRPr="00961D97">
              <w:rPr>
                <w:sz w:val="28"/>
                <w:szCs w:val="28"/>
                <w:lang w:val="en-US"/>
              </w:rPr>
              <w:t>400,317</w:t>
            </w:r>
          </w:p>
        </w:tc>
      </w:tr>
      <w:tr w:rsidR="008050E1" w:rsidRPr="009C2F33" w14:paraId="75D4B7FB" w14:textId="77777777" w:rsidTr="001A0C1B">
        <w:trPr>
          <w:trHeight w:val="419"/>
        </w:trPr>
        <w:tc>
          <w:tcPr>
            <w:tcW w:w="4950" w:type="dxa"/>
            <w:vAlign w:val="bottom"/>
          </w:tcPr>
          <w:p w14:paraId="28D0EA78" w14:textId="37D8B707" w:rsidR="00A2218B" w:rsidRPr="009C2F33" w:rsidRDefault="00BE0E98" w:rsidP="0090201C">
            <w:pPr>
              <w:spacing w:line="380" w:lineRule="exact"/>
              <w:ind w:right="38"/>
              <w:jc w:val="both"/>
              <w:outlineLvl w:val="0"/>
              <w:rPr>
                <w:sz w:val="28"/>
                <w:szCs w:val="28"/>
              </w:rPr>
            </w:pPr>
            <w:r w:rsidRPr="00F24DF6">
              <w:rPr>
                <w:sz w:val="28"/>
                <w:szCs w:val="28"/>
              </w:rPr>
              <w:t xml:space="preserve"> </w:t>
            </w:r>
            <w:r w:rsidRPr="00F24DF6">
              <w:rPr>
                <w:sz w:val="28"/>
                <w:szCs w:val="28"/>
                <w:u w:val="single"/>
              </w:rPr>
              <w:t>Less</w:t>
            </w:r>
            <w:r w:rsidRPr="00F24DF6">
              <w:rPr>
                <w:sz w:val="28"/>
                <w:szCs w:val="28"/>
              </w:rPr>
              <w:t xml:space="preserve"> Allowance for expected credit losses</w:t>
            </w:r>
          </w:p>
        </w:tc>
        <w:tc>
          <w:tcPr>
            <w:tcW w:w="1530" w:type="dxa"/>
            <w:vAlign w:val="bottom"/>
          </w:tcPr>
          <w:p w14:paraId="7000C6D9" w14:textId="2694B8E9" w:rsidR="00A2218B" w:rsidRPr="00961D97" w:rsidRDefault="006C1682" w:rsidP="0090201C">
            <w:pPr>
              <w:pBdr>
                <w:bottom w:val="single" w:sz="4" w:space="1" w:color="auto"/>
              </w:pBdr>
              <w:spacing w:line="380" w:lineRule="exact"/>
              <w:ind w:left="-108" w:right="72"/>
              <w:jc w:val="right"/>
              <w:rPr>
                <w:sz w:val="28"/>
                <w:szCs w:val="28"/>
                <w:lang w:val="en-US"/>
              </w:rPr>
            </w:pPr>
            <w:r>
              <w:rPr>
                <w:sz w:val="28"/>
                <w:szCs w:val="28"/>
                <w:lang w:val="en-US"/>
              </w:rPr>
              <w:t>(394,8</w:t>
            </w:r>
            <w:r w:rsidR="006856C2">
              <w:rPr>
                <w:sz w:val="28"/>
                <w:szCs w:val="28"/>
                <w:lang w:val="en-US"/>
              </w:rPr>
              <w:t>79</w:t>
            </w:r>
            <w:r>
              <w:rPr>
                <w:sz w:val="28"/>
                <w:szCs w:val="28"/>
                <w:lang w:val="en-US"/>
              </w:rPr>
              <w:t>)</w:t>
            </w:r>
          </w:p>
        </w:tc>
        <w:tc>
          <w:tcPr>
            <w:tcW w:w="1530" w:type="dxa"/>
            <w:vAlign w:val="bottom"/>
          </w:tcPr>
          <w:p w14:paraId="68D95D14" w14:textId="4D3546AB" w:rsidR="00A2218B" w:rsidRPr="009C2F33" w:rsidRDefault="00A2218B" w:rsidP="0090201C">
            <w:pPr>
              <w:pBdr>
                <w:bottom w:val="single" w:sz="4" w:space="1" w:color="auto"/>
              </w:pBdr>
              <w:spacing w:line="380" w:lineRule="exact"/>
              <w:ind w:left="-108" w:right="72"/>
              <w:jc w:val="right"/>
              <w:rPr>
                <w:sz w:val="28"/>
                <w:szCs w:val="28"/>
                <w:lang w:val="en-US"/>
              </w:rPr>
            </w:pPr>
            <w:r w:rsidRPr="00961D97">
              <w:rPr>
                <w:sz w:val="28"/>
                <w:szCs w:val="28"/>
                <w:lang w:val="en-US"/>
              </w:rPr>
              <w:t>(388,028)</w:t>
            </w:r>
          </w:p>
        </w:tc>
      </w:tr>
      <w:tr w:rsidR="008050E1" w:rsidRPr="009C2F33" w14:paraId="218CF8ED" w14:textId="77777777" w:rsidTr="001A0C1B">
        <w:trPr>
          <w:trHeight w:val="430"/>
        </w:trPr>
        <w:tc>
          <w:tcPr>
            <w:tcW w:w="4950" w:type="dxa"/>
            <w:vAlign w:val="center"/>
          </w:tcPr>
          <w:p w14:paraId="7CA311B7" w14:textId="61D94F66" w:rsidR="00A2218B" w:rsidRPr="009C2F33" w:rsidRDefault="00BE0E98" w:rsidP="0090201C">
            <w:pPr>
              <w:spacing w:line="380" w:lineRule="exact"/>
              <w:ind w:left="-108" w:right="-108" w:firstLine="563"/>
              <w:jc w:val="thaiDistribute"/>
              <w:rPr>
                <w:sz w:val="28"/>
                <w:szCs w:val="28"/>
              </w:rPr>
            </w:pPr>
            <w:r w:rsidRPr="00F24DF6">
              <w:rPr>
                <w:sz w:val="28"/>
                <w:szCs w:val="28"/>
              </w:rPr>
              <w:t>Net</w:t>
            </w:r>
          </w:p>
        </w:tc>
        <w:tc>
          <w:tcPr>
            <w:tcW w:w="1530" w:type="dxa"/>
            <w:vAlign w:val="center"/>
          </w:tcPr>
          <w:p w14:paraId="250ADF24" w14:textId="6208DCB4" w:rsidR="00A2218B" w:rsidRPr="00961D97" w:rsidRDefault="00457D30" w:rsidP="0090201C">
            <w:pPr>
              <w:pBdr>
                <w:bottom w:val="single" w:sz="4" w:space="1" w:color="auto"/>
              </w:pBdr>
              <w:spacing w:line="380" w:lineRule="exact"/>
              <w:ind w:left="-108" w:right="72"/>
              <w:jc w:val="right"/>
              <w:rPr>
                <w:sz w:val="28"/>
                <w:szCs w:val="28"/>
                <w:cs/>
                <w:lang w:val="en-US"/>
              </w:rPr>
            </w:pPr>
            <w:r>
              <w:rPr>
                <w:sz w:val="28"/>
                <w:szCs w:val="28"/>
                <w:lang w:val="en-US"/>
              </w:rPr>
              <w:t>20,757</w:t>
            </w:r>
          </w:p>
        </w:tc>
        <w:tc>
          <w:tcPr>
            <w:tcW w:w="1530" w:type="dxa"/>
            <w:vAlign w:val="center"/>
          </w:tcPr>
          <w:p w14:paraId="2D1F36FB" w14:textId="5D52C6A4" w:rsidR="00A2218B" w:rsidRPr="009C2F33" w:rsidRDefault="00A2218B" w:rsidP="0090201C">
            <w:pPr>
              <w:pBdr>
                <w:bottom w:val="single" w:sz="4" w:space="1" w:color="auto"/>
              </w:pBdr>
              <w:spacing w:line="380" w:lineRule="exact"/>
              <w:ind w:left="-108" w:right="72"/>
              <w:jc w:val="right"/>
              <w:rPr>
                <w:sz w:val="28"/>
                <w:szCs w:val="28"/>
                <w:lang w:val="en-US"/>
              </w:rPr>
            </w:pPr>
            <w:r w:rsidRPr="00961D97">
              <w:rPr>
                <w:sz w:val="28"/>
                <w:szCs w:val="28"/>
                <w:lang w:val="en-US"/>
              </w:rPr>
              <w:t>12,289</w:t>
            </w:r>
          </w:p>
        </w:tc>
      </w:tr>
      <w:tr w:rsidR="008050E1" w:rsidRPr="009C2F33" w14:paraId="71858855" w14:textId="77777777" w:rsidTr="001A0C1B">
        <w:trPr>
          <w:trHeight w:val="540"/>
        </w:trPr>
        <w:tc>
          <w:tcPr>
            <w:tcW w:w="4950" w:type="dxa"/>
          </w:tcPr>
          <w:p w14:paraId="282742AC" w14:textId="590BB9D5" w:rsidR="00A2218B" w:rsidRPr="009C2F33" w:rsidRDefault="00BE0E98" w:rsidP="0090201C">
            <w:pPr>
              <w:spacing w:line="380" w:lineRule="exact"/>
              <w:ind w:right="-108"/>
              <w:rPr>
                <w:sz w:val="28"/>
                <w:szCs w:val="28"/>
              </w:rPr>
            </w:pPr>
            <w:bookmarkStart w:id="2" w:name="_Hlk127808920"/>
            <w:r w:rsidRPr="00F24DF6">
              <w:rPr>
                <w:sz w:val="28"/>
                <w:szCs w:val="28"/>
              </w:rPr>
              <w:t>Total</w:t>
            </w:r>
          </w:p>
        </w:tc>
        <w:tc>
          <w:tcPr>
            <w:tcW w:w="1530" w:type="dxa"/>
          </w:tcPr>
          <w:p w14:paraId="6A654AB5" w14:textId="72C8C445" w:rsidR="00A2218B" w:rsidRPr="00961D97" w:rsidRDefault="008A4745" w:rsidP="0090201C">
            <w:pPr>
              <w:pBdr>
                <w:bottom w:val="double" w:sz="4" w:space="1" w:color="auto"/>
              </w:pBdr>
              <w:spacing w:line="380" w:lineRule="exact"/>
              <w:ind w:left="-108" w:right="72"/>
              <w:jc w:val="right"/>
              <w:rPr>
                <w:sz w:val="28"/>
                <w:szCs w:val="28"/>
                <w:lang w:val="en-US"/>
              </w:rPr>
            </w:pPr>
            <w:r>
              <w:rPr>
                <w:sz w:val="28"/>
                <w:szCs w:val="28"/>
                <w:lang w:val="en-US"/>
              </w:rPr>
              <w:t>158,892</w:t>
            </w:r>
          </w:p>
        </w:tc>
        <w:tc>
          <w:tcPr>
            <w:tcW w:w="1530" w:type="dxa"/>
          </w:tcPr>
          <w:p w14:paraId="4AEFEDE0" w14:textId="2156F1D2" w:rsidR="00A2218B" w:rsidRPr="009C2F33" w:rsidRDefault="00A2218B" w:rsidP="0090201C">
            <w:pPr>
              <w:pBdr>
                <w:bottom w:val="double" w:sz="4" w:space="1" w:color="auto"/>
              </w:pBdr>
              <w:spacing w:line="380" w:lineRule="exact"/>
              <w:ind w:left="-108" w:right="72"/>
              <w:jc w:val="right"/>
              <w:rPr>
                <w:sz w:val="28"/>
                <w:szCs w:val="28"/>
                <w:lang w:val="en-US"/>
              </w:rPr>
            </w:pPr>
            <w:r w:rsidRPr="00961D97">
              <w:rPr>
                <w:sz w:val="28"/>
                <w:szCs w:val="28"/>
                <w:lang w:val="en-US"/>
              </w:rPr>
              <w:t>214,501</w:t>
            </w:r>
          </w:p>
        </w:tc>
      </w:tr>
    </w:tbl>
    <w:bookmarkEnd w:id="2"/>
    <w:p w14:paraId="039D98D0" w14:textId="201A18F7" w:rsidR="007062CA" w:rsidRPr="009C2F33" w:rsidRDefault="004A6DBE" w:rsidP="00D073C4">
      <w:pPr>
        <w:spacing w:before="120" w:line="400" w:lineRule="exact"/>
        <w:ind w:left="425" w:hanging="425"/>
        <w:outlineLvl w:val="0"/>
        <w:rPr>
          <w:sz w:val="30"/>
          <w:szCs w:val="30"/>
          <w:u w:val="single"/>
          <w:cs/>
        </w:rPr>
      </w:pPr>
      <w:r w:rsidRPr="009C2F33">
        <w:rPr>
          <w:sz w:val="30"/>
          <w:szCs w:val="30"/>
          <w:lang w:val="en-US"/>
        </w:rPr>
        <w:t>10</w:t>
      </w:r>
      <w:r w:rsidR="007062CA" w:rsidRPr="009C2F33">
        <w:rPr>
          <w:sz w:val="30"/>
          <w:szCs w:val="30"/>
          <w:cs/>
        </w:rPr>
        <w:t>.</w:t>
      </w:r>
      <w:r w:rsidR="007062CA" w:rsidRPr="009C2F33">
        <w:rPr>
          <w:sz w:val="30"/>
          <w:szCs w:val="30"/>
          <w:cs/>
        </w:rPr>
        <w:tab/>
      </w:r>
      <w:r w:rsidR="00AA06C3" w:rsidRPr="00AA06C3">
        <w:rPr>
          <w:sz w:val="30"/>
          <w:szCs w:val="30"/>
          <w:u w:val="single"/>
        </w:rPr>
        <w:t>Inventories</w:t>
      </w:r>
    </w:p>
    <w:p w14:paraId="14E18E3F" w14:textId="0C47D035" w:rsidR="006B6913" w:rsidRPr="009C2F33" w:rsidRDefault="00D073C4" w:rsidP="00D073C4">
      <w:pPr>
        <w:spacing w:before="120" w:after="120" w:line="380" w:lineRule="exact"/>
        <w:ind w:left="850" w:hanging="425"/>
        <w:jc w:val="thaiDistribute"/>
        <w:rPr>
          <w:sz w:val="30"/>
          <w:szCs w:val="30"/>
        </w:rPr>
      </w:pPr>
      <w:r>
        <w:rPr>
          <w:sz w:val="30"/>
          <w:szCs w:val="30"/>
          <w:lang w:val="en-US"/>
        </w:rPr>
        <w:t>10.1</w:t>
      </w:r>
      <w:r>
        <w:rPr>
          <w:sz w:val="30"/>
          <w:szCs w:val="30"/>
          <w:lang w:val="en-US"/>
        </w:rPr>
        <w:tab/>
      </w:r>
      <w:r w:rsidR="00E22CDF" w:rsidRPr="00E22CDF">
        <w:rPr>
          <w:sz w:val="30"/>
          <w:szCs w:val="30"/>
        </w:rPr>
        <w:t xml:space="preserve">Inventories as at December </w:t>
      </w:r>
      <w:r w:rsidR="00E22CDF" w:rsidRPr="00E22CDF">
        <w:rPr>
          <w:sz w:val="30"/>
          <w:szCs w:val="30"/>
          <w:cs/>
        </w:rPr>
        <w:t>31</w:t>
      </w:r>
      <w:r w:rsidR="00E22CDF" w:rsidRPr="00E22CDF">
        <w:rPr>
          <w:sz w:val="30"/>
          <w:szCs w:val="30"/>
        </w:rPr>
        <w:t xml:space="preserve">, </w:t>
      </w:r>
      <w:r w:rsidR="00E22CDF">
        <w:rPr>
          <w:sz w:val="30"/>
          <w:szCs w:val="30"/>
          <w:lang w:val="en-US"/>
        </w:rPr>
        <w:t xml:space="preserve">2025 and </w:t>
      </w:r>
      <w:r w:rsidR="00E22CDF" w:rsidRPr="00E22CDF">
        <w:rPr>
          <w:sz w:val="30"/>
          <w:szCs w:val="30"/>
          <w:cs/>
        </w:rPr>
        <w:t xml:space="preserve">2024 </w:t>
      </w:r>
      <w:r w:rsidR="00E22CDF" w:rsidRPr="00E22CDF">
        <w:rPr>
          <w:sz w:val="30"/>
          <w:szCs w:val="30"/>
        </w:rPr>
        <w:t>are as follows :</w:t>
      </w:r>
    </w:p>
    <w:tbl>
      <w:tblPr>
        <w:tblW w:w="8842" w:type="dxa"/>
        <w:tblInd w:w="468" w:type="dxa"/>
        <w:tblLook w:val="0000" w:firstRow="0" w:lastRow="0" w:firstColumn="0" w:lastColumn="0" w:noHBand="0" w:noVBand="0"/>
      </w:tblPr>
      <w:tblGrid>
        <w:gridCol w:w="3672"/>
        <w:gridCol w:w="1337"/>
        <w:gridCol w:w="1350"/>
        <w:gridCol w:w="1260"/>
        <w:gridCol w:w="1223"/>
      </w:tblGrid>
      <w:tr w:rsidR="00865574" w:rsidRPr="009C2F33" w14:paraId="4D3B8554" w14:textId="77777777" w:rsidTr="006078A3">
        <w:trPr>
          <w:tblHeader/>
        </w:trPr>
        <w:tc>
          <w:tcPr>
            <w:tcW w:w="3672" w:type="dxa"/>
            <w:tcBorders>
              <w:top w:val="nil"/>
              <w:left w:val="nil"/>
              <w:bottom w:val="nil"/>
              <w:right w:val="nil"/>
            </w:tcBorders>
          </w:tcPr>
          <w:p w14:paraId="2C1AD15E" w14:textId="77777777" w:rsidR="006B6913" w:rsidRPr="009C2F33" w:rsidRDefault="006B6913" w:rsidP="0090201C">
            <w:pPr>
              <w:spacing w:line="380" w:lineRule="exact"/>
              <w:ind w:left="-108" w:right="-108"/>
              <w:rPr>
                <w:sz w:val="28"/>
                <w:szCs w:val="28"/>
              </w:rPr>
            </w:pPr>
          </w:p>
        </w:tc>
        <w:tc>
          <w:tcPr>
            <w:tcW w:w="5170" w:type="dxa"/>
            <w:gridSpan w:val="4"/>
            <w:tcBorders>
              <w:top w:val="nil"/>
              <w:left w:val="nil"/>
              <w:bottom w:val="nil"/>
              <w:right w:val="nil"/>
            </w:tcBorders>
          </w:tcPr>
          <w:p w14:paraId="1BDECBC2" w14:textId="72D0B558" w:rsidR="006B6913" w:rsidRPr="009C2F33" w:rsidRDefault="006F3FE2" w:rsidP="0090201C">
            <w:pPr>
              <w:spacing w:line="380" w:lineRule="exact"/>
              <w:ind w:left="-108" w:right="-76"/>
              <w:jc w:val="right"/>
              <w:rPr>
                <w:sz w:val="28"/>
                <w:szCs w:val="28"/>
              </w:rPr>
            </w:pPr>
            <w:r w:rsidRPr="006F3FE2">
              <w:rPr>
                <w:sz w:val="28"/>
                <w:szCs w:val="28"/>
                <w:cs/>
              </w:rPr>
              <w:t>(</w:t>
            </w:r>
            <w:r w:rsidRPr="006F3FE2">
              <w:rPr>
                <w:sz w:val="28"/>
                <w:szCs w:val="28"/>
              </w:rPr>
              <w:t>Unit :Thousand Baht)</w:t>
            </w:r>
          </w:p>
        </w:tc>
      </w:tr>
      <w:tr w:rsidR="000C0372" w:rsidRPr="009C2F33" w14:paraId="3A13FA7D" w14:textId="77777777" w:rsidTr="006078A3">
        <w:trPr>
          <w:cantSplit/>
          <w:tblHeader/>
        </w:trPr>
        <w:tc>
          <w:tcPr>
            <w:tcW w:w="3672" w:type="dxa"/>
            <w:tcBorders>
              <w:top w:val="nil"/>
              <w:left w:val="nil"/>
              <w:bottom w:val="nil"/>
              <w:right w:val="nil"/>
            </w:tcBorders>
          </w:tcPr>
          <w:p w14:paraId="7F76B5AA" w14:textId="77777777" w:rsidR="006B6913" w:rsidRPr="00166B84" w:rsidRDefault="006B6913" w:rsidP="0090201C">
            <w:pPr>
              <w:tabs>
                <w:tab w:val="left" w:pos="450"/>
              </w:tabs>
              <w:spacing w:line="380" w:lineRule="exact"/>
              <w:ind w:left="-108" w:right="-108"/>
              <w:rPr>
                <w:sz w:val="28"/>
                <w:szCs w:val="28"/>
              </w:rPr>
            </w:pPr>
          </w:p>
        </w:tc>
        <w:tc>
          <w:tcPr>
            <w:tcW w:w="2687" w:type="dxa"/>
            <w:gridSpan w:val="2"/>
            <w:tcBorders>
              <w:top w:val="nil"/>
              <w:left w:val="nil"/>
              <w:bottom w:val="nil"/>
              <w:right w:val="nil"/>
            </w:tcBorders>
          </w:tcPr>
          <w:p w14:paraId="082425E9" w14:textId="35051B27" w:rsidR="006B6913" w:rsidRPr="00166B84" w:rsidRDefault="00B11AF1" w:rsidP="0090201C">
            <w:pPr>
              <w:tabs>
                <w:tab w:val="left" w:pos="450"/>
              </w:tabs>
              <w:spacing w:line="380" w:lineRule="exact"/>
              <w:ind w:left="-108" w:right="-108"/>
              <w:jc w:val="center"/>
              <w:rPr>
                <w:sz w:val="28"/>
                <w:szCs w:val="28"/>
                <w:u w:val="single"/>
              </w:rPr>
            </w:pPr>
            <w:r w:rsidRPr="007D73C5">
              <w:rPr>
                <w:sz w:val="28"/>
                <w:szCs w:val="28"/>
                <w:u w:val="single"/>
              </w:rPr>
              <w:t>Consolidated</w:t>
            </w:r>
            <w:r w:rsidRPr="00046163">
              <w:rPr>
                <w:sz w:val="28"/>
                <w:szCs w:val="28"/>
                <w:u w:val="single"/>
              </w:rPr>
              <w:t xml:space="preserve"> financial </w:t>
            </w:r>
            <w:r w:rsidRPr="00B83FD6">
              <w:rPr>
                <w:sz w:val="28"/>
                <w:szCs w:val="28"/>
                <w:u w:val="single"/>
              </w:rPr>
              <w:t>statements</w:t>
            </w:r>
          </w:p>
        </w:tc>
        <w:tc>
          <w:tcPr>
            <w:tcW w:w="2483" w:type="dxa"/>
            <w:gridSpan w:val="2"/>
            <w:tcBorders>
              <w:top w:val="nil"/>
              <w:left w:val="nil"/>
              <w:bottom w:val="nil"/>
              <w:right w:val="nil"/>
            </w:tcBorders>
          </w:tcPr>
          <w:p w14:paraId="6DCF0587" w14:textId="0B9725D0" w:rsidR="006B6913" w:rsidRPr="00166B84" w:rsidRDefault="008C488E" w:rsidP="0090201C">
            <w:pPr>
              <w:tabs>
                <w:tab w:val="left" w:pos="450"/>
              </w:tabs>
              <w:spacing w:line="380" w:lineRule="exact"/>
              <w:ind w:left="-108" w:right="-108"/>
              <w:jc w:val="center"/>
              <w:rPr>
                <w:sz w:val="28"/>
                <w:szCs w:val="28"/>
              </w:rPr>
            </w:pPr>
            <w:r w:rsidRPr="00046163">
              <w:rPr>
                <w:sz w:val="28"/>
                <w:szCs w:val="28"/>
                <w:u w:val="single"/>
              </w:rPr>
              <w:t>Separate financial statements</w:t>
            </w:r>
          </w:p>
        </w:tc>
      </w:tr>
      <w:tr w:rsidR="000C0372" w:rsidRPr="009C2F33" w14:paraId="0EB0E517" w14:textId="77777777" w:rsidTr="006078A3">
        <w:trPr>
          <w:cantSplit/>
          <w:tblHeader/>
        </w:trPr>
        <w:tc>
          <w:tcPr>
            <w:tcW w:w="3672" w:type="dxa"/>
            <w:tcBorders>
              <w:top w:val="nil"/>
              <w:left w:val="nil"/>
              <w:bottom w:val="nil"/>
              <w:right w:val="nil"/>
            </w:tcBorders>
          </w:tcPr>
          <w:p w14:paraId="2B7D5D5C" w14:textId="77777777" w:rsidR="006B6913" w:rsidRPr="00166B84" w:rsidRDefault="006B6913" w:rsidP="0090201C">
            <w:pPr>
              <w:tabs>
                <w:tab w:val="left" w:pos="450"/>
              </w:tabs>
              <w:spacing w:line="380" w:lineRule="exact"/>
              <w:ind w:left="-108" w:right="-108"/>
              <w:rPr>
                <w:sz w:val="28"/>
                <w:szCs w:val="28"/>
              </w:rPr>
            </w:pPr>
          </w:p>
        </w:tc>
        <w:tc>
          <w:tcPr>
            <w:tcW w:w="2687" w:type="dxa"/>
            <w:gridSpan w:val="2"/>
            <w:tcBorders>
              <w:top w:val="nil"/>
              <w:left w:val="nil"/>
              <w:bottom w:val="nil"/>
              <w:right w:val="nil"/>
            </w:tcBorders>
          </w:tcPr>
          <w:p w14:paraId="037364FF" w14:textId="63497BF9" w:rsidR="006B6913" w:rsidRPr="00166B84" w:rsidRDefault="003C5F42" w:rsidP="0090201C">
            <w:pPr>
              <w:spacing w:line="380" w:lineRule="exact"/>
              <w:ind w:left="-108" w:right="-108"/>
              <w:jc w:val="center"/>
              <w:rPr>
                <w:sz w:val="28"/>
                <w:szCs w:val="28"/>
                <w:u w:val="single"/>
              </w:rPr>
            </w:pPr>
            <w:r w:rsidRPr="00F24DF6">
              <w:rPr>
                <w:sz w:val="28"/>
                <w:szCs w:val="28"/>
                <w:u w:val="single"/>
              </w:rPr>
              <w:t>As at</w:t>
            </w:r>
            <w:r w:rsidRPr="00166B84">
              <w:rPr>
                <w:sz w:val="28"/>
                <w:szCs w:val="28"/>
                <w:u w:val="single"/>
                <w:cs/>
              </w:rPr>
              <w:t xml:space="preserve"> </w:t>
            </w:r>
            <w:r>
              <w:rPr>
                <w:sz w:val="28"/>
                <w:szCs w:val="28"/>
                <w:u w:val="single"/>
              </w:rPr>
              <w:t>December 31,</w:t>
            </w:r>
          </w:p>
        </w:tc>
        <w:tc>
          <w:tcPr>
            <w:tcW w:w="2483" w:type="dxa"/>
            <w:gridSpan w:val="2"/>
            <w:tcBorders>
              <w:top w:val="nil"/>
              <w:left w:val="nil"/>
              <w:bottom w:val="nil"/>
              <w:right w:val="nil"/>
            </w:tcBorders>
          </w:tcPr>
          <w:p w14:paraId="7CF6448E" w14:textId="3789EA4A" w:rsidR="006B6913" w:rsidRPr="00166B84" w:rsidRDefault="00E73BE3" w:rsidP="0090201C">
            <w:pPr>
              <w:spacing w:line="380" w:lineRule="exact"/>
              <w:ind w:left="-108" w:right="-108"/>
              <w:jc w:val="center"/>
              <w:rPr>
                <w:sz w:val="28"/>
                <w:szCs w:val="28"/>
                <w:u w:val="single"/>
              </w:rPr>
            </w:pPr>
            <w:r w:rsidRPr="00F24DF6">
              <w:rPr>
                <w:sz w:val="28"/>
                <w:szCs w:val="28"/>
                <w:u w:val="single"/>
              </w:rPr>
              <w:t>As at</w:t>
            </w:r>
            <w:r w:rsidR="006B6913" w:rsidRPr="00166B84">
              <w:rPr>
                <w:sz w:val="28"/>
                <w:szCs w:val="28"/>
                <w:u w:val="single"/>
                <w:cs/>
              </w:rPr>
              <w:t xml:space="preserve"> </w:t>
            </w:r>
            <w:r w:rsidR="003C5F42">
              <w:rPr>
                <w:sz w:val="28"/>
                <w:szCs w:val="28"/>
                <w:u w:val="single"/>
              </w:rPr>
              <w:t>December 31,</w:t>
            </w:r>
          </w:p>
        </w:tc>
      </w:tr>
      <w:tr w:rsidR="000C0372" w:rsidRPr="009C2F33" w14:paraId="0212502D" w14:textId="77777777" w:rsidTr="006078A3">
        <w:trPr>
          <w:tblHeader/>
        </w:trPr>
        <w:tc>
          <w:tcPr>
            <w:tcW w:w="3672" w:type="dxa"/>
            <w:tcBorders>
              <w:top w:val="nil"/>
              <w:left w:val="nil"/>
              <w:bottom w:val="nil"/>
              <w:right w:val="nil"/>
            </w:tcBorders>
          </w:tcPr>
          <w:p w14:paraId="33514D3E" w14:textId="77777777" w:rsidR="00BB2ACD" w:rsidRPr="00166B84" w:rsidRDefault="00BB2ACD" w:rsidP="0090201C">
            <w:pPr>
              <w:tabs>
                <w:tab w:val="left" w:pos="450"/>
              </w:tabs>
              <w:spacing w:line="380" w:lineRule="exact"/>
              <w:ind w:left="-108" w:right="-108" w:firstLine="1170"/>
              <w:rPr>
                <w:sz w:val="28"/>
                <w:szCs w:val="28"/>
              </w:rPr>
            </w:pPr>
          </w:p>
        </w:tc>
        <w:tc>
          <w:tcPr>
            <w:tcW w:w="1337" w:type="dxa"/>
            <w:tcBorders>
              <w:top w:val="nil"/>
              <w:left w:val="nil"/>
              <w:bottom w:val="nil"/>
            </w:tcBorders>
          </w:tcPr>
          <w:p w14:paraId="510D0B9B" w14:textId="098131F4" w:rsidR="00BB2ACD" w:rsidRPr="00166B84" w:rsidRDefault="003C5F42" w:rsidP="0090201C">
            <w:pPr>
              <w:spacing w:line="380" w:lineRule="exact"/>
              <w:ind w:left="-104"/>
              <w:jc w:val="center"/>
              <w:outlineLvl w:val="0"/>
              <w:rPr>
                <w:sz w:val="28"/>
                <w:szCs w:val="28"/>
                <w:u w:val="single"/>
              </w:rPr>
            </w:pPr>
            <w:r>
              <w:rPr>
                <w:sz w:val="28"/>
                <w:szCs w:val="28"/>
                <w:u w:val="single"/>
                <w:lang w:val="en-US"/>
              </w:rPr>
              <w:t>2025</w:t>
            </w:r>
          </w:p>
        </w:tc>
        <w:tc>
          <w:tcPr>
            <w:tcW w:w="1350" w:type="dxa"/>
            <w:tcBorders>
              <w:top w:val="nil"/>
              <w:left w:val="nil"/>
              <w:bottom w:val="nil"/>
            </w:tcBorders>
          </w:tcPr>
          <w:p w14:paraId="7C83091B" w14:textId="1B47454A" w:rsidR="00BB2ACD" w:rsidRPr="00166B84" w:rsidRDefault="003C5F42" w:rsidP="0090201C">
            <w:pPr>
              <w:spacing w:line="380" w:lineRule="exact"/>
              <w:ind w:left="-109"/>
              <w:jc w:val="center"/>
              <w:outlineLvl w:val="0"/>
              <w:rPr>
                <w:sz w:val="28"/>
                <w:szCs w:val="28"/>
              </w:rPr>
            </w:pPr>
            <w:r>
              <w:rPr>
                <w:sz w:val="28"/>
                <w:szCs w:val="28"/>
                <w:u w:val="single"/>
              </w:rPr>
              <w:t>2024</w:t>
            </w:r>
          </w:p>
        </w:tc>
        <w:tc>
          <w:tcPr>
            <w:tcW w:w="1260" w:type="dxa"/>
            <w:tcBorders>
              <w:top w:val="nil"/>
              <w:left w:val="nil"/>
              <w:bottom w:val="nil"/>
            </w:tcBorders>
          </w:tcPr>
          <w:p w14:paraId="4A013BCE" w14:textId="40897E9B" w:rsidR="00BB2ACD" w:rsidRPr="00166B84" w:rsidRDefault="003C5F42" w:rsidP="0090201C">
            <w:pPr>
              <w:spacing w:line="380" w:lineRule="exact"/>
              <w:ind w:left="-104"/>
              <w:jc w:val="center"/>
              <w:outlineLvl w:val="0"/>
              <w:rPr>
                <w:sz w:val="28"/>
                <w:szCs w:val="28"/>
                <w:u w:val="single"/>
              </w:rPr>
            </w:pPr>
            <w:r>
              <w:rPr>
                <w:sz w:val="28"/>
                <w:szCs w:val="28"/>
                <w:u w:val="single"/>
                <w:lang w:val="en-US"/>
              </w:rPr>
              <w:t>2025</w:t>
            </w:r>
          </w:p>
        </w:tc>
        <w:tc>
          <w:tcPr>
            <w:tcW w:w="1223" w:type="dxa"/>
            <w:tcBorders>
              <w:top w:val="nil"/>
              <w:left w:val="nil"/>
              <w:bottom w:val="nil"/>
            </w:tcBorders>
          </w:tcPr>
          <w:p w14:paraId="2C60365D" w14:textId="638F987F" w:rsidR="00BB2ACD" w:rsidRPr="00166B84" w:rsidRDefault="003C5F42" w:rsidP="0090201C">
            <w:pPr>
              <w:spacing w:line="380" w:lineRule="exact"/>
              <w:ind w:left="-109"/>
              <w:jc w:val="center"/>
              <w:outlineLvl w:val="0"/>
              <w:rPr>
                <w:sz w:val="28"/>
                <w:szCs w:val="28"/>
              </w:rPr>
            </w:pPr>
            <w:r>
              <w:rPr>
                <w:sz w:val="28"/>
                <w:szCs w:val="28"/>
                <w:u w:val="single"/>
              </w:rPr>
              <w:t>2024</w:t>
            </w:r>
          </w:p>
        </w:tc>
      </w:tr>
      <w:tr w:rsidR="000C0372" w:rsidRPr="009C2F33" w14:paraId="283CAA85" w14:textId="77777777" w:rsidTr="007B3605">
        <w:tc>
          <w:tcPr>
            <w:tcW w:w="3672" w:type="dxa"/>
            <w:tcBorders>
              <w:top w:val="nil"/>
              <w:left w:val="nil"/>
              <w:bottom w:val="nil"/>
              <w:right w:val="nil"/>
            </w:tcBorders>
          </w:tcPr>
          <w:p w14:paraId="7892FC5D" w14:textId="32B3213D" w:rsidR="00D2375D" w:rsidRPr="004145B3" w:rsidRDefault="00AE1165" w:rsidP="0090201C">
            <w:pPr>
              <w:spacing w:line="380" w:lineRule="exact"/>
              <w:jc w:val="thaiDistribute"/>
              <w:rPr>
                <w:sz w:val="28"/>
                <w:szCs w:val="28"/>
                <w:u w:val="single"/>
                <w:cs/>
              </w:rPr>
            </w:pPr>
            <w:r w:rsidRPr="004145B3">
              <w:rPr>
                <w:sz w:val="28"/>
                <w:szCs w:val="28"/>
                <w:u w:val="single"/>
              </w:rPr>
              <w:t>Construction contracting</w:t>
            </w:r>
          </w:p>
        </w:tc>
        <w:tc>
          <w:tcPr>
            <w:tcW w:w="1337" w:type="dxa"/>
            <w:tcBorders>
              <w:top w:val="nil"/>
              <w:left w:val="nil"/>
              <w:right w:val="nil"/>
            </w:tcBorders>
          </w:tcPr>
          <w:p w14:paraId="39E86642" w14:textId="77777777" w:rsidR="00D2375D" w:rsidRPr="004145B3" w:rsidRDefault="00D2375D" w:rsidP="00D2375D">
            <w:pPr>
              <w:spacing w:line="380" w:lineRule="exact"/>
              <w:ind w:left="-108" w:right="72"/>
              <w:jc w:val="right"/>
              <w:rPr>
                <w:sz w:val="28"/>
                <w:szCs w:val="28"/>
                <w:lang w:val="en-US"/>
              </w:rPr>
            </w:pPr>
          </w:p>
        </w:tc>
        <w:tc>
          <w:tcPr>
            <w:tcW w:w="1350" w:type="dxa"/>
            <w:tcBorders>
              <w:top w:val="nil"/>
              <w:left w:val="nil"/>
              <w:right w:val="nil"/>
            </w:tcBorders>
          </w:tcPr>
          <w:p w14:paraId="23A7D02A" w14:textId="77777777" w:rsidR="00D2375D" w:rsidRPr="004145B3" w:rsidRDefault="00D2375D" w:rsidP="00D2375D">
            <w:pPr>
              <w:spacing w:line="380" w:lineRule="exact"/>
              <w:ind w:left="-108" w:right="72"/>
              <w:jc w:val="right"/>
              <w:rPr>
                <w:sz w:val="28"/>
                <w:szCs w:val="28"/>
                <w:lang w:val="en-US"/>
              </w:rPr>
            </w:pPr>
          </w:p>
        </w:tc>
        <w:tc>
          <w:tcPr>
            <w:tcW w:w="1260" w:type="dxa"/>
            <w:tcBorders>
              <w:top w:val="nil"/>
              <w:left w:val="nil"/>
              <w:right w:val="nil"/>
            </w:tcBorders>
          </w:tcPr>
          <w:p w14:paraId="77E99B18" w14:textId="77777777" w:rsidR="00D2375D" w:rsidRPr="004145B3" w:rsidRDefault="00D2375D" w:rsidP="00D2375D">
            <w:pPr>
              <w:spacing w:line="380" w:lineRule="exact"/>
              <w:ind w:left="-108" w:right="72"/>
              <w:jc w:val="right"/>
              <w:rPr>
                <w:sz w:val="28"/>
                <w:szCs w:val="28"/>
                <w:lang w:val="en-US"/>
              </w:rPr>
            </w:pPr>
          </w:p>
        </w:tc>
        <w:tc>
          <w:tcPr>
            <w:tcW w:w="1223" w:type="dxa"/>
            <w:tcBorders>
              <w:top w:val="nil"/>
              <w:left w:val="nil"/>
              <w:right w:val="nil"/>
            </w:tcBorders>
          </w:tcPr>
          <w:p w14:paraId="57EFDEA1" w14:textId="77777777" w:rsidR="00D2375D" w:rsidRPr="004145B3" w:rsidRDefault="00D2375D" w:rsidP="00D2375D">
            <w:pPr>
              <w:spacing w:line="380" w:lineRule="exact"/>
              <w:ind w:left="-108" w:right="72"/>
              <w:jc w:val="right"/>
              <w:rPr>
                <w:sz w:val="28"/>
                <w:szCs w:val="28"/>
                <w:lang w:val="en-US"/>
              </w:rPr>
            </w:pPr>
          </w:p>
        </w:tc>
      </w:tr>
      <w:tr w:rsidR="000C0372" w:rsidRPr="009C2F33" w14:paraId="221664C7" w14:textId="77777777" w:rsidTr="007B3605">
        <w:tc>
          <w:tcPr>
            <w:tcW w:w="3672" w:type="dxa"/>
            <w:tcBorders>
              <w:top w:val="nil"/>
              <w:left w:val="nil"/>
              <w:bottom w:val="nil"/>
              <w:right w:val="nil"/>
            </w:tcBorders>
          </w:tcPr>
          <w:p w14:paraId="139A7F47" w14:textId="64A3E7BF" w:rsidR="006078A3" w:rsidRPr="004145B3" w:rsidRDefault="0038097E" w:rsidP="0090201C">
            <w:pPr>
              <w:spacing w:line="380" w:lineRule="exact"/>
              <w:jc w:val="thaiDistribute"/>
              <w:rPr>
                <w:sz w:val="28"/>
                <w:szCs w:val="28"/>
                <w:cs/>
              </w:rPr>
            </w:pPr>
            <w:r w:rsidRPr="004145B3">
              <w:rPr>
                <w:sz w:val="28"/>
                <w:szCs w:val="28"/>
              </w:rPr>
              <w:t>Construction materials</w:t>
            </w:r>
          </w:p>
        </w:tc>
        <w:tc>
          <w:tcPr>
            <w:tcW w:w="1337" w:type="dxa"/>
            <w:tcBorders>
              <w:top w:val="nil"/>
              <w:left w:val="nil"/>
              <w:right w:val="nil"/>
            </w:tcBorders>
          </w:tcPr>
          <w:p w14:paraId="291191BA" w14:textId="27982E10" w:rsidR="006078A3" w:rsidRPr="004145B3" w:rsidRDefault="00FB605A" w:rsidP="0090201C">
            <w:pPr>
              <w:pBdr>
                <w:bottom w:val="single" w:sz="4" w:space="1" w:color="auto"/>
              </w:pBdr>
              <w:spacing w:line="380" w:lineRule="exact"/>
              <w:ind w:left="-108" w:right="72"/>
              <w:jc w:val="right"/>
              <w:rPr>
                <w:sz w:val="28"/>
                <w:szCs w:val="28"/>
                <w:lang w:val="en-US"/>
              </w:rPr>
            </w:pPr>
            <w:r w:rsidRPr="004145B3">
              <w:rPr>
                <w:sz w:val="28"/>
                <w:szCs w:val="28"/>
                <w:lang w:val="en-US"/>
              </w:rPr>
              <w:t>1,355</w:t>
            </w:r>
          </w:p>
        </w:tc>
        <w:tc>
          <w:tcPr>
            <w:tcW w:w="1350" w:type="dxa"/>
            <w:tcBorders>
              <w:top w:val="nil"/>
              <w:left w:val="nil"/>
              <w:right w:val="nil"/>
            </w:tcBorders>
          </w:tcPr>
          <w:p w14:paraId="22104944" w14:textId="4CCA088C" w:rsidR="006078A3" w:rsidRPr="004145B3" w:rsidRDefault="006078A3" w:rsidP="0090201C">
            <w:pPr>
              <w:pBdr>
                <w:bottom w:val="single" w:sz="4" w:space="1" w:color="auto"/>
              </w:pBdr>
              <w:spacing w:line="380" w:lineRule="exact"/>
              <w:ind w:left="-108" w:right="72"/>
              <w:jc w:val="right"/>
              <w:rPr>
                <w:sz w:val="28"/>
                <w:szCs w:val="28"/>
                <w:lang w:val="en-US"/>
              </w:rPr>
            </w:pPr>
            <w:r w:rsidRPr="004145B3">
              <w:rPr>
                <w:sz w:val="28"/>
                <w:szCs w:val="28"/>
                <w:lang w:val="en-US"/>
              </w:rPr>
              <w:t>30,473</w:t>
            </w:r>
          </w:p>
        </w:tc>
        <w:tc>
          <w:tcPr>
            <w:tcW w:w="1260" w:type="dxa"/>
            <w:tcBorders>
              <w:top w:val="nil"/>
              <w:left w:val="nil"/>
              <w:right w:val="nil"/>
            </w:tcBorders>
          </w:tcPr>
          <w:p w14:paraId="65D76E1F" w14:textId="70595BFF" w:rsidR="006078A3" w:rsidRPr="004145B3" w:rsidRDefault="00352F73" w:rsidP="0090201C">
            <w:pPr>
              <w:pBdr>
                <w:bottom w:val="single" w:sz="4" w:space="1" w:color="auto"/>
              </w:pBdr>
              <w:spacing w:line="380" w:lineRule="exact"/>
              <w:ind w:left="-108" w:right="72"/>
              <w:jc w:val="right"/>
              <w:rPr>
                <w:sz w:val="28"/>
                <w:szCs w:val="28"/>
                <w:lang w:val="en-US"/>
              </w:rPr>
            </w:pPr>
            <w:r w:rsidRPr="004145B3">
              <w:rPr>
                <w:sz w:val="28"/>
                <w:szCs w:val="28"/>
                <w:lang w:val="en-US"/>
              </w:rPr>
              <w:t>1,355</w:t>
            </w:r>
          </w:p>
        </w:tc>
        <w:tc>
          <w:tcPr>
            <w:tcW w:w="1223" w:type="dxa"/>
            <w:tcBorders>
              <w:top w:val="nil"/>
              <w:left w:val="nil"/>
              <w:right w:val="nil"/>
            </w:tcBorders>
          </w:tcPr>
          <w:p w14:paraId="14A892DA" w14:textId="2F762680" w:rsidR="006078A3" w:rsidRPr="004145B3" w:rsidRDefault="006078A3" w:rsidP="0090201C">
            <w:pPr>
              <w:pBdr>
                <w:bottom w:val="single" w:sz="4" w:space="1" w:color="auto"/>
              </w:pBdr>
              <w:spacing w:line="380" w:lineRule="exact"/>
              <w:ind w:left="-108" w:right="72"/>
              <w:jc w:val="right"/>
              <w:rPr>
                <w:sz w:val="28"/>
                <w:szCs w:val="28"/>
                <w:lang w:val="en-US"/>
              </w:rPr>
            </w:pPr>
            <w:r w:rsidRPr="004145B3">
              <w:rPr>
                <w:sz w:val="28"/>
                <w:szCs w:val="28"/>
                <w:lang w:val="en-US"/>
              </w:rPr>
              <w:t>30,473</w:t>
            </w:r>
          </w:p>
        </w:tc>
      </w:tr>
      <w:tr w:rsidR="000C0372" w:rsidRPr="009C2F33" w14:paraId="5581E1E9" w14:textId="77777777" w:rsidTr="007B3605">
        <w:tc>
          <w:tcPr>
            <w:tcW w:w="3672" w:type="dxa"/>
            <w:tcBorders>
              <w:top w:val="nil"/>
              <w:left w:val="nil"/>
              <w:bottom w:val="nil"/>
              <w:right w:val="nil"/>
            </w:tcBorders>
          </w:tcPr>
          <w:p w14:paraId="15CFF470" w14:textId="29E6F1CB" w:rsidR="00A5580D" w:rsidRPr="004145B3" w:rsidRDefault="0020400E" w:rsidP="0090201C">
            <w:pPr>
              <w:spacing w:line="380" w:lineRule="exact"/>
              <w:jc w:val="thaiDistribute"/>
              <w:rPr>
                <w:sz w:val="28"/>
                <w:szCs w:val="28"/>
                <w:cs/>
              </w:rPr>
            </w:pPr>
            <w:r w:rsidRPr="004145B3">
              <w:rPr>
                <w:sz w:val="28"/>
                <w:szCs w:val="28"/>
                <w:u w:val="single"/>
              </w:rPr>
              <w:t>Real estate development</w:t>
            </w:r>
          </w:p>
        </w:tc>
        <w:tc>
          <w:tcPr>
            <w:tcW w:w="1337" w:type="dxa"/>
            <w:tcBorders>
              <w:top w:val="nil"/>
              <w:left w:val="nil"/>
              <w:right w:val="nil"/>
            </w:tcBorders>
          </w:tcPr>
          <w:p w14:paraId="65E13883" w14:textId="77777777" w:rsidR="00A5580D" w:rsidRPr="004145B3" w:rsidRDefault="00A5580D" w:rsidP="0090201C">
            <w:pPr>
              <w:spacing w:line="380" w:lineRule="exact"/>
              <w:ind w:left="-108" w:right="72"/>
              <w:jc w:val="right"/>
              <w:rPr>
                <w:sz w:val="28"/>
                <w:szCs w:val="28"/>
                <w:lang w:val="en-US"/>
              </w:rPr>
            </w:pPr>
          </w:p>
        </w:tc>
        <w:tc>
          <w:tcPr>
            <w:tcW w:w="1350" w:type="dxa"/>
            <w:tcBorders>
              <w:top w:val="nil"/>
              <w:left w:val="nil"/>
              <w:right w:val="nil"/>
            </w:tcBorders>
          </w:tcPr>
          <w:p w14:paraId="0C41F2E7" w14:textId="77777777" w:rsidR="00A5580D" w:rsidRPr="004145B3" w:rsidRDefault="00A5580D" w:rsidP="0090201C">
            <w:pPr>
              <w:spacing w:line="380" w:lineRule="exact"/>
              <w:ind w:left="-108" w:right="72"/>
              <w:jc w:val="right"/>
              <w:rPr>
                <w:sz w:val="28"/>
                <w:szCs w:val="28"/>
                <w:lang w:val="en-US"/>
              </w:rPr>
            </w:pPr>
          </w:p>
        </w:tc>
        <w:tc>
          <w:tcPr>
            <w:tcW w:w="1260" w:type="dxa"/>
            <w:tcBorders>
              <w:top w:val="nil"/>
              <w:left w:val="nil"/>
              <w:right w:val="nil"/>
            </w:tcBorders>
          </w:tcPr>
          <w:p w14:paraId="59103E51" w14:textId="77777777" w:rsidR="00A5580D" w:rsidRPr="004145B3" w:rsidRDefault="00A5580D" w:rsidP="0090201C">
            <w:pPr>
              <w:spacing w:line="380" w:lineRule="exact"/>
              <w:ind w:left="-108" w:right="72"/>
              <w:jc w:val="right"/>
              <w:rPr>
                <w:sz w:val="28"/>
                <w:szCs w:val="28"/>
                <w:lang w:val="en-US"/>
              </w:rPr>
            </w:pPr>
          </w:p>
        </w:tc>
        <w:tc>
          <w:tcPr>
            <w:tcW w:w="1223" w:type="dxa"/>
            <w:tcBorders>
              <w:top w:val="nil"/>
              <w:left w:val="nil"/>
              <w:right w:val="nil"/>
            </w:tcBorders>
          </w:tcPr>
          <w:p w14:paraId="5F337E51" w14:textId="77777777" w:rsidR="00A5580D" w:rsidRPr="004145B3" w:rsidRDefault="00A5580D" w:rsidP="0090201C">
            <w:pPr>
              <w:spacing w:line="380" w:lineRule="exact"/>
              <w:ind w:left="-108" w:right="72"/>
              <w:jc w:val="right"/>
              <w:rPr>
                <w:sz w:val="28"/>
                <w:szCs w:val="28"/>
                <w:lang w:val="en-US"/>
              </w:rPr>
            </w:pPr>
          </w:p>
        </w:tc>
      </w:tr>
      <w:tr w:rsidR="000C0372" w:rsidRPr="009C2F33" w14:paraId="57DCBEF4" w14:textId="77777777" w:rsidTr="007B3605">
        <w:tc>
          <w:tcPr>
            <w:tcW w:w="3672" w:type="dxa"/>
            <w:tcBorders>
              <w:top w:val="nil"/>
              <w:left w:val="nil"/>
              <w:bottom w:val="nil"/>
              <w:right w:val="nil"/>
            </w:tcBorders>
          </w:tcPr>
          <w:p w14:paraId="7F14A16B" w14:textId="744B2033" w:rsidR="008804BC" w:rsidRPr="004145B3" w:rsidRDefault="000707B5" w:rsidP="0090201C">
            <w:pPr>
              <w:spacing w:line="380" w:lineRule="exact"/>
              <w:jc w:val="thaiDistribute"/>
              <w:rPr>
                <w:sz w:val="28"/>
                <w:szCs w:val="28"/>
                <w:cs/>
              </w:rPr>
            </w:pPr>
            <w:r w:rsidRPr="004145B3">
              <w:rPr>
                <w:sz w:val="28"/>
                <w:szCs w:val="28"/>
              </w:rPr>
              <w:t>Properties under development</w:t>
            </w:r>
          </w:p>
        </w:tc>
        <w:tc>
          <w:tcPr>
            <w:tcW w:w="1337" w:type="dxa"/>
            <w:tcBorders>
              <w:top w:val="nil"/>
              <w:left w:val="nil"/>
              <w:right w:val="nil"/>
            </w:tcBorders>
          </w:tcPr>
          <w:p w14:paraId="55818DF1" w14:textId="77777777" w:rsidR="008804BC" w:rsidRPr="004145B3" w:rsidRDefault="008804BC" w:rsidP="0090201C">
            <w:pPr>
              <w:spacing w:line="380" w:lineRule="exact"/>
              <w:ind w:left="-108" w:right="72"/>
              <w:jc w:val="right"/>
              <w:rPr>
                <w:sz w:val="28"/>
                <w:szCs w:val="28"/>
                <w:lang w:val="en-US"/>
              </w:rPr>
            </w:pPr>
          </w:p>
        </w:tc>
        <w:tc>
          <w:tcPr>
            <w:tcW w:w="1350" w:type="dxa"/>
            <w:tcBorders>
              <w:top w:val="nil"/>
              <w:left w:val="nil"/>
              <w:right w:val="nil"/>
            </w:tcBorders>
          </w:tcPr>
          <w:p w14:paraId="662F2AFE" w14:textId="77777777" w:rsidR="008804BC" w:rsidRPr="004145B3" w:rsidRDefault="008804BC" w:rsidP="0090201C">
            <w:pPr>
              <w:spacing w:line="380" w:lineRule="exact"/>
              <w:ind w:left="-108" w:right="72"/>
              <w:jc w:val="right"/>
              <w:rPr>
                <w:sz w:val="28"/>
                <w:szCs w:val="28"/>
                <w:lang w:val="en-US"/>
              </w:rPr>
            </w:pPr>
          </w:p>
        </w:tc>
        <w:tc>
          <w:tcPr>
            <w:tcW w:w="1260" w:type="dxa"/>
            <w:tcBorders>
              <w:top w:val="nil"/>
              <w:left w:val="nil"/>
              <w:right w:val="nil"/>
            </w:tcBorders>
          </w:tcPr>
          <w:p w14:paraId="3A914750" w14:textId="77777777" w:rsidR="008804BC" w:rsidRPr="004145B3" w:rsidRDefault="008804BC" w:rsidP="0090201C">
            <w:pPr>
              <w:spacing w:line="380" w:lineRule="exact"/>
              <w:ind w:left="-108" w:right="72"/>
              <w:jc w:val="right"/>
              <w:rPr>
                <w:sz w:val="28"/>
                <w:szCs w:val="28"/>
                <w:lang w:val="en-US"/>
              </w:rPr>
            </w:pPr>
          </w:p>
        </w:tc>
        <w:tc>
          <w:tcPr>
            <w:tcW w:w="1223" w:type="dxa"/>
            <w:tcBorders>
              <w:top w:val="nil"/>
              <w:left w:val="nil"/>
              <w:right w:val="nil"/>
            </w:tcBorders>
          </w:tcPr>
          <w:p w14:paraId="72699742" w14:textId="77777777" w:rsidR="008804BC" w:rsidRPr="004145B3" w:rsidRDefault="008804BC" w:rsidP="0090201C">
            <w:pPr>
              <w:spacing w:line="380" w:lineRule="exact"/>
              <w:ind w:left="-108" w:right="72"/>
              <w:jc w:val="right"/>
              <w:rPr>
                <w:sz w:val="28"/>
                <w:szCs w:val="28"/>
                <w:lang w:val="en-US"/>
              </w:rPr>
            </w:pPr>
          </w:p>
        </w:tc>
      </w:tr>
      <w:tr w:rsidR="000C0372" w:rsidRPr="009C2F33" w14:paraId="0CAC3B43" w14:textId="77777777" w:rsidTr="007B3605">
        <w:tc>
          <w:tcPr>
            <w:tcW w:w="3672" w:type="dxa"/>
            <w:tcBorders>
              <w:top w:val="nil"/>
              <w:left w:val="nil"/>
              <w:bottom w:val="nil"/>
              <w:right w:val="nil"/>
            </w:tcBorders>
          </w:tcPr>
          <w:p w14:paraId="69F054BA" w14:textId="33F8B62F" w:rsidR="008804BC" w:rsidRPr="004145B3" w:rsidRDefault="00282CAA" w:rsidP="00495A09">
            <w:pPr>
              <w:pStyle w:val="ListParagraph"/>
              <w:spacing w:line="380" w:lineRule="exact"/>
              <w:ind w:left="170"/>
              <w:contextualSpacing w:val="0"/>
              <w:jc w:val="thaiDistribute"/>
              <w:rPr>
                <w:sz w:val="28"/>
                <w:cs/>
              </w:rPr>
            </w:pPr>
            <w:r w:rsidRPr="004145B3">
              <w:rPr>
                <w:sz w:val="28"/>
              </w:rPr>
              <w:t>Land and development</w:t>
            </w:r>
          </w:p>
        </w:tc>
        <w:tc>
          <w:tcPr>
            <w:tcW w:w="1337" w:type="dxa"/>
            <w:tcBorders>
              <w:top w:val="nil"/>
              <w:left w:val="nil"/>
              <w:right w:val="nil"/>
            </w:tcBorders>
          </w:tcPr>
          <w:p w14:paraId="43EF4A5F" w14:textId="5AA77F68" w:rsidR="008804BC" w:rsidRPr="004145B3" w:rsidRDefault="00A6243A" w:rsidP="0090201C">
            <w:pPr>
              <w:spacing w:line="380" w:lineRule="exact"/>
              <w:ind w:left="-108" w:right="72"/>
              <w:jc w:val="right"/>
              <w:rPr>
                <w:sz w:val="28"/>
                <w:szCs w:val="28"/>
                <w:lang w:val="en-US"/>
              </w:rPr>
            </w:pPr>
            <w:r w:rsidRPr="004145B3">
              <w:rPr>
                <w:sz w:val="28"/>
                <w:szCs w:val="28"/>
                <w:lang w:val="en-US"/>
              </w:rPr>
              <w:t>9,235</w:t>
            </w:r>
          </w:p>
        </w:tc>
        <w:tc>
          <w:tcPr>
            <w:tcW w:w="1350" w:type="dxa"/>
            <w:tcBorders>
              <w:top w:val="nil"/>
              <w:left w:val="nil"/>
              <w:right w:val="nil"/>
            </w:tcBorders>
          </w:tcPr>
          <w:p w14:paraId="4E050071" w14:textId="02D2039B" w:rsidR="008804BC" w:rsidRPr="004145B3" w:rsidRDefault="00A6243A" w:rsidP="0090201C">
            <w:pPr>
              <w:spacing w:line="380" w:lineRule="exact"/>
              <w:ind w:left="-108" w:right="72"/>
              <w:jc w:val="right"/>
              <w:rPr>
                <w:sz w:val="28"/>
                <w:szCs w:val="28"/>
                <w:lang w:val="en-US"/>
              </w:rPr>
            </w:pPr>
            <w:r w:rsidRPr="004145B3">
              <w:rPr>
                <w:sz w:val="28"/>
                <w:szCs w:val="28"/>
                <w:lang w:val="en-US"/>
              </w:rPr>
              <w:t>9,235</w:t>
            </w:r>
          </w:p>
        </w:tc>
        <w:tc>
          <w:tcPr>
            <w:tcW w:w="1260" w:type="dxa"/>
            <w:tcBorders>
              <w:top w:val="nil"/>
              <w:left w:val="nil"/>
              <w:right w:val="nil"/>
            </w:tcBorders>
          </w:tcPr>
          <w:p w14:paraId="30EED867" w14:textId="731F15A6" w:rsidR="008804BC" w:rsidRPr="004145B3" w:rsidRDefault="00232959" w:rsidP="0090201C">
            <w:pPr>
              <w:spacing w:line="380" w:lineRule="exact"/>
              <w:ind w:left="-108" w:right="72"/>
              <w:jc w:val="right"/>
              <w:rPr>
                <w:sz w:val="28"/>
                <w:szCs w:val="28"/>
                <w:lang w:val="en-US"/>
              </w:rPr>
            </w:pPr>
            <w:r w:rsidRPr="004145B3">
              <w:rPr>
                <w:sz w:val="28"/>
                <w:szCs w:val="28"/>
                <w:lang w:val="en-US"/>
              </w:rPr>
              <w:t>-</w:t>
            </w:r>
          </w:p>
        </w:tc>
        <w:tc>
          <w:tcPr>
            <w:tcW w:w="1223" w:type="dxa"/>
            <w:tcBorders>
              <w:top w:val="nil"/>
              <w:left w:val="nil"/>
              <w:right w:val="nil"/>
            </w:tcBorders>
          </w:tcPr>
          <w:p w14:paraId="55F0A9BA" w14:textId="099338C7" w:rsidR="008804BC" w:rsidRPr="004145B3" w:rsidRDefault="00232959" w:rsidP="0090201C">
            <w:pPr>
              <w:spacing w:line="380" w:lineRule="exact"/>
              <w:ind w:left="-108" w:right="72"/>
              <w:jc w:val="right"/>
              <w:rPr>
                <w:sz w:val="28"/>
                <w:szCs w:val="28"/>
                <w:lang w:val="en-US"/>
              </w:rPr>
            </w:pPr>
            <w:r w:rsidRPr="004145B3">
              <w:rPr>
                <w:sz w:val="28"/>
                <w:szCs w:val="28"/>
                <w:lang w:val="en-US"/>
              </w:rPr>
              <w:t>-</w:t>
            </w:r>
          </w:p>
        </w:tc>
      </w:tr>
      <w:tr w:rsidR="000C0372" w:rsidRPr="009C2F33" w14:paraId="4B1644A7" w14:textId="77777777" w:rsidTr="007B3605">
        <w:tc>
          <w:tcPr>
            <w:tcW w:w="3672" w:type="dxa"/>
            <w:tcBorders>
              <w:top w:val="nil"/>
              <w:left w:val="nil"/>
              <w:bottom w:val="nil"/>
              <w:right w:val="nil"/>
            </w:tcBorders>
          </w:tcPr>
          <w:p w14:paraId="019654C6" w14:textId="0991208D" w:rsidR="008804BC" w:rsidRPr="004145B3" w:rsidRDefault="00AE549F" w:rsidP="00495A09">
            <w:pPr>
              <w:pStyle w:val="ListParagraph"/>
              <w:spacing w:line="380" w:lineRule="exact"/>
              <w:ind w:left="170"/>
              <w:contextualSpacing w:val="0"/>
              <w:jc w:val="thaiDistribute"/>
              <w:rPr>
                <w:sz w:val="28"/>
                <w:cs/>
              </w:rPr>
            </w:pPr>
            <w:r w:rsidRPr="004145B3">
              <w:rPr>
                <w:sz w:val="28"/>
              </w:rPr>
              <w:t>Work under construction</w:t>
            </w:r>
          </w:p>
        </w:tc>
        <w:tc>
          <w:tcPr>
            <w:tcW w:w="1337" w:type="dxa"/>
            <w:tcBorders>
              <w:top w:val="nil"/>
              <w:left w:val="nil"/>
              <w:right w:val="nil"/>
            </w:tcBorders>
          </w:tcPr>
          <w:p w14:paraId="7F3EDBAF" w14:textId="01AC98D5" w:rsidR="008804BC" w:rsidRPr="004145B3" w:rsidRDefault="00A6243A" w:rsidP="0090201C">
            <w:pPr>
              <w:pBdr>
                <w:bottom w:val="single" w:sz="4" w:space="1" w:color="auto"/>
              </w:pBdr>
              <w:spacing w:line="380" w:lineRule="exact"/>
              <w:ind w:left="-108" w:right="72"/>
              <w:jc w:val="right"/>
              <w:rPr>
                <w:sz w:val="28"/>
                <w:szCs w:val="28"/>
                <w:lang w:val="en-US"/>
              </w:rPr>
            </w:pPr>
            <w:r w:rsidRPr="004145B3">
              <w:rPr>
                <w:sz w:val="28"/>
                <w:szCs w:val="28"/>
                <w:lang w:val="en-US"/>
              </w:rPr>
              <w:t>50,702</w:t>
            </w:r>
          </w:p>
        </w:tc>
        <w:tc>
          <w:tcPr>
            <w:tcW w:w="1350" w:type="dxa"/>
            <w:tcBorders>
              <w:top w:val="nil"/>
              <w:left w:val="nil"/>
              <w:right w:val="nil"/>
            </w:tcBorders>
          </w:tcPr>
          <w:p w14:paraId="297ECBC7" w14:textId="2694DF1E" w:rsidR="008804BC" w:rsidRPr="004145B3" w:rsidRDefault="00A6243A" w:rsidP="0090201C">
            <w:pPr>
              <w:pBdr>
                <w:bottom w:val="single" w:sz="4" w:space="1" w:color="auto"/>
              </w:pBdr>
              <w:spacing w:line="380" w:lineRule="exact"/>
              <w:ind w:left="-108" w:right="72"/>
              <w:jc w:val="right"/>
              <w:rPr>
                <w:sz w:val="28"/>
                <w:szCs w:val="28"/>
                <w:lang w:val="en-US"/>
              </w:rPr>
            </w:pPr>
            <w:r w:rsidRPr="004145B3">
              <w:rPr>
                <w:sz w:val="28"/>
                <w:szCs w:val="28"/>
                <w:lang w:val="en-US"/>
              </w:rPr>
              <w:t>50,702</w:t>
            </w:r>
          </w:p>
        </w:tc>
        <w:tc>
          <w:tcPr>
            <w:tcW w:w="1260" w:type="dxa"/>
            <w:tcBorders>
              <w:top w:val="nil"/>
              <w:left w:val="nil"/>
              <w:right w:val="nil"/>
            </w:tcBorders>
          </w:tcPr>
          <w:p w14:paraId="005C5269" w14:textId="0A8E71C7" w:rsidR="008804BC" w:rsidRPr="004145B3" w:rsidRDefault="00232959" w:rsidP="0090201C">
            <w:pPr>
              <w:pBdr>
                <w:bottom w:val="single" w:sz="4" w:space="1" w:color="auto"/>
              </w:pBdr>
              <w:spacing w:line="380" w:lineRule="exact"/>
              <w:ind w:left="-108" w:right="72"/>
              <w:jc w:val="right"/>
              <w:rPr>
                <w:sz w:val="28"/>
                <w:szCs w:val="28"/>
                <w:lang w:val="en-US"/>
              </w:rPr>
            </w:pPr>
            <w:r w:rsidRPr="004145B3">
              <w:rPr>
                <w:sz w:val="28"/>
                <w:szCs w:val="28"/>
                <w:lang w:val="en-US"/>
              </w:rPr>
              <w:t>-</w:t>
            </w:r>
          </w:p>
        </w:tc>
        <w:tc>
          <w:tcPr>
            <w:tcW w:w="1223" w:type="dxa"/>
            <w:tcBorders>
              <w:top w:val="nil"/>
              <w:left w:val="nil"/>
              <w:right w:val="nil"/>
            </w:tcBorders>
          </w:tcPr>
          <w:p w14:paraId="70D233B3" w14:textId="6FF5F272" w:rsidR="008804BC" w:rsidRPr="004145B3" w:rsidRDefault="00232959" w:rsidP="0090201C">
            <w:pPr>
              <w:pBdr>
                <w:bottom w:val="single" w:sz="4" w:space="1" w:color="auto"/>
              </w:pBdr>
              <w:spacing w:line="380" w:lineRule="exact"/>
              <w:ind w:left="-108" w:right="72"/>
              <w:jc w:val="right"/>
              <w:rPr>
                <w:sz w:val="28"/>
                <w:szCs w:val="28"/>
                <w:lang w:val="en-US"/>
              </w:rPr>
            </w:pPr>
            <w:r w:rsidRPr="004145B3">
              <w:rPr>
                <w:sz w:val="28"/>
                <w:szCs w:val="28"/>
                <w:lang w:val="en-US"/>
              </w:rPr>
              <w:t>-</w:t>
            </w:r>
          </w:p>
        </w:tc>
      </w:tr>
      <w:tr w:rsidR="00833C59" w:rsidRPr="009C2F33" w14:paraId="29F5469A" w14:textId="77777777" w:rsidTr="00AF2EDD">
        <w:trPr>
          <w:trHeight w:val="68"/>
        </w:trPr>
        <w:tc>
          <w:tcPr>
            <w:tcW w:w="3672" w:type="dxa"/>
            <w:tcBorders>
              <w:top w:val="nil"/>
              <w:left w:val="nil"/>
              <w:bottom w:val="nil"/>
              <w:right w:val="nil"/>
            </w:tcBorders>
          </w:tcPr>
          <w:p w14:paraId="13C70D86" w14:textId="73F3CE76" w:rsidR="002C2180" w:rsidRPr="004145B3" w:rsidRDefault="00426B16" w:rsidP="0090201C">
            <w:pPr>
              <w:spacing w:line="380" w:lineRule="exact"/>
              <w:ind w:left="932" w:right="-108" w:hanging="527"/>
              <w:jc w:val="thaiDistribute"/>
              <w:rPr>
                <w:sz w:val="28"/>
                <w:szCs w:val="28"/>
                <w:cs/>
              </w:rPr>
            </w:pPr>
            <w:r w:rsidRPr="004145B3">
              <w:rPr>
                <w:sz w:val="28"/>
                <w:szCs w:val="28"/>
              </w:rPr>
              <w:t>Total</w:t>
            </w:r>
          </w:p>
        </w:tc>
        <w:tc>
          <w:tcPr>
            <w:tcW w:w="1337" w:type="dxa"/>
            <w:tcBorders>
              <w:top w:val="nil"/>
              <w:left w:val="nil"/>
              <w:right w:val="nil"/>
            </w:tcBorders>
          </w:tcPr>
          <w:p w14:paraId="565E89EC" w14:textId="00160BBE" w:rsidR="002C2180" w:rsidRPr="004145B3" w:rsidRDefault="002C2180" w:rsidP="0090201C">
            <w:pPr>
              <w:spacing w:line="380" w:lineRule="exact"/>
              <w:ind w:left="-108" w:right="72"/>
              <w:jc w:val="right"/>
              <w:rPr>
                <w:sz w:val="28"/>
                <w:szCs w:val="28"/>
                <w:lang w:val="en-US"/>
              </w:rPr>
            </w:pPr>
            <w:r w:rsidRPr="004145B3">
              <w:rPr>
                <w:sz w:val="28"/>
                <w:szCs w:val="28"/>
                <w:lang w:val="en-US"/>
              </w:rPr>
              <w:t>59,937</w:t>
            </w:r>
          </w:p>
        </w:tc>
        <w:tc>
          <w:tcPr>
            <w:tcW w:w="1350" w:type="dxa"/>
            <w:tcBorders>
              <w:top w:val="nil"/>
              <w:left w:val="nil"/>
              <w:right w:val="nil"/>
            </w:tcBorders>
          </w:tcPr>
          <w:p w14:paraId="03DDFE13" w14:textId="68CD2833" w:rsidR="002C2180" w:rsidRPr="004145B3" w:rsidRDefault="002C2180" w:rsidP="0090201C">
            <w:pPr>
              <w:spacing w:line="380" w:lineRule="exact"/>
              <w:ind w:left="-108" w:right="72"/>
              <w:jc w:val="right"/>
              <w:rPr>
                <w:sz w:val="28"/>
                <w:szCs w:val="28"/>
                <w:lang w:val="en-US"/>
              </w:rPr>
            </w:pPr>
            <w:r w:rsidRPr="004145B3">
              <w:rPr>
                <w:sz w:val="28"/>
                <w:szCs w:val="28"/>
                <w:lang w:val="en-US"/>
              </w:rPr>
              <w:t>59,937</w:t>
            </w:r>
          </w:p>
        </w:tc>
        <w:tc>
          <w:tcPr>
            <w:tcW w:w="1260" w:type="dxa"/>
            <w:tcBorders>
              <w:top w:val="nil"/>
              <w:left w:val="nil"/>
              <w:right w:val="nil"/>
            </w:tcBorders>
          </w:tcPr>
          <w:p w14:paraId="7668E27C" w14:textId="15AF8522" w:rsidR="002C2180" w:rsidRPr="004145B3" w:rsidRDefault="00232959" w:rsidP="0090201C">
            <w:pPr>
              <w:spacing w:line="380" w:lineRule="exact"/>
              <w:ind w:left="-108" w:right="72"/>
              <w:jc w:val="right"/>
              <w:rPr>
                <w:sz w:val="28"/>
                <w:szCs w:val="28"/>
                <w:lang w:val="en-US"/>
              </w:rPr>
            </w:pPr>
            <w:r w:rsidRPr="004145B3">
              <w:rPr>
                <w:sz w:val="28"/>
                <w:szCs w:val="28"/>
                <w:lang w:val="en-US"/>
              </w:rPr>
              <w:t>-</w:t>
            </w:r>
          </w:p>
        </w:tc>
        <w:tc>
          <w:tcPr>
            <w:tcW w:w="1223" w:type="dxa"/>
            <w:tcBorders>
              <w:top w:val="nil"/>
              <w:left w:val="nil"/>
              <w:right w:val="nil"/>
            </w:tcBorders>
          </w:tcPr>
          <w:p w14:paraId="30C5A91B" w14:textId="4962FC8B" w:rsidR="002C2180" w:rsidRPr="004145B3" w:rsidRDefault="00232959" w:rsidP="0090201C">
            <w:pPr>
              <w:spacing w:line="380" w:lineRule="exact"/>
              <w:ind w:left="-108" w:right="72"/>
              <w:jc w:val="right"/>
              <w:rPr>
                <w:sz w:val="28"/>
                <w:szCs w:val="28"/>
                <w:lang w:val="en-US"/>
              </w:rPr>
            </w:pPr>
            <w:r w:rsidRPr="004145B3">
              <w:rPr>
                <w:sz w:val="28"/>
                <w:szCs w:val="28"/>
                <w:lang w:val="en-US"/>
              </w:rPr>
              <w:t>-</w:t>
            </w:r>
          </w:p>
        </w:tc>
      </w:tr>
      <w:tr w:rsidR="000C0372" w:rsidRPr="009C2F33" w14:paraId="565D837C" w14:textId="77777777" w:rsidTr="007B3605">
        <w:tc>
          <w:tcPr>
            <w:tcW w:w="3672" w:type="dxa"/>
            <w:tcBorders>
              <w:top w:val="nil"/>
              <w:left w:val="nil"/>
              <w:bottom w:val="nil"/>
              <w:right w:val="nil"/>
            </w:tcBorders>
          </w:tcPr>
          <w:p w14:paraId="276DCFE9" w14:textId="12761371" w:rsidR="00A6243A" w:rsidRPr="004145B3" w:rsidRDefault="00470144" w:rsidP="0090201C">
            <w:pPr>
              <w:spacing w:line="380" w:lineRule="exact"/>
              <w:jc w:val="thaiDistribute"/>
              <w:rPr>
                <w:sz w:val="28"/>
                <w:szCs w:val="28"/>
                <w:cs/>
              </w:rPr>
            </w:pPr>
            <w:r w:rsidRPr="004145B3">
              <w:rPr>
                <w:sz w:val="28"/>
                <w:szCs w:val="28"/>
                <w:u w:val="single"/>
              </w:rPr>
              <w:t>Less</w:t>
            </w:r>
            <w:r w:rsidRPr="004145B3">
              <w:rPr>
                <w:sz w:val="28"/>
                <w:szCs w:val="28"/>
              </w:rPr>
              <w:t xml:space="preserve"> Allowance for devaluation</w:t>
            </w:r>
          </w:p>
        </w:tc>
        <w:tc>
          <w:tcPr>
            <w:tcW w:w="1337" w:type="dxa"/>
            <w:tcBorders>
              <w:top w:val="nil"/>
              <w:left w:val="nil"/>
              <w:right w:val="nil"/>
            </w:tcBorders>
          </w:tcPr>
          <w:p w14:paraId="3ACDED72" w14:textId="356F6655" w:rsidR="00A6243A" w:rsidRPr="004145B3" w:rsidRDefault="007E4031" w:rsidP="0090201C">
            <w:pPr>
              <w:pBdr>
                <w:bottom w:val="single" w:sz="4" w:space="1" w:color="auto"/>
              </w:pBdr>
              <w:spacing w:line="380" w:lineRule="exact"/>
              <w:ind w:left="-108" w:right="72"/>
              <w:jc w:val="right"/>
              <w:rPr>
                <w:sz w:val="28"/>
                <w:szCs w:val="28"/>
                <w:lang w:val="en-US"/>
              </w:rPr>
            </w:pPr>
            <w:r w:rsidRPr="004145B3">
              <w:rPr>
                <w:sz w:val="28"/>
                <w:szCs w:val="28"/>
                <w:lang w:val="en-US"/>
              </w:rPr>
              <w:t>(6,318)</w:t>
            </w:r>
          </w:p>
        </w:tc>
        <w:tc>
          <w:tcPr>
            <w:tcW w:w="1350" w:type="dxa"/>
            <w:tcBorders>
              <w:top w:val="nil"/>
              <w:left w:val="nil"/>
              <w:right w:val="nil"/>
            </w:tcBorders>
          </w:tcPr>
          <w:p w14:paraId="091AF30D" w14:textId="2C77E7C0" w:rsidR="00A6243A" w:rsidRPr="004145B3" w:rsidRDefault="007E4031" w:rsidP="0090201C">
            <w:pPr>
              <w:pBdr>
                <w:bottom w:val="single" w:sz="4" w:space="1" w:color="auto"/>
              </w:pBdr>
              <w:spacing w:line="380" w:lineRule="exact"/>
              <w:ind w:left="-108" w:right="72"/>
              <w:jc w:val="right"/>
              <w:rPr>
                <w:sz w:val="28"/>
                <w:szCs w:val="28"/>
                <w:lang w:val="en-US"/>
              </w:rPr>
            </w:pPr>
            <w:r w:rsidRPr="004145B3">
              <w:rPr>
                <w:sz w:val="28"/>
                <w:szCs w:val="28"/>
                <w:lang w:val="en-US"/>
              </w:rPr>
              <w:t>(6,318)</w:t>
            </w:r>
          </w:p>
        </w:tc>
        <w:tc>
          <w:tcPr>
            <w:tcW w:w="1260" w:type="dxa"/>
            <w:tcBorders>
              <w:top w:val="nil"/>
              <w:left w:val="nil"/>
              <w:right w:val="nil"/>
            </w:tcBorders>
          </w:tcPr>
          <w:p w14:paraId="69EAFBE2" w14:textId="5B44A637" w:rsidR="00A6243A" w:rsidRPr="004145B3" w:rsidRDefault="00AA7D5A" w:rsidP="0090201C">
            <w:pPr>
              <w:pBdr>
                <w:bottom w:val="single" w:sz="4" w:space="1" w:color="auto"/>
              </w:pBdr>
              <w:spacing w:line="380" w:lineRule="exact"/>
              <w:ind w:left="-108" w:right="72"/>
              <w:jc w:val="right"/>
              <w:rPr>
                <w:sz w:val="28"/>
                <w:szCs w:val="28"/>
                <w:lang w:val="en-US"/>
              </w:rPr>
            </w:pPr>
            <w:r w:rsidRPr="004145B3">
              <w:rPr>
                <w:sz w:val="28"/>
                <w:szCs w:val="28"/>
                <w:lang w:val="en-US"/>
              </w:rPr>
              <w:t>-</w:t>
            </w:r>
          </w:p>
        </w:tc>
        <w:tc>
          <w:tcPr>
            <w:tcW w:w="1223" w:type="dxa"/>
            <w:tcBorders>
              <w:top w:val="nil"/>
              <w:left w:val="nil"/>
              <w:right w:val="nil"/>
            </w:tcBorders>
          </w:tcPr>
          <w:p w14:paraId="76CDF5D9" w14:textId="44831D29" w:rsidR="00A6243A" w:rsidRPr="004145B3" w:rsidRDefault="00AA7D5A" w:rsidP="0090201C">
            <w:pPr>
              <w:pBdr>
                <w:bottom w:val="single" w:sz="4" w:space="1" w:color="auto"/>
              </w:pBdr>
              <w:spacing w:line="380" w:lineRule="exact"/>
              <w:ind w:left="-108" w:right="72"/>
              <w:jc w:val="right"/>
              <w:rPr>
                <w:sz w:val="28"/>
                <w:szCs w:val="28"/>
                <w:lang w:val="en-US"/>
              </w:rPr>
            </w:pPr>
            <w:r w:rsidRPr="004145B3">
              <w:rPr>
                <w:sz w:val="28"/>
                <w:szCs w:val="28"/>
                <w:lang w:val="en-US"/>
              </w:rPr>
              <w:t>-</w:t>
            </w:r>
          </w:p>
        </w:tc>
      </w:tr>
      <w:tr w:rsidR="000C0372" w:rsidRPr="009C2F33" w14:paraId="0320394A" w14:textId="77777777" w:rsidTr="007B3605">
        <w:tc>
          <w:tcPr>
            <w:tcW w:w="3672" w:type="dxa"/>
            <w:tcBorders>
              <w:top w:val="nil"/>
              <w:left w:val="nil"/>
              <w:bottom w:val="nil"/>
              <w:right w:val="nil"/>
            </w:tcBorders>
          </w:tcPr>
          <w:p w14:paraId="0D22A39F" w14:textId="55857B80" w:rsidR="00BE24E0" w:rsidRPr="004145B3" w:rsidRDefault="0038650F" w:rsidP="0090201C">
            <w:pPr>
              <w:spacing w:line="380" w:lineRule="exact"/>
              <w:ind w:left="932" w:right="-108" w:hanging="527"/>
              <w:jc w:val="thaiDistribute"/>
              <w:rPr>
                <w:sz w:val="28"/>
                <w:szCs w:val="28"/>
                <w:cs/>
              </w:rPr>
            </w:pPr>
            <w:r w:rsidRPr="004145B3">
              <w:rPr>
                <w:sz w:val="28"/>
                <w:szCs w:val="28"/>
              </w:rPr>
              <w:t>Net</w:t>
            </w:r>
          </w:p>
        </w:tc>
        <w:tc>
          <w:tcPr>
            <w:tcW w:w="1337" w:type="dxa"/>
            <w:tcBorders>
              <w:top w:val="nil"/>
              <w:left w:val="nil"/>
              <w:right w:val="nil"/>
            </w:tcBorders>
          </w:tcPr>
          <w:p w14:paraId="04EBB3D4" w14:textId="44B0B2F3" w:rsidR="00BE24E0" w:rsidRPr="004145B3" w:rsidRDefault="006D22F5" w:rsidP="0090201C">
            <w:pPr>
              <w:pBdr>
                <w:bottom w:val="single" w:sz="4" w:space="1" w:color="auto"/>
              </w:pBdr>
              <w:spacing w:line="380" w:lineRule="exact"/>
              <w:ind w:left="-108" w:right="72"/>
              <w:jc w:val="right"/>
              <w:rPr>
                <w:sz w:val="28"/>
                <w:szCs w:val="28"/>
                <w:lang w:val="en-US"/>
              </w:rPr>
            </w:pPr>
            <w:r w:rsidRPr="004145B3">
              <w:rPr>
                <w:sz w:val="28"/>
                <w:szCs w:val="28"/>
                <w:lang w:val="en-US"/>
              </w:rPr>
              <w:t>53,619</w:t>
            </w:r>
          </w:p>
        </w:tc>
        <w:tc>
          <w:tcPr>
            <w:tcW w:w="1350" w:type="dxa"/>
            <w:tcBorders>
              <w:top w:val="nil"/>
              <w:left w:val="nil"/>
              <w:right w:val="nil"/>
            </w:tcBorders>
          </w:tcPr>
          <w:p w14:paraId="615E6DCE" w14:textId="4EB4650C" w:rsidR="00BE24E0" w:rsidRPr="004145B3" w:rsidRDefault="006D22F5" w:rsidP="0090201C">
            <w:pPr>
              <w:pBdr>
                <w:bottom w:val="single" w:sz="4" w:space="1" w:color="auto"/>
              </w:pBdr>
              <w:spacing w:line="380" w:lineRule="exact"/>
              <w:ind w:left="-108" w:right="72"/>
              <w:jc w:val="right"/>
              <w:rPr>
                <w:sz w:val="28"/>
                <w:szCs w:val="28"/>
                <w:lang w:val="en-US"/>
              </w:rPr>
            </w:pPr>
            <w:r w:rsidRPr="004145B3">
              <w:rPr>
                <w:sz w:val="28"/>
                <w:szCs w:val="28"/>
                <w:lang w:val="en-US"/>
              </w:rPr>
              <w:t>53,619</w:t>
            </w:r>
          </w:p>
        </w:tc>
        <w:tc>
          <w:tcPr>
            <w:tcW w:w="1260" w:type="dxa"/>
            <w:tcBorders>
              <w:top w:val="nil"/>
              <w:left w:val="nil"/>
              <w:right w:val="nil"/>
            </w:tcBorders>
          </w:tcPr>
          <w:p w14:paraId="7EA774F6" w14:textId="73A9648B" w:rsidR="00BE24E0" w:rsidRPr="004145B3" w:rsidRDefault="00AA7D5A" w:rsidP="0090201C">
            <w:pPr>
              <w:pBdr>
                <w:bottom w:val="single" w:sz="4" w:space="1" w:color="auto"/>
              </w:pBdr>
              <w:spacing w:line="380" w:lineRule="exact"/>
              <w:ind w:left="-108" w:right="72"/>
              <w:jc w:val="right"/>
              <w:rPr>
                <w:sz w:val="28"/>
                <w:szCs w:val="28"/>
                <w:lang w:val="en-US"/>
              </w:rPr>
            </w:pPr>
            <w:r w:rsidRPr="004145B3">
              <w:rPr>
                <w:sz w:val="28"/>
                <w:szCs w:val="28"/>
                <w:lang w:val="en-US"/>
              </w:rPr>
              <w:t>-</w:t>
            </w:r>
          </w:p>
        </w:tc>
        <w:tc>
          <w:tcPr>
            <w:tcW w:w="1223" w:type="dxa"/>
            <w:tcBorders>
              <w:top w:val="nil"/>
              <w:left w:val="nil"/>
              <w:right w:val="nil"/>
            </w:tcBorders>
          </w:tcPr>
          <w:p w14:paraId="793F0E9B" w14:textId="750280B0" w:rsidR="00BE24E0" w:rsidRPr="004145B3" w:rsidRDefault="00AA7D5A" w:rsidP="0090201C">
            <w:pPr>
              <w:pBdr>
                <w:bottom w:val="single" w:sz="4" w:space="1" w:color="auto"/>
              </w:pBdr>
              <w:spacing w:line="380" w:lineRule="exact"/>
              <w:ind w:left="-108" w:right="72"/>
              <w:jc w:val="right"/>
              <w:rPr>
                <w:sz w:val="28"/>
                <w:szCs w:val="28"/>
                <w:lang w:val="en-US"/>
              </w:rPr>
            </w:pPr>
            <w:r w:rsidRPr="004145B3">
              <w:rPr>
                <w:sz w:val="28"/>
                <w:szCs w:val="28"/>
                <w:lang w:val="en-US"/>
              </w:rPr>
              <w:t>-</w:t>
            </w:r>
          </w:p>
        </w:tc>
      </w:tr>
      <w:tr w:rsidR="000C0372" w:rsidRPr="009C2F33" w14:paraId="2633F903" w14:textId="77777777" w:rsidTr="007B3605">
        <w:tc>
          <w:tcPr>
            <w:tcW w:w="3672" w:type="dxa"/>
            <w:tcBorders>
              <w:top w:val="nil"/>
              <w:left w:val="nil"/>
              <w:bottom w:val="nil"/>
              <w:right w:val="nil"/>
            </w:tcBorders>
          </w:tcPr>
          <w:p w14:paraId="5024E6E1" w14:textId="0C66C272" w:rsidR="006D22F5" w:rsidRPr="00F61461" w:rsidRDefault="00922B0F" w:rsidP="0090201C">
            <w:pPr>
              <w:spacing w:line="380" w:lineRule="exact"/>
              <w:jc w:val="thaiDistribute"/>
              <w:rPr>
                <w:sz w:val="28"/>
                <w:szCs w:val="28"/>
              </w:rPr>
            </w:pPr>
            <w:r w:rsidRPr="000F3BC0">
              <w:rPr>
                <w:sz w:val="28"/>
                <w:szCs w:val="28"/>
                <w:lang w:val="en-US"/>
              </w:rPr>
              <w:lastRenderedPageBreak/>
              <w:t>I</w:t>
            </w:r>
            <w:proofErr w:type="spellStart"/>
            <w:r w:rsidRPr="000F3BC0">
              <w:rPr>
                <w:sz w:val="28"/>
                <w:szCs w:val="28"/>
              </w:rPr>
              <w:t>nvestment</w:t>
            </w:r>
            <w:proofErr w:type="spellEnd"/>
            <w:r w:rsidRPr="000F3BC0">
              <w:rPr>
                <w:sz w:val="28"/>
                <w:szCs w:val="28"/>
              </w:rPr>
              <w:t xml:space="preserve"> properties</w:t>
            </w:r>
          </w:p>
        </w:tc>
        <w:tc>
          <w:tcPr>
            <w:tcW w:w="1337" w:type="dxa"/>
            <w:tcBorders>
              <w:top w:val="nil"/>
              <w:left w:val="nil"/>
              <w:right w:val="nil"/>
            </w:tcBorders>
          </w:tcPr>
          <w:p w14:paraId="32BA359B" w14:textId="4626C137" w:rsidR="006D22F5" w:rsidRPr="004145B3" w:rsidRDefault="00555586" w:rsidP="0090201C">
            <w:pPr>
              <w:spacing w:line="380" w:lineRule="exact"/>
              <w:ind w:left="-108" w:right="72"/>
              <w:jc w:val="right"/>
              <w:rPr>
                <w:sz w:val="28"/>
                <w:szCs w:val="28"/>
                <w:cs/>
                <w:lang w:val="en-US"/>
              </w:rPr>
            </w:pPr>
            <w:r w:rsidRPr="004145B3">
              <w:rPr>
                <w:sz w:val="28"/>
                <w:szCs w:val="28"/>
                <w:lang w:val="en-US"/>
              </w:rPr>
              <w:t>454,415</w:t>
            </w:r>
          </w:p>
        </w:tc>
        <w:tc>
          <w:tcPr>
            <w:tcW w:w="1350" w:type="dxa"/>
            <w:tcBorders>
              <w:top w:val="nil"/>
              <w:left w:val="nil"/>
              <w:right w:val="nil"/>
            </w:tcBorders>
          </w:tcPr>
          <w:p w14:paraId="2CA75C6B" w14:textId="5040B8C0" w:rsidR="006D22F5" w:rsidRPr="004145B3" w:rsidRDefault="006924C8" w:rsidP="0090201C">
            <w:pPr>
              <w:spacing w:line="380" w:lineRule="exact"/>
              <w:ind w:left="-108" w:right="72"/>
              <w:jc w:val="right"/>
              <w:rPr>
                <w:sz w:val="28"/>
                <w:szCs w:val="28"/>
                <w:cs/>
                <w:lang w:val="en-US"/>
              </w:rPr>
            </w:pPr>
            <w:r w:rsidRPr="004145B3">
              <w:rPr>
                <w:sz w:val="28"/>
                <w:szCs w:val="28"/>
                <w:lang w:val="en-US"/>
              </w:rPr>
              <w:t>463,324</w:t>
            </w:r>
          </w:p>
        </w:tc>
        <w:tc>
          <w:tcPr>
            <w:tcW w:w="1260" w:type="dxa"/>
            <w:tcBorders>
              <w:top w:val="nil"/>
              <w:left w:val="nil"/>
              <w:right w:val="nil"/>
            </w:tcBorders>
          </w:tcPr>
          <w:p w14:paraId="2B9137EF" w14:textId="13787895" w:rsidR="006D22F5" w:rsidRPr="004145B3" w:rsidRDefault="006D22F5" w:rsidP="0090201C">
            <w:pPr>
              <w:spacing w:line="380" w:lineRule="exact"/>
              <w:ind w:left="-108" w:right="72"/>
              <w:jc w:val="right"/>
              <w:rPr>
                <w:sz w:val="28"/>
                <w:szCs w:val="28"/>
                <w:lang w:val="en-US"/>
              </w:rPr>
            </w:pPr>
            <w:r w:rsidRPr="004145B3">
              <w:rPr>
                <w:sz w:val="28"/>
                <w:szCs w:val="28"/>
                <w:lang w:val="en-US"/>
              </w:rPr>
              <w:t>48,643</w:t>
            </w:r>
          </w:p>
        </w:tc>
        <w:tc>
          <w:tcPr>
            <w:tcW w:w="1223" w:type="dxa"/>
            <w:tcBorders>
              <w:top w:val="nil"/>
              <w:left w:val="nil"/>
              <w:right w:val="nil"/>
            </w:tcBorders>
          </w:tcPr>
          <w:p w14:paraId="7D1B951A" w14:textId="6B4C9808" w:rsidR="006D22F5" w:rsidRPr="004145B3" w:rsidRDefault="006D22F5" w:rsidP="0090201C">
            <w:pPr>
              <w:spacing w:line="380" w:lineRule="exact"/>
              <w:ind w:left="-108" w:right="72"/>
              <w:jc w:val="right"/>
              <w:rPr>
                <w:sz w:val="28"/>
                <w:szCs w:val="28"/>
                <w:lang w:val="en-US"/>
              </w:rPr>
            </w:pPr>
            <w:r w:rsidRPr="004145B3">
              <w:rPr>
                <w:sz w:val="28"/>
                <w:szCs w:val="28"/>
                <w:lang w:val="en-US"/>
              </w:rPr>
              <w:t>66,02</w:t>
            </w:r>
            <w:r w:rsidRPr="004145B3">
              <w:rPr>
                <w:rFonts w:hint="cs"/>
                <w:sz w:val="28"/>
                <w:szCs w:val="28"/>
                <w:cs/>
                <w:lang w:val="en-US"/>
              </w:rPr>
              <w:t>1</w:t>
            </w:r>
          </w:p>
        </w:tc>
      </w:tr>
      <w:tr w:rsidR="000C0372" w:rsidRPr="009C2F33" w14:paraId="75E58446" w14:textId="77777777" w:rsidTr="007B3605">
        <w:tc>
          <w:tcPr>
            <w:tcW w:w="3672" w:type="dxa"/>
            <w:tcBorders>
              <w:top w:val="nil"/>
              <w:left w:val="nil"/>
              <w:bottom w:val="nil"/>
              <w:right w:val="nil"/>
            </w:tcBorders>
          </w:tcPr>
          <w:p w14:paraId="42365F01" w14:textId="603D07F7" w:rsidR="00AA7D5A" w:rsidRPr="004145B3" w:rsidRDefault="00470144" w:rsidP="0090201C">
            <w:pPr>
              <w:spacing w:line="380" w:lineRule="exact"/>
              <w:jc w:val="thaiDistribute"/>
              <w:rPr>
                <w:sz w:val="28"/>
                <w:szCs w:val="28"/>
                <w:cs/>
              </w:rPr>
            </w:pPr>
            <w:r w:rsidRPr="004145B3">
              <w:rPr>
                <w:sz w:val="28"/>
                <w:szCs w:val="28"/>
                <w:u w:val="single"/>
              </w:rPr>
              <w:t>Less</w:t>
            </w:r>
            <w:r w:rsidRPr="004145B3">
              <w:rPr>
                <w:sz w:val="28"/>
                <w:szCs w:val="28"/>
              </w:rPr>
              <w:t xml:space="preserve"> Allowance for devaluation</w:t>
            </w:r>
          </w:p>
        </w:tc>
        <w:tc>
          <w:tcPr>
            <w:tcW w:w="1337" w:type="dxa"/>
            <w:tcBorders>
              <w:top w:val="nil"/>
              <w:left w:val="nil"/>
              <w:right w:val="nil"/>
            </w:tcBorders>
          </w:tcPr>
          <w:p w14:paraId="3AE77843" w14:textId="7BCFFAFC" w:rsidR="00AA7D5A" w:rsidRPr="004145B3" w:rsidRDefault="00AA7D5A" w:rsidP="0090201C">
            <w:pPr>
              <w:pBdr>
                <w:bottom w:val="single" w:sz="4" w:space="1" w:color="auto"/>
              </w:pBdr>
              <w:spacing w:line="380" w:lineRule="exact"/>
              <w:ind w:left="-108" w:right="72"/>
              <w:jc w:val="right"/>
              <w:rPr>
                <w:sz w:val="28"/>
                <w:szCs w:val="28"/>
                <w:lang w:val="en-US"/>
              </w:rPr>
            </w:pPr>
            <w:r w:rsidRPr="004145B3">
              <w:rPr>
                <w:sz w:val="28"/>
                <w:szCs w:val="28"/>
                <w:lang w:val="en-US"/>
              </w:rPr>
              <w:t>(83,289)</w:t>
            </w:r>
          </w:p>
        </w:tc>
        <w:tc>
          <w:tcPr>
            <w:tcW w:w="1350" w:type="dxa"/>
            <w:tcBorders>
              <w:top w:val="nil"/>
              <w:left w:val="nil"/>
              <w:right w:val="nil"/>
            </w:tcBorders>
          </w:tcPr>
          <w:p w14:paraId="5CFD8671" w14:textId="724DD1D7" w:rsidR="00AA7D5A" w:rsidRPr="004145B3" w:rsidRDefault="00AA7D5A" w:rsidP="0090201C">
            <w:pPr>
              <w:pBdr>
                <w:bottom w:val="single" w:sz="4" w:space="1" w:color="auto"/>
              </w:pBdr>
              <w:spacing w:line="380" w:lineRule="exact"/>
              <w:ind w:left="-108" w:right="72"/>
              <w:jc w:val="right"/>
              <w:rPr>
                <w:sz w:val="28"/>
                <w:szCs w:val="28"/>
                <w:lang w:val="en-US"/>
              </w:rPr>
            </w:pPr>
            <w:r w:rsidRPr="004145B3">
              <w:rPr>
                <w:sz w:val="28"/>
                <w:szCs w:val="28"/>
                <w:lang w:val="en-US"/>
              </w:rPr>
              <w:t>(7,196)</w:t>
            </w:r>
          </w:p>
        </w:tc>
        <w:tc>
          <w:tcPr>
            <w:tcW w:w="1260" w:type="dxa"/>
            <w:tcBorders>
              <w:top w:val="nil"/>
              <w:left w:val="nil"/>
              <w:right w:val="nil"/>
            </w:tcBorders>
          </w:tcPr>
          <w:p w14:paraId="051B90AB" w14:textId="2AE99CA9" w:rsidR="00AA7D5A" w:rsidRPr="004145B3" w:rsidRDefault="00AA7D5A" w:rsidP="0090201C">
            <w:pPr>
              <w:pBdr>
                <w:bottom w:val="single" w:sz="4" w:space="1" w:color="auto"/>
              </w:pBdr>
              <w:spacing w:line="380" w:lineRule="exact"/>
              <w:ind w:left="-108" w:right="72"/>
              <w:jc w:val="right"/>
              <w:rPr>
                <w:sz w:val="28"/>
                <w:szCs w:val="28"/>
                <w:lang w:val="en-US"/>
              </w:rPr>
            </w:pPr>
            <w:r w:rsidRPr="004145B3">
              <w:rPr>
                <w:sz w:val="28"/>
                <w:szCs w:val="28"/>
                <w:lang w:val="en-US"/>
              </w:rPr>
              <w:t>(5,021)</w:t>
            </w:r>
          </w:p>
        </w:tc>
        <w:tc>
          <w:tcPr>
            <w:tcW w:w="1223" w:type="dxa"/>
            <w:tcBorders>
              <w:top w:val="nil"/>
              <w:left w:val="nil"/>
              <w:right w:val="nil"/>
            </w:tcBorders>
          </w:tcPr>
          <w:p w14:paraId="0D89AE04" w14:textId="5F2BC17B" w:rsidR="00AA7D5A" w:rsidRPr="004145B3" w:rsidRDefault="00AA7D5A" w:rsidP="0090201C">
            <w:pPr>
              <w:pBdr>
                <w:bottom w:val="single" w:sz="4" w:space="1" w:color="auto"/>
              </w:pBdr>
              <w:spacing w:line="380" w:lineRule="exact"/>
              <w:ind w:left="-108" w:right="72"/>
              <w:jc w:val="right"/>
              <w:rPr>
                <w:sz w:val="28"/>
                <w:szCs w:val="28"/>
                <w:lang w:val="en-US"/>
              </w:rPr>
            </w:pPr>
            <w:r w:rsidRPr="004145B3">
              <w:rPr>
                <w:sz w:val="28"/>
                <w:szCs w:val="28"/>
                <w:lang w:val="en-US"/>
              </w:rPr>
              <w:t>(5,021)</w:t>
            </w:r>
          </w:p>
        </w:tc>
      </w:tr>
      <w:tr w:rsidR="000C0372" w:rsidRPr="009C2F33" w14:paraId="7DFD043C" w14:textId="77777777" w:rsidTr="007B3605">
        <w:tc>
          <w:tcPr>
            <w:tcW w:w="3672" w:type="dxa"/>
            <w:tcBorders>
              <w:top w:val="nil"/>
              <w:left w:val="nil"/>
              <w:bottom w:val="nil"/>
              <w:right w:val="nil"/>
            </w:tcBorders>
          </w:tcPr>
          <w:p w14:paraId="71FA9815" w14:textId="3EE86DDE" w:rsidR="00930128" w:rsidRPr="004145B3" w:rsidRDefault="0038650F" w:rsidP="0090201C">
            <w:pPr>
              <w:spacing w:line="380" w:lineRule="exact"/>
              <w:ind w:left="932" w:right="-108" w:hanging="527"/>
              <w:jc w:val="thaiDistribute"/>
              <w:rPr>
                <w:sz w:val="28"/>
                <w:szCs w:val="28"/>
                <w:u w:val="single"/>
                <w:cs/>
              </w:rPr>
            </w:pPr>
            <w:r w:rsidRPr="004145B3">
              <w:rPr>
                <w:sz w:val="28"/>
                <w:szCs w:val="28"/>
              </w:rPr>
              <w:t>Net</w:t>
            </w:r>
          </w:p>
        </w:tc>
        <w:tc>
          <w:tcPr>
            <w:tcW w:w="1337" w:type="dxa"/>
            <w:tcBorders>
              <w:top w:val="nil"/>
              <w:left w:val="nil"/>
              <w:right w:val="nil"/>
            </w:tcBorders>
          </w:tcPr>
          <w:p w14:paraId="35A94BD9" w14:textId="4875A2A5" w:rsidR="00930128" w:rsidRPr="004145B3" w:rsidRDefault="00D040EE" w:rsidP="0090201C">
            <w:pPr>
              <w:pBdr>
                <w:bottom w:val="single" w:sz="4" w:space="1" w:color="auto"/>
              </w:pBdr>
              <w:spacing w:line="380" w:lineRule="exact"/>
              <w:ind w:left="-108" w:right="72"/>
              <w:jc w:val="right"/>
              <w:rPr>
                <w:sz w:val="28"/>
                <w:szCs w:val="28"/>
                <w:lang w:val="en-US"/>
              </w:rPr>
            </w:pPr>
            <w:r w:rsidRPr="004145B3">
              <w:rPr>
                <w:sz w:val="28"/>
                <w:szCs w:val="28"/>
                <w:lang w:val="en-US"/>
              </w:rPr>
              <w:t>371</w:t>
            </w:r>
            <w:r w:rsidR="00471E61" w:rsidRPr="004145B3">
              <w:rPr>
                <w:sz w:val="28"/>
                <w:szCs w:val="28"/>
                <w:lang w:val="en-US"/>
              </w:rPr>
              <w:t>,126</w:t>
            </w:r>
          </w:p>
        </w:tc>
        <w:tc>
          <w:tcPr>
            <w:tcW w:w="1350" w:type="dxa"/>
            <w:tcBorders>
              <w:top w:val="nil"/>
              <w:left w:val="nil"/>
              <w:right w:val="nil"/>
            </w:tcBorders>
          </w:tcPr>
          <w:p w14:paraId="3ACFA52A" w14:textId="15D378F4" w:rsidR="00930128" w:rsidRPr="004145B3" w:rsidRDefault="00745252" w:rsidP="0090201C">
            <w:pPr>
              <w:pBdr>
                <w:bottom w:val="single" w:sz="4" w:space="1" w:color="auto"/>
              </w:pBdr>
              <w:spacing w:line="380" w:lineRule="exact"/>
              <w:ind w:left="-108" w:right="72"/>
              <w:jc w:val="right"/>
              <w:rPr>
                <w:sz w:val="28"/>
                <w:szCs w:val="28"/>
                <w:lang w:val="en-US"/>
              </w:rPr>
            </w:pPr>
            <w:r w:rsidRPr="004145B3">
              <w:rPr>
                <w:sz w:val="28"/>
                <w:szCs w:val="28"/>
                <w:lang w:val="en-US"/>
              </w:rPr>
              <w:t>456,128</w:t>
            </w:r>
          </w:p>
        </w:tc>
        <w:tc>
          <w:tcPr>
            <w:tcW w:w="1260" w:type="dxa"/>
            <w:tcBorders>
              <w:top w:val="nil"/>
              <w:left w:val="nil"/>
              <w:right w:val="nil"/>
            </w:tcBorders>
          </w:tcPr>
          <w:p w14:paraId="4B001439" w14:textId="04D80E08" w:rsidR="00930128" w:rsidRPr="004145B3" w:rsidRDefault="00930128" w:rsidP="0090201C">
            <w:pPr>
              <w:pBdr>
                <w:bottom w:val="single" w:sz="4" w:space="1" w:color="auto"/>
              </w:pBdr>
              <w:spacing w:line="380" w:lineRule="exact"/>
              <w:ind w:left="-108" w:right="72"/>
              <w:jc w:val="right"/>
              <w:rPr>
                <w:sz w:val="28"/>
                <w:szCs w:val="28"/>
                <w:lang w:val="en-US"/>
              </w:rPr>
            </w:pPr>
            <w:r w:rsidRPr="004145B3">
              <w:rPr>
                <w:sz w:val="28"/>
                <w:szCs w:val="28"/>
                <w:lang w:val="en-US"/>
              </w:rPr>
              <w:t>43,622</w:t>
            </w:r>
          </w:p>
        </w:tc>
        <w:tc>
          <w:tcPr>
            <w:tcW w:w="1223" w:type="dxa"/>
            <w:tcBorders>
              <w:top w:val="nil"/>
              <w:left w:val="nil"/>
              <w:right w:val="nil"/>
            </w:tcBorders>
          </w:tcPr>
          <w:p w14:paraId="5D14B1FC" w14:textId="6F9F05BF" w:rsidR="00930128" w:rsidRPr="004145B3" w:rsidRDefault="00930128" w:rsidP="0090201C">
            <w:pPr>
              <w:pBdr>
                <w:bottom w:val="single" w:sz="4" w:space="1" w:color="auto"/>
              </w:pBdr>
              <w:spacing w:line="380" w:lineRule="exact"/>
              <w:ind w:left="-108" w:right="72"/>
              <w:jc w:val="right"/>
              <w:rPr>
                <w:sz w:val="28"/>
                <w:szCs w:val="28"/>
                <w:lang w:val="en-US"/>
              </w:rPr>
            </w:pPr>
            <w:r w:rsidRPr="004145B3">
              <w:rPr>
                <w:sz w:val="28"/>
                <w:szCs w:val="28"/>
                <w:lang w:val="en-US"/>
              </w:rPr>
              <w:t>61,00</w:t>
            </w:r>
            <w:r w:rsidRPr="004145B3">
              <w:rPr>
                <w:rFonts w:hint="cs"/>
                <w:sz w:val="28"/>
                <w:szCs w:val="28"/>
                <w:cs/>
                <w:lang w:val="en-US"/>
              </w:rPr>
              <w:t>0</w:t>
            </w:r>
          </w:p>
        </w:tc>
      </w:tr>
      <w:tr w:rsidR="000C0372" w:rsidRPr="009C2F33" w14:paraId="7E779CE0" w14:textId="77777777" w:rsidTr="00EB3DAC">
        <w:trPr>
          <w:trHeight w:val="68"/>
        </w:trPr>
        <w:tc>
          <w:tcPr>
            <w:tcW w:w="3672" w:type="dxa"/>
            <w:tcBorders>
              <w:top w:val="nil"/>
              <w:left w:val="nil"/>
              <w:bottom w:val="nil"/>
              <w:right w:val="nil"/>
            </w:tcBorders>
          </w:tcPr>
          <w:p w14:paraId="4268F609" w14:textId="08883813" w:rsidR="0062798A" w:rsidRPr="004145B3" w:rsidRDefault="0038650F" w:rsidP="00EB3DAC">
            <w:pPr>
              <w:spacing w:line="380" w:lineRule="exact"/>
              <w:ind w:left="417" w:right="-108"/>
              <w:jc w:val="thaiDistribute"/>
              <w:rPr>
                <w:sz w:val="28"/>
                <w:szCs w:val="28"/>
                <w:cs/>
              </w:rPr>
            </w:pPr>
            <w:r w:rsidRPr="004145B3">
              <w:rPr>
                <w:sz w:val="28"/>
                <w:szCs w:val="28"/>
              </w:rPr>
              <w:t>Total</w:t>
            </w:r>
          </w:p>
        </w:tc>
        <w:tc>
          <w:tcPr>
            <w:tcW w:w="1337" w:type="dxa"/>
            <w:tcBorders>
              <w:left w:val="nil"/>
              <w:right w:val="nil"/>
            </w:tcBorders>
          </w:tcPr>
          <w:p w14:paraId="4FB391C8" w14:textId="2E412082" w:rsidR="0062798A" w:rsidRPr="004145B3" w:rsidRDefault="004F60BF" w:rsidP="0062798A">
            <w:pPr>
              <w:pBdr>
                <w:bottom w:val="single" w:sz="4" w:space="1" w:color="auto"/>
              </w:pBdr>
              <w:spacing w:line="380" w:lineRule="exact"/>
              <w:ind w:left="-108" w:right="72"/>
              <w:jc w:val="right"/>
              <w:rPr>
                <w:sz w:val="28"/>
                <w:szCs w:val="28"/>
                <w:lang w:val="en-US"/>
              </w:rPr>
            </w:pPr>
            <w:r w:rsidRPr="004145B3">
              <w:rPr>
                <w:sz w:val="28"/>
                <w:szCs w:val="28"/>
                <w:lang w:val="en-US"/>
              </w:rPr>
              <w:t>424,745</w:t>
            </w:r>
          </w:p>
        </w:tc>
        <w:tc>
          <w:tcPr>
            <w:tcW w:w="1350" w:type="dxa"/>
            <w:tcBorders>
              <w:left w:val="nil"/>
              <w:right w:val="nil"/>
            </w:tcBorders>
          </w:tcPr>
          <w:p w14:paraId="36EC8FAE" w14:textId="2E47B81B" w:rsidR="0062798A" w:rsidRPr="004145B3" w:rsidRDefault="00974189" w:rsidP="0062798A">
            <w:pPr>
              <w:pBdr>
                <w:bottom w:val="single" w:sz="4" w:space="1" w:color="auto"/>
              </w:pBdr>
              <w:spacing w:line="380" w:lineRule="exact"/>
              <w:ind w:left="-108" w:right="72"/>
              <w:jc w:val="right"/>
              <w:rPr>
                <w:sz w:val="28"/>
                <w:szCs w:val="28"/>
                <w:lang w:val="en-US"/>
              </w:rPr>
            </w:pPr>
            <w:r w:rsidRPr="004145B3">
              <w:rPr>
                <w:sz w:val="28"/>
                <w:szCs w:val="28"/>
                <w:lang w:val="en-US"/>
              </w:rPr>
              <w:t>509,747</w:t>
            </w:r>
          </w:p>
        </w:tc>
        <w:tc>
          <w:tcPr>
            <w:tcW w:w="1260" w:type="dxa"/>
            <w:tcBorders>
              <w:left w:val="nil"/>
              <w:right w:val="nil"/>
            </w:tcBorders>
          </w:tcPr>
          <w:p w14:paraId="2C50E0E0" w14:textId="3E480DC7" w:rsidR="0062798A" w:rsidRPr="004145B3" w:rsidRDefault="006D2ADA" w:rsidP="0062798A">
            <w:pPr>
              <w:pBdr>
                <w:bottom w:val="single" w:sz="4" w:space="1" w:color="auto"/>
              </w:pBdr>
              <w:spacing w:line="380" w:lineRule="exact"/>
              <w:ind w:left="-108" w:right="72"/>
              <w:jc w:val="right"/>
              <w:rPr>
                <w:sz w:val="28"/>
                <w:szCs w:val="28"/>
                <w:lang w:val="en-US"/>
              </w:rPr>
            </w:pPr>
            <w:r w:rsidRPr="004145B3">
              <w:rPr>
                <w:sz w:val="28"/>
                <w:szCs w:val="28"/>
                <w:lang w:val="en-US"/>
              </w:rPr>
              <w:t>43,622</w:t>
            </w:r>
          </w:p>
        </w:tc>
        <w:tc>
          <w:tcPr>
            <w:tcW w:w="1223" w:type="dxa"/>
            <w:tcBorders>
              <w:left w:val="nil"/>
              <w:right w:val="nil"/>
            </w:tcBorders>
          </w:tcPr>
          <w:p w14:paraId="35CFC2F9" w14:textId="3EDED4E8" w:rsidR="0062798A" w:rsidRPr="004145B3" w:rsidRDefault="006D2ADA" w:rsidP="0062798A">
            <w:pPr>
              <w:pBdr>
                <w:bottom w:val="single" w:sz="4" w:space="1" w:color="auto"/>
              </w:pBdr>
              <w:spacing w:line="380" w:lineRule="exact"/>
              <w:ind w:left="-108" w:right="72"/>
              <w:jc w:val="right"/>
              <w:rPr>
                <w:sz w:val="28"/>
                <w:szCs w:val="28"/>
                <w:lang w:val="en-US"/>
              </w:rPr>
            </w:pPr>
            <w:r w:rsidRPr="004145B3">
              <w:rPr>
                <w:sz w:val="28"/>
                <w:szCs w:val="28"/>
                <w:lang w:val="en-US"/>
              </w:rPr>
              <w:t>61,000</w:t>
            </w:r>
          </w:p>
        </w:tc>
      </w:tr>
      <w:tr w:rsidR="00833C59" w:rsidRPr="009C2F33" w14:paraId="30323541" w14:textId="77777777" w:rsidTr="00EB3DAC">
        <w:trPr>
          <w:trHeight w:val="68"/>
        </w:trPr>
        <w:tc>
          <w:tcPr>
            <w:tcW w:w="3672" w:type="dxa"/>
            <w:tcBorders>
              <w:top w:val="nil"/>
              <w:left w:val="nil"/>
              <w:bottom w:val="nil"/>
              <w:right w:val="nil"/>
            </w:tcBorders>
          </w:tcPr>
          <w:p w14:paraId="32E4B797" w14:textId="6FB45E2C" w:rsidR="00930128" w:rsidRPr="004145B3" w:rsidRDefault="0038650F" w:rsidP="00D656DE">
            <w:pPr>
              <w:spacing w:line="380" w:lineRule="exact"/>
              <w:ind w:right="-108"/>
              <w:jc w:val="thaiDistribute"/>
              <w:rPr>
                <w:sz w:val="28"/>
                <w:szCs w:val="28"/>
              </w:rPr>
            </w:pPr>
            <w:r w:rsidRPr="004145B3">
              <w:rPr>
                <w:sz w:val="28"/>
                <w:szCs w:val="28"/>
              </w:rPr>
              <w:t>Total</w:t>
            </w:r>
          </w:p>
        </w:tc>
        <w:tc>
          <w:tcPr>
            <w:tcW w:w="1337" w:type="dxa"/>
            <w:tcBorders>
              <w:left w:val="nil"/>
              <w:right w:val="nil"/>
            </w:tcBorders>
          </w:tcPr>
          <w:p w14:paraId="0B63EAFC" w14:textId="6FF98F33" w:rsidR="00930128" w:rsidRPr="004145B3" w:rsidRDefault="00930128" w:rsidP="0090201C">
            <w:pPr>
              <w:pBdr>
                <w:bottom w:val="double" w:sz="4" w:space="1" w:color="auto"/>
              </w:pBdr>
              <w:spacing w:line="380" w:lineRule="exact"/>
              <w:ind w:left="-108" w:right="72"/>
              <w:jc w:val="right"/>
              <w:rPr>
                <w:sz w:val="28"/>
                <w:szCs w:val="28"/>
                <w:lang w:val="en-US"/>
              </w:rPr>
            </w:pPr>
            <w:r w:rsidRPr="004145B3">
              <w:rPr>
                <w:sz w:val="28"/>
                <w:szCs w:val="28"/>
                <w:lang w:val="en-US"/>
              </w:rPr>
              <w:t>426,100</w:t>
            </w:r>
          </w:p>
        </w:tc>
        <w:tc>
          <w:tcPr>
            <w:tcW w:w="1350" w:type="dxa"/>
            <w:tcBorders>
              <w:left w:val="nil"/>
              <w:right w:val="nil"/>
            </w:tcBorders>
          </w:tcPr>
          <w:p w14:paraId="133A71D5" w14:textId="4B61E756" w:rsidR="00930128" w:rsidRPr="004145B3" w:rsidRDefault="00930128" w:rsidP="0090201C">
            <w:pPr>
              <w:pBdr>
                <w:bottom w:val="double" w:sz="4" w:space="1" w:color="auto"/>
              </w:pBdr>
              <w:spacing w:line="380" w:lineRule="exact"/>
              <w:ind w:left="-108" w:right="72"/>
              <w:jc w:val="right"/>
              <w:rPr>
                <w:sz w:val="28"/>
                <w:szCs w:val="28"/>
                <w:lang w:val="en-US"/>
              </w:rPr>
            </w:pPr>
            <w:r w:rsidRPr="004145B3">
              <w:rPr>
                <w:sz w:val="28"/>
                <w:szCs w:val="28"/>
                <w:lang w:val="en-US"/>
              </w:rPr>
              <w:t>540,220</w:t>
            </w:r>
          </w:p>
        </w:tc>
        <w:tc>
          <w:tcPr>
            <w:tcW w:w="1260" w:type="dxa"/>
            <w:tcBorders>
              <w:left w:val="nil"/>
              <w:right w:val="nil"/>
            </w:tcBorders>
          </w:tcPr>
          <w:p w14:paraId="442DB944" w14:textId="5508FD2E" w:rsidR="00930128" w:rsidRPr="004145B3" w:rsidRDefault="00930128" w:rsidP="0090201C">
            <w:pPr>
              <w:pBdr>
                <w:bottom w:val="double" w:sz="4" w:space="1" w:color="auto"/>
              </w:pBdr>
              <w:spacing w:line="380" w:lineRule="exact"/>
              <w:ind w:left="-108" w:right="72"/>
              <w:jc w:val="right"/>
              <w:rPr>
                <w:sz w:val="28"/>
                <w:szCs w:val="28"/>
                <w:lang w:val="en-US"/>
              </w:rPr>
            </w:pPr>
            <w:r w:rsidRPr="004145B3">
              <w:rPr>
                <w:sz w:val="28"/>
                <w:szCs w:val="28"/>
                <w:lang w:val="en-US"/>
              </w:rPr>
              <w:t>44,977</w:t>
            </w:r>
          </w:p>
        </w:tc>
        <w:tc>
          <w:tcPr>
            <w:tcW w:w="1223" w:type="dxa"/>
            <w:tcBorders>
              <w:left w:val="nil"/>
              <w:right w:val="nil"/>
            </w:tcBorders>
          </w:tcPr>
          <w:p w14:paraId="29294B15" w14:textId="4FFE0BB4" w:rsidR="00930128" w:rsidRPr="004145B3" w:rsidRDefault="00930128" w:rsidP="0090201C">
            <w:pPr>
              <w:pBdr>
                <w:bottom w:val="double" w:sz="4" w:space="1" w:color="auto"/>
              </w:pBdr>
              <w:spacing w:line="380" w:lineRule="exact"/>
              <w:ind w:left="-108" w:right="72"/>
              <w:jc w:val="right"/>
              <w:rPr>
                <w:sz w:val="28"/>
                <w:szCs w:val="28"/>
                <w:lang w:val="en-US"/>
              </w:rPr>
            </w:pPr>
            <w:r w:rsidRPr="004145B3">
              <w:rPr>
                <w:sz w:val="28"/>
                <w:szCs w:val="28"/>
                <w:lang w:val="en-US"/>
              </w:rPr>
              <w:t>91,473</w:t>
            </w:r>
          </w:p>
        </w:tc>
      </w:tr>
    </w:tbl>
    <w:p w14:paraId="3385F213" w14:textId="69EB92CD" w:rsidR="00131589" w:rsidRPr="0041752F" w:rsidRDefault="004645FA" w:rsidP="00D073C4">
      <w:pPr>
        <w:spacing w:before="120" w:after="120" w:line="440" w:lineRule="exact"/>
        <w:ind w:left="851" w:hanging="425"/>
        <w:jc w:val="thaiDistribute"/>
        <w:rPr>
          <w:sz w:val="30"/>
          <w:szCs w:val="30"/>
        </w:rPr>
      </w:pPr>
      <w:r>
        <w:rPr>
          <w:sz w:val="30"/>
          <w:szCs w:val="30"/>
        </w:rPr>
        <w:t>10</w:t>
      </w:r>
      <w:r w:rsidR="00D745C8">
        <w:rPr>
          <w:sz w:val="30"/>
          <w:szCs w:val="30"/>
        </w:rPr>
        <w:t>.2</w:t>
      </w:r>
      <w:r w:rsidR="00D745C8">
        <w:rPr>
          <w:sz w:val="30"/>
          <w:szCs w:val="30"/>
        </w:rPr>
        <w:tab/>
      </w:r>
      <w:r w:rsidR="000B36A1" w:rsidRPr="00A57443">
        <w:rPr>
          <w:sz w:val="30"/>
          <w:szCs w:val="30"/>
        </w:rPr>
        <w:t>Supplemental information about property development project</w:t>
      </w:r>
    </w:p>
    <w:tbl>
      <w:tblPr>
        <w:tblW w:w="8460" w:type="dxa"/>
        <w:tblInd w:w="810" w:type="dxa"/>
        <w:tblLayout w:type="fixed"/>
        <w:tblLook w:val="0000" w:firstRow="0" w:lastRow="0" w:firstColumn="0" w:lastColumn="0" w:noHBand="0" w:noVBand="0"/>
      </w:tblPr>
      <w:tblGrid>
        <w:gridCol w:w="3420"/>
        <w:gridCol w:w="1350"/>
        <w:gridCol w:w="1170"/>
        <w:gridCol w:w="1260"/>
        <w:gridCol w:w="1260"/>
      </w:tblGrid>
      <w:tr w:rsidR="00494B32" w:rsidRPr="009C2F33" w14:paraId="3ADDCEB4" w14:textId="77777777" w:rsidTr="00B7554B">
        <w:trPr>
          <w:cantSplit/>
          <w:tblHeader/>
        </w:trPr>
        <w:tc>
          <w:tcPr>
            <w:tcW w:w="3420" w:type="dxa"/>
            <w:tcBorders>
              <w:top w:val="nil"/>
              <w:left w:val="nil"/>
              <w:bottom w:val="nil"/>
              <w:right w:val="nil"/>
            </w:tcBorders>
          </w:tcPr>
          <w:p w14:paraId="34A48C42" w14:textId="77777777" w:rsidR="00494B32" w:rsidRPr="009C2F33" w:rsidRDefault="00494B32" w:rsidP="00494B32">
            <w:pPr>
              <w:spacing w:line="440" w:lineRule="exact"/>
              <w:ind w:left="-108" w:right="-108"/>
              <w:jc w:val="center"/>
              <w:rPr>
                <w:sz w:val="28"/>
                <w:szCs w:val="28"/>
                <w:u w:val="single"/>
              </w:rPr>
            </w:pPr>
          </w:p>
        </w:tc>
        <w:tc>
          <w:tcPr>
            <w:tcW w:w="2520" w:type="dxa"/>
            <w:gridSpan w:val="2"/>
            <w:tcBorders>
              <w:top w:val="nil"/>
              <w:left w:val="nil"/>
              <w:bottom w:val="nil"/>
              <w:right w:val="nil"/>
            </w:tcBorders>
          </w:tcPr>
          <w:p w14:paraId="27A59326" w14:textId="77777777" w:rsidR="00494B32" w:rsidRPr="009C2F33" w:rsidRDefault="00494B32" w:rsidP="00494B32">
            <w:pPr>
              <w:spacing w:line="440" w:lineRule="exact"/>
              <w:ind w:left="-108" w:right="-108"/>
              <w:jc w:val="center"/>
              <w:rPr>
                <w:sz w:val="28"/>
                <w:szCs w:val="28"/>
                <w:u w:val="single"/>
              </w:rPr>
            </w:pPr>
          </w:p>
        </w:tc>
        <w:tc>
          <w:tcPr>
            <w:tcW w:w="2520" w:type="dxa"/>
            <w:gridSpan w:val="2"/>
            <w:tcBorders>
              <w:top w:val="nil"/>
              <w:left w:val="nil"/>
              <w:right w:val="nil"/>
            </w:tcBorders>
          </w:tcPr>
          <w:p w14:paraId="160AE41C" w14:textId="4FA5AA67" w:rsidR="00494B32" w:rsidRPr="009C2F33" w:rsidRDefault="00494B32" w:rsidP="00494B32">
            <w:pPr>
              <w:spacing w:line="440" w:lineRule="exact"/>
              <w:ind w:left="-108" w:right="-108"/>
              <w:jc w:val="right"/>
              <w:rPr>
                <w:sz w:val="28"/>
                <w:szCs w:val="28"/>
              </w:rPr>
            </w:pPr>
            <w:r w:rsidRPr="00046163">
              <w:rPr>
                <w:sz w:val="28"/>
                <w:szCs w:val="28"/>
                <w:cs/>
              </w:rPr>
              <w:t>(</w:t>
            </w:r>
            <w:r w:rsidRPr="002845AE">
              <w:rPr>
                <w:sz w:val="28"/>
                <w:szCs w:val="28"/>
              </w:rPr>
              <w:t>Unit :Thousand Baht)</w:t>
            </w:r>
          </w:p>
        </w:tc>
      </w:tr>
      <w:tr w:rsidR="00494B32" w:rsidRPr="009C2F33" w14:paraId="43570FE9" w14:textId="77777777" w:rsidTr="00B7554B">
        <w:trPr>
          <w:cantSplit/>
          <w:tblHeader/>
        </w:trPr>
        <w:tc>
          <w:tcPr>
            <w:tcW w:w="3420" w:type="dxa"/>
            <w:tcBorders>
              <w:top w:val="nil"/>
              <w:left w:val="nil"/>
              <w:bottom w:val="nil"/>
              <w:right w:val="nil"/>
            </w:tcBorders>
          </w:tcPr>
          <w:p w14:paraId="6A4FA2A2" w14:textId="77777777" w:rsidR="00494B32" w:rsidRPr="009C2F33" w:rsidRDefault="00494B32" w:rsidP="00494B32">
            <w:pPr>
              <w:spacing w:line="440" w:lineRule="exact"/>
              <w:ind w:left="-108" w:right="-108"/>
              <w:jc w:val="center"/>
              <w:rPr>
                <w:sz w:val="28"/>
                <w:szCs w:val="28"/>
                <w:u w:val="single"/>
              </w:rPr>
            </w:pPr>
          </w:p>
        </w:tc>
        <w:tc>
          <w:tcPr>
            <w:tcW w:w="2520" w:type="dxa"/>
            <w:gridSpan w:val="2"/>
            <w:tcBorders>
              <w:top w:val="nil"/>
              <w:left w:val="nil"/>
              <w:bottom w:val="nil"/>
              <w:right w:val="nil"/>
            </w:tcBorders>
          </w:tcPr>
          <w:p w14:paraId="0C1F197D" w14:textId="7BF29904" w:rsidR="00494B32" w:rsidRPr="009C2F33" w:rsidRDefault="001C14CA" w:rsidP="00494B32">
            <w:pPr>
              <w:spacing w:line="440" w:lineRule="exact"/>
              <w:ind w:left="-108" w:right="-108"/>
              <w:jc w:val="center"/>
              <w:rPr>
                <w:sz w:val="28"/>
                <w:szCs w:val="28"/>
                <w:u w:val="single"/>
              </w:rPr>
            </w:pPr>
            <w:r w:rsidRPr="007D73C5">
              <w:rPr>
                <w:sz w:val="28"/>
                <w:szCs w:val="28"/>
                <w:u w:val="single"/>
              </w:rPr>
              <w:t>Consolidated</w:t>
            </w:r>
            <w:r w:rsidRPr="00046163">
              <w:rPr>
                <w:sz w:val="28"/>
                <w:szCs w:val="28"/>
                <w:u w:val="single"/>
              </w:rPr>
              <w:t xml:space="preserve"> financial </w:t>
            </w:r>
            <w:r>
              <w:rPr>
                <w:sz w:val="28"/>
                <w:szCs w:val="28"/>
                <w:u w:val="single"/>
              </w:rPr>
              <w:t>s</w:t>
            </w:r>
            <w:r w:rsidRPr="00046163">
              <w:rPr>
                <w:sz w:val="28"/>
                <w:szCs w:val="28"/>
                <w:u w:val="single"/>
              </w:rPr>
              <w:t>tatements</w:t>
            </w:r>
          </w:p>
        </w:tc>
        <w:tc>
          <w:tcPr>
            <w:tcW w:w="2520" w:type="dxa"/>
            <w:gridSpan w:val="2"/>
            <w:tcBorders>
              <w:top w:val="nil"/>
              <w:left w:val="nil"/>
              <w:right w:val="nil"/>
            </w:tcBorders>
          </w:tcPr>
          <w:p w14:paraId="202194D2" w14:textId="469CB5B6" w:rsidR="00494B32" w:rsidRPr="009C2F33" w:rsidRDefault="00F82598" w:rsidP="00B7554B">
            <w:pPr>
              <w:spacing w:line="380" w:lineRule="exact"/>
              <w:ind w:right="102"/>
              <w:jc w:val="center"/>
              <w:outlineLvl w:val="0"/>
              <w:rPr>
                <w:sz w:val="28"/>
                <w:szCs w:val="28"/>
                <w:u w:val="single"/>
              </w:rPr>
            </w:pPr>
            <w:r w:rsidRPr="00B83FD6">
              <w:rPr>
                <w:sz w:val="28"/>
                <w:szCs w:val="28"/>
                <w:u w:val="single"/>
              </w:rPr>
              <w:t>Separate financial statements</w:t>
            </w:r>
          </w:p>
        </w:tc>
      </w:tr>
      <w:tr w:rsidR="00494B32" w:rsidRPr="009C2F33" w14:paraId="6AD492C0" w14:textId="77777777" w:rsidTr="00B7554B">
        <w:trPr>
          <w:cantSplit/>
          <w:tblHeader/>
        </w:trPr>
        <w:tc>
          <w:tcPr>
            <w:tcW w:w="3420" w:type="dxa"/>
            <w:tcBorders>
              <w:top w:val="nil"/>
              <w:left w:val="nil"/>
              <w:bottom w:val="nil"/>
              <w:right w:val="nil"/>
            </w:tcBorders>
          </w:tcPr>
          <w:p w14:paraId="7E0A2C64" w14:textId="77777777" w:rsidR="00494B32" w:rsidRPr="009C2F33" w:rsidRDefault="00494B32" w:rsidP="00494B32">
            <w:pPr>
              <w:spacing w:line="440" w:lineRule="exact"/>
              <w:ind w:left="-108" w:right="-108"/>
              <w:rPr>
                <w:sz w:val="28"/>
                <w:szCs w:val="28"/>
              </w:rPr>
            </w:pPr>
          </w:p>
        </w:tc>
        <w:tc>
          <w:tcPr>
            <w:tcW w:w="2520" w:type="dxa"/>
            <w:gridSpan w:val="2"/>
            <w:tcBorders>
              <w:top w:val="nil"/>
              <w:left w:val="nil"/>
            </w:tcBorders>
          </w:tcPr>
          <w:p w14:paraId="6755F4DB" w14:textId="581228D1" w:rsidR="00494B32" w:rsidRPr="009C2F33" w:rsidRDefault="00CB54B9" w:rsidP="00494B32">
            <w:pPr>
              <w:spacing w:line="440" w:lineRule="exact"/>
              <w:ind w:right="-108"/>
              <w:jc w:val="center"/>
              <w:rPr>
                <w:sz w:val="28"/>
                <w:szCs w:val="28"/>
                <w:u w:val="single"/>
              </w:rPr>
            </w:pPr>
            <w:r w:rsidRPr="00F24DF6">
              <w:rPr>
                <w:sz w:val="28"/>
                <w:szCs w:val="28"/>
                <w:u w:val="single"/>
              </w:rPr>
              <w:t>As at</w:t>
            </w:r>
            <w:r w:rsidRPr="00166B84">
              <w:rPr>
                <w:sz w:val="28"/>
                <w:szCs w:val="28"/>
                <w:u w:val="single"/>
                <w:cs/>
              </w:rPr>
              <w:t xml:space="preserve"> </w:t>
            </w:r>
            <w:r>
              <w:rPr>
                <w:sz w:val="28"/>
                <w:szCs w:val="28"/>
                <w:u w:val="single"/>
              </w:rPr>
              <w:t>December 31,</w:t>
            </w:r>
          </w:p>
        </w:tc>
        <w:tc>
          <w:tcPr>
            <w:tcW w:w="2520" w:type="dxa"/>
            <w:gridSpan w:val="2"/>
            <w:tcBorders>
              <w:top w:val="nil"/>
              <w:right w:val="nil"/>
            </w:tcBorders>
          </w:tcPr>
          <w:p w14:paraId="679F7190" w14:textId="554E889B" w:rsidR="00494B32" w:rsidRPr="009C2F33" w:rsidRDefault="00CB54B9" w:rsidP="00494B32">
            <w:pPr>
              <w:spacing w:line="440" w:lineRule="exact"/>
              <w:ind w:right="-108"/>
              <w:jc w:val="center"/>
              <w:rPr>
                <w:sz w:val="28"/>
                <w:szCs w:val="28"/>
                <w:u w:val="single"/>
              </w:rPr>
            </w:pPr>
            <w:r w:rsidRPr="00F24DF6">
              <w:rPr>
                <w:sz w:val="28"/>
                <w:szCs w:val="28"/>
                <w:u w:val="single"/>
              </w:rPr>
              <w:t>As at</w:t>
            </w:r>
            <w:r w:rsidRPr="00166B84">
              <w:rPr>
                <w:sz w:val="28"/>
                <w:szCs w:val="28"/>
                <w:u w:val="single"/>
                <w:cs/>
              </w:rPr>
              <w:t xml:space="preserve"> </w:t>
            </w:r>
            <w:r>
              <w:rPr>
                <w:sz w:val="28"/>
                <w:szCs w:val="28"/>
                <w:u w:val="single"/>
              </w:rPr>
              <w:t>December 31,</w:t>
            </w:r>
          </w:p>
        </w:tc>
      </w:tr>
      <w:tr w:rsidR="00494B32" w:rsidRPr="009C2F33" w14:paraId="38A1C12C" w14:textId="77777777" w:rsidTr="00B7554B">
        <w:trPr>
          <w:cantSplit/>
          <w:tblHeader/>
        </w:trPr>
        <w:tc>
          <w:tcPr>
            <w:tcW w:w="3420" w:type="dxa"/>
            <w:tcBorders>
              <w:top w:val="nil"/>
              <w:left w:val="nil"/>
              <w:bottom w:val="nil"/>
              <w:right w:val="nil"/>
            </w:tcBorders>
          </w:tcPr>
          <w:p w14:paraId="780ED019" w14:textId="77777777" w:rsidR="00494B32" w:rsidRPr="009C2F33" w:rsidRDefault="00494B32" w:rsidP="00494B32">
            <w:pPr>
              <w:spacing w:line="440" w:lineRule="exact"/>
              <w:ind w:left="-108" w:right="-108"/>
              <w:jc w:val="thaiDistribute"/>
              <w:rPr>
                <w:sz w:val="28"/>
                <w:szCs w:val="28"/>
              </w:rPr>
            </w:pPr>
          </w:p>
        </w:tc>
        <w:tc>
          <w:tcPr>
            <w:tcW w:w="1350" w:type="dxa"/>
            <w:tcBorders>
              <w:top w:val="nil"/>
              <w:left w:val="nil"/>
            </w:tcBorders>
          </w:tcPr>
          <w:p w14:paraId="6B525520" w14:textId="130A2C27" w:rsidR="00494B32" w:rsidRPr="009C2F33" w:rsidRDefault="00CB54B9" w:rsidP="00494B32">
            <w:pPr>
              <w:spacing w:line="440" w:lineRule="exact"/>
              <w:ind w:left="-104"/>
              <w:jc w:val="center"/>
              <w:outlineLvl w:val="0"/>
              <w:rPr>
                <w:sz w:val="28"/>
                <w:szCs w:val="28"/>
                <w:u w:val="single"/>
              </w:rPr>
            </w:pPr>
            <w:r>
              <w:rPr>
                <w:rFonts w:hint="cs"/>
                <w:sz w:val="28"/>
                <w:szCs w:val="28"/>
                <w:u w:val="single"/>
                <w:cs/>
                <w:lang w:val="en-US"/>
              </w:rPr>
              <w:t>2025</w:t>
            </w:r>
          </w:p>
        </w:tc>
        <w:tc>
          <w:tcPr>
            <w:tcW w:w="1170" w:type="dxa"/>
            <w:tcBorders>
              <w:top w:val="nil"/>
              <w:left w:val="nil"/>
            </w:tcBorders>
          </w:tcPr>
          <w:p w14:paraId="5098AB2E" w14:textId="16A84309" w:rsidR="00494B32" w:rsidRPr="009C2F33" w:rsidRDefault="00CB54B9" w:rsidP="00494B32">
            <w:pPr>
              <w:spacing w:line="440" w:lineRule="exact"/>
              <w:ind w:left="-109"/>
              <w:jc w:val="center"/>
              <w:outlineLvl w:val="0"/>
              <w:rPr>
                <w:sz w:val="28"/>
                <w:szCs w:val="28"/>
              </w:rPr>
            </w:pPr>
            <w:r>
              <w:rPr>
                <w:rFonts w:hint="cs"/>
                <w:sz w:val="28"/>
                <w:szCs w:val="28"/>
                <w:u w:val="single"/>
                <w:cs/>
              </w:rPr>
              <w:t>2024</w:t>
            </w:r>
          </w:p>
        </w:tc>
        <w:tc>
          <w:tcPr>
            <w:tcW w:w="1260" w:type="dxa"/>
            <w:tcBorders>
              <w:top w:val="nil"/>
            </w:tcBorders>
          </w:tcPr>
          <w:p w14:paraId="0BEBD59C" w14:textId="3CD9B461" w:rsidR="00494B32" w:rsidRPr="009C2F33" w:rsidRDefault="00CB54B9" w:rsidP="00494B32">
            <w:pPr>
              <w:spacing w:line="440" w:lineRule="exact"/>
              <w:ind w:left="-104"/>
              <w:jc w:val="center"/>
              <w:outlineLvl w:val="0"/>
              <w:rPr>
                <w:sz w:val="28"/>
                <w:szCs w:val="28"/>
                <w:u w:val="single"/>
              </w:rPr>
            </w:pPr>
            <w:r>
              <w:rPr>
                <w:rFonts w:hint="cs"/>
                <w:sz w:val="28"/>
                <w:szCs w:val="28"/>
                <w:u w:val="single"/>
                <w:cs/>
                <w:lang w:val="en-US"/>
              </w:rPr>
              <w:t>2025</w:t>
            </w:r>
          </w:p>
        </w:tc>
        <w:tc>
          <w:tcPr>
            <w:tcW w:w="1260" w:type="dxa"/>
            <w:tcBorders>
              <w:top w:val="nil"/>
            </w:tcBorders>
          </w:tcPr>
          <w:p w14:paraId="716E899A" w14:textId="79C17798" w:rsidR="00494B32" w:rsidRPr="009C2F33" w:rsidRDefault="00CB54B9" w:rsidP="00494B32">
            <w:pPr>
              <w:spacing w:line="440" w:lineRule="exact"/>
              <w:ind w:left="-109"/>
              <w:jc w:val="center"/>
              <w:outlineLvl w:val="0"/>
              <w:rPr>
                <w:sz w:val="28"/>
                <w:szCs w:val="28"/>
              </w:rPr>
            </w:pPr>
            <w:r>
              <w:rPr>
                <w:rFonts w:hint="cs"/>
                <w:sz w:val="28"/>
                <w:szCs w:val="28"/>
                <w:u w:val="single"/>
                <w:cs/>
              </w:rPr>
              <w:t>2024</w:t>
            </w:r>
          </w:p>
        </w:tc>
      </w:tr>
      <w:tr w:rsidR="00494B32" w:rsidRPr="009C2F33" w14:paraId="3B442E83" w14:textId="77777777" w:rsidTr="00B7554B">
        <w:trPr>
          <w:cantSplit/>
        </w:trPr>
        <w:tc>
          <w:tcPr>
            <w:tcW w:w="3420" w:type="dxa"/>
            <w:tcBorders>
              <w:top w:val="nil"/>
              <w:left w:val="nil"/>
              <w:bottom w:val="nil"/>
              <w:right w:val="nil"/>
            </w:tcBorders>
          </w:tcPr>
          <w:p w14:paraId="307C81F0" w14:textId="2A8E0F8B" w:rsidR="00494B32" w:rsidRPr="009C2F33" w:rsidRDefault="00192E24" w:rsidP="006D0655">
            <w:pPr>
              <w:spacing w:line="440" w:lineRule="exact"/>
              <w:ind w:left="162" w:right="-108" w:hanging="162"/>
              <w:rPr>
                <w:sz w:val="28"/>
                <w:szCs w:val="28"/>
                <w:cs/>
              </w:rPr>
            </w:pPr>
            <w:r w:rsidRPr="00192E24">
              <w:rPr>
                <w:sz w:val="28"/>
                <w:szCs w:val="28"/>
              </w:rPr>
              <w:t>Total estimated sale value of project which were operated at the end of period</w:t>
            </w:r>
          </w:p>
        </w:tc>
        <w:tc>
          <w:tcPr>
            <w:tcW w:w="1350" w:type="dxa"/>
            <w:tcBorders>
              <w:left w:val="nil"/>
              <w:right w:val="nil"/>
            </w:tcBorders>
          </w:tcPr>
          <w:p w14:paraId="2B7EB1BC" w14:textId="77777777" w:rsidR="00494B32" w:rsidRDefault="00494B32" w:rsidP="00494B32">
            <w:pPr>
              <w:spacing w:line="440" w:lineRule="exact"/>
              <w:ind w:right="72"/>
              <w:jc w:val="right"/>
              <w:rPr>
                <w:sz w:val="28"/>
                <w:szCs w:val="28"/>
                <w:lang w:val="en-US"/>
              </w:rPr>
            </w:pPr>
          </w:p>
          <w:p w14:paraId="33919C92" w14:textId="594AF3FA" w:rsidR="00494B32" w:rsidRPr="00A744CB" w:rsidRDefault="00494B32" w:rsidP="00494B32">
            <w:pPr>
              <w:spacing w:line="440" w:lineRule="exact"/>
              <w:ind w:right="72"/>
              <w:jc w:val="right"/>
              <w:rPr>
                <w:sz w:val="28"/>
                <w:szCs w:val="28"/>
                <w:lang w:val="en-US"/>
              </w:rPr>
            </w:pPr>
            <w:r w:rsidRPr="00A744CB">
              <w:rPr>
                <w:sz w:val="28"/>
                <w:szCs w:val="28"/>
                <w:lang w:val="en-US"/>
              </w:rPr>
              <w:t>1,874,181</w:t>
            </w:r>
          </w:p>
        </w:tc>
        <w:tc>
          <w:tcPr>
            <w:tcW w:w="1170" w:type="dxa"/>
            <w:tcBorders>
              <w:left w:val="nil"/>
              <w:right w:val="nil"/>
            </w:tcBorders>
          </w:tcPr>
          <w:p w14:paraId="4E005784" w14:textId="77777777" w:rsidR="00494B32" w:rsidRDefault="00494B32" w:rsidP="00494B32">
            <w:pPr>
              <w:spacing w:line="440" w:lineRule="exact"/>
              <w:ind w:right="72"/>
              <w:jc w:val="right"/>
              <w:rPr>
                <w:sz w:val="28"/>
                <w:szCs w:val="28"/>
                <w:lang w:val="en-US"/>
              </w:rPr>
            </w:pPr>
          </w:p>
          <w:p w14:paraId="74305258" w14:textId="36755310" w:rsidR="00494B32" w:rsidRPr="009C2F33" w:rsidRDefault="00494B32" w:rsidP="00494B32">
            <w:pPr>
              <w:spacing w:line="440" w:lineRule="exact"/>
              <w:ind w:right="72"/>
              <w:jc w:val="right"/>
              <w:rPr>
                <w:sz w:val="28"/>
                <w:szCs w:val="28"/>
                <w:cs/>
                <w:lang w:val="en-US"/>
              </w:rPr>
            </w:pPr>
            <w:r w:rsidRPr="009C2F33">
              <w:rPr>
                <w:sz w:val="28"/>
                <w:szCs w:val="28"/>
                <w:lang w:val="en-US"/>
              </w:rPr>
              <w:t>1,994,249</w:t>
            </w:r>
          </w:p>
        </w:tc>
        <w:tc>
          <w:tcPr>
            <w:tcW w:w="1260" w:type="dxa"/>
            <w:tcBorders>
              <w:left w:val="nil"/>
              <w:right w:val="nil"/>
            </w:tcBorders>
          </w:tcPr>
          <w:p w14:paraId="35F7E315" w14:textId="77777777" w:rsidR="00494B32" w:rsidRDefault="00494B32" w:rsidP="00494B32">
            <w:pPr>
              <w:spacing w:line="440" w:lineRule="exact"/>
              <w:ind w:right="72"/>
              <w:jc w:val="right"/>
              <w:rPr>
                <w:sz w:val="28"/>
                <w:szCs w:val="28"/>
                <w:lang w:val="en-US"/>
              </w:rPr>
            </w:pPr>
          </w:p>
          <w:p w14:paraId="7CD3FAD8" w14:textId="7E2A4076" w:rsidR="00494B32" w:rsidRPr="00E10696" w:rsidRDefault="00494B32" w:rsidP="00494B32">
            <w:pPr>
              <w:spacing w:line="440" w:lineRule="exact"/>
              <w:ind w:right="72"/>
              <w:jc w:val="right"/>
              <w:rPr>
                <w:sz w:val="28"/>
                <w:szCs w:val="28"/>
                <w:lang w:val="en-US"/>
              </w:rPr>
            </w:pPr>
            <w:r w:rsidRPr="00E10696">
              <w:rPr>
                <w:sz w:val="28"/>
                <w:szCs w:val="28"/>
                <w:lang w:val="en-US"/>
              </w:rPr>
              <w:t>798,312</w:t>
            </w:r>
          </w:p>
        </w:tc>
        <w:tc>
          <w:tcPr>
            <w:tcW w:w="1260" w:type="dxa"/>
            <w:tcBorders>
              <w:left w:val="nil"/>
              <w:right w:val="nil"/>
            </w:tcBorders>
          </w:tcPr>
          <w:p w14:paraId="0D6E3D60" w14:textId="77777777" w:rsidR="00494B32" w:rsidRDefault="00494B32" w:rsidP="00494B32">
            <w:pPr>
              <w:spacing w:line="440" w:lineRule="exact"/>
              <w:ind w:right="72"/>
              <w:jc w:val="right"/>
              <w:rPr>
                <w:sz w:val="28"/>
                <w:szCs w:val="28"/>
                <w:lang w:val="en-US"/>
              </w:rPr>
            </w:pPr>
          </w:p>
          <w:p w14:paraId="6B4B1A7D" w14:textId="01CF6BFB" w:rsidR="00494B32" w:rsidRPr="009C2F33" w:rsidRDefault="00494B32" w:rsidP="00494B32">
            <w:pPr>
              <w:spacing w:line="440" w:lineRule="exact"/>
              <w:ind w:right="72"/>
              <w:jc w:val="right"/>
              <w:rPr>
                <w:sz w:val="28"/>
                <w:szCs w:val="28"/>
                <w:lang w:val="en-US"/>
              </w:rPr>
            </w:pPr>
            <w:r w:rsidRPr="009C2F33">
              <w:rPr>
                <w:sz w:val="28"/>
                <w:szCs w:val="28"/>
                <w:lang w:val="en-US"/>
              </w:rPr>
              <w:t>821,197</w:t>
            </w:r>
          </w:p>
        </w:tc>
      </w:tr>
      <w:tr w:rsidR="00494B32" w:rsidRPr="009C2F33" w14:paraId="24C1BB3B" w14:textId="77777777" w:rsidTr="00B7554B">
        <w:trPr>
          <w:cantSplit/>
        </w:trPr>
        <w:tc>
          <w:tcPr>
            <w:tcW w:w="3420" w:type="dxa"/>
            <w:tcBorders>
              <w:top w:val="nil"/>
              <w:left w:val="nil"/>
              <w:bottom w:val="nil"/>
              <w:right w:val="nil"/>
            </w:tcBorders>
          </w:tcPr>
          <w:p w14:paraId="41B9303B" w14:textId="4A79042E" w:rsidR="00494B32" w:rsidRPr="009C2F33" w:rsidRDefault="00591F0F" w:rsidP="006D0655">
            <w:pPr>
              <w:spacing w:line="440" w:lineRule="exact"/>
              <w:ind w:left="177" w:right="-108" w:hanging="177"/>
              <w:rPr>
                <w:sz w:val="28"/>
                <w:szCs w:val="28"/>
              </w:rPr>
            </w:pPr>
            <w:r w:rsidRPr="00591F0F">
              <w:rPr>
                <w:sz w:val="28"/>
                <w:szCs w:val="28"/>
              </w:rPr>
              <w:t>Total sale value of units with signed agreements to buy and sell, or units sold</w:t>
            </w:r>
          </w:p>
        </w:tc>
        <w:tc>
          <w:tcPr>
            <w:tcW w:w="1350" w:type="dxa"/>
            <w:tcBorders>
              <w:left w:val="nil"/>
            </w:tcBorders>
          </w:tcPr>
          <w:p w14:paraId="6AF4868F" w14:textId="77777777" w:rsidR="00494B32" w:rsidRDefault="00494B32" w:rsidP="00494B32">
            <w:pPr>
              <w:spacing w:line="440" w:lineRule="exact"/>
              <w:ind w:right="72"/>
              <w:jc w:val="right"/>
              <w:rPr>
                <w:sz w:val="28"/>
                <w:szCs w:val="28"/>
              </w:rPr>
            </w:pPr>
          </w:p>
          <w:p w14:paraId="787C1CB3" w14:textId="59354067" w:rsidR="00494B32" w:rsidRPr="00A744CB" w:rsidRDefault="00494B32" w:rsidP="00494B32">
            <w:pPr>
              <w:spacing w:line="440" w:lineRule="exact"/>
              <w:ind w:right="72"/>
              <w:jc w:val="right"/>
              <w:rPr>
                <w:sz w:val="28"/>
                <w:szCs w:val="28"/>
                <w:cs/>
              </w:rPr>
            </w:pPr>
            <w:r w:rsidRPr="00A744CB">
              <w:rPr>
                <w:sz w:val="28"/>
                <w:szCs w:val="28"/>
              </w:rPr>
              <w:t>1,200,907</w:t>
            </w:r>
          </w:p>
        </w:tc>
        <w:tc>
          <w:tcPr>
            <w:tcW w:w="1170" w:type="dxa"/>
            <w:tcBorders>
              <w:left w:val="nil"/>
            </w:tcBorders>
          </w:tcPr>
          <w:p w14:paraId="098127C9" w14:textId="77777777" w:rsidR="00494B32" w:rsidRDefault="00494B32" w:rsidP="00494B32">
            <w:pPr>
              <w:spacing w:line="440" w:lineRule="exact"/>
              <w:ind w:right="72"/>
              <w:jc w:val="right"/>
              <w:rPr>
                <w:sz w:val="28"/>
                <w:szCs w:val="28"/>
              </w:rPr>
            </w:pPr>
          </w:p>
          <w:p w14:paraId="4C65F3FD" w14:textId="41DAFF4E" w:rsidR="00494B32" w:rsidRPr="009C2F33" w:rsidRDefault="00494B32" w:rsidP="00494B32">
            <w:pPr>
              <w:spacing w:line="440" w:lineRule="exact"/>
              <w:ind w:right="72"/>
              <w:jc w:val="right"/>
              <w:rPr>
                <w:sz w:val="28"/>
                <w:szCs w:val="28"/>
                <w:cs/>
              </w:rPr>
            </w:pPr>
            <w:r w:rsidRPr="009C2F33">
              <w:rPr>
                <w:sz w:val="28"/>
                <w:szCs w:val="28"/>
              </w:rPr>
              <w:t>1,189,908</w:t>
            </w:r>
          </w:p>
        </w:tc>
        <w:tc>
          <w:tcPr>
            <w:tcW w:w="1260" w:type="dxa"/>
          </w:tcPr>
          <w:p w14:paraId="3C607614" w14:textId="77777777" w:rsidR="00494B32" w:rsidRDefault="00494B32" w:rsidP="00494B32">
            <w:pPr>
              <w:spacing w:line="440" w:lineRule="exact"/>
              <w:ind w:right="72"/>
              <w:jc w:val="right"/>
              <w:rPr>
                <w:sz w:val="28"/>
                <w:szCs w:val="28"/>
                <w:lang w:val="en-US"/>
              </w:rPr>
            </w:pPr>
          </w:p>
          <w:p w14:paraId="7E4E1F93" w14:textId="3ADFF255" w:rsidR="00494B32" w:rsidRPr="00E10696" w:rsidRDefault="00494B32" w:rsidP="00494B32">
            <w:pPr>
              <w:spacing w:line="440" w:lineRule="exact"/>
              <w:ind w:right="72"/>
              <w:jc w:val="right"/>
              <w:rPr>
                <w:sz w:val="28"/>
                <w:szCs w:val="28"/>
                <w:lang w:val="en-US"/>
              </w:rPr>
            </w:pPr>
            <w:r w:rsidRPr="00E10696">
              <w:rPr>
                <w:sz w:val="28"/>
                <w:szCs w:val="28"/>
                <w:lang w:val="en-US"/>
              </w:rPr>
              <w:t>746,168</w:t>
            </w:r>
          </w:p>
        </w:tc>
        <w:tc>
          <w:tcPr>
            <w:tcW w:w="1260" w:type="dxa"/>
          </w:tcPr>
          <w:p w14:paraId="72DAB8DE" w14:textId="77777777" w:rsidR="00494B32" w:rsidRDefault="00494B32" w:rsidP="00494B32">
            <w:pPr>
              <w:spacing w:line="440" w:lineRule="exact"/>
              <w:ind w:right="72"/>
              <w:jc w:val="right"/>
              <w:rPr>
                <w:sz w:val="28"/>
                <w:szCs w:val="28"/>
                <w:lang w:val="en-US"/>
              </w:rPr>
            </w:pPr>
          </w:p>
          <w:p w14:paraId="161E5579" w14:textId="5B9EB6E1" w:rsidR="00494B32" w:rsidRPr="009C2F33" w:rsidRDefault="00494B32" w:rsidP="00494B32">
            <w:pPr>
              <w:spacing w:line="440" w:lineRule="exact"/>
              <w:ind w:right="72"/>
              <w:jc w:val="right"/>
              <w:rPr>
                <w:sz w:val="28"/>
                <w:szCs w:val="28"/>
                <w:lang w:val="en-US"/>
              </w:rPr>
            </w:pPr>
            <w:r w:rsidRPr="009C2F33">
              <w:rPr>
                <w:sz w:val="28"/>
                <w:szCs w:val="28"/>
                <w:lang w:val="en-US"/>
              </w:rPr>
              <w:t>746,168</w:t>
            </w:r>
          </w:p>
        </w:tc>
      </w:tr>
      <w:tr w:rsidR="00494B32" w:rsidRPr="009C2F33" w14:paraId="27D312F9" w14:textId="77777777" w:rsidTr="00B7554B">
        <w:trPr>
          <w:cantSplit/>
        </w:trPr>
        <w:tc>
          <w:tcPr>
            <w:tcW w:w="3420" w:type="dxa"/>
            <w:tcBorders>
              <w:top w:val="nil"/>
              <w:left w:val="nil"/>
              <w:bottom w:val="nil"/>
              <w:right w:val="nil"/>
            </w:tcBorders>
          </w:tcPr>
          <w:p w14:paraId="373889B8" w14:textId="1265B28F" w:rsidR="00494B32" w:rsidRPr="009C2F33" w:rsidRDefault="00732874" w:rsidP="006D0655">
            <w:pPr>
              <w:spacing w:line="440" w:lineRule="exact"/>
              <w:ind w:left="144" w:right="-108" w:hanging="144"/>
              <w:rPr>
                <w:sz w:val="28"/>
                <w:szCs w:val="28"/>
                <w:cs/>
                <w:lang w:val="en-US"/>
              </w:rPr>
            </w:pPr>
            <w:r w:rsidRPr="00732874">
              <w:rPr>
                <w:sz w:val="28"/>
                <w:szCs w:val="28"/>
              </w:rPr>
              <w:t>Percentage of sale value of units with signed agreements to buy and sell, or units sold</w:t>
            </w:r>
          </w:p>
        </w:tc>
        <w:tc>
          <w:tcPr>
            <w:tcW w:w="1350" w:type="dxa"/>
            <w:vAlign w:val="bottom"/>
          </w:tcPr>
          <w:p w14:paraId="44AFF6AB" w14:textId="77777777" w:rsidR="00494B32" w:rsidRDefault="00494B32" w:rsidP="00494B32">
            <w:pPr>
              <w:spacing w:line="440" w:lineRule="exact"/>
              <w:ind w:right="72"/>
              <w:jc w:val="right"/>
              <w:rPr>
                <w:sz w:val="28"/>
                <w:szCs w:val="28"/>
                <w:lang w:val="en-US"/>
              </w:rPr>
            </w:pPr>
          </w:p>
          <w:p w14:paraId="0F083608" w14:textId="4BF30267" w:rsidR="00494B32" w:rsidRPr="00A744CB" w:rsidRDefault="00494B32" w:rsidP="00494B32">
            <w:pPr>
              <w:spacing w:line="440" w:lineRule="exact"/>
              <w:ind w:right="72"/>
              <w:jc w:val="right"/>
              <w:rPr>
                <w:sz w:val="28"/>
                <w:szCs w:val="28"/>
                <w:lang w:val="en-US"/>
              </w:rPr>
            </w:pPr>
            <w:r w:rsidRPr="00A744CB">
              <w:rPr>
                <w:sz w:val="28"/>
                <w:szCs w:val="28"/>
                <w:lang w:val="en-US"/>
              </w:rPr>
              <w:t>64.08</w:t>
            </w:r>
          </w:p>
        </w:tc>
        <w:tc>
          <w:tcPr>
            <w:tcW w:w="1170" w:type="dxa"/>
            <w:vAlign w:val="bottom"/>
          </w:tcPr>
          <w:p w14:paraId="10775811" w14:textId="77777777" w:rsidR="00494B32" w:rsidRDefault="00494B32" w:rsidP="00494B32">
            <w:pPr>
              <w:spacing w:line="440" w:lineRule="exact"/>
              <w:ind w:right="72"/>
              <w:jc w:val="right"/>
              <w:rPr>
                <w:sz w:val="28"/>
                <w:szCs w:val="28"/>
                <w:lang w:val="en-US"/>
              </w:rPr>
            </w:pPr>
          </w:p>
          <w:p w14:paraId="490D90BF" w14:textId="2D96E260" w:rsidR="00494B32" w:rsidRPr="009C2F33" w:rsidRDefault="00494B32" w:rsidP="00494B32">
            <w:pPr>
              <w:spacing w:line="440" w:lineRule="exact"/>
              <w:ind w:right="72"/>
              <w:jc w:val="right"/>
              <w:rPr>
                <w:sz w:val="28"/>
                <w:szCs w:val="28"/>
                <w:lang w:val="en-US"/>
              </w:rPr>
            </w:pPr>
            <w:r w:rsidRPr="009C2F33">
              <w:rPr>
                <w:sz w:val="28"/>
                <w:szCs w:val="28"/>
                <w:lang w:val="en-US"/>
              </w:rPr>
              <w:t>59.65</w:t>
            </w:r>
          </w:p>
        </w:tc>
        <w:tc>
          <w:tcPr>
            <w:tcW w:w="1260" w:type="dxa"/>
            <w:vAlign w:val="bottom"/>
          </w:tcPr>
          <w:p w14:paraId="71DA0245" w14:textId="77777777" w:rsidR="00494B32" w:rsidRDefault="00494B32" w:rsidP="00494B32">
            <w:pPr>
              <w:spacing w:line="440" w:lineRule="exact"/>
              <w:ind w:right="72"/>
              <w:jc w:val="right"/>
              <w:rPr>
                <w:sz w:val="28"/>
                <w:szCs w:val="28"/>
                <w:lang w:val="en-US"/>
              </w:rPr>
            </w:pPr>
          </w:p>
          <w:p w14:paraId="2876BFF0" w14:textId="742CB2F3" w:rsidR="00494B32" w:rsidRPr="00E10696" w:rsidRDefault="00494B32" w:rsidP="00494B32">
            <w:pPr>
              <w:spacing w:line="440" w:lineRule="exact"/>
              <w:ind w:right="72"/>
              <w:jc w:val="right"/>
              <w:rPr>
                <w:sz w:val="28"/>
                <w:szCs w:val="28"/>
                <w:lang w:val="en-US"/>
              </w:rPr>
            </w:pPr>
            <w:r w:rsidRPr="00E10696">
              <w:rPr>
                <w:sz w:val="28"/>
                <w:szCs w:val="28"/>
                <w:lang w:val="en-US"/>
              </w:rPr>
              <w:t>93.47</w:t>
            </w:r>
          </w:p>
        </w:tc>
        <w:tc>
          <w:tcPr>
            <w:tcW w:w="1260" w:type="dxa"/>
            <w:vAlign w:val="bottom"/>
          </w:tcPr>
          <w:p w14:paraId="3D1BED18" w14:textId="77777777" w:rsidR="00494B32" w:rsidRDefault="00494B32" w:rsidP="00494B32">
            <w:pPr>
              <w:spacing w:line="440" w:lineRule="exact"/>
              <w:ind w:right="72"/>
              <w:jc w:val="right"/>
              <w:rPr>
                <w:sz w:val="28"/>
                <w:szCs w:val="28"/>
                <w:lang w:val="en-US"/>
              </w:rPr>
            </w:pPr>
          </w:p>
          <w:p w14:paraId="6EAE17C7" w14:textId="539603C8" w:rsidR="00494B32" w:rsidRPr="009C2F33" w:rsidRDefault="00494B32" w:rsidP="00494B32">
            <w:pPr>
              <w:spacing w:line="440" w:lineRule="exact"/>
              <w:ind w:right="72"/>
              <w:jc w:val="right"/>
              <w:rPr>
                <w:sz w:val="28"/>
                <w:szCs w:val="28"/>
                <w:lang w:val="en-US"/>
              </w:rPr>
            </w:pPr>
            <w:r w:rsidRPr="009C2F33">
              <w:rPr>
                <w:sz w:val="28"/>
                <w:szCs w:val="28"/>
                <w:lang w:val="en-US"/>
              </w:rPr>
              <w:t>90.86</w:t>
            </w:r>
          </w:p>
        </w:tc>
      </w:tr>
    </w:tbl>
    <w:p w14:paraId="46B0E380" w14:textId="4C35A1F1" w:rsidR="0041752F" w:rsidRPr="00F61461" w:rsidRDefault="00D073C4" w:rsidP="00D073C4">
      <w:pPr>
        <w:spacing w:before="120" w:line="380" w:lineRule="exact"/>
        <w:ind w:left="851" w:hanging="425"/>
        <w:jc w:val="thaiDistribute"/>
        <w:rPr>
          <w:sz w:val="30"/>
          <w:szCs w:val="30"/>
          <w:cs/>
          <w:lang w:val="en-US"/>
        </w:rPr>
      </w:pPr>
      <w:bookmarkStart w:id="3" w:name="_Hlk118910091"/>
      <w:r w:rsidRPr="0029331D">
        <w:rPr>
          <w:rFonts w:hint="cs"/>
          <w:spacing w:val="-4"/>
          <w:sz w:val="30"/>
          <w:szCs w:val="30"/>
          <w:cs/>
        </w:rPr>
        <w:t>10.3</w:t>
      </w:r>
      <w:r w:rsidRPr="00F61461">
        <w:rPr>
          <w:spacing w:val="-4"/>
          <w:sz w:val="30"/>
          <w:szCs w:val="30"/>
          <w:cs/>
        </w:rPr>
        <w:tab/>
      </w:r>
      <w:r w:rsidR="0029331D" w:rsidRPr="0029331D">
        <w:rPr>
          <w:spacing w:val="-4"/>
          <w:sz w:val="30"/>
          <w:szCs w:val="30"/>
        </w:rPr>
        <w:t xml:space="preserve">For the year </w:t>
      </w:r>
      <w:r w:rsidR="0029331D" w:rsidRPr="0029331D">
        <w:rPr>
          <w:spacing w:val="-4"/>
          <w:sz w:val="30"/>
          <w:szCs w:val="30"/>
          <w:cs/>
        </w:rPr>
        <w:t xml:space="preserve">2025 </w:t>
      </w:r>
      <w:r w:rsidR="0029331D" w:rsidRPr="0029331D">
        <w:rPr>
          <w:spacing w:val="-4"/>
          <w:sz w:val="30"/>
          <w:szCs w:val="30"/>
        </w:rPr>
        <w:t xml:space="preserve">and </w:t>
      </w:r>
      <w:r w:rsidR="0029331D" w:rsidRPr="0029331D">
        <w:rPr>
          <w:spacing w:val="-4"/>
          <w:sz w:val="30"/>
          <w:szCs w:val="30"/>
          <w:cs/>
        </w:rPr>
        <w:t>2024</w:t>
      </w:r>
      <w:r w:rsidR="0029331D" w:rsidRPr="0029331D">
        <w:rPr>
          <w:spacing w:val="-4"/>
          <w:sz w:val="30"/>
          <w:szCs w:val="30"/>
        </w:rPr>
        <w:t xml:space="preserve">, investment properties amounted to Baht </w:t>
      </w:r>
      <w:r w:rsidR="0029331D" w:rsidRPr="0029331D">
        <w:rPr>
          <w:spacing w:val="-4"/>
          <w:sz w:val="30"/>
          <w:szCs w:val="30"/>
          <w:cs/>
        </w:rPr>
        <w:t xml:space="preserve">17.38 </w:t>
      </w:r>
      <w:r w:rsidR="0029331D" w:rsidRPr="0029331D">
        <w:rPr>
          <w:spacing w:val="-4"/>
          <w:sz w:val="30"/>
          <w:szCs w:val="30"/>
        </w:rPr>
        <w:t xml:space="preserve">million and Baht </w:t>
      </w:r>
      <w:r w:rsidR="0029331D" w:rsidRPr="0029331D">
        <w:rPr>
          <w:spacing w:val="-4"/>
          <w:sz w:val="30"/>
          <w:szCs w:val="30"/>
          <w:cs/>
        </w:rPr>
        <w:t xml:space="preserve">4.03 </w:t>
      </w:r>
      <w:r w:rsidR="0029331D" w:rsidRPr="0029331D">
        <w:rPr>
          <w:spacing w:val="-4"/>
          <w:sz w:val="30"/>
          <w:szCs w:val="30"/>
        </w:rPr>
        <w:t>million in the consolidated and separate financial statements respectively, which is shown as an investment property because it was used for rent.</w:t>
      </w:r>
    </w:p>
    <w:p w14:paraId="06966184" w14:textId="273CA674" w:rsidR="003D5F4D" w:rsidRDefault="00185F92" w:rsidP="00185F92">
      <w:pPr>
        <w:spacing w:before="120" w:line="380" w:lineRule="exact"/>
        <w:ind w:left="851" w:hanging="425"/>
        <w:jc w:val="thaiDistribute"/>
        <w:rPr>
          <w:rFonts w:asciiTheme="majorBidi" w:hAnsiTheme="majorBidi" w:cstheme="majorBidi"/>
          <w:sz w:val="30"/>
          <w:szCs w:val="30"/>
          <w:lang w:val="en-US"/>
        </w:rPr>
      </w:pPr>
      <w:r>
        <w:rPr>
          <w:spacing w:val="-4"/>
          <w:sz w:val="30"/>
          <w:szCs w:val="30"/>
          <w:lang w:val="en-US"/>
        </w:rPr>
        <w:t>10.4</w:t>
      </w:r>
      <w:r>
        <w:rPr>
          <w:spacing w:val="-4"/>
          <w:sz w:val="30"/>
          <w:szCs w:val="30"/>
          <w:lang w:val="en-US"/>
        </w:rPr>
        <w:tab/>
      </w:r>
      <w:r w:rsidR="00EA0275" w:rsidRPr="00EA0275">
        <w:rPr>
          <w:spacing w:val="-4"/>
          <w:sz w:val="30"/>
          <w:szCs w:val="30"/>
          <w:lang w:val="en-US"/>
        </w:rPr>
        <w:t xml:space="preserve">As at December 31, 2025 and </w:t>
      </w:r>
      <w:r w:rsidR="000C60C9">
        <w:rPr>
          <w:rFonts w:hint="cs"/>
          <w:spacing w:val="-4"/>
          <w:sz w:val="30"/>
          <w:szCs w:val="30"/>
          <w:cs/>
          <w:lang w:val="en-US"/>
        </w:rPr>
        <w:t xml:space="preserve"> </w:t>
      </w:r>
      <w:r w:rsidR="00EA0275" w:rsidRPr="00EA0275">
        <w:rPr>
          <w:spacing w:val="-4"/>
          <w:sz w:val="30"/>
          <w:szCs w:val="30"/>
          <w:lang w:val="en-US"/>
        </w:rPr>
        <w:t>2024, the remaining properties (3 condominium projects) of three subsidiaries total amount of Baht 453.81 million, those properties had temporary stopped their operations to operate due to the dispute with the original owners and in 2019, the Company entered into a compromise agreement in the Court to resell those subsidiaries to the original owners (repurchaser). But the subsidiaries repurchaser does not comply with the said agreements and the Company has proceeded the lawsuit against such subsidiary repurchaser, which are currently in the process of execution of the repurchaser's personal property to return to the subsidiaries, in order to pay for the damages from the breach of contract as stated in note 13.</w:t>
      </w:r>
      <w:r w:rsidR="000C7C34" w:rsidRPr="00302E6C">
        <w:rPr>
          <w:rFonts w:asciiTheme="majorBidi" w:hAnsiTheme="majorBidi" w:cstheme="majorBidi"/>
          <w:sz w:val="30"/>
          <w:szCs w:val="30"/>
          <w:lang w:val="en-US"/>
        </w:rPr>
        <w:t xml:space="preserve"> </w:t>
      </w:r>
    </w:p>
    <w:p w14:paraId="6C7F7D77" w14:textId="71FD3E21" w:rsidR="00FE4FAB" w:rsidRPr="00F61461" w:rsidRDefault="00FE4FAB">
      <w:pPr>
        <w:suppressAutoHyphens w:val="0"/>
        <w:overflowPunct/>
        <w:autoSpaceDE/>
        <w:autoSpaceDN/>
        <w:textAlignment w:val="auto"/>
        <w:rPr>
          <w:rFonts w:asciiTheme="majorBidi" w:hAnsiTheme="majorBidi" w:cstheme="majorBidi"/>
          <w:sz w:val="30"/>
          <w:szCs w:val="30"/>
          <w:lang w:val="en-US"/>
        </w:rPr>
      </w:pPr>
      <w:r w:rsidRPr="00F61461">
        <w:rPr>
          <w:rFonts w:asciiTheme="majorBidi" w:hAnsiTheme="majorBidi" w:cstheme="majorBidi"/>
          <w:sz w:val="30"/>
          <w:szCs w:val="30"/>
          <w:lang w:val="en-US"/>
        </w:rPr>
        <w:br w:type="page"/>
      </w:r>
    </w:p>
    <w:p w14:paraId="58374D01" w14:textId="5300B87F" w:rsidR="003D5F4D" w:rsidRPr="00D7659B" w:rsidRDefault="00581DD8" w:rsidP="00A26F19">
      <w:pPr>
        <w:spacing w:before="120" w:line="380" w:lineRule="exact"/>
        <w:ind w:left="851"/>
        <w:jc w:val="thaiDistribute"/>
        <w:rPr>
          <w:rFonts w:asciiTheme="majorBidi" w:hAnsiTheme="majorBidi" w:cstheme="majorBidi"/>
          <w:sz w:val="30"/>
          <w:szCs w:val="30"/>
          <w:lang w:val="en-US"/>
        </w:rPr>
      </w:pPr>
      <w:r w:rsidRPr="00D7659B">
        <w:rPr>
          <w:rFonts w:asciiTheme="majorBidi" w:hAnsiTheme="majorBidi"/>
          <w:sz w:val="30"/>
          <w:szCs w:val="30"/>
          <w:lang w:val="en-US"/>
        </w:rPr>
        <w:lastRenderedPageBreak/>
        <w:t xml:space="preserve">As stated in note </w:t>
      </w:r>
      <w:r w:rsidRPr="00D7659B">
        <w:rPr>
          <w:rFonts w:asciiTheme="majorBidi" w:hAnsiTheme="majorBidi"/>
          <w:sz w:val="30"/>
          <w:szCs w:val="30"/>
          <w:cs/>
          <w:lang w:val="en-US"/>
        </w:rPr>
        <w:t>3</w:t>
      </w:r>
      <w:r w:rsidR="003D71B1" w:rsidRPr="00D7659B">
        <w:rPr>
          <w:rFonts w:asciiTheme="majorBidi" w:hAnsiTheme="majorBidi"/>
          <w:sz w:val="30"/>
          <w:szCs w:val="30"/>
          <w:lang w:val="en-US"/>
        </w:rPr>
        <w:t>7</w:t>
      </w:r>
      <w:r w:rsidRPr="00D7659B">
        <w:rPr>
          <w:rFonts w:asciiTheme="majorBidi" w:hAnsiTheme="majorBidi"/>
          <w:sz w:val="30"/>
          <w:szCs w:val="30"/>
          <w:cs/>
          <w:lang w:val="en-US"/>
        </w:rPr>
        <w:t xml:space="preserve">.5 </w:t>
      </w:r>
      <w:r w:rsidRPr="00D7659B">
        <w:rPr>
          <w:rFonts w:asciiTheme="majorBidi" w:hAnsiTheme="majorBidi"/>
          <w:sz w:val="30"/>
          <w:szCs w:val="30"/>
          <w:lang w:val="en-US"/>
        </w:rPr>
        <w:t xml:space="preserve">to the interim financial statements that on September </w:t>
      </w:r>
      <w:r w:rsidRPr="00D7659B">
        <w:rPr>
          <w:rFonts w:asciiTheme="majorBidi" w:hAnsiTheme="majorBidi"/>
          <w:sz w:val="30"/>
          <w:szCs w:val="30"/>
          <w:cs/>
          <w:lang w:val="en-US"/>
        </w:rPr>
        <w:t>12</w:t>
      </w:r>
      <w:r w:rsidRPr="00D7659B">
        <w:rPr>
          <w:rFonts w:asciiTheme="majorBidi" w:hAnsiTheme="majorBidi"/>
          <w:sz w:val="30"/>
          <w:szCs w:val="30"/>
          <w:lang w:val="en-US"/>
        </w:rPr>
        <w:t xml:space="preserve">, </w:t>
      </w:r>
      <w:r w:rsidRPr="00D7659B">
        <w:rPr>
          <w:rFonts w:asciiTheme="majorBidi" w:hAnsiTheme="majorBidi"/>
          <w:sz w:val="30"/>
          <w:szCs w:val="30"/>
          <w:cs/>
          <w:lang w:val="en-US"/>
        </w:rPr>
        <w:t>2025</w:t>
      </w:r>
      <w:r w:rsidRPr="00D7659B">
        <w:rPr>
          <w:rFonts w:asciiTheme="majorBidi" w:hAnsiTheme="majorBidi"/>
          <w:sz w:val="30"/>
          <w:szCs w:val="30"/>
          <w:lang w:val="en-US"/>
        </w:rPr>
        <w:t xml:space="preserve">, a subsidiary agreed to enter into an agreement to buy and to sell of the remaining real estate (condominium) with a company at a selling price of Baht </w:t>
      </w:r>
      <w:r w:rsidRPr="00D7659B">
        <w:rPr>
          <w:rFonts w:asciiTheme="majorBidi" w:hAnsiTheme="majorBidi"/>
          <w:sz w:val="30"/>
          <w:szCs w:val="30"/>
          <w:cs/>
          <w:lang w:val="en-US"/>
        </w:rPr>
        <w:t xml:space="preserve">300 </w:t>
      </w:r>
      <w:r w:rsidRPr="00D7659B">
        <w:rPr>
          <w:rFonts w:asciiTheme="majorBidi" w:hAnsiTheme="majorBidi"/>
          <w:sz w:val="30"/>
          <w:szCs w:val="30"/>
          <w:lang w:val="en-US"/>
        </w:rPr>
        <w:t xml:space="preserve">million. As a result of this agreement to buy and sell, the remaining real estate has a net realizable value lower than the cost price of Baht </w:t>
      </w:r>
      <w:r w:rsidRPr="00D7659B">
        <w:rPr>
          <w:rFonts w:asciiTheme="majorBidi" w:hAnsiTheme="majorBidi" w:cstheme="majorBidi"/>
          <w:sz w:val="30"/>
          <w:szCs w:val="30"/>
          <w:lang w:val="en-US"/>
        </w:rPr>
        <w:t xml:space="preserve">71.13 </w:t>
      </w:r>
      <w:r w:rsidRPr="00D7659B">
        <w:rPr>
          <w:rFonts w:asciiTheme="majorBidi" w:hAnsiTheme="majorBidi"/>
          <w:sz w:val="30"/>
          <w:szCs w:val="30"/>
          <w:lang w:val="en-US"/>
        </w:rPr>
        <w:t>million. The Group has recognized such losses in the consolidated financial statements.</w:t>
      </w:r>
    </w:p>
    <w:p w14:paraId="587B6281" w14:textId="5E6212C1" w:rsidR="000C7C34" w:rsidRPr="00302E6C" w:rsidRDefault="00D50044" w:rsidP="00A26F19">
      <w:pPr>
        <w:spacing w:before="120" w:line="380" w:lineRule="exact"/>
        <w:ind w:left="851"/>
        <w:jc w:val="thaiDistribute"/>
        <w:rPr>
          <w:rFonts w:asciiTheme="majorBidi" w:hAnsiTheme="majorBidi" w:cstheme="majorBidi"/>
          <w:sz w:val="30"/>
          <w:szCs w:val="30"/>
          <w:cs/>
          <w:lang w:val="en-US"/>
        </w:rPr>
      </w:pPr>
      <w:r w:rsidRPr="00D50044">
        <w:rPr>
          <w:rFonts w:asciiTheme="majorBidi" w:hAnsiTheme="majorBidi" w:cstheme="majorBidi"/>
          <w:sz w:val="30"/>
          <w:szCs w:val="30"/>
          <w:lang w:val="en-US"/>
        </w:rPr>
        <w:t>At present, the management of subsidiary is in the process of deciding when the project starts the con-</w:t>
      </w:r>
      <w:proofErr w:type="spellStart"/>
      <w:r w:rsidRPr="00D50044">
        <w:rPr>
          <w:rFonts w:asciiTheme="majorBidi" w:hAnsiTheme="majorBidi" w:cstheme="majorBidi"/>
          <w:sz w:val="30"/>
          <w:szCs w:val="30"/>
          <w:lang w:val="en-US"/>
        </w:rPr>
        <w:t>struction</w:t>
      </w:r>
      <w:proofErr w:type="spellEnd"/>
      <w:r w:rsidRPr="00D50044">
        <w:rPr>
          <w:rFonts w:asciiTheme="majorBidi" w:hAnsiTheme="majorBidi" w:cstheme="majorBidi"/>
          <w:sz w:val="30"/>
          <w:szCs w:val="30"/>
          <w:lang w:val="en-US"/>
        </w:rPr>
        <w:t xml:space="preserve"> to be completed or open the selling.</w:t>
      </w:r>
    </w:p>
    <w:bookmarkEnd w:id="3"/>
    <w:p w14:paraId="729F7B29" w14:textId="289C5C39" w:rsidR="001D7298" w:rsidRDefault="009614D9" w:rsidP="009614D9">
      <w:pPr>
        <w:spacing w:before="120" w:line="380" w:lineRule="exact"/>
        <w:ind w:left="851" w:hanging="425"/>
        <w:jc w:val="thaiDistribute"/>
        <w:rPr>
          <w:spacing w:val="-4"/>
          <w:sz w:val="30"/>
          <w:szCs w:val="30"/>
          <w:shd w:val="clear" w:color="auto" w:fill="FFF2CC" w:themeFill="accent4" w:themeFillTint="33"/>
          <w:lang w:val="en-US"/>
        </w:rPr>
      </w:pPr>
      <w:r>
        <w:rPr>
          <w:spacing w:val="-4"/>
          <w:sz w:val="30"/>
          <w:szCs w:val="30"/>
          <w:lang w:val="en-US"/>
        </w:rPr>
        <w:t>10.4</w:t>
      </w:r>
      <w:r>
        <w:rPr>
          <w:spacing w:val="-4"/>
          <w:sz w:val="30"/>
          <w:szCs w:val="30"/>
          <w:lang w:val="en-US"/>
        </w:rPr>
        <w:tab/>
      </w:r>
      <w:r w:rsidR="006E4000" w:rsidRPr="006E4000">
        <w:rPr>
          <w:spacing w:val="-4"/>
          <w:sz w:val="30"/>
          <w:szCs w:val="30"/>
          <w:lang w:val="en-US"/>
        </w:rPr>
        <w:t xml:space="preserve">As at </w:t>
      </w:r>
      <w:r w:rsidR="006E4000" w:rsidRPr="00EA0275">
        <w:rPr>
          <w:spacing w:val="-4"/>
          <w:sz w:val="30"/>
          <w:szCs w:val="30"/>
          <w:lang w:val="en-US"/>
        </w:rPr>
        <w:t>December 31</w:t>
      </w:r>
      <w:r w:rsidR="006E4000" w:rsidRPr="006E4000">
        <w:rPr>
          <w:spacing w:val="-4"/>
          <w:sz w:val="30"/>
          <w:szCs w:val="30"/>
          <w:lang w:val="en-US"/>
        </w:rPr>
        <w:t xml:space="preserve">, 2025 and 2024, cost of real estate development total amount of Baht </w:t>
      </w:r>
      <w:r w:rsidR="006E4000" w:rsidRPr="00B07846">
        <w:rPr>
          <w:spacing w:val="-4"/>
          <w:sz w:val="30"/>
          <w:szCs w:val="30"/>
        </w:rPr>
        <w:t>132.61</w:t>
      </w:r>
      <w:r w:rsidR="006E4000" w:rsidRPr="006E4000">
        <w:rPr>
          <w:spacing w:val="-4"/>
          <w:sz w:val="30"/>
          <w:szCs w:val="30"/>
          <w:lang w:val="en-US"/>
        </w:rPr>
        <w:t xml:space="preserve"> million and Baht 207.34 million in the consolidated and total amount of Baht 46.58 million and Baht 63.96 million in separate financial statements total respectively were pledged as collateral against short-term borrowings from related party and other businesses as stated in note 2</w:t>
      </w:r>
      <w:r w:rsidR="00D7659B">
        <w:rPr>
          <w:spacing w:val="-4"/>
          <w:sz w:val="30"/>
          <w:szCs w:val="30"/>
          <w:lang w:val="en-US"/>
        </w:rPr>
        <w:t>2</w:t>
      </w:r>
      <w:r w:rsidR="006E4000" w:rsidRPr="006E4000">
        <w:rPr>
          <w:spacing w:val="-4"/>
          <w:sz w:val="30"/>
          <w:szCs w:val="30"/>
          <w:lang w:val="en-US"/>
        </w:rPr>
        <w:t xml:space="preserve">. </w:t>
      </w:r>
    </w:p>
    <w:p w14:paraId="4B4D0C09" w14:textId="0226170D" w:rsidR="00DB5AD9" w:rsidRPr="009C2F33" w:rsidRDefault="00DB5AD9" w:rsidP="00BD68AB">
      <w:pPr>
        <w:spacing w:before="120" w:line="360" w:lineRule="exact"/>
        <w:ind w:left="425" w:hanging="425"/>
        <w:outlineLvl w:val="0"/>
        <w:rPr>
          <w:sz w:val="30"/>
          <w:szCs w:val="30"/>
          <w:u w:val="single"/>
          <w:cs/>
        </w:rPr>
      </w:pPr>
      <w:r w:rsidRPr="009C2F33">
        <w:rPr>
          <w:sz w:val="30"/>
          <w:szCs w:val="30"/>
        </w:rPr>
        <w:t>1</w:t>
      </w:r>
      <w:r w:rsidR="004645FA" w:rsidRPr="009C2F33">
        <w:rPr>
          <w:sz w:val="30"/>
          <w:szCs w:val="30"/>
        </w:rPr>
        <w:t>1</w:t>
      </w:r>
      <w:r w:rsidRPr="009C2F33">
        <w:rPr>
          <w:sz w:val="30"/>
          <w:szCs w:val="30"/>
        </w:rPr>
        <w:t>.</w:t>
      </w:r>
      <w:r w:rsidRPr="009C2F33">
        <w:rPr>
          <w:sz w:val="30"/>
          <w:szCs w:val="30"/>
        </w:rPr>
        <w:tab/>
      </w:r>
      <w:r w:rsidR="00995ED7" w:rsidRPr="00995ED7">
        <w:rPr>
          <w:sz w:val="30"/>
          <w:szCs w:val="30"/>
          <w:u w:val="single"/>
        </w:rPr>
        <w:t>Advance payment for construction materials and contractors</w:t>
      </w:r>
    </w:p>
    <w:p w14:paraId="7F627FA2" w14:textId="019CDD14" w:rsidR="00DB5AD9" w:rsidRPr="009C2F33" w:rsidRDefault="00F420F4" w:rsidP="006D1DB8">
      <w:pPr>
        <w:spacing w:before="120" w:after="120"/>
        <w:ind w:left="425"/>
        <w:outlineLvl w:val="0"/>
        <w:rPr>
          <w:spacing w:val="-4"/>
          <w:sz w:val="24"/>
          <w:szCs w:val="24"/>
          <w:lang w:val="en-US"/>
        </w:rPr>
      </w:pPr>
      <w:r w:rsidRPr="00F420F4">
        <w:rPr>
          <w:sz w:val="30"/>
          <w:szCs w:val="30"/>
          <w:lang w:val="en-US"/>
        </w:rPr>
        <w:t xml:space="preserve">Advance payments for construction materials and contractors as at December </w:t>
      </w:r>
      <w:r w:rsidRPr="00F420F4">
        <w:rPr>
          <w:sz w:val="30"/>
          <w:szCs w:val="30"/>
          <w:cs/>
          <w:lang w:val="en-US"/>
        </w:rPr>
        <w:t>31</w:t>
      </w:r>
      <w:r w:rsidRPr="00F420F4">
        <w:rPr>
          <w:sz w:val="30"/>
          <w:szCs w:val="30"/>
          <w:lang w:val="en-US"/>
        </w:rPr>
        <w:t xml:space="preserve">, </w:t>
      </w:r>
      <w:r w:rsidRPr="00F420F4">
        <w:rPr>
          <w:sz w:val="30"/>
          <w:szCs w:val="30"/>
          <w:cs/>
          <w:lang w:val="en-US"/>
        </w:rPr>
        <w:t>202</w:t>
      </w:r>
      <w:r>
        <w:rPr>
          <w:sz w:val="30"/>
          <w:szCs w:val="30"/>
          <w:lang w:val="en-US"/>
        </w:rPr>
        <w:t>5</w:t>
      </w:r>
      <w:r w:rsidRPr="00F420F4">
        <w:rPr>
          <w:sz w:val="30"/>
          <w:szCs w:val="30"/>
          <w:cs/>
          <w:lang w:val="en-US"/>
        </w:rPr>
        <w:t xml:space="preserve"> </w:t>
      </w:r>
      <w:r w:rsidRPr="00F420F4">
        <w:rPr>
          <w:sz w:val="30"/>
          <w:szCs w:val="30"/>
          <w:lang w:val="en-US"/>
        </w:rPr>
        <w:t xml:space="preserve">and </w:t>
      </w:r>
      <w:r w:rsidRPr="00F420F4">
        <w:rPr>
          <w:sz w:val="30"/>
          <w:szCs w:val="30"/>
          <w:cs/>
          <w:lang w:val="en-US"/>
        </w:rPr>
        <w:t>202</w:t>
      </w:r>
      <w:r>
        <w:rPr>
          <w:sz w:val="30"/>
          <w:szCs w:val="30"/>
          <w:lang w:val="en-US"/>
        </w:rPr>
        <w:t>4</w:t>
      </w:r>
      <w:r w:rsidRPr="00F420F4">
        <w:rPr>
          <w:sz w:val="30"/>
          <w:szCs w:val="30"/>
          <w:cs/>
          <w:lang w:val="en-US"/>
        </w:rPr>
        <w:t xml:space="preserve"> </w:t>
      </w:r>
      <w:r w:rsidRPr="00F420F4">
        <w:rPr>
          <w:sz w:val="30"/>
          <w:szCs w:val="30"/>
          <w:lang w:val="en-US"/>
        </w:rPr>
        <w:t>as follows :</w:t>
      </w:r>
    </w:p>
    <w:tbl>
      <w:tblPr>
        <w:tblW w:w="9025" w:type="dxa"/>
        <w:tblInd w:w="426" w:type="dxa"/>
        <w:tblLook w:val="0000" w:firstRow="0" w:lastRow="0" w:firstColumn="0" w:lastColumn="0" w:noHBand="0" w:noVBand="0"/>
      </w:tblPr>
      <w:tblGrid>
        <w:gridCol w:w="4110"/>
        <w:gridCol w:w="1251"/>
        <w:gridCol w:w="1196"/>
        <w:gridCol w:w="1273"/>
        <w:gridCol w:w="1195"/>
      </w:tblGrid>
      <w:tr w:rsidR="00334B88" w:rsidRPr="009C2F33" w14:paraId="2F6A1357" w14:textId="77777777" w:rsidTr="008550D5">
        <w:trPr>
          <w:tblHeader/>
        </w:trPr>
        <w:tc>
          <w:tcPr>
            <w:tcW w:w="4110" w:type="dxa"/>
            <w:tcBorders>
              <w:top w:val="nil"/>
              <w:left w:val="nil"/>
              <w:bottom w:val="nil"/>
              <w:right w:val="nil"/>
            </w:tcBorders>
          </w:tcPr>
          <w:p w14:paraId="00C7754C" w14:textId="77777777" w:rsidR="00DB5AD9" w:rsidRPr="009C2F33" w:rsidRDefault="00DB5AD9" w:rsidP="00EF071D">
            <w:pPr>
              <w:spacing w:line="400" w:lineRule="exact"/>
              <w:ind w:left="-108" w:right="-108"/>
              <w:rPr>
                <w:sz w:val="28"/>
                <w:szCs w:val="28"/>
              </w:rPr>
            </w:pPr>
          </w:p>
        </w:tc>
        <w:tc>
          <w:tcPr>
            <w:tcW w:w="4915" w:type="dxa"/>
            <w:gridSpan w:val="4"/>
            <w:tcBorders>
              <w:top w:val="nil"/>
              <w:left w:val="nil"/>
              <w:bottom w:val="nil"/>
              <w:right w:val="nil"/>
            </w:tcBorders>
          </w:tcPr>
          <w:p w14:paraId="7EEB996E" w14:textId="0B1C105B" w:rsidR="00DB5AD9" w:rsidRPr="009C2F33" w:rsidRDefault="00DB5AD9" w:rsidP="00EF071D">
            <w:pPr>
              <w:spacing w:line="400" w:lineRule="exact"/>
              <w:ind w:left="-108" w:right="-76"/>
              <w:jc w:val="right"/>
              <w:rPr>
                <w:sz w:val="28"/>
                <w:szCs w:val="28"/>
              </w:rPr>
            </w:pPr>
            <w:r w:rsidRPr="009C2F33">
              <w:rPr>
                <w:sz w:val="28"/>
                <w:szCs w:val="28"/>
                <w:cs/>
              </w:rPr>
              <w:t>(</w:t>
            </w:r>
            <w:r w:rsidR="00B4494C" w:rsidRPr="00B4494C">
              <w:rPr>
                <w:sz w:val="28"/>
                <w:szCs w:val="28"/>
              </w:rPr>
              <w:t>Unit :Thousand Baht</w:t>
            </w:r>
            <w:r w:rsidRPr="009C2F33">
              <w:rPr>
                <w:sz w:val="28"/>
                <w:szCs w:val="28"/>
                <w:cs/>
              </w:rPr>
              <w:t>)</w:t>
            </w:r>
          </w:p>
        </w:tc>
      </w:tr>
      <w:tr w:rsidR="000C0372" w:rsidRPr="009C2F33" w14:paraId="6934DCFD" w14:textId="77777777" w:rsidTr="008550D5">
        <w:trPr>
          <w:cantSplit/>
          <w:trHeight w:val="20"/>
          <w:tblHeader/>
        </w:trPr>
        <w:tc>
          <w:tcPr>
            <w:tcW w:w="4110" w:type="dxa"/>
            <w:tcBorders>
              <w:top w:val="nil"/>
              <w:left w:val="nil"/>
              <w:bottom w:val="nil"/>
              <w:right w:val="nil"/>
            </w:tcBorders>
          </w:tcPr>
          <w:p w14:paraId="1374B1B9" w14:textId="77777777" w:rsidR="00DB5AD9" w:rsidRPr="009C2F33" w:rsidRDefault="00DB5AD9" w:rsidP="00EF071D">
            <w:pPr>
              <w:tabs>
                <w:tab w:val="left" w:pos="450"/>
              </w:tabs>
              <w:spacing w:line="400" w:lineRule="exact"/>
              <w:ind w:left="-108" w:right="-108"/>
              <w:rPr>
                <w:sz w:val="28"/>
                <w:szCs w:val="28"/>
              </w:rPr>
            </w:pPr>
          </w:p>
        </w:tc>
        <w:tc>
          <w:tcPr>
            <w:tcW w:w="2447" w:type="dxa"/>
            <w:gridSpan w:val="2"/>
            <w:tcBorders>
              <w:top w:val="nil"/>
              <w:left w:val="nil"/>
              <w:bottom w:val="nil"/>
              <w:right w:val="nil"/>
            </w:tcBorders>
          </w:tcPr>
          <w:p w14:paraId="7ED2B3C3" w14:textId="18AB9BF8" w:rsidR="00DB5AD9" w:rsidRPr="009C2F33" w:rsidRDefault="005604CF" w:rsidP="00EF071D">
            <w:pPr>
              <w:tabs>
                <w:tab w:val="left" w:pos="450"/>
              </w:tabs>
              <w:spacing w:line="400" w:lineRule="exact"/>
              <w:ind w:left="-108" w:right="-108"/>
              <w:jc w:val="center"/>
              <w:rPr>
                <w:sz w:val="28"/>
                <w:szCs w:val="28"/>
                <w:u w:val="single"/>
              </w:rPr>
            </w:pPr>
            <w:r w:rsidRPr="00F24DF6">
              <w:rPr>
                <w:sz w:val="28"/>
                <w:szCs w:val="28"/>
                <w:u w:val="single"/>
              </w:rPr>
              <w:t>Consolidated financial statements</w:t>
            </w:r>
          </w:p>
        </w:tc>
        <w:tc>
          <w:tcPr>
            <w:tcW w:w="2468" w:type="dxa"/>
            <w:gridSpan w:val="2"/>
            <w:tcBorders>
              <w:top w:val="nil"/>
              <w:left w:val="nil"/>
              <w:bottom w:val="nil"/>
              <w:right w:val="nil"/>
            </w:tcBorders>
          </w:tcPr>
          <w:p w14:paraId="46BC703D" w14:textId="77777777" w:rsidR="00BD751F" w:rsidRDefault="00BD751F" w:rsidP="00BD751F">
            <w:pPr>
              <w:tabs>
                <w:tab w:val="left" w:pos="450"/>
              </w:tabs>
              <w:spacing w:line="400" w:lineRule="exact"/>
              <w:ind w:left="-108" w:right="-108"/>
              <w:jc w:val="center"/>
              <w:rPr>
                <w:sz w:val="28"/>
                <w:szCs w:val="28"/>
                <w:u w:val="single"/>
              </w:rPr>
            </w:pPr>
            <w:r w:rsidRPr="00F24DF6">
              <w:rPr>
                <w:sz w:val="28"/>
                <w:szCs w:val="28"/>
                <w:u w:val="single"/>
              </w:rPr>
              <w:t xml:space="preserve">Separate financial </w:t>
            </w:r>
          </w:p>
          <w:p w14:paraId="74472A76" w14:textId="462AAE39" w:rsidR="00DB5AD9" w:rsidRPr="009C2F33" w:rsidRDefault="00BD751F" w:rsidP="00EF071D">
            <w:pPr>
              <w:tabs>
                <w:tab w:val="left" w:pos="450"/>
              </w:tabs>
              <w:spacing w:line="400" w:lineRule="exact"/>
              <w:ind w:left="-108" w:right="-108"/>
              <w:jc w:val="center"/>
              <w:rPr>
                <w:sz w:val="28"/>
                <w:szCs w:val="28"/>
              </w:rPr>
            </w:pPr>
            <w:r w:rsidRPr="00F24DF6">
              <w:rPr>
                <w:sz w:val="28"/>
                <w:szCs w:val="28"/>
                <w:u w:val="single"/>
              </w:rPr>
              <w:t>statements</w:t>
            </w:r>
          </w:p>
        </w:tc>
      </w:tr>
      <w:tr w:rsidR="000C0372" w:rsidRPr="009C2F33" w14:paraId="3FB635B5" w14:textId="77777777" w:rsidTr="008550D5">
        <w:trPr>
          <w:cantSplit/>
          <w:trHeight w:val="20"/>
          <w:tblHeader/>
        </w:trPr>
        <w:tc>
          <w:tcPr>
            <w:tcW w:w="4110" w:type="dxa"/>
            <w:tcBorders>
              <w:top w:val="nil"/>
              <w:left w:val="nil"/>
              <w:bottom w:val="nil"/>
              <w:right w:val="nil"/>
            </w:tcBorders>
          </w:tcPr>
          <w:p w14:paraId="2C0EB3F2" w14:textId="77777777" w:rsidR="00DB5AD9" w:rsidRPr="009C2F33" w:rsidRDefault="00DB5AD9" w:rsidP="00EF071D">
            <w:pPr>
              <w:tabs>
                <w:tab w:val="left" w:pos="450"/>
              </w:tabs>
              <w:spacing w:line="400" w:lineRule="exact"/>
              <w:ind w:left="-108" w:right="-108"/>
              <w:rPr>
                <w:sz w:val="28"/>
                <w:szCs w:val="28"/>
              </w:rPr>
            </w:pPr>
          </w:p>
        </w:tc>
        <w:tc>
          <w:tcPr>
            <w:tcW w:w="2447" w:type="dxa"/>
            <w:gridSpan w:val="2"/>
            <w:tcBorders>
              <w:top w:val="nil"/>
              <w:left w:val="nil"/>
              <w:bottom w:val="nil"/>
              <w:right w:val="nil"/>
            </w:tcBorders>
          </w:tcPr>
          <w:p w14:paraId="4B1A232E" w14:textId="1A6A357F" w:rsidR="00DB5AD9" w:rsidRPr="009C2F33" w:rsidRDefault="005604CF" w:rsidP="00EF071D">
            <w:pPr>
              <w:spacing w:line="400" w:lineRule="exact"/>
              <w:ind w:left="-100" w:right="-85"/>
              <w:jc w:val="center"/>
              <w:rPr>
                <w:sz w:val="28"/>
                <w:szCs w:val="28"/>
                <w:u w:val="single"/>
                <w:cs/>
                <w:lang w:val="en-US"/>
              </w:rPr>
            </w:pPr>
            <w:r w:rsidRPr="00125B7F">
              <w:rPr>
                <w:sz w:val="28"/>
                <w:szCs w:val="28"/>
                <w:u w:val="single"/>
              </w:rPr>
              <w:t xml:space="preserve">As at December </w:t>
            </w:r>
            <w:r w:rsidRPr="00125B7F">
              <w:rPr>
                <w:sz w:val="28"/>
                <w:szCs w:val="28"/>
                <w:u w:val="single"/>
                <w:cs/>
              </w:rPr>
              <w:t>31</w:t>
            </w:r>
            <w:r w:rsidRPr="00125B7F">
              <w:rPr>
                <w:sz w:val="28"/>
                <w:szCs w:val="28"/>
                <w:u w:val="single"/>
              </w:rPr>
              <w:t>,</w:t>
            </w:r>
          </w:p>
        </w:tc>
        <w:tc>
          <w:tcPr>
            <w:tcW w:w="2468" w:type="dxa"/>
            <w:gridSpan w:val="2"/>
            <w:tcBorders>
              <w:top w:val="nil"/>
              <w:left w:val="nil"/>
              <w:bottom w:val="nil"/>
              <w:right w:val="nil"/>
            </w:tcBorders>
          </w:tcPr>
          <w:p w14:paraId="44C47480" w14:textId="0CA0688D" w:rsidR="00DB5AD9" w:rsidRPr="009C2F33" w:rsidRDefault="00BD751F" w:rsidP="00EF071D">
            <w:pPr>
              <w:spacing w:line="400" w:lineRule="exact"/>
              <w:ind w:left="-100" w:right="-85"/>
              <w:jc w:val="center"/>
              <w:rPr>
                <w:sz w:val="28"/>
                <w:szCs w:val="28"/>
                <w:u w:val="single"/>
                <w:cs/>
                <w:lang w:val="en-US"/>
              </w:rPr>
            </w:pPr>
            <w:r w:rsidRPr="00125B7F">
              <w:rPr>
                <w:sz w:val="28"/>
                <w:szCs w:val="28"/>
                <w:u w:val="single"/>
              </w:rPr>
              <w:t xml:space="preserve">As at December </w:t>
            </w:r>
            <w:r w:rsidRPr="00125B7F">
              <w:rPr>
                <w:sz w:val="28"/>
                <w:szCs w:val="28"/>
                <w:u w:val="single"/>
                <w:cs/>
              </w:rPr>
              <w:t>31</w:t>
            </w:r>
            <w:r w:rsidRPr="00125B7F">
              <w:rPr>
                <w:sz w:val="28"/>
                <w:szCs w:val="28"/>
                <w:u w:val="single"/>
              </w:rPr>
              <w:t>,</w:t>
            </w:r>
          </w:p>
        </w:tc>
      </w:tr>
      <w:tr w:rsidR="000C0372" w:rsidRPr="009C2F33" w14:paraId="4D3F49F0" w14:textId="77777777" w:rsidTr="008550D5">
        <w:trPr>
          <w:trHeight w:val="20"/>
          <w:tblHeader/>
        </w:trPr>
        <w:tc>
          <w:tcPr>
            <w:tcW w:w="4110" w:type="dxa"/>
            <w:tcBorders>
              <w:top w:val="nil"/>
              <w:left w:val="nil"/>
              <w:bottom w:val="nil"/>
              <w:right w:val="nil"/>
            </w:tcBorders>
          </w:tcPr>
          <w:p w14:paraId="4C37271C" w14:textId="77777777" w:rsidR="000C7C34" w:rsidRPr="009C2F33" w:rsidRDefault="000C7C34" w:rsidP="00EF071D">
            <w:pPr>
              <w:tabs>
                <w:tab w:val="left" w:pos="450"/>
              </w:tabs>
              <w:spacing w:line="400" w:lineRule="exact"/>
              <w:ind w:left="-108" w:right="-108"/>
              <w:rPr>
                <w:sz w:val="28"/>
                <w:szCs w:val="28"/>
              </w:rPr>
            </w:pPr>
          </w:p>
        </w:tc>
        <w:tc>
          <w:tcPr>
            <w:tcW w:w="1251" w:type="dxa"/>
            <w:tcBorders>
              <w:top w:val="nil"/>
              <w:left w:val="nil"/>
              <w:bottom w:val="nil"/>
              <w:right w:val="nil"/>
            </w:tcBorders>
          </w:tcPr>
          <w:p w14:paraId="7AE44C83" w14:textId="2492FDAA" w:rsidR="000C7C34" w:rsidRPr="009C2F33" w:rsidRDefault="006E6844" w:rsidP="00EF071D">
            <w:pPr>
              <w:spacing w:line="400" w:lineRule="exact"/>
              <w:ind w:left="-100" w:right="-85"/>
              <w:jc w:val="center"/>
              <w:rPr>
                <w:sz w:val="28"/>
                <w:szCs w:val="28"/>
                <w:u w:val="single"/>
              </w:rPr>
            </w:pPr>
            <w:r>
              <w:rPr>
                <w:sz w:val="28"/>
                <w:szCs w:val="28"/>
                <w:u w:val="single"/>
              </w:rPr>
              <w:t>2025</w:t>
            </w:r>
          </w:p>
        </w:tc>
        <w:tc>
          <w:tcPr>
            <w:tcW w:w="1196" w:type="dxa"/>
            <w:tcBorders>
              <w:top w:val="nil"/>
              <w:left w:val="nil"/>
              <w:bottom w:val="nil"/>
              <w:right w:val="nil"/>
            </w:tcBorders>
          </w:tcPr>
          <w:p w14:paraId="23583AA6" w14:textId="7F6420A4" w:rsidR="000C7C34" w:rsidRPr="009C2F33" w:rsidRDefault="006E6844" w:rsidP="00EF071D">
            <w:pPr>
              <w:spacing w:line="400" w:lineRule="exact"/>
              <w:ind w:left="-100" w:right="-85"/>
              <w:jc w:val="center"/>
              <w:rPr>
                <w:sz w:val="28"/>
                <w:szCs w:val="28"/>
                <w:u w:val="single"/>
              </w:rPr>
            </w:pPr>
            <w:r>
              <w:rPr>
                <w:sz w:val="28"/>
                <w:szCs w:val="28"/>
                <w:u w:val="single"/>
              </w:rPr>
              <w:t>2024</w:t>
            </w:r>
          </w:p>
        </w:tc>
        <w:tc>
          <w:tcPr>
            <w:tcW w:w="1273" w:type="dxa"/>
            <w:tcBorders>
              <w:top w:val="nil"/>
              <w:left w:val="nil"/>
              <w:bottom w:val="nil"/>
              <w:right w:val="nil"/>
            </w:tcBorders>
          </w:tcPr>
          <w:p w14:paraId="0ACEABEE" w14:textId="4EC26F2F" w:rsidR="000C7C34" w:rsidRPr="009C2F33" w:rsidRDefault="006E6844" w:rsidP="00EF071D">
            <w:pPr>
              <w:spacing w:line="400" w:lineRule="exact"/>
              <w:ind w:left="-100" w:right="-85"/>
              <w:jc w:val="center"/>
              <w:rPr>
                <w:sz w:val="28"/>
                <w:szCs w:val="28"/>
                <w:u w:val="single"/>
                <w:lang w:val="en-US"/>
              </w:rPr>
            </w:pPr>
            <w:r>
              <w:rPr>
                <w:sz w:val="28"/>
                <w:szCs w:val="28"/>
                <w:u w:val="single"/>
              </w:rPr>
              <w:t>2025</w:t>
            </w:r>
          </w:p>
        </w:tc>
        <w:tc>
          <w:tcPr>
            <w:tcW w:w="1195" w:type="dxa"/>
            <w:tcBorders>
              <w:top w:val="nil"/>
              <w:left w:val="nil"/>
              <w:bottom w:val="nil"/>
              <w:right w:val="nil"/>
            </w:tcBorders>
          </w:tcPr>
          <w:p w14:paraId="35A670B9" w14:textId="1C8CB343" w:rsidR="000C7C34" w:rsidRPr="009C2F33" w:rsidRDefault="006E6844" w:rsidP="00EF071D">
            <w:pPr>
              <w:spacing w:line="400" w:lineRule="exact"/>
              <w:ind w:left="-100" w:right="-85"/>
              <w:jc w:val="center"/>
              <w:rPr>
                <w:sz w:val="28"/>
                <w:szCs w:val="28"/>
                <w:u w:val="single"/>
                <w:lang w:val="en-US"/>
              </w:rPr>
            </w:pPr>
            <w:r>
              <w:rPr>
                <w:sz w:val="28"/>
                <w:szCs w:val="28"/>
                <w:u w:val="single"/>
              </w:rPr>
              <w:t>2024</w:t>
            </w:r>
          </w:p>
        </w:tc>
      </w:tr>
      <w:tr w:rsidR="008050E1" w:rsidRPr="009C2F33" w14:paraId="3E2B62A1" w14:textId="77777777" w:rsidTr="008550D5">
        <w:trPr>
          <w:trHeight w:val="20"/>
        </w:trPr>
        <w:tc>
          <w:tcPr>
            <w:tcW w:w="4110" w:type="dxa"/>
            <w:tcBorders>
              <w:top w:val="nil"/>
              <w:left w:val="nil"/>
              <w:bottom w:val="nil"/>
              <w:right w:val="nil"/>
            </w:tcBorders>
            <w:vAlign w:val="bottom"/>
          </w:tcPr>
          <w:p w14:paraId="45352522" w14:textId="77777777" w:rsidR="00810E08" w:rsidRDefault="00810E08" w:rsidP="00810E08">
            <w:pPr>
              <w:pStyle w:val="MacroText"/>
              <w:spacing w:line="400" w:lineRule="exact"/>
              <w:ind w:right="-108"/>
              <w:jc w:val="thaiDistribute"/>
            </w:pPr>
            <w:r>
              <w:t xml:space="preserve">Advance payment for construction materials </w:t>
            </w:r>
          </w:p>
          <w:p w14:paraId="10046923" w14:textId="100E7747" w:rsidR="000874B7" w:rsidRPr="009C2F33" w:rsidRDefault="00B22B08" w:rsidP="000874B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pPr>
            <w:r>
              <w:rPr>
                <w:rFonts w:hint="cs"/>
                <w:cs/>
              </w:rPr>
              <w:t xml:space="preserve">   </w:t>
            </w:r>
            <w:r w:rsidR="00810E08">
              <w:t>and contractors</w:t>
            </w:r>
          </w:p>
        </w:tc>
        <w:tc>
          <w:tcPr>
            <w:tcW w:w="1251" w:type="dxa"/>
            <w:tcBorders>
              <w:top w:val="nil"/>
              <w:left w:val="nil"/>
              <w:right w:val="nil"/>
            </w:tcBorders>
          </w:tcPr>
          <w:p w14:paraId="6C96239D" w14:textId="77777777" w:rsidR="00B22B08" w:rsidRDefault="00B22B08" w:rsidP="000874B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p>
          <w:p w14:paraId="14421B3D" w14:textId="681596AD" w:rsidR="000874B7" w:rsidRPr="009C2F33" w:rsidRDefault="00BB5919" w:rsidP="000874B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Pr>
                <w:lang w:val="en-US"/>
              </w:rPr>
              <w:t>44,</w:t>
            </w:r>
            <w:r w:rsidR="00182FB0">
              <w:rPr>
                <w:lang w:val="en-US"/>
              </w:rPr>
              <w:t>99</w:t>
            </w:r>
            <w:r w:rsidR="00B17F08">
              <w:rPr>
                <w:lang w:val="en-US"/>
              </w:rPr>
              <w:t>6</w:t>
            </w:r>
          </w:p>
        </w:tc>
        <w:tc>
          <w:tcPr>
            <w:tcW w:w="1196" w:type="dxa"/>
            <w:tcBorders>
              <w:top w:val="nil"/>
              <w:left w:val="nil"/>
              <w:right w:val="nil"/>
            </w:tcBorders>
          </w:tcPr>
          <w:p w14:paraId="4A6A330B" w14:textId="77777777" w:rsidR="00B22B08" w:rsidRDefault="00B22B08" w:rsidP="000874B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hanging="147"/>
              <w:jc w:val="center"/>
              <w:rPr>
                <w:lang w:val="en-US"/>
              </w:rPr>
            </w:pPr>
          </w:p>
          <w:p w14:paraId="471BBD7D" w14:textId="5499D310" w:rsidR="000874B7" w:rsidRPr="009C2F33" w:rsidRDefault="000874B7" w:rsidP="000874B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hanging="147"/>
              <w:jc w:val="center"/>
              <w:rPr>
                <w:cs/>
              </w:rPr>
            </w:pPr>
            <w:r w:rsidRPr="009C2F33">
              <w:rPr>
                <w:lang w:val="en-US"/>
              </w:rPr>
              <w:t>111,233</w:t>
            </w:r>
          </w:p>
        </w:tc>
        <w:tc>
          <w:tcPr>
            <w:tcW w:w="1273" w:type="dxa"/>
            <w:tcBorders>
              <w:top w:val="nil"/>
              <w:left w:val="nil"/>
              <w:right w:val="nil"/>
            </w:tcBorders>
          </w:tcPr>
          <w:p w14:paraId="76EE318D" w14:textId="77777777" w:rsidR="00B22B08" w:rsidRDefault="00B22B08" w:rsidP="000874B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pPr>
          </w:p>
          <w:p w14:paraId="0E414572" w14:textId="24490DE3" w:rsidR="000874B7" w:rsidRPr="009C2F33" w:rsidRDefault="0021166E" w:rsidP="000874B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pPr>
            <w:r>
              <w:t>27</w:t>
            </w:r>
            <w:r w:rsidR="004B125D">
              <w:t>,777</w:t>
            </w:r>
          </w:p>
        </w:tc>
        <w:tc>
          <w:tcPr>
            <w:tcW w:w="1195" w:type="dxa"/>
            <w:tcBorders>
              <w:top w:val="nil"/>
              <w:left w:val="nil"/>
              <w:right w:val="nil"/>
            </w:tcBorders>
          </w:tcPr>
          <w:p w14:paraId="4E75C18E" w14:textId="77777777" w:rsidR="00B22B08" w:rsidRDefault="00B22B08" w:rsidP="000874B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pPr>
          </w:p>
          <w:p w14:paraId="7911E281" w14:textId="2508413E" w:rsidR="000874B7" w:rsidRPr="009C2F33" w:rsidRDefault="000874B7" w:rsidP="000874B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pPr>
            <w:r w:rsidRPr="009C2F33">
              <w:t>93,958</w:t>
            </w:r>
          </w:p>
        </w:tc>
      </w:tr>
      <w:tr w:rsidR="00833C59" w:rsidRPr="009C2F33" w14:paraId="41155A2C" w14:textId="77777777" w:rsidTr="008550D5">
        <w:trPr>
          <w:trHeight w:val="20"/>
        </w:trPr>
        <w:tc>
          <w:tcPr>
            <w:tcW w:w="4110" w:type="dxa"/>
            <w:tcBorders>
              <w:top w:val="nil"/>
              <w:left w:val="nil"/>
              <w:bottom w:val="nil"/>
              <w:right w:val="nil"/>
            </w:tcBorders>
          </w:tcPr>
          <w:p w14:paraId="21738665" w14:textId="3902B50F" w:rsidR="000874B7" w:rsidRPr="009C2F33" w:rsidRDefault="001B5198" w:rsidP="000874B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F24DF6">
              <w:rPr>
                <w:u w:val="single"/>
              </w:rPr>
              <w:t>Less</w:t>
            </w:r>
            <w:r w:rsidRPr="00F24DF6">
              <w:t xml:space="preserve"> Allowance for expected credit losses</w:t>
            </w:r>
          </w:p>
        </w:tc>
        <w:tc>
          <w:tcPr>
            <w:tcW w:w="1251" w:type="dxa"/>
            <w:tcBorders>
              <w:top w:val="nil"/>
              <w:left w:val="nil"/>
              <w:right w:val="nil"/>
            </w:tcBorders>
          </w:tcPr>
          <w:p w14:paraId="67F7843D" w14:textId="4A0402FF" w:rsidR="000874B7" w:rsidRPr="009C2F33" w:rsidRDefault="00795306" w:rsidP="000874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cs/>
              </w:rPr>
            </w:pPr>
            <w:r>
              <w:t>(37,</w:t>
            </w:r>
            <w:r w:rsidR="00C47C5C">
              <w:t>537)</w:t>
            </w:r>
          </w:p>
        </w:tc>
        <w:tc>
          <w:tcPr>
            <w:tcW w:w="1196" w:type="dxa"/>
            <w:tcBorders>
              <w:top w:val="nil"/>
              <w:left w:val="nil"/>
              <w:right w:val="nil"/>
            </w:tcBorders>
          </w:tcPr>
          <w:p w14:paraId="1D99172B" w14:textId="1CB7306E" w:rsidR="000874B7" w:rsidRPr="009C2F33" w:rsidRDefault="000874B7" w:rsidP="000874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firstLine="27"/>
              <w:jc w:val="center"/>
            </w:pPr>
            <w:r w:rsidRPr="009C2F33">
              <w:t>(37,537)</w:t>
            </w:r>
          </w:p>
        </w:tc>
        <w:tc>
          <w:tcPr>
            <w:tcW w:w="1273" w:type="dxa"/>
            <w:tcBorders>
              <w:top w:val="nil"/>
              <w:left w:val="nil"/>
              <w:right w:val="nil"/>
            </w:tcBorders>
          </w:tcPr>
          <w:p w14:paraId="151A7B87" w14:textId="66B3F778" w:rsidR="000874B7" w:rsidRPr="009C2F33" w:rsidRDefault="0041319D" w:rsidP="000874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pPr>
            <w:r>
              <w:t>(22,684)</w:t>
            </w:r>
          </w:p>
        </w:tc>
        <w:tc>
          <w:tcPr>
            <w:tcW w:w="1195" w:type="dxa"/>
            <w:tcBorders>
              <w:top w:val="nil"/>
              <w:left w:val="nil"/>
              <w:right w:val="nil"/>
            </w:tcBorders>
          </w:tcPr>
          <w:p w14:paraId="3401B8A5" w14:textId="656EC489" w:rsidR="000874B7" w:rsidRPr="009C2F33" w:rsidRDefault="000874B7" w:rsidP="000874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26" w:right="-85"/>
              <w:jc w:val="center"/>
            </w:pPr>
            <w:r w:rsidRPr="009C2F33">
              <w:t>(22,684)</w:t>
            </w:r>
          </w:p>
        </w:tc>
      </w:tr>
      <w:tr w:rsidR="008050E1" w:rsidRPr="009C2F33" w14:paraId="57F14AE2" w14:textId="77777777" w:rsidTr="008550D5">
        <w:trPr>
          <w:trHeight w:val="491"/>
        </w:trPr>
        <w:tc>
          <w:tcPr>
            <w:tcW w:w="4110" w:type="dxa"/>
            <w:tcBorders>
              <w:top w:val="nil"/>
              <w:left w:val="nil"/>
              <w:bottom w:val="nil"/>
              <w:right w:val="nil"/>
            </w:tcBorders>
            <w:vAlign w:val="center"/>
          </w:tcPr>
          <w:p w14:paraId="6B3127B8" w14:textId="29E18201" w:rsidR="000874B7" w:rsidRPr="009C2F33" w:rsidRDefault="008E5C46" w:rsidP="000874B7">
            <w:pPr>
              <w:spacing w:line="400" w:lineRule="exact"/>
              <w:ind w:left="455" w:right="-108"/>
              <w:jc w:val="both"/>
              <w:rPr>
                <w:sz w:val="28"/>
                <w:szCs w:val="28"/>
              </w:rPr>
            </w:pPr>
            <w:r w:rsidRPr="008E5C46">
              <w:rPr>
                <w:sz w:val="28"/>
                <w:szCs w:val="28"/>
              </w:rPr>
              <w:t>Net</w:t>
            </w:r>
          </w:p>
        </w:tc>
        <w:tc>
          <w:tcPr>
            <w:tcW w:w="1251" w:type="dxa"/>
            <w:tcBorders>
              <w:left w:val="nil"/>
              <w:right w:val="nil"/>
            </w:tcBorders>
            <w:vAlign w:val="center"/>
          </w:tcPr>
          <w:p w14:paraId="57CDA099" w14:textId="1EE4BFFD" w:rsidR="000874B7" w:rsidRPr="009C2F33" w:rsidRDefault="00DC0D91" w:rsidP="000874B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Pr>
                <w:lang w:val="en-US"/>
              </w:rPr>
              <w:t>7,459</w:t>
            </w:r>
          </w:p>
        </w:tc>
        <w:tc>
          <w:tcPr>
            <w:tcW w:w="1196" w:type="dxa"/>
            <w:tcBorders>
              <w:left w:val="nil"/>
              <w:right w:val="nil"/>
            </w:tcBorders>
            <w:vAlign w:val="center"/>
          </w:tcPr>
          <w:p w14:paraId="0696F703" w14:textId="6612C50B" w:rsidR="000874B7" w:rsidRPr="009C2F33" w:rsidRDefault="000874B7" w:rsidP="000874B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firstLine="27"/>
              <w:jc w:val="center"/>
              <w:rPr>
                <w:cs/>
              </w:rPr>
            </w:pPr>
            <w:r w:rsidRPr="009C2F33">
              <w:rPr>
                <w:lang w:val="en-US"/>
              </w:rPr>
              <w:t>73,696</w:t>
            </w:r>
          </w:p>
        </w:tc>
        <w:tc>
          <w:tcPr>
            <w:tcW w:w="1273" w:type="dxa"/>
            <w:tcBorders>
              <w:left w:val="nil"/>
              <w:right w:val="nil"/>
            </w:tcBorders>
            <w:vAlign w:val="center"/>
          </w:tcPr>
          <w:p w14:paraId="688ED101" w14:textId="37EC47C2" w:rsidR="000874B7" w:rsidRPr="009C2F33" w:rsidRDefault="00DC0D91" w:rsidP="000874B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rPr>
                <w:cs/>
              </w:rPr>
            </w:pPr>
            <w:r>
              <w:t>5,09</w:t>
            </w:r>
            <w:r w:rsidR="00464A00">
              <w:t>3</w:t>
            </w:r>
          </w:p>
        </w:tc>
        <w:tc>
          <w:tcPr>
            <w:tcW w:w="1195" w:type="dxa"/>
            <w:tcBorders>
              <w:left w:val="nil"/>
              <w:right w:val="nil"/>
            </w:tcBorders>
            <w:vAlign w:val="center"/>
          </w:tcPr>
          <w:p w14:paraId="49F505EE" w14:textId="118CF0E4" w:rsidR="000874B7" w:rsidRPr="009C2F33" w:rsidRDefault="000874B7" w:rsidP="000874B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26" w:right="-85"/>
              <w:jc w:val="center"/>
              <w:rPr>
                <w:cs/>
              </w:rPr>
            </w:pPr>
            <w:r w:rsidRPr="009C2F33">
              <w:t>71,274</w:t>
            </w:r>
          </w:p>
        </w:tc>
      </w:tr>
    </w:tbl>
    <w:p w14:paraId="39085813" w14:textId="77777777" w:rsidR="00911CA2" w:rsidRPr="009C2F33" w:rsidRDefault="00911CA2" w:rsidP="00EF071D">
      <w:pPr>
        <w:tabs>
          <w:tab w:val="left" w:pos="426"/>
        </w:tabs>
        <w:spacing w:line="360" w:lineRule="exact"/>
        <w:jc w:val="thaiDistribute"/>
        <w:rPr>
          <w:sz w:val="30"/>
          <w:szCs w:val="30"/>
        </w:rPr>
      </w:pPr>
    </w:p>
    <w:p w14:paraId="37977A86" w14:textId="77777777" w:rsidR="00191017" w:rsidRPr="009C2F33" w:rsidRDefault="00191017" w:rsidP="00EF071D">
      <w:pPr>
        <w:spacing w:line="360" w:lineRule="exact"/>
        <w:ind w:left="425"/>
        <w:jc w:val="thaiDistribute"/>
        <w:rPr>
          <w:spacing w:val="-2"/>
          <w:sz w:val="30"/>
          <w:szCs w:val="30"/>
          <w:cs/>
          <w:lang w:val="en-US"/>
        </w:rPr>
        <w:sectPr w:rsidR="00191017" w:rsidRPr="009C2F33" w:rsidSect="003735E8">
          <w:headerReference w:type="default" r:id="rId11"/>
          <w:headerReference w:type="first" r:id="rId12"/>
          <w:type w:val="continuous"/>
          <w:pgSz w:w="11909" w:h="16834" w:code="9"/>
          <w:pgMar w:top="426" w:right="994" w:bottom="709" w:left="1620" w:header="709" w:footer="245" w:gutter="0"/>
          <w:cols w:space="720"/>
          <w:titlePg/>
          <w:docGrid w:linePitch="381"/>
        </w:sectPr>
      </w:pPr>
    </w:p>
    <w:p w14:paraId="49443C06" w14:textId="665CFC2F" w:rsidR="00191017" w:rsidRPr="009C2F33" w:rsidRDefault="00191017" w:rsidP="00C0611B">
      <w:pPr>
        <w:spacing w:before="120" w:line="360" w:lineRule="exact"/>
        <w:ind w:left="425" w:right="102" w:hanging="425"/>
        <w:outlineLvl w:val="0"/>
        <w:rPr>
          <w:sz w:val="30"/>
          <w:szCs w:val="30"/>
          <w:u w:val="single"/>
        </w:rPr>
      </w:pPr>
      <w:r w:rsidRPr="009C2F33">
        <w:rPr>
          <w:sz w:val="30"/>
          <w:szCs w:val="30"/>
        </w:rPr>
        <w:lastRenderedPageBreak/>
        <w:t>1</w:t>
      </w:r>
      <w:r w:rsidR="00C66B64" w:rsidRPr="009C2F33">
        <w:rPr>
          <w:sz w:val="30"/>
          <w:szCs w:val="30"/>
          <w:lang w:val="en-US"/>
        </w:rPr>
        <w:t>2</w:t>
      </w:r>
      <w:r w:rsidRPr="009C2F33">
        <w:rPr>
          <w:sz w:val="30"/>
          <w:szCs w:val="30"/>
        </w:rPr>
        <w:t>.</w:t>
      </w:r>
      <w:r w:rsidRPr="009C2F33">
        <w:rPr>
          <w:sz w:val="30"/>
          <w:szCs w:val="30"/>
        </w:rPr>
        <w:tab/>
      </w:r>
      <w:r w:rsidR="00EF4DED" w:rsidRPr="00EF4DED">
        <w:rPr>
          <w:sz w:val="30"/>
          <w:szCs w:val="30"/>
          <w:u w:val="single"/>
        </w:rPr>
        <w:t>Other non-current financial assets</w:t>
      </w:r>
    </w:p>
    <w:p w14:paraId="59BF87BF" w14:textId="5E41576C" w:rsidR="00191017" w:rsidRDefault="00191017" w:rsidP="00C0611B">
      <w:pPr>
        <w:spacing w:before="120" w:after="120" w:line="360" w:lineRule="exact"/>
        <w:ind w:left="425" w:right="102" w:hanging="425"/>
        <w:outlineLvl w:val="0"/>
        <w:rPr>
          <w:rFonts w:asciiTheme="majorBidi" w:hAnsiTheme="majorBidi" w:cstheme="majorBidi"/>
          <w:sz w:val="30"/>
          <w:szCs w:val="30"/>
          <w:lang w:val="en-US"/>
        </w:rPr>
      </w:pPr>
      <w:r w:rsidRPr="009C2F33">
        <w:rPr>
          <w:sz w:val="30"/>
          <w:szCs w:val="30"/>
          <w:cs/>
        </w:rPr>
        <w:tab/>
      </w:r>
      <w:r w:rsidR="009A6270" w:rsidRPr="009A6270">
        <w:rPr>
          <w:rFonts w:asciiTheme="majorBidi" w:hAnsiTheme="majorBidi" w:cstheme="majorBidi"/>
          <w:sz w:val="30"/>
          <w:szCs w:val="30"/>
          <w:lang w:val="en-US"/>
        </w:rPr>
        <w:t xml:space="preserve">Long-term investment in equity instrument of non-listed company as at December </w:t>
      </w:r>
      <w:r w:rsidR="009A6270" w:rsidRPr="009A6270">
        <w:rPr>
          <w:rFonts w:asciiTheme="majorBidi" w:hAnsiTheme="majorBidi"/>
          <w:sz w:val="30"/>
          <w:szCs w:val="30"/>
          <w:cs/>
          <w:lang w:val="en-US"/>
        </w:rPr>
        <w:t>31</w:t>
      </w:r>
      <w:r w:rsidR="009A6270" w:rsidRPr="009A6270">
        <w:rPr>
          <w:rFonts w:asciiTheme="majorBidi" w:hAnsiTheme="majorBidi" w:cstheme="majorBidi"/>
          <w:sz w:val="30"/>
          <w:szCs w:val="30"/>
          <w:lang w:val="en-US"/>
        </w:rPr>
        <w:t xml:space="preserve">, </w:t>
      </w:r>
      <w:r w:rsidR="009A6270" w:rsidRPr="009A6270">
        <w:rPr>
          <w:rFonts w:asciiTheme="majorBidi" w:hAnsiTheme="majorBidi"/>
          <w:sz w:val="30"/>
          <w:szCs w:val="30"/>
          <w:cs/>
          <w:lang w:val="en-US"/>
        </w:rPr>
        <w:t>202</w:t>
      </w:r>
      <w:r w:rsidR="009A6270">
        <w:rPr>
          <w:rFonts w:asciiTheme="majorBidi" w:hAnsiTheme="majorBidi"/>
          <w:sz w:val="30"/>
          <w:szCs w:val="30"/>
          <w:lang w:val="en-US"/>
        </w:rPr>
        <w:t>5</w:t>
      </w:r>
      <w:r w:rsidR="009A6270" w:rsidRPr="009A6270">
        <w:rPr>
          <w:rFonts w:asciiTheme="majorBidi" w:hAnsiTheme="majorBidi" w:cstheme="majorBidi"/>
          <w:sz w:val="30"/>
          <w:szCs w:val="30"/>
          <w:lang w:val="en-US"/>
        </w:rPr>
        <w:t xml:space="preserve"> and </w:t>
      </w:r>
      <w:r w:rsidR="009A6270" w:rsidRPr="009A6270">
        <w:rPr>
          <w:rFonts w:asciiTheme="majorBidi" w:hAnsiTheme="majorBidi"/>
          <w:sz w:val="30"/>
          <w:szCs w:val="30"/>
          <w:cs/>
          <w:lang w:val="en-US"/>
        </w:rPr>
        <w:t>202</w:t>
      </w:r>
      <w:r w:rsidR="009A6270">
        <w:rPr>
          <w:rFonts w:asciiTheme="majorBidi" w:hAnsiTheme="majorBidi"/>
          <w:sz w:val="30"/>
          <w:szCs w:val="30"/>
          <w:lang w:val="en-US"/>
        </w:rPr>
        <w:t>4</w:t>
      </w:r>
      <w:r w:rsidR="009A6270" w:rsidRPr="009A6270">
        <w:rPr>
          <w:rFonts w:asciiTheme="majorBidi" w:hAnsiTheme="majorBidi" w:cstheme="majorBidi"/>
          <w:sz w:val="30"/>
          <w:szCs w:val="30"/>
          <w:lang w:val="en-US"/>
        </w:rPr>
        <w:t xml:space="preserve"> are as follows :</w:t>
      </w:r>
    </w:p>
    <w:tbl>
      <w:tblPr>
        <w:tblW w:w="14328" w:type="dxa"/>
        <w:tblInd w:w="284" w:type="dxa"/>
        <w:tblLook w:val="04A0" w:firstRow="1" w:lastRow="0" w:firstColumn="1" w:lastColumn="0" w:noHBand="0" w:noVBand="1"/>
      </w:tblPr>
      <w:tblGrid>
        <w:gridCol w:w="2723"/>
        <w:gridCol w:w="2256"/>
        <w:gridCol w:w="1018"/>
        <w:gridCol w:w="257"/>
        <w:gridCol w:w="826"/>
        <w:gridCol w:w="1008"/>
        <w:gridCol w:w="1069"/>
        <w:gridCol w:w="992"/>
        <w:gridCol w:w="1053"/>
        <w:gridCol w:w="1110"/>
        <w:gridCol w:w="904"/>
        <w:gridCol w:w="948"/>
        <w:gridCol w:w="164"/>
      </w:tblGrid>
      <w:tr w:rsidR="002F4ADD" w:rsidRPr="00EF071D" w14:paraId="5FD50794" w14:textId="77777777" w:rsidTr="002F4ADD">
        <w:trPr>
          <w:tblHeader/>
        </w:trPr>
        <w:tc>
          <w:tcPr>
            <w:tcW w:w="14323" w:type="dxa"/>
            <w:gridSpan w:val="13"/>
          </w:tcPr>
          <w:p w14:paraId="4E2AED0E" w14:textId="77777777" w:rsidR="002F4ADD" w:rsidRPr="00EF071D" w:rsidRDefault="002F4ADD">
            <w:pPr>
              <w:spacing w:line="360" w:lineRule="exact"/>
              <w:jc w:val="right"/>
              <w:rPr>
                <w:rFonts w:asciiTheme="majorBidi" w:hAnsiTheme="majorBidi" w:cstheme="majorBidi"/>
                <w:sz w:val="27"/>
                <w:szCs w:val="27"/>
                <w:cs/>
              </w:rPr>
            </w:pPr>
            <w:r w:rsidRPr="006B12AA">
              <w:rPr>
                <w:rFonts w:asciiTheme="majorBidi" w:hAnsiTheme="majorBidi" w:cstheme="majorBidi"/>
                <w:sz w:val="27"/>
                <w:szCs w:val="27"/>
                <w:cs/>
              </w:rPr>
              <w:t>(</w:t>
            </w:r>
            <w:r w:rsidRPr="006B12AA">
              <w:rPr>
                <w:rFonts w:asciiTheme="majorBidi" w:hAnsiTheme="majorBidi" w:cstheme="majorBidi"/>
                <w:sz w:val="27"/>
                <w:szCs w:val="27"/>
              </w:rPr>
              <w:t>Unit :Thousand Baht)</w:t>
            </w:r>
          </w:p>
        </w:tc>
      </w:tr>
      <w:tr w:rsidR="004A5105" w:rsidRPr="00EF071D" w14:paraId="5F0B1D61" w14:textId="77777777" w:rsidTr="00326D4F">
        <w:trPr>
          <w:gridAfter w:val="1"/>
          <w:wAfter w:w="37" w:type="dxa"/>
          <w:tblHeader/>
        </w:trPr>
        <w:tc>
          <w:tcPr>
            <w:tcW w:w="2723" w:type="dxa"/>
          </w:tcPr>
          <w:p w14:paraId="0A909C46" w14:textId="77777777" w:rsidR="006B12AA" w:rsidRPr="00EF071D" w:rsidRDefault="006B12AA">
            <w:pPr>
              <w:spacing w:line="360" w:lineRule="exact"/>
              <w:jc w:val="thaiDistribute"/>
              <w:rPr>
                <w:rFonts w:asciiTheme="majorBidi" w:hAnsiTheme="majorBidi" w:cstheme="majorBidi"/>
                <w:sz w:val="27"/>
                <w:szCs w:val="27"/>
                <w:lang w:val="en-US"/>
              </w:rPr>
            </w:pPr>
          </w:p>
        </w:tc>
        <w:tc>
          <w:tcPr>
            <w:tcW w:w="2256" w:type="dxa"/>
          </w:tcPr>
          <w:p w14:paraId="68C7E54C" w14:textId="77777777" w:rsidR="006B12AA" w:rsidRPr="00EF071D" w:rsidRDefault="006B12AA">
            <w:pPr>
              <w:spacing w:line="360" w:lineRule="exact"/>
              <w:jc w:val="thaiDistribute"/>
              <w:rPr>
                <w:rFonts w:asciiTheme="majorBidi" w:hAnsiTheme="majorBidi" w:cstheme="majorBidi"/>
                <w:sz w:val="27"/>
                <w:szCs w:val="27"/>
                <w:lang w:val="en-US"/>
              </w:rPr>
            </w:pPr>
          </w:p>
        </w:tc>
        <w:tc>
          <w:tcPr>
            <w:tcW w:w="1018" w:type="dxa"/>
          </w:tcPr>
          <w:p w14:paraId="57B47378" w14:textId="77777777" w:rsidR="006B12AA" w:rsidRPr="00EF071D" w:rsidRDefault="006B12AA">
            <w:pPr>
              <w:spacing w:line="360" w:lineRule="exact"/>
              <w:jc w:val="thaiDistribute"/>
              <w:rPr>
                <w:rFonts w:asciiTheme="majorBidi" w:hAnsiTheme="majorBidi" w:cstheme="majorBidi"/>
                <w:sz w:val="27"/>
                <w:szCs w:val="27"/>
                <w:lang w:val="en-US"/>
              </w:rPr>
            </w:pPr>
          </w:p>
        </w:tc>
        <w:tc>
          <w:tcPr>
            <w:tcW w:w="257" w:type="dxa"/>
          </w:tcPr>
          <w:p w14:paraId="40BE9AC9" w14:textId="77777777" w:rsidR="006B12AA" w:rsidRPr="00EF071D" w:rsidRDefault="006B12AA">
            <w:pPr>
              <w:spacing w:line="360" w:lineRule="exact"/>
              <w:jc w:val="thaiDistribute"/>
              <w:rPr>
                <w:rFonts w:asciiTheme="majorBidi" w:hAnsiTheme="majorBidi" w:cstheme="majorBidi"/>
                <w:sz w:val="27"/>
                <w:szCs w:val="27"/>
                <w:lang w:val="en-US"/>
              </w:rPr>
            </w:pPr>
          </w:p>
        </w:tc>
        <w:tc>
          <w:tcPr>
            <w:tcW w:w="826" w:type="dxa"/>
          </w:tcPr>
          <w:p w14:paraId="6B44E2D7" w14:textId="77777777" w:rsidR="006B12AA" w:rsidRPr="00EF071D" w:rsidRDefault="006B12AA">
            <w:pPr>
              <w:spacing w:line="360" w:lineRule="exact"/>
              <w:jc w:val="thaiDistribute"/>
              <w:rPr>
                <w:rFonts w:asciiTheme="majorBidi" w:hAnsiTheme="majorBidi" w:cstheme="majorBidi"/>
                <w:sz w:val="27"/>
                <w:szCs w:val="27"/>
                <w:lang w:val="en-US"/>
              </w:rPr>
            </w:pPr>
          </w:p>
        </w:tc>
        <w:tc>
          <w:tcPr>
            <w:tcW w:w="7084" w:type="dxa"/>
            <w:gridSpan w:val="7"/>
          </w:tcPr>
          <w:p w14:paraId="4CBF396E" w14:textId="77777777" w:rsidR="006B12AA" w:rsidRPr="00EF071D" w:rsidRDefault="006B12AA">
            <w:pPr>
              <w:spacing w:line="360" w:lineRule="exact"/>
              <w:jc w:val="center"/>
              <w:rPr>
                <w:rFonts w:asciiTheme="majorBidi" w:hAnsiTheme="majorBidi" w:cstheme="majorBidi"/>
                <w:sz w:val="27"/>
                <w:szCs w:val="27"/>
                <w:u w:val="single"/>
                <w:cs/>
              </w:rPr>
            </w:pPr>
            <w:r w:rsidRPr="00211C2B">
              <w:rPr>
                <w:rFonts w:asciiTheme="majorBidi" w:hAnsiTheme="majorBidi" w:cstheme="majorBidi"/>
                <w:sz w:val="27"/>
                <w:szCs w:val="27"/>
                <w:u w:val="single"/>
              </w:rPr>
              <w:t>Consolidated and Separate financial statements</w:t>
            </w:r>
          </w:p>
        </w:tc>
      </w:tr>
      <w:tr w:rsidR="00815E4C" w:rsidRPr="00EF071D" w14:paraId="22DFD13F" w14:textId="77777777" w:rsidTr="00326D4F">
        <w:trPr>
          <w:gridAfter w:val="1"/>
          <w:wAfter w:w="164" w:type="dxa"/>
          <w:tblHeader/>
        </w:trPr>
        <w:tc>
          <w:tcPr>
            <w:tcW w:w="2723" w:type="dxa"/>
          </w:tcPr>
          <w:p w14:paraId="48730C12" w14:textId="77777777" w:rsidR="006B12AA" w:rsidRPr="00EF071D" w:rsidRDefault="006B12AA">
            <w:pPr>
              <w:spacing w:line="360" w:lineRule="exact"/>
              <w:jc w:val="thaiDistribute"/>
              <w:rPr>
                <w:rFonts w:asciiTheme="majorBidi" w:hAnsiTheme="majorBidi" w:cstheme="majorBidi"/>
                <w:sz w:val="27"/>
                <w:szCs w:val="27"/>
                <w:lang w:val="en-US"/>
              </w:rPr>
            </w:pPr>
          </w:p>
        </w:tc>
        <w:tc>
          <w:tcPr>
            <w:tcW w:w="2256" w:type="dxa"/>
          </w:tcPr>
          <w:p w14:paraId="00A2F5B8" w14:textId="77777777" w:rsidR="006B12AA" w:rsidRPr="00EF071D" w:rsidRDefault="006B12AA">
            <w:pPr>
              <w:spacing w:line="360" w:lineRule="exact"/>
              <w:jc w:val="thaiDistribute"/>
              <w:rPr>
                <w:rFonts w:asciiTheme="majorBidi" w:hAnsiTheme="majorBidi" w:cstheme="majorBidi"/>
                <w:sz w:val="27"/>
                <w:szCs w:val="27"/>
                <w:lang w:val="en-US"/>
              </w:rPr>
            </w:pPr>
          </w:p>
        </w:tc>
        <w:tc>
          <w:tcPr>
            <w:tcW w:w="1018" w:type="dxa"/>
            <w:vMerge w:val="restart"/>
          </w:tcPr>
          <w:p w14:paraId="06B94BE5" w14:textId="77777777" w:rsidR="006B12AA" w:rsidRPr="00EF071D" w:rsidRDefault="006B12AA">
            <w:pPr>
              <w:spacing w:line="360" w:lineRule="exact"/>
              <w:jc w:val="center"/>
              <w:rPr>
                <w:rFonts w:asciiTheme="majorBidi" w:hAnsiTheme="majorBidi" w:cstheme="majorBidi"/>
                <w:sz w:val="27"/>
                <w:szCs w:val="27"/>
                <w:lang w:val="en-US"/>
              </w:rPr>
            </w:pPr>
            <w:r w:rsidRPr="00211C2B">
              <w:rPr>
                <w:rFonts w:asciiTheme="majorBidi" w:hAnsiTheme="majorBidi" w:cstheme="majorBidi"/>
                <w:sz w:val="27"/>
                <w:szCs w:val="27"/>
                <w:u w:val="single"/>
                <w:lang w:val="en-US"/>
              </w:rPr>
              <w:t>Authorized share capital</w:t>
            </w:r>
          </w:p>
        </w:tc>
        <w:tc>
          <w:tcPr>
            <w:tcW w:w="257" w:type="dxa"/>
          </w:tcPr>
          <w:p w14:paraId="0DA13E94" w14:textId="77777777" w:rsidR="006B12AA" w:rsidRPr="00EF071D" w:rsidRDefault="006B12AA">
            <w:pPr>
              <w:spacing w:line="360" w:lineRule="exact"/>
              <w:jc w:val="thaiDistribute"/>
              <w:rPr>
                <w:rFonts w:asciiTheme="majorBidi" w:hAnsiTheme="majorBidi" w:cstheme="majorBidi"/>
                <w:sz w:val="27"/>
                <w:szCs w:val="27"/>
                <w:lang w:val="en-US"/>
              </w:rPr>
            </w:pPr>
          </w:p>
        </w:tc>
        <w:tc>
          <w:tcPr>
            <w:tcW w:w="826" w:type="dxa"/>
            <w:vMerge w:val="restart"/>
          </w:tcPr>
          <w:p w14:paraId="7DEA5D16" w14:textId="77777777" w:rsidR="006B12AA" w:rsidRPr="00EF071D" w:rsidRDefault="006B12AA">
            <w:pPr>
              <w:spacing w:line="360" w:lineRule="exact"/>
              <w:jc w:val="center"/>
              <w:rPr>
                <w:rFonts w:asciiTheme="majorBidi" w:hAnsiTheme="majorBidi" w:cstheme="majorBidi"/>
                <w:sz w:val="27"/>
                <w:szCs w:val="27"/>
                <w:lang w:val="en-US"/>
              </w:rPr>
            </w:pPr>
            <w:r w:rsidRPr="00211C2B">
              <w:rPr>
                <w:rFonts w:asciiTheme="majorBidi" w:hAnsiTheme="majorBidi" w:cstheme="majorBidi"/>
                <w:sz w:val="27"/>
                <w:szCs w:val="27"/>
                <w:u w:val="single"/>
                <w:lang w:val="en-US"/>
              </w:rPr>
              <w:t>Paid up capital</w:t>
            </w:r>
          </w:p>
        </w:tc>
        <w:tc>
          <w:tcPr>
            <w:tcW w:w="1008" w:type="dxa"/>
            <w:vMerge w:val="restart"/>
          </w:tcPr>
          <w:p w14:paraId="230208B9" w14:textId="77777777" w:rsidR="006B12AA" w:rsidRPr="00211C2B" w:rsidRDefault="006B12AA">
            <w:pPr>
              <w:spacing w:line="360" w:lineRule="exact"/>
              <w:jc w:val="center"/>
              <w:rPr>
                <w:rFonts w:asciiTheme="majorBidi" w:hAnsiTheme="majorBidi" w:cstheme="majorBidi"/>
                <w:sz w:val="27"/>
                <w:szCs w:val="27"/>
                <w:u w:val="single"/>
                <w:lang w:val="en-US"/>
              </w:rPr>
            </w:pPr>
            <w:r w:rsidRPr="00211C2B">
              <w:rPr>
                <w:rFonts w:asciiTheme="majorBidi" w:hAnsiTheme="majorBidi" w:cstheme="majorBidi"/>
                <w:sz w:val="27"/>
                <w:szCs w:val="27"/>
                <w:u w:val="single"/>
                <w:lang w:val="en-US"/>
              </w:rPr>
              <w:t xml:space="preserve">Investment portion </w:t>
            </w:r>
          </w:p>
          <w:p w14:paraId="2015567C" w14:textId="77777777" w:rsidR="006B12AA" w:rsidRPr="00EF071D" w:rsidRDefault="006B12AA">
            <w:pPr>
              <w:spacing w:line="360" w:lineRule="exact"/>
              <w:jc w:val="center"/>
              <w:rPr>
                <w:rFonts w:asciiTheme="majorBidi" w:hAnsiTheme="majorBidi" w:cstheme="majorBidi"/>
                <w:sz w:val="27"/>
                <w:szCs w:val="27"/>
                <w:u w:val="single"/>
                <w:lang w:val="en-US"/>
              </w:rPr>
            </w:pPr>
            <w:r w:rsidRPr="00211C2B">
              <w:rPr>
                <w:rFonts w:asciiTheme="majorBidi" w:hAnsiTheme="majorBidi"/>
                <w:sz w:val="27"/>
                <w:szCs w:val="27"/>
                <w:u w:val="single"/>
                <w:cs/>
                <w:lang w:val="en-US"/>
              </w:rPr>
              <w:t>%</w:t>
            </w:r>
          </w:p>
        </w:tc>
        <w:tc>
          <w:tcPr>
            <w:tcW w:w="1069" w:type="dxa"/>
          </w:tcPr>
          <w:p w14:paraId="6DA38C24" w14:textId="77777777" w:rsidR="006B12AA" w:rsidRPr="00EF071D" w:rsidRDefault="006B12AA">
            <w:pPr>
              <w:spacing w:line="360" w:lineRule="exact"/>
              <w:jc w:val="thaiDistribute"/>
              <w:rPr>
                <w:rFonts w:asciiTheme="majorBidi" w:hAnsiTheme="majorBidi" w:cstheme="majorBidi"/>
                <w:sz w:val="27"/>
                <w:szCs w:val="27"/>
                <w:lang w:val="en-US"/>
              </w:rPr>
            </w:pPr>
          </w:p>
        </w:tc>
        <w:tc>
          <w:tcPr>
            <w:tcW w:w="992" w:type="dxa"/>
          </w:tcPr>
          <w:p w14:paraId="36442AA7" w14:textId="77777777" w:rsidR="006B12AA" w:rsidRPr="00EF071D" w:rsidRDefault="006B12AA">
            <w:pPr>
              <w:spacing w:line="360" w:lineRule="exact"/>
              <w:jc w:val="thaiDistribute"/>
              <w:rPr>
                <w:rFonts w:asciiTheme="majorBidi" w:hAnsiTheme="majorBidi" w:cstheme="majorBidi"/>
                <w:sz w:val="27"/>
                <w:szCs w:val="27"/>
                <w:lang w:val="en-US"/>
              </w:rPr>
            </w:pPr>
          </w:p>
        </w:tc>
        <w:tc>
          <w:tcPr>
            <w:tcW w:w="2163" w:type="dxa"/>
            <w:gridSpan w:val="2"/>
            <w:vAlign w:val="center"/>
          </w:tcPr>
          <w:p w14:paraId="70251FF5" w14:textId="77777777" w:rsidR="006B12AA" w:rsidRPr="00EF071D" w:rsidRDefault="006B12AA">
            <w:pPr>
              <w:spacing w:line="360" w:lineRule="exact"/>
              <w:jc w:val="center"/>
              <w:rPr>
                <w:rFonts w:asciiTheme="majorBidi" w:hAnsiTheme="majorBidi" w:cstheme="majorBidi"/>
                <w:sz w:val="27"/>
                <w:szCs w:val="27"/>
                <w:lang w:val="en-US"/>
              </w:rPr>
            </w:pPr>
          </w:p>
        </w:tc>
        <w:tc>
          <w:tcPr>
            <w:tcW w:w="904" w:type="dxa"/>
          </w:tcPr>
          <w:p w14:paraId="5B47EB4B" w14:textId="77777777" w:rsidR="006B12AA" w:rsidRPr="00EF071D" w:rsidRDefault="006B12AA">
            <w:pPr>
              <w:spacing w:line="360" w:lineRule="exact"/>
              <w:jc w:val="center"/>
              <w:rPr>
                <w:rFonts w:asciiTheme="majorBidi" w:hAnsiTheme="majorBidi" w:cstheme="majorBidi"/>
                <w:sz w:val="27"/>
                <w:szCs w:val="27"/>
                <w:lang w:val="en-US"/>
              </w:rPr>
            </w:pPr>
          </w:p>
        </w:tc>
        <w:tc>
          <w:tcPr>
            <w:tcW w:w="944" w:type="dxa"/>
          </w:tcPr>
          <w:p w14:paraId="711A8EA9" w14:textId="77777777" w:rsidR="006B12AA" w:rsidRPr="00EF071D" w:rsidRDefault="006B12AA">
            <w:pPr>
              <w:spacing w:line="360" w:lineRule="exact"/>
              <w:jc w:val="center"/>
              <w:rPr>
                <w:rFonts w:asciiTheme="majorBidi" w:hAnsiTheme="majorBidi" w:cstheme="majorBidi"/>
                <w:sz w:val="27"/>
                <w:szCs w:val="27"/>
                <w:lang w:val="en-US"/>
              </w:rPr>
            </w:pPr>
          </w:p>
        </w:tc>
      </w:tr>
      <w:tr w:rsidR="00943390" w:rsidRPr="00EF071D" w14:paraId="60B54964" w14:textId="77777777" w:rsidTr="00326D4F">
        <w:trPr>
          <w:gridAfter w:val="1"/>
          <w:wAfter w:w="37" w:type="dxa"/>
          <w:tblHeader/>
        </w:trPr>
        <w:tc>
          <w:tcPr>
            <w:tcW w:w="2723" w:type="dxa"/>
          </w:tcPr>
          <w:p w14:paraId="7F6B2E6E" w14:textId="77777777" w:rsidR="006B12AA" w:rsidRPr="00EF071D" w:rsidRDefault="006B12AA">
            <w:pPr>
              <w:spacing w:line="360" w:lineRule="exact"/>
              <w:jc w:val="center"/>
              <w:rPr>
                <w:rFonts w:asciiTheme="majorBidi" w:hAnsiTheme="majorBidi" w:cstheme="majorBidi"/>
                <w:sz w:val="27"/>
                <w:szCs w:val="27"/>
                <w:u w:val="single"/>
                <w:lang w:val="en-US"/>
              </w:rPr>
            </w:pPr>
            <w:r w:rsidRPr="00211C2B">
              <w:rPr>
                <w:rFonts w:asciiTheme="majorBidi" w:hAnsiTheme="majorBidi" w:cstheme="majorBidi"/>
                <w:sz w:val="27"/>
                <w:szCs w:val="27"/>
                <w:u w:val="single"/>
                <w:lang w:val="en-US"/>
              </w:rPr>
              <w:t>Company names</w:t>
            </w:r>
          </w:p>
        </w:tc>
        <w:tc>
          <w:tcPr>
            <w:tcW w:w="2256" w:type="dxa"/>
          </w:tcPr>
          <w:p w14:paraId="4DE13C47" w14:textId="77777777" w:rsidR="006B12AA" w:rsidRPr="00EF071D" w:rsidRDefault="006B12AA">
            <w:pPr>
              <w:spacing w:line="360" w:lineRule="exact"/>
              <w:jc w:val="center"/>
              <w:rPr>
                <w:rFonts w:asciiTheme="majorBidi" w:hAnsiTheme="majorBidi" w:cstheme="majorBidi"/>
                <w:sz w:val="27"/>
                <w:szCs w:val="27"/>
                <w:u w:val="single"/>
                <w:lang w:val="en-US"/>
              </w:rPr>
            </w:pPr>
            <w:r w:rsidRPr="00211C2B">
              <w:rPr>
                <w:rFonts w:asciiTheme="majorBidi" w:hAnsiTheme="majorBidi" w:cstheme="majorBidi"/>
                <w:sz w:val="27"/>
                <w:szCs w:val="27"/>
                <w:u w:val="single"/>
                <w:lang w:val="en-US"/>
              </w:rPr>
              <w:t>Nature of business</w:t>
            </w:r>
          </w:p>
        </w:tc>
        <w:tc>
          <w:tcPr>
            <w:tcW w:w="1018" w:type="dxa"/>
            <w:vMerge/>
          </w:tcPr>
          <w:p w14:paraId="54D2559F" w14:textId="77777777" w:rsidR="006B12AA" w:rsidRPr="00EF071D" w:rsidRDefault="006B12AA">
            <w:pPr>
              <w:spacing w:line="360" w:lineRule="exact"/>
              <w:jc w:val="center"/>
              <w:rPr>
                <w:rFonts w:asciiTheme="majorBidi" w:hAnsiTheme="majorBidi" w:cstheme="majorBidi"/>
                <w:sz w:val="27"/>
                <w:szCs w:val="27"/>
                <w:u w:val="single"/>
                <w:cs/>
                <w:lang w:val="en-US"/>
              </w:rPr>
            </w:pPr>
          </w:p>
        </w:tc>
        <w:tc>
          <w:tcPr>
            <w:tcW w:w="257" w:type="dxa"/>
          </w:tcPr>
          <w:p w14:paraId="242B88D5" w14:textId="77777777" w:rsidR="006B12AA" w:rsidRPr="00EF071D" w:rsidRDefault="006B12AA">
            <w:pPr>
              <w:spacing w:line="360" w:lineRule="exact"/>
              <w:jc w:val="center"/>
              <w:rPr>
                <w:rFonts w:asciiTheme="majorBidi" w:hAnsiTheme="majorBidi" w:cstheme="majorBidi"/>
                <w:sz w:val="27"/>
                <w:szCs w:val="27"/>
                <w:u w:val="single"/>
                <w:cs/>
                <w:lang w:val="en-US"/>
              </w:rPr>
            </w:pPr>
          </w:p>
        </w:tc>
        <w:tc>
          <w:tcPr>
            <w:tcW w:w="826" w:type="dxa"/>
            <w:vMerge/>
          </w:tcPr>
          <w:p w14:paraId="352D2594" w14:textId="77777777" w:rsidR="006B12AA" w:rsidRPr="00EF071D" w:rsidRDefault="006B12AA">
            <w:pPr>
              <w:spacing w:line="360" w:lineRule="exact"/>
              <w:jc w:val="center"/>
              <w:rPr>
                <w:rFonts w:asciiTheme="majorBidi" w:hAnsiTheme="majorBidi" w:cstheme="majorBidi"/>
                <w:sz w:val="27"/>
                <w:szCs w:val="27"/>
                <w:u w:val="single"/>
                <w:lang w:val="en-US"/>
              </w:rPr>
            </w:pPr>
          </w:p>
        </w:tc>
        <w:tc>
          <w:tcPr>
            <w:tcW w:w="1008" w:type="dxa"/>
            <w:vMerge/>
          </w:tcPr>
          <w:p w14:paraId="20075C36" w14:textId="77777777" w:rsidR="006B12AA" w:rsidRPr="00EF071D" w:rsidRDefault="006B12AA">
            <w:pPr>
              <w:spacing w:line="360" w:lineRule="exact"/>
              <w:jc w:val="center"/>
              <w:rPr>
                <w:rFonts w:asciiTheme="majorBidi" w:hAnsiTheme="majorBidi" w:cstheme="majorBidi"/>
                <w:sz w:val="27"/>
                <w:szCs w:val="27"/>
                <w:u w:val="single"/>
                <w:lang w:val="en-US"/>
              </w:rPr>
            </w:pPr>
          </w:p>
        </w:tc>
        <w:tc>
          <w:tcPr>
            <w:tcW w:w="2061" w:type="dxa"/>
            <w:gridSpan w:val="2"/>
          </w:tcPr>
          <w:p w14:paraId="556934FE" w14:textId="77777777" w:rsidR="006B12AA" w:rsidRPr="00EF071D" w:rsidRDefault="006B12AA">
            <w:pPr>
              <w:spacing w:line="360" w:lineRule="exact"/>
              <w:jc w:val="center"/>
              <w:rPr>
                <w:rFonts w:asciiTheme="majorBidi" w:hAnsiTheme="majorBidi" w:cstheme="majorBidi"/>
                <w:sz w:val="27"/>
                <w:szCs w:val="27"/>
                <w:u w:val="single"/>
                <w:lang w:val="en-US"/>
              </w:rPr>
            </w:pPr>
            <w:r w:rsidRPr="00F24DF6">
              <w:rPr>
                <w:rFonts w:asciiTheme="majorBidi" w:hAnsiTheme="majorBidi" w:cstheme="majorBidi"/>
                <w:sz w:val="27"/>
                <w:szCs w:val="27"/>
                <w:u w:val="single"/>
                <w:lang w:val="en-US"/>
              </w:rPr>
              <w:t>Cost method</w:t>
            </w:r>
          </w:p>
        </w:tc>
        <w:tc>
          <w:tcPr>
            <w:tcW w:w="2163" w:type="dxa"/>
            <w:gridSpan w:val="2"/>
          </w:tcPr>
          <w:p w14:paraId="4022E903" w14:textId="77777777" w:rsidR="006B12AA" w:rsidRPr="00EF071D" w:rsidRDefault="006B12AA">
            <w:pPr>
              <w:spacing w:line="360" w:lineRule="exact"/>
              <w:jc w:val="center"/>
              <w:rPr>
                <w:rFonts w:asciiTheme="majorBidi" w:hAnsiTheme="majorBidi" w:cstheme="majorBidi"/>
                <w:sz w:val="27"/>
                <w:szCs w:val="27"/>
                <w:cs/>
                <w:lang w:val="en-US"/>
              </w:rPr>
            </w:pPr>
            <w:r w:rsidRPr="00F24DF6">
              <w:rPr>
                <w:rFonts w:asciiTheme="majorBidi" w:hAnsiTheme="majorBidi" w:cstheme="majorBidi"/>
                <w:sz w:val="27"/>
                <w:szCs w:val="27"/>
                <w:u w:val="single"/>
              </w:rPr>
              <w:t>Allowance for impairment</w:t>
            </w:r>
          </w:p>
        </w:tc>
        <w:tc>
          <w:tcPr>
            <w:tcW w:w="1852" w:type="dxa"/>
            <w:gridSpan w:val="2"/>
          </w:tcPr>
          <w:p w14:paraId="1651F1C8" w14:textId="77777777" w:rsidR="006B12AA" w:rsidRPr="00EF071D" w:rsidRDefault="006B12AA">
            <w:pPr>
              <w:spacing w:line="360" w:lineRule="exact"/>
              <w:jc w:val="center"/>
              <w:rPr>
                <w:rFonts w:asciiTheme="majorBidi" w:hAnsiTheme="majorBidi" w:cstheme="majorBidi"/>
                <w:sz w:val="27"/>
                <w:szCs w:val="27"/>
                <w:u w:val="single"/>
                <w:cs/>
              </w:rPr>
            </w:pPr>
            <w:r w:rsidRPr="00F24DF6">
              <w:rPr>
                <w:rFonts w:asciiTheme="majorBidi" w:hAnsiTheme="majorBidi" w:cstheme="majorBidi"/>
                <w:sz w:val="27"/>
                <w:szCs w:val="27"/>
                <w:u w:val="single"/>
              </w:rPr>
              <w:t>Net</w:t>
            </w:r>
          </w:p>
        </w:tc>
      </w:tr>
      <w:tr w:rsidR="00815E4C" w:rsidRPr="00EF071D" w14:paraId="6E69F514" w14:textId="77777777" w:rsidTr="00326D4F">
        <w:trPr>
          <w:gridAfter w:val="1"/>
          <w:wAfter w:w="164" w:type="dxa"/>
          <w:tblHeader/>
        </w:trPr>
        <w:tc>
          <w:tcPr>
            <w:tcW w:w="2723" w:type="dxa"/>
          </w:tcPr>
          <w:p w14:paraId="25CD62F6" w14:textId="77777777" w:rsidR="006B12AA" w:rsidRPr="00EF071D" w:rsidRDefault="006B12AA">
            <w:pPr>
              <w:spacing w:line="360" w:lineRule="exact"/>
              <w:jc w:val="thaiDistribute"/>
              <w:rPr>
                <w:rFonts w:asciiTheme="majorBidi" w:hAnsiTheme="majorBidi" w:cstheme="majorBidi"/>
                <w:sz w:val="27"/>
                <w:szCs w:val="27"/>
                <w:lang w:val="en-US"/>
              </w:rPr>
            </w:pPr>
          </w:p>
        </w:tc>
        <w:tc>
          <w:tcPr>
            <w:tcW w:w="2256" w:type="dxa"/>
          </w:tcPr>
          <w:p w14:paraId="535A44D8" w14:textId="77777777" w:rsidR="006B12AA" w:rsidRPr="00EF071D" w:rsidRDefault="006B12AA">
            <w:pPr>
              <w:spacing w:line="360" w:lineRule="exact"/>
              <w:jc w:val="thaiDistribute"/>
              <w:rPr>
                <w:rFonts w:asciiTheme="majorBidi" w:hAnsiTheme="majorBidi" w:cstheme="majorBidi"/>
                <w:sz w:val="27"/>
                <w:szCs w:val="27"/>
                <w:lang w:val="en-US"/>
              </w:rPr>
            </w:pPr>
          </w:p>
        </w:tc>
        <w:tc>
          <w:tcPr>
            <w:tcW w:w="1018" w:type="dxa"/>
            <w:vMerge/>
          </w:tcPr>
          <w:p w14:paraId="490FE544" w14:textId="77777777" w:rsidR="006B12AA" w:rsidRPr="00EF071D" w:rsidRDefault="006B12AA">
            <w:pPr>
              <w:spacing w:line="360" w:lineRule="exact"/>
              <w:jc w:val="thaiDistribute"/>
              <w:rPr>
                <w:rFonts w:asciiTheme="majorBidi" w:hAnsiTheme="majorBidi" w:cstheme="majorBidi"/>
                <w:sz w:val="27"/>
                <w:szCs w:val="27"/>
                <w:lang w:val="en-US"/>
              </w:rPr>
            </w:pPr>
          </w:p>
        </w:tc>
        <w:tc>
          <w:tcPr>
            <w:tcW w:w="257" w:type="dxa"/>
          </w:tcPr>
          <w:p w14:paraId="01DB3088" w14:textId="77777777" w:rsidR="006B12AA" w:rsidRPr="00EF071D" w:rsidRDefault="006B12AA">
            <w:pPr>
              <w:spacing w:line="360" w:lineRule="exact"/>
              <w:jc w:val="thaiDistribute"/>
              <w:rPr>
                <w:rFonts w:asciiTheme="majorBidi" w:hAnsiTheme="majorBidi" w:cstheme="majorBidi"/>
                <w:sz w:val="27"/>
                <w:szCs w:val="27"/>
                <w:lang w:val="en-US"/>
              </w:rPr>
            </w:pPr>
          </w:p>
        </w:tc>
        <w:tc>
          <w:tcPr>
            <w:tcW w:w="826" w:type="dxa"/>
            <w:vMerge/>
          </w:tcPr>
          <w:p w14:paraId="50E1882E" w14:textId="77777777" w:rsidR="006B12AA" w:rsidRPr="00EF071D" w:rsidRDefault="006B12AA">
            <w:pPr>
              <w:spacing w:line="360" w:lineRule="exact"/>
              <w:jc w:val="thaiDistribute"/>
              <w:rPr>
                <w:rFonts w:asciiTheme="majorBidi" w:hAnsiTheme="majorBidi" w:cstheme="majorBidi"/>
                <w:sz w:val="27"/>
                <w:szCs w:val="27"/>
                <w:lang w:val="en-US"/>
              </w:rPr>
            </w:pPr>
          </w:p>
        </w:tc>
        <w:tc>
          <w:tcPr>
            <w:tcW w:w="1008" w:type="dxa"/>
            <w:vMerge/>
          </w:tcPr>
          <w:p w14:paraId="77321E15" w14:textId="77777777" w:rsidR="006B12AA" w:rsidRPr="00EF071D" w:rsidRDefault="006B12AA">
            <w:pPr>
              <w:spacing w:line="360" w:lineRule="exact"/>
              <w:jc w:val="center"/>
              <w:rPr>
                <w:rFonts w:asciiTheme="majorBidi" w:hAnsiTheme="majorBidi" w:cstheme="majorBidi"/>
                <w:sz w:val="27"/>
                <w:szCs w:val="27"/>
                <w:u w:val="single"/>
                <w:lang w:val="en-US"/>
              </w:rPr>
            </w:pPr>
          </w:p>
        </w:tc>
        <w:tc>
          <w:tcPr>
            <w:tcW w:w="1069" w:type="dxa"/>
          </w:tcPr>
          <w:p w14:paraId="58B90683" w14:textId="08C434AA" w:rsidR="006B12AA" w:rsidRPr="00EF071D" w:rsidRDefault="006B12AA">
            <w:pPr>
              <w:spacing w:line="360" w:lineRule="exact"/>
              <w:jc w:val="center"/>
              <w:rPr>
                <w:rFonts w:asciiTheme="majorBidi" w:hAnsiTheme="majorBidi" w:cstheme="majorBidi"/>
                <w:sz w:val="27"/>
                <w:szCs w:val="27"/>
                <w:u w:val="single"/>
                <w:lang w:val="en-US"/>
              </w:rPr>
            </w:pPr>
            <w:r w:rsidRPr="00F24DF6">
              <w:rPr>
                <w:rFonts w:asciiTheme="majorBidi" w:hAnsiTheme="majorBidi" w:cstheme="majorBidi" w:hint="cs"/>
                <w:sz w:val="27"/>
                <w:szCs w:val="27"/>
                <w:u w:val="single"/>
                <w:cs/>
                <w:lang w:val="en-US"/>
              </w:rPr>
              <w:t>202</w:t>
            </w:r>
            <w:r w:rsidR="00A6624F">
              <w:rPr>
                <w:rFonts w:asciiTheme="majorBidi" w:hAnsiTheme="majorBidi" w:cstheme="majorBidi"/>
                <w:sz w:val="27"/>
                <w:szCs w:val="27"/>
                <w:u w:val="single"/>
                <w:lang w:val="en-US"/>
              </w:rPr>
              <w:t>5</w:t>
            </w:r>
          </w:p>
        </w:tc>
        <w:tc>
          <w:tcPr>
            <w:tcW w:w="992" w:type="dxa"/>
          </w:tcPr>
          <w:p w14:paraId="4D3BA53B" w14:textId="2ACDFF93" w:rsidR="006B12AA" w:rsidRPr="00EF071D" w:rsidRDefault="006B12AA">
            <w:pPr>
              <w:spacing w:line="360" w:lineRule="exact"/>
              <w:jc w:val="center"/>
              <w:rPr>
                <w:rFonts w:asciiTheme="majorBidi" w:hAnsiTheme="majorBidi" w:cstheme="majorBidi"/>
                <w:sz w:val="27"/>
                <w:szCs w:val="27"/>
                <w:u w:val="single"/>
                <w:lang w:val="en-US"/>
              </w:rPr>
            </w:pPr>
            <w:r w:rsidRPr="00F24DF6">
              <w:rPr>
                <w:rFonts w:asciiTheme="majorBidi" w:hAnsiTheme="majorBidi" w:cstheme="majorBidi" w:hint="cs"/>
                <w:sz w:val="27"/>
                <w:szCs w:val="27"/>
                <w:u w:val="single"/>
                <w:cs/>
                <w:lang w:val="en-US"/>
              </w:rPr>
              <w:t>202</w:t>
            </w:r>
            <w:r w:rsidR="00A6624F">
              <w:rPr>
                <w:rFonts w:asciiTheme="majorBidi" w:hAnsiTheme="majorBidi" w:cstheme="majorBidi"/>
                <w:sz w:val="27"/>
                <w:szCs w:val="27"/>
                <w:u w:val="single"/>
                <w:lang w:val="en-US"/>
              </w:rPr>
              <w:t>4</w:t>
            </w:r>
          </w:p>
        </w:tc>
        <w:tc>
          <w:tcPr>
            <w:tcW w:w="1053" w:type="dxa"/>
          </w:tcPr>
          <w:p w14:paraId="043EB9E1" w14:textId="13A9ECE9" w:rsidR="006B12AA" w:rsidRPr="00EF071D" w:rsidRDefault="006B12AA">
            <w:pPr>
              <w:spacing w:line="360" w:lineRule="exact"/>
              <w:jc w:val="center"/>
              <w:rPr>
                <w:rFonts w:asciiTheme="majorBidi" w:hAnsiTheme="majorBidi" w:cstheme="majorBidi"/>
                <w:sz w:val="27"/>
                <w:szCs w:val="27"/>
                <w:u w:val="single"/>
                <w:lang w:val="en-US"/>
              </w:rPr>
            </w:pPr>
            <w:r w:rsidRPr="00F24DF6">
              <w:rPr>
                <w:rFonts w:asciiTheme="majorBidi" w:hAnsiTheme="majorBidi" w:cstheme="majorBidi" w:hint="cs"/>
                <w:sz w:val="27"/>
                <w:szCs w:val="27"/>
                <w:u w:val="single"/>
                <w:cs/>
                <w:lang w:val="en-US"/>
              </w:rPr>
              <w:t>202</w:t>
            </w:r>
            <w:r w:rsidR="00A6624F">
              <w:rPr>
                <w:rFonts w:asciiTheme="majorBidi" w:hAnsiTheme="majorBidi" w:cstheme="majorBidi"/>
                <w:sz w:val="27"/>
                <w:szCs w:val="27"/>
                <w:u w:val="single"/>
                <w:lang w:val="en-US"/>
              </w:rPr>
              <w:t>5</w:t>
            </w:r>
          </w:p>
        </w:tc>
        <w:tc>
          <w:tcPr>
            <w:tcW w:w="1110" w:type="dxa"/>
          </w:tcPr>
          <w:p w14:paraId="756DA05C" w14:textId="0386B3CD" w:rsidR="006B12AA" w:rsidRPr="00EF071D" w:rsidRDefault="006B12AA">
            <w:pPr>
              <w:spacing w:line="360" w:lineRule="exact"/>
              <w:jc w:val="center"/>
              <w:rPr>
                <w:rFonts w:asciiTheme="majorBidi" w:hAnsiTheme="majorBidi" w:cstheme="majorBidi"/>
                <w:sz w:val="27"/>
                <w:szCs w:val="27"/>
                <w:u w:val="single"/>
                <w:lang w:val="en-US"/>
              </w:rPr>
            </w:pPr>
            <w:r w:rsidRPr="00F24DF6">
              <w:rPr>
                <w:rFonts w:asciiTheme="majorBidi" w:hAnsiTheme="majorBidi" w:cstheme="majorBidi" w:hint="cs"/>
                <w:sz w:val="27"/>
                <w:szCs w:val="27"/>
                <w:u w:val="single"/>
                <w:cs/>
                <w:lang w:val="en-US"/>
              </w:rPr>
              <w:t>202</w:t>
            </w:r>
            <w:r w:rsidR="00A6624F">
              <w:rPr>
                <w:rFonts w:asciiTheme="majorBidi" w:hAnsiTheme="majorBidi" w:cstheme="majorBidi"/>
                <w:sz w:val="27"/>
                <w:szCs w:val="27"/>
                <w:u w:val="single"/>
                <w:lang w:val="en-US"/>
              </w:rPr>
              <w:t>4</w:t>
            </w:r>
          </w:p>
        </w:tc>
        <w:tc>
          <w:tcPr>
            <w:tcW w:w="904" w:type="dxa"/>
          </w:tcPr>
          <w:p w14:paraId="09ADEF66" w14:textId="2FD9A4EA" w:rsidR="006B12AA" w:rsidRPr="00EF071D" w:rsidRDefault="006B12AA">
            <w:pPr>
              <w:spacing w:line="360" w:lineRule="exact"/>
              <w:jc w:val="center"/>
              <w:rPr>
                <w:rFonts w:asciiTheme="majorBidi" w:hAnsiTheme="majorBidi" w:cstheme="majorBidi"/>
                <w:sz w:val="27"/>
                <w:szCs w:val="27"/>
                <w:u w:val="single"/>
                <w:lang w:val="en-US"/>
              </w:rPr>
            </w:pPr>
            <w:r w:rsidRPr="00F24DF6">
              <w:rPr>
                <w:rFonts w:asciiTheme="majorBidi" w:hAnsiTheme="majorBidi" w:cstheme="majorBidi" w:hint="cs"/>
                <w:sz w:val="27"/>
                <w:szCs w:val="27"/>
                <w:u w:val="single"/>
                <w:cs/>
                <w:lang w:val="en-US"/>
              </w:rPr>
              <w:t>202</w:t>
            </w:r>
            <w:r w:rsidR="00A6624F">
              <w:rPr>
                <w:rFonts w:asciiTheme="majorBidi" w:hAnsiTheme="majorBidi" w:cstheme="majorBidi"/>
                <w:sz w:val="27"/>
                <w:szCs w:val="27"/>
                <w:u w:val="single"/>
                <w:lang w:val="en-US"/>
              </w:rPr>
              <w:t>5</w:t>
            </w:r>
          </w:p>
        </w:tc>
        <w:tc>
          <w:tcPr>
            <w:tcW w:w="944" w:type="dxa"/>
          </w:tcPr>
          <w:p w14:paraId="70C5C6D6" w14:textId="3504D3F8" w:rsidR="006B12AA" w:rsidRPr="00EF071D" w:rsidRDefault="006B12AA">
            <w:pPr>
              <w:spacing w:line="360" w:lineRule="exact"/>
              <w:jc w:val="center"/>
              <w:rPr>
                <w:rFonts w:asciiTheme="majorBidi" w:hAnsiTheme="majorBidi" w:cstheme="majorBidi"/>
                <w:sz w:val="27"/>
                <w:szCs w:val="27"/>
                <w:u w:val="single"/>
                <w:cs/>
                <w:lang w:val="en-US"/>
              </w:rPr>
            </w:pPr>
            <w:r w:rsidRPr="00F24DF6">
              <w:rPr>
                <w:rFonts w:asciiTheme="majorBidi" w:hAnsiTheme="majorBidi" w:cstheme="majorBidi" w:hint="cs"/>
                <w:sz w:val="27"/>
                <w:szCs w:val="27"/>
                <w:u w:val="single"/>
                <w:cs/>
                <w:lang w:val="en-US"/>
              </w:rPr>
              <w:t>202</w:t>
            </w:r>
            <w:r w:rsidR="00A6624F">
              <w:rPr>
                <w:rFonts w:asciiTheme="majorBidi" w:hAnsiTheme="majorBidi" w:cstheme="majorBidi"/>
                <w:sz w:val="27"/>
                <w:szCs w:val="27"/>
                <w:u w:val="single"/>
                <w:lang w:val="en-US"/>
              </w:rPr>
              <w:t>4</w:t>
            </w:r>
          </w:p>
        </w:tc>
      </w:tr>
      <w:tr w:rsidR="00815E4C" w:rsidRPr="00EF071D" w14:paraId="17DCC803" w14:textId="77777777" w:rsidTr="00326D4F">
        <w:trPr>
          <w:gridAfter w:val="1"/>
          <w:wAfter w:w="164" w:type="dxa"/>
        </w:trPr>
        <w:tc>
          <w:tcPr>
            <w:tcW w:w="2723" w:type="dxa"/>
          </w:tcPr>
          <w:p w14:paraId="71EBEB7C" w14:textId="77777777" w:rsidR="006B12AA" w:rsidRPr="00EF071D" w:rsidRDefault="006B12AA">
            <w:pPr>
              <w:spacing w:line="360" w:lineRule="exact"/>
              <w:jc w:val="thaiDistribute"/>
              <w:rPr>
                <w:rFonts w:asciiTheme="majorBidi" w:hAnsiTheme="majorBidi" w:cstheme="majorBidi"/>
                <w:sz w:val="27"/>
                <w:szCs w:val="27"/>
                <w:lang w:val="en-US"/>
              </w:rPr>
            </w:pPr>
            <w:r w:rsidRPr="00792295">
              <w:rPr>
                <w:sz w:val="28"/>
                <w:szCs w:val="28"/>
                <w:lang w:val="en-US"/>
              </w:rPr>
              <w:t>M.1 Property Co., Ltd.</w:t>
            </w:r>
          </w:p>
        </w:tc>
        <w:tc>
          <w:tcPr>
            <w:tcW w:w="2256" w:type="dxa"/>
          </w:tcPr>
          <w:p w14:paraId="02B5F18E" w14:textId="77777777" w:rsidR="006B12AA" w:rsidRPr="00EF071D" w:rsidRDefault="006B12AA">
            <w:pPr>
              <w:spacing w:line="360" w:lineRule="exact"/>
              <w:jc w:val="thaiDistribute"/>
              <w:rPr>
                <w:rFonts w:asciiTheme="majorBidi" w:hAnsiTheme="majorBidi" w:cstheme="majorBidi"/>
                <w:sz w:val="27"/>
                <w:szCs w:val="27"/>
                <w:lang w:val="en-US"/>
              </w:rPr>
            </w:pPr>
            <w:r w:rsidRPr="00792295">
              <w:rPr>
                <w:sz w:val="28"/>
                <w:szCs w:val="28"/>
                <w:lang w:val="en-US"/>
              </w:rPr>
              <w:t>Real</w:t>
            </w:r>
            <w:r>
              <w:rPr>
                <w:rFonts w:hint="cs"/>
                <w:sz w:val="28"/>
                <w:szCs w:val="28"/>
                <w:cs/>
                <w:lang w:val="en-US"/>
              </w:rPr>
              <w:t xml:space="preserve"> </w:t>
            </w:r>
            <w:r>
              <w:rPr>
                <w:sz w:val="28"/>
                <w:szCs w:val="28"/>
                <w:lang w:val="en-US"/>
              </w:rPr>
              <w:t>estate development</w:t>
            </w:r>
          </w:p>
        </w:tc>
        <w:tc>
          <w:tcPr>
            <w:tcW w:w="1018" w:type="dxa"/>
          </w:tcPr>
          <w:p w14:paraId="190091A8" w14:textId="77777777" w:rsidR="006B12AA" w:rsidRPr="00EF071D" w:rsidRDefault="006B12AA">
            <w:pPr>
              <w:spacing w:line="360" w:lineRule="exact"/>
              <w:jc w:val="right"/>
              <w:rPr>
                <w:rFonts w:asciiTheme="majorBidi" w:hAnsiTheme="majorBidi" w:cstheme="majorBidi"/>
                <w:sz w:val="27"/>
                <w:szCs w:val="27"/>
                <w:cs/>
                <w:lang w:val="en-US"/>
              </w:rPr>
            </w:pPr>
            <w:r w:rsidRPr="009C2F33">
              <w:rPr>
                <w:rFonts w:asciiTheme="majorBidi" w:hAnsiTheme="majorBidi" w:cstheme="majorBidi"/>
                <w:sz w:val="27"/>
                <w:szCs w:val="27"/>
                <w:lang w:val="en-US"/>
              </w:rPr>
              <w:t>120,000</w:t>
            </w:r>
          </w:p>
        </w:tc>
        <w:tc>
          <w:tcPr>
            <w:tcW w:w="257" w:type="dxa"/>
          </w:tcPr>
          <w:p w14:paraId="45E08EEF" w14:textId="77777777" w:rsidR="006B12AA" w:rsidRPr="00EF071D" w:rsidRDefault="006B12AA">
            <w:pPr>
              <w:spacing w:line="360" w:lineRule="exact"/>
              <w:jc w:val="right"/>
              <w:rPr>
                <w:rFonts w:asciiTheme="majorBidi" w:hAnsiTheme="majorBidi" w:cstheme="majorBidi"/>
                <w:sz w:val="27"/>
                <w:szCs w:val="27"/>
                <w:cs/>
                <w:lang w:val="en-US"/>
              </w:rPr>
            </w:pPr>
          </w:p>
        </w:tc>
        <w:tc>
          <w:tcPr>
            <w:tcW w:w="826" w:type="dxa"/>
          </w:tcPr>
          <w:p w14:paraId="52D83A72" w14:textId="77777777" w:rsidR="006B12AA" w:rsidRPr="00EF071D" w:rsidRDefault="006B12AA">
            <w:pPr>
              <w:spacing w:line="360" w:lineRule="exact"/>
              <w:jc w:val="right"/>
              <w:rPr>
                <w:rFonts w:asciiTheme="majorBidi" w:hAnsiTheme="majorBidi" w:cstheme="majorBidi"/>
                <w:sz w:val="27"/>
                <w:szCs w:val="27"/>
                <w:lang w:val="en-US"/>
              </w:rPr>
            </w:pPr>
            <w:r w:rsidRPr="009C2F33">
              <w:rPr>
                <w:rFonts w:asciiTheme="majorBidi" w:hAnsiTheme="majorBidi" w:cstheme="majorBidi"/>
                <w:sz w:val="27"/>
                <w:szCs w:val="27"/>
                <w:lang w:val="en-US"/>
              </w:rPr>
              <w:t>120,000</w:t>
            </w:r>
          </w:p>
        </w:tc>
        <w:tc>
          <w:tcPr>
            <w:tcW w:w="1008" w:type="dxa"/>
          </w:tcPr>
          <w:p w14:paraId="4C46F62A" w14:textId="77777777" w:rsidR="006B12AA" w:rsidRPr="00EF071D" w:rsidRDefault="006B12AA">
            <w:pPr>
              <w:spacing w:line="360" w:lineRule="exact"/>
              <w:jc w:val="right"/>
              <w:rPr>
                <w:rFonts w:asciiTheme="majorBidi" w:hAnsiTheme="majorBidi" w:cstheme="majorBidi"/>
                <w:sz w:val="27"/>
                <w:szCs w:val="27"/>
                <w:lang w:val="en-US"/>
              </w:rPr>
            </w:pPr>
            <w:r w:rsidRPr="009C2F33">
              <w:rPr>
                <w:rFonts w:asciiTheme="majorBidi" w:hAnsiTheme="majorBidi" w:cstheme="majorBidi"/>
                <w:sz w:val="27"/>
                <w:szCs w:val="27"/>
                <w:lang w:val="en-US"/>
              </w:rPr>
              <w:t>10.00</w:t>
            </w:r>
          </w:p>
        </w:tc>
        <w:tc>
          <w:tcPr>
            <w:tcW w:w="1069" w:type="dxa"/>
          </w:tcPr>
          <w:p w14:paraId="595E7F6D" w14:textId="77777777" w:rsidR="006B12AA" w:rsidRPr="00EF071D" w:rsidRDefault="006B12AA">
            <w:pPr>
              <w:spacing w:line="360" w:lineRule="exact"/>
              <w:jc w:val="right"/>
              <w:rPr>
                <w:rFonts w:asciiTheme="majorBidi" w:hAnsiTheme="majorBidi" w:cstheme="majorBidi"/>
                <w:sz w:val="27"/>
                <w:szCs w:val="27"/>
                <w:lang w:val="en-US"/>
              </w:rPr>
            </w:pPr>
            <w:r w:rsidRPr="009C2F33">
              <w:rPr>
                <w:rFonts w:asciiTheme="majorBidi" w:hAnsiTheme="majorBidi" w:cstheme="majorBidi"/>
                <w:sz w:val="27"/>
                <w:szCs w:val="27"/>
                <w:lang w:val="en-US"/>
              </w:rPr>
              <w:t>12,000</w:t>
            </w:r>
          </w:p>
        </w:tc>
        <w:tc>
          <w:tcPr>
            <w:tcW w:w="992" w:type="dxa"/>
          </w:tcPr>
          <w:p w14:paraId="194B4E18" w14:textId="77777777" w:rsidR="006B12AA" w:rsidRPr="00EF071D" w:rsidRDefault="006B12AA">
            <w:pPr>
              <w:spacing w:line="360" w:lineRule="exact"/>
              <w:jc w:val="right"/>
              <w:rPr>
                <w:rFonts w:asciiTheme="majorBidi" w:hAnsiTheme="majorBidi" w:cstheme="majorBidi"/>
                <w:sz w:val="27"/>
                <w:szCs w:val="27"/>
                <w:lang w:val="en-US"/>
              </w:rPr>
            </w:pPr>
            <w:r w:rsidRPr="009C2F33">
              <w:rPr>
                <w:rFonts w:asciiTheme="majorBidi" w:hAnsiTheme="majorBidi" w:cstheme="majorBidi"/>
                <w:sz w:val="27"/>
                <w:szCs w:val="27"/>
                <w:lang w:val="en-US"/>
              </w:rPr>
              <w:t>12,000</w:t>
            </w:r>
          </w:p>
        </w:tc>
        <w:tc>
          <w:tcPr>
            <w:tcW w:w="1053" w:type="dxa"/>
          </w:tcPr>
          <w:p w14:paraId="78FFABDB" w14:textId="77777777" w:rsidR="006B12AA" w:rsidRPr="00EF071D" w:rsidRDefault="006B12AA">
            <w:pPr>
              <w:spacing w:line="360" w:lineRule="exact"/>
              <w:jc w:val="right"/>
              <w:rPr>
                <w:rFonts w:asciiTheme="majorBidi" w:hAnsiTheme="majorBidi" w:cstheme="majorBidi"/>
                <w:sz w:val="27"/>
                <w:szCs w:val="27"/>
                <w:lang w:val="en-US"/>
              </w:rPr>
            </w:pPr>
            <w:r w:rsidRPr="009C2F33">
              <w:rPr>
                <w:rFonts w:asciiTheme="majorBidi" w:hAnsiTheme="majorBidi" w:cstheme="majorBidi"/>
                <w:sz w:val="27"/>
                <w:szCs w:val="27"/>
                <w:lang w:val="en-US"/>
              </w:rPr>
              <w:t xml:space="preserve">   (12,000)</w:t>
            </w:r>
          </w:p>
        </w:tc>
        <w:tc>
          <w:tcPr>
            <w:tcW w:w="1110" w:type="dxa"/>
          </w:tcPr>
          <w:p w14:paraId="0370F928" w14:textId="77777777" w:rsidR="006B12AA" w:rsidRPr="00EF071D" w:rsidRDefault="006B12AA">
            <w:pPr>
              <w:spacing w:line="360" w:lineRule="exact"/>
              <w:jc w:val="center"/>
              <w:rPr>
                <w:rFonts w:asciiTheme="majorBidi" w:hAnsiTheme="majorBidi" w:cstheme="majorBidi"/>
                <w:sz w:val="27"/>
                <w:szCs w:val="27"/>
                <w:lang w:val="en-US"/>
              </w:rPr>
            </w:pPr>
            <w:r w:rsidRPr="009C2F33">
              <w:rPr>
                <w:rFonts w:asciiTheme="majorBidi" w:hAnsiTheme="majorBidi" w:cstheme="majorBidi"/>
                <w:sz w:val="27"/>
                <w:szCs w:val="27"/>
                <w:lang w:val="en-US"/>
              </w:rPr>
              <w:t xml:space="preserve">   (12,000)</w:t>
            </w:r>
          </w:p>
        </w:tc>
        <w:tc>
          <w:tcPr>
            <w:tcW w:w="904" w:type="dxa"/>
          </w:tcPr>
          <w:p w14:paraId="20132C1B" w14:textId="77777777" w:rsidR="006B12AA" w:rsidRPr="00EF071D" w:rsidRDefault="006B12AA">
            <w:pPr>
              <w:spacing w:line="360" w:lineRule="exact"/>
              <w:ind w:right="6"/>
              <w:jc w:val="center"/>
              <w:rPr>
                <w:rFonts w:asciiTheme="majorBidi" w:hAnsiTheme="majorBidi" w:cstheme="majorBidi"/>
                <w:sz w:val="27"/>
                <w:szCs w:val="27"/>
                <w:lang w:val="en-US"/>
              </w:rPr>
            </w:pPr>
            <w:r w:rsidRPr="00EF071D">
              <w:rPr>
                <w:rFonts w:asciiTheme="majorBidi" w:hAnsiTheme="majorBidi" w:cstheme="majorBidi"/>
                <w:sz w:val="27"/>
                <w:szCs w:val="27"/>
                <w:lang w:val="en-US"/>
              </w:rPr>
              <w:t xml:space="preserve">           -</w:t>
            </w:r>
          </w:p>
        </w:tc>
        <w:tc>
          <w:tcPr>
            <w:tcW w:w="944" w:type="dxa"/>
          </w:tcPr>
          <w:p w14:paraId="1A8FC09B" w14:textId="77777777" w:rsidR="006B12AA" w:rsidRPr="00EF071D" w:rsidRDefault="006B12AA">
            <w:pPr>
              <w:spacing w:line="360" w:lineRule="exact"/>
              <w:ind w:right="6"/>
              <w:jc w:val="center"/>
              <w:rPr>
                <w:rFonts w:asciiTheme="majorBidi" w:hAnsiTheme="majorBidi" w:cstheme="majorBidi"/>
                <w:sz w:val="27"/>
                <w:szCs w:val="27"/>
                <w:lang w:val="en-US"/>
              </w:rPr>
            </w:pPr>
            <w:r w:rsidRPr="00EF071D">
              <w:rPr>
                <w:rFonts w:asciiTheme="majorBidi" w:hAnsiTheme="majorBidi" w:cstheme="majorBidi"/>
                <w:sz w:val="27"/>
                <w:szCs w:val="27"/>
                <w:lang w:val="en-US"/>
              </w:rPr>
              <w:t xml:space="preserve">           -</w:t>
            </w:r>
          </w:p>
        </w:tc>
      </w:tr>
      <w:tr w:rsidR="00815E4C" w:rsidRPr="00EF071D" w14:paraId="372AC60C" w14:textId="77777777" w:rsidTr="00326D4F">
        <w:trPr>
          <w:gridAfter w:val="1"/>
          <w:wAfter w:w="164" w:type="dxa"/>
        </w:trPr>
        <w:tc>
          <w:tcPr>
            <w:tcW w:w="2723" w:type="dxa"/>
          </w:tcPr>
          <w:p w14:paraId="0BF1DC6E" w14:textId="77777777" w:rsidR="006B12AA" w:rsidRPr="00EF071D" w:rsidRDefault="006B12AA">
            <w:pPr>
              <w:spacing w:line="360" w:lineRule="exact"/>
              <w:jc w:val="thaiDistribute"/>
              <w:rPr>
                <w:rFonts w:asciiTheme="majorBidi" w:hAnsiTheme="majorBidi" w:cstheme="majorBidi"/>
                <w:sz w:val="27"/>
                <w:szCs w:val="27"/>
                <w:lang w:val="en-US"/>
              </w:rPr>
            </w:pPr>
            <w:r w:rsidRPr="00F24DF6">
              <w:rPr>
                <w:sz w:val="28"/>
                <w:szCs w:val="28"/>
                <w:lang w:val="en-US"/>
              </w:rPr>
              <w:t>Thai</w:t>
            </w:r>
            <w:r>
              <w:rPr>
                <w:sz w:val="28"/>
                <w:szCs w:val="28"/>
                <w:lang w:val="en-US"/>
              </w:rPr>
              <w:t xml:space="preserve"> </w:t>
            </w:r>
            <w:r w:rsidRPr="00F24DF6">
              <w:rPr>
                <w:sz w:val="28"/>
                <w:szCs w:val="28"/>
                <w:lang w:val="en-US"/>
              </w:rPr>
              <w:t>Medical Center Public Company Limited</w:t>
            </w:r>
          </w:p>
        </w:tc>
        <w:tc>
          <w:tcPr>
            <w:tcW w:w="2256" w:type="dxa"/>
          </w:tcPr>
          <w:p w14:paraId="58A22A6C" w14:textId="77777777" w:rsidR="006B12AA" w:rsidRPr="00EF071D" w:rsidRDefault="006B12AA">
            <w:pPr>
              <w:spacing w:line="360" w:lineRule="exact"/>
              <w:rPr>
                <w:rFonts w:asciiTheme="majorBidi" w:hAnsiTheme="majorBidi" w:cstheme="majorBidi"/>
                <w:sz w:val="27"/>
                <w:szCs w:val="27"/>
                <w:lang w:val="en-US"/>
              </w:rPr>
            </w:pPr>
            <w:r w:rsidRPr="00F24DF6">
              <w:rPr>
                <w:sz w:val="28"/>
                <w:szCs w:val="28"/>
                <w:lang w:val="en-US"/>
              </w:rPr>
              <w:t>Health care business</w:t>
            </w:r>
          </w:p>
        </w:tc>
        <w:tc>
          <w:tcPr>
            <w:tcW w:w="1018" w:type="dxa"/>
          </w:tcPr>
          <w:p w14:paraId="60424F7E" w14:textId="77777777" w:rsidR="006B12AA" w:rsidRPr="00EF071D" w:rsidRDefault="006B12AA">
            <w:pPr>
              <w:spacing w:line="360" w:lineRule="exact"/>
              <w:jc w:val="right"/>
              <w:rPr>
                <w:rFonts w:asciiTheme="majorBidi" w:hAnsiTheme="majorBidi" w:cstheme="majorBidi"/>
                <w:sz w:val="27"/>
                <w:szCs w:val="27"/>
                <w:lang w:val="en-US"/>
              </w:rPr>
            </w:pPr>
            <w:r>
              <w:rPr>
                <w:rFonts w:asciiTheme="majorBidi" w:hAnsiTheme="majorBidi" w:cstheme="majorBidi"/>
                <w:sz w:val="27"/>
                <w:szCs w:val="27"/>
                <w:lang w:val="en-US"/>
              </w:rPr>
              <w:br/>
            </w:r>
            <w:r w:rsidRPr="009C2F33">
              <w:rPr>
                <w:rFonts w:asciiTheme="majorBidi" w:hAnsiTheme="majorBidi" w:cstheme="majorBidi"/>
                <w:sz w:val="27"/>
                <w:szCs w:val="27"/>
                <w:lang w:val="en-US"/>
              </w:rPr>
              <w:t>200,539</w:t>
            </w:r>
          </w:p>
        </w:tc>
        <w:tc>
          <w:tcPr>
            <w:tcW w:w="257" w:type="dxa"/>
          </w:tcPr>
          <w:p w14:paraId="6AF081F1" w14:textId="77777777" w:rsidR="006B12AA" w:rsidRPr="00EF071D" w:rsidRDefault="006B12AA">
            <w:pPr>
              <w:spacing w:line="360" w:lineRule="exact"/>
              <w:jc w:val="right"/>
              <w:rPr>
                <w:rFonts w:asciiTheme="majorBidi" w:hAnsiTheme="majorBidi" w:cstheme="majorBidi"/>
                <w:sz w:val="27"/>
                <w:szCs w:val="27"/>
                <w:lang w:val="en-US"/>
              </w:rPr>
            </w:pPr>
          </w:p>
        </w:tc>
        <w:tc>
          <w:tcPr>
            <w:tcW w:w="826" w:type="dxa"/>
          </w:tcPr>
          <w:p w14:paraId="27B5ED58" w14:textId="77777777" w:rsidR="006B12AA" w:rsidRPr="00EF071D" w:rsidRDefault="006B12AA">
            <w:pPr>
              <w:spacing w:line="360" w:lineRule="exact"/>
              <w:jc w:val="right"/>
              <w:rPr>
                <w:rFonts w:asciiTheme="majorBidi" w:hAnsiTheme="majorBidi" w:cstheme="majorBidi"/>
                <w:sz w:val="27"/>
                <w:szCs w:val="27"/>
                <w:lang w:val="en-US"/>
              </w:rPr>
            </w:pPr>
            <w:r>
              <w:rPr>
                <w:rFonts w:asciiTheme="majorBidi" w:hAnsiTheme="majorBidi" w:cstheme="majorBidi"/>
                <w:sz w:val="27"/>
                <w:szCs w:val="27"/>
                <w:lang w:val="en-US"/>
              </w:rPr>
              <w:br/>
            </w:r>
            <w:r w:rsidRPr="009C2F33">
              <w:rPr>
                <w:rFonts w:asciiTheme="majorBidi" w:hAnsiTheme="majorBidi" w:cstheme="majorBidi"/>
                <w:sz w:val="27"/>
                <w:szCs w:val="27"/>
                <w:lang w:val="en-US"/>
              </w:rPr>
              <w:t>200,539</w:t>
            </w:r>
          </w:p>
        </w:tc>
        <w:tc>
          <w:tcPr>
            <w:tcW w:w="1008" w:type="dxa"/>
          </w:tcPr>
          <w:p w14:paraId="095F06F0" w14:textId="77777777" w:rsidR="006B12AA" w:rsidRPr="00EF071D" w:rsidRDefault="006B12AA">
            <w:pPr>
              <w:spacing w:line="360" w:lineRule="exact"/>
              <w:jc w:val="right"/>
              <w:rPr>
                <w:rFonts w:asciiTheme="majorBidi" w:hAnsiTheme="majorBidi" w:cstheme="majorBidi"/>
                <w:sz w:val="27"/>
                <w:szCs w:val="27"/>
                <w:lang w:val="en-US"/>
              </w:rPr>
            </w:pPr>
            <w:r>
              <w:rPr>
                <w:rFonts w:asciiTheme="majorBidi" w:hAnsiTheme="majorBidi" w:cstheme="majorBidi"/>
                <w:sz w:val="27"/>
                <w:szCs w:val="27"/>
                <w:lang w:val="en-US"/>
              </w:rPr>
              <w:br/>
            </w:r>
            <w:r w:rsidRPr="009C2F33">
              <w:rPr>
                <w:rFonts w:asciiTheme="majorBidi" w:hAnsiTheme="majorBidi" w:cstheme="majorBidi"/>
                <w:sz w:val="27"/>
                <w:szCs w:val="27"/>
                <w:lang w:val="en-US"/>
              </w:rPr>
              <w:t>0.02</w:t>
            </w:r>
          </w:p>
        </w:tc>
        <w:tc>
          <w:tcPr>
            <w:tcW w:w="1069" w:type="dxa"/>
          </w:tcPr>
          <w:p w14:paraId="1D99E0FC" w14:textId="77777777" w:rsidR="006B12AA" w:rsidRPr="00EF071D" w:rsidRDefault="006B12AA">
            <w:pPr>
              <w:spacing w:line="360" w:lineRule="exact"/>
              <w:jc w:val="right"/>
              <w:rPr>
                <w:rFonts w:asciiTheme="majorBidi" w:hAnsiTheme="majorBidi" w:cstheme="majorBidi"/>
                <w:sz w:val="27"/>
                <w:szCs w:val="27"/>
                <w:lang w:val="en-US"/>
              </w:rPr>
            </w:pPr>
            <w:r>
              <w:rPr>
                <w:rFonts w:asciiTheme="majorBidi" w:hAnsiTheme="majorBidi" w:cstheme="majorBidi"/>
                <w:sz w:val="27"/>
                <w:szCs w:val="27"/>
                <w:lang w:val="en-US"/>
              </w:rPr>
              <w:br/>
            </w:r>
            <w:r w:rsidRPr="009C2F33">
              <w:rPr>
                <w:rFonts w:asciiTheme="majorBidi" w:hAnsiTheme="majorBidi" w:cstheme="majorBidi"/>
                <w:sz w:val="27"/>
                <w:szCs w:val="27"/>
                <w:lang w:val="en-US"/>
              </w:rPr>
              <w:t>5</w:t>
            </w:r>
          </w:p>
        </w:tc>
        <w:tc>
          <w:tcPr>
            <w:tcW w:w="992" w:type="dxa"/>
          </w:tcPr>
          <w:p w14:paraId="3358D513" w14:textId="77777777" w:rsidR="006B12AA" w:rsidRPr="00EF071D" w:rsidRDefault="006B12AA">
            <w:pPr>
              <w:spacing w:line="360" w:lineRule="exact"/>
              <w:jc w:val="right"/>
              <w:rPr>
                <w:rFonts w:asciiTheme="majorBidi" w:hAnsiTheme="majorBidi" w:cstheme="majorBidi"/>
                <w:sz w:val="27"/>
                <w:szCs w:val="27"/>
                <w:lang w:val="en-US"/>
              </w:rPr>
            </w:pPr>
            <w:r>
              <w:rPr>
                <w:rFonts w:asciiTheme="majorBidi" w:hAnsiTheme="majorBidi" w:cstheme="majorBidi"/>
                <w:sz w:val="27"/>
                <w:szCs w:val="27"/>
                <w:lang w:val="en-US"/>
              </w:rPr>
              <w:br/>
            </w:r>
            <w:r w:rsidRPr="009C2F33">
              <w:rPr>
                <w:rFonts w:asciiTheme="majorBidi" w:hAnsiTheme="majorBidi" w:cstheme="majorBidi"/>
                <w:sz w:val="27"/>
                <w:szCs w:val="27"/>
                <w:lang w:val="en-US"/>
              </w:rPr>
              <w:t>5</w:t>
            </w:r>
          </w:p>
        </w:tc>
        <w:tc>
          <w:tcPr>
            <w:tcW w:w="1053" w:type="dxa"/>
          </w:tcPr>
          <w:p w14:paraId="71F31636" w14:textId="77777777" w:rsidR="006B12AA" w:rsidRPr="00EF071D" w:rsidRDefault="006B12AA">
            <w:pPr>
              <w:spacing w:line="360" w:lineRule="exact"/>
              <w:ind w:right="6"/>
              <w:jc w:val="right"/>
              <w:rPr>
                <w:rFonts w:asciiTheme="majorBidi" w:hAnsiTheme="majorBidi" w:cstheme="majorBidi"/>
                <w:sz w:val="27"/>
                <w:szCs w:val="27"/>
                <w:lang w:val="en-US"/>
              </w:rPr>
            </w:pPr>
            <w:r>
              <w:rPr>
                <w:rFonts w:asciiTheme="majorBidi" w:hAnsiTheme="majorBidi" w:cstheme="majorBidi"/>
                <w:sz w:val="27"/>
                <w:szCs w:val="27"/>
                <w:lang w:val="en-US"/>
              </w:rPr>
              <w:br/>
            </w:r>
            <w:r w:rsidRPr="009C2F33">
              <w:rPr>
                <w:rFonts w:asciiTheme="majorBidi" w:hAnsiTheme="majorBidi" w:cstheme="majorBidi"/>
                <w:sz w:val="27"/>
                <w:szCs w:val="27"/>
                <w:lang w:val="en-US"/>
              </w:rPr>
              <w:t>(5)</w:t>
            </w:r>
          </w:p>
        </w:tc>
        <w:tc>
          <w:tcPr>
            <w:tcW w:w="1110" w:type="dxa"/>
          </w:tcPr>
          <w:p w14:paraId="15A80D6E" w14:textId="77777777" w:rsidR="006B12AA" w:rsidRPr="00EF071D" w:rsidRDefault="006B12AA">
            <w:pPr>
              <w:spacing w:line="360" w:lineRule="exact"/>
              <w:ind w:right="6"/>
              <w:jc w:val="right"/>
              <w:rPr>
                <w:rFonts w:asciiTheme="majorBidi" w:hAnsiTheme="majorBidi" w:cstheme="majorBidi"/>
                <w:sz w:val="27"/>
                <w:szCs w:val="27"/>
                <w:lang w:val="en-US"/>
              </w:rPr>
            </w:pPr>
            <w:r>
              <w:rPr>
                <w:rFonts w:asciiTheme="majorBidi" w:hAnsiTheme="majorBidi" w:cstheme="majorBidi"/>
                <w:sz w:val="27"/>
                <w:szCs w:val="27"/>
                <w:lang w:val="en-US"/>
              </w:rPr>
              <w:br/>
            </w:r>
            <w:r w:rsidRPr="009C2F33">
              <w:rPr>
                <w:rFonts w:asciiTheme="majorBidi" w:hAnsiTheme="majorBidi" w:cstheme="majorBidi"/>
                <w:sz w:val="27"/>
                <w:szCs w:val="27"/>
                <w:lang w:val="en-US"/>
              </w:rPr>
              <w:t>(5)</w:t>
            </w:r>
          </w:p>
        </w:tc>
        <w:tc>
          <w:tcPr>
            <w:tcW w:w="904" w:type="dxa"/>
          </w:tcPr>
          <w:p w14:paraId="6B17F985" w14:textId="77777777" w:rsidR="006B12AA" w:rsidRPr="00EF071D" w:rsidRDefault="006B12AA">
            <w:pPr>
              <w:spacing w:line="360" w:lineRule="exact"/>
              <w:jc w:val="right"/>
              <w:rPr>
                <w:rFonts w:asciiTheme="majorBidi" w:hAnsiTheme="majorBidi" w:cstheme="majorBidi"/>
                <w:sz w:val="27"/>
                <w:szCs w:val="27"/>
                <w:lang w:val="en-US"/>
              </w:rPr>
            </w:pPr>
          </w:p>
          <w:p w14:paraId="11CC44E0" w14:textId="77777777" w:rsidR="006B12AA" w:rsidRPr="00EF071D" w:rsidRDefault="006B12AA">
            <w:pPr>
              <w:spacing w:line="360" w:lineRule="exact"/>
              <w:ind w:right="6"/>
              <w:jc w:val="center"/>
              <w:rPr>
                <w:rFonts w:asciiTheme="majorBidi" w:hAnsiTheme="majorBidi" w:cstheme="majorBidi"/>
                <w:sz w:val="27"/>
                <w:szCs w:val="27"/>
                <w:lang w:val="en-US"/>
              </w:rPr>
            </w:pPr>
            <w:r w:rsidRPr="00EF071D">
              <w:rPr>
                <w:rFonts w:asciiTheme="majorBidi" w:hAnsiTheme="majorBidi" w:cstheme="majorBidi"/>
                <w:sz w:val="27"/>
                <w:szCs w:val="27"/>
                <w:lang w:val="en-US"/>
              </w:rPr>
              <w:t xml:space="preserve">          -</w:t>
            </w:r>
          </w:p>
        </w:tc>
        <w:tc>
          <w:tcPr>
            <w:tcW w:w="944" w:type="dxa"/>
          </w:tcPr>
          <w:p w14:paraId="647B0C08" w14:textId="77777777" w:rsidR="006B12AA" w:rsidRPr="00EF071D" w:rsidRDefault="006B12AA">
            <w:pPr>
              <w:spacing w:line="360" w:lineRule="exact"/>
              <w:jc w:val="right"/>
              <w:rPr>
                <w:rFonts w:asciiTheme="majorBidi" w:hAnsiTheme="majorBidi" w:cstheme="majorBidi"/>
                <w:sz w:val="27"/>
                <w:szCs w:val="27"/>
                <w:lang w:val="en-US"/>
              </w:rPr>
            </w:pPr>
          </w:p>
          <w:p w14:paraId="5F8973C2" w14:textId="77777777" w:rsidR="006B12AA" w:rsidRPr="00EF071D" w:rsidRDefault="006B12AA">
            <w:pPr>
              <w:spacing w:line="360" w:lineRule="exact"/>
              <w:ind w:right="6"/>
              <w:jc w:val="center"/>
              <w:rPr>
                <w:rFonts w:asciiTheme="majorBidi" w:hAnsiTheme="majorBidi" w:cstheme="majorBidi"/>
                <w:sz w:val="27"/>
                <w:szCs w:val="27"/>
                <w:lang w:val="en-US"/>
              </w:rPr>
            </w:pPr>
            <w:r w:rsidRPr="00EF071D">
              <w:rPr>
                <w:rFonts w:asciiTheme="majorBidi" w:hAnsiTheme="majorBidi" w:cstheme="majorBidi"/>
                <w:sz w:val="27"/>
                <w:szCs w:val="27"/>
                <w:lang w:val="en-US"/>
              </w:rPr>
              <w:t xml:space="preserve">          -</w:t>
            </w:r>
          </w:p>
        </w:tc>
      </w:tr>
      <w:tr w:rsidR="00815E4C" w:rsidRPr="00EF071D" w14:paraId="702D0B0A" w14:textId="77777777" w:rsidTr="00326D4F">
        <w:trPr>
          <w:gridAfter w:val="1"/>
          <w:wAfter w:w="164" w:type="dxa"/>
        </w:trPr>
        <w:tc>
          <w:tcPr>
            <w:tcW w:w="2723" w:type="dxa"/>
          </w:tcPr>
          <w:p w14:paraId="7EFC9BC3" w14:textId="77777777" w:rsidR="006B12AA" w:rsidRPr="00EF071D" w:rsidRDefault="006B12AA">
            <w:pPr>
              <w:spacing w:line="360" w:lineRule="exact"/>
              <w:jc w:val="thaiDistribute"/>
              <w:rPr>
                <w:rFonts w:asciiTheme="majorBidi" w:hAnsiTheme="majorBidi" w:cstheme="majorBidi"/>
                <w:sz w:val="27"/>
                <w:szCs w:val="27"/>
                <w:lang w:val="en-US"/>
              </w:rPr>
            </w:pPr>
            <w:r w:rsidRPr="00F24DF6">
              <w:rPr>
                <w:sz w:val="28"/>
                <w:szCs w:val="28"/>
                <w:lang w:val="en-US"/>
              </w:rPr>
              <w:t xml:space="preserve">Bangkok Club </w:t>
            </w:r>
            <w:r w:rsidRPr="00277832">
              <w:rPr>
                <w:sz w:val="28"/>
                <w:szCs w:val="28"/>
                <w:lang w:val="en-US"/>
              </w:rPr>
              <w:t>Co., Ltd.</w:t>
            </w:r>
          </w:p>
        </w:tc>
        <w:tc>
          <w:tcPr>
            <w:tcW w:w="2256" w:type="dxa"/>
          </w:tcPr>
          <w:p w14:paraId="3BF08D23" w14:textId="77777777" w:rsidR="006B12AA" w:rsidRPr="00EF071D" w:rsidRDefault="006B12AA">
            <w:pPr>
              <w:spacing w:line="360" w:lineRule="exact"/>
              <w:rPr>
                <w:rFonts w:asciiTheme="majorBidi" w:hAnsiTheme="majorBidi" w:cstheme="majorBidi"/>
                <w:sz w:val="27"/>
                <w:szCs w:val="27"/>
                <w:lang w:val="en-US"/>
              </w:rPr>
            </w:pPr>
            <w:r w:rsidRPr="00F24DF6">
              <w:rPr>
                <w:sz w:val="28"/>
                <w:szCs w:val="28"/>
                <w:lang w:val="en-US"/>
              </w:rPr>
              <w:t>Sales of food and beverages, services</w:t>
            </w:r>
          </w:p>
        </w:tc>
        <w:tc>
          <w:tcPr>
            <w:tcW w:w="1018" w:type="dxa"/>
          </w:tcPr>
          <w:p w14:paraId="166356F4" w14:textId="77777777" w:rsidR="006B12AA" w:rsidRPr="009C2F33" w:rsidRDefault="006B12AA">
            <w:pPr>
              <w:spacing w:line="360" w:lineRule="exact"/>
              <w:jc w:val="right"/>
              <w:rPr>
                <w:rFonts w:asciiTheme="majorBidi" w:hAnsiTheme="majorBidi" w:cstheme="majorBidi"/>
                <w:sz w:val="27"/>
                <w:szCs w:val="27"/>
                <w:lang w:val="en-US"/>
              </w:rPr>
            </w:pPr>
          </w:p>
          <w:p w14:paraId="7C0B7CF1" w14:textId="77777777" w:rsidR="006B12AA" w:rsidRPr="00EF071D" w:rsidRDefault="006B12AA">
            <w:pPr>
              <w:spacing w:line="360" w:lineRule="exact"/>
              <w:jc w:val="right"/>
              <w:rPr>
                <w:rFonts w:asciiTheme="majorBidi" w:hAnsiTheme="majorBidi" w:cstheme="majorBidi"/>
                <w:sz w:val="27"/>
                <w:szCs w:val="27"/>
                <w:lang w:val="en-US"/>
              </w:rPr>
            </w:pPr>
            <w:r w:rsidRPr="009C2F33">
              <w:rPr>
                <w:rFonts w:asciiTheme="majorBidi" w:hAnsiTheme="majorBidi" w:cstheme="majorBidi"/>
                <w:sz w:val="27"/>
                <w:szCs w:val="27"/>
                <w:lang w:val="en-US"/>
              </w:rPr>
              <w:t>450,000</w:t>
            </w:r>
          </w:p>
        </w:tc>
        <w:tc>
          <w:tcPr>
            <w:tcW w:w="257" w:type="dxa"/>
          </w:tcPr>
          <w:p w14:paraId="5FC5337E" w14:textId="77777777" w:rsidR="006B12AA" w:rsidRPr="00EF071D" w:rsidRDefault="006B12AA">
            <w:pPr>
              <w:spacing w:line="360" w:lineRule="exact"/>
              <w:jc w:val="right"/>
              <w:rPr>
                <w:rFonts w:asciiTheme="majorBidi" w:hAnsiTheme="majorBidi" w:cstheme="majorBidi"/>
                <w:sz w:val="27"/>
                <w:szCs w:val="27"/>
                <w:lang w:val="en-US"/>
              </w:rPr>
            </w:pPr>
          </w:p>
        </w:tc>
        <w:tc>
          <w:tcPr>
            <w:tcW w:w="826" w:type="dxa"/>
          </w:tcPr>
          <w:p w14:paraId="2B55520D" w14:textId="77777777" w:rsidR="006B12AA" w:rsidRPr="009C2F33" w:rsidRDefault="006B12AA">
            <w:pPr>
              <w:spacing w:line="360" w:lineRule="exact"/>
              <w:jc w:val="right"/>
              <w:rPr>
                <w:rFonts w:asciiTheme="majorBidi" w:hAnsiTheme="majorBidi" w:cstheme="majorBidi"/>
                <w:sz w:val="27"/>
                <w:szCs w:val="27"/>
                <w:lang w:val="en-US"/>
              </w:rPr>
            </w:pPr>
          </w:p>
          <w:p w14:paraId="03397812" w14:textId="77777777" w:rsidR="006B12AA" w:rsidRPr="00EF071D" w:rsidRDefault="006B12AA">
            <w:pPr>
              <w:spacing w:line="360" w:lineRule="exact"/>
              <w:jc w:val="right"/>
              <w:rPr>
                <w:rFonts w:asciiTheme="majorBidi" w:hAnsiTheme="majorBidi" w:cstheme="majorBidi"/>
                <w:sz w:val="27"/>
                <w:szCs w:val="27"/>
                <w:lang w:val="en-US"/>
              </w:rPr>
            </w:pPr>
            <w:r w:rsidRPr="009C2F33">
              <w:rPr>
                <w:rFonts w:asciiTheme="majorBidi" w:hAnsiTheme="majorBidi" w:cstheme="majorBidi"/>
                <w:sz w:val="27"/>
                <w:szCs w:val="27"/>
                <w:lang w:val="en-US"/>
              </w:rPr>
              <w:t>450,000</w:t>
            </w:r>
          </w:p>
        </w:tc>
        <w:tc>
          <w:tcPr>
            <w:tcW w:w="1008" w:type="dxa"/>
          </w:tcPr>
          <w:p w14:paraId="4EBFF89F" w14:textId="77777777" w:rsidR="006B12AA" w:rsidRPr="009C2F33" w:rsidRDefault="006B12AA">
            <w:pPr>
              <w:spacing w:line="360" w:lineRule="exact"/>
              <w:jc w:val="right"/>
              <w:rPr>
                <w:rFonts w:asciiTheme="majorBidi" w:hAnsiTheme="majorBidi" w:cstheme="majorBidi"/>
                <w:sz w:val="27"/>
                <w:szCs w:val="27"/>
                <w:lang w:val="en-US"/>
              </w:rPr>
            </w:pPr>
          </w:p>
          <w:p w14:paraId="35B1BA71" w14:textId="77777777" w:rsidR="006B12AA" w:rsidRPr="00EF071D" w:rsidRDefault="006B12AA">
            <w:pPr>
              <w:spacing w:line="360" w:lineRule="exact"/>
              <w:jc w:val="right"/>
              <w:rPr>
                <w:rFonts w:asciiTheme="majorBidi" w:hAnsiTheme="majorBidi" w:cstheme="majorBidi"/>
                <w:sz w:val="27"/>
                <w:szCs w:val="27"/>
                <w:lang w:val="en-US"/>
              </w:rPr>
            </w:pPr>
            <w:r w:rsidRPr="009C2F33">
              <w:rPr>
                <w:rFonts w:asciiTheme="majorBidi" w:hAnsiTheme="majorBidi" w:cstheme="majorBidi"/>
                <w:sz w:val="27"/>
                <w:szCs w:val="27"/>
                <w:lang w:val="en-US"/>
              </w:rPr>
              <w:t>0.22</w:t>
            </w:r>
          </w:p>
        </w:tc>
        <w:tc>
          <w:tcPr>
            <w:tcW w:w="1069" w:type="dxa"/>
          </w:tcPr>
          <w:p w14:paraId="7E4A40E3" w14:textId="77777777" w:rsidR="006B12AA" w:rsidRPr="009C2F33" w:rsidRDefault="006B12AA">
            <w:pPr>
              <w:spacing w:line="360" w:lineRule="exact"/>
              <w:jc w:val="right"/>
              <w:rPr>
                <w:rFonts w:asciiTheme="majorBidi" w:hAnsiTheme="majorBidi" w:cstheme="majorBidi"/>
                <w:sz w:val="27"/>
                <w:szCs w:val="27"/>
                <w:lang w:val="en-US"/>
              </w:rPr>
            </w:pPr>
          </w:p>
          <w:p w14:paraId="01A83B61" w14:textId="77777777" w:rsidR="006B12AA" w:rsidRPr="00EF071D" w:rsidRDefault="006B12AA">
            <w:pPr>
              <w:spacing w:line="360" w:lineRule="exact"/>
              <w:jc w:val="right"/>
              <w:rPr>
                <w:rFonts w:asciiTheme="majorBidi" w:hAnsiTheme="majorBidi" w:cstheme="majorBidi"/>
                <w:sz w:val="27"/>
                <w:szCs w:val="27"/>
                <w:lang w:val="en-US"/>
              </w:rPr>
            </w:pPr>
            <w:r w:rsidRPr="009C2F33">
              <w:rPr>
                <w:rFonts w:asciiTheme="majorBidi" w:hAnsiTheme="majorBidi" w:cstheme="majorBidi"/>
                <w:sz w:val="27"/>
                <w:szCs w:val="27"/>
                <w:lang w:val="en-US"/>
              </w:rPr>
              <w:t>125</w:t>
            </w:r>
          </w:p>
        </w:tc>
        <w:tc>
          <w:tcPr>
            <w:tcW w:w="992" w:type="dxa"/>
          </w:tcPr>
          <w:p w14:paraId="2DFAB5E8" w14:textId="77777777" w:rsidR="006B12AA" w:rsidRPr="009C2F33" w:rsidRDefault="006B12AA">
            <w:pPr>
              <w:spacing w:line="360" w:lineRule="exact"/>
              <w:jc w:val="right"/>
              <w:rPr>
                <w:rFonts w:asciiTheme="majorBidi" w:hAnsiTheme="majorBidi" w:cstheme="majorBidi"/>
                <w:sz w:val="27"/>
                <w:szCs w:val="27"/>
                <w:lang w:val="en-US"/>
              </w:rPr>
            </w:pPr>
          </w:p>
          <w:p w14:paraId="06214B92" w14:textId="77777777" w:rsidR="006B12AA" w:rsidRPr="00EF071D" w:rsidRDefault="006B12AA">
            <w:pPr>
              <w:spacing w:line="360" w:lineRule="exact"/>
              <w:jc w:val="right"/>
              <w:rPr>
                <w:rFonts w:asciiTheme="majorBidi" w:hAnsiTheme="majorBidi" w:cstheme="majorBidi"/>
                <w:sz w:val="27"/>
                <w:szCs w:val="27"/>
                <w:lang w:val="en-US"/>
              </w:rPr>
            </w:pPr>
            <w:r w:rsidRPr="009C2F33">
              <w:rPr>
                <w:rFonts w:asciiTheme="majorBidi" w:hAnsiTheme="majorBidi" w:cstheme="majorBidi"/>
                <w:sz w:val="27"/>
                <w:szCs w:val="27"/>
                <w:lang w:val="en-US"/>
              </w:rPr>
              <w:t>125</w:t>
            </w:r>
          </w:p>
        </w:tc>
        <w:tc>
          <w:tcPr>
            <w:tcW w:w="1053" w:type="dxa"/>
            <w:vAlign w:val="bottom"/>
          </w:tcPr>
          <w:p w14:paraId="465CC730" w14:textId="77777777" w:rsidR="006B12AA" w:rsidRPr="00EF071D" w:rsidRDefault="006B12AA">
            <w:pPr>
              <w:spacing w:line="360" w:lineRule="exact"/>
              <w:ind w:right="6"/>
              <w:jc w:val="right"/>
              <w:rPr>
                <w:rFonts w:asciiTheme="majorBidi" w:hAnsiTheme="majorBidi" w:cstheme="majorBidi"/>
                <w:sz w:val="27"/>
                <w:szCs w:val="27"/>
                <w:lang w:val="en-US"/>
              </w:rPr>
            </w:pPr>
            <w:r w:rsidRPr="009C2F33">
              <w:rPr>
                <w:rFonts w:asciiTheme="majorBidi" w:hAnsiTheme="majorBidi" w:cstheme="majorBidi"/>
                <w:sz w:val="27"/>
                <w:szCs w:val="27"/>
                <w:lang w:val="en-US"/>
              </w:rPr>
              <w:t>(125)</w:t>
            </w:r>
          </w:p>
        </w:tc>
        <w:tc>
          <w:tcPr>
            <w:tcW w:w="1110" w:type="dxa"/>
            <w:vAlign w:val="bottom"/>
          </w:tcPr>
          <w:p w14:paraId="705265E5" w14:textId="77777777" w:rsidR="006B12AA" w:rsidRPr="00EF071D" w:rsidRDefault="006B12AA">
            <w:pPr>
              <w:spacing w:line="360" w:lineRule="exact"/>
              <w:ind w:right="6"/>
              <w:jc w:val="right"/>
              <w:rPr>
                <w:rFonts w:asciiTheme="majorBidi" w:hAnsiTheme="majorBidi" w:cstheme="majorBidi"/>
                <w:sz w:val="27"/>
                <w:szCs w:val="27"/>
                <w:lang w:val="en-US"/>
              </w:rPr>
            </w:pPr>
            <w:r w:rsidRPr="009C2F33">
              <w:rPr>
                <w:rFonts w:asciiTheme="majorBidi" w:hAnsiTheme="majorBidi" w:cstheme="majorBidi"/>
                <w:sz w:val="27"/>
                <w:szCs w:val="27"/>
                <w:lang w:val="en-US"/>
              </w:rPr>
              <w:t>(125)</w:t>
            </w:r>
          </w:p>
        </w:tc>
        <w:tc>
          <w:tcPr>
            <w:tcW w:w="904" w:type="dxa"/>
          </w:tcPr>
          <w:p w14:paraId="241C0877" w14:textId="77777777" w:rsidR="006B12AA" w:rsidRPr="00EF071D" w:rsidRDefault="006B12AA">
            <w:pPr>
              <w:spacing w:line="360" w:lineRule="exact"/>
              <w:jc w:val="right"/>
              <w:rPr>
                <w:rFonts w:asciiTheme="majorBidi" w:hAnsiTheme="majorBidi" w:cstheme="majorBidi"/>
                <w:sz w:val="27"/>
                <w:szCs w:val="27"/>
                <w:lang w:val="en-US"/>
              </w:rPr>
            </w:pPr>
          </w:p>
          <w:p w14:paraId="627D83E3" w14:textId="77777777" w:rsidR="006B12AA" w:rsidRPr="00EF071D" w:rsidRDefault="006B12AA">
            <w:pPr>
              <w:spacing w:line="360" w:lineRule="exact"/>
              <w:jc w:val="center"/>
              <w:rPr>
                <w:rFonts w:asciiTheme="majorBidi" w:hAnsiTheme="majorBidi" w:cstheme="majorBidi"/>
                <w:sz w:val="27"/>
                <w:szCs w:val="27"/>
                <w:lang w:val="en-US"/>
              </w:rPr>
            </w:pPr>
            <w:r w:rsidRPr="00EF071D">
              <w:rPr>
                <w:rFonts w:asciiTheme="majorBidi" w:hAnsiTheme="majorBidi" w:cstheme="majorBidi"/>
                <w:sz w:val="27"/>
                <w:szCs w:val="27"/>
                <w:lang w:val="en-US"/>
              </w:rPr>
              <w:t xml:space="preserve">          -</w:t>
            </w:r>
          </w:p>
        </w:tc>
        <w:tc>
          <w:tcPr>
            <w:tcW w:w="944" w:type="dxa"/>
          </w:tcPr>
          <w:p w14:paraId="04398053" w14:textId="77777777" w:rsidR="006B12AA" w:rsidRPr="00EF071D" w:rsidRDefault="006B12AA">
            <w:pPr>
              <w:spacing w:line="360" w:lineRule="exact"/>
              <w:jc w:val="right"/>
              <w:rPr>
                <w:rFonts w:asciiTheme="majorBidi" w:hAnsiTheme="majorBidi" w:cstheme="majorBidi"/>
                <w:sz w:val="27"/>
                <w:szCs w:val="27"/>
                <w:lang w:val="en-US"/>
              </w:rPr>
            </w:pPr>
          </w:p>
          <w:p w14:paraId="2CFC9000" w14:textId="77777777" w:rsidR="006B12AA" w:rsidRPr="00EF071D" w:rsidRDefault="006B12AA">
            <w:pPr>
              <w:spacing w:line="360" w:lineRule="exact"/>
              <w:jc w:val="center"/>
              <w:rPr>
                <w:rFonts w:asciiTheme="majorBidi" w:hAnsiTheme="majorBidi" w:cstheme="majorBidi"/>
                <w:sz w:val="27"/>
                <w:szCs w:val="27"/>
                <w:lang w:val="en-US"/>
              </w:rPr>
            </w:pPr>
            <w:r w:rsidRPr="00EF071D">
              <w:rPr>
                <w:rFonts w:asciiTheme="majorBidi" w:hAnsiTheme="majorBidi" w:cstheme="majorBidi"/>
                <w:sz w:val="27"/>
                <w:szCs w:val="27"/>
                <w:lang w:val="en-US"/>
              </w:rPr>
              <w:t xml:space="preserve">          -</w:t>
            </w:r>
          </w:p>
        </w:tc>
      </w:tr>
      <w:tr w:rsidR="00326D4F" w:rsidRPr="00EF071D" w14:paraId="75C664E7" w14:textId="77777777" w:rsidTr="00326D4F">
        <w:trPr>
          <w:gridAfter w:val="1"/>
          <w:wAfter w:w="164" w:type="dxa"/>
        </w:trPr>
        <w:tc>
          <w:tcPr>
            <w:tcW w:w="2723" w:type="dxa"/>
          </w:tcPr>
          <w:p w14:paraId="0B0D83EF" w14:textId="77777777" w:rsidR="006B12AA" w:rsidRPr="00EF071D" w:rsidRDefault="006B12AA">
            <w:pPr>
              <w:spacing w:line="360" w:lineRule="exact"/>
              <w:rPr>
                <w:rFonts w:asciiTheme="majorBidi" w:hAnsiTheme="majorBidi" w:cstheme="majorBidi"/>
                <w:sz w:val="27"/>
                <w:szCs w:val="27"/>
                <w:lang w:val="en-US"/>
              </w:rPr>
            </w:pPr>
            <w:r w:rsidRPr="00F24DF6">
              <w:rPr>
                <w:sz w:val="28"/>
                <w:szCs w:val="28"/>
                <w:lang w:val="en-US"/>
              </w:rPr>
              <w:t>Moonshot Venture Capital</w:t>
            </w:r>
            <w:r>
              <w:rPr>
                <w:sz w:val="28"/>
                <w:szCs w:val="28"/>
                <w:lang w:val="en-US"/>
              </w:rPr>
              <w:t xml:space="preserve"> </w:t>
            </w:r>
            <w:r w:rsidRPr="00F24DF6">
              <w:rPr>
                <w:sz w:val="28"/>
                <w:szCs w:val="28"/>
                <w:lang w:val="en-US"/>
              </w:rPr>
              <w:t>Co., Ltd.</w:t>
            </w:r>
          </w:p>
        </w:tc>
        <w:tc>
          <w:tcPr>
            <w:tcW w:w="2256" w:type="dxa"/>
          </w:tcPr>
          <w:p w14:paraId="208B20B2" w14:textId="77777777" w:rsidR="006B12AA" w:rsidRPr="00EF071D" w:rsidRDefault="006B12AA">
            <w:pPr>
              <w:spacing w:line="360" w:lineRule="exact"/>
              <w:rPr>
                <w:rFonts w:asciiTheme="majorBidi" w:hAnsiTheme="majorBidi" w:cstheme="majorBidi"/>
                <w:sz w:val="27"/>
                <w:szCs w:val="27"/>
                <w:lang w:val="en-US"/>
              </w:rPr>
            </w:pPr>
            <w:r w:rsidRPr="00F24DF6">
              <w:rPr>
                <w:sz w:val="28"/>
                <w:szCs w:val="28"/>
                <w:lang w:val="en-US"/>
              </w:rPr>
              <w:t>Holding company in which has not mainly invested in finance business</w:t>
            </w:r>
          </w:p>
        </w:tc>
        <w:tc>
          <w:tcPr>
            <w:tcW w:w="1018" w:type="dxa"/>
          </w:tcPr>
          <w:p w14:paraId="14722156" w14:textId="77777777" w:rsidR="006B12AA" w:rsidRPr="009C2F33" w:rsidRDefault="006B12AA">
            <w:pPr>
              <w:spacing w:line="360" w:lineRule="exact"/>
              <w:jc w:val="right"/>
              <w:rPr>
                <w:rFonts w:asciiTheme="majorBidi" w:hAnsiTheme="majorBidi" w:cstheme="majorBidi"/>
                <w:sz w:val="27"/>
                <w:szCs w:val="27"/>
                <w:lang w:val="en-US"/>
              </w:rPr>
            </w:pPr>
          </w:p>
          <w:p w14:paraId="79759D75" w14:textId="77777777" w:rsidR="006B12AA" w:rsidRPr="00EF071D" w:rsidRDefault="006B12AA">
            <w:pPr>
              <w:spacing w:line="360" w:lineRule="exact"/>
              <w:jc w:val="right"/>
              <w:rPr>
                <w:rFonts w:asciiTheme="majorBidi" w:hAnsiTheme="majorBidi" w:cstheme="majorBidi"/>
                <w:sz w:val="27"/>
                <w:szCs w:val="27"/>
                <w:lang w:val="en-US"/>
              </w:rPr>
            </w:pPr>
            <w:r>
              <w:rPr>
                <w:rFonts w:asciiTheme="majorBidi" w:hAnsiTheme="majorBidi" w:cstheme="majorBidi"/>
                <w:sz w:val="27"/>
                <w:szCs w:val="27"/>
                <w:lang w:val="en-US"/>
              </w:rPr>
              <w:br/>
            </w:r>
            <w:r w:rsidRPr="009C2F33">
              <w:rPr>
                <w:rFonts w:asciiTheme="majorBidi" w:hAnsiTheme="majorBidi" w:cstheme="majorBidi"/>
                <w:sz w:val="27"/>
                <w:szCs w:val="27"/>
                <w:lang w:val="en-US"/>
              </w:rPr>
              <w:t>378,000</w:t>
            </w:r>
          </w:p>
        </w:tc>
        <w:tc>
          <w:tcPr>
            <w:tcW w:w="257" w:type="dxa"/>
          </w:tcPr>
          <w:p w14:paraId="30267AB4" w14:textId="77777777" w:rsidR="006B12AA" w:rsidRPr="00EF071D" w:rsidRDefault="006B12AA">
            <w:pPr>
              <w:spacing w:line="360" w:lineRule="exact"/>
              <w:jc w:val="right"/>
              <w:rPr>
                <w:rFonts w:asciiTheme="majorBidi" w:hAnsiTheme="majorBidi" w:cstheme="majorBidi"/>
                <w:sz w:val="27"/>
                <w:szCs w:val="27"/>
                <w:lang w:val="en-US"/>
              </w:rPr>
            </w:pPr>
          </w:p>
        </w:tc>
        <w:tc>
          <w:tcPr>
            <w:tcW w:w="826" w:type="dxa"/>
          </w:tcPr>
          <w:p w14:paraId="4F3E2621" w14:textId="77777777" w:rsidR="006B12AA" w:rsidRPr="009C2F33" w:rsidRDefault="006B12AA">
            <w:pPr>
              <w:spacing w:line="360" w:lineRule="exact"/>
              <w:jc w:val="right"/>
              <w:rPr>
                <w:rFonts w:asciiTheme="majorBidi" w:hAnsiTheme="majorBidi" w:cstheme="majorBidi"/>
                <w:sz w:val="27"/>
                <w:szCs w:val="27"/>
                <w:lang w:val="en-US"/>
              </w:rPr>
            </w:pPr>
          </w:p>
          <w:p w14:paraId="1E49988E" w14:textId="77777777" w:rsidR="006B12AA" w:rsidRPr="00EF071D" w:rsidRDefault="006B12AA">
            <w:pPr>
              <w:spacing w:line="360" w:lineRule="exact"/>
              <w:jc w:val="right"/>
              <w:rPr>
                <w:rFonts w:asciiTheme="majorBidi" w:hAnsiTheme="majorBidi" w:cstheme="majorBidi"/>
                <w:sz w:val="27"/>
                <w:szCs w:val="27"/>
                <w:lang w:val="en-US"/>
              </w:rPr>
            </w:pPr>
            <w:r>
              <w:rPr>
                <w:rFonts w:asciiTheme="majorBidi" w:hAnsiTheme="majorBidi" w:cstheme="majorBidi"/>
                <w:sz w:val="27"/>
                <w:szCs w:val="27"/>
                <w:lang w:val="en-US"/>
              </w:rPr>
              <w:br/>
            </w:r>
            <w:r w:rsidRPr="009C2F33">
              <w:rPr>
                <w:rFonts w:asciiTheme="majorBidi" w:hAnsiTheme="majorBidi" w:cstheme="majorBidi"/>
                <w:sz w:val="27"/>
                <w:szCs w:val="27"/>
                <w:lang w:val="en-US"/>
              </w:rPr>
              <w:t>288,000</w:t>
            </w:r>
          </w:p>
        </w:tc>
        <w:tc>
          <w:tcPr>
            <w:tcW w:w="1008" w:type="dxa"/>
          </w:tcPr>
          <w:p w14:paraId="086E4DE4" w14:textId="77777777" w:rsidR="006B12AA" w:rsidRPr="009C2F33" w:rsidRDefault="006B12AA">
            <w:pPr>
              <w:spacing w:line="360" w:lineRule="exact"/>
              <w:jc w:val="right"/>
              <w:rPr>
                <w:rFonts w:asciiTheme="majorBidi" w:hAnsiTheme="majorBidi" w:cstheme="majorBidi"/>
                <w:sz w:val="27"/>
                <w:szCs w:val="27"/>
                <w:lang w:val="en-US"/>
              </w:rPr>
            </w:pPr>
          </w:p>
          <w:p w14:paraId="0AAED030" w14:textId="77777777" w:rsidR="006B12AA" w:rsidRPr="00EF071D" w:rsidRDefault="006B12AA">
            <w:pPr>
              <w:spacing w:line="360" w:lineRule="exact"/>
              <w:jc w:val="right"/>
              <w:rPr>
                <w:rFonts w:asciiTheme="majorBidi" w:hAnsiTheme="majorBidi" w:cstheme="majorBidi"/>
                <w:sz w:val="27"/>
                <w:szCs w:val="27"/>
                <w:lang w:val="en-US"/>
              </w:rPr>
            </w:pPr>
            <w:r>
              <w:rPr>
                <w:rFonts w:asciiTheme="majorBidi" w:hAnsiTheme="majorBidi" w:cstheme="majorBidi"/>
                <w:sz w:val="27"/>
                <w:szCs w:val="27"/>
                <w:lang w:val="en-US"/>
              </w:rPr>
              <w:br/>
            </w:r>
            <w:r w:rsidRPr="009C2F33">
              <w:rPr>
                <w:rFonts w:asciiTheme="majorBidi" w:hAnsiTheme="majorBidi" w:cstheme="majorBidi"/>
                <w:sz w:val="27"/>
                <w:szCs w:val="27"/>
                <w:lang w:val="en-US"/>
              </w:rPr>
              <w:t>8.68</w:t>
            </w:r>
          </w:p>
        </w:tc>
        <w:tc>
          <w:tcPr>
            <w:tcW w:w="1069" w:type="dxa"/>
          </w:tcPr>
          <w:p w14:paraId="6F75894B" w14:textId="77777777" w:rsidR="006B12AA" w:rsidRPr="009C2F33" w:rsidRDefault="006B12AA">
            <w:pPr>
              <w:pBdr>
                <w:bottom w:val="single" w:sz="4" w:space="1" w:color="auto"/>
              </w:pBdr>
              <w:spacing w:line="360" w:lineRule="exact"/>
              <w:jc w:val="right"/>
              <w:rPr>
                <w:rFonts w:asciiTheme="majorBidi" w:hAnsiTheme="majorBidi" w:cstheme="majorBidi"/>
                <w:sz w:val="27"/>
                <w:szCs w:val="27"/>
                <w:lang w:val="en-US"/>
              </w:rPr>
            </w:pPr>
            <w:r>
              <w:rPr>
                <w:rFonts w:asciiTheme="majorBidi" w:hAnsiTheme="majorBidi" w:cstheme="majorBidi"/>
                <w:sz w:val="27"/>
                <w:szCs w:val="27"/>
                <w:lang w:val="en-US"/>
              </w:rPr>
              <w:br/>
            </w:r>
          </w:p>
          <w:p w14:paraId="0B20E382" w14:textId="77777777" w:rsidR="006B12AA" w:rsidRPr="00EF071D" w:rsidRDefault="006B12AA">
            <w:pPr>
              <w:pBdr>
                <w:bottom w:val="single" w:sz="4" w:space="1" w:color="auto"/>
              </w:pBdr>
              <w:spacing w:line="360" w:lineRule="exact"/>
              <w:jc w:val="right"/>
              <w:rPr>
                <w:rFonts w:asciiTheme="majorBidi" w:hAnsiTheme="majorBidi" w:cstheme="majorBidi"/>
                <w:sz w:val="27"/>
                <w:szCs w:val="27"/>
                <w:lang w:val="en-US"/>
              </w:rPr>
            </w:pPr>
            <w:r w:rsidRPr="009C2F33">
              <w:rPr>
                <w:rFonts w:asciiTheme="majorBidi" w:hAnsiTheme="majorBidi" w:cstheme="majorBidi"/>
                <w:sz w:val="27"/>
                <w:szCs w:val="27"/>
                <w:lang w:val="en-US"/>
              </w:rPr>
              <w:t>25,000</w:t>
            </w:r>
          </w:p>
        </w:tc>
        <w:tc>
          <w:tcPr>
            <w:tcW w:w="992" w:type="dxa"/>
          </w:tcPr>
          <w:p w14:paraId="07C49D04" w14:textId="77777777" w:rsidR="006B12AA" w:rsidRPr="009C2F33" w:rsidRDefault="006B12AA">
            <w:pPr>
              <w:pBdr>
                <w:bottom w:val="single" w:sz="4" w:space="1" w:color="auto"/>
              </w:pBdr>
              <w:spacing w:line="360" w:lineRule="exact"/>
              <w:jc w:val="right"/>
              <w:rPr>
                <w:rFonts w:asciiTheme="majorBidi" w:hAnsiTheme="majorBidi" w:cstheme="majorBidi"/>
                <w:sz w:val="27"/>
                <w:szCs w:val="27"/>
                <w:lang w:val="en-US"/>
              </w:rPr>
            </w:pPr>
            <w:r>
              <w:rPr>
                <w:rFonts w:asciiTheme="majorBidi" w:hAnsiTheme="majorBidi" w:cstheme="majorBidi"/>
                <w:sz w:val="27"/>
                <w:szCs w:val="27"/>
                <w:lang w:val="en-US"/>
              </w:rPr>
              <w:br/>
            </w:r>
          </w:p>
          <w:p w14:paraId="1CC84B11" w14:textId="77777777" w:rsidR="006B12AA" w:rsidRPr="00EF071D" w:rsidRDefault="006B12AA">
            <w:pPr>
              <w:pBdr>
                <w:bottom w:val="single" w:sz="4" w:space="1" w:color="auto"/>
              </w:pBdr>
              <w:spacing w:line="360" w:lineRule="exact"/>
              <w:jc w:val="right"/>
              <w:rPr>
                <w:rFonts w:asciiTheme="majorBidi" w:hAnsiTheme="majorBidi" w:cstheme="majorBidi"/>
                <w:sz w:val="27"/>
                <w:szCs w:val="27"/>
                <w:lang w:val="en-US"/>
              </w:rPr>
            </w:pPr>
            <w:r w:rsidRPr="009C2F33">
              <w:rPr>
                <w:rFonts w:asciiTheme="majorBidi" w:hAnsiTheme="majorBidi" w:cstheme="majorBidi"/>
                <w:sz w:val="27"/>
                <w:szCs w:val="27"/>
                <w:lang w:val="en-US"/>
              </w:rPr>
              <w:t>25,000</w:t>
            </w:r>
          </w:p>
        </w:tc>
        <w:tc>
          <w:tcPr>
            <w:tcW w:w="1053" w:type="dxa"/>
            <w:vAlign w:val="bottom"/>
          </w:tcPr>
          <w:p w14:paraId="4AF48FE2" w14:textId="68153C31" w:rsidR="006B12AA" w:rsidRPr="00EF071D" w:rsidRDefault="00A6624F">
            <w:pPr>
              <w:pBdr>
                <w:bottom w:val="single" w:sz="4" w:space="1" w:color="auto"/>
              </w:pBdr>
              <w:spacing w:line="360" w:lineRule="exact"/>
              <w:ind w:right="6"/>
              <w:jc w:val="right"/>
              <w:rPr>
                <w:rFonts w:asciiTheme="majorBidi" w:hAnsiTheme="majorBidi" w:cstheme="majorBidi"/>
                <w:sz w:val="27"/>
                <w:szCs w:val="27"/>
                <w:cs/>
                <w:lang w:val="en-US"/>
              </w:rPr>
            </w:pPr>
            <w:r>
              <w:rPr>
                <w:rFonts w:asciiTheme="majorBidi" w:hAnsiTheme="majorBidi" w:cstheme="majorBidi"/>
                <w:sz w:val="27"/>
                <w:szCs w:val="27"/>
                <w:lang w:val="en-US"/>
              </w:rPr>
              <w:t>(25,000)</w:t>
            </w:r>
          </w:p>
        </w:tc>
        <w:tc>
          <w:tcPr>
            <w:tcW w:w="1110" w:type="dxa"/>
            <w:vAlign w:val="bottom"/>
          </w:tcPr>
          <w:p w14:paraId="2340C099" w14:textId="77777777" w:rsidR="006B12AA" w:rsidRPr="00EF071D" w:rsidRDefault="006B12AA">
            <w:pPr>
              <w:pBdr>
                <w:bottom w:val="single" w:sz="4" w:space="1" w:color="auto"/>
              </w:pBdr>
              <w:spacing w:line="360" w:lineRule="exact"/>
              <w:ind w:right="6"/>
              <w:jc w:val="right"/>
              <w:rPr>
                <w:rFonts w:asciiTheme="majorBidi" w:hAnsiTheme="majorBidi" w:cstheme="majorBidi"/>
                <w:sz w:val="27"/>
                <w:szCs w:val="27"/>
                <w:lang w:val="en-US"/>
              </w:rPr>
            </w:pPr>
            <w:r w:rsidRPr="009C2F33">
              <w:rPr>
                <w:rFonts w:asciiTheme="majorBidi" w:hAnsiTheme="majorBidi" w:cstheme="majorBidi"/>
                <w:sz w:val="27"/>
                <w:szCs w:val="27"/>
                <w:lang w:val="en-US"/>
              </w:rPr>
              <w:t>(8,578)</w:t>
            </w:r>
          </w:p>
        </w:tc>
        <w:tc>
          <w:tcPr>
            <w:tcW w:w="904" w:type="dxa"/>
            <w:vAlign w:val="bottom"/>
          </w:tcPr>
          <w:p w14:paraId="06296BDA" w14:textId="5A6047CD" w:rsidR="006B12AA" w:rsidRPr="00EF071D" w:rsidRDefault="00A6624F">
            <w:pPr>
              <w:pBdr>
                <w:bottom w:val="single" w:sz="4" w:space="1" w:color="auto"/>
              </w:pBdr>
              <w:spacing w:line="360" w:lineRule="exact"/>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944" w:type="dxa"/>
            <w:vAlign w:val="bottom"/>
          </w:tcPr>
          <w:p w14:paraId="7E1B3B7F" w14:textId="77777777" w:rsidR="006B12AA" w:rsidRPr="00EF071D" w:rsidRDefault="006B12AA">
            <w:pPr>
              <w:pBdr>
                <w:bottom w:val="single" w:sz="4" w:space="1" w:color="auto"/>
              </w:pBdr>
              <w:spacing w:line="360" w:lineRule="exact"/>
              <w:jc w:val="right"/>
              <w:rPr>
                <w:rFonts w:asciiTheme="majorBidi" w:hAnsiTheme="majorBidi" w:cstheme="majorBidi"/>
                <w:sz w:val="27"/>
                <w:szCs w:val="27"/>
                <w:lang w:val="en-US"/>
              </w:rPr>
            </w:pPr>
            <w:r w:rsidRPr="009C2F33">
              <w:rPr>
                <w:rFonts w:asciiTheme="majorBidi" w:hAnsiTheme="majorBidi" w:cstheme="majorBidi"/>
                <w:sz w:val="27"/>
                <w:szCs w:val="27"/>
                <w:lang w:val="en-US"/>
              </w:rPr>
              <w:t>16,422</w:t>
            </w:r>
          </w:p>
        </w:tc>
      </w:tr>
      <w:tr w:rsidR="00326D4F" w:rsidRPr="00EF071D" w14:paraId="0DC9F544" w14:textId="77777777" w:rsidTr="00326D4F">
        <w:trPr>
          <w:gridAfter w:val="1"/>
          <w:wAfter w:w="164" w:type="dxa"/>
          <w:trHeight w:val="547"/>
        </w:trPr>
        <w:tc>
          <w:tcPr>
            <w:tcW w:w="2723" w:type="dxa"/>
            <w:vAlign w:val="center"/>
          </w:tcPr>
          <w:p w14:paraId="5719F62A" w14:textId="77777777" w:rsidR="006B12AA" w:rsidRPr="00EF071D" w:rsidRDefault="006B12AA">
            <w:pPr>
              <w:spacing w:line="360" w:lineRule="exact"/>
              <w:jc w:val="thaiDistribute"/>
              <w:rPr>
                <w:rFonts w:asciiTheme="majorBidi" w:hAnsiTheme="majorBidi" w:cstheme="majorBidi"/>
                <w:sz w:val="27"/>
                <w:szCs w:val="27"/>
                <w:cs/>
                <w:lang w:val="en-US"/>
              </w:rPr>
            </w:pPr>
            <w:r w:rsidRPr="00EF071D">
              <w:rPr>
                <w:rFonts w:asciiTheme="majorBidi" w:hAnsiTheme="majorBidi" w:cstheme="majorBidi"/>
                <w:sz w:val="27"/>
                <w:szCs w:val="27"/>
                <w:lang w:val="en-US"/>
              </w:rPr>
              <w:t xml:space="preserve">     </w:t>
            </w:r>
            <w:r w:rsidRPr="00211C2B">
              <w:rPr>
                <w:rFonts w:asciiTheme="majorBidi" w:hAnsiTheme="majorBidi" w:cstheme="majorBidi"/>
                <w:sz w:val="27"/>
                <w:szCs w:val="27"/>
                <w:lang w:val="en-US"/>
              </w:rPr>
              <w:t xml:space="preserve">  Total</w:t>
            </w:r>
          </w:p>
        </w:tc>
        <w:tc>
          <w:tcPr>
            <w:tcW w:w="2256" w:type="dxa"/>
            <w:vAlign w:val="center"/>
          </w:tcPr>
          <w:p w14:paraId="1A059A07" w14:textId="77777777" w:rsidR="006B12AA" w:rsidRPr="00EF071D" w:rsidRDefault="006B12AA">
            <w:pPr>
              <w:spacing w:line="360" w:lineRule="exact"/>
              <w:jc w:val="thaiDistribute"/>
              <w:rPr>
                <w:rFonts w:asciiTheme="majorBidi" w:hAnsiTheme="majorBidi" w:cstheme="majorBidi"/>
                <w:sz w:val="27"/>
                <w:szCs w:val="27"/>
                <w:lang w:val="en-US"/>
              </w:rPr>
            </w:pPr>
          </w:p>
        </w:tc>
        <w:tc>
          <w:tcPr>
            <w:tcW w:w="1018" w:type="dxa"/>
            <w:vAlign w:val="center"/>
          </w:tcPr>
          <w:p w14:paraId="63F2C02E" w14:textId="77777777" w:rsidR="006B12AA" w:rsidRPr="00EF071D" w:rsidRDefault="006B12AA">
            <w:pPr>
              <w:spacing w:line="360" w:lineRule="exact"/>
              <w:jc w:val="right"/>
              <w:rPr>
                <w:rFonts w:asciiTheme="majorBidi" w:hAnsiTheme="majorBidi" w:cstheme="majorBidi"/>
                <w:sz w:val="27"/>
                <w:szCs w:val="27"/>
                <w:lang w:val="en-US"/>
              </w:rPr>
            </w:pPr>
          </w:p>
        </w:tc>
        <w:tc>
          <w:tcPr>
            <w:tcW w:w="257" w:type="dxa"/>
            <w:vAlign w:val="center"/>
          </w:tcPr>
          <w:p w14:paraId="72C3830B" w14:textId="77777777" w:rsidR="006B12AA" w:rsidRPr="00EF071D" w:rsidRDefault="006B12AA">
            <w:pPr>
              <w:spacing w:line="360" w:lineRule="exact"/>
              <w:jc w:val="right"/>
              <w:rPr>
                <w:rFonts w:asciiTheme="majorBidi" w:hAnsiTheme="majorBidi" w:cstheme="majorBidi"/>
                <w:sz w:val="27"/>
                <w:szCs w:val="27"/>
                <w:lang w:val="en-US"/>
              </w:rPr>
            </w:pPr>
          </w:p>
        </w:tc>
        <w:tc>
          <w:tcPr>
            <w:tcW w:w="826" w:type="dxa"/>
            <w:vAlign w:val="center"/>
          </w:tcPr>
          <w:p w14:paraId="51873122" w14:textId="77777777" w:rsidR="006B12AA" w:rsidRPr="00EF071D" w:rsidRDefault="006B12AA">
            <w:pPr>
              <w:spacing w:line="360" w:lineRule="exact"/>
              <w:jc w:val="right"/>
              <w:rPr>
                <w:rFonts w:asciiTheme="majorBidi" w:hAnsiTheme="majorBidi" w:cstheme="majorBidi"/>
                <w:sz w:val="27"/>
                <w:szCs w:val="27"/>
                <w:lang w:val="en-US"/>
              </w:rPr>
            </w:pPr>
          </w:p>
        </w:tc>
        <w:tc>
          <w:tcPr>
            <w:tcW w:w="1008" w:type="dxa"/>
            <w:vAlign w:val="center"/>
          </w:tcPr>
          <w:p w14:paraId="4A74D42C" w14:textId="77777777" w:rsidR="006B12AA" w:rsidRPr="00EF071D" w:rsidRDefault="006B12AA">
            <w:pPr>
              <w:spacing w:line="360" w:lineRule="exact"/>
              <w:jc w:val="right"/>
              <w:rPr>
                <w:rFonts w:asciiTheme="majorBidi" w:hAnsiTheme="majorBidi" w:cstheme="majorBidi"/>
                <w:sz w:val="27"/>
                <w:szCs w:val="27"/>
                <w:lang w:val="en-US"/>
              </w:rPr>
            </w:pPr>
          </w:p>
        </w:tc>
        <w:tc>
          <w:tcPr>
            <w:tcW w:w="1069" w:type="dxa"/>
            <w:vAlign w:val="center"/>
          </w:tcPr>
          <w:p w14:paraId="7EFC6842" w14:textId="77777777" w:rsidR="006B12AA" w:rsidRPr="00EF071D" w:rsidRDefault="006B12AA">
            <w:pPr>
              <w:pBdr>
                <w:bottom w:val="double" w:sz="4" w:space="1" w:color="auto"/>
              </w:pBdr>
              <w:spacing w:line="360" w:lineRule="exact"/>
              <w:jc w:val="right"/>
              <w:rPr>
                <w:rFonts w:asciiTheme="majorBidi" w:hAnsiTheme="majorBidi" w:cstheme="majorBidi"/>
                <w:sz w:val="27"/>
                <w:szCs w:val="27"/>
                <w:lang w:val="en-US"/>
              </w:rPr>
            </w:pPr>
            <w:r w:rsidRPr="00EF071D">
              <w:rPr>
                <w:rFonts w:asciiTheme="majorBidi" w:hAnsiTheme="majorBidi" w:cstheme="majorBidi"/>
                <w:sz w:val="27"/>
                <w:szCs w:val="27"/>
                <w:lang w:val="en-US"/>
              </w:rPr>
              <w:t>37,130</w:t>
            </w:r>
          </w:p>
        </w:tc>
        <w:tc>
          <w:tcPr>
            <w:tcW w:w="992" w:type="dxa"/>
            <w:vAlign w:val="center"/>
          </w:tcPr>
          <w:p w14:paraId="3438A8BC" w14:textId="77777777" w:rsidR="006B12AA" w:rsidRPr="00EF071D" w:rsidRDefault="006B12AA">
            <w:pPr>
              <w:pBdr>
                <w:bottom w:val="double" w:sz="4" w:space="1" w:color="auto"/>
              </w:pBdr>
              <w:spacing w:line="360" w:lineRule="exact"/>
              <w:jc w:val="right"/>
              <w:rPr>
                <w:rFonts w:asciiTheme="majorBidi" w:hAnsiTheme="majorBidi" w:cstheme="majorBidi"/>
                <w:sz w:val="27"/>
                <w:szCs w:val="27"/>
                <w:lang w:val="en-US"/>
              </w:rPr>
            </w:pPr>
            <w:r>
              <w:rPr>
                <w:rFonts w:asciiTheme="majorBidi" w:hAnsiTheme="majorBidi" w:cstheme="majorBidi"/>
                <w:sz w:val="27"/>
                <w:szCs w:val="27"/>
                <w:lang w:val="en-US"/>
              </w:rPr>
              <w:t>37,130</w:t>
            </w:r>
          </w:p>
        </w:tc>
        <w:tc>
          <w:tcPr>
            <w:tcW w:w="1053" w:type="dxa"/>
            <w:vAlign w:val="center"/>
          </w:tcPr>
          <w:p w14:paraId="7CADF867" w14:textId="6077C08F" w:rsidR="006B12AA" w:rsidRPr="00EF071D" w:rsidRDefault="00A6624F">
            <w:pPr>
              <w:pBdr>
                <w:bottom w:val="double" w:sz="4" w:space="1" w:color="auto"/>
              </w:pBdr>
              <w:spacing w:line="360" w:lineRule="exact"/>
              <w:ind w:right="6"/>
              <w:jc w:val="right"/>
              <w:rPr>
                <w:rFonts w:asciiTheme="majorBidi" w:hAnsiTheme="majorBidi" w:cstheme="majorBidi"/>
                <w:sz w:val="27"/>
                <w:szCs w:val="27"/>
                <w:lang w:val="en-US"/>
              </w:rPr>
            </w:pPr>
            <w:r>
              <w:rPr>
                <w:rFonts w:asciiTheme="majorBidi" w:hAnsiTheme="majorBidi" w:cstheme="majorBidi"/>
                <w:sz w:val="27"/>
                <w:szCs w:val="27"/>
                <w:lang w:val="en-US"/>
              </w:rPr>
              <w:t>(37,130)</w:t>
            </w:r>
          </w:p>
        </w:tc>
        <w:tc>
          <w:tcPr>
            <w:tcW w:w="1110" w:type="dxa"/>
            <w:vAlign w:val="center"/>
          </w:tcPr>
          <w:p w14:paraId="391F8BE4" w14:textId="77777777" w:rsidR="006B12AA" w:rsidRPr="00EF071D" w:rsidRDefault="006B12AA">
            <w:pPr>
              <w:pBdr>
                <w:bottom w:val="double" w:sz="4" w:space="1" w:color="auto"/>
              </w:pBdr>
              <w:spacing w:line="360" w:lineRule="exact"/>
              <w:ind w:right="6"/>
              <w:jc w:val="center"/>
              <w:rPr>
                <w:rFonts w:asciiTheme="majorBidi" w:hAnsiTheme="majorBidi" w:cstheme="majorBidi"/>
                <w:sz w:val="27"/>
                <w:szCs w:val="27"/>
                <w:lang w:val="en-US"/>
              </w:rPr>
            </w:pPr>
            <w:r w:rsidRPr="009C2F33">
              <w:rPr>
                <w:rFonts w:asciiTheme="majorBidi" w:hAnsiTheme="majorBidi" w:cstheme="majorBidi"/>
                <w:sz w:val="27"/>
                <w:szCs w:val="27"/>
                <w:lang w:val="en-US"/>
              </w:rPr>
              <w:t>(20,708)</w:t>
            </w:r>
          </w:p>
        </w:tc>
        <w:tc>
          <w:tcPr>
            <w:tcW w:w="904" w:type="dxa"/>
            <w:vAlign w:val="center"/>
          </w:tcPr>
          <w:p w14:paraId="0A468911" w14:textId="54EDAB23" w:rsidR="006B12AA" w:rsidRPr="00EF071D" w:rsidRDefault="00A6624F">
            <w:pPr>
              <w:pBdr>
                <w:bottom w:val="double" w:sz="4" w:space="1" w:color="auto"/>
              </w:pBdr>
              <w:spacing w:line="360" w:lineRule="exact"/>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944" w:type="dxa"/>
            <w:vAlign w:val="center"/>
          </w:tcPr>
          <w:p w14:paraId="4F04FF7B" w14:textId="77777777" w:rsidR="006B12AA" w:rsidRPr="00EF071D" w:rsidRDefault="006B12AA">
            <w:pPr>
              <w:pBdr>
                <w:bottom w:val="double" w:sz="4" w:space="1" w:color="auto"/>
              </w:pBdr>
              <w:spacing w:line="360" w:lineRule="exact"/>
              <w:jc w:val="right"/>
              <w:rPr>
                <w:rFonts w:asciiTheme="majorBidi" w:hAnsiTheme="majorBidi" w:cstheme="majorBidi"/>
                <w:sz w:val="27"/>
                <w:szCs w:val="27"/>
                <w:lang w:val="en-US"/>
              </w:rPr>
            </w:pPr>
            <w:r w:rsidRPr="009C2F33">
              <w:rPr>
                <w:rFonts w:asciiTheme="majorBidi" w:hAnsiTheme="majorBidi" w:cstheme="majorBidi"/>
                <w:sz w:val="27"/>
                <w:szCs w:val="27"/>
                <w:lang w:val="en-US"/>
              </w:rPr>
              <w:t>16,422</w:t>
            </w:r>
          </w:p>
        </w:tc>
      </w:tr>
    </w:tbl>
    <w:p w14:paraId="4416778D" w14:textId="64DB5C8E" w:rsidR="00546102" w:rsidRPr="009C2F33" w:rsidRDefault="00546102" w:rsidP="00393758">
      <w:pPr>
        <w:suppressAutoHyphens w:val="0"/>
        <w:overflowPunct/>
        <w:autoSpaceDE/>
        <w:autoSpaceDN/>
        <w:spacing w:before="120" w:line="440" w:lineRule="exact"/>
        <w:ind w:left="425"/>
        <w:jc w:val="thaiDistribute"/>
        <w:textAlignment w:val="auto"/>
        <w:rPr>
          <w:sz w:val="30"/>
          <w:szCs w:val="30"/>
        </w:rPr>
      </w:pPr>
      <w:bookmarkStart w:id="4" w:name="_Hlk65069331"/>
    </w:p>
    <w:p w14:paraId="65E10217" w14:textId="356A7CAB" w:rsidR="00055F3D" w:rsidRPr="009C2F33" w:rsidRDefault="00055F3D" w:rsidP="00393758">
      <w:pPr>
        <w:suppressAutoHyphens w:val="0"/>
        <w:overflowPunct/>
        <w:autoSpaceDE/>
        <w:autoSpaceDN/>
        <w:spacing w:before="120" w:line="440" w:lineRule="exact"/>
        <w:ind w:left="425"/>
        <w:jc w:val="thaiDistribute"/>
        <w:textAlignment w:val="auto"/>
        <w:rPr>
          <w:sz w:val="30"/>
          <w:szCs w:val="30"/>
          <w:cs/>
          <w:lang w:val="en-US"/>
        </w:rPr>
        <w:sectPr w:rsidR="00055F3D" w:rsidRPr="009C2F33" w:rsidSect="003735E8">
          <w:pgSz w:w="16834" w:h="11909" w:orient="landscape" w:code="9"/>
          <w:pgMar w:top="1440" w:right="1440" w:bottom="1440" w:left="1440" w:header="709" w:footer="245" w:gutter="0"/>
          <w:cols w:space="720"/>
          <w:titlePg/>
          <w:docGrid w:linePitch="381"/>
        </w:sectPr>
      </w:pPr>
    </w:p>
    <w:p w14:paraId="4822C9DB" w14:textId="77777777" w:rsidR="004C4824" w:rsidRDefault="004C4824" w:rsidP="00984FCD">
      <w:pPr>
        <w:suppressAutoHyphens w:val="0"/>
        <w:overflowPunct/>
        <w:autoSpaceDE/>
        <w:autoSpaceDN/>
        <w:spacing w:before="120" w:line="400" w:lineRule="exact"/>
        <w:ind w:left="567"/>
        <w:jc w:val="thaiDistribute"/>
        <w:textAlignment w:val="auto"/>
        <w:rPr>
          <w:sz w:val="30"/>
          <w:szCs w:val="30"/>
        </w:rPr>
      </w:pPr>
      <w:r w:rsidRPr="004C4824">
        <w:rPr>
          <w:sz w:val="30"/>
          <w:szCs w:val="30"/>
        </w:rPr>
        <w:lastRenderedPageBreak/>
        <w:t xml:space="preserve">According to the resolution of the Board of directors' meeting No. </w:t>
      </w:r>
      <w:r w:rsidRPr="004C4824">
        <w:rPr>
          <w:sz w:val="30"/>
          <w:szCs w:val="30"/>
          <w:cs/>
        </w:rPr>
        <w:t xml:space="preserve">7/2018 </w:t>
      </w:r>
      <w:r w:rsidRPr="004C4824">
        <w:rPr>
          <w:sz w:val="30"/>
          <w:szCs w:val="30"/>
        </w:rPr>
        <w:t xml:space="preserve">held on November </w:t>
      </w:r>
      <w:r w:rsidRPr="004C4824">
        <w:rPr>
          <w:sz w:val="30"/>
          <w:szCs w:val="30"/>
          <w:cs/>
        </w:rPr>
        <w:t>14</w:t>
      </w:r>
      <w:r w:rsidRPr="004C4824">
        <w:rPr>
          <w:sz w:val="30"/>
          <w:szCs w:val="30"/>
        </w:rPr>
        <w:t xml:space="preserve">, </w:t>
      </w:r>
      <w:r w:rsidRPr="004C4824">
        <w:rPr>
          <w:sz w:val="30"/>
          <w:szCs w:val="30"/>
          <w:cs/>
        </w:rPr>
        <w:t>2018</w:t>
      </w:r>
      <w:r w:rsidRPr="004C4824">
        <w:rPr>
          <w:sz w:val="30"/>
          <w:szCs w:val="30"/>
        </w:rPr>
        <w:t>, the Company approved the investment in Moonshot Venture Capi-</w:t>
      </w:r>
      <w:proofErr w:type="spellStart"/>
      <w:r w:rsidRPr="004C4824">
        <w:rPr>
          <w:sz w:val="30"/>
          <w:szCs w:val="30"/>
        </w:rPr>
        <w:t>tal</w:t>
      </w:r>
      <w:proofErr w:type="spellEnd"/>
      <w:r w:rsidRPr="004C4824">
        <w:rPr>
          <w:sz w:val="30"/>
          <w:szCs w:val="30"/>
        </w:rPr>
        <w:t xml:space="preserve"> Co., Ltd. by establishing a joint venture company (“Venture Capital Company”) in order to invest in specific technology and industry. The Company will hold </w:t>
      </w:r>
      <w:r w:rsidRPr="004C4824">
        <w:rPr>
          <w:sz w:val="30"/>
          <w:szCs w:val="30"/>
          <w:cs/>
        </w:rPr>
        <w:t xml:space="preserve">10% </w:t>
      </w:r>
      <w:r w:rsidRPr="004C4824">
        <w:rPr>
          <w:sz w:val="30"/>
          <w:szCs w:val="30"/>
        </w:rPr>
        <w:t xml:space="preserve">of the registered capital of Baht </w:t>
      </w:r>
      <w:r w:rsidRPr="004C4824">
        <w:rPr>
          <w:sz w:val="30"/>
          <w:szCs w:val="30"/>
          <w:cs/>
        </w:rPr>
        <w:t>1</w:t>
      </w:r>
      <w:r w:rsidRPr="004C4824">
        <w:rPr>
          <w:sz w:val="30"/>
          <w:szCs w:val="30"/>
        </w:rPr>
        <w:t>,</w:t>
      </w:r>
      <w:r w:rsidRPr="004C4824">
        <w:rPr>
          <w:sz w:val="30"/>
          <w:szCs w:val="30"/>
          <w:cs/>
        </w:rPr>
        <w:t xml:space="preserve">000.00 </w:t>
      </w:r>
      <w:r w:rsidRPr="004C4824">
        <w:rPr>
          <w:sz w:val="30"/>
          <w:szCs w:val="30"/>
        </w:rPr>
        <w:t xml:space="preserve">million by making agreement to become co-shareholder on November </w:t>
      </w:r>
      <w:r w:rsidRPr="004C4824">
        <w:rPr>
          <w:sz w:val="30"/>
          <w:szCs w:val="30"/>
          <w:cs/>
        </w:rPr>
        <w:t>15</w:t>
      </w:r>
      <w:r w:rsidRPr="004C4824">
        <w:rPr>
          <w:sz w:val="30"/>
          <w:szCs w:val="30"/>
        </w:rPr>
        <w:t xml:space="preserve">, </w:t>
      </w:r>
      <w:r w:rsidRPr="004C4824">
        <w:rPr>
          <w:sz w:val="30"/>
          <w:szCs w:val="30"/>
          <w:cs/>
        </w:rPr>
        <w:t xml:space="preserve">2018. </w:t>
      </w:r>
      <w:r w:rsidRPr="004C4824">
        <w:rPr>
          <w:sz w:val="30"/>
          <w:szCs w:val="30"/>
        </w:rPr>
        <w:t>Such company will gradually call for capital pay-</w:t>
      </w:r>
      <w:proofErr w:type="spellStart"/>
      <w:r w:rsidRPr="004C4824">
        <w:rPr>
          <w:sz w:val="30"/>
          <w:szCs w:val="30"/>
        </w:rPr>
        <w:t>ment</w:t>
      </w:r>
      <w:proofErr w:type="spellEnd"/>
      <w:r w:rsidRPr="004C4824">
        <w:rPr>
          <w:sz w:val="30"/>
          <w:szCs w:val="30"/>
        </w:rPr>
        <w:t xml:space="preserve"> and find out entire co-investor.  </w:t>
      </w:r>
    </w:p>
    <w:p w14:paraId="0E4BD9BE" w14:textId="4985BE4F" w:rsidR="006A4080" w:rsidRDefault="006A4080" w:rsidP="00984FCD">
      <w:pPr>
        <w:suppressAutoHyphens w:val="0"/>
        <w:overflowPunct/>
        <w:autoSpaceDE/>
        <w:autoSpaceDN/>
        <w:spacing w:before="120" w:line="400" w:lineRule="exact"/>
        <w:ind w:left="567"/>
        <w:jc w:val="thaiDistribute"/>
        <w:textAlignment w:val="auto"/>
        <w:rPr>
          <w:sz w:val="30"/>
          <w:szCs w:val="30"/>
        </w:rPr>
      </w:pPr>
      <w:r w:rsidRPr="006A4080">
        <w:rPr>
          <w:sz w:val="30"/>
          <w:szCs w:val="30"/>
        </w:rPr>
        <w:t xml:space="preserve">As at December </w:t>
      </w:r>
      <w:r w:rsidRPr="006A4080">
        <w:rPr>
          <w:sz w:val="30"/>
          <w:szCs w:val="30"/>
          <w:cs/>
        </w:rPr>
        <w:t>31</w:t>
      </w:r>
      <w:r w:rsidRPr="006A4080">
        <w:rPr>
          <w:sz w:val="30"/>
          <w:szCs w:val="30"/>
        </w:rPr>
        <w:t xml:space="preserve">, </w:t>
      </w:r>
      <w:r w:rsidRPr="006A4080">
        <w:rPr>
          <w:sz w:val="30"/>
          <w:szCs w:val="30"/>
          <w:cs/>
        </w:rPr>
        <w:t>202</w:t>
      </w:r>
      <w:r>
        <w:rPr>
          <w:sz w:val="30"/>
          <w:szCs w:val="30"/>
        </w:rPr>
        <w:t>5</w:t>
      </w:r>
      <w:r w:rsidRPr="006A4080">
        <w:rPr>
          <w:sz w:val="30"/>
          <w:szCs w:val="30"/>
          <w:cs/>
        </w:rPr>
        <w:t xml:space="preserve"> </w:t>
      </w:r>
      <w:r w:rsidRPr="006A4080">
        <w:rPr>
          <w:sz w:val="30"/>
          <w:szCs w:val="30"/>
        </w:rPr>
        <w:t xml:space="preserve">and </w:t>
      </w:r>
      <w:r w:rsidRPr="006A4080">
        <w:rPr>
          <w:sz w:val="30"/>
          <w:szCs w:val="30"/>
          <w:cs/>
        </w:rPr>
        <w:t>202</w:t>
      </w:r>
      <w:r>
        <w:rPr>
          <w:sz w:val="30"/>
          <w:szCs w:val="30"/>
        </w:rPr>
        <w:t>4</w:t>
      </w:r>
      <w:r w:rsidRPr="006A4080">
        <w:rPr>
          <w:sz w:val="30"/>
          <w:szCs w:val="30"/>
        </w:rPr>
        <w:t xml:space="preserve">, the Company already made payment of Baht </w:t>
      </w:r>
      <w:r w:rsidRPr="006A4080">
        <w:rPr>
          <w:sz w:val="30"/>
          <w:szCs w:val="30"/>
          <w:cs/>
        </w:rPr>
        <w:t xml:space="preserve">25 </w:t>
      </w:r>
      <w:r w:rsidRPr="006A4080">
        <w:rPr>
          <w:sz w:val="30"/>
          <w:szCs w:val="30"/>
        </w:rPr>
        <w:t xml:space="preserve">million for co-investment agreement and has obligation to be paid of Baht </w:t>
      </w:r>
      <w:r w:rsidRPr="006A4080">
        <w:rPr>
          <w:sz w:val="30"/>
          <w:szCs w:val="30"/>
          <w:cs/>
        </w:rPr>
        <w:t xml:space="preserve">75 </w:t>
      </w:r>
      <w:r w:rsidRPr="006A4080">
        <w:rPr>
          <w:sz w:val="30"/>
          <w:szCs w:val="30"/>
        </w:rPr>
        <w:t>million.</w:t>
      </w:r>
    </w:p>
    <w:p w14:paraId="183C782F" w14:textId="6F4D740E" w:rsidR="009B0ABE" w:rsidRPr="009C2F33" w:rsidRDefault="00B028B8" w:rsidP="00984FCD">
      <w:pPr>
        <w:suppressAutoHyphens w:val="0"/>
        <w:overflowPunct/>
        <w:autoSpaceDE/>
        <w:autoSpaceDN/>
        <w:spacing w:before="120" w:line="400" w:lineRule="exact"/>
        <w:ind w:left="567"/>
        <w:jc w:val="thaiDistribute"/>
        <w:textAlignment w:val="auto"/>
        <w:rPr>
          <w:sz w:val="30"/>
          <w:szCs w:val="30"/>
        </w:rPr>
      </w:pPr>
      <w:r w:rsidRPr="00B028B8">
        <w:rPr>
          <w:sz w:val="30"/>
          <w:szCs w:val="30"/>
        </w:rPr>
        <w:t xml:space="preserve">As at December </w:t>
      </w:r>
      <w:r w:rsidRPr="00B028B8">
        <w:rPr>
          <w:sz w:val="30"/>
          <w:szCs w:val="30"/>
          <w:cs/>
        </w:rPr>
        <w:t>31</w:t>
      </w:r>
      <w:r w:rsidRPr="00B028B8">
        <w:rPr>
          <w:sz w:val="30"/>
          <w:szCs w:val="30"/>
        </w:rPr>
        <w:t xml:space="preserve">, </w:t>
      </w:r>
      <w:r w:rsidRPr="00B028B8">
        <w:rPr>
          <w:sz w:val="30"/>
          <w:szCs w:val="30"/>
          <w:cs/>
        </w:rPr>
        <w:t xml:space="preserve">2024 </w:t>
      </w:r>
      <w:r w:rsidRPr="00B028B8">
        <w:rPr>
          <w:sz w:val="30"/>
          <w:szCs w:val="30"/>
        </w:rPr>
        <w:t xml:space="preserve">and </w:t>
      </w:r>
      <w:r w:rsidRPr="00B028B8">
        <w:rPr>
          <w:sz w:val="30"/>
          <w:szCs w:val="30"/>
          <w:cs/>
        </w:rPr>
        <w:t>2023</w:t>
      </w:r>
      <w:r w:rsidRPr="00B028B8">
        <w:rPr>
          <w:sz w:val="30"/>
          <w:szCs w:val="30"/>
        </w:rPr>
        <w:t xml:space="preserve">, Moonshot Venture Capital Co., Ltd has registered share capital Baht </w:t>
      </w:r>
      <w:r w:rsidRPr="00B028B8">
        <w:rPr>
          <w:sz w:val="30"/>
          <w:szCs w:val="30"/>
          <w:cs/>
        </w:rPr>
        <w:t xml:space="preserve">378.00 </w:t>
      </w:r>
      <w:r w:rsidRPr="00B028B8">
        <w:rPr>
          <w:sz w:val="30"/>
          <w:szCs w:val="30"/>
        </w:rPr>
        <w:t>million (</w:t>
      </w:r>
      <w:r w:rsidRPr="00B028B8">
        <w:rPr>
          <w:sz w:val="30"/>
          <w:szCs w:val="30"/>
          <w:cs/>
        </w:rPr>
        <w:t>3</w:t>
      </w:r>
      <w:r w:rsidRPr="00B028B8">
        <w:rPr>
          <w:sz w:val="30"/>
          <w:szCs w:val="30"/>
        </w:rPr>
        <w:t>,</w:t>
      </w:r>
      <w:r w:rsidRPr="00B028B8">
        <w:rPr>
          <w:sz w:val="30"/>
          <w:szCs w:val="30"/>
          <w:cs/>
        </w:rPr>
        <w:t>780</w:t>
      </w:r>
      <w:r w:rsidRPr="00B028B8">
        <w:rPr>
          <w:sz w:val="30"/>
          <w:szCs w:val="30"/>
        </w:rPr>
        <w:t>,</w:t>
      </w:r>
      <w:r w:rsidRPr="00B028B8">
        <w:rPr>
          <w:sz w:val="30"/>
          <w:szCs w:val="30"/>
          <w:cs/>
        </w:rPr>
        <w:t xml:space="preserve">000 </w:t>
      </w:r>
      <w:r w:rsidRPr="00B028B8">
        <w:rPr>
          <w:sz w:val="30"/>
          <w:szCs w:val="30"/>
        </w:rPr>
        <w:t xml:space="preserve">common shares at par Baht </w:t>
      </w:r>
      <w:r w:rsidRPr="00B028B8">
        <w:rPr>
          <w:sz w:val="30"/>
          <w:szCs w:val="30"/>
          <w:cs/>
        </w:rPr>
        <w:t xml:space="preserve">100 </w:t>
      </w:r>
      <w:r w:rsidRPr="00B028B8">
        <w:rPr>
          <w:sz w:val="30"/>
          <w:szCs w:val="30"/>
        </w:rPr>
        <w:t xml:space="preserve">each) and issued-paid-up share capital Baht </w:t>
      </w:r>
      <w:r w:rsidRPr="00B028B8">
        <w:rPr>
          <w:sz w:val="30"/>
          <w:szCs w:val="30"/>
          <w:cs/>
        </w:rPr>
        <w:t xml:space="preserve">288 </w:t>
      </w:r>
      <w:r w:rsidRPr="00B028B8">
        <w:rPr>
          <w:sz w:val="30"/>
          <w:szCs w:val="30"/>
        </w:rPr>
        <w:t xml:space="preserve">million and Baht </w:t>
      </w:r>
      <w:r w:rsidRPr="00B028B8">
        <w:rPr>
          <w:sz w:val="30"/>
          <w:szCs w:val="30"/>
          <w:cs/>
        </w:rPr>
        <w:t xml:space="preserve">192.50 </w:t>
      </w:r>
      <w:r w:rsidRPr="00B028B8">
        <w:rPr>
          <w:sz w:val="30"/>
          <w:szCs w:val="30"/>
        </w:rPr>
        <w:t xml:space="preserve">million or equivalent to or </w:t>
      </w:r>
      <w:r w:rsidRPr="00B028B8">
        <w:rPr>
          <w:sz w:val="30"/>
          <w:szCs w:val="30"/>
          <w:cs/>
        </w:rPr>
        <w:t xml:space="preserve">76.19% </w:t>
      </w:r>
      <w:r w:rsidRPr="00B028B8">
        <w:rPr>
          <w:sz w:val="30"/>
          <w:szCs w:val="30"/>
        </w:rPr>
        <w:t xml:space="preserve">of registered capital. </w:t>
      </w:r>
    </w:p>
    <w:bookmarkEnd w:id="4"/>
    <w:p w14:paraId="04F6E5BB" w14:textId="4BA2B30F" w:rsidR="00191017" w:rsidRPr="005861D1" w:rsidRDefault="002E2F1D" w:rsidP="00984FCD">
      <w:pPr>
        <w:suppressAutoHyphens w:val="0"/>
        <w:overflowPunct/>
        <w:autoSpaceDE/>
        <w:autoSpaceDN/>
        <w:spacing w:before="120" w:line="400" w:lineRule="exact"/>
        <w:ind w:left="567"/>
        <w:jc w:val="thaiDistribute"/>
        <w:textAlignment w:val="auto"/>
        <w:rPr>
          <w:spacing w:val="-2"/>
          <w:sz w:val="30"/>
          <w:szCs w:val="30"/>
          <w:lang w:val="en-US"/>
        </w:rPr>
      </w:pPr>
      <w:r w:rsidRPr="002E2F1D">
        <w:rPr>
          <w:sz w:val="30"/>
          <w:szCs w:val="30"/>
        </w:rPr>
        <w:t xml:space="preserve">On April </w:t>
      </w:r>
      <w:r w:rsidRPr="002E2F1D">
        <w:rPr>
          <w:sz w:val="30"/>
          <w:szCs w:val="30"/>
          <w:cs/>
        </w:rPr>
        <w:t>21</w:t>
      </w:r>
      <w:r w:rsidRPr="002E2F1D">
        <w:rPr>
          <w:sz w:val="30"/>
          <w:szCs w:val="30"/>
        </w:rPr>
        <w:t xml:space="preserve">, </w:t>
      </w:r>
      <w:r w:rsidRPr="002E2F1D">
        <w:rPr>
          <w:sz w:val="30"/>
          <w:szCs w:val="30"/>
          <w:cs/>
        </w:rPr>
        <w:t>2020</w:t>
      </w:r>
      <w:r w:rsidRPr="002E2F1D">
        <w:rPr>
          <w:sz w:val="30"/>
          <w:szCs w:val="30"/>
        </w:rPr>
        <w:t xml:space="preserve">, the Company send letter to Moonshot Venture Capital Co., Ltd. in order to initially void the contract or agreement of the aforementioned share sub-scription since such company has not complied with the investment in new innovation in order to obtain return from investment IRR </w:t>
      </w:r>
      <w:r w:rsidRPr="002E2F1D">
        <w:rPr>
          <w:sz w:val="30"/>
          <w:szCs w:val="30"/>
          <w:cs/>
        </w:rPr>
        <w:t xml:space="preserve">25 % </w:t>
      </w:r>
      <w:r w:rsidRPr="002E2F1D">
        <w:rPr>
          <w:sz w:val="30"/>
          <w:szCs w:val="30"/>
        </w:rPr>
        <w:t xml:space="preserve">per annum of investment and dividend throughout the holding period. In addition, such company also called for the Company to make additional share payment of Baht </w:t>
      </w:r>
      <w:r w:rsidRPr="002E2F1D">
        <w:rPr>
          <w:sz w:val="30"/>
          <w:szCs w:val="30"/>
          <w:cs/>
        </w:rPr>
        <w:t xml:space="preserve">50 </w:t>
      </w:r>
      <w:r w:rsidRPr="002E2F1D">
        <w:rPr>
          <w:sz w:val="30"/>
          <w:szCs w:val="30"/>
        </w:rPr>
        <w:t xml:space="preserve">million which did not </w:t>
      </w:r>
      <w:proofErr w:type="spellStart"/>
      <w:r w:rsidRPr="002E2F1D">
        <w:rPr>
          <w:sz w:val="30"/>
          <w:szCs w:val="30"/>
        </w:rPr>
        <w:t>allo</w:t>
      </w:r>
      <w:proofErr w:type="spellEnd"/>
      <w:r w:rsidRPr="002E2F1D">
        <w:rPr>
          <w:sz w:val="30"/>
          <w:szCs w:val="30"/>
        </w:rPr>
        <w:t xml:space="preserve">-cate the increased share capital to other investors. It shows that there is no any investment intention in other businesses as agreed and to return the money that the company has already invested. on May </w:t>
      </w:r>
      <w:r w:rsidRPr="002E2F1D">
        <w:rPr>
          <w:sz w:val="30"/>
          <w:szCs w:val="30"/>
          <w:cs/>
        </w:rPr>
        <w:t>29</w:t>
      </w:r>
      <w:r w:rsidRPr="002E2F1D">
        <w:rPr>
          <w:sz w:val="30"/>
          <w:szCs w:val="30"/>
        </w:rPr>
        <w:t xml:space="preserve">, </w:t>
      </w:r>
      <w:r w:rsidRPr="002E2F1D">
        <w:rPr>
          <w:sz w:val="30"/>
          <w:szCs w:val="30"/>
          <w:cs/>
        </w:rPr>
        <w:t>2020</w:t>
      </w:r>
      <w:r w:rsidRPr="002E2F1D">
        <w:rPr>
          <w:sz w:val="30"/>
          <w:szCs w:val="30"/>
        </w:rPr>
        <w:t xml:space="preserve">, the Company, therefore, a lawsuit against the company and one of its directors in Civil Court in a charge of participated deception for entering into contract or agreement from subscription the increased share capital by displaying false statements or concealing actual statements. Subsequent on January </w:t>
      </w:r>
      <w:r w:rsidRPr="002E2F1D">
        <w:rPr>
          <w:sz w:val="30"/>
          <w:szCs w:val="30"/>
          <w:cs/>
        </w:rPr>
        <w:t>31</w:t>
      </w:r>
      <w:r w:rsidRPr="002E2F1D">
        <w:rPr>
          <w:sz w:val="30"/>
          <w:szCs w:val="30"/>
        </w:rPr>
        <w:t xml:space="preserve">, </w:t>
      </w:r>
      <w:r w:rsidRPr="002E2F1D">
        <w:rPr>
          <w:sz w:val="30"/>
          <w:szCs w:val="30"/>
          <w:cs/>
        </w:rPr>
        <w:t>2023</w:t>
      </w:r>
      <w:r w:rsidRPr="002E2F1D">
        <w:rPr>
          <w:sz w:val="30"/>
          <w:szCs w:val="30"/>
        </w:rPr>
        <w:t xml:space="preserve">, the Court of First Instance dismissed the case because the Company had attended the meeting and was a director of the said company during the share purchase period. It is unbelievable that there will be fraud. The Company, therefore filed an appeal to the Court, and on January </w:t>
      </w:r>
      <w:r w:rsidRPr="002E2F1D">
        <w:rPr>
          <w:sz w:val="30"/>
          <w:szCs w:val="30"/>
          <w:cs/>
        </w:rPr>
        <w:t>13</w:t>
      </w:r>
      <w:r w:rsidRPr="002E2F1D">
        <w:rPr>
          <w:sz w:val="30"/>
          <w:szCs w:val="30"/>
        </w:rPr>
        <w:t xml:space="preserve">, </w:t>
      </w:r>
      <w:r w:rsidRPr="002E2F1D">
        <w:rPr>
          <w:sz w:val="30"/>
          <w:szCs w:val="30"/>
          <w:cs/>
        </w:rPr>
        <w:t>2025</w:t>
      </w:r>
      <w:r w:rsidRPr="002E2F1D">
        <w:rPr>
          <w:sz w:val="30"/>
          <w:szCs w:val="30"/>
        </w:rPr>
        <w:t xml:space="preserve">, the Appeal Court confirmed the </w:t>
      </w:r>
      <w:proofErr w:type="spellStart"/>
      <w:r w:rsidRPr="002E2F1D">
        <w:rPr>
          <w:sz w:val="30"/>
          <w:szCs w:val="30"/>
        </w:rPr>
        <w:t>judg-ment</w:t>
      </w:r>
      <w:proofErr w:type="spellEnd"/>
      <w:r w:rsidRPr="002E2F1D">
        <w:rPr>
          <w:sz w:val="30"/>
          <w:szCs w:val="30"/>
        </w:rPr>
        <w:t xml:space="preserve"> of the Court of First Instance. Currently, </w:t>
      </w:r>
      <w:r w:rsidR="00A752EB" w:rsidRPr="00054903">
        <w:rPr>
          <w:rFonts w:hint="cs"/>
          <w:sz w:val="30"/>
          <w:szCs w:val="30"/>
          <w:cs/>
          <w:lang w:val="en-US"/>
        </w:rPr>
        <w:t xml:space="preserve"> </w:t>
      </w:r>
      <w:r w:rsidR="001212E3" w:rsidRPr="005861D1">
        <w:rPr>
          <w:sz w:val="30"/>
          <w:szCs w:val="30"/>
          <w:lang w:val="en-US"/>
        </w:rPr>
        <w:t>On January</w:t>
      </w:r>
      <w:r w:rsidR="00AC3CE5" w:rsidRPr="005861D1">
        <w:rPr>
          <w:rFonts w:hint="cs"/>
          <w:sz w:val="30"/>
          <w:szCs w:val="30"/>
          <w:cs/>
          <w:lang w:val="en-US"/>
        </w:rPr>
        <w:t xml:space="preserve"> </w:t>
      </w:r>
      <w:r w:rsidR="001714E7" w:rsidRPr="005861D1">
        <w:rPr>
          <w:sz w:val="30"/>
          <w:szCs w:val="30"/>
          <w:cs/>
          <w:lang w:val="en-US"/>
        </w:rPr>
        <w:t>19</w:t>
      </w:r>
      <w:r w:rsidR="001212E3" w:rsidRPr="005861D1">
        <w:rPr>
          <w:sz w:val="30"/>
          <w:szCs w:val="30"/>
          <w:lang w:val="en-US"/>
        </w:rPr>
        <w:t xml:space="preserve">, </w:t>
      </w:r>
      <w:r w:rsidR="001212E3" w:rsidRPr="005861D1">
        <w:rPr>
          <w:sz w:val="30"/>
          <w:szCs w:val="30"/>
          <w:cs/>
          <w:lang w:val="en-US"/>
        </w:rPr>
        <w:t>2026</w:t>
      </w:r>
      <w:r w:rsidR="001212E3" w:rsidRPr="005861D1">
        <w:rPr>
          <w:sz w:val="30"/>
          <w:szCs w:val="30"/>
          <w:lang w:val="en-US"/>
        </w:rPr>
        <w:t>, the Supreme Court issued an order not to</w:t>
      </w:r>
      <w:r w:rsidR="001212E3" w:rsidRPr="005861D1">
        <w:rPr>
          <w:rFonts w:hint="cs"/>
          <w:sz w:val="30"/>
          <w:szCs w:val="30"/>
          <w:lang w:val="en-US"/>
        </w:rPr>
        <w:t xml:space="preserve"> </w:t>
      </w:r>
      <w:r w:rsidR="009B0868" w:rsidRPr="005861D1">
        <w:rPr>
          <w:sz w:val="30"/>
          <w:szCs w:val="30"/>
          <w:lang w:val="en-US"/>
        </w:rPr>
        <w:t>allow the dika appeal to dismiss the petition. At present, the case is come to an end</w:t>
      </w:r>
      <w:r w:rsidR="00621903" w:rsidRPr="005861D1">
        <w:rPr>
          <w:sz w:val="30"/>
          <w:szCs w:val="30"/>
          <w:shd w:val="clear" w:color="auto" w:fill="FFF2CC" w:themeFill="accent4" w:themeFillTint="33"/>
          <w:lang w:val="en-US"/>
        </w:rPr>
        <w:t xml:space="preserve"> </w:t>
      </w:r>
    </w:p>
    <w:p w14:paraId="0ED7D788" w14:textId="77777777" w:rsidR="00990DB9" w:rsidRDefault="00990DB9" w:rsidP="00984FCD">
      <w:pPr>
        <w:spacing w:line="400" w:lineRule="exact"/>
        <w:ind w:left="425"/>
        <w:jc w:val="thaiDistribute"/>
        <w:rPr>
          <w:spacing w:val="-2"/>
          <w:sz w:val="30"/>
          <w:szCs w:val="30"/>
        </w:rPr>
      </w:pPr>
    </w:p>
    <w:p w14:paraId="350F479E" w14:textId="77777777" w:rsidR="00990DB9" w:rsidRDefault="00990DB9" w:rsidP="00984FCD">
      <w:pPr>
        <w:spacing w:line="400" w:lineRule="exact"/>
        <w:ind w:left="425"/>
        <w:jc w:val="thaiDistribute"/>
        <w:rPr>
          <w:spacing w:val="-2"/>
          <w:sz w:val="30"/>
          <w:szCs w:val="30"/>
        </w:rPr>
        <w:sectPr w:rsidR="00990DB9" w:rsidSect="00AD263D">
          <w:pgSz w:w="11909" w:h="16834" w:code="9"/>
          <w:pgMar w:top="1440" w:right="1440" w:bottom="1440" w:left="1440" w:header="709" w:footer="244" w:gutter="0"/>
          <w:cols w:space="720"/>
          <w:titlePg/>
          <w:docGrid w:linePitch="381"/>
        </w:sectPr>
      </w:pPr>
    </w:p>
    <w:p w14:paraId="54F20DFB" w14:textId="051130B1" w:rsidR="00131589" w:rsidRPr="009C2F33" w:rsidRDefault="00131589" w:rsidP="00EF071D">
      <w:pPr>
        <w:spacing w:before="120" w:line="360" w:lineRule="exact"/>
        <w:ind w:left="425" w:right="102" w:hanging="425"/>
        <w:outlineLvl w:val="0"/>
        <w:rPr>
          <w:sz w:val="30"/>
          <w:szCs w:val="30"/>
          <w:u w:val="single"/>
        </w:rPr>
      </w:pPr>
      <w:r w:rsidRPr="009C2F33">
        <w:rPr>
          <w:sz w:val="30"/>
          <w:szCs w:val="30"/>
        </w:rPr>
        <w:lastRenderedPageBreak/>
        <w:t>1</w:t>
      </w:r>
      <w:r w:rsidR="00305BC6" w:rsidRPr="009C2F33">
        <w:rPr>
          <w:sz w:val="30"/>
          <w:szCs w:val="30"/>
        </w:rPr>
        <w:t>3</w:t>
      </w:r>
      <w:r w:rsidRPr="009C2F33">
        <w:rPr>
          <w:sz w:val="30"/>
          <w:szCs w:val="30"/>
          <w:cs/>
        </w:rPr>
        <w:t>.</w:t>
      </w:r>
      <w:r w:rsidRPr="009C2F33">
        <w:rPr>
          <w:sz w:val="30"/>
          <w:szCs w:val="30"/>
        </w:rPr>
        <w:tab/>
      </w:r>
      <w:r w:rsidR="00582D73" w:rsidRPr="00582D73">
        <w:rPr>
          <w:sz w:val="30"/>
          <w:szCs w:val="30"/>
          <w:u w:val="single"/>
        </w:rPr>
        <w:t>Investments in subsidiaries</w:t>
      </w:r>
    </w:p>
    <w:p w14:paraId="2302D210" w14:textId="055F1E6E" w:rsidR="005B572E" w:rsidRPr="009C2F33" w:rsidRDefault="00932574" w:rsidP="00932574">
      <w:pPr>
        <w:spacing w:before="120" w:after="120" w:line="360" w:lineRule="exact"/>
        <w:ind w:left="851" w:hanging="425"/>
        <w:jc w:val="thaiDistribute"/>
        <w:rPr>
          <w:sz w:val="30"/>
          <w:szCs w:val="30"/>
        </w:rPr>
      </w:pPr>
      <w:r>
        <w:rPr>
          <w:rFonts w:hint="cs"/>
          <w:sz w:val="30"/>
          <w:szCs w:val="30"/>
          <w:cs/>
        </w:rPr>
        <w:t>13.1</w:t>
      </w:r>
      <w:r>
        <w:rPr>
          <w:sz w:val="30"/>
          <w:szCs w:val="30"/>
          <w:cs/>
        </w:rPr>
        <w:tab/>
      </w:r>
      <w:r w:rsidR="0017424E" w:rsidRPr="0017424E">
        <w:rPr>
          <w:sz w:val="30"/>
          <w:szCs w:val="30"/>
        </w:rPr>
        <w:t xml:space="preserve">Investments in subsidiaries as at December </w:t>
      </w:r>
      <w:r w:rsidR="0017424E" w:rsidRPr="0017424E">
        <w:rPr>
          <w:sz w:val="30"/>
          <w:szCs w:val="30"/>
          <w:cs/>
        </w:rPr>
        <w:t>31</w:t>
      </w:r>
      <w:r w:rsidR="0017424E" w:rsidRPr="0017424E">
        <w:rPr>
          <w:sz w:val="30"/>
          <w:szCs w:val="30"/>
        </w:rPr>
        <w:t xml:space="preserve">, </w:t>
      </w:r>
      <w:r w:rsidR="0017424E" w:rsidRPr="0017424E">
        <w:rPr>
          <w:sz w:val="30"/>
          <w:szCs w:val="30"/>
          <w:cs/>
        </w:rPr>
        <w:t>202</w:t>
      </w:r>
      <w:r w:rsidR="0017424E">
        <w:rPr>
          <w:sz w:val="30"/>
          <w:szCs w:val="30"/>
        </w:rPr>
        <w:t>5</w:t>
      </w:r>
      <w:r w:rsidR="0017424E" w:rsidRPr="0017424E">
        <w:rPr>
          <w:sz w:val="30"/>
          <w:szCs w:val="30"/>
          <w:cs/>
        </w:rPr>
        <w:t xml:space="preserve"> </w:t>
      </w:r>
      <w:r w:rsidR="0017424E" w:rsidRPr="0017424E">
        <w:rPr>
          <w:sz w:val="30"/>
          <w:szCs w:val="30"/>
        </w:rPr>
        <w:t xml:space="preserve">and </w:t>
      </w:r>
      <w:r w:rsidR="0017424E" w:rsidRPr="0017424E">
        <w:rPr>
          <w:sz w:val="30"/>
          <w:szCs w:val="30"/>
          <w:cs/>
        </w:rPr>
        <w:t>202</w:t>
      </w:r>
      <w:r w:rsidR="0017424E">
        <w:rPr>
          <w:sz w:val="30"/>
          <w:szCs w:val="30"/>
        </w:rPr>
        <w:t>4</w:t>
      </w:r>
      <w:r w:rsidR="0017424E" w:rsidRPr="0017424E">
        <w:rPr>
          <w:sz w:val="30"/>
          <w:szCs w:val="30"/>
          <w:cs/>
        </w:rPr>
        <w:t xml:space="preserve"> </w:t>
      </w:r>
      <w:r w:rsidR="0017424E" w:rsidRPr="0017424E">
        <w:rPr>
          <w:sz w:val="30"/>
          <w:szCs w:val="30"/>
        </w:rPr>
        <w:t>are as follows :</w:t>
      </w:r>
    </w:p>
    <w:tbl>
      <w:tblPr>
        <w:tblW w:w="13974" w:type="dxa"/>
        <w:tblInd w:w="426" w:type="dxa"/>
        <w:tblLayout w:type="fixed"/>
        <w:tblCellMar>
          <w:left w:w="10" w:type="dxa"/>
          <w:right w:w="10" w:type="dxa"/>
        </w:tblCellMar>
        <w:tblLook w:val="0000" w:firstRow="0" w:lastRow="0" w:firstColumn="0" w:lastColumn="0" w:noHBand="0" w:noVBand="0"/>
      </w:tblPr>
      <w:tblGrid>
        <w:gridCol w:w="3402"/>
        <w:gridCol w:w="1026"/>
        <w:gridCol w:w="928"/>
        <w:gridCol w:w="1020"/>
        <w:gridCol w:w="988"/>
        <w:gridCol w:w="1141"/>
        <w:gridCol w:w="1134"/>
        <w:gridCol w:w="1133"/>
        <w:gridCol w:w="1134"/>
        <w:gridCol w:w="992"/>
        <w:gridCol w:w="1076"/>
      </w:tblGrid>
      <w:tr w:rsidR="008D64E8" w:rsidRPr="005F3714" w14:paraId="7A4E06BF" w14:textId="77777777" w:rsidTr="002A3B34">
        <w:tc>
          <w:tcPr>
            <w:tcW w:w="13974" w:type="dxa"/>
            <w:gridSpan w:val="11"/>
            <w:tcMar>
              <w:top w:w="0" w:type="dxa"/>
              <w:left w:w="108" w:type="dxa"/>
              <w:bottom w:w="0" w:type="dxa"/>
              <w:right w:w="108" w:type="dxa"/>
            </w:tcMar>
          </w:tcPr>
          <w:p w14:paraId="61A7B816" w14:textId="77777777" w:rsidR="008D64E8" w:rsidRPr="005F3714" w:rsidRDefault="008D64E8">
            <w:pPr>
              <w:spacing w:line="420" w:lineRule="exact"/>
              <w:jc w:val="right"/>
              <w:rPr>
                <w:rFonts w:asciiTheme="majorBidi" w:hAnsiTheme="majorBidi" w:cstheme="majorBidi"/>
                <w:sz w:val="28"/>
                <w:szCs w:val="28"/>
                <w:cs/>
              </w:rPr>
            </w:pPr>
            <w:r w:rsidRPr="00C86228">
              <w:rPr>
                <w:rFonts w:asciiTheme="majorBidi" w:hAnsiTheme="majorBidi" w:cstheme="majorBidi"/>
                <w:sz w:val="28"/>
                <w:szCs w:val="28"/>
                <w:cs/>
              </w:rPr>
              <w:t>(</w:t>
            </w:r>
            <w:r w:rsidRPr="00C86228">
              <w:rPr>
                <w:rFonts w:asciiTheme="majorBidi" w:hAnsiTheme="majorBidi" w:cstheme="majorBidi"/>
                <w:sz w:val="28"/>
                <w:szCs w:val="28"/>
              </w:rPr>
              <w:t>Unit :Thousand Baht)</w:t>
            </w:r>
          </w:p>
        </w:tc>
      </w:tr>
      <w:tr w:rsidR="00C86228" w:rsidRPr="005F3714" w14:paraId="630CC0C2" w14:textId="77777777" w:rsidTr="002A3B34">
        <w:tc>
          <w:tcPr>
            <w:tcW w:w="3402" w:type="dxa"/>
            <w:tcMar>
              <w:top w:w="0" w:type="dxa"/>
              <w:left w:w="108" w:type="dxa"/>
              <w:bottom w:w="0" w:type="dxa"/>
              <w:right w:w="108" w:type="dxa"/>
            </w:tcMar>
          </w:tcPr>
          <w:p w14:paraId="1E65B6AA" w14:textId="77777777" w:rsidR="00C86228" w:rsidRPr="005F3714" w:rsidRDefault="00C86228">
            <w:pPr>
              <w:spacing w:line="420" w:lineRule="exact"/>
              <w:jc w:val="center"/>
              <w:rPr>
                <w:rFonts w:asciiTheme="majorBidi" w:hAnsiTheme="majorBidi" w:cstheme="majorBidi"/>
                <w:sz w:val="28"/>
                <w:szCs w:val="28"/>
                <w:u w:val="single"/>
              </w:rPr>
            </w:pPr>
          </w:p>
        </w:tc>
        <w:tc>
          <w:tcPr>
            <w:tcW w:w="10572" w:type="dxa"/>
            <w:gridSpan w:val="10"/>
          </w:tcPr>
          <w:p w14:paraId="3F1D532D" w14:textId="77777777" w:rsidR="00C86228" w:rsidRPr="005F3714" w:rsidRDefault="00C86228">
            <w:pPr>
              <w:spacing w:line="420" w:lineRule="exact"/>
              <w:jc w:val="center"/>
              <w:rPr>
                <w:rFonts w:asciiTheme="majorBidi" w:hAnsiTheme="majorBidi" w:cstheme="majorBidi"/>
                <w:sz w:val="28"/>
                <w:szCs w:val="28"/>
                <w:u w:val="single"/>
                <w:cs/>
              </w:rPr>
            </w:pPr>
            <w:r w:rsidRPr="009F20D6">
              <w:rPr>
                <w:sz w:val="28"/>
                <w:szCs w:val="28"/>
                <w:u w:val="single"/>
              </w:rPr>
              <w:t>Separate financial statements</w:t>
            </w:r>
          </w:p>
        </w:tc>
      </w:tr>
      <w:tr w:rsidR="00C86228" w:rsidRPr="005F3714" w14:paraId="66868A77" w14:textId="77777777" w:rsidTr="002A3B34">
        <w:trPr>
          <w:trHeight w:val="435"/>
        </w:trPr>
        <w:tc>
          <w:tcPr>
            <w:tcW w:w="3402" w:type="dxa"/>
            <w:tcMar>
              <w:top w:w="0" w:type="dxa"/>
              <w:left w:w="108" w:type="dxa"/>
              <w:bottom w:w="0" w:type="dxa"/>
              <w:right w:w="108" w:type="dxa"/>
            </w:tcMar>
          </w:tcPr>
          <w:p w14:paraId="7B4BC364" w14:textId="77777777" w:rsidR="00C86228" w:rsidRPr="005F3714" w:rsidRDefault="00C86228">
            <w:pPr>
              <w:spacing w:line="420" w:lineRule="exact"/>
              <w:ind w:right="-108"/>
              <w:jc w:val="center"/>
              <w:rPr>
                <w:rFonts w:asciiTheme="majorBidi" w:hAnsiTheme="majorBidi" w:cstheme="majorBidi"/>
                <w:sz w:val="28"/>
                <w:szCs w:val="28"/>
                <w:u w:val="single"/>
              </w:rPr>
            </w:pPr>
            <w:r w:rsidRPr="009F20D6">
              <w:rPr>
                <w:sz w:val="28"/>
                <w:szCs w:val="28"/>
                <w:u w:val="single"/>
              </w:rPr>
              <w:t>Company name</w:t>
            </w:r>
          </w:p>
        </w:tc>
        <w:tc>
          <w:tcPr>
            <w:tcW w:w="1954" w:type="dxa"/>
            <w:gridSpan w:val="2"/>
            <w:tcMar>
              <w:top w:w="0" w:type="dxa"/>
              <w:left w:w="108" w:type="dxa"/>
              <w:bottom w:w="0" w:type="dxa"/>
              <w:right w:w="108" w:type="dxa"/>
            </w:tcMar>
          </w:tcPr>
          <w:p w14:paraId="2493C944" w14:textId="77777777" w:rsidR="00C86228" w:rsidRPr="005F3714" w:rsidRDefault="00C86228">
            <w:pPr>
              <w:spacing w:line="420" w:lineRule="exact"/>
              <w:ind w:left="-153" w:right="-108" w:hanging="53"/>
              <w:jc w:val="center"/>
              <w:rPr>
                <w:rFonts w:asciiTheme="majorBidi" w:hAnsiTheme="majorBidi" w:cstheme="majorBidi"/>
                <w:sz w:val="28"/>
                <w:szCs w:val="28"/>
                <w:u w:val="single"/>
              </w:rPr>
            </w:pPr>
            <w:r w:rsidRPr="009F20D6">
              <w:rPr>
                <w:sz w:val="28"/>
                <w:szCs w:val="28"/>
                <w:u w:val="single"/>
              </w:rPr>
              <w:t>Paid up capital</w:t>
            </w:r>
          </w:p>
        </w:tc>
        <w:tc>
          <w:tcPr>
            <w:tcW w:w="2008" w:type="dxa"/>
            <w:gridSpan w:val="2"/>
            <w:tcMar>
              <w:top w:w="0" w:type="dxa"/>
              <w:left w:w="108" w:type="dxa"/>
              <w:bottom w:w="0" w:type="dxa"/>
              <w:right w:w="108" w:type="dxa"/>
            </w:tcMar>
          </w:tcPr>
          <w:p w14:paraId="549D0BF2" w14:textId="77777777" w:rsidR="00C86228" w:rsidRPr="005F3714" w:rsidRDefault="00C86228">
            <w:pPr>
              <w:tabs>
                <w:tab w:val="left" w:pos="426"/>
                <w:tab w:val="left" w:pos="851"/>
              </w:tabs>
              <w:spacing w:line="420" w:lineRule="exact"/>
              <w:ind w:left="-108" w:right="-108"/>
              <w:jc w:val="center"/>
              <w:rPr>
                <w:rFonts w:asciiTheme="majorBidi" w:hAnsiTheme="majorBidi" w:cstheme="majorBidi"/>
                <w:sz w:val="28"/>
                <w:szCs w:val="28"/>
                <w:u w:val="single"/>
              </w:rPr>
            </w:pPr>
            <w:r w:rsidRPr="009F20D6">
              <w:rPr>
                <w:sz w:val="28"/>
                <w:szCs w:val="28"/>
                <w:u w:val="single"/>
              </w:rPr>
              <w:t>Percentage of ownership (%)</w:t>
            </w:r>
          </w:p>
        </w:tc>
        <w:tc>
          <w:tcPr>
            <w:tcW w:w="2275" w:type="dxa"/>
            <w:gridSpan w:val="2"/>
            <w:tcMar>
              <w:top w:w="0" w:type="dxa"/>
              <w:left w:w="108" w:type="dxa"/>
              <w:bottom w:w="0" w:type="dxa"/>
              <w:right w:w="108" w:type="dxa"/>
            </w:tcMar>
          </w:tcPr>
          <w:p w14:paraId="27E01F61" w14:textId="77777777" w:rsidR="00C86228" w:rsidRPr="005F3714" w:rsidRDefault="00C86228">
            <w:pPr>
              <w:spacing w:line="420" w:lineRule="exact"/>
              <w:jc w:val="center"/>
              <w:rPr>
                <w:rFonts w:asciiTheme="majorBidi" w:hAnsiTheme="majorBidi" w:cstheme="majorBidi"/>
                <w:sz w:val="28"/>
                <w:szCs w:val="28"/>
                <w:u w:val="single"/>
              </w:rPr>
            </w:pPr>
            <w:r w:rsidRPr="009F20D6">
              <w:rPr>
                <w:sz w:val="28"/>
                <w:szCs w:val="28"/>
                <w:u w:val="single"/>
              </w:rPr>
              <w:t>Cost Method</w:t>
            </w:r>
            <w:r w:rsidRPr="00EF071D">
              <w:rPr>
                <w:sz w:val="28"/>
                <w:szCs w:val="28"/>
                <w:u w:val="single"/>
                <w:cs/>
              </w:rPr>
              <w:t xml:space="preserve"> </w:t>
            </w:r>
          </w:p>
        </w:tc>
        <w:tc>
          <w:tcPr>
            <w:tcW w:w="2267" w:type="dxa"/>
            <w:gridSpan w:val="2"/>
          </w:tcPr>
          <w:p w14:paraId="5C208542" w14:textId="77777777" w:rsidR="00C86228" w:rsidRPr="005F3714" w:rsidRDefault="00C86228">
            <w:pPr>
              <w:spacing w:line="420" w:lineRule="exact"/>
              <w:jc w:val="center"/>
              <w:rPr>
                <w:rFonts w:asciiTheme="majorBidi" w:hAnsiTheme="majorBidi" w:cstheme="majorBidi"/>
                <w:sz w:val="28"/>
                <w:szCs w:val="28"/>
                <w:u w:val="single"/>
              </w:rPr>
            </w:pPr>
            <w:r w:rsidRPr="00F24DF6">
              <w:rPr>
                <w:sz w:val="28"/>
                <w:szCs w:val="28"/>
                <w:u w:val="single"/>
              </w:rPr>
              <w:t>Allowance for impairment</w:t>
            </w:r>
          </w:p>
        </w:tc>
        <w:tc>
          <w:tcPr>
            <w:tcW w:w="2068" w:type="dxa"/>
            <w:gridSpan w:val="2"/>
            <w:tcMar>
              <w:top w:w="0" w:type="dxa"/>
              <w:left w:w="108" w:type="dxa"/>
              <w:bottom w:w="0" w:type="dxa"/>
              <w:right w:w="108" w:type="dxa"/>
            </w:tcMar>
          </w:tcPr>
          <w:p w14:paraId="66A51795" w14:textId="77777777" w:rsidR="00C86228" w:rsidRPr="005F3714" w:rsidRDefault="00C86228">
            <w:pPr>
              <w:spacing w:line="420" w:lineRule="exact"/>
              <w:jc w:val="center"/>
              <w:rPr>
                <w:rFonts w:asciiTheme="majorBidi" w:hAnsiTheme="majorBidi" w:cstheme="majorBidi"/>
                <w:sz w:val="28"/>
                <w:szCs w:val="28"/>
                <w:u w:val="single"/>
              </w:rPr>
            </w:pPr>
            <w:r w:rsidRPr="00F24DF6">
              <w:rPr>
                <w:sz w:val="28"/>
                <w:szCs w:val="28"/>
                <w:u w:val="single"/>
              </w:rPr>
              <w:t>Net</w:t>
            </w:r>
          </w:p>
        </w:tc>
      </w:tr>
      <w:tr w:rsidR="00C86228" w:rsidRPr="005F3714" w14:paraId="40D41FF2" w14:textId="77777777" w:rsidTr="002A3B34">
        <w:tc>
          <w:tcPr>
            <w:tcW w:w="3402" w:type="dxa"/>
          </w:tcPr>
          <w:p w14:paraId="527AE12E" w14:textId="77777777" w:rsidR="00C86228" w:rsidRPr="005F3714" w:rsidRDefault="00C86228">
            <w:pPr>
              <w:spacing w:line="420" w:lineRule="exact"/>
              <w:jc w:val="center"/>
              <w:rPr>
                <w:rFonts w:asciiTheme="majorBidi" w:hAnsiTheme="majorBidi" w:cstheme="majorBidi"/>
                <w:sz w:val="28"/>
                <w:szCs w:val="28"/>
                <w:u w:val="single"/>
              </w:rPr>
            </w:pPr>
          </w:p>
        </w:tc>
        <w:tc>
          <w:tcPr>
            <w:tcW w:w="1026" w:type="dxa"/>
          </w:tcPr>
          <w:p w14:paraId="4F1D7568" w14:textId="0E5D0995" w:rsidR="00C86228" w:rsidRPr="005F3714" w:rsidRDefault="00A73F55">
            <w:pPr>
              <w:spacing w:line="420" w:lineRule="exact"/>
              <w:jc w:val="center"/>
              <w:rPr>
                <w:rFonts w:asciiTheme="majorBidi" w:hAnsiTheme="majorBidi" w:cstheme="majorBidi"/>
                <w:sz w:val="27"/>
                <w:szCs w:val="27"/>
                <w:u w:val="single"/>
                <w:lang w:val="en-US"/>
              </w:rPr>
            </w:pPr>
            <w:r w:rsidRPr="00EF071D">
              <w:rPr>
                <w:sz w:val="27"/>
                <w:szCs w:val="27"/>
                <w:u w:val="single"/>
                <w:lang w:val="en-US"/>
              </w:rPr>
              <w:t>2</w:t>
            </w:r>
            <w:r>
              <w:rPr>
                <w:sz w:val="27"/>
                <w:szCs w:val="27"/>
                <w:u w:val="single"/>
                <w:lang w:val="en-US"/>
              </w:rPr>
              <w:t>025</w:t>
            </w:r>
          </w:p>
        </w:tc>
        <w:tc>
          <w:tcPr>
            <w:tcW w:w="928" w:type="dxa"/>
          </w:tcPr>
          <w:p w14:paraId="382DEC80" w14:textId="578D287F" w:rsidR="00C86228" w:rsidRPr="005F3714" w:rsidRDefault="00A73F55">
            <w:pPr>
              <w:spacing w:line="420" w:lineRule="exact"/>
              <w:jc w:val="center"/>
              <w:rPr>
                <w:rFonts w:asciiTheme="majorBidi" w:hAnsiTheme="majorBidi" w:cstheme="majorBidi"/>
                <w:sz w:val="27"/>
                <w:szCs w:val="27"/>
                <w:u w:val="single"/>
                <w:lang w:val="en-US"/>
              </w:rPr>
            </w:pPr>
            <w:r w:rsidRPr="00EF071D">
              <w:rPr>
                <w:sz w:val="27"/>
                <w:szCs w:val="27"/>
                <w:u w:val="single"/>
                <w:lang w:val="en-US"/>
              </w:rPr>
              <w:t>2</w:t>
            </w:r>
            <w:r>
              <w:rPr>
                <w:sz w:val="27"/>
                <w:szCs w:val="27"/>
                <w:u w:val="single"/>
                <w:lang w:val="en-US"/>
              </w:rPr>
              <w:t>024</w:t>
            </w:r>
          </w:p>
        </w:tc>
        <w:tc>
          <w:tcPr>
            <w:tcW w:w="1020" w:type="dxa"/>
          </w:tcPr>
          <w:p w14:paraId="54D6BC8C" w14:textId="5E340F97" w:rsidR="00C86228" w:rsidRPr="005F3714" w:rsidRDefault="00A73F55">
            <w:pPr>
              <w:spacing w:line="420" w:lineRule="exact"/>
              <w:jc w:val="center"/>
              <w:rPr>
                <w:rFonts w:asciiTheme="majorBidi" w:hAnsiTheme="majorBidi" w:cstheme="majorBidi"/>
                <w:sz w:val="27"/>
                <w:szCs w:val="27"/>
                <w:u w:val="single"/>
                <w:lang w:val="en-US"/>
              </w:rPr>
            </w:pPr>
            <w:r w:rsidRPr="00EF071D">
              <w:rPr>
                <w:sz w:val="27"/>
                <w:szCs w:val="27"/>
                <w:u w:val="single"/>
                <w:lang w:val="en-US"/>
              </w:rPr>
              <w:t>2</w:t>
            </w:r>
            <w:r>
              <w:rPr>
                <w:sz w:val="27"/>
                <w:szCs w:val="27"/>
                <w:u w:val="single"/>
                <w:lang w:val="en-US"/>
              </w:rPr>
              <w:t>025</w:t>
            </w:r>
          </w:p>
        </w:tc>
        <w:tc>
          <w:tcPr>
            <w:tcW w:w="988" w:type="dxa"/>
          </w:tcPr>
          <w:p w14:paraId="4D0C1CBA" w14:textId="545E3D36" w:rsidR="00C86228" w:rsidRPr="005F3714" w:rsidRDefault="00A73F55">
            <w:pPr>
              <w:spacing w:line="420" w:lineRule="exact"/>
              <w:jc w:val="center"/>
              <w:rPr>
                <w:rFonts w:asciiTheme="majorBidi" w:hAnsiTheme="majorBidi" w:cstheme="majorBidi"/>
                <w:sz w:val="27"/>
                <w:szCs w:val="27"/>
                <w:u w:val="single"/>
                <w:lang w:val="en-US"/>
              </w:rPr>
            </w:pPr>
            <w:r w:rsidRPr="00EF071D">
              <w:rPr>
                <w:sz w:val="27"/>
                <w:szCs w:val="27"/>
                <w:u w:val="single"/>
                <w:lang w:val="en-US"/>
              </w:rPr>
              <w:t>2</w:t>
            </w:r>
            <w:r>
              <w:rPr>
                <w:sz w:val="27"/>
                <w:szCs w:val="27"/>
                <w:u w:val="single"/>
                <w:lang w:val="en-US"/>
              </w:rPr>
              <w:t>024</w:t>
            </w:r>
          </w:p>
        </w:tc>
        <w:tc>
          <w:tcPr>
            <w:tcW w:w="1141" w:type="dxa"/>
            <w:tcMar>
              <w:top w:w="0" w:type="dxa"/>
              <w:left w:w="108" w:type="dxa"/>
              <w:bottom w:w="0" w:type="dxa"/>
              <w:right w:w="108" w:type="dxa"/>
            </w:tcMar>
          </w:tcPr>
          <w:p w14:paraId="64B6EB8D" w14:textId="66FCD200" w:rsidR="00C86228" w:rsidRPr="005F3714" w:rsidRDefault="00A73F55">
            <w:pPr>
              <w:spacing w:line="420" w:lineRule="exact"/>
              <w:jc w:val="center"/>
              <w:rPr>
                <w:rFonts w:asciiTheme="majorBidi" w:hAnsiTheme="majorBidi" w:cstheme="majorBidi"/>
                <w:sz w:val="27"/>
                <w:szCs w:val="27"/>
                <w:u w:val="single"/>
                <w:lang w:val="en-US"/>
              </w:rPr>
            </w:pPr>
            <w:r w:rsidRPr="00EF071D">
              <w:rPr>
                <w:sz w:val="27"/>
                <w:szCs w:val="27"/>
                <w:u w:val="single"/>
                <w:lang w:val="en-US"/>
              </w:rPr>
              <w:t>2</w:t>
            </w:r>
            <w:r>
              <w:rPr>
                <w:sz w:val="27"/>
                <w:szCs w:val="27"/>
                <w:u w:val="single"/>
                <w:lang w:val="en-US"/>
              </w:rPr>
              <w:t>025</w:t>
            </w:r>
          </w:p>
        </w:tc>
        <w:tc>
          <w:tcPr>
            <w:tcW w:w="1134" w:type="dxa"/>
            <w:tcMar>
              <w:top w:w="0" w:type="dxa"/>
              <w:left w:w="108" w:type="dxa"/>
              <w:bottom w:w="0" w:type="dxa"/>
              <w:right w:w="108" w:type="dxa"/>
            </w:tcMar>
          </w:tcPr>
          <w:p w14:paraId="58777436" w14:textId="0B4A73BD" w:rsidR="00C86228" w:rsidRPr="005F3714" w:rsidRDefault="00A73F55">
            <w:pPr>
              <w:spacing w:line="420" w:lineRule="exact"/>
              <w:jc w:val="center"/>
              <w:rPr>
                <w:rFonts w:asciiTheme="majorBidi" w:hAnsiTheme="majorBidi" w:cstheme="majorBidi"/>
                <w:sz w:val="27"/>
                <w:szCs w:val="27"/>
                <w:u w:val="single"/>
                <w:lang w:val="en-US"/>
              </w:rPr>
            </w:pPr>
            <w:r w:rsidRPr="00EF071D">
              <w:rPr>
                <w:sz w:val="27"/>
                <w:szCs w:val="27"/>
                <w:u w:val="single"/>
                <w:lang w:val="en-US"/>
              </w:rPr>
              <w:t>2</w:t>
            </w:r>
            <w:r>
              <w:rPr>
                <w:sz w:val="27"/>
                <w:szCs w:val="27"/>
                <w:u w:val="single"/>
                <w:lang w:val="en-US"/>
              </w:rPr>
              <w:t>024</w:t>
            </w:r>
          </w:p>
        </w:tc>
        <w:tc>
          <w:tcPr>
            <w:tcW w:w="1133" w:type="dxa"/>
            <w:tcMar>
              <w:top w:w="0" w:type="dxa"/>
              <w:left w:w="108" w:type="dxa"/>
              <w:bottom w:w="0" w:type="dxa"/>
              <w:right w:w="108" w:type="dxa"/>
            </w:tcMar>
          </w:tcPr>
          <w:p w14:paraId="79B21C59" w14:textId="55B09073" w:rsidR="00C86228" w:rsidRPr="005F3714" w:rsidRDefault="00A73F55">
            <w:pPr>
              <w:spacing w:line="420" w:lineRule="exact"/>
              <w:jc w:val="center"/>
              <w:rPr>
                <w:rFonts w:asciiTheme="majorBidi" w:hAnsiTheme="majorBidi" w:cstheme="majorBidi"/>
                <w:sz w:val="27"/>
                <w:szCs w:val="27"/>
                <w:u w:val="single"/>
                <w:lang w:val="en-US"/>
              </w:rPr>
            </w:pPr>
            <w:r w:rsidRPr="00EF071D">
              <w:rPr>
                <w:sz w:val="27"/>
                <w:szCs w:val="27"/>
                <w:u w:val="single"/>
                <w:lang w:val="en-US"/>
              </w:rPr>
              <w:t>2</w:t>
            </w:r>
            <w:r>
              <w:rPr>
                <w:sz w:val="27"/>
                <w:szCs w:val="27"/>
                <w:u w:val="single"/>
                <w:lang w:val="en-US"/>
              </w:rPr>
              <w:t>025</w:t>
            </w:r>
          </w:p>
        </w:tc>
        <w:tc>
          <w:tcPr>
            <w:tcW w:w="1134" w:type="dxa"/>
            <w:tcMar>
              <w:top w:w="0" w:type="dxa"/>
              <w:left w:w="108" w:type="dxa"/>
              <w:bottom w:w="0" w:type="dxa"/>
              <w:right w:w="108" w:type="dxa"/>
            </w:tcMar>
          </w:tcPr>
          <w:p w14:paraId="40F66F47" w14:textId="006E7590" w:rsidR="00C86228" w:rsidRPr="005F3714" w:rsidRDefault="00A73F55">
            <w:pPr>
              <w:spacing w:line="420" w:lineRule="exact"/>
              <w:jc w:val="center"/>
              <w:rPr>
                <w:rFonts w:asciiTheme="majorBidi" w:hAnsiTheme="majorBidi" w:cstheme="majorBidi"/>
                <w:sz w:val="27"/>
                <w:szCs w:val="27"/>
                <w:u w:val="single"/>
                <w:lang w:val="en-US"/>
              </w:rPr>
            </w:pPr>
            <w:r w:rsidRPr="00EF071D">
              <w:rPr>
                <w:sz w:val="27"/>
                <w:szCs w:val="27"/>
                <w:u w:val="single"/>
                <w:lang w:val="en-US"/>
              </w:rPr>
              <w:t>2</w:t>
            </w:r>
            <w:r>
              <w:rPr>
                <w:sz w:val="27"/>
                <w:szCs w:val="27"/>
                <w:u w:val="single"/>
                <w:lang w:val="en-US"/>
              </w:rPr>
              <w:t>024</w:t>
            </w:r>
          </w:p>
        </w:tc>
        <w:tc>
          <w:tcPr>
            <w:tcW w:w="992" w:type="dxa"/>
          </w:tcPr>
          <w:p w14:paraId="4917D4D4" w14:textId="6F5FA401" w:rsidR="00C86228" w:rsidRPr="005F3714" w:rsidRDefault="00A73F55">
            <w:pPr>
              <w:spacing w:line="420" w:lineRule="exact"/>
              <w:jc w:val="center"/>
              <w:rPr>
                <w:rFonts w:asciiTheme="majorBidi" w:hAnsiTheme="majorBidi" w:cstheme="majorBidi"/>
                <w:sz w:val="27"/>
                <w:szCs w:val="27"/>
                <w:u w:val="single"/>
                <w:lang w:val="en-US"/>
              </w:rPr>
            </w:pPr>
            <w:r w:rsidRPr="00EF071D">
              <w:rPr>
                <w:sz w:val="27"/>
                <w:szCs w:val="27"/>
                <w:u w:val="single"/>
                <w:lang w:val="en-US"/>
              </w:rPr>
              <w:t>2</w:t>
            </w:r>
            <w:r>
              <w:rPr>
                <w:sz w:val="27"/>
                <w:szCs w:val="27"/>
                <w:u w:val="single"/>
                <w:lang w:val="en-US"/>
              </w:rPr>
              <w:t>025</w:t>
            </w:r>
          </w:p>
        </w:tc>
        <w:tc>
          <w:tcPr>
            <w:tcW w:w="1076" w:type="dxa"/>
            <w:tcMar>
              <w:top w:w="0" w:type="dxa"/>
              <w:left w:w="108" w:type="dxa"/>
              <w:bottom w:w="0" w:type="dxa"/>
              <w:right w:w="108" w:type="dxa"/>
            </w:tcMar>
          </w:tcPr>
          <w:p w14:paraId="324CA148" w14:textId="4CD31443" w:rsidR="00C86228" w:rsidRPr="005F3714" w:rsidRDefault="00A73F55">
            <w:pPr>
              <w:spacing w:line="420" w:lineRule="exact"/>
              <w:jc w:val="center"/>
              <w:rPr>
                <w:rFonts w:asciiTheme="majorBidi" w:hAnsiTheme="majorBidi" w:cstheme="majorBidi"/>
                <w:sz w:val="27"/>
                <w:szCs w:val="27"/>
                <w:u w:val="single"/>
                <w:lang w:val="en-US"/>
              </w:rPr>
            </w:pPr>
            <w:r w:rsidRPr="00EF071D">
              <w:rPr>
                <w:sz w:val="27"/>
                <w:szCs w:val="27"/>
                <w:u w:val="single"/>
                <w:lang w:val="en-US"/>
              </w:rPr>
              <w:t>2</w:t>
            </w:r>
            <w:r>
              <w:rPr>
                <w:sz w:val="27"/>
                <w:szCs w:val="27"/>
                <w:u w:val="single"/>
                <w:lang w:val="en-US"/>
              </w:rPr>
              <w:t>024</w:t>
            </w:r>
          </w:p>
        </w:tc>
      </w:tr>
      <w:tr w:rsidR="00C86228" w:rsidRPr="005F3714" w14:paraId="73D0B5A4" w14:textId="77777777" w:rsidTr="002A3B34">
        <w:tc>
          <w:tcPr>
            <w:tcW w:w="3402" w:type="dxa"/>
          </w:tcPr>
          <w:p w14:paraId="24DA6A1F" w14:textId="77777777" w:rsidR="00C86228" w:rsidRPr="005F3714" w:rsidRDefault="00C86228">
            <w:pPr>
              <w:spacing w:line="420" w:lineRule="exact"/>
              <w:ind w:left="64" w:right="-108" w:hanging="64"/>
              <w:rPr>
                <w:rFonts w:asciiTheme="majorBidi" w:hAnsiTheme="majorBidi" w:cstheme="majorBidi"/>
                <w:sz w:val="28"/>
                <w:szCs w:val="28"/>
                <w:cs/>
              </w:rPr>
            </w:pPr>
            <w:r w:rsidRPr="00F24DF6">
              <w:rPr>
                <w:sz w:val="28"/>
                <w:szCs w:val="28"/>
              </w:rPr>
              <w:t>Rich Man Property Co., Ltd.</w:t>
            </w:r>
          </w:p>
        </w:tc>
        <w:tc>
          <w:tcPr>
            <w:tcW w:w="1026" w:type="dxa"/>
          </w:tcPr>
          <w:p w14:paraId="6A25ED9E" w14:textId="593F3640" w:rsidR="00C86228" w:rsidRPr="009B201E" w:rsidRDefault="00877258">
            <w:pPr>
              <w:tabs>
                <w:tab w:val="decimal" w:pos="546"/>
              </w:tabs>
              <w:spacing w:line="420" w:lineRule="exact"/>
              <w:ind w:right="-36"/>
              <w:jc w:val="center"/>
              <w:rPr>
                <w:rFonts w:asciiTheme="majorBidi" w:eastAsia="SimSun" w:hAnsiTheme="majorBidi" w:cstheme="majorBidi"/>
                <w:sz w:val="28"/>
                <w:szCs w:val="28"/>
                <w:lang w:val="en-US"/>
              </w:rPr>
            </w:pPr>
            <w:r>
              <w:rPr>
                <w:rFonts w:asciiTheme="majorBidi" w:eastAsia="SimSun" w:hAnsiTheme="majorBidi" w:cstheme="majorBidi"/>
                <w:sz w:val="28"/>
                <w:szCs w:val="28"/>
                <w:lang w:val="en-US"/>
              </w:rPr>
              <w:t>475,000</w:t>
            </w:r>
          </w:p>
        </w:tc>
        <w:tc>
          <w:tcPr>
            <w:tcW w:w="928" w:type="dxa"/>
          </w:tcPr>
          <w:p w14:paraId="4C19B5BE" w14:textId="50CCDC63" w:rsidR="00C86228" w:rsidRPr="009B201E" w:rsidRDefault="00877258">
            <w:pPr>
              <w:tabs>
                <w:tab w:val="decimal" w:pos="546"/>
              </w:tabs>
              <w:spacing w:line="420" w:lineRule="exact"/>
              <w:ind w:right="-36"/>
              <w:jc w:val="center"/>
              <w:rPr>
                <w:rFonts w:asciiTheme="majorBidi" w:eastAsia="SimSun" w:hAnsiTheme="majorBidi" w:cstheme="majorBidi"/>
                <w:sz w:val="28"/>
                <w:szCs w:val="28"/>
              </w:rPr>
            </w:pPr>
            <w:r>
              <w:rPr>
                <w:rFonts w:asciiTheme="majorBidi" w:eastAsia="SimSun" w:hAnsiTheme="majorBidi" w:cstheme="majorBidi"/>
                <w:sz w:val="28"/>
                <w:szCs w:val="28"/>
              </w:rPr>
              <w:t>47</w:t>
            </w:r>
            <w:r w:rsidRPr="009C2F33">
              <w:rPr>
                <w:rFonts w:asciiTheme="majorBidi" w:eastAsia="SimSun" w:hAnsiTheme="majorBidi" w:cstheme="majorBidi"/>
                <w:sz w:val="28"/>
                <w:szCs w:val="28"/>
              </w:rPr>
              <w:t>5</w:t>
            </w:r>
            <w:r w:rsidR="00C86228" w:rsidRPr="009B201E">
              <w:rPr>
                <w:rFonts w:asciiTheme="majorBidi" w:eastAsia="SimSun" w:hAnsiTheme="majorBidi" w:cstheme="majorBidi"/>
                <w:sz w:val="28"/>
                <w:szCs w:val="28"/>
              </w:rPr>
              <w:t>,000</w:t>
            </w:r>
          </w:p>
        </w:tc>
        <w:tc>
          <w:tcPr>
            <w:tcW w:w="1020" w:type="dxa"/>
          </w:tcPr>
          <w:p w14:paraId="115E10B8" w14:textId="77777777" w:rsidR="00C86228" w:rsidRPr="009B201E" w:rsidRDefault="00C86228">
            <w:pPr>
              <w:tabs>
                <w:tab w:val="decimal" w:pos="334"/>
              </w:tabs>
              <w:spacing w:line="420" w:lineRule="exact"/>
              <w:ind w:right="-36"/>
              <w:jc w:val="center"/>
              <w:rPr>
                <w:rFonts w:asciiTheme="majorBidi" w:eastAsia="SimSun" w:hAnsiTheme="majorBidi" w:cstheme="majorBidi"/>
                <w:sz w:val="28"/>
                <w:szCs w:val="28"/>
              </w:rPr>
            </w:pPr>
            <w:r w:rsidRPr="009B201E">
              <w:rPr>
                <w:rFonts w:asciiTheme="majorBidi" w:eastAsia="SimSun" w:hAnsiTheme="majorBidi" w:cstheme="majorBidi"/>
                <w:sz w:val="28"/>
                <w:szCs w:val="28"/>
              </w:rPr>
              <w:t>100.00</w:t>
            </w:r>
          </w:p>
        </w:tc>
        <w:tc>
          <w:tcPr>
            <w:tcW w:w="988" w:type="dxa"/>
          </w:tcPr>
          <w:p w14:paraId="60B41C63" w14:textId="77777777" w:rsidR="00C86228" w:rsidRPr="005F3714" w:rsidRDefault="00C86228">
            <w:pPr>
              <w:tabs>
                <w:tab w:val="decimal" w:pos="334"/>
              </w:tabs>
              <w:spacing w:line="420" w:lineRule="exact"/>
              <w:ind w:right="-36"/>
              <w:jc w:val="center"/>
              <w:rPr>
                <w:rFonts w:asciiTheme="majorBidi" w:eastAsia="SimSun" w:hAnsiTheme="majorBidi" w:cstheme="majorBidi"/>
                <w:sz w:val="28"/>
                <w:szCs w:val="28"/>
              </w:rPr>
            </w:pPr>
            <w:r w:rsidRPr="005F3714">
              <w:rPr>
                <w:rFonts w:asciiTheme="majorBidi" w:eastAsia="SimSun" w:hAnsiTheme="majorBidi" w:cstheme="majorBidi"/>
                <w:sz w:val="28"/>
                <w:szCs w:val="28"/>
              </w:rPr>
              <w:t>100.00</w:t>
            </w:r>
          </w:p>
        </w:tc>
        <w:tc>
          <w:tcPr>
            <w:tcW w:w="1141" w:type="dxa"/>
            <w:tcMar>
              <w:top w:w="0" w:type="dxa"/>
              <w:left w:w="108" w:type="dxa"/>
              <w:bottom w:w="0" w:type="dxa"/>
              <w:right w:w="108" w:type="dxa"/>
            </w:tcMar>
          </w:tcPr>
          <w:p w14:paraId="78B1EEFB" w14:textId="77777777" w:rsidR="00C86228" w:rsidRPr="00802BF3" w:rsidRDefault="00C86228">
            <w:pPr>
              <w:tabs>
                <w:tab w:val="left" w:pos="1242"/>
              </w:tabs>
              <w:spacing w:line="420" w:lineRule="exact"/>
              <w:ind w:left="-18" w:right="72"/>
              <w:jc w:val="right"/>
              <w:rPr>
                <w:rFonts w:asciiTheme="majorBidi" w:hAnsiTheme="majorBidi" w:cstheme="majorBidi"/>
                <w:sz w:val="28"/>
                <w:szCs w:val="28"/>
                <w:lang w:val="en-US"/>
              </w:rPr>
            </w:pPr>
            <w:r w:rsidRPr="00802BF3">
              <w:rPr>
                <w:rFonts w:asciiTheme="majorBidi" w:hAnsiTheme="majorBidi" w:cstheme="majorBidi"/>
                <w:sz w:val="28"/>
                <w:szCs w:val="28"/>
                <w:lang w:val="en-US"/>
              </w:rPr>
              <w:t>507,030</w:t>
            </w:r>
          </w:p>
        </w:tc>
        <w:tc>
          <w:tcPr>
            <w:tcW w:w="1134" w:type="dxa"/>
            <w:tcMar>
              <w:top w:w="0" w:type="dxa"/>
              <w:left w:w="108" w:type="dxa"/>
              <w:bottom w:w="0" w:type="dxa"/>
              <w:right w:w="108" w:type="dxa"/>
            </w:tcMar>
          </w:tcPr>
          <w:p w14:paraId="5D2A1E66" w14:textId="0D83F33B" w:rsidR="00C86228" w:rsidRPr="00802BF3" w:rsidRDefault="00877258">
            <w:pPr>
              <w:tabs>
                <w:tab w:val="left" w:pos="1242"/>
              </w:tabs>
              <w:spacing w:line="420" w:lineRule="exact"/>
              <w:ind w:left="-18" w:right="20"/>
              <w:jc w:val="right"/>
              <w:rPr>
                <w:rFonts w:asciiTheme="majorBidi" w:hAnsiTheme="majorBidi" w:cstheme="majorBidi"/>
                <w:sz w:val="28"/>
                <w:szCs w:val="28"/>
              </w:rPr>
            </w:pPr>
            <w:r w:rsidRPr="009C2F33">
              <w:rPr>
                <w:rFonts w:asciiTheme="majorBidi" w:hAnsiTheme="majorBidi" w:cstheme="majorBidi"/>
                <w:sz w:val="28"/>
                <w:szCs w:val="28"/>
                <w:lang w:val="en-US"/>
              </w:rPr>
              <w:t>507</w:t>
            </w:r>
            <w:r w:rsidR="00C86228" w:rsidRPr="009C2F33">
              <w:rPr>
                <w:rFonts w:asciiTheme="majorBidi" w:hAnsiTheme="majorBidi" w:cstheme="majorBidi"/>
                <w:sz w:val="28"/>
                <w:szCs w:val="28"/>
                <w:lang w:val="en-US"/>
              </w:rPr>
              <w:t>,030</w:t>
            </w:r>
          </w:p>
        </w:tc>
        <w:tc>
          <w:tcPr>
            <w:tcW w:w="1133" w:type="dxa"/>
            <w:tcMar>
              <w:top w:w="0" w:type="dxa"/>
              <w:left w:w="108" w:type="dxa"/>
              <w:bottom w:w="0" w:type="dxa"/>
              <w:right w:w="108" w:type="dxa"/>
            </w:tcMar>
          </w:tcPr>
          <w:p w14:paraId="33DD1BC7" w14:textId="77777777" w:rsidR="00C86228" w:rsidRPr="00802BF3" w:rsidRDefault="00C86228">
            <w:pPr>
              <w:tabs>
                <w:tab w:val="left" w:pos="1242"/>
              </w:tabs>
              <w:spacing w:line="420" w:lineRule="exact"/>
              <w:ind w:left="-18" w:right="72"/>
              <w:jc w:val="right"/>
              <w:rPr>
                <w:rFonts w:asciiTheme="majorBidi" w:hAnsiTheme="majorBidi" w:cstheme="majorBidi"/>
                <w:sz w:val="28"/>
                <w:szCs w:val="28"/>
              </w:rPr>
            </w:pPr>
            <w:r w:rsidRPr="00802BF3">
              <w:rPr>
                <w:rFonts w:asciiTheme="majorBidi" w:hAnsiTheme="majorBidi" w:cstheme="majorBidi"/>
                <w:sz w:val="28"/>
                <w:szCs w:val="28"/>
              </w:rPr>
              <w:t>(152,116)</w:t>
            </w:r>
          </w:p>
        </w:tc>
        <w:tc>
          <w:tcPr>
            <w:tcW w:w="1134" w:type="dxa"/>
            <w:tcMar>
              <w:top w:w="0" w:type="dxa"/>
              <w:left w:w="108" w:type="dxa"/>
              <w:bottom w:w="0" w:type="dxa"/>
              <w:right w:w="108" w:type="dxa"/>
            </w:tcMar>
          </w:tcPr>
          <w:p w14:paraId="447F6A46" w14:textId="6EBC6A33" w:rsidR="00C86228" w:rsidRPr="00802BF3" w:rsidRDefault="00877258">
            <w:pPr>
              <w:tabs>
                <w:tab w:val="left" w:pos="1242"/>
              </w:tabs>
              <w:spacing w:line="420" w:lineRule="exact"/>
              <w:ind w:left="-18"/>
              <w:jc w:val="right"/>
              <w:rPr>
                <w:rFonts w:asciiTheme="majorBidi" w:hAnsiTheme="majorBidi" w:cstheme="majorBidi"/>
                <w:sz w:val="28"/>
                <w:szCs w:val="28"/>
              </w:rPr>
            </w:pPr>
            <w:r w:rsidRPr="009C2F33">
              <w:rPr>
                <w:rFonts w:asciiTheme="majorBidi" w:hAnsiTheme="majorBidi" w:cstheme="majorBidi"/>
                <w:sz w:val="28"/>
                <w:szCs w:val="28"/>
              </w:rPr>
              <w:t>(152,116)</w:t>
            </w:r>
          </w:p>
        </w:tc>
        <w:tc>
          <w:tcPr>
            <w:tcW w:w="992" w:type="dxa"/>
          </w:tcPr>
          <w:p w14:paraId="671CD61F" w14:textId="77777777" w:rsidR="00C86228" w:rsidRPr="00802BF3" w:rsidRDefault="00C86228">
            <w:pPr>
              <w:tabs>
                <w:tab w:val="left" w:pos="1242"/>
              </w:tabs>
              <w:spacing w:line="420" w:lineRule="exact"/>
              <w:ind w:left="-18" w:right="72"/>
              <w:jc w:val="right"/>
              <w:rPr>
                <w:rFonts w:asciiTheme="majorBidi" w:hAnsiTheme="majorBidi" w:cstheme="majorBidi"/>
                <w:sz w:val="28"/>
                <w:szCs w:val="28"/>
                <w:lang w:val="en-US"/>
              </w:rPr>
            </w:pPr>
            <w:r w:rsidRPr="00802BF3">
              <w:rPr>
                <w:rFonts w:asciiTheme="majorBidi" w:hAnsiTheme="majorBidi" w:cstheme="majorBidi"/>
                <w:sz w:val="28"/>
                <w:szCs w:val="28"/>
                <w:lang w:val="en-US"/>
              </w:rPr>
              <w:t>354,914</w:t>
            </w:r>
          </w:p>
        </w:tc>
        <w:tc>
          <w:tcPr>
            <w:tcW w:w="1076" w:type="dxa"/>
            <w:tcMar>
              <w:top w:w="0" w:type="dxa"/>
              <w:left w:w="108" w:type="dxa"/>
              <w:bottom w:w="0" w:type="dxa"/>
              <w:right w:w="108" w:type="dxa"/>
            </w:tcMar>
          </w:tcPr>
          <w:p w14:paraId="584F432B" w14:textId="18A25EF8" w:rsidR="00C86228" w:rsidRPr="00802BF3" w:rsidRDefault="00877258">
            <w:pPr>
              <w:spacing w:line="420" w:lineRule="exact"/>
              <w:ind w:right="6"/>
              <w:jc w:val="center"/>
              <w:rPr>
                <w:rFonts w:asciiTheme="majorBidi" w:hAnsiTheme="majorBidi" w:cstheme="majorBidi"/>
                <w:sz w:val="28"/>
                <w:szCs w:val="28"/>
                <w:lang w:val="en-US"/>
              </w:rPr>
            </w:pPr>
            <w:r w:rsidRPr="009C2F33">
              <w:rPr>
                <w:rFonts w:asciiTheme="majorBidi" w:hAnsiTheme="majorBidi" w:cstheme="majorBidi"/>
                <w:sz w:val="28"/>
                <w:szCs w:val="28"/>
                <w:lang w:val="en-US"/>
              </w:rPr>
              <w:t>354,914</w:t>
            </w:r>
          </w:p>
        </w:tc>
      </w:tr>
      <w:tr w:rsidR="00C86228" w:rsidRPr="005F3714" w14:paraId="73293DAB" w14:textId="77777777" w:rsidTr="002A3B34">
        <w:tc>
          <w:tcPr>
            <w:tcW w:w="3402" w:type="dxa"/>
          </w:tcPr>
          <w:p w14:paraId="28D5396F" w14:textId="77777777" w:rsidR="00C86228" w:rsidRPr="005F3714" w:rsidRDefault="00C86228">
            <w:pPr>
              <w:spacing w:line="420" w:lineRule="exact"/>
              <w:ind w:left="64" w:right="-108" w:hanging="64"/>
              <w:rPr>
                <w:rFonts w:asciiTheme="majorBidi" w:hAnsiTheme="majorBidi" w:cstheme="majorBidi"/>
                <w:sz w:val="28"/>
                <w:szCs w:val="28"/>
              </w:rPr>
            </w:pPr>
            <w:r w:rsidRPr="00F24DF6">
              <w:rPr>
                <w:sz w:val="28"/>
                <w:szCs w:val="28"/>
              </w:rPr>
              <w:t>North Property Co., Ltd.</w:t>
            </w:r>
          </w:p>
        </w:tc>
        <w:tc>
          <w:tcPr>
            <w:tcW w:w="1026" w:type="dxa"/>
          </w:tcPr>
          <w:p w14:paraId="17091DAF" w14:textId="77777777" w:rsidR="00C86228" w:rsidRPr="009B201E" w:rsidRDefault="00C86228">
            <w:pPr>
              <w:tabs>
                <w:tab w:val="decimal" w:pos="546"/>
              </w:tabs>
              <w:spacing w:line="420" w:lineRule="exact"/>
              <w:ind w:right="-36"/>
              <w:jc w:val="center"/>
              <w:rPr>
                <w:rFonts w:asciiTheme="majorBidi" w:eastAsia="SimSun" w:hAnsiTheme="majorBidi" w:cstheme="majorBidi"/>
                <w:sz w:val="28"/>
                <w:szCs w:val="28"/>
              </w:rPr>
            </w:pPr>
            <w:r w:rsidRPr="009B201E">
              <w:rPr>
                <w:rFonts w:asciiTheme="majorBidi" w:eastAsia="SimSun" w:hAnsiTheme="majorBidi" w:cstheme="majorBidi"/>
                <w:sz w:val="28"/>
                <w:szCs w:val="28"/>
              </w:rPr>
              <w:t>4,000</w:t>
            </w:r>
          </w:p>
        </w:tc>
        <w:tc>
          <w:tcPr>
            <w:tcW w:w="928" w:type="dxa"/>
          </w:tcPr>
          <w:p w14:paraId="53C48B8E" w14:textId="77777777" w:rsidR="00C86228" w:rsidRPr="009B201E" w:rsidRDefault="00C86228">
            <w:pPr>
              <w:tabs>
                <w:tab w:val="decimal" w:pos="546"/>
              </w:tabs>
              <w:spacing w:line="420" w:lineRule="exact"/>
              <w:ind w:right="-36"/>
              <w:jc w:val="center"/>
              <w:rPr>
                <w:rFonts w:asciiTheme="majorBidi" w:eastAsia="SimSun" w:hAnsiTheme="majorBidi" w:cstheme="majorBidi"/>
                <w:sz w:val="28"/>
                <w:szCs w:val="28"/>
              </w:rPr>
            </w:pPr>
            <w:r w:rsidRPr="009B201E">
              <w:rPr>
                <w:rFonts w:asciiTheme="majorBidi" w:eastAsia="SimSun" w:hAnsiTheme="majorBidi" w:cstheme="majorBidi"/>
                <w:sz w:val="28"/>
                <w:szCs w:val="28"/>
              </w:rPr>
              <w:t>4,000</w:t>
            </w:r>
          </w:p>
        </w:tc>
        <w:tc>
          <w:tcPr>
            <w:tcW w:w="1020" w:type="dxa"/>
          </w:tcPr>
          <w:p w14:paraId="362A9D47" w14:textId="77777777" w:rsidR="00C86228" w:rsidRPr="009B201E" w:rsidRDefault="00C86228">
            <w:pPr>
              <w:tabs>
                <w:tab w:val="decimal" w:pos="334"/>
              </w:tabs>
              <w:spacing w:line="420" w:lineRule="exact"/>
              <w:ind w:right="-36"/>
              <w:jc w:val="center"/>
              <w:rPr>
                <w:rFonts w:asciiTheme="majorBidi" w:eastAsia="SimSun" w:hAnsiTheme="majorBidi" w:cstheme="majorBidi"/>
                <w:sz w:val="28"/>
                <w:szCs w:val="28"/>
              </w:rPr>
            </w:pPr>
            <w:r w:rsidRPr="009B201E">
              <w:rPr>
                <w:rFonts w:asciiTheme="majorBidi" w:eastAsia="SimSun" w:hAnsiTheme="majorBidi" w:cstheme="majorBidi"/>
                <w:sz w:val="28"/>
                <w:szCs w:val="28"/>
              </w:rPr>
              <w:t>100.00</w:t>
            </w:r>
          </w:p>
        </w:tc>
        <w:tc>
          <w:tcPr>
            <w:tcW w:w="988" w:type="dxa"/>
          </w:tcPr>
          <w:p w14:paraId="1BE08CB4" w14:textId="77777777" w:rsidR="00C86228" w:rsidRPr="005F3714" w:rsidRDefault="00C86228">
            <w:pPr>
              <w:tabs>
                <w:tab w:val="decimal" w:pos="334"/>
              </w:tabs>
              <w:spacing w:line="420" w:lineRule="exact"/>
              <w:ind w:right="-36"/>
              <w:jc w:val="center"/>
              <w:rPr>
                <w:rFonts w:asciiTheme="majorBidi" w:eastAsia="SimSun" w:hAnsiTheme="majorBidi" w:cstheme="majorBidi"/>
                <w:sz w:val="28"/>
                <w:szCs w:val="28"/>
              </w:rPr>
            </w:pPr>
            <w:r w:rsidRPr="005F3714">
              <w:rPr>
                <w:rFonts w:asciiTheme="majorBidi" w:eastAsia="SimSun" w:hAnsiTheme="majorBidi" w:cstheme="majorBidi"/>
                <w:sz w:val="28"/>
                <w:szCs w:val="28"/>
              </w:rPr>
              <w:t>100.00</w:t>
            </w:r>
          </w:p>
        </w:tc>
        <w:tc>
          <w:tcPr>
            <w:tcW w:w="1141" w:type="dxa"/>
            <w:tcMar>
              <w:top w:w="0" w:type="dxa"/>
              <w:left w:w="108" w:type="dxa"/>
              <w:bottom w:w="0" w:type="dxa"/>
              <w:right w:w="108" w:type="dxa"/>
            </w:tcMar>
          </w:tcPr>
          <w:p w14:paraId="10829C0D" w14:textId="77777777" w:rsidR="00C86228" w:rsidRPr="00802BF3" w:rsidRDefault="00C86228">
            <w:pPr>
              <w:tabs>
                <w:tab w:val="left" w:pos="1242"/>
              </w:tabs>
              <w:spacing w:line="420" w:lineRule="exact"/>
              <w:ind w:left="-18" w:right="72"/>
              <w:jc w:val="right"/>
              <w:rPr>
                <w:rFonts w:asciiTheme="majorBidi" w:hAnsiTheme="majorBidi" w:cstheme="majorBidi"/>
                <w:sz w:val="28"/>
                <w:szCs w:val="28"/>
              </w:rPr>
            </w:pPr>
            <w:r w:rsidRPr="00802BF3">
              <w:rPr>
                <w:rFonts w:asciiTheme="majorBidi" w:hAnsiTheme="majorBidi" w:cstheme="majorBidi"/>
                <w:sz w:val="28"/>
                <w:szCs w:val="28"/>
              </w:rPr>
              <w:t>66,067</w:t>
            </w:r>
          </w:p>
        </w:tc>
        <w:tc>
          <w:tcPr>
            <w:tcW w:w="1134" w:type="dxa"/>
            <w:tcMar>
              <w:top w:w="0" w:type="dxa"/>
              <w:left w:w="108" w:type="dxa"/>
              <w:bottom w:w="0" w:type="dxa"/>
              <w:right w:w="108" w:type="dxa"/>
            </w:tcMar>
          </w:tcPr>
          <w:p w14:paraId="7DA95D36" w14:textId="77777777" w:rsidR="00C86228" w:rsidRPr="00802BF3" w:rsidRDefault="00C86228">
            <w:pPr>
              <w:tabs>
                <w:tab w:val="left" w:pos="1242"/>
              </w:tabs>
              <w:spacing w:line="420" w:lineRule="exact"/>
              <w:ind w:left="-18" w:right="20"/>
              <w:jc w:val="right"/>
              <w:rPr>
                <w:rFonts w:asciiTheme="majorBidi" w:hAnsiTheme="majorBidi" w:cstheme="majorBidi"/>
                <w:sz w:val="28"/>
                <w:szCs w:val="28"/>
              </w:rPr>
            </w:pPr>
            <w:r w:rsidRPr="00802BF3">
              <w:rPr>
                <w:rFonts w:asciiTheme="majorBidi" w:hAnsiTheme="majorBidi" w:cstheme="majorBidi"/>
                <w:sz w:val="28"/>
                <w:szCs w:val="28"/>
              </w:rPr>
              <w:t>66,067</w:t>
            </w:r>
          </w:p>
        </w:tc>
        <w:tc>
          <w:tcPr>
            <w:tcW w:w="1133" w:type="dxa"/>
            <w:tcMar>
              <w:top w:w="0" w:type="dxa"/>
              <w:left w:w="108" w:type="dxa"/>
              <w:bottom w:w="0" w:type="dxa"/>
              <w:right w:w="108" w:type="dxa"/>
            </w:tcMar>
          </w:tcPr>
          <w:p w14:paraId="6569CD30" w14:textId="77777777" w:rsidR="00C86228" w:rsidRPr="00802BF3" w:rsidRDefault="00C86228">
            <w:pPr>
              <w:tabs>
                <w:tab w:val="left" w:pos="1242"/>
              </w:tabs>
              <w:spacing w:line="420" w:lineRule="exact"/>
              <w:ind w:left="-18" w:right="72"/>
              <w:jc w:val="right"/>
              <w:rPr>
                <w:rFonts w:asciiTheme="majorBidi" w:hAnsiTheme="majorBidi" w:cstheme="majorBidi"/>
                <w:sz w:val="28"/>
                <w:szCs w:val="28"/>
              </w:rPr>
            </w:pPr>
            <w:r w:rsidRPr="00802BF3">
              <w:rPr>
                <w:rFonts w:asciiTheme="majorBidi" w:hAnsiTheme="majorBidi" w:cstheme="majorBidi"/>
                <w:sz w:val="28"/>
                <w:szCs w:val="28"/>
              </w:rPr>
              <w:t>(</w:t>
            </w:r>
            <w:r w:rsidRPr="00802BF3">
              <w:rPr>
                <w:rFonts w:asciiTheme="majorBidi" w:hAnsiTheme="majorBidi" w:cstheme="majorBidi"/>
                <w:sz w:val="28"/>
                <w:szCs w:val="28"/>
                <w:lang w:val="en-US"/>
              </w:rPr>
              <w:t>66,067</w:t>
            </w:r>
            <w:r w:rsidRPr="00802BF3">
              <w:rPr>
                <w:rFonts w:asciiTheme="majorBidi" w:hAnsiTheme="majorBidi" w:cstheme="majorBidi"/>
                <w:sz w:val="28"/>
                <w:szCs w:val="28"/>
              </w:rPr>
              <w:t>)</w:t>
            </w:r>
          </w:p>
        </w:tc>
        <w:tc>
          <w:tcPr>
            <w:tcW w:w="1134" w:type="dxa"/>
            <w:tcMar>
              <w:top w:w="0" w:type="dxa"/>
              <w:left w:w="108" w:type="dxa"/>
              <w:bottom w:w="0" w:type="dxa"/>
              <w:right w:w="108" w:type="dxa"/>
            </w:tcMar>
          </w:tcPr>
          <w:p w14:paraId="26F18BEC" w14:textId="77777777" w:rsidR="00C86228" w:rsidRPr="00802BF3" w:rsidRDefault="00C86228">
            <w:pPr>
              <w:tabs>
                <w:tab w:val="left" w:pos="1242"/>
              </w:tabs>
              <w:spacing w:line="420" w:lineRule="exact"/>
              <w:ind w:left="-18"/>
              <w:jc w:val="right"/>
              <w:rPr>
                <w:rFonts w:asciiTheme="majorBidi" w:hAnsiTheme="majorBidi" w:cstheme="majorBidi"/>
                <w:sz w:val="28"/>
                <w:szCs w:val="28"/>
              </w:rPr>
            </w:pPr>
            <w:r w:rsidRPr="00802BF3">
              <w:rPr>
                <w:rFonts w:asciiTheme="majorBidi" w:hAnsiTheme="majorBidi" w:cstheme="majorBidi"/>
                <w:sz w:val="28"/>
                <w:szCs w:val="28"/>
              </w:rPr>
              <w:t>(</w:t>
            </w:r>
            <w:r w:rsidRPr="00802BF3">
              <w:rPr>
                <w:rFonts w:asciiTheme="majorBidi" w:hAnsiTheme="majorBidi" w:cstheme="majorBidi"/>
                <w:sz w:val="28"/>
                <w:szCs w:val="28"/>
                <w:lang w:val="en-US"/>
              </w:rPr>
              <w:t>66,067</w:t>
            </w:r>
            <w:r w:rsidRPr="00802BF3">
              <w:rPr>
                <w:rFonts w:asciiTheme="majorBidi" w:hAnsiTheme="majorBidi" w:cstheme="majorBidi"/>
                <w:sz w:val="28"/>
                <w:szCs w:val="28"/>
              </w:rPr>
              <w:t>)</w:t>
            </w:r>
          </w:p>
        </w:tc>
        <w:tc>
          <w:tcPr>
            <w:tcW w:w="992" w:type="dxa"/>
          </w:tcPr>
          <w:p w14:paraId="1B919C47" w14:textId="77777777" w:rsidR="00C86228" w:rsidRPr="00802BF3" w:rsidRDefault="00C86228">
            <w:pPr>
              <w:spacing w:line="420" w:lineRule="exact"/>
              <w:ind w:right="6"/>
              <w:jc w:val="center"/>
              <w:rPr>
                <w:rFonts w:asciiTheme="majorBidi" w:hAnsiTheme="majorBidi" w:cstheme="majorBidi"/>
                <w:sz w:val="28"/>
                <w:szCs w:val="28"/>
                <w:lang w:val="en-US"/>
              </w:rPr>
            </w:pPr>
            <w:r w:rsidRPr="00802BF3">
              <w:rPr>
                <w:rFonts w:asciiTheme="majorBidi" w:hAnsiTheme="majorBidi" w:cstheme="majorBidi"/>
                <w:sz w:val="28"/>
                <w:szCs w:val="28"/>
                <w:lang w:val="en-US"/>
              </w:rPr>
              <w:t xml:space="preserve">           -</w:t>
            </w:r>
          </w:p>
        </w:tc>
        <w:tc>
          <w:tcPr>
            <w:tcW w:w="1076" w:type="dxa"/>
            <w:tcMar>
              <w:top w:w="0" w:type="dxa"/>
              <w:left w:w="108" w:type="dxa"/>
              <w:bottom w:w="0" w:type="dxa"/>
              <w:right w:w="108" w:type="dxa"/>
            </w:tcMar>
          </w:tcPr>
          <w:p w14:paraId="3C250478" w14:textId="77777777" w:rsidR="00C86228" w:rsidRPr="00802BF3" w:rsidRDefault="00C86228">
            <w:pPr>
              <w:spacing w:line="420" w:lineRule="exact"/>
              <w:ind w:right="6"/>
              <w:jc w:val="center"/>
              <w:rPr>
                <w:rFonts w:asciiTheme="majorBidi" w:hAnsiTheme="majorBidi" w:cstheme="majorBidi"/>
                <w:sz w:val="28"/>
                <w:szCs w:val="28"/>
                <w:lang w:val="en-US"/>
              </w:rPr>
            </w:pPr>
            <w:r w:rsidRPr="00802BF3">
              <w:rPr>
                <w:rFonts w:asciiTheme="majorBidi" w:hAnsiTheme="majorBidi" w:cstheme="majorBidi"/>
                <w:sz w:val="28"/>
                <w:szCs w:val="28"/>
                <w:lang w:val="en-US"/>
              </w:rPr>
              <w:t xml:space="preserve">           -</w:t>
            </w:r>
          </w:p>
        </w:tc>
      </w:tr>
      <w:tr w:rsidR="00C86228" w:rsidRPr="005F3714" w14:paraId="2036BD66" w14:textId="77777777" w:rsidTr="002A3B34">
        <w:trPr>
          <w:trHeight w:val="249"/>
        </w:trPr>
        <w:tc>
          <w:tcPr>
            <w:tcW w:w="3402" w:type="dxa"/>
          </w:tcPr>
          <w:p w14:paraId="102FAD4E" w14:textId="77777777" w:rsidR="00C86228" w:rsidRPr="005F3714" w:rsidRDefault="00C86228">
            <w:pPr>
              <w:spacing w:line="420" w:lineRule="exact"/>
              <w:ind w:left="64" w:right="-108" w:hanging="64"/>
              <w:rPr>
                <w:rFonts w:asciiTheme="majorBidi" w:hAnsiTheme="majorBidi" w:cstheme="majorBidi"/>
                <w:sz w:val="28"/>
                <w:szCs w:val="28"/>
              </w:rPr>
            </w:pPr>
            <w:r w:rsidRPr="00F24DF6">
              <w:rPr>
                <w:sz w:val="28"/>
                <w:szCs w:val="28"/>
              </w:rPr>
              <w:t xml:space="preserve">Sajja </w:t>
            </w:r>
            <w:proofErr w:type="spellStart"/>
            <w:r w:rsidRPr="00F24DF6">
              <w:rPr>
                <w:sz w:val="28"/>
                <w:szCs w:val="28"/>
              </w:rPr>
              <w:t>Bangsean</w:t>
            </w:r>
            <w:proofErr w:type="spellEnd"/>
            <w:r w:rsidRPr="00F24DF6">
              <w:rPr>
                <w:sz w:val="28"/>
                <w:szCs w:val="28"/>
              </w:rPr>
              <w:t xml:space="preserve"> Condominium Co., Ltd.</w:t>
            </w:r>
          </w:p>
        </w:tc>
        <w:tc>
          <w:tcPr>
            <w:tcW w:w="1026" w:type="dxa"/>
            <w:vAlign w:val="bottom"/>
          </w:tcPr>
          <w:p w14:paraId="10183745" w14:textId="77777777" w:rsidR="00C86228" w:rsidRPr="009B201E" w:rsidRDefault="00C86228">
            <w:pPr>
              <w:tabs>
                <w:tab w:val="decimal" w:pos="546"/>
              </w:tabs>
              <w:spacing w:line="420" w:lineRule="exact"/>
              <w:ind w:right="-36"/>
              <w:jc w:val="center"/>
              <w:rPr>
                <w:rFonts w:asciiTheme="majorBidi" w:eastAsia="SimSun" w:hAnsiTheme="majorBidi" w:cstheme="majorBidi"/>
                <w:sz w:val="28"/>
                <w:szCs w:val="28"/>
              </w:rPr>
            </w:pPr>
            <w:r w:rsidRPr="009B201E">
              <w:rPr>
                <w:rFonts w:asciiTheme="majorBidi" w:eastAsia="SimSun" w:hAnsiTheme="majorBidi" w:cstheme="majorBidi"/>
                <w:sz w:val="28"/>
                <w:szCs w:val="28"/>
              </w:rPr>
              <w:t>4,000</w:t>
            </w:r>
          </w:p>
        </w:tc>
        <w:tc>
          <w:tcPr>
            <w:tcW w:w="928" w:type="dxa"/>
            <w:vAlign w:val="bottom"/>
          </w:tcPr>
          <w:p w14:paraId="0C0D12CF" w14:textId="77777777" w:rsidR="00C86228" w:rsidRPr="009B201E" w:rsidRDefault="00C86228">
            <w:pPr>
              <w:tabs>
                <w:tab w:val="decimal" w:pos="546"/>
              </w:tabs>
              <w:spacing w:line="420" w:lineRule="exact"/>
              <w:ind w:right="-36"/>
              <w:jc w:val="center"/>
              <w:rPr>
                <w:rFonts w:asciiTheme="majorBidi" w:eastAsia="SimSun" w:hAnsiTheme="majorBidi" w:cstheme="majorBidi"/>
                <w:sz w:val="28"/>
                <w:szCs w:val="28"/>
              </w:rPr>
            </w:pPr>
            <w:r w:rsidRPr="009B201E">
              <w:rPr>
                <w:rFonts w:asciiTheme="majorBidi" w:eastAsia="SimSun" w:hAnsiTheme="majorBidi" w:cstheme="majorBidi"/>
                <w:sz w:val="28"/>
                <w:szCs w:val="28"/>
              </w:rPr>
              <w:t>4,000</w:t>
            </w:r>
          </w:p>
        </w:tc>
        <w:tc>
          <w:tcPr>
            <w:tcW w:w="1020" w:type="dxa"/>
          </w:tcPr>
          <w:p w14:paraId="6C974046" w14:textId="77777777" w:rsidR="00C86228" w:rsidRPr="009B201E" w:rsidRDefault="00C86228">
            <w:pPr>
              <w:tabs>
                <w:tab w:val="decimal" w:pos="334"/>
              </w:tabs>
              <w:spacing w:line="420" w:lineRule="exact"/>
              <w:ind w:right="-36"/>
              <w:jc w:val="center"/>
              <w:rPr>
                <w:rFonts w:asciiTheme="majorBidi" w:eastAsia="SimSun" w:hAnsiTheme="majorBidi" w:cstheme="majorBidi"/>
                <w:sz w:val="28"/>
                <w:szCs w:val="28"/>
              </w:rPr>
            </w:pPr>
            <w:r w:rsidRPr="009B201E">
              <w:rPr>
                <w:rFonts w:asciiTheme="majorBidi" w:eastAsia="SimSun" w:hAnsiTheme="majorBidi" w:cstheme="majorBidi"/>
                <w:sz w:val="28"/>
                <w:szCs w:val="28"/>
              </w:rPr>
              <w:t>100.00</w:t>
            </w:r>
          </w:p>
        </w:tc>
        <w:tc>
          <w:tcPr>
            <w:tcW w:w="988" w:type="dxa"/>
          </w:tcPr>
          <w:p w14:paraId="0189BCA9" w14:textId="77777777" w:rsidR="00C86228" w:rsidRPr="005F3714" w:rsidRDefault="00C86228">
            <w:pPr>
              <w:tabs>
                <w:tab w:val="decimal" w:pos="334"/>
              </w:tabs>
              <w:spacing w:line="420" w:lineRule="exact"/>
              <w:ind w:right="-36"/>
              <w:jc w:val="center"/>
              <w:rPr>
                <w:rFonts w:asciiTheme="majorBidi" w:eastAsia="SimSun" w:hAnsiTheme="majorBidi" w:cstheme="majorBidi"/>
                <w:sz w:val="28"/>
                <w:szCs w:val="28"/>
              </w:rPr>
            </w:pPr>
            <w:r w:rsidRPr="005F3714">
              <w:rPr>
                <w:rFonts w:asciiTheme="majorBidi" w:eastAsia="SimSun" w:hAnsiTheme="majorBidi" w:cstheme="majorBidi"/>
                <w:sz w:val="28"/>
                <w:szCs w:val="28"/>
              </w:rPr>
              <w:t>100.00</w:t>
            </w:r>
          </w:p>
        </w:tc>
        <w:tc>
          <w:tcPr>
            <w:tcW w:w="1141" w:type="dxa"/>
            <w:tcMar>
              <w:top w:w="0" w:type="dxa"/>
              <w:left w:w="108" w:type="dxa"/>
              <w:bottom w:w="0" w:type="dxa"/>
              <w:right w:w="108" w:type="dxa"/>
            </w:tcMar>
          </w:tcPr>
          <w:p w14:paraId="1C17635B" w14:textId="77777777" w:rsidR="00C86228" w:rsidRPr="00802BF3" w:rsidRDefault="00C86228">
            <w:pPr>
              <w:tabs>
                <w:tab w:val="left" w:pos="1242"/>
              </w:tabs>
              <w:spacing w:line="420" w:lineRule="exact"/>
              <w:ind w:left="-18" w:right="72"/>
              <w:jc w:val="right"/>
              <w:rPr>
                <w:rFonts w:asciiTheme="majorBidi" w:hAnsiTheme="majorBidi" w:cstheme="majorBidi"/>
                <w:sz w:val="28"/>
                <w:szCs w:val="28"/>
              </w:rPr>
            </w:pPr>
            <w:r w:rsidRPr="00802BF3">
              <w:rPr>
                <w:rFonts w:asciiTheme="majorBidi" w:hAnsiTheme="majorBidi" w:cstheme="majorBidi"/>
                <w:sz w:val="28"/>
                <w:szCs w:val="28"/>
              </w:rPr>
              <w:t>12,767</w:t>
            </w:r>
          </w:p>
        </w:tc>
        <w:tc>
          <w:tcPr>
            <w:tcW w:w="1134" w:type="dxa"/>
            <w:tcMar>
              <w:top w:w="0" w:type="dxa"/>
              <w:left w:w="108" w:type="dxa"/>
              <w:bottom w:w="0" w:type="dxa"/>
              <w:right w:w="108" w:type="dxa"/>
            </w:tcMar>
          </w:tcPr>
          <w:p w14:paraId="484B6A3C" w14:textId="77777777" w:rsidR="00C86228" w:rsidRPr="00802BF3" w:rsidRDefault="00C86228">
            <w:pPr>
              <w:tabs>
                <w:tab w:val="left" w:pos="1242"/>
              </w:tabs>
              <w:spacing w:line="420" w:lineRule="exact"/>
              <w:ind w:left="-18" w:right="20"/>
              <w:jc w:val="right"/>
              <w:rPr>
                <w:rFonts w:asciiTheme="majorBidi" w:hAnsiTheme="majorBidi" w:cstheme="majorBidi"/>
                <w:sz w:val="28"/>
                <w:szCs w:val="28"/>
              </w:rPr>
            </w:pPr>
            <w:r w:rsidRPr="00802BF3">
              <w:rPr>
                <w:rFonts w:asciiTheme="majorBidi" w:hAnsiTheme="majorBidi" w:cstheme="majorBidi"/>
                <w:sz w:val="28"/>
                <w:szCs w:val="28"/>
              </w:rPr>
              <w:t>12,767</w:t>
            </w:r>
          </w:p>
        </w:tc>
        <w:tc>
          <w:tcPr>
            <w:tcW w:w="1133" w:type="dxa"/>
            <w:tcMar>
              <w:top w:w="0" w:type="dxa"/>
              <w:left w:w="108" w:type="dxa"/>
              <w:bottom w:w="0" w:type="dxa"/>
              <w:right w:w="108" w:type="dxa"/>
            </w:tcMar>
          </w:tcPr>
          <w:p w14:paraId="10374C6A" w14:textId="77777777" w:rsidR="00C86228" w:rsidRPr="00802BF3" w:rsidRDefault="00C86228">
            <w:pPr>
              <w:tabs>
                <w:tab w:val="left" w:pos="1242"/>
              </w:tabs>
              <w:spacing w:line="420" w:lineRule="exact"/>
              <w:ind w:left="-18" w:right="72"/>
              <w:jc w:val="right"/>
              <w:rPr>
                <w:rFonts w:asciiTheme="majorBidi" w:hAnsiTheme="majorBidi" w:cstheme="majorBidi"/>
                <w:sz w:val="28"/>
                <w:szCs w:val="28"/>
              </w:rPr>
            </w:pPr>
            <w:r w:rsidRPr="00802BF3">
              <w:rPr>
                <w:rFonts w:asciiTheme="majorBidi" w:hAnsiTheme="majorBidi" w:cstheme="majorBidi"/>
                <w:sz w:val="28"/>
                <w:szCs w:val="28"/>
              </w:rPr>
              <w:t>(12,767)</w:t>
            </w:r>
          </w:p>
        </w:tc>
        <w:tc>
          <w:tcPr>
            <w:tcW w:w="1134" w:type="dxa"/>
            <w:tcMar>
              <w:top w:w="0" w:type="dxa"/>
              <w:left w:w="108" w:type="dxa"/>
              <w:bottom w:w="0" w:type="dxa"/>
              <w:right w:w="108" w:type="dxa"/>
            </w:tcMar>
          </w:tcPr>
          <w:p w14:paraId="347B3AC0" w14:textId="77777777" w:rsidR="00C86228" w:rsidRPr="00802BF3" w:rsidRDefault="00C86228">
            <w:pPr>
              <w:tabs>
                <w:tab w:val="left" w:pos="1242"/>
              </w:tabs>
              <w:spacing w:line="420" w:lineRule="exact"/>
              <w:ind w:left="-18"/>
              <w:jc w:val="right"/>
              <w:rPr>
                <w:rFonts w:asciiTheme="majorBidi" w:hAnsiTheme="majorBidi" w:cstheme="majorBidi"/>
                <w:sz w:val="28"/>
                <w:szCs w:val="28"/>
              </w:rPr>
            </w:pPr>
            <w:r w:rsidRPr="00802BF3">
              <w:rPr>
                <w:rFonts w:asciiTheme="majorBidi" w:hAnsiTheme="majorBidi" w:cstheme="majorBidi"/>
                <w:sz w:val="28"/>
                <w:szCs w:val="28"/>
              </w:rPr>
              <w:t>(12,767)</w:t>
            </w:r>
          </w:p>
        </w:tc>
        <w:tc>
          <w:tcPr>
            <w:tcW w:w="992" w:type="dxa"/>
          </w:tcPr>
          <w:p w14:paraId="7689B316" w14:textId="77777777" w:rsidR="00C86228" w:rsidRPr="00802BF3" w:rsidRDefault="00C86228">
            <w:pPr>
              <w:spacing w:line="420" w:lineRule="exact"/>
              <w:ind w:right="6"/>
              <w:jc w:val="center"/>
              <w:rPr>
                <w:rFonts w:asciiTheme="majorBidi" w:hAnsiTheme="majorBidi" w:cstheme="majorBidi"/>
                <w:sz w:val="28"/>
                <w:szCs w:val="28"/>
                <w:lang w:val="en-US"/>
              </w:rPr>
            </w:pPr>
            <w:r w:rsidRPr="00802BF3">
              <w:rPr>
                <w:rFonts w:asciiTheme="majorBidi" w:hAnsiTheme="majorBidi" w:cstheme="majorBidi"/>
                <w:sz w:val="28"/>
                <w:szCs w:val="28"/>
                <w:lang w:val="en-US"/>
              </w:rPr>
              <w:t xml:space="preserve">           -</w:t>
            </w:r>
          </w:p>
        </w:tc>
        <w:tc>
          <w:tcPr>
            <w:tcW w:w="1076" w:type="dxa"/>
            <w:tcMar>
              <w:top w:w="0" w:type="dxa"/>
              <w:left w:w="108" w:type="dxa"/>
              <w:bottom w:w="0" w:type="dxa"/>
              <w:right w:w="108" w:type="dxa"/>
            </w:tcMar>
          </w:tcPr>
          <w:p w14:paraId="1BA83CF1" w14:textId="77777777" w:rsidR="00C86228" w:rsidRPr="00802BF3" w:rsidRDefault="00C86228">
            <w:pPr>
              <w:spacing w:line="420" w:lineRule="exact"/>
              <w:ind w:right="6"/>
              <w:jc w:val="center"/>
              <w:rPr>
                <w:rFonts w:asciiTheme="majorBidi" w:hAnsiTheme="majorBidi" w:cstheme="majorBidi"/>
                <w:sz w:val="28"/>
                <w:szCs w:val="28"/>
                <w:lang w:val="en-US"/>
              </w:rPr>
            </w:pPr>
            <w:r w:rsidRPr="00802BF3">
              <w:rPr>
                <w:rFonts w:asciiTheme="majorBidi" w:hAnsiTheme="majorBidi" w:cstheme="majorBidi"/>
                <w:sz w:val="28"/>
                <w:szCs w:val="28"/>
                <w:lang w:val="en-US"/>
              </w:rPr>
              <w:t xml:space="preserve">           -</w:t>
            </w:r>
          </w:p>
        </w:tc>
      </w:tr>
      <w:tr w:rsidR="00C86228" w:rsidRPr="005F3714" w14:paraId="240C810C" w14:textId="77777777" w:rsidTr="002A3B34">
        <w:tc>
          <w:tcPr>
            <w:tcW w:w="3402" w:type="dxa"/>
          </w:tcPr>
          <w:p w14:paraId="6F0CAF58" w14:textId="77777777" w:rsidR="00C86228" w:rsidRPr="005F3714" w:rsidRDefault="00C86228">
            <w:pPr>
              <w:spacing w:line="420" w:lineRule="exact"/>
              <w:ind w:left="64" w:right="-108" w:hanging="64"/>
              <w:rPr>
                <w:rFonts w:asciiTheme="majorBidi" w:hAnsiTheme="majorBidi" w:cstheme="majorBidi"/>
                <w:sz w:val="28"/>
                <w:szCs w:val="28"/>
                <w:cs/>
              </w:rPr>
            </w:pPr>
            <w:r w:rsidRPr="00F24DF6">
              <w:rPr>
                <w:sz w:val="28"/>
                <w:szCs w:val="28"/>
              </w:rPr>
              <w:t>BR Construction Co., Ltd.</w:t>
            </w:r>
          </w:p>
        </w:tc>
        <w:tc>
          <w:tcPr>
            <w:tcW w:w="1026" w:type="dxa"/>
          </w:tcPr>
          <w:p w14:paraId="54AFB323" w14:textId="77777777" w:rsidR="00C86228" w:rsidRPr="009B201E" w:rsidRDefault="00C86228">
            <w:pPr>
              <w:spacing w:line="420" w:lineRule="exact"/>
              <w:ind w:right="-36"/>
              <w:jc w:val="center"/>
              <w:rPr>
                <w:rFonts w:asciiTheme="majorBidi" w:eastAsia="SimSun" w:hAnsiTheme="majorBidi" w:cstheme="majorBidi"/>
                <w:sz w:val="28"/>
                <w:szCs w:val="28"/>
              </w:rPr>
            </w:pPr>
            <w:r w:rsidRPr="009B201E">
              <w:rPr>
                <w:rFonts w:asciiTheme="majorBidi" w:eastAsia="SimSun" w:hAnsiTheme="majorBidi" w:cstheme="majorBidi"/>
                <w:sz w:val="28"/>
                <w:szCs w:val="28"/>
              </w:rPr>
              <w:t>60,000</w:t>
            </w:r>
          </w:p>
        </w:tc>
        <w:tc>
          <w:tcPr>
            <w:tcW w:w="928" w:type="dxa"/>
          </w:tcPr>
          <w:p w14:paraId="73781C67" w14:textId="77777777" w:rsidR="00C86228" w:rsidRPr="009B201E" w:rsidRDefault="00C86228">
            <w:pPr>
              <w:tabs>
                <w:tab w:val="decimal" w:pos="546"/>
              </w:tabs>
              <w:spacing w:line="420" w:lineRule="exact"/>
              <w:ind w:right="-36" w:hanging="290"/>
              <w:jc w:val="center"/>
              <w:rPr>
                <w:rFonts w:asciiTheme="majorBidi" w:eastAsia="SimSun" w:hAnsiTheme="majorBidi" w:cstheme="majorBidi"/>
                <w:sz w:val="28"/>
                <w:szCs w:val="28"/>
              </w:rPr>
            </w:pPr>
            <w:r w:rsidRPr="009B201E">
              <w:rPr>
                <w:rFonts w:asciiTheme="majorBidi" w:eastAsia="SimSun" w:hAnsiTheme="majorBidi" w:cstheme="majorBidi"/>
                <w:sz w:val="28"/>
                <w:szCs w:val="28"/>
              </w:rPr>
              <w:t>60,000</w:t>
            </w:r>
          </w:p>
        </w:tc>
        <w:tc>
          <w:tcPr>
            <w:tcW w:w="1020" w:type="dxa"/>
          </w:tcPr>
          <w:p w14:paraId="61E6A1B0" w14:textId="77777777" w:rsidR="00C86228" w:rsidRPr="009B201E" w:rsidRDefault="00C86228">
            <w:pPr>
              <w:tabs>
                <w:tab w:val="decimal" w:pos="334"/>
              </w:tabs>
              <w:spacing w:line="420" w:lineRule="exact"/>
              <w:ind w:right="-36"/>
              <w:jc w:val="center"/>
              <w:rPr>
                <w:rFonts w:asciiTheme="majorBidi" w:eastAsia="SimSun" w:hAnsiTheme="majorBidi" w:cstheme="majorBidi"/>
                <w:sz w:val="28"/>
                <w:szCs w:val="28"/>
              </w:rPr>
            </w:pPr>
            <w:r w:rsidRPr="009B201E">
              <w:rPr>
                <w:rFonts w:asciiTheme="majorBidi" w:eastAsia="SimSun" w:hAnsiTheme="majorBidi" w:cstheme="majorBidi"/>
                <w:sz w:val="28"/>
                <w:szCs w:val="28"/>
              </w:rPr>
              <w:t>51.00</w:t>
            </w:r>
          </w:p>
        </w:tc>
        <w:tc>
          <w:tcPr>
            <w:tcW w:w="988" w:type="dxa"/>
          </w:tcPr>
          <w:p w14:paraId="67D5C9F5" w14:textId="77777777" w:rsidR="00C86228" w:rsidRPr="005F3714" w:rsidRDefault="00C86228">
            <w:pPr>
              <w:tabs>
                <w:tab w:val="decimal" w:pos="334"/>
              </w:tabs>
              <w:spacing w:line="420" w:lineRule="exact"/>
              <w:ind w:right="-36"/>
              <w:jc w:val="center"/>
              <w:rPr>
                <w:rFonts w:asciiTheme="majorBidi" w:eastAsia="SimSun" w:hAnsiTheme="majorBidi" w:cstheme="majorBidi"/>
                <w:sz w:val="28"/>
                <w:szCs w:val="28"/>
              </w:rPr>
            </w:pPr>
            <w:r w:rsidRPr="005F3714">
              <w:rPr>
                <w:rFonts w:asciiTheme="majorBidi" w:eastAsia="SimSun" w:hAnsiTheme="majorBidi" w:cstheme="majorBidi"/>
                <w:sz w:val="28"/>
                <w:szCs w:val="28"/>
              </w:rPr>
              <w:t>51.00</w:t>
            </w:r>
          </w:p>
        </w:tc>
        <w:tc>
          <w:tcPr>
            <w:tcW w:w="1141" w:type="dxa"/>
            <w:tcMar>
              <w:top w:w="0" w:type="dxa"/>
              <w:left w:w="108" w:type="dxa"/>
              <w:bottom w:w="0" w:type="dxa"/>
              <w:right w:w="108" w:type="dxa"/>
            </w:tcMar>
          </w:tcPr>
          <w:p w14:paraId="0FB1A0DC" w14:textId="77777777" w:rsidR="00C86228" w:rsidRPr="00802BF3" w:rsidRDefault="00C86228">
            <w:pPr>
              <w:tabs>
                <w:tab w:val="left" w:pos="1242"/>
              </w:tabs>
              <w:spacing w:line="420" w:lineRule="exact"/>
              <w:ind w:left="-18" w:right="72"/>
              <w:jc w:val="right"/>
              <w:rPr>
                <w:rFonts w:asciiTheme="majorBidi" w:hAnsiTheme="majorBidi" w:cstheme="majorBidi"/>
                <w:sz w:val="28"/>
                <w:szCs w:val="28"/>
              </w:rPr>
            </w:pPr>
            <w:r w:rsidRPr="00802BF3">
              <w:rPr>
                <w:rFonts w:asciiTheme="majorBidi" w:hAnsiTheme="majorBidi" w:cstheme="majorBidi"/>
                <w:sz w:val="28"/>
                <w:szCs w:val="28"/>
              </w:rPr>
              <w:t>3,600</w:t>
            </w:r>
          </w:p>
        </w:tc>
        <w:tc>
          <w:tcPr>
            <w:tcW w:w="1134" w:type="dxa"/>
            <w:tcMar>
              <w:top w:w="0" w:type="dxa"/>
              <w:left w:w="108" w:type="dxa"/>
              <w:bottom w:w="0" w:type="dxa"/>
              <w:right w:w="108" w:type="dxa"/>
            </w:tcMar>
          </w:tcPr>
          <w:p w14:paraId="2C74DE22" w14:textId="77777777" w:rsidR="00C86228" w:rsidRPr="00802BF3" w:rsidRDefault="00C86228">
            <w:pPr>
              <w:tabs>
                <w:tab w:val="left" w:pos="1242"/>
              </w:tabs>
              <w:spacing w:line="420" w:lineRule="exact"/>
              <w:ind w:left="-18" w:right="20"/>
              <w:jc w:val="right"/>
              <w:rPr>
                <w:rFonts w:asciiTheme="majorBidi" w:hAnsiTheme="majorBidi" w:cstheme="majorBidi"/>
                <w:sz w:val="28"/>
                <w:szCs w:val="28"/>
              </w:rPr>
            </w:pPr>
            <w:r w:rsidRPr="00802BF3">
              <w:rPr>
                <w:rFonts w:asciiTheme="majorBidi" w:hAnsiTheme="majorBidi" w:cstheme="majorBidi"/>
                <w:sz w:val="28"/>
                <w:szCs w:val="28"/>
              </w:rPr>
              <w:t>3,600</w:t>
            </w:r>
          </w:p>
        </w:tc>
        <w:tc>
          <w:tcPr>
            <w:tcW w:w="1133" w:type="dxa"/>
            <w:tcMar>
              <w:top w:w="0" w:type="dxa"/>
              <w:left w:w="108" w:type="dxa"/>
              <w:bottom w:w="0" w:type="dxa"/>
              <w:right w:w="108" w:type="dxa"/>
            </w:tcMar>
          </w:tcPr>
          <w:p w14:paraId="1A7A7966" w14:textId="77777777" w:rsidR="00C86228" w:rsidRPr="00802BF3" w:rsidRDefault="00C86228">
            <w:pPr>
              <w:tabs>
                <w:tab w:val="left" w:pos="1242"/>
              </w:tabs>
              <w:spacing w:line="420" w:lineRule="exact"/>
              <w:ind w:left="-18" w:right="72"/>
              <w:jc w:val="right"/>
              <w:rPr>
                <w:rFonts w:asciiTheme="majorBidi" w:hAnsiTheme="majorBidi" w:cstheme="majorBidi"/>
                <w:sz w:val="28"/>
                <w:szCs w:val="28"/>
              </w:rPr>
            </w:pPr>
            <w:r w:rsidRPr="00802BF3">
              <w:rPr>
                <w:rFonts w:asciiTheme="majorBidi" w:hAnsiTheme="majorBidi" w:cstheme="majorBidi"/>
                <w:sz w:val="28"/>
                <w:szCs w:val="28"/>
              </w:rPr>
              <w:t>(3,600)</w:t>
            </w:r>
          </w:p>
        </w:tc>
        <w:tc>
          <w:tcPr>
            <w:tcW w:w="1134" w:type="dxa"/>
            <w:tcMar>
              <w:top w:w="0" w:type="dxa"/>
              <w:left w:w="108" w:type="dxa"/>
              <w:bottom w:w="0" w:type="dxa"/>
              <w:right w:w="108" w:type="dxa"/>
            </w:tcMar>
          </w:tcPr>
          <w:p w14:paraId="678FF6A0" w14:textId="77777777" w:rsidR="00C86228" w:rsidRPr="00802BF3" w:rsidRDefault="00C86228">
            <w:pPr>
              <w:tabs>
                <w:tab w:val="left" w:pos="1242"/>
              </w:tabs>
              <w:spacing w:line="420" w:lineRule="exact"/>
              <w:ind w:left="-18"/>
              <w:jc w:val="right"/>
              <w:rPr>
                <w:rFonts w:asciiTheme="majorBidi" w:hAnsiTheme="majorBidi" w:cstheme="majorBidi"/>
                <w:sz w:val="28"/>
                <w:szCs w:val="28"/>
              </w:rPr>
            </w:pPr>
            <w:r w:rsidRPr="00802BF3">
              <w:rPr>
                <w:rFonts w:asciiTheme="majorBidi" w:hAnsiTheme="majorBidi" w:cstheme="majorBidi"/>
                <w:sz w:val="28"/>
                <w:szCs w:val="28"/>
              </w:rPr>
              <w:t>(3,600)</w:t>
            </w:r>
          </w:p>
        </w:tc>
        <w:tc>
          <w:tcPr>
            <w:tcW w:w="992" w:type="dxa"/>
          </w:tcPr>
          <w:p w14:paraId="18F53749" w14:textId="77777777" w:rsidR="00C86228" w:rsidRPr="00802BF3" w:rsidRDefault="00C86228">
            <w:pPr>
              <w:spacing w:line="420" w:lineRule="exact"/>
              <w:ind w:right="6"/>
              <w:jc w:val="center"/>
              <w:rPr>
                <w:rFonts w:asciiTheme="majorBidi" w:hAnsiTheme="majorBidi" w:cstheme="majorBidi"/>
                <w:sz w:val="28"/>
                <w:szCs w:val="28"/>
                <w:lang w:val="en-US"/>
              </w:rPr>
            </w:pPr>
            <w:r w:rsidRPr="00802BF3">
              <w:rPr>
                <w:rFonts w:asciiTheme="majorBidi" w:hAnsiTheme="majorBidi" w:cstheme="majorBidi"/>
                <w:sz w:val="28"/>
                <w:szCs w:val="28"/>
                <w:lang w:val="en-US"/>
              </w:rPr>
              <w:t xml:space="preserve">           -</w:t>
            </w:r>
          </w:p>
        </w:tc>
        <w:tc>
          <w:tcPr>
            <w:tcW w:w="1076" w:type="dxa"/>
            <w:tcMar>
              <w:top w:w="0" w:type="dxa"/>
              <w:left w:w="108" w:type="dxa"/>
              <w:bottom w:w="0" w:type="dxa"/>
              <w:right w:w="108" w:type="dxa"/>
            </w:tcMar>
          </w:tcPr>
          <w:p w14:paraId="1256B939" w14:textId="77777777" w:rsidR="00C86228" w:rsidRPr="00802BF3" w:rsidRDefault="00C86228">
            <w:pPr>
              <w:spacing w:line="420" w:lineRule="exact"/>
              <w:ind w:right="6"/>
              <w:jc w:val="center"/>
              <w:rPr>
                <w:rFonts w:asciiTheme="majorBidi" w:hAnsiTheme="majorBidi" w:cstheme="majorBidi"/>
                <w:sz w:val="28"/>
                <w:szCs w:val="28"/>
                <w:lang w:val="en-US"/>
              </w:rPr>
            </w:pPr>
            <w:r w:rsidRPr="00802BF3">
              <w:rPr>
                <w:rFonts w:asciiTheme="majorBidi" w:hAnsiTheme="majorBidi" w:cstheme="majorBidi"/>
                <w:sz w:val="28"/>
                <w:szCs w:val="28"/>
                <w:lang w:val="en-US"/>
              </w:rPr>
              <w:t xml:space="preserve">           -</w:t>
            </w:r>
          </w:p>
        </w:tc>
      </w:tr>
      <w:tr w:rsidR="00C86228" w:rsidRPr="005F3714" w14:paraId="0C5CC9FC" w14:textId="77777777" w:rsidTr="002A3B34">
        <w:trPr>
          <w:trHeight w:val="249"/>
        </w:trPr>
        <w:tc>
          <w:tcPr>
            <w:tcW w:w="3402" w:type="dxa"/>
          </w:tcPr>
          <w:p w14:paraId="0EBF6BD3" w14:textId="77777777" w:rsidR="00C86228" w:rsidRPr="005F3714" w:rsidRDefault="00C86228">
            <w:pPr>
              <w:spacing w:line="420" w:lineRule="exact"/>
              <w:ind w:left="64" w:right="-108" w:hanging="64"/>
              <w:rPr>
                <w:rFonts w:asciiTheme="majorBidi" w:hAnsiTheme="majorBidi" w:cstheme="majorBidi"/>
                <w:sz w:val="28"/>
                <w:szCs w:val="28"/>
                <w:cs/>
              </w:rPr>
            </w:pPr>
            <w:r w:rsidRPr="00F24DF6">
              <w:rPr>
                <w:sz w:val="28"/>
                <w:szCs w:val="28"/>
              </w:rPr>
              <w:t>Imperial Land Co., Ltd.</w:t>
            </w:r>
          </w:p>
        </w:tc>
        <w:tc>
          <w:tcPr>
            <w:tcW w:w="1026" w:type="dxa"/>
            <w:vAlign w:val="bottom"/>
          </w:tcPr>
          <w:p w14:paraId="6098358C" w14:textId="3E937040" w:rsidR="00C86228" w:rsidRPr="009B201E" w:rsidRDefault="00877258">
            <w:pPr>
              <w:tabs>
                <w:tab w:val="decimal" w:pos="546"/>
              </w:tabs>
              <w:spacing w:line="420" w:lineRule="exact"/>
              <w:ind w:right="-36"/>
              <w:jc w:val="center"/>
              <w:rPr>
                <w:rFonts w:asciiTheme="majorBidi" w:eastAsia="SimSun" w:hAnsiTheme="majorBidi" w:cstheme="majorBidi"/>
                <w:sz w:val="28"/>
                <w:szCs w:val="28"/>
                <w:lang w:val="en-US"/>
              </w:rPr>
            </w:pPr>
            <w:r>
              <w:rPr>
                <w:rFonts w:asciiTheme="majorBidi" w:eastAsia="SimSun" w:hAnsiTheme="majorBidi" w:cstheme="majorBidi"/>
                <w:sz w:val="28"/>
                <w:szCs w:val="28"/>
                <w:lang w:val="en-US"/>
              </w:rPr>
              <w:t>47</w:t>
            </w:r>
            <w:r w:rsidRPr="009C2F33">
              <w:rPr>
                <w:rFonts w:asciiTheme="majorBidi" w:eastAsia="SimSun" w:hAnsiTheme="majorBidi" w:cstheme="majorBidi"/>
                <w:sz w:val="28"/>
                <w:szCs w:val="28"/>
                <w:lang w:val="en-US"/>
              </w:rPr>
              <w:t>0</w:t>
            </w:r>
            <w:r w:rsidR="00C86228" w:rsidRPr="009B201E">
              <w:rPr>
                <w:rFonts w:asciiTheme="majorBidi" w:eastAsia="SimSun" w:hAnsiTheme="majorBidi" w:cstheme="majorBidi"/>
                <w:sz w:val="28"/>
                <w:szCs w:val="28"/>
                <w:lang w:val="en-US"/>
              </w:rPr>
              <w:t>,000</w:t>
            </w:r>
          </w:p>
        </w:tc>
        <w:tc>
          <w:tcPr>
            <w:tcW w:w="928" w:type="dxa"/>
            <w:vAlign w:val="bottom"/>
          </w:tcPr>
          <w:p w14:paraId="4A4B2908" w14:textId="77777777" w:rsidR="00C86228" w:rsidRPr="009B201E" w:rsidRDefault="00C86228">
            <w:pPr>
              <w:tabs>
                <w:tab w:val="decimal" w:pos="546"/>
              </w:tabs>
              <w:spacing w:line="420" w:lineRule="exact"/>
              <w:ind w:right="-36"/>
              <w:jc w:val="center"/>
              <w:rPr>
                <w:rFonts w:asciiTheme="majorBidi" w:eastAsia="SimSun" w:hAnsiTheme="majorBidi" w:cstheme="majorBidi"/>
                <w:sz w:val="28"/>
                <w:szCs w:val="28"/>
                <w:lang w:val="en-US"/>
              </w:rPr>
            </w:pPr>
            <w:r w:rsidRPr="00584D3A">
              <w:rPr>
                <w:rFonts w:asciiTheme="majorBidi" w:eastAsia="SimSun" w:hAnsiTheme="majorBidi" w:cstheme="majorBidi"/>
                <w:sz w:val="28"/>
                <w:szCs w:val="28"/>
              </w:rPr>
              <w:t>110,000</w:t>
            </w:r>
          </w:p>
        </w:tc>
        <w:tc>
          <w:tcPr>
            <w:tcW w:w="1020" w:type="dxa"/>
          </w:tcPr>
          <w:p w14:paraId="4071E455" w14:textId="77777777" w:rsidR="00C86228" w:rsidRPr="009B201E" w:rsidRDefault="00C86228">
            <w:pPr>
              <w:tabs>
                <w:tab w:val="decimal" w:pos="334"/>
              </w:tabs>
              <w:spacing w:line="420" w:lineRule="exact"/>
              <w:ind w:right="-36"/>
              <w:jc w:val="center"/>
              <w:rPr>
                <w:rFonts w:asciiTheme="majorBidi" w:eastAsia="SimSun" w:hAnsiTheme="majorBidi" w:cstheme="majorBidi"/>
                <w:sz w:val="28"/>
                <w:szCs w:val="28"/>
              </w:rPr>
            </w:pPr>
            <w:r w:rsidRPr="009B201E">
              <w:rPr>
                <w:rFonts w:asciiTheme="majorBidi" w:eastAsia="SimSun" w:hAnsiTheme="majorBidi" w:cstheme="majorBidi"/>
                <w:sz w:val="28"/>
                <w:szCs w:val="28"/>
              </w:rPr>
              <w:t>100.00</w:t>
            </w:r>
          </w:p>
        </w:tc>
        <w:tc>
          <w:tcPr>
            <w:tcW w:w="988" w:type="dxa"/>
          </w:tcPr>
          <w:p w14:paraId="6C517535" w14:textId="77777777" w:rsidR="00C86228" w:rsidRPr="005F3714" w:rsidRDefault="00C86228">
            <w:pPr>
              <w:tabs>
                <w:tab w:val="decimal" w:pos="334"/>
              </w:tabs>
              <w:spacing w:line="420" w:lineRule="exact"/>
              <w:ind w:right="-36"/>
              <w:jc w:val="center"/>
              <w:rPr>
                <w:rFonts w:asciiTheme="majorBidi" w:eastAsia="SimSun" w:hAnsiTheme="majorBidi" w:cstheme="majorBidi"/>
                <w:sz w:val="28"/>
                <w:szCs w:val="28"/>
              </w:rPr>
            </w:pPr>
            <w:r w:rsidRPr="005F3714">
              <w:rPr>
                <w:rFonts w:asciiTheme="majorBidi" w:eastAsia="SimSun" w:hAnsiTheme="majorBidi" w:cstheme="majorBidi"/>
                <w:sz w:val="28"/>
                <w:szCs w:val="28"/>
              </w:rPr>
              <w:t>100.00</w:t>
            </w:r>
          </w:p>
        </w:tc>
        <w:tc>
          <w:tcPr>
            <w:tcW w:w="1141" w:type="dxa"/>
            <w:tcMar>
              <w:top w:w="0" w:type="dxa"/>
              <w:left w:w="108" w:type="dxa"/>
              <w:bottom w:w="0" w:type="dxa"/>
              <w:right w:w="108" w:type="dxa"/>
            </w:tcMar>
          </w:tcPr>
          <w:p w14:paraId="0C0A546A" w14:textId="065704AD" w:rsidR="00C86228" w:rsidRPr="00802BF3" w:rsidRDefault="00877258">
            <w:pPr>
              <w:tabs>
                <w:tab w:val="left" w:pos="1242"/>
              </w:tabs>
              <w:spacing w:line="420" w:lineRule="exact"/>
              <w:ind w:left="-18" w:right="72"/>
              <w:jc w:val="right"/>
              <w:rPr>
                <w:rFonts w:asciiTheme="majorBidi" w:hAnsiTheme="majorBidi" w:cstheme="majorBidi"/>
                <w:sz w:val="28"/>
                <w:szCs w:val="28"/>
              </w:rPr>
            </w:pPr>
            <w:r>
              <w:rPr>
                <w:rFonts w:asciiTheme="majorBidi" w:hAnsiTheme="majorBidi" w:cstheme="majorBidi"/>
                <w:sz w:val="28"/>
                <w:szCs w:val="28"/>
              </w:rPr>
              <w:t>386</w:t>
            </w:r>
            <w:r w:rsidR="00C86228" w:rsidRPr="00802BF3">
              <w:rPr>
                <w:rFonts w:asciiTheme="majorBidi" w:hAnsiTheme="majorBidi" w:cstheme="majorBidi"/>
                <w:sz w:val="28"/>
                <w:szCs w:val="28"/>
              </w:rPr>
              <w:t>,</w:t>
            </w:r>
            <w:r w:rsidR="00C86228" w:rsidRPr="00802BF3">
              <w:rPr>
                <w:rFonts w:asciiTheme="majorBidi" w:hAnsiTheme="majorBidi" w:cstheme="majorBidi"/>
                <w:sz w:val="28"/>
                <w:szCs w:val="28"/>
                <w:lang w:val="en-US"/>
              </w:rPr>
              <w:t>80</w:t>
            </w:r>
            <w:r w:rsidR="00C86228" w:rsidRPr="00802BF3">
              <w:rPr>
                <w:rFonts w:asciiTheme="majorBidi" w:hAnsiTheme="majorBidi" w:cstheme="majorBidi"/>
                <w:sz w:val="28"/>
                <w:szCs w:val="28"/>
              </w:rPr>
              <w:t>0</w:t>
            </w:r>
          </w:p>
        </w:tc>
        <w:tc>
          <w:tcPr>
            <w:tcW w:w="1134" w:type="dxa"/>
            <w:tcMar>
              <w:top w:w="0" w:type="dxa"/>
              <w:left w:w="108" w:type="dxa"/>
              <w:bottom w:w="0" w:type="dxa"/>
              <w:right w:w="108" w:type="dxa"/>
            </w:tcMar>
          </w:tcPr>
          <w:p w14:paraId="03551830" w14:textId="77777777" w:rsidR="00C86228" w:rsidRPr="00802BF3" w:rsidRDefault="00C86228">
            <w:pPr>
              <w:tabs>
                <w:tab w:val="left" w:pos="1242"/>
              </w:tabs>
              <w:spacing w:line="420" w:lineRule="exact"/>
              <w:ind w:left="-18" w:right="20" w:hanging="117"/>
              <w:jc w:val="right"/>
              <w:rPr>
                <w:rFonts w:asciiTheme="majorBidi" w:hAnsiTheme="majorBidi" w:cstheme="majorBidi"/>
                <w:sz w:val="28"/>
                <w:szCs w:val="28"/>
              </w:rPr>
            </w:pPr>
            <w:r w:rsidRPr="00802BF3">
              <w:rPr>
                <w:rFonts w:asciiTheme="majorBidi" w:hAnsiTheme="majorBidi" w:cstheme="majorBidi"/>
                <w:sz w:val="28"/>
                <w:szCs w:val="28"/>
              </w:rPr>
              <w:t>134,</w:t>
            </w:r>
            <w:r w:rsidRPr="00802BF3">
              <w:rPr>
                <w:rFonts w:asciiTheme="majorBidi" w:hAnsiTheme="majorBidi" w:cstheme="majorBidi"/>
                <w:sz w:val="28"/>
                <w:szCs w:val="28"/>
                <w:lang w:val="en-US"/>
              </w:rPr>
              <w:t>80</w:t>
            </w:r>
            <w:r w:rsidRPr="00802BF3">
              <w:rPr>
                <w:rFonts w:asciiTheme="majorBidi" w:hAnsiTheme="majorBidi" w:cstheme="majorBidi"/>
                <w:sz w:val="28"/>
                <w:szCs w:val="28"/>
              </w:rPr>
              <w:t>0</w:t>
            </w:r>
          </w:p>
        </w:tc>
        <w:tc>
          <w:tcPr>
            <w:tcW w:w="1133" w:type="dxa"/>
            <w:tcMar>
              <w:top w:w="0" w:type="dxa"/>
              <w:left w:w="108" w:type="dxa"/>
              <w:bottom w:w="0" w:type="dxa"/>
              <w:right w:w="108" w:type="dxa"/>
            </w:tcMar>
          </w:tcPr>
          <w:p w14:paraId="728DAD52" w14:textId="14E6DDB9" w:rsidR="00C86228" w:rsidRPr="00802BF3" w:rsidRDefault="00877258">
            <w:pPr>
              <w:tabs>
                <w:tab w:val="left" w:pos="1242"/>
              </w:tabs>
              <w:spacing w:line="420" w:lineRule="exact"/>
              <w:ind w:left="-18" w:right="72"/>
              <w:jc w:val="right"/>
              <w:rPr>
                <w:rFonts w:asciiTheme="majorBidi" w:hAnsiTheme="majorBidi" w:cstheme="majorBidi"/>
                <w:sz w:val="28"/>
                <w:szCs w:val="28"/>
              </w:rPr>
            </w:pPr>
            <w:r w:rsidRPr="009C2F33">
              <w:rPr>
                <w:rFonts w:asciiTheme="majorBidi" w:hAnsiTheme="majorBidi" w:cstheme="majorBidi"/>
                <w:sz w:val="28"/>
                <w:szCs w:val="28"/>
                <w:lang w:val="en-US"/>
              </w:rPr>
              <w:t>(</w:t>
            </w:r>
            <w:r>
              <w:rPr>
                <w:rFonts w:asciiTheme="majorBidi" w:hAnsiTheme="majorBidi" w:cstheme="majorBidi"/>
                <w:sz w:val="28"/>
                <w:szCs w:val="28"/>
                <w:lang w:val="en-US"/>
              </w:rPr>
              <w:t>247,795</w:t>
            </w:r>
            <w:r w:rsidRPr="009C2F33">
              <w:rPr>
                <w:rFonts w:asciiTheme="majorBidi" w:hAnsiTheme="majorBidi" w:cstheme="majorBidi"/>
                <w:sz w:val="28"/>
                <w:szCs w:val="28"/>
              </w:rPr>
              <w:t>)</w:t>
            </w:r>
          </w:p>
        </w:tc>
        <w:tc>
          <w:tcPr>
            <w:tcW w:w="1134" w:type="dxa"/>
            <w:tcMar>
              <w:top w:w="0" w:type="dxa"/>
              <w:left w:w="108" w:type="dxa"/>
              <w:bottom w:w="0" w:type="dxa"/>
              <w:right w:w="108" w:type="dxa"/>
            </w:tcMar>
          </w:tcPr>
          <w:p w14:paraId="403F125C" w14:textId="77777777" w:rsidR="00C86228" w:rsidRPr="00802BF3" w:rsidRDefault="00C86228">
            <w:pPr>
              <w:tabs>
                <w:tab w:val="left" w:pos="1242"/>
              </w:tabs>
              <w:spacing w:line="420" w:lineRule="exact"/>
              <w:ind w:left="-18" w:hanging="36"/>
              <w:jc w:val="right"/>
              <w:rPr>
                <w:rFonts w:asciiTheme="majorBidi" w:hAnsiTheme="majorBidi" w:cstheme="majorBidi"/>
                <w:sz w:val="28"/>
                <w:szCs w:val="28"/>
              </w:rPr>
            </w:pPr>
            <w:r w:rsidRPr="00802BF3">
              <w:rPr>
                <w:rFonts w:asciiTheme="majorBidi" w:hAnsiTheme="majorBidi" w:cstheme="majorBidi"/>
                <w:sz w:val="28"/>
                <w:szCs w:val="28"/>
                <w:lang w:val="en-US"/>
              </w:rPr>
              <w:t>(134,800</w:t>
            </w:r>
            <w:r w:rsidRPr="00802BF3">
              <w:rPr>
                <w:rFonts w:asciiTheme="majorBidi" w:hAnsiTheme="majorBidi" w:cstheme="majorBidi"/>
                <w:sz w:val="28"/>
                <w:szCs w:val="28"/>
              </w:rPr>
              <w:t>)</w:t>
            </w:r>
          </w:p>
        </w:tc>
        <w:tc>
          <w:tcPr>
            <w:tcW w:w="992" w:type="dxa"/>
          </w:tcPr>
          <w:p w14:paraId="4EB02FA8" w14:textId="0739CB1E" w:rsidR="00C86228" w:rsidRPr="00802BF3" w:rsidRDefault="00C86228">
            <w:pPr>
              <w:spacing w:line="420" w:lineRule="exact"/>
              <w:ind w:right="6"/>
              <w:jc w:val="center"/>
              <w:rPr>
                <w:rFonts w:asciiTheme="majorBidi" w:hAnsiTheme="majorBidi" w:cstheme="majorBidi"/>
                <w:sz w:val="28"/>
                <w:szCs w:val="28"/>
                <w:lang w:val="en-US"/>
              </w:rPr>
            </w:pPr>
            <w:r w:rsidRPr="00802BF3">
              <w:rPr>
                <w:rFonts w:asciiTheme="majorBidi" w:hAnsiTheme="majorBidi" w:cstheme="majorBidi"/>
                <w:sz w:val="28"/>
                <w:szCs w:val="28"/>
                <w:lang w:val="en-US"/>
              </w:rPr>
              <w:t xml:space="preserve">    </w:t>
            </w:r>
            <w:r w:rsidR="00877258">
              <w:rPr>
                <w:rFonts w:asciiTheme="majorBidi" w:hAnsiTheme="majorBidi" w:cstheme="majorBidi"/>
                <w:sz w:val="28"/>
                <w:szCs w:val="28"/>
                <w:lang w:val="en-US"/>
              </w:rPr>
              <w:t>139,005</w:t>
            </w:r>
          </w:p>
        </w:tc>
        <w:tc>
          <w:tcPr>
            <w:tcW w:w="1076" w:type="dxa"/>
            <w:tcMar>
              <w:top w:w="0" w:type="dxa"/>
              <w:left w:w="108" w:type="dxa"/>
              <w:bottom w:w="0" w:type="dxa"/>
              <w:right w:w="108" w:type="dxa"/>
            </w:tcMar>
          </w:tcPr>
          <w:p w14:paraId="582130DF" w14:textId="77777777" w:rsidR="00C86228" w:rsidRPr="00802BF3" w:rsidRDefault="00C86228">
            <w:pPr>
              <w:spacing w:line="420" w:lineRule="exact"/>
              <w:ind w:right="6"/>
              <w:jc w:val="center"/>
              <w:rPr>
                <w:rFonts w:asciiTheme="majorBidi" w:hAnsiTheme="majorBidi" w:cstheme="majorBidi"/>
                <w:sz w:val="28"/>
                <w:szCs w:val="28"/>
                <w:lang w:val="en-US"/>
              </w:rPr>
            </w:pPr>
            <w:r w:rsidRPr="00802BF3">
              <w:rPr>
                <w:rFonts w:asciiTheme="majorBidi" w:hAnsiTheme="majorBidi" w:cstheme="majorBidi"/>
                <w:sz w:val="28"/>
                <w:szCs w:val="28"/>
                <w:lang w:val="en-US"/>
              </w:rPr>
              <w:t xml:space="preserve">           -</w:t>
            </w:r>
          </w:p>
        </w:tc>
      </w:tr>
      <w:tr w:rsidR="00C86228" w:rsidRPr="005F3714" w14:paraId="2ECE7D4D" w14:textId="77777777" w:rsidTr="002A3B34">
        <w:trPr>
          <w:trHeight w:val="249"/>
        </w:trPr>
        <w:tc>
          <w:tcPr>
            <w:tcW w:w="3402" w:type="dxa"/>
          </w:tcPr>
          <w:p w14:paraId="5EBD7C65" w14:textId="77777777" w:rsidR="00C86228" w:rsidRPr="005F3714" w:rsidRDefault="00C86228">
            <w:pPr>
              <w:spacing w:line="420" w:lineRule="exact"/>
              <w:ind w:left="64" w:right="-108" w:hanging="64"/>
              <w:rPr>
                <w:rFonts w:asciiTheme="majorBidi" w:hAnsiTheme="majorBidi" w:cstheme="majorBidi"/>
                <w:sz w:val="28"/>
                <w:szCs w:val="28"/>
                <w:cs/>
              </w:rPr>
            </w:pPr>
            <w:r w:rsidRPr="00F24DF6">
              <w:rPr>
                <w:sz w:val="28"/>
                <w:szCs w:val="28"/>
              </w:rPr>
              <w:t>Siam Bangkok Development Co., Ltd.</w:t>
            </w:r>
          </w:p>
        </w:tc>
        <w:tc>
          <w:tcPr>
            <w:tcW w:w="1026" w:type="dxa"/>
            <w:vAlign w:val="bottom"/>
          </w:tcPr>
          <w:p w14:paraId="265A2335" w14:textId="77777777" w:rsidR="00C86228" w:rsidRPr="009B201E" w:rsidRDefault="00C86228">
            <w:pPr>
              <w:tabs>
                <w:tab w:val="decimal" w:pos="546"/>
              </w:tabs>
              <w:spacing w:line="420" w:lineRule="exact"/>
              <w:ind w:right="-36"/>
              <w:jc w:val="center"/>
              <w:rPr>
                <w:rFonts w:asciiTheme="majorBidi" w:eastAsia="SimSun" w:hAnsiTheme="majorBidi" w:cstheme="majorBidi"/>
                <w:sz w:val="28"/>
                <w:szCs w:val="28"/>
              </w:rPr>
            </w:pPr>
            <w:r w:rsidRPr="009B201E">
              <w:rPr>
                <w:rFonts w:asciiTheme="majorBidi" w:eastAsia="SimSun" w:hAnsiTheme="majorBidi" w:cstheme="majorBidi"/>
                <w:sz w:val="28"/>
                <w:szCs w:val="28"/>
              </w:rPr>
              <w:t>20,000</w:t>
            </w:r>
          </w:p>
        </w:tc>
        <w:tc>
          <w:tcPr>
            <w:tcW w:w="928" w:type="dxa"/>
            <w:vAlign w:val="bottom"/>
          </w:tcPr>
          <w:p w14:paraId="6B056D09" w14:textId="77777777" w:rsidR="00C86228" w:rsidRPr="009B201E" w:rsidRDefault="00C86228">
            <w:pPr>
              <w:tabs>
                <w:tab w:val="decimal" w:pos="546"/>
              </w:tabs>
              <w:spacing w:line="420" w:lineRule="exact"/>
              <w:ind w:right="-36"/>
              <w:jc w:val="center"/>
              <w:rPr>
                <w:rFonts w:asciiTheme="majorBidi" w:eastAsia="SimSun" w:hAnsiTheme="majorBidi" w:cstheme="majorBidi"/>
                <w:sz w:val="28"/>
                <w:szCs w:val="28"/>
              </w:rPr>
            </w:pPr>
            <w:r w:rsidRPr="009B201E">
              <w:rPr>
                <w:rFonts w:asciiTheme="majorBidi" w:eastAsia="SimSun" w:hAnsiTheme="majorBidi" w:cstheme="majorBidi"/>
                <w:sz w:val="28"/>
                <w:szCs w:val="28"/>
              </w:rPr>
              <w:t>20,000</w:t>
            </w:r>
          </w:p>
        </w:tc>
        <w:tc>
          <w:tcPr>
            <w:tcW w:w="1020" w:type="dxa"/>
          </w:tcPr>
          <w:p w14:paraId="4A34E8BB" w14:textId="77777777" w:rsidR="00C86228" w:rsidRPr="009B201E" w:rsidRDefault="00C86228">
            <w:pPr>
              <w:tabs>
                <w:tab w:val="decimal" w:pos="334"/>
              </w:tabs>
              <w:spacing w:line="420" w:lineRule="exact"/>
              <w:ind w:right="-36"/>
              <w:jc w:val="center"/>
              <w:rPr>
                <w:rFonts w:asciiTheme="majorBidi" w:eastAsia="SimSun" w:hAnsiTheme="majorBidi" w:cstheme="majorBidi"/>
                <w:sz w:val="28"/>
                <w:szCs w:val="28"/>
              </w:rPr>
            </w:pPr>
            <w:r w:rsidRPr="009B201E">
              <w:rPr>
                <w:rFonts w:asciiTheme="majorBidi" w:eastAsia="SimSun" w:hAnsiTheme="majorBidi" w:cstheme="majorBidi"/>
                <w:sz w:val="28"/>
                <w:szCs w:val="28"/>
              </w:rPr>
              <w:t>100.00</w:t>
            </w:r>
          </w:p>
        </w:tc>
        <w:tc>
          <w:tcPr>
            <w:tcW w:w="988" w:type="dxa"/>
          </w:tcPr>
          <w:p w14:paraId="6AD12E84" w14:textId="77777777" w:rsidR="00C86228" w:rsidRPr="005F3714" w:rsidRDefault="00C86228">
            <w:pPr>
              <w:tabs>
                <w:tab w:val="decimal" w:pos="334"/>
              </w:tabs>
              <w:spacing w:line="420" w:lineRule="exact"/>
              <w:ind w:right="-36"/>
              <w:jc w:val="center"/>
              <w:rPr>
                <w:rFonts w:asciiTheme="majorBidi" w:eastAsia="SimSun" w:hAnsiTheme="majorBidi" w:cstheme="majorBidi"/>
                <w:sz w:val="28"/>
                <w:szCs w:val="28"/>
              </w:rPr>
            </w:pPr>
            <w:r w:rsidRPr="005F3714">
              <w:rPr>
                <w:rFonts w:asciiTheme="majorBidi" w:eastAsia="SimSun" w:hAnsiTheme="majorBidi" w:cstheme="majorBidi"/>
                <w:sz w:val="28"/>
                <w:szCs w:val="28"/>
              </w:rPr>
              <w:t>100.00</w:t>
            </w:r>
          </w:p>
        </w:tc>
        <w:tc>
          <w:tcPr>
            <w:tcW w:w="1141" w:type="dxa"/>
            <w:tcMar>
              <w:top w:w="0" w:type="dxa"/>
              <w:left w:w="108" w:type="dxa"/>
              <w:bottom w:w="0" w:type="dxa"/>
              <w:right w:w="108" w:type="dxa"/>
            </w:tcMar>
          </w:tcPr>
          <w:p w14:paraId="75F25CF6" w14:textId="77777777" w:rsidR="00C86228" w:rsidRPr="00802BF3" w:rsidRDefault="00C86228">
            <w:pPr>
              <w:pBdr>
                <w:bottom w:val="single" w:sz="4" w:space="1" w:color="auto"/>
              </w:pBdr>
              <w:tabs>
                <w:tab w:val="left" w:pos="1242"/>
              </w:tabs>
              <w:spacing w:line="420" w:lineRule="exact"/>
              <w:ind w:left="-18" w:right="72"/>
              <w:jc w:val="right"/>
              <w:rPr>
                <w:rFonts w:asciiTheme="majorBidi" w:hAnsiTheme="majorBidi" w:cstheme="majorBidi"/>
                <w:sz w:val="28"/>
                <w:szCs w:val="28"/>
              </w:rPr>
            </w:pPr>
            <w:r w:rsidRPr="00802BF3">
              <w:rPr>
                <w:rFonts w:asciiTheme="majorBidi" w:hAnsiTheme="majorBidi" w:cstheme="majorBidi"/>
                <w:sz w:val="28"/>
                <w:szCs w:val="28"/>
              </w:rPr>
              <w:t>20,000</w:t>
            </w:r>
          </w:p>
        </w:tc>
        <w:tc>
          <w:tcPr>
            <w:tcW w:w="1134" w:type="dxa"/>
            <w:tcMar>
              <w:top w:w="0" w:type="dxa"/>
              <w:left w:w="108" w:type="dxa"/>
              <w:bottom w:w="0" w:type="dxa"/>
              <w:right w:w="108" w:type="dxa"/>
            </w:tcMar>
          </w:tcPr>
          <w:p w14:paraId="6DE52F7E" w14:textId="77777777" w:rsidR="00C86228" w:rsidRPr="00802BF3" w:rsidRDefault="00C86228">
            <w:pPr>
              <w:pBdr>
                <w:bottom w:val="single" w:sz="4" w:space="1" w:color="auto"/>
              </w:pBdr>
              <w:tabs>
                <w:tab w:val="left" w:pos="1242"/>
              </w:tabs>
              <w:spacing w:line="420" w:lineRule="exact"/>
              <w:ind w:left="-18" w:right="20"/>
              <w:jc w:val="right"/>
              <w:rPr>
                <w:rFonts w:asciiTheme="majorBidi" w:hAnsiTheme="majorBidi" w:cstheme="majorBidi"/>
                <w:sz w:val="28"/>
                <w:szCs w:val="28"/>
              </w:rPr>
            </w:pPr>
            <w:r w:rsidRPr="00802BF3">
              <w:rPr>
                <w:rFonts w:asciiTheme="majorBidi" w:hAnsiTheme="majorBidi" w:cstheme="majorBidi"/>
                <w:sz w:val="28"/>
                <w:szCs w:val="28"/>
              </w:rPr>
              <w:t>20,000</w:t>
            </w:r>
          </w:p>
        </w:tc>
        <w:tc>
          <w:tcPr>
            <w:tcW w:w="1133" w:type="dxa"/>
            <w:tcMar>
              <w:top w:w="0" w:type="dxa"/>
              <w:left w:w="108" w:type="dxa"/>
              <w:bottom w:w="0" w:type="dxa"/>
              <w:right w:w="108" w:type="dxa"/>
            </w:tcMar>
          </w:tcPr>
          <w:p w14:paraId="0C5BE4CB" w14:textId="77777777" w:rsidR="00C86228" w:rsidRPr="00802BF3" w:rsidRDefault="00C86228">
            <w:pPr>
              <w:pBdr>
                <w:bottom w:val="single" w:sz="4" w:space="1" w:color="auto"/>
              </w:pBdr>
              <w:spacing w:line="420" w:lineRule="exact"/>
              <w:ind w:right="6"/>
              <w:jc w:val="center"/>
              <w:rPr>
                <w:rFonts w:asciiTheme="majorBidi" w:hAnsiTheme="majorBidi" w:cstheme="majorBidi"/>
                <w:sz w:val="28"/>
                <w:szCs w:val="28"/>
                <w:lang w:val="en-US"/>
              </w:rPr>
            </w:pPr>
            <w:r w:rsidRPr="00802BF3">
              <w:rPr>
                <w:rFonts w:asciiTheme="majorBidi" w:hAnsiTheme="majorBidi" w:cstheme="majorBidi"/>
                <w:sz w:val="28"/>
                <w:szCs w:val="28"/>
                <w:lang w:val="en-US"/>
              </w:rPr>
              <w:t xml:space="preserve">           -</w:t>
            </w:r>
          </w:p>
        </w:tc>
        <w:tc>
          <w:tcPr>
            <w:tcW w:w="1134" w:type="dxa"/>
            <w:tcMar>
              <w:top w:w="0" w:type="dxa"/>
              <w:left w:w="108" w:type="dxa"/>
              <w:bottom w:w="0" w:type="dxa"/>
              <w:right w:w="108" w:type="dxa"/>
            </w:tcMar>
          </w:tcPr>
          <w:p w14:paraId="3C650881" w14:textId="77777777" w:rsidR="00C86228" w:rsidRPr="00802BF3" w:rsidRDefault="00C86228">
            <w:pPr>
              <w:pBdr>
                <w:bottom w:val="single" w:sz="4" w:space="1" w:color="auto"/>
              </w:pBdr>
              <w:spacing w:line="420" w:lineRule="exact"/>
              <w:ind w:right="6"/>
              <w:jc w:val="center"/>
              <w:rPr>
                <w:rFonts w:asciiTheme="majorBidi" w:hAnsiTheme="majorBidi" w:cstheme="majorBidi"/>
                <w:sz w:val="28"/>
                <w:szCs w:val="28"/>
                <w:lang w:val="en-US"/>
              </w:rPr>
            </w:pPr>
            <w:r w:rsidRPr="00802BF3">
              <w:rPr>
                <w:rFonts w:asciiTheme="majorBidi" w:hAnsiTheme="majorBidi" w:cstheme="majorBidi"/>
                <w:sz w:val="28"/>
                <w:szCs w:val="28"/>
                <w:lang w:val="en-US"/>
              </w:rPr>
              <w:t xml:space="preserve">           -</w:t>
            </w:r>
          </w:p>
        </w:tc>
        <w:tc>
          <w:tcPr>
            <w:tcW w:w="992" w:type="dxa"/>
          </w:tcPr>
          <w:p w14:paraId="0B03FEA7" w14:textId="4E3285AF" w:rsidR="00C86228" w:rsidRPr="00802BF3" w:rsidRDefault="00877258">
            <w:pPr>
              <w:pBdr>
                <w:bottom w:val="single" w:sz="4" w:space="1" w:color="auto"/>
              </w:pBdr>
              <w:tabs>
                <w:tab w:val="left" w:pos="1242"/>
              </w:tabs>
              <w:spacing w:line="420" w:lineRule="exact"/>
              <w:ind w:left="-18" w:right="72"/>
              <w:jc w:val="right"/>
              <w:rPr>
                <w:rFonts w:asciiTheme="majorBidi" w:hAnsiTheme="majorBidi" w:cstheme="majorBidi"/>
                <w:sz w:val="28"/>
                <w:szCs w:val="28"/>
              </w:rPr>
            </w:pPr>
            <w:r w:rsidRPr="00A67365">
              <w:rPr>
                <w:rFonts w:asciiTheme="majorBidi" w:hAnsiTheme="majorBidi" w:cstheme="majorBidi"/>
                <w:sz w:val="28"/>
                <w:szCs w:val="28"/>
                <w:lang w:val="en-US"/>
              </w:rPr>
              <w:t xml:space="preserve">      </w:t>
            </w:r>
            <w:r w:rsidR="00C86228" w:rsidRPr="00A67365">
              <w:rPr>
                <w:rFonts w:asciiTheme="majorBidi" w:hAnsiTheme="majorBidi" w:cstheme="majorBidi"/>
                <w:sz w:val="28"/>
                <w:szCs w:val="28"/>
                <w:lang w:val="en-US"/>
              </w:rPr>
              <w:t>20,000</w:t>
            </w:r>
          </w:p>
        </w:tc>
        <w:tc>
          <w:tcPr>
            <w:tcW w:w="1076" w:type="dxa"/>
            <w:tcMar>
              <w:top w:w="0" w:type="dxa"/>
              <w:left w:w="108" w:type="dxa"/>
              <w:bottom w:w="0" w:type="dxa"/>
              <w:right w:w="108" w:type="dxa"/>
            </w:tcMar>
          </w:tcPr>
          <w:p w14:paraId="334D1294" w14:textId="77777777" w:rsidR="00C86228" w:rsidRPr="00802BF3" w:rsidRDefault="00C86228">
            <w:pPr>
              <w:pBdr>
                <w:bottom w:val="single" w:sz="4" w:space="1" w:color="auto"/>
              </w:pBdr>
              <w:tabs>
                <w:tab w:val="left" w:pos="1242"/>
              </w:tabs>
              <w:spacing w:line="420" w:lineRule="exact"/>
              <w:ind w:left="-18" w:right="72"/>
              <w:jc w:val="right"/>
              <w:rPr>
                <w:rFonts w:asciiTheme="majorBidi" w:hAnsiTheme="majorBidi" w:cstheme="majorBidi"/>
                <w:sz w:val="28"/>
                <w:szCs w:val="28"/>
              </w:rPr>
            </w:pPr>
            <w:r w:rsidRPr="00802BF3">
              <w:rPr>
                <w:rFonts w:asciiTheme="majorBidi" w:hAnsiTheme="majorBidi" w:cstheme="majorBidi"/>
                <w:sz w:val="28"/>
                <w:szCs w:val="28"/>
              </w:rPr>
              <w:t>20,000</w:t>
            </w:r>
          </w:p>
        </w:tc>
      </w:tr>
      <w:tr w:rsidR="00C86228" w:rsidRPr="005F3714" w14:paraId="2E83253D" w14:textId="77777777" w:rsidTr="002A3B34">
        <w:trPr>
          <w:trHeight w:val="539"/>
        </w:trPr>
        <w:tc>
          <w:tcPr>
            <w:tcW w:w="3402" w:type="dxa"/>
          </w:tcPr>
          <w:p w14:paraId="42A9BC07" w14:textId="77777777" w:rsidR="00C86228" w:rsidRPr="005F3714" w:rsidRDefault="00C86228">
            <w:pPr>
              <w:spacing w:line="420" w:lineRule="exact"/>
              <w:ind w:left="64" w:right="-108" w:firstLine="164"/>
              <w:jc w:val="thaiDistribute"/>
              <w:rPr>
                <w:rFonts w:asciiTheme="majorBidi" w:hAnsiTheme="majorBidi" w:cstheme="majorBidi"/>
                <w:sz w:val="28"/>
                <w:szCs w:val="28"/>
                <w:cs/>
              </w:rPr>
            </w:pPr>
            <w:r>
              <w:rPr>
                <w:sz w:val="28"/>
                <w:szCs w:val="28"/>
                <w:lang w:val="en-US"/>
              </w:rPr>
              <w:t>Total</w:t>
            </w:r>
          </w:p>
        </w:tc>
        <w:tc>
          <w:tcPr>
            <w:tcW w:w="1026" w:type="dxa"/>
            <w:vAlign w:val="bottom"/>
          </w:tcPr>
          <w:p w14:paraId="049F3635" w14:textId="77777777" w:rsidR="00C86228" w:rsidRPr="005F3714" w:rsidRDefault="00C86228">
            <w:pPr>
              <w:tabs>
                <w:tab w:val="decimal" w:pos="546"/>
              </w:tabs>
              <w:spacing w:line="420" w:lineRule="exact"/>
              <w:ind w:right="-36"/>
              <w:jc w:val="both"/>
              <w:rPr>
                <w:rFonts w:asciiTheme="majorBidi" w:eastAsia="SimSun" w:hAnsiTheme="majorBidi" w:cstheme="majorBidi"/>
                <w:sz w:val="28"/>
                <w:szCs w:val="28"/>
              </w:rPr>
            </w:pPr>
          </w:p>
        </w:tc>
        <w:tc>
          <w:tcPr>
            <w:tcW w:w="928" w:type="dxa"/>
            <w:vAlign w:val="bottom"/>
          </w:tcPr>
          <w:p w14:paraId="6AEF44AD" w14:textId="77777777" w:rsidR="00C86228" w:rsidRPr="005F3714" w:rsidRDefault="00C86228">
            <w:pPr>
              <w:tabs>
                <w:tab w:val="decimal" w:pos="546"/>
              </w:tabs>
              <w:spacing w:line="420" w:lineRule="exact"/>
              <w:ind w:right="-36"/>
              <w:jc w:val="both"/>
              <w:rPr>
                <w:rFonts w:asciiTheme="majorBidi" w:eastAsia="SimSun" w:hAnsiTheme="majorBidi" w:cstheme="majorBidi"/>
                <w:sz w:val="28"/>
                <w:szCs w:val="28"/>
              </w:rPr>
            </w:pPr>
          </w:p>
        </w:tc>
        <w:tc>
          <w:tcPr>
            <w:tcW w:w="1020" w:type="dxa"/>
          </w:tcPr>
          <w:p w14:paraId="782A8E3D" w14:textId="77777777" w:rsidR="00C86228" w:rsidRPr="005F3714" w:rsidRDefault="00C86228">
            <w:pPr>
              <w:tabs>
                <w:tab w:val="decimal" w:pos="334"/>
              </w:tabs>
              <w:spacing w:line="420" w:lineRule="exact"/>
              <w:ind w:right="-36"/>
              <w:jc w:val="both"/>
              <w:rPr>
                <w:rFonts w:asciiTheme="majorBidi" w:eastAsia="SimSun" w:hAnsiTheme="majorBidi" w:cstheme="majorBidi"/>
                <w:sz w:val="28"/>
                <w:szCs w:val="28"/>
              </w:rPr>
            </w:pPr>
          </w:p>
        </w:tc>
        <w:tc>
          <w:tcPr>
            <w:tcW w:w="988" w:type="dxa"/>
          </w:tcPr>
          <w:p w14:paraId="139FC1DC" w14:textId="77777777" w:rsidR="00C86228" w:rsidRPr="005F3714" w:rsidRDefault="00C86228">
            <w:pPr>
              <w:tabs>
                <w:tab w:val="decimal" w:pos="334"/>
              </w:tabs>
              <w:spacing w:line="420" w:lineRule="exact"/>
              <w:ind w:right="-36"/>
              <w:jc w:val="both"/>
              <w:rPr>
                <w:rFonts w:asciiTheme="majorBidi" w:eastAsia="SimSun" w:hAnsiTheme="majorBidi" w:cstheme="majorBidi"/>
                <w:sz w:val="28"/>
                <w:szCs w:val="28"/>
              </w:rPr>
            </w:pPr>
          </w:p>
        </w:tc>
        <w:tc>
          <w:tcPr>
            <w:tcW w:w="1141" w:type="dxa"/>
            <w:tcMar>
              <w:top w:w="0" w:type="dxa"/>
              <w:left w:w="108" w:type="dxa"/>
              <w:bottom w:w="0" w:type="dxa"/>
              <w:right w:w="108" w:type="dxa"/>
            </w:tcMar>
            <w:vAlign w:val="center"/>
          </w:tcPr>
          <w:p w14:paraId="72DCC699" w14:textId="737CCD1C" w:rsidR="00C86228" w:rsidRPr="00802BF3" w:rsidRDefault="00AF7465">
            <w:pPr>
              <w:pBdr>
                <w:bottom w:val="double" w:sz="4" w:space="1" w:color="auto"/>
              </w:pBdr>
              <w:tabs>
                <w:tab w:val="left" w:pos="1242"/>
              </w:tabs>
              <w:spacing w:line="420" w:lineRule="exact"/>
              <w:ind w:left="-18" w:right="72"/>
              <w:jc w:val="right"/>
              <w:rPr>
                <w:rFonts w:asciiTheme="majorBidi" w:hAnsiTheme="majorBidi" w:cstheme="majorBidi"/>
                <w:sz w:val="28"/>
                <w:szCs w:val="28"/>
              </w:rPr>
            </w:pPr>
            <w:r>
              <w:rPr>
                <w:rFonts w:asciiTheme="majorBidi" w:hAnsiTheme="majorBidi" w:cstheme="majorBidi"/>
                <w:sz w:val="28"/>
                <w:szCs w:val="28"/>
              </w:rPr>
              <w:t>996</w:t>
            </w:r>
            <w:r w:rsidR="00C86228" w:rsidRPr="00802BF3">
              <w:rPr>
                <w:rFonts w:asciiTheme="majorBidi" w:hAnsiTheme="majorBidi" w:cstheme="majorBidi"/>
                <w:sz w:val="28"/>
                <w:szCs w:val="28"/>
              </w:rPr>
              <w:t>,264</w:t>
            </w:r>
          </w:p>
        </w:tc>
        <w:tc>
          <w:tcPr>
            <w:tcW w:w="1134" w:type="dxa"/>
            <w:tcMar>
              <w:top w:w="0" w:type="dxa"/>
              <w:left w:w="108" w:type="dxa"/>
              <w:bottom w:w="0" w:type="dxa"/>
              <w:right w:w="108" w:type="dxa"/>
            </w:tcMar>
            <w:vAlign w:val="center"/>
          </w:tcPr>
          <w:p w14:paraId="1ABBC5D5" w14:textId="40AC3897" w:rsidR="00C86228" w:rsidRPr="00802BF3" w:rsidRDefault="00AF7465">
            <w:pPr>
              <w:pBdr>
                <w:bottom w:val="double" w:sz="4" w:space="1" w:color="auto"/>
              </w:pBdr>
              <w:tabs>
                <w:tab w:val="left" w:pos="1242"/>
              </w:tabs>
              <w:spacing w:line="420" w:lineRule="exact"/>
              <w:ind w:left="-18" w:right="72"/>
              <w:jc w:val="right"/>
              <w:rPr>
                <w:rFonts w:asciiTheme="majorBidi" w:hAnsiTheme="majorBidi" w:cstheme="majorBidi"/>
                <w:sz w:val="28"/>
                <w:szCs w:val="28"/>
              </w:rPr>
            </w:pPr>
            <w:r w:rsidRPr="009C2F33">
              <w:rPr>
                <w:rFonts w:asciiTheme="majorBidi" w:hAnsiTheme="majorBidi" w:cstheme="majorBidi"/>
                <w:sz w:val="28"/>
                <w:szCs w:val="28"/>
              </w:rPr>
              <w:t>744</w:t>
            </w:r>
            <w:r w:rsidR="00C86228" w:rsidRPr="00802BF3">
              <w:rPr>
                <w:rFonts w:asciiTheme="majorBidi" w:hAnsiTheme="majorBidi" w:cstheme="majorBidi"/>
                <w:sz w:val="28"/>
                <w:szCs w:val="28"/>
              </w:rPr>
              <w:t>,264</w:t>
            </w:r>
          </w:p>
        </w:tc>
        <w:tc>
          <w:tcPr>
            <w:tcW w:w="1133" w:type="dxa"/>
            <w:tcMar>
              <w:top w:w="0" w:type="dxa"/>
              <w:left w:w="108" w:type="dxa"/>
              <w:bottom w:w="0" w:type="dxa"/>
              <w:right w:w="108" w:type="dxa"/>
            </w:tcMar>
            <w:vAlign w:val="center"/>
          </w:tcPr>
          <w:p w14:paraId="30A145BC" w14:textId="70BC5C91" w:rsidR="00C86228" w:rsidRPr="00802BF3" w:rsidRDefault="00AF7465">
            <w:pPr>
              <w:pBdr>
                <w:bottom w:val="double" w:sz="4" w:space="1" w:color="auto"/>
              </w:pBdr>
              <w:tabs>
                <w:tab w:val="left" w:pos="1242"/>
              </w:tabs>
              <w:spacing w:line="420" w:lineRule="exact"/>
              <w:ind w:left="-18" w:right="72"/>
              <w:jc w:val="right"/>
              <w:rPr>
                <w:rFonts w:asciiTheme="majorBidi" w:hAnsiTheme="majorBidi" w:cstheme="majorBidi"/>
                <w:sz w:val="28"/>
                <w:szCs w:val="28"/>
              </w:rPr>
            </w:pPr>
            <w:r w:rsidRPr="009C2F33">
              <w:rPr>
                <w:rFonts w:asciiTheme="majorBidi" w:hAnsiTheme="majorBidi" w:cstheme="majorBidi"/>
                <w:sz w:val="28"/>
                <w:szCs w:val="28"/>
              </w:rPr>
              <w:t>(</w:t>
            </w:r>
            <w:r>
              <w:rPr>
                <w:rFonts w:asciiTheme="majorBidi" w:hAnsiTheme="majorBidi" w:cstheme="majorBidi"/>
                <w:sz w:val="28"/>
                <w:szCs w:val="28"/>
              </w:rPr>
              <w:t>482,345</w:t>
            </w:r>
            <w:r w:rsidRPr="009C2F33">
              <w:rPr>
                <w:rFonts w:asciiTheme="majorBidi" w:hAnsiTheme="majorBidi" w:cstheme="majorBidi"/>
                <w:sz w:val="28"/>
                <w:szCs w:val="28"/>
              </w:rPr>
              <w:t>)</w:t>
            </w:r>
          </w:p>
        </w:tc>
        <w:tc>
          <w:tcPr>
            <w:tcW w:w="1134" w:type="dxa"/>
            <w:tcMar>
              <w:top w:w="0" w:type="dxa"/>
              <w:left w:w="108" w:type="dxa"/>
              <w:bottom w:w="0" w:type="dxa"/>
              <w:right w:w="108" w:type="dxa"/>
            </w:tcMar>
            <w:vAlign w:val="center"/>
          </w:tcPr>
          <w:p w14:paraId="35FD1078" w14:textId="51B1EB87" w:rsidR="00C86228" w:rsidRPr="00802BF3" w:rsidRDefault="00AF7465">
            <w:pPr>
              <w:pBdr>
                <w:bottom w:val="double" w:sz="4" w:space="1" w:color="auto"/>
              </w:pBdr>
              <w:tabs>
                <w:tab w:val="left" w:pos="1242"/>
              </w:tabs>
              <w:spacing w:line="420" w:lineRule="exact"/>
              <w:ind w:left="-18" w:hanging="36"/>
              <w:jc w:val="right"/>
              <w:rPr>
                <w:rFonts w:asciiTheme="majorBidi" w:hAnsiTheme="majorBidi" w:cstheme="majorBidi"/>
                <w:sz w:val="28"/>
                <w:szCs w:val="28"/>
              </w:rPr>
            </w:pPr>
            <w:r w:rsidRPr="009C2F33">
              <w:rPr>
                <w:rFonts w:asciiTheme="majorBidi" w:hAnsiTheme="majorBidi" w:cstheme="majorBidi"/>
                <w:sz w:val="28"/>
                <w:szCs w:val="28"/>
              </w:rPr>
              <w:t>(369,350)</w:t>
            </w:r>
          </w:p>
        </w:tc>
        <w:tc>
          <w:tcPr>
            <w:tcW w:w="992" w:type="dxa"/>
            <w:vAlign w:val="center"/>
          </w:tcPr>
          <w:p w14:paraId="486D96E6" w14:textId="34F68448" w:rsidR="00C86228" w:rsidRPr="00802BF3" w:rsidRDefault="00AF7465">
            <w:pPr>
              <w:pBdr>
                <w:bottom w:val="double" w:sz="4" w:space="1" w:color="auto"/>
              </w:pBdr>
              <w:tabs>
                <w:tab w:val="left" w:pos="1242"/>
              </w:tabs>
              <w:spacing w:line="420" w:lineRule="exact"/>
              <w:ind w:left="-18" w:right="72"/>
              <w:jc w:val="right"/>
              <w:rPr>
                <w:rFonts w:asciiTheme="majorBidi" w:hAnsiTheme="majorBidi" w:cstheme="majorBidi"/>
                <w:sz w:val="28"/>
                <w:szCs w:val="28"/>
              </w:rPr>
            </w:pPr>
            <w:r>
              <w:rPr>
                <w:rFonts w:asciiTheme="majorBidi" w:hAnsiTheme="majorBidi" w:cstheme="majorBidi"/>
                <w:sz w:val="28"/>
                <w:szCs w:val="28"/>
              </w:rPr>
              <w:t>513,919</w:t>
            </w:r>
          </w:p>
        </w:tc>
        <w:tc>
          <w:tcPr>
            <w:tcW w:w="1076" w:type="dxa"/>
            <w:tcMar>
              <w:top w:w="0" w:type="dxa"/>
              <w:left w:w="108" w:type="dxa"/>
              <w:bottom w:w="0" w:type="dxa"/>
              <w:right w:w="108" w:type="dxa"/>
            </w:tcMar>
            <w:vAlign w:val="center"/>
          </w:tcPr>
          <w:p w14:paraId="2F42BE16" w14:textId="03D7DC04" w:rsidR="00C86228" w:rsidRPr="00802BF3" w:rsidRDefault="00AF7465">
            <w:pPr>
              <w:pBdr>
                <w:bottom w:val="double" w:sz="4" w:space="1" w:color="auto"/>
              </w:pBdr>
              <w:tabs>
                <w:tab w:val="left" w:pos="1242"/>
              </w:tabs>
              <w:spacing w:line="420" w:lineRule="exact"/>
              <w:ind w:left="-18" w:right="72"/>
              <w:jc w:val="right"/>
              <w:rPr>
                <w:rFonts w:asciiTheme="majorBidi" w:hAnsiTheme="majorBidi" w:cstheme="majorBidi"/>
                <w:sz w:val="28"/>
                <w:szCs w:val="28"/>
              </w:rPr>
            </w:pPr>
            <w:r w:rsidRPr="009C2F33">
              <w:rPr>
                <w:rFonts w:asciiTheme="majorBidi" w:hAnsiTheme="majorBidi" w:cstheme="majorBidi"/>
                <w:sz w:val="28"/>
                <w:szCs w:val="28"/>
              </w:rPr>
              <w:t>374,914</w:t>
            </w:r>
          </w:p>
        </w:tc>
      </w:tr>
    </w:tbl>
    <w:p w14:paraId="7642FDBB" w14:textId="77777777" w:rsidR="009B2F45" w:rsidRPr="009C2F33" w:rsidRDefault="009B2F45" w:rsidP="00EF071D">
      <w:pPr>
        <w:tabs>
          <w:tab w:val="left" w:pos="993"/>
        </w:tabs>
        <w:spacing w:line="380" w:lineRule="exact"/>
        <w:ind w:left="992" w:hanging="567"/>
        <w:jc w:val="thaiDistribute"/>
        <w:rPr>
          <w:sz w:val="30"/>
          <w:szCs w:val="30"/>
          <w:lang w:val="en-US"/>
        </w:rPr>
      </w:pPr>
    </w:p>
    <w:p w14:paraId="030CF43C" w14:textId="54697856" w:rsidR="00B46AB0" w:rsidRPr="00961D97" w:rsidRDefault="00B46AB0" w:rsidP="009D387C">
      <w:pPr>
        <w:spacing w:before="120" w:after="120"/>
        <w:ind w:left="425"/>
        <w:jc w:val="thaiDistribute"/>
        <w:rPr>
          <w:sz w:val="30"/>
          <w:szCs w:val="30"/>
          <w:lang w:val="en-US"/>
        </w:rPr>
      </w:pPr>
      <w:r w:rsidRPr="009C2F33">
        <w:rPr>
          <w:sz w:val="30"/>
          <w:szCs w:val="30"/>
          <w:cs/>
          <w:lang w:val="en-US"/>
        </w:rPr>
        <w:t xml:space="preserve"> </w:t>
      </w:r>
    </w:p>
    <w:p w14:paraId="40F109C3" w14:textId="77777777" w:rsidR="00B46AB0" w:rsidRPr="009C2F33" w:rsidRDefault="00B46AB0" w:rsidP="00B46AB0">
      <w:pPr>
        <w:rPr>
          <w:sz w:val="30"/>
          <w:szCs w:val="30"/>
          <w:lang w:val="en-US"/>
        </w:rPr>
        <w:sectPr w:rsidR="00B46AB0" w:rsidRPr="009C2F33" w:rsidSect="00990DB9">
          <w:pgSz w:w="16834" w:h="11909" w:orient="landscape" w:code="9"/>
          <w:pgMar w:top="1440" w:right="1440" w:bottom="1440" w:left="1440" w:header="709" w:footer="244" w:gutter="0"/>
          <w:cols w:space="720"/>
          <w:titlePg/>
          <w:docGrid w:linePitch="381"/>
        </w:sectPr>
      </w:pPr>
    </w:p>
    <w:p w14:paraId="41A59EBE" w14:textId="06F10F1B" w:rsidR="0041025C" w:rsidRPr="00F61461" w:rsidRDefault="00932574" w:rsidP="00932574">
      <w:pPr>
        <w:spacing w:after="120"/>
        <w:ind w:left="567" w:hanging="425"/>
        <w:jc w:val="thaiDistribute"/>
        <w:rPr>
          <w:rFonts w:asciiTheme="majorBidi" w:hAnsiTheme="majorBidi" w:cstheme="majorBidi"/>
          <w:sz w:val="30"/>
          <w:szCs w:val="30"/>
          <w:lang w:val="en-US"/>
        </w:rPr>
      </w:pPr>
      <w:r w:rsidRPr="00DE547A">
        <w:rPr>
          <w:rFonts w:asciiTheme="majorBidi" w:hAnsiTheme="majorBidi"/>
          <w:sz w:val="30"/>
          <w:szCs w:val="30"/>
          <w:lang w:val="en-US"/>
        </w:rPr>
        <w:lastRenderedPageBreak/>
        <w:t>13.2</w:t>
      </w:r>
      <w:r w:rsidRPr="00DE547A">
        <w:rPr>
          <w:rFonts w:asciiTheme="majorBidi" w:hAnsiTheme="majorBidi"/>
          <w:sz w:val="30"/>
          <w:szCs w:val="30"/>
          <w:lang w:val="en-US"/>
        </w:rPr>
        <w:tab/>
      </w:r>
      <w:r w:rsidR="008A157C" w:rsidRPr="00DE547A">
        <w:rPr>
          <w:rFonts w:asciiTheme="majorBidi" w:hAnsiTheme="majorBidi"/>
          <w:sz w:val="30"/>
          <w:szCs w:val="30"/>
          <w:lang w:val="en-US"/>
        </w:rPr>
        <w:t>The Company has purchased the increased shares capital based on to the existing proportion of a subsidiary in the amount of Baht 252 million (3,600,000 ordinary shares of Baht 70 each). The subsidiary has registered the share capital increase with the Ministry of Commerce on September 16, 2025 for the purpose of inter-restructuring debts, the detailed are as follows.-</w:t>
      </w:r>
    </w:p>
    <w:tbl>
      <w:tblPr>
        <w:tblStyle w:val="TableGrid"/>
        <w:tblW w:w="823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9"/>
        <w:gridCol w:w="1980"/>
      </w:tblGrid>
      <w:tr w:rsidR="00D86346" w:rsidRPr="00BE142B" w14:paraId="50E2B4BA" w14:textId="77777777" w:rsidTr="00EC44D3">
        <w:tc>
          <w:tcPr>
            <w:tcW w:w="6259" w:type="dxa"/>
            <w:vAlign w:val="center"/>
          </w:tcPr>
          <w:p w14:paraId="542A34E1" w14:textId="77777777" w:rsidR="00EC44D3" w:rsidRPr="00F61461" w:rsidRDefault="00EC44D3" w:rsidP="00EF5E4B">
            <w:pPr>
              <w:spacing w:line="400" w:lineRule="exact"/>
              <w:jc w:val="center"/>
              <w:rPr>
                <w:rFonts w:ascii="Angsana New" w:hAnsi="Angsana New"/>
                <w:sz w:val="28"/>
                <w:szCs w:val="28"/>
              </w:rPr>
            </w:pPr>
          </w:p>
        </w:tc>
        <w:tc>
          <w:tcPr>
            <w:tcW w:w="1980" w:type="dxa"/>
          </w:tcPr>
          <w:p w14:paraId="733CED96" w14:textId="4F52C25F" w:rsidR="00EC44D3" w:rsidRPr="00F61461" w:rsidRDefault="00E2605D" w:rsidP="00EF5E4B">
            <w:pPr>
              <w:spacing w:line="400" w:lineRule="exact"/>
              <w:jc w:val="right"/>
              <w:rPr>
                <w:sz w:val="28"/>
                <w:szCs w:val="28"/>
                <w:cs/>
              </w:rPr>
            </w:pPr>
            <w:r w:rsidRPr="00046163">
              <w:rPr>
                <w:rFonts w:ascii="Angsana New" w:hAnsi="Angsana New"/>
                <w:sz w:val="28"/>
                <w:szCs w:val="28"/>
                <w:cs/>
              </w:rPr>
              <w:t>(</w:t>
            </w:r>
            <w:r w:rsidRPr="00046163">
              <w:rPr>
                <w:rFonts w:ascii="Angsana New" w:hAnsi="Angsana New"/>
                <w:sz w:val="28"/>
                <w:szCs w:val="28"/>
              </w:rPr>
              <w:t>Unit :Thousand Baht</w:t>
            </w:r>
            <w:r w:rsidRPr="00046163">
              <w:rPr>
                <w:rFonts w:ascii="Angsana New" w:hAnsi="Angsana New"/>
                <w:sz w:val="28"/>
                <w:szCs w:val="28"/>
                <w:cs/>
              </w:rPr>
              <w:t>)</w:t>
            </w:r>
          </w:p>
        </w:tc>
      </w:tr>
      <w:tr w:rsidR="00D86346" w:rsidRPr="00BE142B" w14:paraId="47E9C807" w14:textId="77777777" w:rsidTr="00EC44D3">
        <w:tc>
          <w:tcPr>
            <w:tcW w:w="6259" w:type="dxa"/>
            <w:vAlign w:val="center"/>
          </w:tcPr>
          <w:p w14:paraId="295A5665" w14:textId="4CB16EC7" w:rsidR="00EC44D3" w:rsidRPr="00F61461" w:rsidRDefault="00DE547A" w:rsidP="00EC44D3">
            <w:pPr>
              <w:spacing w:line="400" w:lineRule="exact"/>
              <w:jc w:val="center"/>
              <w:rPr>
                <w:rFonts w:ascii="Angsana New" w:hAnsi="Angsana New"/>
                <w:sz w:val="28"/>
                <w:szCs w:val="28"/>
                <w:u w:val="single"/>
              </w:rPr>
            </w:pPr>
            <w:r w:rsidRPr="005D6228">
              <w:rPr>
                <w:rFonts w:ascii="Angsana New" w:hAnsi="Angsana New"/>
                <w:sz w:val="28"/>
                <w:szCs w:val="28"/>
                <w:u w:val="single"/>
              </w:rPr>
              <w:t>Description</w:t>
            </w:r>
          </w:p>
        </w:tc>
        <w:tc>
          <w:tcPr>
            <w:tcW w:w="1980" w:type="dxa"/>
            <w:vAlign w:val="center"/>
          </w:tcPr>
          <w:p w14:paraId="6026395F" w14:textId="1757BBC0" w:rsidR="00EC44D3" w:rsidRPr="00F61461" w:rsidRDefault="00DE547A" w:rsidP="00EC44D3">
            <w:pPr>
              <w:spacing w:line="400" w:lineRule="exact"/>
              <w:jc w:val="center"/>
              <w:rPr>
                <w:sz w:val="28"/>
                <w:szCs w:val="28"/>
                <w:u w:val="single"/>
                <w:cs/>
              </w:rPr>
            </w:pPr>
            <w:r w:rsidRPr="001104C3">
              <w:rPr>
                <w:rFonts w:ascii="Angsana New" w:hAnsi="Angsana New"/>
                <w:sz w:val="28"/>
                <w:szCs w:val="28"/>
              </w:rPr>
              <w:t>Amount</w:t>
            </w:r>
          </w:p>
        </w:tc>
      </w:tr>
      <w:tr w:rsidR="00D86346" w:rsidRPr="00BE142B" w14:paraId="1A84B58B" w14:textId="77777777" w:rsidTr="00EC44D3">
        <w:tc>
          <w:tcPr>
            <w:tcW w:w="6259" w:type="dxa"/>
            <w:vAlign w:val="center"/>
          </w:tcPr>
          <w:p w14:paraId="6EAB8F21" w14:textId="0B23D1FD" w:rsidR="00EC44D3" w:rsidRPr="00F61461" w:rsidRDefault="003F7AC4" w:rsidP="00EC44D3">
            <w:pPr>
              <w:spacing w:line="400" w:lineRule="exact"/>
              <w:jc w:val="left"/>
              <w:rPr>
                <w:rFonts w:ascii="Angsana New" w:hAnsi="Angsana New"/>
                <w:sz w:val="28"/>
                <w:szCs w:val="28"/>
                <w:cs/>
                <w:lang w:val="en-US"/>
              </w:rPr>
            </w:pPr>
            <w:r w:rsidRPr="000A5727">
              <w:rPr>
                <w:rFonts w:ascii="Angsana New" w:hAnsi="Angsana New"/>
                <w:sz w:val="28"/>
                <w:szCs w:val="28"/>
              </w:rPr>
              <w:t xml:space="preserve">Increase of registered share capital (ordinary at par value of Baht </w:t>
            </w:r>
            <w:r w:rsidRPr="00046163">
              <w:rPr>
                <w:rFonts w:ascii="Angsana New" w:hAnsi="Angsana New"/>
                <w:sz w:val="28"/>
                <w:szCs w:val="28"/>
                <w:cs/>
              </w:rPr>
              <w:t xml:space="preserve">100 </w:t>
            </w:r>
            <w:r w:rsidRPr="000A5727">
              <w:rPr>
                <w:rFonts w:ascii="Angsana New" w:hAnsi="Angsana New"/>
                <w:sz w:val="28"/>
                <w:szCs w:val="28"/>
              </w:rPr>
              <w:t>each)</w:t>
            </w:r>
          </w:p>
        </w:tc>
        <w:tc>
          <w:tcPr>
            <w:tcW w:w="1980" w:type="dxa"/>
            <w:vAlign w:val="center"/>
          </w:tcPr>
          <w:p w14:paraId="1C142A80" w14:textId="1C9E7842" w:rsidR="00EC44D3" w:rsidRPr="003F7AC4" w:rsidRDefault="00EC44D3" w:rsidP="00EC44D3">
            <w:pPr>
              <w:pBdr>
                <w:bottom w:val="double" w:sz="4" w:space="1" w:color="auto"/>
              </w:pBdr>
              <w:spacing w:line="400" w:lineRule="exact"/>
              <w:jc w:val="right"/>
              <w:rPr>
                <w:sz w:val="28"/>
                <w:szCs w:val="28"/>
                <w:lang w:val="en-US"/>
              </w:rPr>
            </w:pPr>
            <w:r w:rsidRPr="003F7AC4">
              <w:rPr>
                <w:rFonts w:ascii="Angsana New" w:hAnsi="Angsana New"/>
                <w:sz w:val="28"/>
                <w:szCs w:val="28"/>
                <w:lang w:val="en-US"/>
              </w:rPr>
              <w:t>360,000</w:t>
            </w:r>
          </w:p>
        </w:tc>
      </w:tr>
      <w:tr w:rsidR="00D86346" w:rsidRPr="00BE142B" w14:paraId="2DBD3AB0" w14:textId="77777777" w:rsidTr="00EC44D3">
        <w:tc>
          <w:tcPr>
            <w:tcW w:w="6259" w:type="dxa"/>
            <w:vAlign w:val="center"/>
          </w:tcPr>
          <w:p w14:paraId="19C4FA0A" w14:textId="216F1029" w:rsidR="00EC44D3" w:rsidRPr="00F61461" w:rsidRDefault="003F7AC4" w:rsidP="00EC44D3">
            <w:pPr>
              <w:spacing w:line="400" w:lineRule="exact"/>
              <w:rPr>
                <w:sz w:val="28"/>
                <w:szCs w:val="28"/>
                <w:cs/>
              </w:rPr>
            </w:pPr>
            <w:r w:rsidRPr="000A5727">
              <w:rPr>
                <w:rFonts w:ascii="Angsana New" w:hAnsi="Angsana New"/>
                <w:sz w:val="28"/>
                <w:szCs w:val="28"/>
              </w:rPr>
              <w:t xml:space="preserve">Issued and paid-up share capital (ordinary shares of Baht </w:t>
            </w:r>
            <w:r w:rsidRPr="00046163">
              <w:rPr>
                <w:rFonts w:ascii="Angsana New" w:hAnsi="Angsana New"/>
                <w:sz w:val="28"/>
                <w:szCs w:val="28"/>
                <w:cs/>
              </w:rPr>
              <w:t xml:space="preserve">70 </w:t>
            </w:r>
            <w:r w:rsidRPr="000A5727">
              <w:rPr>
                <w:rFonts w:ascii="Angsana New" w:hAnsi="Angsana New"/>
                <w:sz w:val="28"/>
                <w:szCs w:val="28"/>
              </w:rPr>
              <w:t>each)</w:t>
            </w:r>
          </w:p>
        </w:tc>
        <w:tc>
          <w:tcPr>
            <w:tcW w:w="1980" w:type="dxa"/>
            <w:vAlign w:val="center"/>
          </w:tcPr>
          <w:p w14:paraId="5889FC42" w14:textId="06782B43" w:rsidR="00EC44D3" w:rsidRPr="003F7AC4" w:rsidRDefault="00EC44D3" w:rsidP="00EC44D3">
            <w:pPr>
              <w:spacing w:line="400" w:lineRule="exact"/>
              <w:jc w:val="right"/>
              <w:rPr>
                <w:sz w:val="28"/>
                <w:szCs w:val="28"/>
                <w:cs/>
              </w:rPr>
            </w:pPr>
            <w:r w:rsidRPr="003F7AC4">
              <w:rPr>
                <w:rFonts w:ascii="Angsana New" w:hAnsi="Angsana New"/>
                <w:sz w:val="28"/>
                <w:szCs w:val="28"/>
                <w:cs/>
              </w:rPr>
              <w:t>252,000</w:t>
            </w:r>
          </w:p>
        </w:tc>
      </w:tr>
      <w:tr w:rsidR="00D86346" w:rsidRPr="00BE142B" w14:paraId="19D10C80" w14:textId="77777777" w:rsidTr="00EC44D3">
        <w:tc>
          <w:tcPr>
            <w:tcW w:w="6259" w:type="dxa"/>
            <w:vAlign w:val="center"/>
          </w:tcPr>
          <w:p w14:paraId="5077D379" w14:textId="70C9DF59" w:rsidR="00EC44D3" w:rsidRPr="00F61461" w:rsidRDefault="003F7AC4" w:rsidP="00EC44D3">
            <w:pPr>
              <w:spacing w:line="400" w:lineRule="exact"/>
              <w:jc w:val="left"/>
              <w:rPr>
                <w:rFonts w:ascii="Angsana New" w:hAnsi="Angsana New"/>
                <w:sz w:val="28"/>
                <w:szCs w:val="28"/>
              </w:rPr>
            </w:pPr>
            <w:r w:rsidRPr="00A821EB">
              <w:rPr>
                <w:rFonts w:ascii="Angsana New" w:hAnsi="Angsana New"/>
                <w:sz w:val="28"/>
                <w:szCs w:val="28"/>
                <w:u w:val="single"/>
              </w:rPr>
              <w:t>Less</w:t>
            </w:r>
            <w:r w:rsidRPr="000A5727">
              <w:rPr>
                <w:rFonts w:ascii="Angsana New" w:hAnsi="Angsana New"/>
                <w:sz w:val="28"/>
                <w:szCs w:val="28"/>
              </w:rPr>
              <w:t xml:space="preserve"> Inter-company repayments for borrowings and interest payable</w:t>
            </w:r>
          </w:p>
        </w:tc>
        <w:tc>
          <w:tcPr>
            <w:tcW w:w="1980" w:type="dxa"/>
            <w:vAlign w:val="center"/>
          </w:tcPr>
          <w:p w14:paraId="3043D512" w14:textId="4B204E0E" w:rsidR="00EC44D3" w:rsidRPr="003F7AC4" w:rsidRDefault="00EC44D3" w:rsidP="00EC44D3">
            <w:pPr>
              <w:spacing w:line="400" w:lineRule="exact"/>
              <w:jc w:val="right"/>
              <w:rPr>
                <w:sz w:val="28"/>
                <w:szCs w:val="28"/>
                <w:cs/>
              </w:rPr>
            </w:pPr>
            <w:r w:rsidRPr="003F7AC4">
              <w:rPr>
                <w:rFonts w:ascii="Angsana New" w:hAnsi="Angsana New"/>
                <w:sz w:val="28"/>
                <w:szCs w:val="28"/>
                <w:cs/>
              </w:rPr>
              <w:t>(219</w:t>
            </w:r>
            <w:r w:rsidRPr="003F7AC4">
              <w:rPr>
                <w:rFonts w:ascii="Angsana New" w:hAnsi="Angsana New"/>
                <w:sz w:val="28"/>
                <w:szCs w:val="28"/>
              </w:rPr>
              <w:t>,</w:t>
            </w:r>
            <w:r w:rsidRPr="003F7AC4">
              <w:rPr>
                <w:rFonts w:ascii="Angsana New" w:hAnsi="Angsana New"/>
                <w:sz w:val="28"/>
                <w:szCs w:val="28"/>
                <w:cs/>
              </w:rPr>
              <w:t>091)</w:t>
            </w:r>
          </w:p>
        </w:tc>
      </w:tr>
      <w:tr w:rsidR="00D86346" w:rsidRPr="00BE142B" w14:paraId="5AC46EF0" w14:textId="77777777" w:rsidTr="00EC44D3">
        <w:trPr>
          <w:trHeight w:val="532"/>
        </w:trPr>
        <w:tc>
          <w:tcPr>
            <w:tcW w:w="6259" w:type="dxa"/>
            <w:vAlign w:val="center"/>
          </w:tcPr>
          <w:p w14:paraId="03D95A9A" w14:textId="52639381" w:rsidR="00EC44D3" w:rsidRPr="00F61461" w:rsidRDefault="003F7AC4" w:rsidP="00EC44D3">
            <w:pPr>
              <w:spacing w:line="400" w:lineRule="exact"/>
              <w:rPr>
                <w:rFonts w:ascii="Angsana New" w:hAnsi="Angsana New"/>
                <w:sz w:val="28"/>
                <w:szCs w:val="28"/>
                <w:cs/>
              </w:rPr>
            </w:pPr>
            <w:r w:rsidRPr="000A5727">
              <w:rPr>
                <w:rFonts w:ascii="Angsana New" w:hAnsi="Angsana New"/>
                <w:sz w:val="28"/>
              </w:rPr>
              <w:t>Net cash paid</w:t>
            </w:r>
          </w:p>
        </w:tc>
        <w:tc>
          <w:tcPr>
            <w:tcW w:w="1980" w:type="dxa"/>
            <w:vAlign w:val="center"/>
          </w:tcPr>
          <w:p w14:paraId="1C91B779" w14:textId="315F4913" w:rsidR="00EC44D3" w:rsidRPr="003F7AC4" w:rsidRDefault="00EC44D3" w:rsidP="00EC44D3">
            <w:pPr>
              <w:pBdr>
                <w:top w:val="single" w:sz="4" w:space="1" w:color="auto"/>
                <w:bottom w:val="double" w:sz="4" w:space="1" w:color="auto"/>
              </w:pBdr>
              <w:spacing w:line="400" w:lineRule="exact"/>
              <w:jc w:val="right"/>
              <w:rPr>
                <w:sz w:val="28"/>
                <w:szCs w:val="28"/>
                <w:cs/>
              </w:rPr>
            </w:pPr>
            <w:r w:rsidRPr="003F7AC4">
              <w:rPr>
                <w:rFonts w:ascii="Angsana New" w:hAnsi="Angsana New"/>
                <w:sz w:val="28"/>
                <w:szCs w:val="28"/>
                <w:cs/>
              </w:rPr>
              <w:t>32</w:t>
            </w:r>
            <w:r w:rsidRPr="003F7AC4">
              <w:rPr>
                <w:rFonts w:ascii="Angsana New" w:hAnsi="Angsana New"/>
                <w:sz w:val="28"/>
                <w:szCs w:val="28"/>
              </w:rPr>
              <w:t>,</w:t>
            </w:r>
            <w:r w:rsidRPr="003F7AC4">
              <w:rPr>
                <w:rFonts w:ascii="Angsana New" w:hAnsi="Angsana New"/>
                <w:sz w:val="28"/>
                <w:szCs w:val="28"/>
                <w:cs/>
              </w:rPr>
              <w:t>909</w:t>
            </w:r>
          </w:p>
        </w:tc>
      </w:tr>
    </w:tbl>
    <w:p w14:paraId="4822C71B" w14:textId="65F7446E" w:rsidR="00FB0A69" w:rsidRPr="00961D97" w:rsidRDefault="00932574" w:rsidP="00932574">
      <w:pPr>
        <w:spacing w:before="120" w:after="120"/>
        <w:ind w:left="567" w:hanging="425"/>
        <w:jc w:val="thaiDistribute"/>
        <w:rPr>
          <w:sz w:val="30"/>
          <w:szCs w:val="30"/>
        </w:rPr>
      </w:pPr>
      <w:r w:rsidRPr="00A979DE">
        <w:rPr>
          <w:sz w:val="30"/>
          <w:szCs w:val="30"/>
          <w:lang w:val="en-US"/>
        </w:rPr>
        <w:t>13.3</w:t>
      </w:r>
      <w:r w:rsidRPr="00A979DE">
        <w:rPr>
          <w:sz w:val="30"/>
          <w:szCs w:val="30"/>
          <w:lang w:val="en-US"/>
        </w:rPr>
        <w:tab/>
      </w:r>
      <w:r w:rsidR="00461B10" w:rsidRPr="00A979DE">
        <w:rPr>
          <w:sz w:val="30"/>
          <w:szCs w:val="30"/>
          <w:lang w:val="en-US"/>
        </w:rPr>
        <w:t xml:space="preserve">In 2024, the Company </w:t>
      </w:r>
      <w:r w:rsidR="00461B10" w:rsidRPr="00461B10">
        <w:rPr>
          <w:sz w:val="30"/>
          <w:szCs w:val="30"/>
        </w:rPr>
        <w:t>has purchased the increased shares capital based on to the existing proportion of a subsidiary in the amount of Baht</w:t>
      </w:r>
      <w:r w:rsidR="00FB0A69" w:rsidRPr="00961D97">
        <w:rPr>
          <w:rFonts w:hint="cs"/>
          <w:sz w:val="30"/>
          <w:szCs w:val="30"/>
          <w:cs/>
        </w:rPr>
        <w:t xml:space="preserve"> </w:t>
      </w:r>
      <w:r w:rsidR="00FB0A69" w:rsidRPr="00961D97">
        <w:rPr>
          <w:sz w:val="30"/>
          <w:szCs w:val="30"/>
        </w:rPr>
        <w:t>4</w:t>
      </w:r>
      <w:r w:rsidR="00FB0A69" w:rsidRPr="00961D97">
        <w:rPr>
          <w:sz w:val="30"/>
          <w:szCs w:val="30"/>
          <w:lang w:val="en-US"/>
        </w:rPr>
        <w:t>70</w:t>
      </w:r>
      <w:r w:rsidR="00FB0A69" w:rsidRPr="00961D97">
        <w:rPr>
          <w:sz w:val="30"/>
          <w:szCs w:val="30"/>
        </w:rPr>
        <w:t xml:space="preserve"> </w:t>
      </w:r>
      <w:r w:rsidR="00461B10" w:rsidRPr="00461B10">
        <w:rPr>
          <w:sz w:val="30"/>
          <w:szCs w:val="30"/>
        </w:rPr>
        <w:t xml:space="preserve">million </w:t>
      </w:r>
      <w:r w:rsidR="0003055F" w:rsidRPr="0003055F">
        <w:rPr>
          <w:sz w:val="30"/>
          <w:szCs w:val="30"/>
        </w:rPr>
        <w:t>(</w:t>
      </w:r>
      <w:r w:rsidR="00FB0A69" w:rsidRPr="00961D97">
        <w:rPr>
          <w:sz w:val="30"/>
          <w:szCs w:val="30"/>
          <w:cs/>
        </w:rPr>
        <w:t>4</w:t>
      </w:r>
      <w:r w:rsidR="00FB0A69" w:rsidRPr="0003055F">
        <w:rPr>
          <w:sz w:val="30"/>
          <w:szCs w:val="30"/>
          <w:cs/>
        </w:rPr>
        <w:t>7</w:t>
      </w:r>
      <w:r w:rsidR="00FB0A69" w:rsidRPr="00961D97">
        <w:rPr>
          <w:sz w:val="30"/>
          <w:szCs w:val="30"/>
        </w:rPr>
        <w:t>,</w:t>
      </w:r>
      <w:r w:rsidR="00FB0A69" w:rsidRPr="00961D97">
        <w:rPr>
          <w:sz w:val="30"/>
          <w:szCs w:val="30"/>
          <w:cs/>
        </w:rPr>
        <w:t>000</w:t>
      </w:r>
      <w:r w:rsidR="00FB0A69" w:rsidRPr="00961D97">
        <w:rPr>
          <w:sz w:val="30"/>
          <w:szCs w:val="30"/>
        </w:rPr>
        <w:t>,</w:t>
      </w:r>
      <w:r w:rsidR="00FB0A69" w:rsidRPr="00961D97">
        <w:rPr>
          <w:sz w:val="30"/>
          <w:szCs w:val="30"/>
          <w:cs/>
        </w:rPr>
        <w:t xml:space="preserve">000 </w:t>
      </w:r>
      <w:r w:rsidR="0003055F" w:rsidRPr="0003055F">
        <w:rPr>
          <w:sz w:val="30"/>
          <w:szCs w:val="30"/>
        </w:rPr>
        <w:t>ordinary shares with a par value of Baht</w:t>
      </w:r>
      <w:r w:rsidR="00FB0A69" w:rsidRPr="00961D97">
        <w:rPr>
          <w:sz w:val="30"/>
          <w:szCs w:val="30"/>
          <w:cs/>
        </w:rPr>
        <w:t xml:space="preserve"> 10 </w:t>
      </w:r>
      <w:r w:rsidR="0003055F" w:rsidRPr="0003055F">
        <w:rPr>
          <w:sz w:val="30"/>
          <w:szCs w:val="30"/>
        </w:rPr>
        <w:t>per share).</w:t>
      </w:r>
      <w:r w:rsidR="00FB0A69" w:rsidRPr="00961D97">
        <w:rPr>
          <w:sz w:val="30"/>
          <w:szCs w:val="30"/>
          <w:cs/>
        </w:rPr>
        <w:t xml:space="preserve"> </w:t>
      </w:r>
      <w:r w:rsidR="00371781" w:rsidRPr="00371781">
        <w:rPr>
          <w:sz w:val="30"/>
          <w:szCs w:val="30"/>
        </w:rPr>
        <w:t>The subsidiary has registered the share capital increase with the Ministry of Commerce on</w:t>
      </w:r>
      <w:r w:rsidR="00371781">
        <w:rPr>
          <w:rFonts w:hint="cs"/>
          <w:sz w:val="30"/>
          <w:szCs w:val="30"/>
          <w:cs/>
        </w:rPr>
        <w:t xml:space="preserve"> </w:t>
      </w:r>
      <w:r w:rsidR="00371781">
        <w:rPr>
          <w:sz w:val="30"/>
          <w:szCs w:val="30"/>
          <w:lang w:val="en-US"/>
        </w:rPr>
        <w:t xml:space="preserve">June </w:t>
      </w:r>
      <w:r w:rsidR="00FB0A69" w:rsidRPr="00961D97">
        <w:rPr>
          <w:sz w:val="30"/>
          <w:szCs w:val="30"/>
          <w:lang w:val="en-US"/>
        </w:rPr>
        <w:t>27</w:t>
      </w:r>
      <w:r w:rsidR="00371781">
        <w:rPr>
          <w:sz w:val="30"/>
          <w:szCs w:val="30"/>
        </w:rPr>
        <w:t xml:space="preserve"> ,2024</w:t>
      </w:r>
      <w:r w:rsidR="00FB0A69" w:rsidRPr="00961D97">
        <w:rPr>
          <w:rFonts w:hint="cs"/>
          <w:sz w:val="30"/>
          <w:szCs w:val="30"/>
          <w:cs/>
        </w:rPr>
        <w:t xml:space="preserve"> </w:t>
      </w:r>
      <w:r w:rsidR="00371781" w:rsidRPr="00371781">
        <w:rPr>
          <w:sz w:val="30"/>
          <w:szCs w:val="30"/>
        </w:rPr>
        <w:t>for the purpose of inter-restructuring debts</w:t>
      </w:r>
      <w:r w:rsidR="00371781">
        <w:rPr>
          <w:sz w:val="30"/>
          <w:szCs w:val="30"/>
        </w:rPr>
        <w:t>.</w:t>
      </w:r>
    </w:p>
    <w:p w14:paraId="087DE32C" w14:textId="7CCAC030" w:rsidR="00535006" w:rsidRPr="00961D97" w:rsidRDefault="00932574" w:rsidP="00C34BC5">
      <w:pPr>
        <w:spacing w:before="240" w:after="120"/>
        <w:ind w:left="567" w:hanging="425"/>
        <w:jc w:val="thaiDistribute"/>
        <w:rPr>
          <w:sz w:val="30"/>
          <w:szCs w:val="30"/>
          <w:lang w:val="en-US"/>
        </w:rPr>
      </w:pPr>
      <w:r>
        <w:rPr>
          <w:rFonts w:asciiTheme="majorBidi" w:hAnsiTheme="majorBidi" w:cstheme="majorBidi" w:hint="cs"/>
          <w:sz w:val="30"/>
          <w:szCs w:val="30"/>
          <w:cs/>
          <w:lang w:val="en-US"/>
        </w:rPr>
        <w:t>13.4</w:t>
      </w:r>
      <w:r>
        <w:rPr>
          <w:rFonts w:asciiTheme="majorBidi" w:hAnsiTheme="majorBidi" w:cstheme="majorBidi"/>
          <w:sz w:val="30"/>
          <w:szCs w:val="30"/>
          <w:cs/>
          <w:lang w:val="en-US"/>
        </w:rPr>
        <w:tab/>
      </w:r>
      <w:r w:rsidR="00C34BC5" w:rsidRPr="00C34BC5">
        <w:rPr>
          <w:rFonts w:asciiTheme="majorBidi" w:hAnsiTheme="majorBidi" w:cstheme="majorBidi"/>
          <w:sz w:val="30"/>
          <w:szCs w:val="30"/>
          <w:lang w:val="en-US"/>
        </w:rPr>
        <w:t>According to the Board of directors’ meeting No.</w:t>
      </w:r>
      <w:r w:rsidR="00C34BC5" w:rsidRPr="00C34BC5">
        <w:rPr>
          <w:rFonts w:asciiTheme="majorBidi" w:hAnsiTheme="majorBidi"/>
          <w:sz w:val="30"/>
          <w:szCs w:val="30"/>
          <w:cs/>
          <w:lang w:val="en-US"/>
        </w:rPr>
        <w:t xml:space="preserve">3/ 2019 </w:t>
      </w:r>
      <w:r w:rsidR="00C34BC5" w:rsidRPr="00C34BC5">
        <w:rPr>
          <w:rFonts w:asciiTheme="majorBidi" w:hAnsiTheme="majorBidi" w:cstheme="majorBidi"/>
          <w:sz w:val="30"/>
          <w:szCs w:val="30"/>
          <w:lang w:val="en-US"/>
        </w:rPr>
        <w:t xml:space="preserve">held on April </w:t>
      </w:r>
      <w:r w:rsidR="00C34BC5" w:rsidRPr="00C34BC5">
        <w:rPr>
          <w:rFonts w:asciiTheme="majorBidi" w:hAnsiTheme="majorBidi"/>
          <w:sz w:val="30"/>
          <w:szCs w:val="30"/>
          <w:cs/>
          <w:lang w:val="en-US"/>
        </w:rPr>
        <w:t>4</w:t>
      </w:r>
      <w:r w:rsidR="00C34BC5" w:rsidRPr="00C34BC5">
        <w:rPr>
          <w:rFonts w:asciiTheme="majorBidi" w:hAnsiTheme="majorBidi" w:cstheme="majorBidi"/>
          <w:sz w:val="30"/>
          <w:szCs w:val="30"/>
          <w:lang w:val="en-US"/>
        </w:rPr>
        <w:t xml:space="preserve">, </w:t>
      </w:r>
      <w:r w:rsidR="00C34BC5" w:rsidRPr="00C34BC5">
        <w:rPr>
          <w:rFonts w:asciiTheme="majorBidi" w:hAnsiTheme="majorBidi"/>
          <w:sz w:val="30"/>
          <w:szCs w:val="30"/>
          <w:cs/>
          <w:lang w:val="en-US"/>
        </w:rPr>
        <w:t>2019</w:t>
      </w:r>
      <w:r w:rsidR="00C34BC5" w:rsidRPr="00C34BC5">
        <w:rPr>
          <w:rFonts w:asciiTheme="majorBidi" w:hAnsiTheme="majorBidi" w:cstheme="majorBidi"/>
          <w:sz w:val="30"/>
          <w:szCs w:val="30"/>
          <w:lang w:val="en-US"/>
        </w:rPr>
        <w:t xml:space="preserve">, the Company passed resolution to sell all of </w:t>
      </w:r>
      <w:r w:rsidR="00C34BC5" w:rsidRPr="00C34BC5">
        <w:rPr>
          <w:rFonts w:asciiTheme="majorBidi" w:hAnsiTheme="majorBidi"/>
          <w:sz w:val="30"/>
          <w:szCs w:val="30"/>
          <w:cs/>
          <w:lang w:val="en-US"/>
        </w:rPr>
        <w:t xml:space="preserve">3 </w:t>
      </w:r>
      <w:r w:rsidR="00C34BC5" w:rsidRPr="00C34BC5">
        <w:rPr>
          <w:rFonts w:asciiTheme="majorBidi" w:hAnsiTheme="majorBidi" w:cstheme="majorBidi"/>
          <w:sz w:val="30"/>
          <w:szCs w:val="30"/>
          <w:lang w:val="en-US"/>
        </w:rPr>
        <w:t xml:space="preserve">subsidiaries which had the cost of Baht </w:t>
      </w:r>
      <w:r w:rsidR="00C34BC5" w:rsidRPr="00C34BC5">
        <w:rPr>
          <w:rFonts w:asciiTheme="majorBidi" w:hAnsiTheme="majorBidi"/>
          <w:sz w:val="30"/>
          <w:szCs w:val="30"/>
          <w:cs/>
          <w:lang w:val="en-US"/>
        </w:rPr>
        <w:t xml:space="preserve">115.64 </w:t>
      </w:r>
      <w:r w:rsidR="00C34BC5" w:rsidRPr="00C34BC5">
        <w:rPr>
          <w:rFonts w:asciiTheme="majorBidi" w:hAnsiTheme="majorBidi" w:cstheme="majorBidi"/>
          <w:sz w:val="30"/>
          <w:szCs w:val="30"/>
          <w:lang w:val="en-US"/>
        </w:rPr>
        <w:t xml:space="preserve">million (Richman Property Company Limited, North Property Company Limited and Sajja </w:t>
      </w:r>
      <w:proofErr w:type="spellStart"/>
      <w:r w:rsidR="00C34BC5" w:rsidRPr="00C34BC5">
        <w:rPr>
          <w:rFonts w:asciiTheme="majorBidi" w:hAnsiTheme="majorBidi" w:cstheme="majorBidi"/>
          <w:sz w:val="30"/>
          <w:szCs w:val="30"/>
          <w:lang w:val="en-US"/>
        </w:rPr>
        <w:t>Bangsean</w:t>
      </w:r>
      <w:proofErr w:type="spellEnd"/>
      <w:r w:rsidR="00C34BC5" w:rsidRPr="00C34BC5">
        <w:rPr>
          <w:rFonts w:asciiTheme="majorBidi" w:hAnsiTheme="majorBidi" w:cstheme="majorBidi"/>
          <w:sz w:val="30"/>
          <w:szCs w:val="30"/>
          <w:lang w:val="en-US"/>
        </w:rPr>
        <w:t xml:space="preserve"> Condominium Company Limited) to </w:t>
      </w:r>
      <w:r w:rsidR="00C34BC5" w:rsidRPr="00C34BC5">
        <w:rPr>
          <w:rFonts w:asciiTheme="majorBidi" w:hAnsiTheme="majorBidi"/>
          <w:sz w:val="30"/>
          <w:szCs w:val="30"/>
          <w:cs/>
          <w:lang w:val="en-US"/>
        </w:rPr>
        <w:t xml:space="preserve">5 </w:t>
      </w:r>
      <w:r w:rsidR="00C34BC5" w:rsidRPr="00C34BC5">
        <w:rPr>
          <w:rFonts w:asciiTheme="majorBidi" w:hAnsiTheme="majorBidi" w:cstheme="majorBidi"/>
          <w:sz w:val="30"/>
          <w:szCs w:val="30"/>
          <w:lang w:val="en-US"/>
        </w:rPr>
        <w:t xml:space="preserve">persons (Re-buyers) and entered into agreement to buy and to sell entire ordinary shares at </w:t>
      </w:r>
      <w:r w:rsidR="00C34BC5" w:rsidRPr="00C34BC5">
        <w:rPr>
          <w:rFonts w:asciiTheme="majorBidi" w:hAnsiTheme="majorBidi"/>
          <w:sz w:val="30"/>
          <w:szCs w:val="30"/>
          <w:cs/>
          <w:lang w:val="en-US"/>
        </w:rPr>
        <w:t xml:space="preserve">100 % </w:t>
      </w:r>
      <w:r w:rsidR="00C34BC5" w:rsidRPr="00C34BC5">
        <w:rPr>
          <w:rFonts w:asciiTheme="majorBidi" w:hAnsiTheme="majorBidi" w:cstheme="majorBidi"/>
          <w:sz w:val="30"/>
          <w:szCs w:val="30"/>
          <w:lang w:val="en-US"/>
        </w:rPr>
        <w:t xml:space="preserve">in the price of Baht </w:t>
      </w:r>
      <w:r w:rsidR="00C34BC5" w:rsidRPr="00C34BC5">
        <w:rPr>
          <w:rFonts w:asciiTheme="majorBidi" w:hAnsiTheme="majorBidi"/>
          <w:sz w:val="30"/>
          <w:szCs w:val="30"/>
          <w:cs/>
          <w:lang w:val="en-US"/>
        </w:rPr>
        <w:t xml:space="preserve">590 </w:t>
      </w:r>
      <w:r w:rsidR="00C34BC5" w:rsidRPr="00C34BC5">
        <w:rPr>
          <w:rFonts w:asciiTheme="majorBidi" w:hAnsiTheme="majorBidi" w:cstheme="majorBidi"/>
          <w:sz w:val="30"/>
          <w:szCs w:val="30"/>
          <w:lang w:val="en-US"/>
        </w:rPr>
        <w:t xml:space="preserve">million. Subsequently, the potential acquirer has defaulted on the payment under the said contract and the Company filed a lawsuit against the potential acquirer. In addition, the Company has exercised its right to enforce the lawsuit and the Court has issued a writ of execution against the potential acquirer in accordance with the writ of execution dated May </w:t>
      </w:r>
      <w:bookmarkStart w:id="5" w:name="_Hlk65069656"/>
      <w:r w:rsidR="007C252B">
        <w:rPr>
          <w:rFonts w:asciiTheme="majorBidi" w:hAnsiTheme="majorBidi"/>
          <w:sz w:val="30"/>
          <w:szCs w:val="30"/>
          <w:cs/>
          <w:lang w:val="en-US"/>
        </w:rPr>
        <w:t xml:space="preserve"> </w:t>
      </w:r>
      <w:r w:rsidR="009A137F">
        <w:rPr>
          <w:rFonts w:asciiTheme="majorBidi" w:hAnsiTheme="majorBidi"/>
          <w:sz w:val="30"/>
          <w:szCs w:val="30"/>
          <w:lang w:val="en-US"/>
        </w:rPr>
        <w:t>12</w:t>
      </w:r>
      <w:r w:rsidR="00C34BC5">
        <w:rPr>
          <w:rFonts w:asciiTheme="majorBidi" w:hAnsiTheme="majorBidi"/>
          <w:sz w:val="30"/>
          <w:szCs w:val="30"/>
          <w:lang w:val="en-US"/>
        </w:rPr>
        <w:t>, 2020</w:t>
      </w:r>
      <w:r w:rsidR="00C34BC5" w:rsidRPr="00C34BC5">
        <w:rPr>
          <w:rFonts w:asciiTheme="majorBidi" w:hAnsiTheme="majorBidi"/>
          <w:sz w:val="30"/>
          <w:szCs w:val="30"/>
          <w:cs/>
          <w:lang w:val="en-US"/>
        </w:rPr>
        <w:t>.</w:t>
      </w:r>
      <w:r w:rsidR="007C252B" w:rsidRPr="007C0471">
        <w:rPr>
          <w:sz w:val="30"/>
          <w:szCs w:val="30"/>
          <w:cs/>
          <w:lang w:val="en-US"/>
        </w:rPr>
        <w:t xml:space="preserve"> </w:t>
      </w:r>
      <w:r w:rsidR="006F616E" w:rsidRPr="006F616E">
        <w:rPr>
          <w:sz w:val="30"/>
          <w:szCs w:val="30"/>
          <w:lang w:val="en-US"/>
        </w:rPr>
        <w:t>Subsequently, three close relatives of the defendant filed a petition with the Civil Court seeking the release of the seized assets for sale by public auction</w:t>
      </w:r>
      <w:r w:rsidR="00C61FE7" w:rsidRPr="006F616E">
        <w:rPr>
          <w:sz w:val="30"/>
          <w:szCs w:val="30"/>
          <w:lang w:val="en-US"/>
        </w:rPr>
        <w:t>,</w:t>
      </w:r>
      <w:r w:rsidR="006F616E" w:rsidRPr="006F616E">
        <w:rPr>
          <w:sz w:val="30"/>
          <w:szCs w:val="30"/>
          <w:lang w:val="en-US"/>
        </w:rPr>
        <w:t xml:space="preserve"> </w:t>
      </w:r>
      <w:r w:rsidR="00894F2B" w:rsidRPr="006F616E">
        <w:rPr>
          <w:sz w:val="30"/>
          <w:szCs w:val="30"/>
          <w:lang w:val="en-US"/>
        </w:rPr>
        <w:t xml:space="preserve">On September </w:t>
      </w:r>
      <w:r w:rsidR="009A137F" w:rsidRPr="006F616E">
        <w:rPr>
          <w:sz w:val="30"/>
          <w:szCs w:val="30"/>
          <w:cs/>
          <w:lang w:val="en-US"/>
        </w:rPr>
        <w:t>3</w:t>
      </w:r>
      <w:r w:rsidR="00894F2B" w:rsidRPr="006F616E">
        <w:rPr>
          <w:sz w:val="30"/>
          <w:szCs w:val="30"/>
          <w:lang w:val="en-US"/>
        </w:rPr>
        <w:t>, 2024, t</w:t>
      </w:r>
      <w:r w:rsidR="00AE72C5" w:rsidRPr="006F616E">
        <w:rPr>
          <w:sz w:val="30"/>
          <w:szCs w:val="30"/>
          <w:lang w:val="en-US"/>
        </w:rPr>
        <w:t xml:space="preserve">he Court of First Instance ruled that the petitioner abandoned the petition because the close relatives did not place collaterals to the Court within the deadline, and the </w:t>
      </w:r>
      <w:r w:rsidR="00EC7E01" w:rsidRPr="006F616E">
        <w:rPr>
          <w:sz w:val="30"/>
          <w:szCs w:val="30"/>
          <w:lang w:val="en-US"/>
        </w:rPr>
        <w:t xml:space="preserve">case was consequently struck out of the Court’s register </w:t>
      </w:r>
      <w:r w:rsidR="002B2F51" w:rsidRPr="006F616E">
        <w:rPr>
          <w:sz w:val="30"/>
          <w:szCs w:val="30"/>
          <w:lang w:val="en-US"/>
        </w:rPr>
        <w:t>Subsequently,</w:t>
      </w:r>
      <w:r w:rsidR="00AE72C5" w:rsidRPr="006F616E">
        <w:rPr>
          <w:sz w:val="30"/>
          <w:szCs w:val="30"/>
          <w:lang w:val="en-US"/>
        </w:rPr>
        <w:t xml:space="preserve"> the petitioner filed an appeal with the Appeal Court</w:t>
      </w:r>
      <w:r w:rsidR="001F2FB1" w:rsidRPr="006F616E">
        <w:rPr>
          <w:sz w:val="30"/>
          <w:szCs w:val="30"/>
          <w:lang w:val="en-US"/>
        </w:rPr>
        <w:t>,</w:t>
      </w:r>
      <w:r w:rsidR="00AE72C5" w:rsidRPr="006F616E">
        <w:rPr>
          <w:sz w:val="30"/>
          <w:szCs w:val="30"/>
          <w:lang w:val="en-US"/>
        </w:rPr>
        <w:t xml:space="preserve"> </w:t>
      </w:r>
      <w:r w:rsidR="001F2FB1" w:rsidRPr="006F616E">
        <w:rPr>
          <w:sz w:val="30"/>
          <w:szCs w:val="30"/>
          <w:lang w:val="en-US"/>
        </w:rPr>
        <w:t>O</w:t>
      </w:r>
      <w:r w:rsidR="00AE72C5" w:rsidRPr="006F616E">
        <w:rPr>
          <w:sz w:val="30"/>
          <w:szCs w:val="30"/>
          <w:lang w:val="en-US"/>
        </w:rPr>
        <w:t xml:space="preserve">n September </w:t>
      </w:r>
      <w:r w:rsidR="00AE72C5" w:rsidRPr="006F616E">
        <w:rPr>
          <w:sz w:val="30"/>
          <w:szCs w:val="30"/>
          <w:cs/>
          <w:lang w:val="en-US"/>
        </w:rPr>
        <w:t>29</w:t>
      </w:r>
      <w:r w:rsidR="00AE72C5" w:rsidRPr="006F616E">
        <w:rPr>
          <w:sz w:val="30"/>
          <w:szCs w:val="30"/>
          <w:lang w:val="en-US"/>
        </w:rPr>
        <w:t xml:space="preserve">, </w:t>
      </w:r>
      <w:r w:rsidR="00AE72C5" w:rsidRPr="006F616E">
        <w:rPr>
          <w:sz w:val="30"/>
          <w:szCs w:val="30"/>
          <w:cs/>
          <w:lang w:val="en-US"/>
        </w:rPr>
        <w:t>2025</w:t>
      </w:r>
      <w:r w:rsidR="00AE72C5" w:rsidRPr="006F616E">
        <w:rPr>
          <w:sz w:val="30"/>
          <w:szCs w:val="30"/>
          <w:lang w:val="en-US"/>
        </w:rPr>
        <w:t>, the Appeal Court ruled that the order of the Court of First Instance was not valid. It is currently under the trial of the Appeal Court.</w:t>
      </w:r>
    </w:p>
    <w:p w14:paraId="3FDDD185" w14:textId="77777777" w:rsidR="009D387C" w:rsidRPr="009C2F33" w:rsidRDefault="009D387C" w:rsidP="00E672DB">
      <w:pPr>
        <w:spacing w:before="120"/>
        <w:ind w:left="567"/>
        <w:jc w:val="thaiDistribute"/>
        <w:rPr>
          <w:sz w:val="30"/>
          <w:szCs w:val="30"/>
          <w:lang w:val="en-US"/>
        </w:rPr>
      </w:pPr>
    </w:p>
    <w:p w14:paraId="691B03DB" w14:textId="4E71F6FA" w:rsidR="008F288D" w:rsidRPr="009C2F33" w:rsidRDefault="008F288D" w:rsidP="00EF071D">
      <w:pPr>
        <w:spacing w:before="120"/>
        <w:ind w:left="425"/>
        <w:jc w:val="thaiDistribute"/>
        <w:rPr>
          <w:sz w:val="30"/>
          <w:szCs w:val="30"/>
          <w:lang w:val="en-US"/>
        </w:rPr>
      </w:pPr>
      <w:r w:rsidRPr="009C2F33">
        <w:rPr>
          <w:sz w:val="30"/>
          <w:szCs w:val="30"/>
          <w:cs/>
          <w:lang w:val="en-US"/>
        </w:rPr>
        <w:t xml:space="preserve"> </w:t>
      </w:r>
    </w:p>
    <w:bookmarkEnd w:id="5"/>
    <w:p w14:paraId="4C6FC518" w14:textId="77777777" w:rsidR="00A97225" w:rsidRPr="009C2F33" w:rsidRDefault="00A97225" w:rsidP="00EF071D">
      <w:pPr>
        <w:ind w:left="426"/>
        <w:jc w:val="thaiDistribute"/>
        <w:rPr>
          <w:sz w:val="30"/>
          <w:szCs w:val="30"/>
          <w:lang w:val="en-US"/>
        </w:rPr>
        <w:sectPr w:rsidR="00A97225" w:rsidRPr="009C2F33" w:rsidSect="002D6596">
          <w:pgSz w:w="11909" w:h="16834" w:code="9"/>
          <w:pgMar w:top="1440" w:right="994" w:bottom="1440" w:left="1440" w:header="709" w:footer="245" w:gutter="0"/>
          <w:pgNumType w:start="35"/>
          <w:cols w:space="720"/>
          <w:titlePg/>
          <w:docGrid w:linePitch="381"/>
        </w:sectPr>
      </w:pPr>
    </w:p>
    <w:p w14:paraId="76E91011" w14:textId="7AAA9E04" w:rsidR="00A97225" w:rsidRPr="009C2F33" w:rsidRDefault="00A97225" w:rsidP="00EF071D">
      <w:pPr>
        <w:spacing w:before="120" w:line="360" w:lineRule="exact"/>
        <w:ind w:left="425" w:right="102" w:hanging="425"/>
        <w:outlineLvl w:val="0"/>
        <w:rPr>
          <w:sz w:val="30"/>
          <w:szCs w:val="30"/>
          <w:u w:val="single"/>
        </w:rPr>
      </w:pPr>
      <w:r w:rsidRPr="00C807D6">
        <w:rPr>
          <w:sz w:val="30"/>
          <w:szCs w:val="30"/>
        </w:rPr>
        <w:lastRenderedPageBreak/>
        <w:t>1</w:t>
      </w:r>
      <w:r w:rsidR="00961EAA" w:rsidRPr="00C807D6">
        <w:rPr>
          <w:sz w:val="30"/>
          <w:szCs w:val="30"/>
        </w:rPr>
        <w:t>4</w:t>
      </w:r>
      <w:r w:rsidRPr="00C807D6">
        <w:rPr>
          <w:sz w:val="30"/>
          <w:szCs w:val="30"/>
          <w:cs/>
        </w:rPr>
        <w:t>.</w:t>
      </w:r>
      <w:r w:rsidRPr="00C807D6">
        <w:rPr>
          <w:sz w:val="30"/>
          <w:szCs w:val="30"/>
        </w:rPr>
        <w:tab/>
      </w:r>
      <w:r w:rsidR="008E0C78" w:rsidRPr="00380068">
        <w:rPr>
          <w:sz w:val="30"/>
          <w:szCs w:val="30"/>
          <w:u w:val="single"/>
        </w:rPr>
        <w:t>Investments in joint venture</w:t>
      </w:r>
    </w:p>
    <w:p w14:paraId="7AF750FC" w14:textId="124A27B1" w:rsidR="005715FF" w:rsidRPr="00380068" w:rsidRDefault="00D330CE" w:rsidP="00250D31">
      <w:pPr>
        <w:spacing w:before="120" w:after="120" w:line="360" w:lineRule="exact"/>
        <w:ind w:left="425"/>
        <w:jc w:val="thaiDistribute"/>
        <w:rPr>
          <w:sz w:val="30"/>
          <w:szCs w:val="30"/>
        </w:rPr>
      </w:pPr>
      <w:r w:rsidRPr="00380068">
        <w:rPr>
          <w:sz w:val="30"/>
          <w:szCs w:val="30"/>
        </w:rPr>
        <w:t>Investments in joint venture</w:t>
      </w:r>
      <w:r w:rsidR="009E57FA" w:rsidRPr="00380068">
        <w:rPr>
          <w:rFonts w:hint="cs"/>
          <w:sz w:val="30"/>
          <w:szCs w:val="30"/>
          <w:cs/>
        </w:rPr>
        <w:t xml:space="preserve"> </w:t>
      </w:r>
      <w:r w:rsidR="007664A5" w:rsidRPr="00380068">
        <w:rPr>
          <w:sz w:val="30"/>
          <w:szCs w:val="30"/>
        </w:rPr>
        <w:t xml:space="preserve">as at December </w:t>
      </w:r>
      <w:r w:rsidR="007664A5" w:rsidRPr="00380068">
        <w:rPr>
          <w:sz w:val="30"/>
          <w:szCs w:val="30"/>
          <w:cs/>
        </w:rPr>
        <w:t>31</w:t>
      </w:r>
      <w:r w:rsidR="007664A5" w:rsidRPr="00380068">
        <w:rPr>
          <w:sz w:val="30"/>
          <w:szCs w:val="30"/>
        </w:rPr>
        <w:t xml:space="preserve">, </w:t>
      </w:r>
      <w:r w:rsidR="007664A5" w:rsidRPr="00380068">
        <w:rPr>
          <w:sz w:val="30"/>
          <w:szCs w:val="30"/>
          <w:cs/>
        </w:rPr>
        <w:t>202</w:t>
      </w:r>
      <w:r w:rsidR="007664A5" w:rsidRPr="00380068">
        <w:rPr>
          <w:sz w:val="30"/>
          <w:szCs w:val="30"/>
        </w:rPr>
        <w:t>5</w:t>
      </w:r>
      <w:r w:rsidR="007664A5" w:rsidRPr="00380068">
        <w:rPr>
          <w:sz w:val="30"/>
          <w:szCs w:val="30"/>
          <w:cs/>
        </w:rPr>
        <w:t xml:space="preserve"> </w:t>
      </w:r>
      <w:r w:rsidR="007664A5" w:rsidRPr="00380068">
        <w:rPr>
          <w:sz w:val="30"/>
          <w:szCs w:val="30"/>
        </w:rPr>
        <w:t xml:space="preserve">and </w:t>
      </w:r>
      <w:r w:rsidR="007664A5" w:rsidRPr="00380068">
        <w:rPr>
          <w:sz w:val="30"/>
          <w:szCs w:val="30"/>
          <w:cs/>
        </w:rPr>
        <w:t>202</w:t>
      </w:r>
      <w:r w:rsidR="007664A5" w:rsidRPr="00380068">
        <w:rPr>
          <w:sz w:val="30"/>
          <w:szCs w:val="30"/>
        </w:rPr>
        <w:t>4</w:t>
      </w:r>
      <w:r w:rsidR="007664A5" w:rsidRPr="00380068">
        <w:rPr>
          <w:sz w:val="30"/>
          <w:szCs w:val="30"/>
          <w:cs/>
        </w:rPr>
        <w:t xml:space="preserve"> </w:t>
      </w:r>
      <w:r w:rsidR="007664A5" w:rsidRPr="00380068">
        <w:rPr>
          <w:sz w:val="30"/>
          <w:szCs w:val="30"/>
        </w:rPr>
        <w:t>are as follows :-</w:t>
      </w:r>
    </w:p>
    <w:p w14:paraId="6C378F24" w14:textId="77777777" w:rsidR="00652B81" w:rsidRPr="009C2F33" w:rsidRDefault="00652B81" w:rsidP="00250D31">
      <w:pPr>
        <w:spacing w:before="120" w:after="120" w:line="360" w:lineRule="exact"/>
        <w:ind w:left="425"/>
        <w:jc w:val="thaiDistribute"/>
        <w:rPr>
          <w:sz w:val="30"/>
          <w:szCs w:val="30"/>
        </w:rPr>
      </w:pPr>
    </w:p>
    <w:tbl>
      <w:tblPr>
        <w:tblW w:w="14405" w:type="dxa"/>
        <w:tblInd w:w="90" w:type="dxa"/>
        <w:tblLayout w:type="fixed"/>
        <w:tblLook w:val="04A0" w:firstRow="1" w:lastRow="0" w:firstColumn="1" w:lastColumn="0" w:noHBand="0" w:noVBand="1"/>
      </w:tblPr>
      <w:tblGrid>
        <w:gridCol w:w="3402"/>
        <w:gridCol w:w="808"/>
        <w:gridCol w:w="806"/>
        <w:gridCol w:w="239"/>
        <w:gridCol w:w="669"/>
        <w:gridCol w:w="805"/>
        <w:gridCol w:w="236"/>
        <w:gridCol w:w="775"/>
        <w:gridCol w:w="900"/>
        <w:gridCol w:w="236"/>
        <w:gridCol w:w="882"/>
        <w:gridCol w:w="806"/>
        <w:gridCol w:w="236"/>
        <w:gridCol w:w="900"/>
        <w:gridCol w:w="900"/>
        <w:gridCol w:w="236"/>
        <w:gridCol w:w="758"/>
        <w:gridCol w:w="811"/>
      </w:tblGrid>
      <w:tr w:rsidR="00B46AB0" w:rsidRPr="009C2F33" w14:paraId="13A80EF8" w14:textId="77777777" w:rsidTr="00291EDE">
        <w:trPr>
          <w:trHeight w:val="420"/>
        </w:trPr>
        <w:tc>
          <w:tcPr>
            <w:tcW w:w="3402" w:type="dxa"/>
            <w:tcBorders>
              <w:top w:val="nil"/>
              <w:left w:val="nil"/>
              <w:bottom w:val="nil"/>
              <w:right w:val="nil"/>
            </w:tcBorders>
            <w:vAlign w:val="center"/>
          </w:tcPr>
          <w:p w14:paraId="759C9A6B" w14:textId="77777777" w:rsidR="00B46AB0" w:rsidRPr="009C2F33" w:rsidRDefault="00B46AB0">
            <w:pPr>
              <w:spacing w:line="420" w:lineRule="exact"/>
              <w:rPr>
                <w:rFonts w:asciiTheme="majorBidi" w:hAnsiTheme="majorBidi" w:cstheme="majorBidi"/>
                <w:sz w:val="27"/>
                <w:szCs w:val="27"/>
              </w:rPr>
            </w:pPr>
          </w:p>
        </w:tc>
        <w:tc>
          <w:tcPr>
            <w:tcW w:w="1614" w:type="dxa"/>
            <w:gridSpan w:val="2"/>
            <w:tcBorders>
              <w:left w:val="nil"/>
              <w:right w:val="nil"/>
            </w:tcBorders>
            <w:vAlign w:val="center"/>
          </w:tcPr>
          <w:p w14:paraId="13DCFA67" w14:textId="77777777" w:rsidR="00B46AB0" w:rsidRPr="009C2F33" w:rsidRDefault="00B46AB0">
            <w:pPr>
              <w:spacing w:line="420" w:lineRule="exact"/>
              <w:jc w:val="center"/>
              <w:rPr>
                <w:rFonts w:asciiTheme="majorBidi" w:hAnsiTheme="majorBidi" w:cstheme="majorBidi"/>
                <w:sz w:val="27"/>
                <w:szCs w:val="27"/>
                <w:cs/>
              </w:rPr>
            </w:pPr>
          </w:p>
        </w:tc>
        <w:tc>
          <w:tcPr>
            <w:tcW w:w="239" w:type="dxa"/>
            <w:tcBorders>
              <w:left w:val="nil"/>
              <w:right w:val="nil"/>
            </w:tcBorders>
            <w:noWrap/>
            <w:vAlign w:val="center"/>
          </w:tcPr>
          <w:p w14:paraId="1F7EFAE4" w14:textId="77777777" w:rsidR="00B46AB0" w:rsidRPr="009C2F33" w:rsidRDefault="00B46AB0">
            <w:pPr>
              <w:spacing w:line="420" w:lineRule="exact"/>
              <w:jc w:val="center"/>
              <w:rPr>
                <w:rFonts w:asciiTheme="majorBidi" w:hAnsiTheme="majorBidi" w:cstheme="majorBidi"/>
                <w:sz w:val="27"/>
                <w:szCs w:val="27"/>
              </w:rPr>
            </w:pPr>
          </w:p>
        </w:tc>
        <w:tc>
          <w:tcPr>
            <w:tcW w:w="1474" w:type="dxa"/>
            <w:gridSpan w:val="2"/>
            <w:tcBorders>
              <w:left w:val="nil"/>
              <w:right w:val="nil"/>
            </w:tcBorders>
            <w:vAlign w:val="center"/>
          </w:tcPr>
          <w:p w14:paraId="656BBC84" w14:textId="77777777" w:rsidR="00B46AB0" w:rsidRPr="009C2F33" w:rsidRDefault="00B46AB0">
            <w:pPr>
              <w:spacing w:line="420" w:lineRule="exact"/>
              <w:jc w:val="center"/>
              <w:rPr>
                <w:rFonts w:asciiTheme="majorBidi" w:hAnsiTheme="majorBidi" w:cstheme="majorBidi"/>
                <w:sz w:val="27"/>
                <w:szCs w:val="27"/>
                <w:cs/>
              </w:rPr>
            </w:pPr>
          </w:p>
        </w:tc>
        <w:tc>
          <w:tcPr>
            <w:tcW w:w="236" w:type="dxa"/>
            <w:tcBorders>
              <w:left w:val="nil"/>
              <w:right w:val="nil"/>
            </w:tcBorders>
            <w:noWrap/>
            <w:vAlign w:val="center"/>
          </w:tcPr>
          <w:p w14:paraId="712BFCED" w14:textId="77777777" w:rsidR="00B46AB0" w:rsidRPr="009C2F33" w:rsidRDefault="00B46AB0">
            <w:pPr>
              <w:spacing w:line="420" w:lineRule="exact"/>
              <w:jc w:val="center"/>
              <w:rPr>
                <w:rFonts w:asciiTheme="majorBidi" w:hAnsiTheme="majorBidi" w:cstheme="majorBidi"/>
                <w:sz w:val="27"/>
                <w:szCs w:val="27"/>
              </w:rPr>
            </w:pPr>
          </w:p>
        </w:tc>
        <w:tc>
          <w:tcPr>
            <w:tcW w:w="1675" w:type="dxa"/>
            <w:gridSpan w:val="2"/>
            <w:tcBorders>
              <w:left w:val="nil"/>
              <w:right w:val="nil"/>
            </w:tcBorders>
            <w:vAlign w:val="center"/>
          </w:tcPr>
          <w:p w14:paraId="3F92FC4B" w14:textId="77777777" w:rsidR="00B46AB0" w:rsidRPr="009C2F33" w:rsidRDefault="00B46AB0">
            <w:pPr>
              <w:spacing w:line="420" w:lineRule="exact"/>
              <w:jc w:val="center"/>
              <w:rPr>
                <w:rFonts w:asciiTheme="majorBidi" w:hAnsiTheme="majorBidi" w:cstheme="majorBidi"/>
                <w:sz w:val="27"/>
                <w:szCs w:val="27"/>
                <w:cs/>
              </w:rPr>
            </w:pPr>
          </w:p>
        </w:tc>
        <w:tc>
          <w:tcPr>
            <w:tcW w:w="236" w:type="dxa"/>
            <w:tcBorders>
              <w:left w:val="nil"/>
              <w:right w:val="nil"/>
            </w:tcBorders>
            <w:noWrap/>
            <w:vAlign w:val="center"/>
          </w:tcPr>
          <w:p w14:paraId="04E5AE2E" w14:textId="77777777" w:rsidR="00B46AB0" w:rsidRPr="009C2F33" w:rsidRDefault="00B46AB0">
            <w:pPr>
              <w:spacing w:line="420" w:lineRule="exact"/>
              <w:jc w:val="center"/>
              <w:rPr>
                <w:rFonts w:asciiTheme="majorBidi" w:hAnsiTheme="majorBidi" w:cstheme="majorBidi"/>
                <w:sz w:val="27"/>
                <w:szCs w:val="27"/>
              </w:rPr>
            </w:pPr>
          </w:p>
        </w:tc>
        <w:tc>
          <w:tcPr>
            <w:tcW w:w="5529" w:type="dxa"/>
            <w:gridSpan w:val="8"/>
            <w:tcBorders>
              <w:left w:val="nil"/>
              <w:right w:val="nil"/>
            </w:tcBorders>
            <w:vAlign w:val="center"/>
          </w:tcPr>
          <w:p w14:paraId="7A57C185" w14:textId="7CE3BE9B" w:rsidR="00B46AB0" w:rsidRPr="009C2F33" w:rsidRDefault="00135B76">
            <w:pPr>
              <w:spacing w:line="420" w:lineRule="exact"/>
              <w:jc w:val="right"/>
              <w:rPr>
                <w:rFonts w:asciiTheme="majorBidi" w:hAnsiTheme="majorBidi" w:cstheme="majorBidi"/>
                <w:sz w:val="27"/>
                <w:szCs w:val="27"/>
                <w:cs/>
                <w:lang w:val="en-US"/>
              </w:rPr>
            </w:pPr>
            <w:r w:rsidRPr="00135B76">
              <w:rPr>
                <w:rFonts w:asciiTheme="majorBidi" w:hAnsiTheme="majorBidi" w:cstheme="majorBidi"/>
                <w:sz w:val="27"/>
                <w:szCs w:val="27"/>
                <w:lang w:val="en-US"/>
              </w:rPr>
              <w:t>(Unit :Thousand Baht)</w:t>
            </w:r>
          </w:p>
        </w:tc>
      </w:tr>
      <w:tr w:rsidR="00B46AB0" w:rsidRPr="009C2F33" w14:paraId="76D37808" w14:textId="77777777" w:rsidTr="00291EDE">
        <w:trPr>
          <w:trHeight w:val="420"/>
        </w:trPr>
        <w:tc>
          <w:tcPr>
            <w:tcW w:w="3402" w:type="dxa"/>
            <w:tcBorders>
              <w:top w:val="nil"/>
              <w:left w:val="nil"/>
              <w:bottom w:val="nil"/>
              <w:right w:val="nil"/>
            </w:tcBorders>
            <w:vAlign w:val="center"/>
            <w:hideMark/>
          </w:tcPr>
          <w:p w14:paraId="3152F91E" w14:textId="77777777" w:rsidR="00B46AB0" w:rsidRPr="009C2F33" w:rsidRDefault="00B46AB0">
            <w:pPr>
              <w:spacing w:line="420" w:lineRule="exact"/>
              <w:rPr>
                <w:rFonts w:asciiTheme="majorBidi" w:hAnsiTheme="majorBidi" w:cstheme="majorBidi"/>
                <w:sz w:val="27"/>
                <w:szCs w:val="27"/>
              </w:rPr>
            </w:pPr>
          </w:p>
        </w:tc>
        <w:tc>
          <w:tcPr>
            <w:tcW w:w="1614" w:type="dxa"/>
            <w:gridSpan w:val="2"/>
            <w:vMerge w:val="restart"/>
            <w:tcBorders>
              <w:left w:val="nil"/>
              <w:right w:val="nil"/>
            </w:tcBorders>
            <w:hideMark/>
          </w:tcPr>
          <w:p w14:paraId="572BB024" w14:textId="77777777" w:rsidR="00B46AB0" w:rsidRPr="009C2F33" w:rsidRDefault="00B46AB0">
            <w:pPr>
              <w:spacing w:line="420" w:lineRule="exact"/>
              <w:jc w:val="center"/>
              <w:rPr>
                <w:rFonts w:asciiTheme="majorBidi" w:hAnsiTheme="majorBidi" w:cstheme="majorBidi"/>
                <w:sz w:val="27"/>
                <w:szCs w:val="27"/>
                <w:u w:val="single"/>
              </w:rPr>
            </w:pPr>
          </w:p>
          <w:p w14:paraId="4211306A" w14:textId="23D5C17C" w:rsidR="00B46AB0" w:rsidRPr="009C2F33" w:rsidRDefault="00F1702E">
            <w:pPr>
              <w:spacing w:line="420" w:lineRule="exact"/>
              <w:jc w:val="center"/>
              <w:rPr>
                <w:rFonts w:asciiTheme="majorBidi" w:hAnsiTheme="majorBidi" w:cstheme="majorBidi"/>
                <w:sz w:val="27"/>
                <w:szCs w:val="27"/>
                <w:u w:val="single"/>
              </w:rPr>
            </w:pPr>
            <w:r w:rsidRPr="00F1702E">
              <w:rPr>
                <w:rFonts w:asciiTheme="majorBidi" w:hAnsiTheme="majorBidi" w:cstheme="majorBidi"/>
                <w:sz w:val="27"/>
                <w:szCs w:val="27"/>
                <w:u w:val="single"/>
              </w:rPr>
              <w:t>Paid up capital</w:t>
            </w:r>
          </w:p>
        </w:tc>
        <w:tc>
          <w:tcPr>
            <w:tcW w:w="239" w:type="dxa"/>
            <w:tcBorders>
              <w:left w:val="nil"/>
              <w:right w:val="nil"/>
            </w:tcBorders>
            <w:noWrap/>
            <w:vAlign w:val="center"/>
            <w:hideMark/>
          </w:tcPr>
          <w:p w14:paraId="287B3C75" w14:textId="77777777" w:rsidR="00B46AB0" w:rsidRPr="009C2F33" w:rsidRDefault="00B46AB0">
            <w:pPr>
              <w:spacing w:line="420" w:lineRule="exact"/>
              <w:jc w:val="center"/>
              <w:rPr>
                <w:rFonts w:asciiTheme="majorBidi" w:hAnsiTheme="majorBidi" w:cstheme="majorBidi"/>
                <w:sz w:val="27"/>
                <w:szCs w:val="27"/>
                <w:u w:val="single"/>
              </w:rPr>
            </w:pPr>
          </w:p>
        </w:tc>
        <w:tc>
          <w:tcPr>
            <w:tcW w:w="1474" w:type="dxa"/>
            <w:gridSpan w:val="2"/>
            <w:vMerge w:val="restart"/>
            <w:tcBorders>
              <w:left w:val="nil"/>
              <w:right w:val="nil"/>
            </w:tcBorders>
            <w:vAlign w:val="center"/>
            <w:hideMark/>
          </w:tcPr>
          <w:p w14:paraId="1ACB2834" w14:textId="09AE3A78" w:rsidR="00B46AB0" w:rsidRPr="009C2F33" w:rsidRDefault="00281226">
            <w:pPr>
              <w:spacing w:line="420" w:lineRule="exact"/>
              <w:jc w:val="center"/>
              <w:rPr>
                <w:rFonts w:asciiTheme="majorBidi" w:hAnsiTheme="majorBidi" w:cstheme="majorBidi"/>
                <w:sz w:val="27"/>
                <w:szCs w:val="27"/>
                <w:u w:val="single"/>
              </w:rPr>
            </w:pPr>
            <w:r w:rsidRPr="00281226">
              <w:rPr>
                <w:rFonts w:asciiTheme="majorBidi" w:hAnsiTheme="majorBidi" w:cstheme="majorBidi"/>
                <w:sz w:val="27"/>
                <w:szCs w:val="27"/>
                <w:u w:val="single"/>
              </w:rPr>
              <w:t>Percentage of ownership (%)</w:t>
            </w:r>
          </w:p>
        </w:tc>
        <w:tc>
          <w:tcPr>
            <w:tcW w:w="236" w:type="dxa"/>
            <w:tcBorders>
              <w:left w:val="nil"/>
              <w:right w:val="nil"/>
            </w:tcBorders>
            <w:noWrap/>
            <w:vAlign w:val="center"/>
            <w:hideMark/>
          </w:tcPr>
          <w:p w14:paraId="7ED2023E" w14:textId="77777777" w:rsidR="00B46AB0" w:rsidRPr="009C2F33" w:rsidRDefault="00B46AB0">
            <w:pPr>
              <w:spacing w:line="420" w:lineRule="exact"/>
              <w:jc w:val="center"/>
              <w:rPr>
                <w:rFonts w:asciiTheme="majorBidi" w:hAnsiTheme="majorBidi" w:cstheme="majorBidi"/>
                <w:sz w:val="27"/>
                <w:szCs w:val="27"/>
                <w:u w:val="single"/>
              </w:rPr>
            </w:pPr>
          </w:p>
        </w:tc>
        <w:tc>
          <w:tcPr>
            <w:tcW w:w="1675" w:type="dxa"/>
            <w:gridSpan w:val="2"/>
            <w:vAlign w:val="center"/>
            <w:hideMark/>
          </w:tcPr>
          <w:p w14:paraId="59ACFCEF" w14:textId="677723CB" w:rsidR="00B46AB0" w:rsidRPr="009C2F33" w:rsidRDefault="00651598">
            <w:pPr>
              <w:spacing w:line="420" w:lineRule="exact"/>
              <w:jc w:val="center"/>
              <w:rPr>
                <w:rFonts w:asciiTheme="majorBidi" w:hAnsiTheme="majorBidi" w:cstheme="majorBidi"/>
                <w:sz w:val="27"/>
                <w:szCs w:val="27"/>
                <w:u w:val="single"/>
              </w:rPr>
            </w:pPr>
            <w:r w:rsidRPr="00665673">
              <w:rPr>
                <w:sz w:val="27"/>
                <w:szCs w:val="27"/>
                <w:u w:val="single"/>
              </w:rPr>
              <w:t>Consolidated financial statements</w:t>
            </w:r>
          </w:p>
        </w:tc>
        <w:tc>
          <w:tcPr>
            <w:tcW w:w="236" w:type="dxa"/>
            <w:tcBorders>
              <w:left w:val="nil"/>
              <w:right w:val="nil"/>
            </w:tcBorders>
            <w:noWrap/>
            <w:vAlign w:val="center"/>
            <w:hideMark/>
          </w:tcPr>
          <w:p w14:paraId="5C7032C4" w14:textId="77777777" w:rsidR="00B46AB0" w:rsidRPr="009C2F33" w:rsidRDefault="00B46AB0">
            <w:pPr>
              <w:spacing w:line="420" w:lineRule="exact"/>
              <w:jc w:val="center"/>
              <w:rPr>
                <w:rFonts w:asciiTheme="majorBidi" w:hAnsiTheme="majorBidi" w:cstheme="majorBidi"/>
                <w:sz w:val="27"/>
                <w:szCs w:val="27"/>
                <w:u w:val="single"/>
              </w:rPr>
            </w:pPr>
          </w:p>
        </w:tc>
        <w:tc>
          <w:tcPr>
            <w:tcW w:w="5529" w:type="dxa"/>
            <w:gridSpan w:val="8"/>
            <w:tcBorders>
              <w:left w:val="nil"/>
              <w:right w:val="nil"/>
            </w:tcBorders>
            <w:vAlign w:val="center"/>
            <w:hideMark/>
          </w:tcPr>
          <w:p w14:paraId="57587027" w14:textId="6A049D24" w:rsidR="00B46AB0" w:rsidRPr="009C2F33" w:rsidRDefault="007A574C">
            <w:pPr>
              <w:spacing w:line="420" w:lineRule="exact"/>
              <w:jc w:val="center"/>
              <w:rPr>
                <w:rFonts w:asciiTheme="majorBidi" w:hAnsiTheme="majorBidi" w:cstheme="majorBidi"/>
                <w:sz w:val="27"/>
                <w:szCs w:val="27"/>
                <w:u w:val="single"/>
              </w:rPr>
            </w:pPr>
            <w:r w:rsidRPr="007A574C">
              <w:rPr>
                <w:rFonts w:asciiTheme="majorBidi" w:hAnsiTheme="majorBidi" w:cstheme="majorBidi"/>
                <w:sz w:val="27"/>
                <w:szCs w:val="27"/>
                <w:u w:val="single"/>
              </w:rPr>
              <w:t>Separate financial statements</w:t>
            </w:r>
          </w:p>
        </w:tc>
      </w:tr>
      <w:tr w:rsidR="00B46AB0" w:rsidRPr="009C2F33" w14:paraId="24F6909B" w14:textId="77777777" w:rsidTr="00291EDE">
        <w:trPr>
          <w:trHeight w:val="420"/>
        </w:trPr>
        <w:tc>
          <w:tcPr>
            <w:tcW w:w="3402" w:type="dxa"/>
            <w:tcBorders>
              <w:top w:val="nil"/>
              <w:left w:val="nil"/>
              <w:bottom w:val="nil"/>
              <w:right w:val="nil"/>
            </w:tcBorders>
            <w:vAlign w:val="center"/>
            <w:hideMark/>
          </w:tcPr>
          <w:p w14:paraId="29B0D261" w14:textId="66CED9D8" w:rsidR="00B46AB0" w:rsidRPr="009C2F33" w:rsidRDefault="00D22A0B">
            <w:pPr>
              <w:spacing w:line="420" w:lineRule="exact"/>
              <w:jc w:val="center"/>
              <w:rPr>
                <w:rFonts w:asciiTheme="majorBidi" w:hAnsiTheme="majorBidi" w:cstheme="majorBidi"/>
                <w:sz w:val="27"/>
                <w:szCs w:val="27"/>
                <w:u w:val="single"/>
              </w:rPr>
            </w:pPr>
            <w:r w:rsidRPr="00D22A0B">
              <w:rPr>
                <w:rFonts w:asciiTheme="majorBidi" w:hAnsiTheme="majorBidi" w:cstheme="majorBidi"/>
                <w:sz w:val="27"/>
                <w:szCs w:val="27"/>
                <w:u w:val="single"/>
              </w:rPr>
              <w:t>Company name</w:t>
            </w:r>
          </w:p>
        </w:tc>
        <w:tc>
          <w:tcPr>
            <w:tcW w:w="1614" w:type="dxa"/>
            <w:gridSpan w:val="2"/>
            <w:vMerge/>
            <w:tcBorders>
              <w:left w:val="nil"/>
              <w:right w:val="nil"/>
            </w:tcBorders>
            <w:vAlign w:val="center"/>
            <w:hideMark/>
          </w:tcPr>
          <w:p w14:paraId="7F83964C" w14:textId="77777777" w:rsidR="00B46AB0" w:rsidRPr="009C2F33" w:rsidRDefault="00B46AB0">
            <w:pPr>
              <w:spacing w:line="420" w:lineRule="exact"/>
              <w:rPr>
                <w:rFonts w:asciiTheme="majorBidi" w:hAnsiTheme="majorBidi" w:cstheme="majorBidi"/>
                <w:sz w:val="27"/>
                <w:szCs w:val="27"/>
                <w:u w:val="single"/>
              </w:rPr>
            </w:pPr>
          </w:p>
        </w:tc>
        <w:tc>
          <w:tcPr>
            <w:tcW w:w="239" w:type="dxa"/>
            <w:tcBorders>
              <w:left w:val="nil"/>
              <w:right w:val="nil"/>
            </w:tcBorders>
            <w:noWrap/>
            <w:vAlign w:val="center"/>
            <w:hideMark/>
          </w:tcPr>
          <w:p w14:paraId="7629D140" w14:textId="77777777" w:rsidR="00B46AB0" w:rsidRPr="009C2F33" w:rsidRDefault="00B46AB0">
            <w:pPr>
              <w:spacing w:line="420" w:lineRule="exact"/>
              <w:jc w:val="center"/>
              <w:rPr>
                <w:rFonts w:asciiTheme="majorBidi" w:hAnsiTheme="majorBidi" w:cstheme="majorBidi"/>
                <w:sz w:val="27"/>
                <w:szCs w:val="27"/>
                <w:u w:val="single"/>
              </w:rPr>
            </w:pPr>
          </w:p>
        </w:tc>
        <w:tc>
          <w:tcPr>
            <w:tcW w:w="1474" w:type="dxa"/>
            <w:gridSpan w:val="2"/>
            <w:vMerge/>
            <w:tcBorders>
              <w:left w:val="nil"/>
              <w:right w:val="nil"/>
            </w:tcBorders>
            <w:vAlign w:val="center"/>
            <w:hideMark/>
          </w:tcPr>
          <w:p w14:paraId="3D4D76F7" w14:textId="77777777" w:rsidR="00B46AB0" w:rsidRPr="009C2F33" w:rsidRDefault="00B46AB0">
            <w:pPr>
              <w:spacing w:line="420" w:lineRule="exact"/>
              <w:rPr>
                <w:rFonts w:asciiTheme="majorBidi" w:hAnsiTheme="majorBidi" w:cstheme="majorBidi"/>
                <w:sz w:val="27"/>
                <w:szCs w:val="27"/>
                <w:u w:val="single"/>
              </w:rPr>
            </w:pPr>
          </w:p>
        </w:tc>
        <w:tc>
          <w:tcPr>
            <w:tcW w:w="236" w:type="dxa"/>
            <w:tcBorders>
              <w:left w:val="nil"/>
              <w:right w:val="nil"/>
            </w:tcBorders>
            <w:noWrap/>
            <w:vAlign w:val="center"/>
            <w:hideMark/>
          </w:tcPr>
          <w:p w14:paraId="5FD9BF2A" w14:textId="77777777" w:rsidR="00B46AB0" w:rsidRPr="009C2F33" w:rsidRDefault="00B46AB0">
            <w:pPr>
              <w:spacing w:line="420" w:lineRule="exact"/>
              <w:rPr>
                <w:rFonts w:asciiTheme="majorBidi" w:hAnsiTheme="majorBidi" w:cstheme="majorBidi"/>
                <w:sz w:val="27"/>
                <w:szCs w:val="27"/>
                <w:u w:val="single"/>
              </w:rPr>
            </w:pPr>
          </w:p>
        </w:tc>
        <w:tc>
          <w:tcPr>
            <w:tcW w:w="1675" w:type="dxa"/>
            <w:gridSpan w:val="2"/>
            <w:vMerge w:val="restart"/>
            <w:hideMark/>
          </w:tcPr>
          <w:p w14:paraId="3F879B81" w14:textId="35BCC9AE" w:rsidR="00B46AB0" w:rsidRPr="009C2F33" w:rsidRDefault="00651598">
            <w:pPr>
              <w:spacing w:line="420" w:lineRule="exact"/>
              <w:jc w:val="center"/>
              <w:rPr>
                <w:rFonts w:asciiTheme="majorBidi" w:hAnsiTheme="majorBidi" w:cstheme="majorBidi"/>
                <w:sz w:val="27"/>
                <w:szCs w:val="27"/>
                <w:u w:val="single"/>
              </w:rPr>
            </w:pPr>
            <w:r w:rsidRPr="00665673">
              <w:rPr>
                <w:sz w:val="27"/>
                <w:szCs w:val="27"/>
                <w:u w:val="single"/>
              </w:rPr>
              <w:t>Book value under equity method</w:t>
            </w:r>
          </w:p>
        </w:tc>
        <w:tc>
          <w:tcPr>
            <w:tcW w:w="236" w:type="dxa"/>
            <w:tcBorders>
              <w:left w:val="nil"/>
              <w:right w:val="nil"/>
            </w:tcBorders>
            <w:noWrap/>
            <w:vAlign w:val="center"/>
            <w:hideMark/>
          </w:tcPr>
          <w:p w14:paraId="50657742" w14:textId="77777777" w:rsidR="00B46AB0" w:rsidRPr="009C2F33" w:rsidRDefault="00B46AB0">
            <w:pPr>
              <w:spacing w:line="420" w:lineRule="exact"/>
              <w:jc w:val="center"/>
              <w:rPr>
                <w:rFonts w:asciiTheme="majorBidi" w:hAnsiTheme="majorBidi" w:cstheme="majorBidi"/>
                <w:sz w:val="27"/>
                <w:szCs w:val="27"/>
                <w:u w:val="single"/>
              </w:rPr>
            </w:pPr>
          </w:p>
        </w:tc>
        <w:tc>
          <w:tcPr>
            <w:tcW w:w="5529" w:type="dxa"/>
            <w:gridSpan w:val="8"/>
            <w:tcBorders>
              <w:left w:val="nil"/>
              <w:right w:val="nil"/>
            </w:tcBorders>
            <w:vAlign w:val="center"/>
            <w:hideMark/>
          </w:tcPr>
          <w:p w14:paraId="5F9CFF2F" w14:textId="5EB75E11" w:rsidR="00B46AB0" w:rsidRPr="009C2F33" w:rsidRDefault="00C6449F">
            <w:pPr>
              <w:spacing w:line="420" w:lineRule="exact"/>
              <w:jc w:val="center"/>
              <w:rPr>
                <w:rFonts w:asciiTheme="majorBidi" w:hAnsiTheme="majorBidi" w:cstheme="majorBidi"/>
                <w:sz w:val="27"/>
                <w:szCs w:val="27"/>
                <w:u w:val="single"/>
              </w:rPr>
            </w:pPr>
            <w:r w:rsidRPr="00C6449F">
              <w:rPr>
                <w:rFonts w:asciiTheme="majorBidi" w:hAnsiTheme="majorBidi" w:cstheme="majorBidi"/>
                <w:sz w:val="27"/>
                <w:szCs w:val="27"/>
                <w:u w:val="single"/>
              </w:rPr>
              <w:t>Cost Method</w:t>
            </w:r>
          </w:p>
        </w:tc>
      </w:tr>
      <w:tr w:rsidR="00B46AB0" w:rsidRPr="009C2F33" w14:paraId="47D45C73" w14:textId="77777777" w:rsidTr="00291EDE">
        <w:trPr>
          <w:trHeight w:val="420"/>
        </w:trPr>
        <w:tc>
          <w:tcPr>
            <w:tcW w:w="3402" w:type="dxa"/>
            <w:tcBorders>
              <w:top w:val="nil"/>
              <w:left w:val="nil"/>
              <w:bottom w:val="nil"/>
              <w:right w:val="nil"/>
            </w:tcBorders>
            <w:vAlign w:val="center"/>
            <w:hideMark/>
          </w:tcPr>
          <w:p w14:paraId="22165EAE" w14:textId="77777777" w:rsidR="00B46AB0" w:rsidRPr="009C2F33" w:rsidRDefault="00B46AB0">
            <w:pPr>
              <w:spacing w:line="420" w:lineRule="exact"/>
              <w:jc w:val="center"/>
              <w:rPr>
                <w:rFonts w:asciiTheme="majorBidi" w:hAnsiTheme="majorBidi" w:cstheme="majorBidi"/>
                <w:sz w:val="27"/>
                <w:szCs w:val="27"/>
              </w:rPr>
            </w:pPr>
          </w:p>
        </w:tc>
        <w:tc>
          <w:tcPr>
            <w:tcW w:w="1614" w:type="dxa"/>
            <w:gridSpan w:val="2"/>
            <w:vMerge/>
            <w:tcBorders>
              <w:left w:val="nil"/>
              <w:right w:val="nil"/>
            </w:tcBorders>
            <w:vAlign w:val="center"/>
            <w:hideMark/>
          </w:tcPr>
          <w:p w14:paraId="4F3B00EB" w14:textId="77777777" w:rsidR="00B46AB0" w:rsidRPr="009C2F33" w:rsidRDefault="00B46AB0">
            <w:pPr>
              <w:spacing w:line="420" w:lineRule="exact"/>
              <w:rPr>
                <w:rFonts w:asciiTheme="majorBidi" w:hAnsiTheme="majorBidi" w:cstheme="majorBidi"/>
                <w:sz w:val="27"/>
                <w:szCs w:val="27"/>
                <w:u w:val="single"/>
              </w:rPr>
            </w:pPr>
          </w:p>
        </w:tc>
        <w:tc>
          <w:tcPr>
            <w:tcW w:w="239" w:type="dxa"/>
            <w:tcBorders>
              <w:left w:val="nil"/>
              <w:right w:val="nil"/>
            </w:tcBorders>
            <w:noWrap/>
            <w:vAlign w:val="center"/>
            <w:hideMark/>
          </w:tcPr>
          <w:p w14:paraId="259F0AB1" w14:textId="77777777" w:rsidR="00B46AB0" w:rsidRPr="009C2F33" w:rsidRDefault="00B46AB0">
            <w:pPr>
              <w:spacing w:line="420" w:lineRule="exact"/>
              <w:jc w:val="both"/>
              <w:rPr>
                <w:rFonts w:asciiTheme="majorBidi" w:hAnsiTheme="majorBidi" w:cstheme="majorBidi"/>
                <w:sz w:val="27"/>
                <w:szCs w:val="27"/>
                <w:u w:val="single"/>
              </w:rPr>
            </w:pPr>
          </w:p>
        </w:tc>
        <w:tc>
          <w:tcPr>
            <w:tcW w:w="1474" w:type="dxa"/>
            <w:gridSpan w:val="2"/>
            <w:vMerge/>
            <w:tcBorders>
              <w:left w:val="nil"/>
              <w:right w:val="nil"/>
            </w:tcBorders>
            <w:vAlign w:val="center"/>
            <w:hideMark/>
          </w:tcPr>
          <w:p w14:paraId="616A018A" w14:textId="77777777" w:rsidR="00B46AB0" w:rsidRPr="009C2F33" w:rsidRDefault="00B46AB0">
            <w:pPr>
              <w:spacing w:line="420" w:lineRule="exact"/>
              <w:rPr>
                <w:rFonts w:asciiTheme="majorBidi" w:hAnsiTheme="majorBidi" w:cstheme="majorBidi"/>
                <w:sz w:val="27"/>
                <w:szCs w:val="27"/>
                <w:u w:val="single"/>
              </w:rPr>
            </w:pPr>
          </w:p>
        </w:tc>
        <w:tc>
          <w:tcPr>
            <w:tcW w:w="236" w:type="dxa"/>
            <w:tcBorders>
              <w:left w:val="nil"/>
              <w:right w:val="nil"/>
            </w:tcBorders>
            <w:noWrap/>
            <w:vAlign w:val="center"/>
            <w:hideMark/>
          </w:tcPr>
          <w:p w14:paraId="3AC9F1C9" w14:textId="77777777" w:rsidR="00B46AB0" w:rsidRPr="009C2F33" w:rsidRDefault="00B46AB0">
            <w:pPr>
              <w:spacing w:line="420" w:lineRule="exact"/>
              <w:rPr>
                <w:rFonts w:asciiTheme="majorBidi" w:hAnsiTheme="majorBidi" w:cstheme="majorBidi"/>
                <w:sz w:val="27"/>
                <w:szCs w:val="27"/>
                <w:u w:val="single"/>
              </w:rPr>
            </w:pPr>
          </w:p>
        </w:tc>
        <w:tc>
          <w:tcPr>
            <w:tcW w:w="1675" w:type="dxa"/>
            <w:gridSpan w:val="2"/>
            <w:vMerge/>
            <w:tcBorders>
              <w:left w:val="nil"/>
              <w:right w:val="nil"/>
            </w:tcBorders>
            <w:vAlign w:val="center"/>
            <w:hideMark/>
          </w:tcPr>
          <w:p w14:paraId="704D8003" w14:textId="77777777" w:rsidR="00B46AB0" w:rsidRPr="009C2F33" w:rsidRDefault="00B46AB0">
            <w:pPr>
              <w:spacing w:line="420" w:lineRule="exact"/>
              <w:rPr>
                <w:rFonts w:asciiTheme="majorBidi" w:hAnsiTheme="majorBidi" w:cstheme="majorBidi"/>
                <w:sz w:val="27"/>
                <w:szCs w:val="27"/>
                <w:u w:val="single"/>
              </w:rPr>
            </w:pPr>
          </w:p>
        </w:tc>
        <w:tc>
          <w:tcPr>
            <w:tcW w:w="236" w:type="dxa"/>
            <w:tcBorders>
              <w:left w:val="nil"/>
              <w:right w:val="nil"/>
            </w:tcBorders>
            <w:noWrap/>
            <w:vAlign w:val="center"/>
            <w:hideMark/>
          </w:tcPr>
          <w:p w14:paraId="6834E4AE" w14:textId="77777777" w:rsidR="00B46AB0" w:rsidRPr="009C2F33" w:rsidRDefault="00B46AB0">
            <w:pPr>
              <w:spacing w:line="420" w:lineRule="exact"/>
              <w:rPr>
                <w:rFonts w:asciiTheme="majorBidi" w:hAnsiTheme="majorBidi" w:cstheme="majorBidi"/>
                <w:sz w:val="27"/>
                <w:szCs w:val="27"/>
                <w:u w:val="single"/>
              </w:rPr>
            </w:pPr>
          </w:p>
        </w:tc>
        <w:tc>
          <w:tcPr>
            <w:tcW w:w="1688" w:type="dxa"/>
            <w:gridSpan w:val="2"/>
            <w:tcBorders>
              <w:left w:val="nil"/>
              <w:right w:val="nil"/>
            </w:tcBorders>
            <w:hideMark/>
          </w:tcPr>
          <w:p w14:paraId="5035CF23" w14:textId="2072EEFE" w:rsidR="00B46AB0" w:rsidRPr="009C2F33" w:rsidRDefault="001F09B8">
            <w:pPr>
              <w:spacing w:line="420" w:lineRule="exact"/>
              <w:jc w:val="center"/>
              <w:rPr>
                <w:rFonts w:asciiTheme="majorBidi" w:hAnsiTheme="majorBidi" w:cstheme="majorBidi"/>
                <w:sz w:val="27"/>
                <w:szCs w:val="27"/>
                <w:u w:val="single"/>
              </w:rPr>
            </w:pPr>
            <w:r w:rsidRPr="001F09B8">
              <w:rPr>
                <w:rFonts w:asciiTheme="majorBidi" w:hAnsiTheme="majorBidi" w:cstheme="majorBidi"/>
                <w:sz w:val="27"/>
                <w:szCs w:val="27"/>
                <w:u w:val="single"/>
              </w:rPr>
              <w:t>Cost</w:t>
            </w:r>
          </w:p>
        </w:tc>
        <w:tc>
          <w:tcPr>
            <w:tcW w:w="236" w:type="dxa"/>
            <w:tcBorders>
              <w:left w:val="nil"/>
              <w:right w:val="nil"/>
            </w:tcBorders>
            <w:noWrap/>
            <w:vAlign w:val="center"/>
            <w:hideMark/>
          </w:tcPr>
          <w:p w14:paraId="3B584915" w14:textId="77777777" w:rsidR="00B46AB0" w:rsidRPr="009C2F33" w:rsidRDefault="00B46AB0">
            <w:pPr>
              <w:spacing w:line="420" w:lineRule="exact"/>
              <w:jc w:val="center"/>
              <w:rPr>
                <w:rFonts w:asciiTheme="majorBidi" w:hAnsiTheme="majorBidi" w:cstheme="majorBidi"/>
                <w:sz w:val="27"/>
                <w:szCs w:val="27"/>
                <w:u w:val="single"/>
              </w:rPr>
            </w:pPr>
          </w:p>
        </w:tc>
        <w:tc>
          <w:tcPr>
            <w:tcW w:w="1800" w:type="dxa"/>
            <w:gridSpan w:val="2"/>
            <w:tcBorders>
              <w:left w:val="nil"/>
              <w:right w:val="nil"/>
            </w:tcBorders>
            <w:vAlign w:val="center"/>
            <w:hideMark/>
          </w:tcPr>
          <w:p w14:paraId="714F9082" w14:textId="77777777" w:rsidR="002A155A" w:rsidRPr="002A155A" w:rsidRDefault="002A155A" w:rsidP="002A155A">
            <w:pPr>
              <w:spacing w:line="420" w:lineRule="exact"/>
              <w:jc w:val="center"/>
              <w:rPr>
                <w:rFonts w:asciiTheme="majorBidi" w:hAnsiTheme="majorBidi" w:cstheme="majorBidi"/>
                <w:sz w:val="27"/>
                <w:szCs w:val="27"/>
                <w:u w:val="single"/>
              </w:rPr>
            </w:pPr>
            <w:r w:rsidRPr="002A155A">
              <w:rPr>
                <w:rFonts w:asciiTheme="majorBidi" w:hAnsiTheme="majorBidi" w:cstheme="majorBidi"/>
                <w:sz w:val="27"/>
                <w:szCs w:val="27"/>
                <w:u w:val="single"/>
              </w:rPr>
              <w:t xml:space="preserve">Allowance for </w:t>
            </w:r>
          </w:p>
          <w:p w14:paraId="44F87C87" w14:textId="1467B94D" w:rsidR="00B46AB0" w:rsidRPr="009C2F33" w:rsidRDefault="002A155A">
            <w:pPr>
              <w:spacing w:line="420" w:lineRule="exact"/>
              <w:jc w:val="center"/>
              <w:rPr>
                <w:rFonts w:asciiTheme="majorBidi" w:hAnsiTheme="majorBidi" w:cstheme="majorBidi"/>
                <w:sz w:val="27"/>
                <w:szCs w:val="27"/>
                <w:u w:val="single"/>
              </w:rPr>
            </w:pPr>
            <w:r w:rsidRPr="002A155A">
              <w:rPr>
                <w:rFonts w:asciiTheme="majorBidi" w:hAnsiTheme="majorBidi" w:cstheme="majorBidi"/>
                <w:sz w:val="27"/>
                <w:szCs w:val="27"/>
                <w:u w:val="single"/>
              </w:rPr>
              <w:t>impairment</w:t>
            </w:r>
          </w:p>
        </w:tc>
        <w:tc>
          <w:tcPr>
            <w:tcW w:w="236" w:type="dxa"/>
            <w:tcBorders>
              <w:left w:val="nil"/>
              <w:right w:val="nil"/>
            </w:tcBorders>
            <w:noWrap/>
            <w:vAlign w:val="center"/>
            <w:hideMark/>
          </w:tcPr>
          <w:p w14:paraId="0BCE0EFA" w14:textId="77777777" w:rsidR="00B46AB0" w:rsidRPr="009C2F33" w:rsidRDefault="00B46AB0">
            <w:pPr>
              <w:spacing w:line="420" w:lineRule="exact"/>
              <w:jc w:val="center"/>
              <w:rPr>
                <w:rFonts w:asciiTheme="majorBidi" w:hAnsiTheme="majorBidi" w:cstheme="majorBidi"/>
                <w:sz w:val="27"/>
                <w:szCs w:val="27"/>
                <w:u w:val="single"/>
              </w:rPr>
            </w:pPr>
          </w:p>
        </w:tc>
        <w:tc>
          <w:tcPr>
            <w:tcW w:w="1565" w:type="dxa"/>
            <w:gridSpan w:val="2"/>
            <w:tcBorders>
              <w:left w:val="nil"/>
              <w:right w:val="nil"/>
            </w:tcBorders>
            <w:hideMark/>
          </w:tcPr>
          <w:p w14:paraId="7B214EAE" w14:textId="3B6D3A41" w:rsidR="00B46AB0" w:rsidRPr="009C2F33" w:rsidRDefault="00EF6B11">
            <w:pPr>
              <w:spacing w:line="420" w:lineRule="exact"/>
              <w:jc w:val="center"/>
              <w:rPr>
                <w:rFonts w:asciiTheme="majorBidi" w:hAnsiTheme="majorBidi" w:cstheme="majorBidi"/>
                <w:sz w:val="27"/>
                <w:szCs w:val="27"/>
                <w:u w:val="single"/>
              </w:rPr>
            </w:pPr>
            <w:r w:rsidRPr="00EF6B11">
              <w:rPr>
                <w:rFonts w:asciiTheme="majorBidi" w:hAnsiTheme="majorBidi" w:cstheme="majorBidi"/>
                <w:sz w:val="27"/>
                <w:szCs w:val="27"/>
                <w:u w:val="single"/>
              </w:rPr>
              <w:t>Net</w:t>
            </w:r>
          </w:p>
        </w:tc>
      </w:tr>
      <w:tr w:rsidR="00921F4D" w:rsidRPr="009C2F33" w14:paraId="702FEC38" w14:textId="77777777" w:rsidTr="00291EDE">
        <w:trPr>
          <w:trHeight w:val="420"/>
        </w:trPr>
        <w:tc>
          <w:tcPr>
            <w:tcW w:w="3402" w:type="dxa"/>
            <w:tcBorders>
              <w:top w:val="nil"/>
              <w:left w:val="nil"/>
              <w:bottom w:val="nil"/>
              <w:right w:val="nil"/>
            </w:tcBorders>
            <w:vAlign w:val="center"/>
            <w:hideMark/>
          </w:tcPr>
          <w:p w14:paraId="38EB8FB4" w14:textId="77777777" w:rsidR="00921F4D" w:rsidRPr="009C2F33" w:rsidRDefault="00921F4D" w:rsidP="00921F4D">
            <w:pPr>
              <w:spacing w:line="420" w:lineRule="exact"/>
              <w:jc w:val="center"/>
              <w:rPr>
                <w:rFonts w:asciiTheme="majorBidi" w:hAnsiTheme="majorBidi" w:cstheme="majorBidi"/>
                <w:sz w:val="27"/>
                <w:szCs w:val="27"/>
              </w:rPr>
            </w:pPr>
          </w:p>
        </w:tc>
        <w:tc>
          <w:tcPr>
            <w:tcW w:w="808" w:type="dxa"/>
            <w:tcBorders>
              <w:left w:val="nil"/>
              <w:bottom w:val="nil"/>
              <w:right w:val="nil"/>
            </w:tcBorders>
            <w:vAlign w:val="center"/>
            <w:hideMark/>
          </w:tcPr>
          <w:p w14:paraId="3FF4C3C2" w14:textId="194E1B93" w:rsidR="00921F4D" w:rsidRPr="009C2F33" w:rsidRDefault="007F35A2" w:rsidP="00921F4D">
            <w:pPr>
              <w:spacing w:line="420" w:lineRule="exact"/>
              <w:jc w:val="center"/>
              <w:rPr>
                <w:rFonts w:asciiTheme="majorBidi" w:hAnsiTheme="majorBidi" w:cstheme="majorBidi"/>
                <w:sz w:val="27"/>
                <w:szCs w:val="27"/>
                <w:u w:val="single"/>
              </w:rPr>
            </w:pPr>
            <w:r>
              <w:rPr>
                <w:rFonts w:asciiTheme="majorBidi" w:hAnsiTheme="majorBidi" w:cstheme="majorBidi"/>
                <w:sz w:val="27"/>
                <w:szCs w:val="27"/>
                <w:u w:val="single"/>
              </w:rPr>
              <w:t>2025</w:t>
            </w:r>
          </w:p>
        </w:tc>
        <w:tc>
          <w:tcPr>
            <w:tcW w:w="806" w:type="dxa"/>
            <w:tcBorders>
              <w:left w:val="nil"/>
              <w:bottom w:val="nil"/>
              <w:right w:val="nil"/>
            </w:tcBorders>
            <w:vAlign w:val="center"/>
            <w:hideMark/>
          </w:tcPr>
          <w:p w14:paraId="2C06BB60" w14:textId="4CF646C3" w:rsidR="00921F4D" w:rsidRPr="009C2F33" w:rsidRDefault="007F35A2" w:rsidP="00921F4D">
            <w:pPr>
              <w:spacing w:line="420" w:lineRule="exact"/>
              <w:jc w:val="center"/>
              <w:rPr>
                <w:rFonts w:asciiTheme="majorBidi" w:hAnsiTheme="majorBidi" w:cstheme="majorBidi"/>
                <w:sz w:val="27"/>
                <w:szCs w:val="27"/>
                <w:u w:val="single"/>
              </w:rPr>
            </w:pPr>
            <w:r w:rsidRPr="009C2F33">
              <w:rPr>
                <w:rFonts w:asciiTheme="majorBidi" w:hAnsiTheme="majorBidi" w:cstheme="majorBidi"/>
                <w:sz w:val="27"/>
                <w:szCs w:val="27"/>
                <w:u w:val="single"/>
              </w:rPr>
              <w:t>2</w:t>
            </w:r>
            <w:r>
              <w:rPr>
                <w:rFonts w:asciiTheme="majorBidi" w:hAnsiTheme="majorBidi" w:cstheme="majorBidi"/>
                <w:sz w:val="27"/>
                <w:szCs w:val="27"/>
                <w:u w:val="single"/>
              </w:rPr>
              <w:t>024</w:t>
            </w:r>
          </w:p>
        </w:tc>
        <w:tc>
          <w:tcPr>
            <w:tcW w:w="239" w:type="dxa"/>
            <w:tcBorders>
              <w:left w:val="nil"/>
              <w:bottom w:val="nil"/>
              <w:right w:val="nil"/>
            </w:tcBorders>
            <w:noWrap/>
            <w:vAlign w:val="center"/>
            <w:hideMark/>
          </w:tcPr>
          <w:p w14:paraId="194F19CF" w14:textId="77777777" w:rsidR="00921F4D" w:rsidRPr="009C2F33" w:rsidRDefault="00921F4D" w:rsidP="00921F4D">
            <w:pPr>
              <w:spacing w:line="420" w:lineRule="exact"/>
              <w:jc w:val="center"/>
              <w:rPr>
                <w:rFonts w:asciiTheme="majorBidi" w:hAnsiTheme="majorBidi" w:cstheme="majorBidi"/>
                <w:sz w:val="27"/>
                <w:szCs w:val="27"/>
                <w:u w:val="single"/>
              </w:rPr>
            </w:pPr>
          </w:p>
        </w:tc>
        <w:tc>
          <w:tcPr>
            <w:tcW w:w="669" w:type="dxa"/>
            <w:tcBorders>
              <w:left w:val="nil"/>
              <w:bottom w:val="nil"/>
              <w:right w:val="nil"/>
            </w:tcBorders>
            <w:vAlign w:val="center"/>
            <w:hideMark/>
          </w:tcPr>
          <w:p w14:paraId="0A9DDC11" w14:textId="180115E2" w:rsidR="00921F4D" w:rsidRPr="009C2F33" w:rsidRDefault="007F35A2" w:rsidP="00921F4D">
            <w:pPr>
              <w:spacing w:line="420" w:lineRule="exact"/>
              <w:jc w:val="center"/>
              <w:rPr>
                <w:rFonts w:asciiTheme="majorBidi" w:hAnsiTheme="majorBidi" w:cstheme="majorBidi"/>
                <w:sz w:val="27"/>
                <w:szCs w:val="27"/>
                <w:u w:val="single"/>
              </w:rPr>
            </w:pPr>
            <w:r>
              <w:rPr>
                <w:rFonts w:asciiTheme="majorBidi" w:hAnsiTheme="majorBidi" w:cstheme="majorBidi"/>
                <w:sz w:val="27"/>
                <w:szCs w:val="27"/>
                <w:u w:val="single"/>
              </w:rPr>
              <w:t>2025</w:t>
            </w:r>
          </w:p>
        </w:tc>
        <w:tc>
          <w:tcPr>
            <w:tcW w:w="805" w:type="dxa"/>
            <w:tcBorders>
              <w:left w:val="nil"/>
              <w:bottom w:val="nil"/>
              <w:right w:val="nil"/>
            </w:tcBorders>
            <w:vAlign w:val="center"/>
            <w:hideMark/>
          </w:tcPr>
          <w:p w14:paraId="65101EB0" w14:textId="380D457C" w:rsidR="00921F4D" w:rsidRPr="009C2F33" w:rsidRDefault="007F35A2" w:rsidP="00921F4D">
            <w:pPr>
              <w:spacing w:line="420" w:lineRule="exact"/>
              <w:jc w:val="center"/>
              <w:rPr>
                <w:rFonts w:asciiTheme="majorBidi" w:hAnsiTheme="majorBidi" w:cstheme="majorBidi"/>
                <w:sz w:val="27"/>
                <w:szCs w:val="27"/>
                <w:u w:val="single"/>
              </w:rPr>
            </w:pPr>
            <w:r w:rsidRPr="009C2F33">
              <w:rPr>
                <w:rFonts w:asciiTheme="majorBidi" w:hAnsiTheme="majorBidi" w:cstheme="majorBidi"/>
                <w:sz w:val="27"/>
                <w:szCs w:val="27"/>
                <w:u w:val="single"/>
              </w:rPr>
              <w:t>2</w:t>
            </w:r>
            <w:r>
              <w:rPr>
                <w:rFonts w:asciiTheme="majorBidi" w:hAnsiTheme="majorBidi" w:cstheme="majorBidi"/>
                <w:sz w:val="27"/>
                <w:szCs w:val="27"/>
                <w:u w:val="single"/>
              </w:rPr>
              <w:t>024</w:t>
            </w:r>
          </w:p>
        </w:tc>
        <w:tc>
          <w:tcPr>
            <w:tcW w:w="236" w:type="dxa"/>
            <w:tcBorders>
              <w:left w:val="nil"/>
              <w:bottom w:val="nil"/>
              <w:right w:val="nil"/>
            </w:tcBorders>
            <w:noWrap/>
            <w:vAlign w:val="center"/>
            <w:hideMark/>
          </w:tcPr>
          <w:p w14:paraId="36762DB7" w14:textId="77777777" w:rsidR="00921F4D" w:rsidRPr="009C2F33" w:rsidRDefault="00921F4D" w:rsidP="00921F4D">
            <w:pPr>
              <w:spacing w:line="420" w:lineRule="exact"/>
              <w:jc w:val="center"/>
              <w:rPr>
                <w:rFonts w:asciiTheme="majorBidi" w:hAnsiTheme="majorBidi" w:cstheme="majorBidi"/>
                <w:sz w:val="27"/>
                <w:szCs w:val="27"/>
                <w:u w:val="single"/>
              </w:rPr>
            </w:pPr>
          </w:p>
        </w:tc>
        <w:tc>
          <w:tcPr>
            <w:tcW w:w="775" w:type="dxa"/>
            <w:tcBorders>
              <w:left w:val="nil"/>
              <w:bottom w:val="nil"/>
              <w:right w:val="nil"/>
            </w:tcBorders>
            <w:vAlign w:val="center"/>
            <w:hideMark/>
          </w:tcPr>
          <w:p w14:paraId="6EC48EE8" w14:textId="203DD70D" w:rsidR="00921F4D" w:rsidRPr="009C2F33" w:rsidRDefault="007F35A2" w:rsidP="00921F4D">
            <w:pPr>
              <w:spacing w:line="420" w:lineRule="exact"/>
              <w:jc w:val="center"/>
              <w:rPr>
                <w:rFonts w:asciiTheme="majorBidi" w:hAnsiTheme="majorBidi" w:cstheme="majorBidi"/>
                <w:sz w:val="27"/>
                <w:szCs w:val="27"/>
                <w:u w:val="single"/>
              </w:rPr>
            </w:pPr>
            <w:r>
              <w:rPr>
                <w:rFonts w:asciiTheme="majorBidi" w:hAnsiTheme="majorBidi" w:cstheme="majorBidi"/>
                <w:sz w:val="27"/>
                <w:szCs w:val="27"/>
                <w:u w:val="single"/>
              </w:rPr>
              <w:t>2025</w:t>
            </w:r>
          </w:p>
        </w:tc>
        <w:tc>
          <w:tcPr>
            <w:tcW w:w="900" w:type="dxa"/>
            <w:tcBorders>
              <w:left w:val="nil"/>
              <w:bottom w:val="nil"/>
              <w:right w:val="nil"/>
            </w:tcBorders>
            <w:vAlign w:val="center"/>
            <w:hideMark/>
          </w:tcPr>
          <w:p w14:paraId="05AB5ACA" w14:textId="7D6D7208" w:rsidR="00921F4D" w:rsidRPr="009C2F33" w:rsidRDefault="007F35A2" w:rsidP="00921F4D">
            <w:pPr>
              <w:spacing w:line="420" w:lineRule="exact"/>
              <w:jc w:val="center"/>
              <w:rPr>
                <w:rFonts w:asciiTheme="majorBidi" w:hAnsiTheme="majorBidi" w:cstheme="majorBidi"/>
                <w:sz w:val="27"/>
                <w:szCs w:val="27"/>
                <w:u w:val="single"/>
              </w:rPr>
            </w:pPr>
            <w:r w:rsidRPr="009C2F33">
              <w:rPr>
                <w:rFonts w:asciiTheme="majorBidi" w:hAnsiTheme="majorBidi" w:cstheme="majorBidi"/>
                <w:sz w:val="27"/>
                <w:szCs w:val="27"/>
                <w:u w:val="single"/>
              </w:rPr>
              <w:t>2</w:t>
            </w:r>
            <w:r>
              <w:rPr>
                <w:rFonts w:asciiTheme="majorBidi" w:hAnsiTheme="majorBidi" w:cstheme="majorBidi"/>
                <w:sz w:val="27"/>
                <w:szCs w:val="27"/>
                <w:u w:val="single"/>
              </w:rPr>
              <w:t>024</w:t>
            </w:r>
          </w:p>
        </w:tc>
        <w:tc>
          <w:tcPr>
            <w:tcW w:w="236" w:type="dxa"/>
            <w:tcBorders>
              <w:left w:val="nil"/>
              <w:bottom w:val="nil"/>
              <w:right w:val="nil"/>
            </w:tcBorders>
            <w:noWrap/>
            <w:vAlign w:val="center"/>
            <w:hideMark/>
          </w:tcPr>
          <w:p w14:paraId="19C69847" w14:textId="77777777" w:rsidR="00921F4D" w:rsidRPr="009C2F33" w:rsidRDefault="00921F4D" w:rsidP="00921F4D">
            <w:pPr>
              <w:spacing w:line="420" w:lineRule="exact"/>
              <w:jc w:val="center"/>
              <w:rPr>
                <w:rFonts w:asciiTheme="majorBidi" w:hAnsiTheme="majorBidi" w:cstheme="majorBidi"/>
                <w:sz w:val="27"/>
                <w:szCs w:val="27"/>
                <w:u w:val="single"/>
              </w:rPr>
            </w:pPr>
          </w:p>
        </w:tc>
        <w:tc>
          <w:tcPr>
            <w:tcW w:w="882" w:type="dxa"/>
            <w:tcBorders>
              <w:left w:val="nil"/>
              <w:bottom w:val="nil"/>
              <w:right w:val="nil"/>
            </w:tcBorders>
            <w:vAlign w:val="center"/>
            <w:hideMark/>
          </w:tcPr>
          <w:p w14:paraId="72CCABAA" w14:textId="3F05848C" w:rsidR="00921F4D" w:rsidRPr="009C2F33" w:rsidRDefault="007F35A2" w:rsidP="00921F4D">
            <w:pPr>
              <w:spacing w:line="420" w:lineRule="exact"/>
              <w:jc w:val="center"/>
              <w:rPr>
                <w:rFonts w:asciiTheme="majorBidi" w:hAnsiTheme="majorBidi" w:cstheme="majorBidi"/>
                <w:sz w:val="27"/>
                <w:szCs w:val="27"/>
                <w:u w:val="single"/>
              </w:rPr>
            </w:pPr>
            <w:r>
              <w:rPr>
                <w:rFonts w:asciiTheme="majorBidi" w:hAnsiTheme="majorBidi" w:cstheme="majorBidi"/>
                <w:sz w:val="27"/>
                <w:szCs w:val="27"/>
                <w:u w:val="single"/>
              </w:rPr>
              <w:t>2025</w:t>
            </w:r>
          </w:p>
        </w:tc>
        <w:tc>
          <w:tcPr>
            <w:tcW w:w="806" w:type="dxa"/>
            <w:tcBorders>
              <w:left w:val="nil"/>
              <w:bottom w:val="nil"/>
              <w:right w:val="nil"/>
            </w:tcBorders>
            <w:vAlign w:val="center"/>
            <w:hideMark/>
          </w:tcPr>
          <w:p w14:paraId="30E28ABA" w14:textId="058A0E83" w:rsidR="00921F4D" w:rsidRPr="009C2F33" w:rsidRDefault="007F35A2" w:rsidP="00921F4D">
            <w:pPr>
              <w:spacing w:line="420" w:lineRule="exact"/>
              <w:jc w:val="center"/>
              <w:rPr>
                <w:rFonts w:asciiTheme="majorBidi" w:hAnsiTheme="majorBidi" w:cstheme="majorBidi"/>
                <w:sz w:val="27"/>
                <w:szCs w:val="27"/>
                <w:u w:val="single"/>
              </w:rPr>
            </w:pPr>
            <w:r w:rsidRPr="009C2F33">
              <w:rPr>
                <w:rFonts w:asciiTheme="majorBidi" w:hAnsiTheme="majorBidi" w:cstheme="majorBidi"/>
                <w:sz w:val="27"/>
                <w:szCs w:val="27"/>
                <w:u w:val="single"/>
              </w:rPr>
              <w:t>2</w:t>
            </w:r>
            <w:r>
              <w:rPr>
                <w:rFonts w:asciiTheme="majorBidi" w:hAnsiTheme="majorBidi" w:cstheme="majorBidi"/>
                <w:sz w:val="27"/>
                <w:szCs w:val="27"/>
                <w:u w:val="single"/>
              </w:rPr>
              <w:t>024</w:t>
            </w:r>
          </w:p>
        </w:tc>
        <w:tc>
          <w:tcPr>
            <w:tcW w:w="236" w:type="dxa"/>
            <w:tcBorders>
              <w:left w:val="nil"/>
              <w:bottom w:val="nil"/>
              <w:right w:val="nil"/>
            </w:tcBorders>
            <w:noWrap/>
            <w:vAlign w:val="center"/>
            <w:hideMark/>
          </w:tcPr>
          <w:p w14:paraId="7DF0BFAF" w14:textId="77777777" w:rsidR="00921F4D" w:rsidRPr="009C2F33" w:rsidRDefault="00921F4D" w:rsidP="00921F4D">
            <w:pPr>
              <w:spacing w:line="420" w:lineRule="exact"/>
              <w:jc w:val="center"/>
              <w:rPr>
                <w:rFonts w:asciiTheme="majorBidi" w:hAnsiTheme="majorBidi" w:cstheme="majorBidi"/>
                <w:sz w:val="27"/>
                <w:szCs w:val="27"/>
                <w:u w:val="single"/>
              </w:rPr>
            </w:pPr>
          </w:p>
        </w:tc>
        <w:tc>
          <w:tcPr>
            <w:tcW w:w="900" w:type="dxa"/>
            <w:tcBorders>
              <w:left w:val="nil"/>
              <w:bottom w:val="nil"/>
              <w:right w:val="nil"/>
            </w:tcBorders>
            <w:vAlign w:val="center"/>
            <w:hideMark/>
          </w:tcPr>
          <w:p w14:paraId="17F68CAB" w14:textId="0CDC21FF" w:rsidR="00921F4D" w:rsidRPr="009C2F33" w:rsidRDefault="007F35A2" w:rsidP="00921F4D">
            <w:pPr>
              <w:spacing w:line="420" w:lineRule="exact"/>
              <w:jc w:val="center"/>
              <w:rPr>
                <w:rFonts w:asciiTheme="majorBidi" w:hAnsiTheme="majorBidi" w:cstheme="majorBidi"/>
                <w:sz w:val="27"/>
                <w:szCs w:val="27"/>
                <w:u w:val="single"/>
              </w:rPr>
            </w:pPr>
            <w:r>
              <w:rPr>
                <w:rFonts w:asciiTheme="majorBidi" w:hAnsiTheme="majorBidi" w:cstheme="majorBidi"/>
                <w:sz w:val="27"/>
                <w:szCs w:val="27"/>
                <w:u w:val="single"/>
              </w:rPr>
              <w:t>2025</w:t>
            </w:r>
          </w:p>
        </w:tc>
        <w:tc>
          <w:tcPr>
            <w:tcW w:w="900" w:type="dxa"/>
            <w:tcBorders>
              <w:left w:val="nil"/>
              <w:bottom w:val="nil"/>
              <w:right w:val="nil"/>
            </w:tcBorders>
            <w:vAlign w:val="center"/>
            <w:hideMark/>
          </w:tcPr>
          <w:p w14:paraId="687F4BC5" w14:textId="4A81728C" w:rsidR="00921F4D" w:rsidRPr="009C2F33" w:rsidRDefault="007F35A2" w:rsidP="00921F4D">
            <w:pPr>
              <w:spacing w:line="420" w:lineRule="exact"/>
              <w:jc w:val="center"/>
              <w:rPr>
                <w:rFonts w:asciiTheme="majorBidi" w:hAnsiTheme="majorBidi" w:cstheme="majorBidi"/>
                <w:sz w:val="27"/>
                <w:szCs w:val="27"/>
                <w:u w:val="single"/>
              </w:rPr>
            </w:pPr>
            <w:r w:rsidRPr="009C2F33">
              <w:rPr>
                <w:rFonts w:asciiTheme="majorBidi" w:hAnsiTheme="majorBidi" w:cstheme="majorBidi"/>
                <w:sz w:val="27"/>
                <w:szCs w:val="27"/>
                <w:u w:val="single"/>
              </w:rPr>
              <w:t>2</w:t>
            </w:r>
            <w:r>
              <w:rPr>
                <w:rFonts w:asciiTheme="majorBidi" w:hAnsiTheme="majorBidi" w:cstheme="majorBidi"/>
                <w:sz w:val="27"/>
                <w:szCs w:val="27"/>
                <w:u w:val="single"/>
              </w:rPr>
              <w:t>024</w:t>
            </w:r>
          </w:p>
        </w:tc>
        <w:tc>
          <w:tcPr>
            <w:tcW w:w="236" w:type="dxa"/>
            <w:tcBorders>
              <w:left w:val="nil"/>
              <w:bottom w:val="nil"/>
              <w:right w:val="nil"/>
            </w:tcBorders>
            <w:noWrap/>
            <w:vAlign w:val="center"/>
            <w:hideMark/>
          </w:tcPr>
          <w:p w14:paraId="768AA1A0" w14:textId="77777777" w:rsidR="00921F4D" w:rsidRPr="009C2F33" w:rsidRDefault="00921F4D" w:rsidP="00921F4D">
            <w:pPr>
              <w:spacing w:line="420" w:lineRule="exact"/>
              <w:jc w:val="center"/>
              <w:rPr>
                <w:rFonts w:asciiTheme="majorBidi" w:hAnsiTheme="majorBidi" w:cstheme="majorBidi"/>
                <w:sz w:val="27"/>
                <w:szCs w:val="27"/>
                <w:u w:val="single"/>
              </w:rPr>
            </w:pPr>
          </w:p>
        </w:tc>
        <w:tc>
          <w:tcPr>
            <w:tcW w:w="758" w:type="dxa"/>
            <w:tcBorders>
              <w:left w:val="nil"/>
              <w:bottom w:val="nil"/>
              <w:right w:val="nil"/>
            </w:tcBorders>
            <w:vAlign w:val="center"/>
            <w:hideMark/>
          </w:tcPr>
          <w:p w14:paraId="3F6767E4" w14:textId="4AF2C6CC" w:rsidR="00921F4D" w:rsidRPr="009C2F33" w:rsidRDefault="007F35A2" w:rsidP="00921F4D">
            <w:pPr>
              <w:spacing w:line="420" w:lineRule="exact"/>
              <w:jc w:val="center"/>
              <w:rPr>
                <w:rFonts w:asciiTheme="majorBidi" w:hAnsiTheme="majorBidi" w:cstheme="majorBidi"/>
                <w:sz w:val="27"/>
                <w:szCs w:val="27"/>
                <w:u w:val="single"/>
              </w:rPr>
            </w:pPr>
            <w:r>
              <w:rPr>
                <w:rFonts w:asciiTheme="majorBidi" w:hAnsiTheme="majorBidi" w:cstheme="majorBidi"/>
                <w:sz w:val="27"/>
                <w:szCs w:val="27"/>
                <w:u w:val="single"/>
              </w:rPr>
              <w:t>2025</w:t>
            </w:r>
          </w:p>
        </w:tc>
        <w:tc>
          <w:tcPr>
            <w:tcW w:w="807" w:type="dxa"/>
            <w:tcBorders>
              <w:left w:val="nil"/>
              <w:bottom w:val="nil"/>
              <w:right w:val="nil"/>
            </w:tcBorders>
            <w:vAlign w:val="center"/>
            <w:hideMark/>
          </w:tcPr>
          <w:p w14:paraId="7D097DE6" w14:textId="3C763C00" w:rsidR="00921F4D" w:rsidRPr="009C2F33" w:rsidRDefault="007F35A2" w:rsidP="00921F4D">
            <w:pPr>
              <w:spacing w:line="420" w:lineRule="exact"/>
              <w:jc w:val="center"/>
              <w:rPr>
                <w:rFonts w:asciiTheme="majorBidi" w:hAnsiTheme="majorBidi" w:cstheme="majorBidi"/>
                <w:sz w:val="27"/>
                <w:szCs w:val="27"/>
                <w:u w:val="single"/>
              </w:rPr>
            </w:pPr>
            <w:r w:rsidRPr="009C2F33">
              <w:rPr>
                <w:rFonts w:asciiTheme="majorBidi" w:hAnsiTheme="majorBidi" w:cstheme="majorBidi"/>
                <w:sz w:val="27"/>
                <w:szCs w:val="27"/>
                <w:u w:val="single"/>
              </w:rPr>
              <w:t>2</w:t>
            </w:r>
            <w:r>
              <w:rPr>
                <w:rFonts w:asciiTheme="majorBidi" w:hAnsiTheme="majorBidi" w:cstheme="majorBidi"/>
                <w:sz w:val="27"/>
                <w:szCs w:val="27"/>
                <w:u w:val="single"/>
              </w:rPr>
              <w:t>024</w:t>
            </w:r>
          </w:p>
        </w:tc>
      </w:tr>
      <w:tr w:rsidR="00B46AB0" w:rsidRPr="009C2F33" w14:paraId="2B9D263A" w14:textId="77777777" w:rsidTr="00291EDE">
        <w:trPr>
          <w:trHeight w:val="891"/>
        </w:trPr>
        <w:tc>
          <w:tcPr>
            <w:tcW w:w="3402" w:type="dxa"/>
            <w:tcBorders>
              <w:top w:val="nil"/>
              <w:left w:val="nil"/>
              <w:bottom w:val="nil"/>
              <w:right w:val="nil"/>
            </w:tcBorders>
            <w:vAlign w:val="bottom"/>
            <w:hideMark/>
          </w:tcPr>
          <w:p w14:paraId="5BE94117" w14:textId="77777777" w:rsidR="007F35A2" w:rsidRPr="007F35A2" w:rsidRDefault="007F35A2" w:rsidP="007F35A2">
            <w:pPr>
              <w:spacing w:line="420" w:lineRule="exact"/>
              <w:rPr>
                <w:rFonts w:asciiTheme="majorBidi" w:hAnsiTheme="majorBidi" w:cstheme="majorBidi"/>
                <w:sz w:val="27"/>
                <w:szCs w:val="27"/>
              </w:rPr>
            </w:pPr>
            <w:r w:rsidRPr="007F35A2">
              <w:rPr>
                <w:rFonts w:asciiTheme="majorBidi" w:hAnsiTheme="majorBidi" w:cstheme="majorBidi"/>
                <w:sz w:val="27"/>
                <w:szCs w:val="27"/>
              </w:rPr>
              <w:t xml:space="preserve">Chiangmai Daily Company Limited – EMC </w:t>
            </w:r>
          </w:p>
          <w:p w14:paraId="272E888B" w14:textId="1E72F363" w:rsidR="00B46AB0" w:rsidRPr="009C2F33" w:rsidRDefault="007F35A2">
            <w:pPr>
              <w:spacing w:line="420" w:lineRule="exact"/>
              <w:rPr>
                <w:rFonts w:asciiTheme="majorBidi" w:hAnsiTheme="majorBidi" w:cstheme="majorBidi"/>
                <w:sz w:val="27"/>
                <w:szCs w:val="27"/>
              </w:rPr>
            </w:pPr>
            <w:r w:rsidRPr="007F35A2">
              <w:rPr>
                <w:rFonts w:asciiTheme="majorBidi" w:hAnsiTheme="majorBidi" w:cstheme="majorBidi"/>
                <w:sz w:val="27"/>
                <w:szCs w:val="27"/>
              </w:rPr>
              <w:t xml:space="preserve">     Public Company Limited Joint Venture</w:t>
            </w:r>
          </w:p>
        </w:tc>
        <w:tc>
          <w:tcPr>
            <w:tcW w:w="808" w:type="dxa"/>
            <w:tcBorders>
              <w:top w:val="nil"/>
              <w:left w:val="nil"/>
              <w:bottom w:val="nil"/>
              <w:right w:val="nil"/>
            </w:tcBorders>
            <w:vAlign w:val="bottom"/>
            <w:hideMark/>
          </w:tcPr>
          <w:p w14:paraId="3F38FE5C" w14:textId="77777777" w:rsidR="00B46AB0" w:rsidRPr="009C2F33" w:rsidRDefault="00B46AB0">
            <w:pPr>
              <w:spacing w:line="420" w:lineRule="exact"/>
              <w:ind w:right="6"/>
              <w:jc w:val="center"/>
              <w:rPr>
                <w:rFonts w:asciiTheme="majorBidi" w:hAnsiTheme="majorBidi" w:cstheme="majorBidi"/>
                <w:sz w:val="27"/>
                <w:szCs w:val="27"/>
                <w:lang w:val="en-US"/>
              </w:rPr>
            </w:pPr>
            <w:r w:rsidRPr="009C2F33">
              <w:rPr>
                <w:rFonts w:asciiTheme="majorBidi" w:hAnsiTheme="majorBidi" w:cstheme="majorBidi"/>
                <w:sz w:val="27"/>
                <w:szCs w:val="27"/>
                <w:lang w:val="en-US"/>
              </w:rPr>
              <w:t xml:space="preserve">           -</w:t>
            </w:r>
          </w:p>
        </w:tc>
        <w:tc>
          <w:tcPr>
            <w:tcW w:w="806" w:type="dxa"/>
            <w:tcBorders>
              <w:top w:val="nil"/>
              <w:left w:val="nil"/>
              <w:bottom w:val="nil"/>
              <w:right w:val="nil"/>
            </w:tcBorders>
            <w:vAlign w:val="bottom"/>
            <w:hideMark/>
          </w:tcPr>
          <w:p w14:paraId="0882DC4D" w14:textId="77777777" w:rsidR="00B46AB0" w:rsidRPr="009C2F33" w:rsidRDefault="00B46AB0">
            <w:pPr>
              <w:spacing w:line="420" w:lineRule="exact"/>
              <w:ind w:right="6"/>
              <w:jc w:val="center"/>
              <w:rPr>
                <w:rFonts w:asciiTheme="majorBidi" w:hAnsiTheme="majorBidi" w:cstheme="majorBidi"/>
                <w:sz w:val="27"/>
                <w:szCs w:val="27"/>
                <w:lang w:val="en-US"/>
              </w:rPr>
            </w:pPr>
            <w:r w:rsidRPr="009C2F33">
              <w:rPr>
                <w:rFonts w:asciiTheme="majorBidi" w:hAnsiTheme="majorBidi" w:cstheme="majorBidi"/>
                <w:sz w:val="27"/>
                <w:szCs w:val="27"/>
                <w:lang w:val="en-US"/>
              </w:rPr>
              <w:t xml:space="preserve">           -</w:t>
            </w:r>
          </w:p>
        </w:tc>
        <w:tc>
          <w:tcPr>
            <w:tcW w:w="239" w:type="dxa"/>
            <w:tcBorders>
              <w:top w:val="nil"/>
              <w:left w:val="nil"/>
              <w:bottom w:val="nil"/>
              <w:right w:val="nil"/>
            </w:tcBorders>
            <w:noWrap/>
            <w:vAlign w:val="bottom"/>
            <w:hideMark/>
          </w:tcPr>
          <w:p w14:paraId="1F4A3763" w14:textId="77777777" w:rsidR="00B46AB0" w:rsidRPr="009C2F33" w:rsidRDefault="00B46AB0">
            <w:pPr>
              <w:spacing w:line="420" w:lineRule="exact"/>
              <w:jc w:val="right"/>
              <w:rPr>
                <w:rFonts w:asciiTheme="majorBidi" w:hAnsiTheme="majorBidi" w:cstheme="majorBidi"/>
                <w:sz w:val="27"/>
                <w:szCs w:val="27"/>
              </w:rPr>
            </w:pPr>
          </w:p>
        </w:tc>
        <w:tc>
          <w:tcPr>
            <w:tcW w:w="669" w:type="dxa"/>
            <w:tcBorders>
              <w:top w:val="nil"/>
              <w:left w:val="nil"/>
              <w:bottom w:val="nil"/>
              <w:right w:val="nil"/>
            </w:tcBorders>
            <w:vAlign w:val="bottom"/>
            <w:hideMark/>
          </w:tcPr>
          <w:p w14:paraId="7D3B9A64" w14:textId="77777777" w:rsidR="00B46AB0" w:rsidRPr="009C2F33" w:rsidRDefault="00B46AB0">
            <w:pPr>
              <w:spacing w:line="420" w:lineRule="exact"/>
              <w:jc w:val="center"/>
              <w:rPr>
                <w:rFonts w:asciiTheme="majorBidi" w:hAnsiTheme="majorBidi" w:cstheme="majorBidi"/>
                <w:sz w:val="27"/>
                <w:szCs w:val="27"/>
              </w:rPr>
            </w:pPr>
          </w:p>
          <w:p w14:paraId="729EEED4" w14:textId="77777777" w:rsidR="00B46AB0" w:rsidRPr="009C2F33" w:rsidRDefault="00B46AB0">
            <w:pPr>
              <w:spacing w:line="420" w:lineRule="exact"/>
              <w:jc w:val="center"/>
              <w:rPr>
                <w:rFonts w:asciiTheme="majorBidi" w:hAnsiTheme="majorBidi" w:cstheme="majorBidi"/>
                <w:sz w:val="27"/>
                <w:szCs w:val="27"/>
              </w:rPr>
            </w:pPr>
            <w:r w:rsidRPr="009C2F33">
              <w:rPr>
                <w:rFonts w:asciiTheme="majorBidi" w:hAnsiTheme="majorBidi" w:cstheme="majorBidi"/>
                <w:sz w:val="27"/>
                <w:szCs w:val="27"/>
              </w:rPr>
              <w:t xml:space="preserve">51 </w:t>
            </w:r>
          </w:p>
        </w:tc>
        <w:tc>
          <w:tcPr>
            <w:tcW w:w="805" w:type="dxa"/>
            <w:tcBorders>
              <w:top w:val="nil"/>
              <w:left w:val="nil"/>
              <w:bottom w:val="nil"/>
              <w:right w:val="nil"/>
            </w:tcBorders>
            <w:vAlign w:val="bottom"/>
            <w:hideMark/>
          </w:tcPr>
          <w:p w14:paraId="563D28A2" w14:textId="77777777" w:rsidR="00B46AB0" w:rsidRPr="009C2F33" w:rsidRDefault="00B46AB0">
            <w:pPr>
              <w:spacing w:line="420" w:lineRule="exact"/>
              <w:jc w:val="center"/>
              <w:rPr>
                <w:rFonts w:asciiTheme="majorBidi" w:hAnsiTheme="majorBidi" w:cstheme="majorBidi"/>
                <w:sz w:val="27"/>
                <w:szCs w:val="27"/>
              </w:rPr>
            </w:pPr>
          </w:p>
          <w:p w14:paraId="034CC52B" w14:textId="77777777" w:rsidR="00B46AB0" w:rsidRPr="009C2F33" w:rsidRDefault="00B46AB0">
            <w:pPr>
              <w:spacing w:line="420" w:lineRule="exact"/>
              <w:jc w:val="center"/>
              <w:rPr>
                <w:rFonts w:asciiTheme="majorBidi" w:hAnsiTheme="majorBidi" w:cstheme="majorBidi"/>
                <w:sz w:val="27"/>
                <w:szCs w:val="27"/>
              </w:rPr>
            </w:pPr>
            <w:r w:rsidRPr="009C2F33">
              <w:rPr>
                <w:rFonts w:asciiTheme="majorBidi" w:hAnsiTheme="majorBidi" w:cstheme="majorBidi"/>
                <w:sz w:val="27"/>
                <w:szCs w:val="27"/>
              </w:rPr>
              <w:t xml:space="preserve">51 </w:t>
            </w:r>
          </w:p>
        </w:tc>
        <w:tc>
          <w:tcPr>
            <w:tcW w:w="236" w:type="dxa"/>
            <w:tcBorders>
              <w:top w:val="nil"/>
              <w:left w:val="nil"/>
              <w:bottom w:val="nil"/>
              <w:right w:val="nil"/>
            </w:tcBorders>
            <w:noWrap/>
            <w:vAlign w:val="bottom"/>
            <w:hideMark/>
          </w:tcPr>
          <w:p w14:paraId="3334AED4" w14:textId="77777777" w:rsidR="00B46AB0" w:rsidRPr="009C2F33" w:rsidRDefault="00B46AB0">
            <w:pPr>
              <w:spacing w:line="420" w:lineRule="exact"/>
              <w:jc w:val="center"/>
              <w:rPr>
                <w:rFonts w:asciiTheme="majorBidi" w:hAnsiTheme="majorBidi" w:cstheme="majorBidi"/>
                <w:sz w:val="27"/>
                <w:szCs w:val="27"/>
              </w:rPr>
            </w:pPr>
          </w:p>
        </w:tc>
        <w:tc>
          <w:tcPr>
            <w:tcW w:w="775" w:type="dxa"/>
            <w:tcBorders>
              <w:top w:val="nil"/>
              <w:left w:val="nil"/>
              <w:bottom w:val="nil"/>
              <w:right w:val="nil"/>
            </w:tcBorders>
            <w:vAlign w:val="bottom"/>
            <w:hideMark/>
          </w:tcPr>
          <w:p w14:paraId="0723DB4E" w14:textId="77777777" w:rsidR="00B46AB0" w:rsidRPr="009C2F33" w:rsidRDefault="00B46AB0">
            <w:pPr>
              <w:pBdr>
                <w:bottom w:val="double" w:sz="4" w:space="1" w:color="auto"/>
              </w:pBdr>
              <w:spacing w:line="420" w:lineRule="exact"/>
              <w:ind w:right="6"/>
              <w:jc w:val="center"/>
              <w:rPr>
                <w:rFonts w:asciiTheme="majorBidi" w:hAnsiTheme="majorBidi" w:cstheme="majorBidi"/>
                <w:sz w:val="27"/>
                <w:szCs w:val="27"/>
                <w:lang w:val="en-US"/>
              </w:rPr>
            </w:pPr>
            <w:r w:rsidRPr="009C2F33">
              <w:rPr>
                <w:rFonts w:asciiTheme="majorBidi" w:hAnsiTheme="majorBidi" w:cstheme="majorBidi"/>
                <w:sz w:val="27"/>
                <w:szCs w:val="27"/>
                <w:lang w:val="en-US"/>
              </w:rPr>
              <w:t xml:space="preserve">      -</w:t>
            </w:r>
          </w:p>
        </w:tc>
        <w:tc>
          <w:tcPr>
            <w:tcW w:w="900" w:type="dxa"/>
            <w:tcBorders>
              <w:top w:val="nil"/>
              <w:left w:val="nil"/>
              <w:bottom w:val="nil"/>
              <w:right w:val="nil"/>
            </w:tcBorders>
            <w:vAlign w:val="bottom"/>
            <w:hideMark/>
          </w:tcPr>
          <w:p w14:paraId="05A0F31E" w14:textId="77777777" w:rsidR="00B46AB0" w:rsidRPr="009C2F33" w:rsidRDefault="00B46AB0">
            <w:pPr>
              <w:pBdr>
                <w:bottom w:val="double" w:sz="4" w:space="1" w:color="auto"/>
              </w:pBdr>
              <w:spacing w:line="420" w:lineRule="exact"/>
              <w:ind w:right="6"/>
              <w:jc w:val="center"/>
              <w:rPr>
                <w:rFonts w:asciiTheme="majorBidi" w:hAnsiTheme="majorBidi" w:cstheme="majorBidi"/>
                <w:sz w:val="27"/>
                <w:szCs w:val="27"/>
                <w:lang w:val="en-US"/>
              </w:rPr>
            </w:pPr>
            <w:r w:rsidRPr="009C2F33">
              <w:rPr>
                <w:rFonts w:asciiTheme="majorBidi" w:hAnsiTheme="majorBidi" w:cstheme="majorBidi"/>
                <w:sz w:val="27"/>
                <w:szCs w:val="27"/>
                <w:lang w:val="en-US"/>
              </w:rPr>
              <w:t xml:space="preserve">      -</w:t>
            </w:r>
          </w:p>
        </w:tc>
        <w:tc>
          <w:tcPr>
            <w:tcW w:w="236" w:type="dxa"/>
            <w:tcBorders>
              <w:top w:val="nil"/>
              <w:left w:val="nil"/>
              <w:bottom w:val="nil"/>
              <w:right w:val="nil"/>
            </w:tcBorders>
            <w:noWrap/>
            <w:vAlign w:val="bottom"/>
            <w:hideMark/>
          </w:tcPr>
          <w:p w14:paraId="0A9B66B8" w14:textId="77777777" w:rsidR="00B46AB0" w:rsidRPr="009C2F33" w:rsidRDefault="00B46AB0">
            <w:pPr>
              <w:spacing w:line="420" w:lineRule="exact"/>
              <w:jc w:val="center"/>
              <w:rPr>
                <w:rFonts w:asciiTheme="majorBidi" w:hAnsiTheme="majorBidi" w:cstheme="majorBidi"/>
                <w:sz w:val="27"/>
                <w:szCs w:val="27"/>
              </w:rPr>
            </w:pPr>
          </w:p>
        </w:tc>
        <w:tc>
          <w:tcPr>
            <w:tcW w:w="882" w:type="dxa"/>
            <w:tcBorders>
              <w:top w:val="nil"/>
              <w:left w:val="nil"/>
              <w:bottom w:val="nil"/>
              <w:right w:val="nil"/>
            </w:tcBorders>
            <w:vAlign w:val="bottom"/>
            <w:hideMark/>
          </w:tcPr>
          <w:p w14:paraId="06C069C1" w14:textId="77777777" w:rsidR="00B46AB0" w:rsidRPr="009C2F33" w:rsidRDefault="00B46AB0">
            <w:pPr>
              <w:pBdr>
                <w:bottom w:val="double" w:sz="4" w:space="1" w:color="auto"/>
              </w:pBdr>
              <w:spacing w:line="420" w:lineRule="exact"/>
              <w:jc w:val="right"/>
              <w:rPr>
                <w:rFonts w:asciiTheme="majorBidi" w:hAnsiTheme="majorBidi" w:cstheme="majorBidi"/>
                <w:sz w:val="27"/>
                <w:szCs w:val="27"/>
              </w:rPr>
            </w:pPr>
          </w:p>
          <w:p w14:paraId="1EA5BA7A" w14:textId="77777777" w:rsidR="00B46AB0" w:rsidRPr="009C2F33" w:rsidRDefault="00B46AB0">
            <w:pPr>
              <w:pBdr>
                <w:bottom w:val="double" w:sz="4" w:space="1" w:color="auto"/>
              </w:pBdr>
              <w:spacing w:line="420" w:lineRule="exact"/>
              <w:jc w:val="right"/>
              <w:rPr>
                <w:rFonts w:asciiTheme="majorBidi" w:hAnsiTheme="majorBidi" w:cstheme="majorBidi"/>
                <w:sz w:val="27"/>
                <w:szCs w:val="27"/>
              </w:rPr>
            </w:pPr>
            <w:r w:rsidRPr="009C2F33">
              <w:rPr>
                <w:rFonts w:asciiTheme="majorBidi" w:hAnsiTheme="majorBidi" w:cstheme="majorBidi"/>
                <w:sz w:val="27"/>
                <w:szCs w:val="27"/>
              </w:rPr>
              <w:t xml:space="preserve">2,550 </w:t>
            </w:r>
          </w:p>
        </w:tc>
        <w:tc>
          <w:tcPr>
            <w:tcW w:w="806" w:type="dxa"/>
            <w:tcBorders>
              <w:top w:val="nil"/>
              <w:left w:val="nil"/>
              <w:bottom w:val="nil"/>
              <w:right w:val="nil"/>
            </w:tcBorders>
            <w:vAlign w:val="bottom"/>
            <w:hideMark/>
          </w:tcPr>
          <w:p w14:paraId="56EF97FC" w14:textId="77777777" w:rsidR="00B46AB0" w:rsidRPr="009C2F33" w:rsidRDefault="00B46AB0">
            <w:pPr>
              <w:pBdr>
                <w:bottom w:val="double" w:sz="4" w:space="1" w:color="auto"/>
              </w:pBdr>
              <w:spacing w:line="420" w:lineRule="exact"/>
              <w:jc w:val="right"/>
              <w:rPr>
                <w:rFonts w:asciiTheme="majorBidi" w:hAnsiTheme="majorBidi" w:cstheme="majorBidi"/>
                <w:sz w:val="27"/>
                <w:szCs w:val="27"/>
              </w:rPr>
            </w:pPr>
          </w:p>
          <w:p w14:paraId="40A68B31" w14:textId="77777777" w:rsidR="00B46AB0" w:rsidRPr="009C2F33" w:rsidRDefault="00B46AB0">
            <w:pPr>
              <w:pBdr>
                <w:bottom w:val="double" w:sz="4" w:space="1" w:color="auto"/>
              </w:pBdr>
              <w:spacing w:line="420" w:lineRule="exact"/>
              <w:jc w:val="right"/>
              <w:rPr>
                <w:rFonts w:asciiTheme="majorBidi" w:hAnsiTheme="majorBidi" w:cstheme="majorBidi"/>
                <w:sz w:val="27"/>
                <w:szCs w:val="27"/>
              </w:rPr>
            </w:pPr>
            <w:r w:rsidRPr="009C2F33">
              <w:rPr>
                <w:rFonts w:asciiTheme="majorBidi" w:hAnsiTheme="majorBidi" w:cstheme="majorBidi"/>
                <w:sz w:val="27"/>
                <w:szCs w:val="27"/>
              </w:rPr>
              <w:t xml:space="preserve">2,550 </w:t>
            </w:r>
          </w:p>
        </w:tc>
        <w:tc>
          <w:tcPr>
            <w:tcW w:w="236" w:type="dxa"/>
            <w:tcBorders>
              <w:top w:val="nil"/>
              <w:left w:val="nil"/>
              <w:bottom w:val="nil"/>
              <w:right w:val="nil"/>
            </w:tcBorders>
            <w:noWrap/>
            <w:vAlign w:val="bottom"/>
            <w:hideMark/>
          </w:tcPr>
          <w:p w14:paraId="5036BF2D" w14:textId="77777777" w:rsidR="00B46AB0" w:rsidRPr="009C2F33" w:rsidRDefault="00B46AB0">
            <w:pPr>
              <w:spacing w:line="420" w:lineRule="exact"/>
              <w:jc w:val="right"/>
              <w:rPr>
                <w:rFonts w:asciiTheme="majorBidi" w:hAnsiTheme="majorBidi" w:cstheme="majorBidi"/>
                <w:sz w:val="27"/>
                <w:szCs w:val="27"/>
              </w:rPr>
            </w:pPr>
          </w:p>
        </w:tc>
        <w:tc>
          <w:tcPr>
            <w:tcW w:w="900" w:type="dxa"/>
            <w:tcBorders>
              <w:top w:val="nil"/>
              <w:left w:val="nil"/>
              <w:bottom w:val="nil"/>
              <w:right w:val="nil"/>
            </w:tcBorders>
            <w:vAlign w:val="bottom"/>
          </w:tcPr>
          <w:p w14:paraId="5F50FC29" w14:textId="77777777" w:rsidR="00B46AB0" w:rsidRPr="009C2F33" w:rsidRDefault="00B46AB0">
            <w:pPr>
              <w:pBdr>
                <w:bottom w:val="double" w:sz="4" w:space="1" w:color="auto"/>
              </w:pBdr>
              <w:spacing w:line="420" w:lineRule="exact"/>
              <w:jc w:val="right"/>
              <w:rPr>
                <w:rFonts w:asciiTheme="majorBidi" w:hAnsiTheme="majorBidi" w:cstheme="majorBidi"/>
                <w:sz w:val="27"/>
                <w:szCs w:val="27"/>
                <w:lang w:val="en-US"/>
              </w:rPr>
            </w:pPr>
            <w:r w:rsidRPr="009C2F33">
              <w:rPr>
                <w:rFonts w:asciiTheme="majorBidi" w:hAnsiTheme="majorBidi" w:cstheme="majorBidi"/>
                <w:sz w:val="27"/>
                <w:szCs w:val="27"/>
                <w:lang w:val="en-US"/>
              </w:rPr>
              <w:t xml:space="preserve">           (2,</w:t>
            </w:r>
            <w:r w:rsidRPr="009C2F33">
              <w:rPr>
                <w:rFonts w:asciiTheme="majorBidi" w:hAnsiTheme="majorBidi" w:cstheme="majorBidi"/>
                <w:sz w:val="27"/>
                <w:szCs w:val="27"/>
              </w:rPr>
              <w:t>550</w:t>
            </w:r>
            <w:r w:rsidRPr="009C2F33">
              <w:rPr>
                <w:rFonts w:asciiTheme="majorBidi" w:hAnsiTheme="majorBidi" w:cstheme="majorBidi"/>
                <w:sz w:val="27"/>
                <w:szCs w:val="27"/>
                <w:lang w:val="en-US"/>
              </w:rPr>
              <w:t>)</w:t>
            </w:r>
          </w:p>
        </w:tc>
        <w:tc>
          <w:tcPr>
            <w:tcW w:w="900" w:type="dxa"/>
            <w:tcBorders>
              <w:top w:val="nil"/>
              <w:left w:val="nil"/>
              <w:bottom w:val="nil"/>
              <w:right w:val="nil"/>
            </w:tcBorders>
            <w:vAlign w:val="bottom"/>
            <w:hideMark/>
          </w:tcPr>
          <w:p w14:paraId="40E6906E" w14:textId="77777777" w:rsidR="00B46AB0" w:rsidRPr="009C2F33" w:rsidRDefault="00B46AB0">
            <w:pPr>
              <w:pBdr>
                <w:bottom w:val="double" w:sz="4" w:space="1" w:color="auto"/>
              </w:pBdr>
              <w:spacing w:line="420" w:lineRule="exact"/>
              <w:jc w:val="right"/>
              <w:rPr>
                <w:rFonts w:asciiTheme="majorBidi" w:hAnsiTheme="majorBidi" w:cstheme="majorBidi"/>
                <w:sz w:val="27"/>
                <w:szCs w:val="27"/>
                <w:lang w:val="en-US"/>
              </w:rPr>
            </w:pPr>
            <w:r w:rsidRPr="009C2F33">
              <w:rPr>
                <w:rFonts w:asciiTheme="majorBidi" w:hAnsiTheme="majorBidi" w:cstheme="majorBidi"/>
                <w:sz w:val="27"/>
                <w:szCs w:val="27"/>
                <w:lang w:val="en-US"/>
              </w:rPr>
              <w:t xml:space="preserve">           (2,</w:t>
            </w:r>
            <w:r w:rsidRPr="009C2F33">
              <w:rPr>
                <w:rFonts w:asciiTheme="majorBidi" w:hAnsiTheme="majorBidi" w:cstheme="majorBidi"/>
                <w:sz w:val="27"/>
                <w:szCs w:val="27"/>
              </w:rPr>
              <w:t>550</w:t>
            </w:r>
            <w:r w:rsidRPr="009C2F33">
              <w:rPr>
                <w:rFonts w:asciiTheme="majorBidi" w:hAnsiTheme="majorBidi" w:cstheme="majorBidi"/>
                <w:sz w:val="27"/>
                <w:szCs w:val="27"/>
                <w:lang w:val="en-US"/>
              </w:rPr>
              <w:t>)</w:t>
            </w:r>
          </w:p>
        </w:tc>
        <w:tc>
          <w:tcPr>
            <w:tcW w:w="236" w:type="dxa"/>
            <w:tcBorders>
              <w:top w:val="nil"/>
              <w:left w:val="nil"/>
              <w:bottom w:val="nil"/>
              <w:right w:val="nil"/>
            </w:tcBorders>
            <w:noWrap/>
            <w:vAlign w:val="bottom"/>
            <w:hideMark/>
          </w:tcPr>
          <w:p w14:paraId="683F9623" w14:textId="77777777" w:rsidR="00B46AB0" w:rsidRPr="009C2F33" w:rsidRDefault="00B46AB0">
            <w:pPr>
              <w:spacing w:line="420" w:lineRule="exact"/>
              <w:jc w:val="center"/>
              <w:rPr>
                <w:rFonts w:asciiTheme="majorBidi" w:hAnsiTheme="majorBidi" w:cstheme="majorBidi"/>
                <w:sz w:val="27"/>
                <w:szCs w:val="27"/>
              </w:rPr>
            </w:pPr>
          </w:p>
        </w:tc>
        <w:tc>
          <w:tcPr>
            <w:tcW w:w="758" w:type="dxa"/>
            <w:tcBorders>
              <w:top w:val="nil"/>
              <w:left w:val="nil"/>
              <w:bottom w:val="nil"/>
              <w:right w:val="nil"/>
            </w:tcBorders>
            <w:vAlign w:val="bottom"/>
            <w:hideMark/>
          </w:tcPr>
          <w:p w14:paraId="6A6FB62C" w14:textId="77777777" w:rsidR="00B46AB0" w:rsidRPr="009C2F33" w:rsidRDefault="00B46AB0">
            <w:pPr>
              <w:pBdr>
                <w:bottom w:val="double" w:sz="4" w:space="1" w:color="auto"/>
              </w:pBdr>
              <w:spacing w:line="420" w:lineRule="exact"/>
              <w:ind w:right="6"/>
              <w:jc w:val="center"/>
              <w:rPr>
                <w:rFonts w:asciiTheme="majorBidi" w:hAnsiTheme="majorBidi" w:cstheme="majorBidi"/>
                <w:sz w:val="27"/>
                <w:szCs w:val="27"/>
                <w:lang w:val="en-US"/>
              </w:rPr>
            </w:pPr>
            <w:r w:rsidRPr="009C2F33">
              <w:rPr>
                <w:rFonts w:asciiTheme="majorBidi" w:hAnsiTheme="majorBidi" w:cstheme="majorBidi"/>
                <w:sz w:val="27"/>
                <w:szCs w:val="27"/>
                <w:lang w:val="en-US"/>
              </w:rPr>
              <w:t xml:space="preserve">        -</w:t>
            </w:r>
          </w:p>
        </w:tc>
        <w:tc>
          <w:tcPr>
            <w:tcW w:w="807" w:type="dxa"/>
            <w:tcBorders>
              <w:top w:val="nil"/>
              <w:left w:val="nil"/>
              <w:bottom w:val="nil"/>
              <w:right w:val="nil"/>
            </w:tcBorders>
            <w:vAlign w:val="bottom"/>
            <w:hideMark/>
          </w:tcPr>
          <w:p w14:paraId="5AACA0AE" w14:textId="77777777" w:rsidR="00B46AB0" w:rsidRPr="009C2F33" w:rsidRDefault="00B46AB0">
            <w:pPr>
              <w:pBdr>
                <w:bottom w:val="double" w:sz="4" w:space="1" w:color="auto"/>
              </w:pBdr>
              <w:spacing w:line="420" w:lineRule="exact"/>
              <w:ind w:right="6"/>
              <w:jc w:val="center"/>
              <w:rPr>
                <w:rFonts w:asciiTheme="majorBidi" w:hAnsiTheme="majorBidi" w:cstheme="majorBidi"/>
                <w:sz w:val="27"/>
                <w:szCs w:val="27"/>
                <w:lang w:val="en-US"/>
              </w:rPr>
            </w:pPr>
            <w:r w:rsidRPr="009C2F33">
              <w:rPr>
                <w:rFonts w:asciiTheme="majorBidi" w:hAnsiTheme="majorBidi" w:cstheme="majorBidi"/>
                <w:sz w:val="27"/>
                <w:szCs w:val="27"/>
                <w:lang w:val="en-US"/>
              </w:rPr>
              <w:t xml:space="preserve">        -</w:t>
            </w:r>
          </w:p>
        </w:tc>
      </w:tr>
    </w:tbl>
    <w:p w14:paraId="2A78B6D2" w14:textId="0AE5C7BE" w:rsidR="005715FF" w:rsidRPr="009C2F33" w:rsidRDefault="005715FF" w:rsidP="005D65CA">
      <w:pPr>
        <w:adjustRightInd w:val="0"/>
        <w:spacing w:line="400" w:lineRule="exact"/>
        <w:ind w:left="432"/>
        <w:jc w:val="thaiDistribute"/>
        <w:rPr>
          <w:sz w:val="30"/>
          <w:szCs w:val="30"/>
          <w:cs/>
          <w:lang w:val="en-US" w:eastAsia="en-US"/>
        </w:rPr>
        <w:sectPr w:rsidR="005715FF" w:rsidRPr="009C2F33" w:rsidSect="002D6596">
          <w:pgSz w:w="16834" w:h="11909" w:orient="landscape" w:code="9"/>
          <w:pgMar w:top="1440" w:right="1440" w:bottom="1440" w:left="1440" w:header="709" w:footer="245" w:gutter="0"/>
          <w:pgNumType w:start="36"/>
          <w:cols w:space="720"/>
          <w:titlePg/>
          <w:docGrid w:linePitch="381"/>
        </w:sectPr>
      </w:pPr>
    </w:p>
    <w:p w14:paraId="45B672FF" w14:textId="4CF69253" w:rsidR="00250D31" w:rsidRPr="009C2F33" w:rsidRDefault="00C97F0D" w:rsidP="00FD20EF">
      <w:pPr>
        <w:adjustRightInd w:val="0"/>
        <w:spacing w:before="120" w:line="380" w:lineRule="exact"/>
        <w:ind w:left="567"/>
        <w:jc w:val="thaiDistribute"/>
        <w:rPr>
          <w:sz w:val="30"/>
          <w:szCs w:val="30"/>
          <w:cs/>
        </w:rPr>
      </w:pPr>
      <w:r w:rsidRPr="00C97F0D">
        <w:rPr>
          <w:rFonts w:asciiTheme="majorBidi" w:hAnsiTheme="majorBidi" w:cstheme="majorBidi"/>
          <w:sz w:val="30"/>
          <w:szCs w:val="30"/>
        </w:rPr>
        <w:lastRenderedPageBreak/>
        <w:t>The Company recognizes loss on equity method in excess of investment in</w:t>
      </w:r>
      <w:r w:rsidR="00250D31" w:rsidRPr="00C97F0D">
        <w:rPr>
          <w:rFonts w:asciiTheme="majorBidi" w:hAnsiTheme="majorBidi" w:cstheme="majorBidi"/>
          <w:sz w:val="30"/>
          <w:szCs w:val="30"/>
          <w:cs/>
        </w:rPr>
        <w:t xml:space="preserve"> </w:t>
      </w:r>
      <w:r w:rsidR="00EE3417" w:rsidRPr="00CA61BB">
        <w:rPr>
          <w:rFonts w:asciiTheme="majorBidi" w:hAnsiTheme="majorBidi" w:cstheme="majorBidi"/>
          <w:sz w:val="30"/>
          <w:szCs w:val="30"/>
        </w:rPr>
        <w:t>Joint Venture</w:t>
      </w:r>
      <w:r w:rsidR="00EE3417" w:rsidRPr="004D771B">
        <w:rPr>
          <w:rFonts w:asciiTheme="majorBidi" w:hAnsiTheme="majorBidi" w:cstheme="majorBidi"/>
          <w:sz w:val="30"/>
          <w:szCs w:val="30"/>
          <w:cs/>
        </w:rPr>
        <w:t xml:space="preserve"> </w:t>
      </w:r>
      <w:r w:rsidR="00AE3F36" w:rsidRPr="004D771B">
        <w:rPr>
          <w:rFonts w:asciiTheme="majorBidi" w:hAnsiTheme="majorBidi" w:cstheme="majorBidi"/>
          <w:sz w:val="30"/>
          <w:szCs w:val="30"/>
        </w:rPr>
        <w:t xml:space="preserve">, which is recognized as a part of the transaction "Other non-current liabilities" in the consolidated financial statements as at December </w:t>
      </w:r>
      <w:r w:rsidR="00AE3F36" w:rsidRPr="004D771B">
        <w:rPr>
          <w:rFonts w:asciiTheme="majorBidi" w:hAnsiTheme="majorBidi"/>
          <w:sz w:val="30"/>
          <w:szCs w:val="30"/>
          <w:cs/>
        </w:rPr>
        <w:t>31</w:t>
      </w:r>
      <w:r w:rsidR="00AE3F36" w:rsidRPr="004D771B">
        <w:rPr>
          <w:rFonts w:asciiTheme="majorBidi" w:hAnsiTheme="majorBidi" w:cstheme="majorBidi"/>
          <w:sz w:val="30"/>
          <w:szCs w:val="30"/>
        </w:rPr>
        <w:t xml:space="preserve">, </w:t>
      </w:r>
      <w:r w:rsidR="00AE3F36" w:rsidRPr="004D771B">
        <w:rPr>
          <w:rFonts w:asciiTheme="majorBidi" w:hAnsiTheme="majorBidi"/>
          <w:sz w:val="30"/>
          <w:szCs w:val="30"/>
          <w:cs/>
        </w:rPr>
        <w:t>202</w:t>
      </w:r>
      <w:r w:rsidR="004D771B" w:rsidRPr="004D771B">
        <w:rPr>
          <w:rFonts w:asciiTheme="majorBidi" w:hAnsiTheme="majorBidi"/>
          <w:sz w:val="30"/>
          <w:szCs w:val="30"/>
          <w:lang w:val="en-US"/>
        </w:rPr>
        <w:t>5</w:t>
      </w:r>
      <w:r w:rsidR="00AE3F36" w:rsidRPr="004D771B">
        <w:rPr>
          <w:rFonts w:asciiTheme="majorBidi" w:hAnsiTheme="majorBidi"/>
          <w:sz w:val="30"/>
          <w:szCs w:val="30"/>
          <w:cs/>
        </w:rPr>
        <w:t xml:space="preserve"> </w:t>
      </w:r>
      <w:r w:rsidR="00AE3F36" w:rsidRPr="004D771B">
        <w:rPr>
          <w:rFonts w:asciiTheme="majorBidi" w:hAnsiTheme="majorBidi" w:cstheme="majorBidi"/>
          <w:sz w:val="30"/>
          <w:szCs w:val="30"/>
        </w:rPr>
        <w:t xml:space="preserve">and </w:t>
      </w:r>
      <w:r w:rsidR="00AE3F36" w:rsidRPr="004D771B">
        <w:rPr>
          <w:rFonts w:asciiTheme="majorBidi" w:hAnsiTheme="majorBidi"/>
          <w:sz w:val="30"/>
          <w:szCs w:val="30"/>
          <w:cs/>
        </w:rPr>
        <w:t>202</w:t>
      </w:r>
      <w:r w:rsidR="004D771B" w:rsidRPr="004D771B">
        <w:rPr>
          <w:rFonts w:asciiTheme="majorBidi" w:hAnsiTheme="majorBidi"/>
          <w:sz w:val="30"/>
          <w:szCs w:val="30"/>
        </w:rPr>
        <w:t>4</w:t>
      </w:r>
      <w:r w:rsidR="00AE3F36" w:rsidRPr="004D771B">
        <w:rPr>
          <w:rFonts w:asciiTheme="majorBidi" w:hAnsiTheme="majorBidi" w:cstheme="majorBidi"/>
          <w:sz w:val="30"/>
          <w:szCs w:val="30"/>
        </w:rPr>
        <w:t xml:space="preserve">, amounting of Baht </w:t>
      </w:r>
      <w:r w:rsidR="00AE3F36" w:rsidRPr="004D771B">
        <w:rPr>
          <w:rFonts w:asciiTheme="majorBidi" w:hAnsiTheme="majorBidi"/>
          <w:sz w:val="30"/>
          <w:szCs w:val="30"/>
          <w:cs/>
        </w:rPr>
        <w:t>6.</w:t>
      </w:r>
      <w:r w:rsidR="004D771B" w:rsidRPr="004D771B">
        <w:rPr>
          <w:rFonts w:asciiTheme="majorBidi" w:hAnsiTheme="majorBidi"/>
          <w:sz w:val="30"/>
          <w:szCs w:val="30"/>
        </w:rPr>
        <w:t>56</w:t>
      </w:r>
      <w:r w:rsidR="00AE3F36" w:rsidRPr="004D771B">
        <w:rPr>
          <w:rFonts w:asciiTheme="majorBidi" w:hAnsiTheme="majorBidi"/>
          <w:sz w:val="30"/>
          <w:szCs w:val="30"/>
          <w:cs/>
        </w:rPr>
        <w:t xml:space="preserve"> </w:t>
      </w:r>
      <w:r w:rsidR="00AE3F36" w:rsidRPr="004D771B">
        <w:rPr>
          <w:rFonts w:asciiTheme="majorBidi" w:hAnsiTheme="majorBidi" w:cstheme="majorBidi"/>
          <w:sz w:val="30"/>
          <w:szCs w:val="30"/>
        </w:rPr>
        <w:t xml:space="preserve">million and Baht </w:t>
      </w:r>
      <w:r w:rsidR="00AE3F36" w:rsidRPr="004D771B">
        <w:rPr>
          <w:rFonts w:asciiTheme="majorBidi" w:hAnsiTheme="majorBidi"/>
          <w:sz w:val="30"/>
          <w:szCs w:val="30"/>
          <w:cs/>
        </w:rPr>
        <w:t>6.</w:t>
      </w:r>
      <w:r w:rsidR="004D771B" w:rsidRPr="004D771B">
        <w:rPr>
          <w:rFonts w:asciiTheme="majorBidi" w:hAnsiTheme="majorBidi"/>
          <w:sz w:val="30"/>
          <w:szCs w:val="30"/>
          <w:cs/>
        </w:rPr>
        <w:t>34</w:t>
      </w:r>
      <w:r w:rsidR="00AE3F36" w:rsidRPr="004D771B">
        <w:rPr>
          <w:rFonts w:asciiTheme="majorBidi" w:hAnsiTheme="majorBidi"/>
          <w:sz w:val="30"/>
          <w:szCs w:val="30"/>
          <w:cs/>
        </w:rPr>
        <w:t xml:space="preserve"> </w:t>
      </w:r>
      <w:r w:rsidR="00AE3F36" w:rsidRPr="004D771B">
        <w:rPr>
          <w:rFonts w:asciiTheme="majorBidi" w:hAnsiTheme="majorBidi" w:cstheme="majorBidi"/>
          <w:sz w:val="30"/>
          <w:szCs w:val="30"/>
        </w:rPr>
        <w:t>million, respectively.</w:t>
      </w:r>
      <w:r w:rsidR="00250D31" w:rsidRPr="009C2F33">
        <w:rPr>
          <w:rFonts w:asciiTheme="majorBidi" w:hAnsiTheme="majorBidi" w:cstheme="majorBidi"/>
          <w:sz w:val="30"/>
          <w:szCs w:val="30"/>
        </w:rPr>
        <w:t xml:space="preserve"> </w:t>
      </w:r>
    </w:p>
    <w:p w14:paraId="4E3D6204" w14:textId="0B4E7486" w:rsidR="0082767D" w:rsidRPr="009C2F33" w:rsidRDefault="00D92DD0" w:rsidP="00E672DB">
      <w:pPr>
        <w:suppressAutoHyphens w:val="0"/>
        <w:overflowPunct/>
        <w:autoSpaceDE/>
        <w:autoSpaceDN/>
        <w:spacing w:before="120" w:after="120" w:line="380" w:lineRule="exact"/>
        <w:ind w:left="567"/>
        <w:jc w:val="thaiDistribute"/>
        <w:textAlignment w:val="auto"/>
        <w:rPr>
          <w:spacing w:val="-4"/>
          <w:sz w:val="30"/>
          <w:szCs w:val="30"/>
          <w:cs/>
        </w:rPr>
      </w:pPr>
      <w:r w:rsidRPr="00D92DD0">
        <w:rPr>
          <w:spacing w:val="-4"/>
          <w:sz w:val="30"/>
          <w:szCs w:val="30"/>
        </w:rPr>
        <w:t xml:space="preserve">Share of  loss in joint venture for the year ended December </w:t>
      </w:r>
      <w:r w:rsidRPr="00D92DD0">
        <w:rPr>
          <w:spacing w:val="-4"/>
          <w:sz w:val="30"/>
          <w:szCs w:val="30"/>
          <w:cs/>
        </w:rPr>
        <w:t>31</w:t>
      </w:r>
      <w:r w:rsidRPr="00D92DD0">
        <w:rPr>
          <w:spacing w:val="-4"/>
          <w:sz w:val="30"/>
          <w:szCs w:val="30"/>
        </w:rPr>
        <w:t xml:space="preserve">, </w:t>
      </w:r>
      <w:r w:rsidRPr="00D92DD0">
        <w:rPr>
          <w:spacing w:val="-4"/>
          <w:sz w:val="30"/>
          <w:szCs w:val="30"/>
          <w:cs/>
        </w:rPr>
        <w:t>202</w:t>
      </w:r>
      <w:r w:rsidRPr="00D92DD0">
        <w:rPr>
          <w:spacing w:val="-4"/>
          <w:sz w:val="30"/>
          <w:szCs w:val="30"/>
        </w:rPr>
        <w:t>5</w:t>
      </w:r>
      <w:r w:rsidRPr="00D92DD0">
        <w:rPr>
          <w:spacing w:val="-4"/>
          <w:sz w:val="30"/>
          <w:szCs w:val="30"/>
          <w:cs/>
        </w:rPr>
        <w:t xml:space="preserve"> </w:t>
      </w:r>
      <w:r w:rsidRPr="00D92DD0">
        <w:rPr>
          <w:spacing w:val="-4"/>
          <w:sz w:val="30"/>
          <w:szCs w:val="30"/>
        </w:rPr>
        <w:t xml:space="preserve">and </w:t>
      </w:r>
      <w:r w:rsidRPr="00D92DD0">
        <w:rPr>
          <w:spacing w:val="-4"/>
          <w:sz w:val="30"/>
          <w:szCs w:val="30"/>
          <w:cs/>
        </w:rPr>
        <w:t>202</w:t>
      </w:r>
      <w:r w:rsidRPr="00D92DD0">
        <w:rPr>
          <w:spacing w:val="-4"/>
          <w:sz w:val="30"/>
          <w:szCs w:val="30"/>
        </w:rPr>
        <w:t>4</w:t>
      </w:r>
      <w:r w:rsidRPr="00D92DD0">
        <w:rPr>
          <w:spacing w:val="-4"/>
          <w:sz w:val="30"/>
          <w:szCs w:val="30"/>
          <w:cs/>
        </w:rPr>
        <w:t xml:space="preserve"> </w:t>
      </w:r>
      <w:r w:rsidRPr="00D92DD0">
        <w:rPr>
          <w:spacing w:val="-4"/>
          <w:sz w:val="30"/>
          <w:szCs w:val="30"/>
        </w:rPr>
        <w:t>are as follows :-</w:t>
      </w:r>
    </w:p>
    <w:tbl>
      <w:tblPr>
        <w:tblW w:w="7632" w:type="dxa"/>
        <w:tblInd w:w="959" w:type="dxa"/>
        <w:tblLayout w:type="fixed"/>
        <w:tblLook w:val="0000" w:firstRow="0" w:lastRow="0" w:firstColumn="0" w:lastColumn="0" w:noHBand="0" w:noVBand="0"/>
      </w:tblPr>
      <w:tblGrid>
        <w:gridCol w:w="4797"/>
        <w:gridCol w:w="1418"/>
        <w:gridCol w:w="1417"/>
      </w:tblGrid>
      <w:tr w:rsidR="003F6CC7" w:rsidRPr="009C2F33" w14:paraId="4B202892" w14:textId="77777777">
        <w:trPr>
          <w:cantSplit/>
        </w:trPr>
        <w:tc>
          <w:tcPr>
            <w:tcW w:w="4797" w:type="dxa"/>
            <w:tcBorders>
              <w:top w:val="nil"/>
              <w:left w:val="nil"/>
              <w:right w:val="nil"/>
            </w:tcBorders>
          </w:tcPr>
          <w:p w14:paraId="23E609FF" w14:textId="77777777" w:rsidR="00025E1F" w:rsidRPr="009C2F33" w:rsidRDefault="00025E1F" w:rsidP="009151A5">
            <w:pPr>
              <w:spacing w:line="420" w:lineRule="exact"/>
              <w:ind w:right="-108"/>
              <w:jc w:val="thaiDistribute"/>
              <w:rPr>
                <w:sz w:val="30"/>
                <w:szCs w:val="30"/>
              </w:rPr>
            </w:pPr>
          </w:p>
        </w:tc>
        <w:tc>
          <w:tcPr>
            <w:tcW w:w="2835" w:type="dxa"/>
            <w:gridSpan w:val="2"/>
            <w:tcBorders>
              <w:top w:val="nil"/>
              <w:left w:val="nil"/>
              <w:right w:val="nil"/>
            </w:tcBorders>
            <w:vAlign w:val="center"/>
          </w:tcPr>
          <w:p w14:paraId="4B1A4D9C" w14:textId="754AEDFD" w:rsidR="00025E1F" w:rsidRPr="009C2F33" w:rsidRDefault="00B20CEA" w:rsidP="009151A5">
            <w:pPr>
              <w:spacing w:line="420" w:lineRule="exact"/>
              <w:ind w:left="-78" w:right="-79"/>
              <w:jc w:val="right"/>
              <w:rPr>
                <w:sz w:val="30"/>
                <w:szCs w:val="30"/>
                <w:u w:val="single"/>
              </w:rPr>
            </w:pPr>
            <w:r w:rsidRPr="007B0D22">
              <w:rPr>
                <w:sz w:val="30"/>
                <w:szCs w:val="30"/>
                <w:cs/>
              </w:rPr>
              <w:t>(</w:t>
            </w:r>
            <w:r w:rsidRPr="007B0D22">
              <w:rPr>
                <w:sz w:val="30"/>
                <w:szCs w:val="30"/>
              </w:rPr>
              <w:t>Unit :Thousand Baht)</w:t>
            </w:r>
          </w:p>
        </w:tc>
      </w:tr>
      <w:tr w:rsidR="003F6CC7" w:rsidRPr="009C2F33" w14:paraId="2D7FD78E" w14:textId="77777777" w:rsidTr="00B520AF">
        <w:trPr>
          <w:cantSplit/>
        </w:trPr>
        <w:tc>
          <w:tcPr>
            <w:tcW w:w="4797" w:type="dxa"/>
            <w:tcBorders>
              <w:top w:val="nil"/>
              <w:left w:val="nil"/>
              <w:right w:val="nil"/>
            </w:tcBorders>
          </w:tcPr>
          <w:p w14:paraId="2BC14D25" w14:textId="77777777" w:rsidR="00025E1F" w:rsidRPr="009C2F33" w:rsidRDefault="00025E1F" w:rsidP="009151A5">
            <w:pPr>
              <w:spacing w:line="420" w:lineRule="exact"/>
              <w:ind w:left="-36" w:right="-108"/>
              <w:jc w:val="thaiDistribute"/>
              <w:rPr>
                <w:sz w:val="30"/>
                <w:szCs w:val="30"/>
              </w:rPr>
            </w:pPr>
          </w:p>
        </w:tc>
        <w:tc>
          <w:tcPr>
            <w:tcW w:w="2835" w:type="dxa"/>
            <w:gridSpan w:val="2"/>
            <w:tcBorders>
              <w:top w:val="nil"/>
              <w:left w:val="nil"/>
              <w:right w:val="nil"/>
            </w:tcBorders>
          </w:tcPr>
          <w:p w14:paraId="31B951B2" w14:textId="45CBD049" w:rsidR="00025E1F" w:rsidRPr="009C2F33" w:rsidRDefault="00B20CEA" w:rsidP="009151A5">
            <w:pPr>
              <w:spacing w:line="420" w:lineRule="exact"/>
              <w:ind w:left="-78" w:right="-79"/>
              <w:jc w:val="center"/>
              <w:rPr>
                <w:sz w:val="30"/>
                <w:szCs w:val="30"/>
                <w:u w:val="single"/>
                <w:cs/>
              </w:rPr>
            </w:pPr>
            <w:r w:rsidRPr="00F24DF6">
              <w:rPr>
                <w:sz w:val="28"/>
                <w:szCs w:val="28"/>
                <w:u w:val="single"/>
              </w:rPr>
              <w:t>Consolidated financial statements</w:t>
            </w:r>
          </w:p>
        </w:tc>
      </w:tr>
      <w:tr w:rsidR="003F6CC7" w:rsidRPr="009C2F33" w14:paraId="210BE97D" w14:textId="77777777" w:rsidTr="00AB36D2">
        <w:trPr>
          <w:cantSplit/>
        </w:trPr>
        <w:tc>
          <w:tcPr>
            <w:tcW w:w="4797" w:type="dxa"/>
            <w:tcBorders>
              <w:top w:val="nil"/>
              <w:left w:val="nil"/>
              <w:right w:val="nil"/>
            </w:tcBorders>
          </w:tcPr>
          <w:p w14:paraId="1C7D3DC7" w14:textId="77777777" w:rsidR="00025E1F" w:rsidRPr="009C2F33" w:rsidRDefault="00025E1F" w:rsidP="009151A5">
            <w:pPr>
              <w:spacing w:line="420" w:lineRule="exact"/>
              <w:ind w:left="-36" w:right="-108"/>
              <w:jc w:val="thaiDistribute"/>
              <w:rPr>
                <w:sz w:val="30"/>
                <w:szCs w:val="30"/>
              </w:rPr>
            </w:pPr>
          </w:p>
        </w:tc>
        <w:tc>
          <w:tcPr>
            <w:tcW w:w="2835" w:type="dxa"/>
            <w:gridSpan w:val="2"/>
            <w:tcBorders>
              <w:top w:val="nil"/>
              <w:left w:val="nil"/>
              <w:right w:val="nil"/>
            </w:tcBorders>
          </w:tcPr>
          <w:p w14:paraId="0BB7B0F2" w14:textId="17F78640" w:rsidR="00025E1F" w:rsidRPr="00256B7F" w:rsidRDefault="00DA1D7F" w:rsidP="009151A5">
            <w:pPr>
              <w:spacing w:line="420" w:lineRule="exact"/>
              <w:ind w:left="-78" w:right="-79"/>
              <w:jc w:val="center"/>
              <w:rPr>
                <w:sz w:val="30"/>
                <w:szCs w:val="30"/>
                <w:u w:val="single"/>
                <w:cs/>
                <w:lang w:val="en-US"/>
              </w:rPr>
            </w:pPr>
            <w:r>
              <w:rPr>
                <w:sz w:val="30"/>
                <w:szCs w:val="30"/>
                <w:u w:val="single"/>
              </w:rPr>
              <w:t>E</w:t>
            </w:r>
            <w:r w:rsidRPr="00DA1D7F">
              <w:rPr>
                <w:sz w:val="30"/>
                <w:szCs w:val="30"/>
                <w:u w:val="single"/>
              </w:rPr>
              <w:t xml:space="preserve">nded December </w:t>
            </w:r>
            <w:r w:rsidRPr="00DA1D7F">
              <w:rPr>
                <w:sz w:val="30"/>
                <w:szCs w:val="30"/>
                <w:u w:val="single"/>
                <w:cs/>
              </w:rPr>
              <w:t>31</w:t>
            </w:r>
            <w:r w:rsidRPr="00DA1D7F">
              <w:rPr>
                <w:sz w:val="30"/>
                <w:szCs w:val="30"/>
                <w:u w:val="single"/>
              </w:rPr>
              <w:t>,</w:t>
            </w:r>
          </w:p>
        </w:tc>
      </w:tr>
      <w:tr w:rsidR="00250D31" w:rsidRPr="009C2F33" w14:paraId="1D3D01AC" w14:textId="77777777" w:rsidTr="00B520AF">
        <w:trPr>
          <w:cantSplit/>
        </w:trPr>
        <w:tc>
          <w:tcPr>
            <w:tcW w:w="4797" w:type="dxa"/>
            <w:tcBorders>
              <w:top w:val="nil"/>
              <w:left w:val="nil"/>
              <w:right w:val="nil"/>
            </w:tcBorders>
          </w:tcPr>
          <w:p w14:paraId="61093561" w14:textId="77777777" w:rsidR="00250D31" w:rsidRPr="009C2F33" w:rsidRDefault="00250D31" w:rsidP="009151A5">
            <w:pPr>
              <w:spacing w:line="420" w:lineRule="exact"/>
              <w:ind w:left="-36" w:right="-108"/>
              <w:jc w:val="thaiDistribute"/>
              <w:rPr>
                <w:sz w:val="30"/>
                <w:szCs w:val="30"/>
              </w:rPr>
            </w:pPr>
          </w:p>
        </w:tc>
        <w:tc>
          <w:tcPr>
            <w:tcW w:w="1418" w:type="dxa"/>
            <w:tcBorders>
              <w:top w:val="nil"/>
              <w:left w:val="nil"/>
              <w:right w:val="nil"/>
            </w:tcBorders>
            <w:vAlign w:val="center"/>
          </w:tcPr>
          <w:p w14:paraId="3951A354" w14:textId="0805EF1F" w:rsidR="00250D31" w:rsidRPr="009C2F33" w:rsidRDefault="00752418" w:rsidP="009151A5">
            <w:pPr>
              <w:spacing w:line="420" w:lineRule="exact"/>
              <w:jc w:val="center"/>
              <w:rPr>
                <w:sz w:val="30"/>
                <w:szCs w:val="30"/>
                <w:u w:val="single"/>
              </w:rPr>
            </w:pPr>
            <w:r>
              <w:rPr>
                <w:rFonts w:hint="cs"/>
                <w:sz w:val="30"/>
                <w:szCs w:val="30"/>
                <w:u w:val="single"/>
                <w:cs/>
              </w:rPr>
              <w:t>2025</w:t>
            </w:r>
          </w:p>
        </w:tc>
        <w:tc>
          <w:tcPr>
            <w:tcW w:w="1417" w:type="dxa"/>
            <w:tcBorders>
              <w:top w:val="nil"/>
              <w:left w:val="nil"/>
              <w:right w:val="nil"/>
            </w:tcBorders>
            <w:vAlign w:val="center"/>
          </w:tcPr>
          <w:p w14:paraId="0BF3A63C" w14:textId="17D8A5F6" w:rsidR="00250D31" w:rsidRPr="009C2F33" w:rsidRDefault="00752418" w:rsidP="009151A5">
            <w:pPr>
              <w:spacing w:line="420" w:lineRule="exact"/>
              <w:jc w:val="center"/>
              <w:rPr>
                <w:sz w:val="30"/>
                <w:szCs w:val="30"/>
                <w:u w:val="single"/>
              </w:rPr>
            </w:pPr>
            <w:r>
              <w:rPr>
                <w:rFonts w:hint="cs"/>
                <w:sz w:val="30"/>
                <w:szCs w:val="30"/>
                <w:u w:val="single"/>
                <w:cs/>
              </w:rPr>
              <w:t>2024</w:t>
            </w:r>
          </w:p>
        </w:tc>
      </w:tr>
      <w:tr w:rsidR="00250D31" w:rsidRPr="009C2F33" w14:paraId="4D39FD70" w14:textId="77777777" w:rsidTr="00031C26">
        <w:trPr>
          <w:cantSplit/>
          <w:trHeight w:val="369"/>
        </w:trPr>
        <w:tc>
          <w:tcPr>
            <w:tcW w:w="4797" w:type="dxa"/>
            <w:tcBorders>
              <w:top w:val="nil"/>
              <w:left w:val="nil"/>
              <w:right w:val="nil"/>
            </w:tcBorders>
          </w:tcPr>
          <w:p w14:paraId="7F743A6E" w14:textId="75DDF4E4" w:rsidR="00250D31" w:rsidRPr="009C2F33" w:rsidRDefault="00752418" w:rsidP="00B53368">
            <w:pPr>
              <w:spacing w:line="420" w:lineRule="exact"/>
              <w:ind w:left="295" w:right="288" w:hanging="144"/>
              <w:jc w:val="thaiDistribute"/>
              <w:rPr>
                <w:sz w:val="30"/>
                <w:szCs w:val="30"/>
                <w:cs/>
              </w:rPr>
            </w:pPr>
            <w:r w:rsidRPr="00752418">
              <w:rPr>
                <w:sz w:val="30"/>
                <w:szCs w:val="30"/>
              </w:rPr>
              <w:t>Share of loss in joint venture</w:t>
            </w:r>
          </w:p>
        </w:tc>
        <w:tc>
          <w:tcPr>
            <w:tcW w:w="1418" w:type="dxa"/>
            <w:tcBorders>
              <w:left w:val="nil"/>
              <w:right w:val="nil"/>
            </w:tcBorders>
            <w:vAlign w:val="center"/>
          </w:tcPr>
          <w:p w14:paraId="28F28B9E" w14:textId="30C1CAF1" w:rsidR="00250D31" w:rsidRPr="009C2F33" w:rsidRDefault="00031C26" w:rsidP="009151A5">
            <w:pPr>
              <w:pBdr>
                <w:bottom w:val="double" w:sz="4" w:space="1" w:color="auto"/>
              </w:pBdr>
              <w:tabs>
                <w:tab w:val="left" w:pos="882"/>
              </w:tabs>
              <w:spacing w:line="420" w:lineRule="exact"/>
              <w:ind w:left="-108" w:right="176"/>
              <w:jc w:val="right"/>
              <w:rPr>
                <w:sz w:val="30"/>
                <w:szCs w:val="30"/>
                <w:cs/>
                <w:lang w:val="en-US"/>
              </w:rPr>
            </w:pPr>
            <w:r>
              <w:rPr>
                <w:sz w:val="30"/>
                <w:szCs w:val="30"/>
                <w:lang w:val="en-US"/>
              </w:rPr>
              <w:t>(222)</w:t>
            </w:r>
          </w:p>
        </w:tc>
        <w:tc>
          <w:tcPr>
            <w:tcW w:w="1417" w:type="dxa"/>
            <w:tcBorders>
              <w:left w:val="nil"/>
              <w:right w:val="nil"/>
            </w:tcBorders>
            <w:vAlign w:val="center"/>
          </w:tcPr>
          <w:p w14:paraId="7BE2F766" w14:textId="20DFA2BB" w:rsidR="00250D31" w:rsidRPr="009C2F33" w:rsidRDefault="00B53368" w:rsidP="009151A5">
            <w:pPr>
              <w:pBdr>
                <w:bottom w:val="double" w:sz="4" w:space="1" w:color="auto"/>
              </w:pBdr>
              <w:tabs>
                <w:tab w:val="left" w:pos="882"/>
              </w:tabs>
              <w:spacing w:line="420" w:lineRule="exact"/>
              <w:ind w:left="-108" w:right="176"/>
              <w:jc w:val="right"/>
              <w:rPr>
                <w:sz w:val="30"/>
                <w:szCs w:val="30"/>
                <w:cs/>
                <w:lang w:val="en-US"/>
              </w:rPr>
            </w:pPr>
            <w:r w:rsidRPr="009C2F33">
              <w:rPr>
                <w:sz w:val="30"/>
                <w:szCs w:val="30"/>
                <w:lang w:val="en-US"/>
              </w:rPr>
              <w:t>(262)</w:t>
            </w:r>
          </w:p>
        </w:tc>
      </w:tr>
    </w:tbl>
    <w:p w14:paraId="11BCFAA6" w14:textId="4BDB2FA1" w:rsidR="00E37A7C" w:rsidRPr="009C2F33" w:rsidRDefault="00F304F2" w:rsidP="007F2884">
      <w:pPr>
        <w:spacing w:before="120"/>
        <w:ind w:left="567" w:right="385"/>
        <w:jc w:val="thaiDistribute"/>
        <w:outlineLvl w:val="0"/>
        <w:rPr>
          <w:sz w:val="30"/>
          <w:szCs w:val="30"/>
        </w:rPr>
      </w:pPr>
      <w:r w:rsidRPr="00F304F2">
        <w:rPr>
          <w:sz w:val="30"/>
          <w:szCs w:val="30"/>
        </w:rPr>
        <w:t>Share of loss in joint venture</w:t>
      </w:r>
      <w:r w:rsidR="00E37A7C" w:rsidRPr="00F304F2">
        <w:rPr>
          <w:rFonts w:hint="cs"/>
          <w:sz w:val="30"/>
          <w:szCs w:val="30"/>
          <w:cs/>
        </w:rPr>
        <w:t xml:space="preserve"> </w:t>
      </w:r>
      <w:r w:rsidR="0043214D" w:rsidRPr="00F304F2">
        <w:rPr>
          <w:sz w:val="30"/>
          <w:szCs w:val="30"/>
        </w:rPr>
        <w:t>derived from selling and administrative expenses such as audit fee, land rental and so on.</w:t>
      </w:r>
    </w:p>
    <w:p w14:paraId="027BC802" w14:textId="1A5E14DE" w:rsidR="007C5653" w:rsidRPr="009C2F33" w:rsidRDefault="008A0FCF" w:rsidP="0048542B">
      <w:pPr>
        <w:spacing w:before="120" w:after="120"/>
        <w:ind w:left="567"/>
        <w:outlineLvl w:val="0"/>
        <w:rPr>
          <w:sz w:val="30"/>
          <w:szCs w:val="30"/>
        </w:rPr>
      </w:pPr>
      <w:r w:rsidRPr="008A0FCF">
        <w:rPr>
          <w:sz w:val="30"/>
          <w:szCs w:val="30"/>
        </w:rPr>
        <w:t>Significant financial information of joint venture that can be summarised as follows:</w:t>
      </w:r>
    </w:p>
    <w:tbl>
      <w:tblPr>
        <w:tblW w:w="7920" w:type="dxa"/>
        <w:tblInd w:w="990" w:type="dxa"/>
        <w:tblLayout w:type="fixed"/>
        <w:tblLook w:val="04A0" w:firstRow="1" w:lastRow="0" w:firstColumn="1" w:lastColumn="0" w:noHBand="0" w:noVBand="1"/>
      </w:tblPr>
      <w:tblGrid>
        <w:gridCol w:w="4410"/>
        <w:gridCol w:w="1800"/>
        <w:gridCol w:w="1710"/>
      </w:tblGrid>
      <w:tr w:rsidR="00AF7138" w:rsidRPr="009C2F33" w14:paraId="679EE612" w14:textId="77777777" w:rsidTr="00134B85">
        <w:trPr>
          <w:cantSplit/>
          <w:tblHeader/>
        </w:trPr>
        <w:tc>
          <w:tcPr>
            <w:tcW w:w="4410" w:type="dxa"/>
          </w:tcPr>
          <w:p w14:paraId="67DCC4A3" w14:textId="77777777" w:rsidR="00AF7138" w:rsidRPr="009C2F33" w:rsidRDefault="00AF7138" w:rsidP="006626EB">
            <w:pPr>
              <w:spacing w:line="420" w:lineRule="exact"/>
              <w:ind w:left="-36" w:right="-108"/>
              <w:jc w:val="thaiDistribute"/>
              <w:rPr>
                <w:sz w:val="30"/>
                <w:szCs w:val="30"/>
              </w:rPr>
            </w:pPr>
          </w:p>
        </w:tc>
        <w:tc>
          <w:tcPr>
            <w:tcW w:w="3510" w:type="dxa"/>
            <w:gridSpan w:val="2"/>
          </w:tcPr>
          <w:p w14:paraId="467DEAA0" w14:textId="5AF07A3B" w:rsidR="00AF7138" w:rsidRPr="009C2F33" w:rsidRDefault="00750231" w:rsidP="006626EB">
            <w:pPr>
              <w:spacing w:line="420" w:lineRule="exact"/>
              <w:ind w:left="-78" w:right="-79"/>
              <w:jc w:val="right"/>
              <w:rPr>
                <w:sz w:val="30"/>
                <w:szCs w:val="30"/>
                <w:u w:val="single"/>
              </w:rPr>
            </w:pPr>
            <w:r w:rsidRPr="0093124B">
              <w:rPr>
                <w:sz w:val="30"/>
                <w:szCs w:val="30"/>
              </w:rPr>
              <w:t>(Unit :Thousand Baht)</w:t>
            </w:r>
          </w:p>
        </w:tc>
      </w:tr>
      <w:tr w:rsidR="00AF7138" w:rsidRPr="009C2F33" w14:paraId="0C5B323C" w14:textId="77777777" w:rsidTr="00134B85">
        <w:trPr>
          <w:cantSplit/>
          <w:tblHeader/>
        </w:trPr>
        <w:tc>
          <w:tcPr>
            <w:tcW w:w="4410" w:type="dxa"/>
          </w:tcPr>
          <w:p w14:paraId="5D2D30A5" w14:textId="77777777" w:rsidR="00AF7138" w:rsidRPr="009C2F33" w:rsidRDefault="00AF7138" w:rsidP="006626EB">
            <w:pPr>
              <w:spacing w:line="420" w:lineRule="exact"/>
              <w:ind w:left="-36" w:right="-108"/>
              <w:jc w:val="thaiDistribute"/>
              <w:rPr>
                <w:sz w:val="30"/>
                <w:szCs w:val="30"/>
              </w:rPr>
            </w:pPr>
          </w:p>
        </w:tc>
        <w:tc>
          <w:tcPr>
            <w:tcW w:w="1800" w:type="dxa"/>
            <w:vAlign w:val="center"/>
            <w:hideMark/>
          </w:tcPr>
          <w:p w14:paraId="32437D34" w14:textId="089CB13F" w:rsidR="00AF7138" w:rsidRPr="00805317" w:rsidRDefault="00750231" w:rsidP="006626EB">
            <w:pPr>
              <w:spacing w:line="420" w:lineRule="exact"/>
              <w:jc w:val="center"/>
              <w:rPr>
                <w:sz w:val="30"/>
                <w:szCs w:val="30"/>
                <w:u w:val="single"/>
                <w:lang w:val="en-US"/>
              </w:rPr>
            </w:pPr>
            <w:r>
              <w:rPr>
                <w:rFonts w:hint="cs"/>
                <w:sz w:val="30"/>
                <w:szCs w:val="30"/>
                <w:u w:val="single"/>
                <w:cs/>
              </w:rPr>
              <w:t>2025</w:t>
            </w:r>
          </w:p>
        </w:tc>
        <w:tc>
          <w:tcPr>
            <w:tcW w:w="1710" w:type="dxa"/>
            <w:vAlign w:val="center"/>
            <w:hideMark/>
          </w:tcPr>
          <w:p w14:paraId="6226FA3F" w14:textId="2DFBA911" w:rsidR="00AF7138" w:rsidRPr="009C2F33" w:rsidRDefault="00750231" w:rsidP="006626EB">
            <w:pPr>
              <w:spacing w:line="420" w:lineRule="exact"/>
              <w:jc w:val="center"/>
              <w:rPr>
                <w:sz w:val="30"/>
                <w:szCs w:val="30"/>
                <w:u w:val="single"/>
              </w:rPr>
            </w:pPr>
            <w:r>
              <w:rPr>
                <w:rFonts w:hint="cs"/>
                <w:sz w:val="30"/>
                <w:szCs w:val="30"/>
                <w:u w:val="single"/>
                <w:cs/>
              </w:rPr>
              <w:t>2024</w:t>
            </w:r>
          </w:p>
        </w:tc>
      </w:tr>
      <w:tr w:rsidR="003C1EBA" w:rsidRPr="009C2F33" w14:paraId="33C9E883" w14:textId="77777777" w:rsidTr="00836056">
        <w:trPr>
          <w:cantSplit/>
        </w:trPr>
        <w:tc>
          <w:tcPr>
            <w:tcW w:w="4410" w:type="dxa"/>
          </w:tcPr>
          <w:p w14:paraId="78F2DF8C" w14:textId="7E7D105E" w:rsidR="002C5CE7" w:rsidRPr="00380068" w:rsidRDefault="00A963ED" w:rsidP="00805317">
            <w:pPr>
              <w:spacing w:line="420" w:lineRule="exact"/>
              <w:ind w:left="153" w:right="-108"/>
              <w:jc w:val="thaiDistribute"/>
              <w:rPr>
                <w:sz w:val="30"/>
                <w:szCs w:val="30"/>
                <w:u w:val="single"/>
              </w:rPr>
            </w:pPr>
            <w:r w:rsidRPr="00380068">
              <w:rPr>
                <w:sz w:val="30"/>
                <w:szCs w:val="30"/>
                <w:u w:val="single"/>
                <w:lang w:eastAsia="th-TH"/>
              </w:rPr>
              <w:t>Statement of financial position</w:t>
            </w:r>
            <w:r w:rsidR="00FD1CA0">
              <w:rPr>
                <w:rFonts w:hint="cs"/>
                <w:sz w:val="30"/>
                <w:szCs w:val="30"/>
                <w:u w:val="single"/>
                <w:cs/>
                <w:lang w:eastAsia="th-TH"/>
              </w:rPr>
              <w:t xml:space="preserve"> </w:t>
            </w:r>
          </w:p>
          <w:p w14:paraId="35C31B0D" w14:textId="074F8A67" w:rsidR="003C1EBA" w:rsidRPr="003C1EBA" w:rsidRDefault="00246F53" w:rsidP="002C5CE7">
            <w:pPr>
              <w:spacing w:line="420" w:lineRule="exact"/>
              <w:ind w:left="456" w:right="-108"/>
              <w:jc w:val="thaiDistribute"/>
              <w:rPr>
                <w:sz w:val="30"/>
                <w:szCs w:val="30"/>
                <w:u w:val="single"/>
                <w:cs/>
                <w:lang w:eastAsia="th-TH"/>
              </w:rPr>
            </w:pPr>
            <w:r w:rsidRPr="00380068">
              <w:rPr>
                <w:sz w:val="30"/>
                <w:szCs w:val="30"/>
                <w:u w:val="single"/>
              </w:rPr>
              <w:t xml:space="preserve">As at December </w:t>
            </w:r>
            <w:r w:rsidRPr="00380068">
              <w:rPr>
                <w:sz w:val="30"/>
                <w:szCs w:val="30"/>
                <w:u w:val="single"/>
                <w:cs/>
              </w:rPr>
              <w:t>31</w:t>
            </w:r>
            <w:r w:rsidRPr="00380068">
              <w:rPr>
                <w:sz w:val="30"/>
                <w:szCs w:val="30"/>
                <w:u w:val="single"/>
              </w:rPr>
              <w:t>,</w:t>
            </w:r>
          </w:p>
        </w:tc>
        <w:tc>
          <w:tcPr>
            <w:tcW w:w="1800" w:type="dxa"/>
          </w:tcPr>
          <w:p w14:paraId="18F197BE" w14:textId="77777777" w:rsidR="003C1EBA" w:rsidRDefault="003C1EBA" w:rsidP="00134B85">
            <w:pPr>
              <w:spacing w:line="420" w:lineRule="exact"/>
              <w:ind w:left="-108" w:right="343"/>
              <w:jc w:val="right"/>
              <w:rPr>
                <w:sz w:val="30"/>
                <w:szCs w:val="30"/>
                <w:lang w:val="en-US"/>
              </w:rPr>
            </w:pPr>
          </w:p>
        </w:tc>
        <w:tc>
          <w:tcPr>
            <w:tcW w:w="1710" w:type="dxa"/>
          </w:tcPr>
          <w:p w14:paraId="07571B95" w14:textId="77777777" w:rsidR="003C1EBA" w:rsidRPr="009C2F33" w:rsidRDefault="003C1EBA" w:rsidP="00134B85">
            <w:pPr>
              <w:spacing w:line="420" w:lineRule="exact"/>
              <w:ind w:left="-108" w:right="250"/>
              <w:jc w:val="right"/>
              <w:rPr>
                <w:sz w:val="30"/>
                <w:szCs w:val="30"/>
                <w:lang w:val="en-US"/>
              </w:rPr>
            </w:pPr>
          </w:p>
        </w:tc>
      </w:tr>
      <w:tr w:rsidR="00805317" w:rsidRPr="009C2F33" w14:paraId="773BCCA0" w14:textId="77777777" w:rsidTr="00836056">
        <w:trPr>
          <w:cantSplit/>
        </w:trPr>
        <w:tc>
          <w:tcPr>
            <w:tcW w:w="4410" w:type="dxa"/>
            <w:hideMark/>
          </w:tcPr>
          <w:p w14:paraId="21A2D821" w14:textId="76D83684" w:rsidR="00805317" w:rsidRPr="009C2F33" w:rsidRDefault="00815216" w:rsidP="00805317">
            <w:pPr>
              <w:spacing w:line="420" w:lineRule="exact"/>
              <w:ind w:left="153" w:right="-108"/>
              <w:jc w:val="thaiDistribute"/>
              <w:rPr>
                <w:sz w:val="30"/>
                <w:szCs w:val="30"/>
              </w:rPr>
            </w:pPr>
            <w:r w:rsidRPr="00F61461">
              <w:rPr>
                <w:sz w:val="29"/>
                <w:szCs w:val="29"/>
                <w:lang w:eastAsia="th-TH"/>
              </w:rPr>
              <w:t>Current assets</w:t>
            </w:r>
          </w:p>
        </w:tc>
        <w:tc>
          <w:tcPr>
            <w:tcW w:w="1800" w:type="dxa"/>
          </w:tcPr>
          <w:p w14:paraId="31D70B87" w14:textId="3C41A079" w:rsidR="00805317" w:rsidRPr="009C2F33" w:rsidRDefault="00A95334" w:rsidP="00134B85">
            <w:pPr>
              <w:spacing w:line="420" w:lineRule="exact"/>
              <w:ind w:left="-108" w:right="343"/>
              <w:jc w:val="right"/>
              <w:rPr>
                <w:sz w:val="30"/>
                <w:szCs w:val="30"/>
                <w:lang w:val="en-US"/>
              </w:rPr>
            </w:pPr>
            <w:r>
              <w:rPr>
                <w:sz w:val="30"/>
                <w:szCs w:val="30"/>
                <w:lang w:val="en-US"/>
              </w:rPr>
              <w:t>493</w:t>
            </w:r>
          </w:p>
        </w:tc>
        <w:tc>
          <w:tcPr>
            <w:tcW w:w="1710" w:type="dxa"/>
            <w:hideMark/>
          </w:tcPr>
          <w:p w14:paraId="21E20739" w14:textId="20032511" w:rsidR="00805317" w:rsidRPr="009C2F33" w:rsidRDefault="00805317" w:rsidP="00134B85">
            <w:pPr>
              <w:spacing w:line="420" w:lineRule="exact"/>
              <w:ind w:left="-108" w:right="250"/>
              <w:jc w:val="right"/>
              <w:rPr>
                <w:sz w:val="30"/>
                <w:szCs w:val="30"/>
                <w:lang w:val="en-US"/>
              </w:rPr>
            </w:pPr>
            <w:r w:rsidRPr="009C2F33">
              <w:rPr>
                <w:sz w:val="30"/>
                <w:szCs w:val="30"/>
                <w:lang w:val="en-US"/>
              </w:rPr>
              <w:t>493</w:t>
            </w:r>
          </w:p>
        </w:tc>
      </w:tr>
      <w:tr w:rsidR="00805317" w:rsidRPr="009C2F33" w14:paraId="57D51897" w14:textId="77777777" w:rsidTr="00836056">
        <w:trPr>
          <w:cantSplit/>
        </w:trPr>
        <w:tc>
          <w:tcPr>
            <w:tcW w:w="4410" w:type="dxa"/>
            <w:hideMark/>
          </w:tcPr>
          <w:p w14:paraId="4C261BCC" w14:textId="0A12E353" w:rsidR="00805317" w:rsidRPr="009C2F33" w:rsidRDefault="00815216" w:rsidP="00805317">
            <w:pPr>
              <w:spacing w:line="420" w:lineRule="exact"/>
              <w:ind w:left="153" w:right="-108"/>
              <w:jc w:val="thaiDistribute"/>
              <w:rPr>
                <w:sz w:val="30"/>
                <w:szCs w:val="30"/>
                <w:lang w:eastAsia="th-TH"/>
              </w:rPr>
            </w:pPr>
            <w:r w:rsidRPr="00F61461">
              <w:rPr>
                <w:sz w:val="29"/>
                <w:szCs w:val="29"/>
                <w:lang w:eastAsia="th-TH"/>
              </w:rPr>
              <w:t>Non-current assets</w:t>
            </w:r>
          </w:p>
        </w:tc>
        <w:tc>
          <w:tcPr>
            <w:tcW w:w="1800" w:type="dxa"/>
          </w:tcPr>
          <w:p w14:paraId="5C5C2A31" w14:textId="5AC15DCC" w:rsidR="00805317" w:rsidRPr="009C2F33" w:rsidRDefault="00D4457E" w:rsidP="00134B85">
            <w:pPr>
              <w:spacing w:line="420" w:lineRule="exact"/>
              <w:ind w:left="-108" w:right="343"/>
              <w:jc w:val="right"/>
              <w:rPr>
                <w:sz w:val="30"/>
                <w:szCs w:val="30"/>
              </w:rPr>
            </w:pPr>
            <w:r>
              <w:rPr>
                <w:sz w:val="30"/>
                <w:szCs w:val="30"/>
              </w:rPr>
              <w:t>2,832</w:t>
            </w:r>
          </w:p>
        </w:tc>
        <w:tc>
          <w:tcPr>
            <w:tcW w:w="1710" w:type="dxa"/>
            <w:hideMark/>
          </w:tcPr>
          <w:p w14:paraId="56CB7F07" w14:textId="434E62C7" w:rsidR="00805317" w:rsidRPr="009C2F33" w:rsidRDefault="00805317" w:rsidP="00134B85">
            <w:pPr>
              <w:spacing w:line="420" w:lineRule="exact"/>
              <w:ind w:left="-108" w:right="250"/>
              <w:jc w:val="right"/>
              <w:rPr>
                <w:sz w:val="30"/>
                <w:szCs w:val="30"/>
              </w:rPr>
            </w:pPr>
            <w:r w:rsidRPr="009C2F33">
              <w:rPr>
                <w:sz w:val="30"/>
                <w:szCs w:val="30"/>
              </w:rPr>
              <w:t>2,958</w:t>
            </w:r>
          </w:p>
        </w:tc>
      </w:tr>
      <w:tr w:rsidR="00805317" w:rsidRPr="009C2F33" w14:paraId="56E83BEE" w14:textId="77777777" w:rsidTr="00836056">
        <w:trPr>
          <w:cantSplit/>
        </w:trPr>
        <w:tc>
          <w:tcPr>
            <w:tcW w:w="4410" w:type="dxa"/>
            <w:hideMark/>
          </w:tcPr>
          <w:p w14:paraId="251D4C06" w14:textId="64D8902F" w:rsidR="00805317" w:rsidRPr="009C2F33" w:rsidRDefault="00815216" w:rsidP="00805317">
            <w:pPr>
              <w:spacing w:line="420" w:lineRule="exact"/>
              <w:ind w:left="153" w:right="-108"/>
              <w:jc w:val="thaiDistribute"/>
              <w:rPr>
                <w:sz w:val="30"/>
                <w:szCs w:val="30"/>
                <w:lang w:eastAsia="th-TH"/>
              </w:rPr>
            </w:pPr>
            <w:r w:rsidRPr="00F61461">
              <w:rPr>
                <w:sz w:val="29"/>
                <w:szCs w:val="29"/>
                <w:lang w:eastAsia="th-TH"/>
              </w:rPr>
              <w:t>Current liabilities</w:t>
            </w:r>
          </w:p>
        </w:tc>
        <w:tc>
          <w:tcPr>
            <w:tcW w:w="1800" w:type="dxa"/>
          </w:tcPr>
          <w:p w14:paraId="5AD22DAF" w14:textId="1F85E111" w:rsidR="00805317" w:rsidRPr="009C2F33" w:rsidRDefault="00D32B35" w:rsidP="00134B85">
            <w:pPr>
              <w:spacing w:line="420" w:lineRule="exact"/>
              <w:ind w:left="-108" w:right="343"/>
              <w:jc w:val="right"/>
              <w:rPr>
                <w:sz w:val="30"/>
                <w:szCs w:val="30"/>
              </w:rPr>
            </w:pPr>
            <w:r>
              <w:rPr>
                <w:sz w:val="30"/>
                <w:szCs w:val="30"/>
              </w:rPr>
              <w:t>12,930</w:t>
            </w:r>
          </w:p>
        </w:tc>
        <w:tc>
          <w:tcPr>
            <w:tcW w:w="1710" w:type="dxa"/>
            <w:hideMark/>
          </w:tcPr>
          <w:p w14:paraId="4C2F8AAF" w14:textId="261E9F95" w:rsidR="00805317" w:rsidRPr="009C2F33" w:rsidRDefault="00805317" w:rsidP="00134B85">
            <w:pPr>
              <w:spacing w:line="420" w:lineRule="exact"/>
              <w:ind w:left="-108" w:right="250"/>
              <w:jc w:val="right"/>
              <w:rPr>
                <w:sz w:val="30"/>
                <w:szCs w:val="30"/>
              </w:rPr>
            </w:pPr>
            <w:r w:rsidRPr="009C2F33">
              <w:rPr>
                <w:sz w:val="30"/>
                <w:szCs w:val="30"/>
              </w:rPr>
              <w:t>12,622</w:t>
            </w:r>
          </w:p>
        </w:tc>
      </w:tr>
    </w:tbl>
    <w:tbl>
      <w:tblPr>
        <w:tblW w:w="7920" w:type="dxa"/>
        <w:tblInd w:w="990" w:type="dxa"/>
        <w:tblLook w:val="04A0" w:firstRow="1" w:lastRow="0" w:firstColumn="1" w:lastColumn="0" w:noHBand="0" w:noVBand="1"/>
      </w:tblPr>
      <w:tblGrid>
        <w:gridCol w:w="4410"/>
        <w:gridCol w:w="1800"/>
        <w:gridCol w:w="1710"/>
      </w:tblGrid>
      <w:tr w:rsidR="003C1EBA" w:rsidRPr="009C2F33" w14:paraId="489B14D8" w14:textId="77777777" w:rsidTr="00134B85">
        <w:tc>
          <w:tcPr>
            <w:tcW w:w="4410" w:type="dxa"/>
          </w:tcPr>
          <w:p w14:paraId="42BB46BD" w14:textId="69A4A2C7" w:rsidR="002C5CE7" w:rsidRPr="00380068" w:rsidRDefault="00517E39" w:rsidP="006626EB">
            <w:pPr>
              <w:spacing w:line="420" w:lineRule="exact"/>
              <w:ind w:left="153" w:right="-108"/>
              <w:jc w:val="thaiDistribute"/>
              <w:rPr>
                <w:sz w:val="30"/>
                <w:szCs w:val="30"/>
                <w:u w:val="single"/>
              </w:rPr>
            </w:pPr>
            <w:r w:rsidRPr="00380068">
              <w:rPr>
                <w:sz w:val="30"/>
                <w:szCs w:val="30"/>
                <w:u w:val="single"/>
                <w:lang w:eastAsia="th-TH"/>
              </w:rPr>
              <w:t>Statements of comprehensive income</w:t>
            </w:r>
            <w:r w:rsidR="002C5CE7" w:rsidRPr="00380068">
              <w:rPr>
                <w:rFonts w:hint="cs"/>
                <w:sz w:val="30"/>
                <w:szCs w:val="30"/>
                <w:u w:val="single"/>
                <w:cs/>
              </w:rPr>
              <w:t xml:space="preserve"> </w:t>
            </w:r>
          </w:p>
          <w:p w14:paraId="490686C3" w14:textId="25E24022" w:rsidR="003C1EBA" w:rsidRPr="00246F53" w:rsidRDefault="00AB0DF1" w:rsidP="002C5CE7">
            <w:pPr>
              <w:spacing w:line="420" w:lineRule="exact"/>
              <w:ind w:left="456" w:right="-108"/>
              <w:jc w:val="thaiDistribute"/>
              <w:rPr>
                <w:sz w:val="30"/>
                <w:szCs w:val="30"/>
                <w:cs/>
                <w:lang w:val="en-US" w:eastAsia="th-TH"/>
              </w:rPr>
            </w:pPr>
            <w:r w:rsidRPr="00380068">
              <w:rPr>
                <w:sz w:val="30"/>
                <w:szCs w:val="30"/>
                <w:u w:val="single"/>
              </w:rPr>
              <w:t xml:space="preserve">for the year ended December </w:t>
            </w:r>
            <w:r w:rsidRPr="00380068">
              <w:rPr>
                <w:sz w:val="30"/>
                <w:szCs w:val="30"/>
                <w:u w:val="single"/>
                <w:cs/>
              </w:rPr>
              <w:t>31</w:t>
            </w:r>
            <w:r w:rsidR="00246F53" w:rsidRPr="00380068">
              <w:rPr>
                <w:sz w:val="30"/>
                <w:szCs w:val="30"/>
                <w:u w:val="single"/>
                <w:lang w:val="en-US"/>
              </w:rPr>
              <w:t>,</w:t>
            </w:r>
          </w:p>
        </w:tc>
        <w:tc>
          <w:tcPr>
            <w:tcW w:w="1800" w:type="dxa"/>
          </w:tcPr>
          <w:p w14:paraId="1A6CB36B" w14:textId="77777777" w:rsidR="003C1EBA" w:rsidRPr="009C2F33" w:rsidRDefault="003C1EBA" w:rsidP="00134B85">
            <w:pPr>
              <w:spacing w:line="420" w:lineRule="exact"/>
              <w:ind w:left="-108" w:right="343"/>
              <w:jc w:val="right"/>
              <w:rPr>
                <w:sz w:val="30"/>
                <w:szCs w:val="30"/>
              </w:rPr>
            </w:pPr>
          </w:p>
        </w:tc>
        <w:tc>
          <w:tcPr>
            <w:tcW w:w="1710" w:type="dxa"/>
          </w:tcPr>
          <w:p w14:paraId="572BDBC6" w14:textId="77777777" w:rsidR="003C1EBA" w:rsidRPr="009C2F33" w:rsidRDefault="003C1EBA" w:rsidP="00134B85">
            <w:pPr>
              <w:spacing w:line="420" w:lineRule="exact"/>
              <w:ind w:left="-108" w:right="250"/>
              <w:jc w:val="right"/>
              <w:rPr>
                <w:sz w:val="30"/>
                <w:szCs w:val="30"/>
              </w:rPr>
            </w:pPr>
          </w:p>
        </w:tc>
      </w:tr>
      <w:tr w:rsidR="00B1397C" w:rsidRPr="009C2F33" w14:paraId="13E24E24" w14:textId="77777777" w:rsidTr="00134B85">
        <w:tc>
          <w:tcPr>
            <w:tcW w:w="4410" w:type="dxa"/>
          </w:tcPr>
          <w:p w14:paraId="733ABC66" w14:textId="2A316741" w:rsidR="00134B85" w:rsidRPr="009C2F33" w:rsidRDefault="00F76FD4" w:rsidP="006626EB">
            <w:pPr>
              <w:spacing w:line="420" w:lineRule="exact"/>
              <w:ind w:left="153" w:right="-108"/>
              <w:jc w:val="thaiDistribute"/>
              <w:rPr>
                <w:sz w:val="30"/>
                <w:szCs w:val="30"/>
                <w:cs/>
                <w:lang w:eastAsia="th-TH"/>
              </w:rPr>
            </w:pPr>
            <w:r w:rsidRPr="00380068">
              <w:rPr>
                <w:sz w:val="28"/>
                <w:szCs w:val="28"/>
                <w:lang w:eastAsia="th-TH"/>
              </w:rPr>
              <w:t>Revenues</w:t>
            </w:r>
          </w:p>
        </w:tc>
        <w:tc>
          <w:tcPr>
            <w:tcW w:w="1800" w:type="dxa"/>
          </w:tcPr>
          <w:p w14:paraId="5EF763E6" w14:textId="619F315A" w:rsidR="00134B85" w:rsidRPr="009C2F33" w:rsidRDefault="00134B85" w:rsidP="00134B85">
            <w:pPr>
              <w:spacing w:line="420" w:lineRule="exact"/>
              <w:ind w:left="-108" w:right="343"/>
              <w:jc w:val="right"/>
              <w:rPr>
                <w:sz w:val="30"/>
                <w:szCs w:val="30"/>
              </w:rPr>
            </w:pPr>
            <w:r w:rsidRPr="009C2F33">
              <w:rPr>
                <w:sz w:val="30"/>
                <w:szCs w:val="30"/>
              </w:rPr>
              <w:t>-</w:t>
            </w:r>
          </w:p>
        </w:tc>
        <w:tc>
          <w:tcPr>
            <w:tcW w:w="1710" w:type="dxa"/>
          </w:tcPr>
          <w:p w14:paraId="53C050A3" w14:textId="77FEEDB6" w:rsidR="00134B85" w:rsidRPr="009C2F33" w:rsidRDefault="00134B85" w:rsidP="00134B85">
            <w:pPr>
              <w:spacing w:line="420" w:lineRule="exact"/>
              <w:ind w:left="-108" w:right="250"/>
              <w:jc w:val="right"/>
              <w:rPr>
                <w:sz w:val="30"/>
                <w:szCs w:val="30"/>
              </w:rPr>
            </w:pPr>
            <w:r w:rsidRPr="009C2F33">
              <w:rPr>
                <w:sz w:val="30"/>
                <w:szCs w:val="30"/>
              </w:rPr>
              <w:t>-</w:t>
            </w:r>
          </w:p>
        </w:tc>
      </w:tr>
      <w:tr w:rsidR="00B1397C" w:rsidRPr="009C2F33" w14:paraId="35E7F661" w14:textId="77777777" w:rsidTr="00DE1C30">
        <w:tc>
          <w:tcPr>
            <w:tcW w:w="4410" w:type="dxa"/>
          </w:tcPr>
          <w:p w14:paraId="6BDC7525" w14:textId="3C983016" w:rsidR="00134B85" w:rsidRPr="009C2F33" w:rsidRDefault="00F76FD4" w:rsidP="00805317">
            <w:pPr>
              <w:spacing w:line="420" w:lineRule="exact"/>
              <w:ind w:left="296" w:right="-108" w:hanging="143"/>
              <w:jc w:val="both"/>
              <w:rPr>
                <w:sz w:val="30"/>
                <w:szCs w:val="30"/>
                <w:cs/>
                <w:lang w:eastAsia="th-TH"/>
              </w:rPr>
            </w:pPr>
            <w:r w:rsidRPr="00F61461">
              <w:rPr>
                <w:sz w:val="28"/>
                <w:szCs w:val="28"/>
                <w:lang w:eastAsia="th-TH"/>
              </w:rPr>
              <w:t>Profit (loss)</w:t>
            </w:r>
            <w:r w:rsidRPr="00315EF2">
              <w:rPr>
                <w:sz w:val="28"/>
                <w:szCs w:val="28"/>
                <w:lang w:val="en-US" w:eastAsia="en-US"/>
              </w:rPr>
              <w:t xml:space="preserve"> </w:t>
            </w:r>
            <w:r w:rsidRPr="00F61461">
              <w:rPr>
                <w:sz w:val="28"/>
                <w:szCs w:val="28"/>
                <w:lang w:val="en-US" w:eastAsia="th-TH"/>
              </w:rPr>
              <w:t>from continuing operations</w:t>
            </w:r>
          </w:p>
        </w:tc>
        <w:tc>
          <w:tcPr>
            <w:tcW w:w="1800" w:type="dxa"/>
          </w:tcPr>
          <w:p w14:paraId="1125A5F6" w14:textId="3EF58C4E" w:rsidR="00134B85" w:rsidRPr="009C2F33" w:rsidRDefault="00DE1C30" w:rsidP="00134B85">
            <w:pPr>
              <w:spacing w:line="420" w:lineRule="exact"/>
              <w:ind w:left="-108" w:right="343"/>
              <w:jc w:val="right"/>
              <w:rPr>
                <w:sz w:val="30"/>
                <w:szCs w:val="30"/>
              </w:rPr>
            </w:pPr>
            <w:r>
              <w:rPr>
                <w:sz w:val="30"/>
                <w:szCs w:val="30"/>
              </w:rPr>
              <w:t>(434)</w:t>
            </w:r>
          </w:p>
        </w:tc>
        <w:tc>
          <w:tcPr>
            <w:tcW w:w="1710" w:type="dxa"/>
          </w:tcPr>
          <w:p w14:paraId="6C5C8F07" w14:textId="5DBB1E7A" w:rsidR="00134B85" w:rsidRPr="009C2F33" w:rsidRDefault="00134B85" w:rsidP="00134B85">
            <w:pPr>
              <w:spacing w:line="420" w:lineRule="exact"/>
              <w:ind w:left="-108" w:right="250"/>
              <w:jc w:val="right"/>
              <w:rPr>
                <w:sz w:val="30"/>
                <w:szCs w:val="30"/>
              </w:rPr>
            </w:pPr>
            <w:r w:rsidRPr="009C2F33">
              <w:rPr>
                <w:sz w:val="30"/>
                <w:szCs w:val="30"/>
              </w:rPr>
              <w:t>(514)</w:t>
            </w:r>
          </w:p>
        </w:tc>
      </w:tr>
      <w:tr w:rsidR="00B1397C" w:rsidRPr="009C2F33" w14:paraId="792BE467" w14:textId="77777777" w:rsidTr="00DE1C30">
        <w:tc>
          <w:tcPr>
            <w:tcW w:w="4410" w:type="dxa"/>
          </w:tcPr>
          <w:p w14:paraId="1EE3C460" w14:textId="1153E223" w:rsidR="00134B85" w:rsidRPr="009C2F33" w:rsidRDefault="00F76FD4" w:rsidP="00805317">
            <w:pPr>
              <w:spacing w:line="420" w:lineRule="exact"/>
              <w:ind w:left="296" w:right="-108" w:hanging="143"/>
              <w:jc w:val="thaiDistribute"/>
              <w:rPr>
                <w:sz w:val="30"/>
                <w:szCs w:val="30"/>
                <w:cs/>
                <w:lang w:eastAsia="th-TH"/>
              </w:rPr>
            </w:pPr>
            <w:r w:rsidRPr="00F61461">
              <w:rPr>
                <w:sz w:val="28"/>
                <w:szCs w:val="28"/>
                <w:lang w:eastAsia="th-TH"/>
              </w:rPr>
              <w:t>Other comprehensive income (expense)</w:t>
            </w:r>
          </w:p>
        </w:tc>
        <w:tc>
          <w:tcPr>
            <w:tcW w:w="1800" w:type="dxa"/>
          </w:tcPr>
          <w:p w14:paraId="041169EB" w14:textId="20D079A4" w:rsidR="00134B85" w:rsidRPr="009C2F33" w:rsidRDefault="00DE1C30" w:rsidP="00134B85">
            <w:pPr>
              <w:spacing w:line="420" w:lineRule="exact"/>
              <w:ind w:left="-108" w:right="343"/>
              <w:jc w:val="right"/>
              <w:rPr>
                <w:sz w:val="30"/>
                <w:szCs w:val="30"/>
              </w:rPr>
            </w:pPr>
            <w:r>
              <w:rPr>
                <w:sz w:val="30"/>
                <w:szCs w:val="30"/>
              </w:rPr>
              <w:t>(434)</w:t>
            </w:r>
          </w:p>
        </w:tc>
        <w:tc>
          <w:tcPr>
            <w:tcW w:w="1710" w:type="dxa"/>
          </w:tcPr>
          <w:p w14:paraId="2B190043" w14:textId="36E017A4" w:rsidR="00134B85" w:rsidRPr="009C2F33" w:rsidRDefault="00134B85" w:rsidP="00134B85">
            <w:pPr>
              <w:spacing w:line="420" w:lineRule="exact"/>
              <w:ind w:left="-108" w:right="250"/>
              <w:jc w:val="right"/>
              <w:rPr>
                <w:sz w:val="30"/>
                <w:szCs w:val="30"/>
              </w:rPr>
            </w:pPr>
            <w:r w:rsidRPr="009C2F33">
              <w:rPr>
                <w:sz w:val="30"/>
                <w:szCs w:val="30"/>
              </w:rPr>
              <w:t>(514)</w:t>
            </w:r>
          </w:p>
        </w:tc>
      </w:tr>
      <w:tr w:rsidR="00B1397C" w:rsidRPr="009C2F33" w14:paraId="5646C892" w14:textId="77777777" w:rsidTr="00DE1C30">
        <w:tc>
          <w:tcPr>
            <w:tcW w:w="4410" w:type="dxa"/>
          </w:tcPr>
          <w:p w14:paraId="23E629FF" w14:textId="40FF2830" w:rsidR="00134B85" w:rsidRPr="009C2F33" w:rsidRDefault="00F76FD4" w:rsidP="00805317">
            <w:pPr>
              <w:spacing w:line="420" w:lineRule="exact"/>
              <w:ind w:left="296" w:right="-108" w:hanging="142"/>
              <w:jc w:val="thaiDistribute"/>
              <w:rPr>
                <w:sz w:val="30"/>
                <w:szCs w:val="30"/>
                <w:cs/>
                <w:lang w:eastAsia="th-TH"/>
              </w:rPr>
            </w:pPr>
            <w:r w:rsidRPr="00F61461">
              <w:rPr>
                <w:sz w:val="28"/>
                <w:szCs w:val="28"/>
                <w:lang w:eastAsia="th-TH"/>
              </w:rPr>
              <w:t>Total comprehensive income (expense)</w:t>
            </w:r>
          </w:p>
        </w:tc>
        <w:tc>
          <w:tcPr>
            <w:tcW w:w="1800" w:type="dxa"/>
          </w:tcPr>
          <w:p w14:paraId="24E10A41" w14:textId="2119D16F" w:rsidR="00134B85" w:rsidRPr="009C2F33" w:rsidRDefault="00DE1C30" w:rsidP="00134B85">
            <w:pPr>
              <w:spacing w:line="420" w:lineRule="exact"/>
              <w:ind w:left="-108" w:right="343"/>
              <w:jc w:val="right"/>
              <w:rPr>
                <w:sz w:val="30"/>
                <w:szCs w:val="30"/>
              </w:rPr>
            </w:pPr>
            <w:r>
              <w:rPr>
                <w:sz w:val="30"/>
                <w:szCs w:val="30"/>
              </w:rPr>
              <w:t>(434)</w:t>
            </w:r>
          </w:p>
        </w:tc>
        <w:tc>
          <w:tcPr>
            <w:tcW w:w="1710" w:type="dxa"/>
          </w:tcPr>
          <w:p w14:paraId="68531483" w14:textId="33D6994E" w:rsidR="00134B85" w:rsidRPr="009C2F33" w:rsidRDefault="00134B85" w:rsidP="00134B85">
            <w:pPr>
              <w:spacing w:line="420" w:lineRule="exact"/>
              <w:ind w:left="-108" w:right="250"/>
              <w:jc w:val="right"/>
              <w:rPr>
                <w:sz w:val="30"/>
                <w:szCs w:val="30"/>
              </w:rPr>
            </w:pPr>
            <w:r w:rsidRPr="009C2F33">
              <w:rPr>
                <w:sz w:val="30"/>
                <w:szCs w:val="30"/>
              </w:rPr>
              <w:t>(514)</w:t>
            </w:r>
          </w:p>
        </w:tc>
      </w:tr>
    </w:tbl>
    <w:p w14:paraId="305C4187" w14:textId="5E4AA0F2" w:rsidR="00665018" w:rsidRPr="009C2F33" w:rsidRDefault="00665018">
      <w:pPr>
        <w:suppressAutoHyphens w:val="0"/>
        <w:overflowPunct/>
        <w:autoSpaceDE/>
        <w:autoSpaceDN/>
        <w:textAlignment w:val="auto"/>
        <w:rPr>
          <w:sz w:val="30"/>
          <w:szCs w:val="30"/>
        </w:rPr>
      </w:pPr>
      <w:r w:rsidRPr="009C2F33">
        <w:rPr>
          <w:sz w:val="30"/>
          <w:szCs w:val="30"/>
        </w:rPr>
        <w:br w:type="page"/>
      </w:r>
    </w:p>
    <w:p w14:paraId="5BCC91DA" w14:textId="16868533" w:rsidR="00BC10CE" w:rsidRPr="009C2F33" w:rsidRDefault="00BC10CE" w:rsidP="00B146F4">
      <w:pPr>
        <w:spacing w:before="120" w:line="380" w:lineRule="exact"/>
        <w:ind w:left="425" w:right="102" w:hanging="425"/>
        <w:outlineLvl w:val="0"/>
        <w:rPr>
          <w:sz w:val="30"/>
          <w:szCs w:val="30"/>
          <w:lang w:val="en-US"/>
        </w:rPr>
      </w:pPr>
      <w:r w:rsidRPr="009C2F33">
        <w:rPr>
          <w:sz w:val="30"/>
          <w:szCs w:val="30"/>
        </w:rPr>
        <w:lastRenderedPageBreak/>
        <w:t>1</w:t>
      </w:r>
      <w:r w:rsidR="00FD68D9" w:rsidRPr="009C2F33">
        <w:rPr>
          <w:sz w:val="30"/>
          <w:szCs w:val="30"/>
        </w:rPr>
        <w:t>5</w:t>
      </w:r>
      <w:r w:rsidRPr="009C2F33">
        <w:rPr>
          <w:sz w:val="30"/>
          <w:szCs w:val="30"/>
          <w:cs/>
        </w:rPr>
        <w:t>.</w:t>
      </w:r>
      <w:r w:rsidRPr="009C2F33">
        <w:rPr>
          <w:sz w:val="30"/>
          <w:szCs w:val="30"/>
        </w:rPr>
        <w:tab/>
      </w:r>
      <w:r w:rsidR="00CC244E" w:rsidRPr="00CC244E">
        <w:rPr>
          <w:sz w:val="30"/>
          <w:szCs w:val="30"/>
          <w:u w:val="single"/>
          <w:lang w:val="en-US"/>
        </w:rPr>
        <w:t>Investment property</w:t>
      </w:r>
    </w:p>
    <w:p w14:paraId="0778E401" w14:textId="4F7C514F" w:rsidR="00BC10CE" w:rsidRPr="009C2F33" w:rsidRDefault="006F0094" w:rsidP="00EF071D">
      <w:pPr>
        <w:spacing w:before="120" w:after="120" w:line="380" w:lineRule="exact"/>
        <w:ind w:left="425"/>
        <w:jc w:val="thaiDistribute"/>
        <w:rPr>
          <w:sz w:val="30"/>
          <w:szCs w:val="30"/>
        </w:rPr>
      </w:pPr>
      <w:r w:rsidRPr="006F0094">
        <w:rPr>
          <w:spacing w:val="-2"/>
          <w:sz w:val="30"/>
          <w:szCs w:val="30"/>
        </w:rPr>
        <w:t xml:space="preserve">Movements of investment property for the year ended December </w:t>
      </w:r>
      <w:r w:rsidRPr="006F0094">
        <w:rPr>
          <w:spacing w:val="-2"/>
          <w:sz w:val="30"/>
          <w:szCs w:val="30"/>
          <w:cs/>
        </w:rPr>
        <w:t>31</w:t>
      </w:r>
      <w:r w:rsidRPr="006F0094">
        <w:rPr>
          <w:spacing w:val="-2"/>
          <w:sz w:val="30"/>
          <w:szCs w:val="30"/>
        </w:rPr>
        <w:t xml:space="preserve">, </w:t>
      </w:r>
      <w:r w:rsidRPr="006F0094">
        <w:rPr>
          <w:spacing w:val="-2"/>
          <w:sz w:val="30"/>
          <w:szCs w:val="30"/>
          <w:cs/>
        </w:rPr>
        <w:t>202</w:t>
      </w:r>
      <w:r>
        <w:rPr>
          <w:rFonts w:hint="cs"/>
          <w:spacing w:val="-2"/>
          <w:sz w:val="30"/>
          <w:szCs w:val="30"/>
          <w:cs/>
        </w:rPr>
        <w:t>5</w:t>
      </w:r>
      <w:r w:rsidRPr="006F0094">
        <w:rPr>
          <w:spacing w:val="-2"/>
          <w:sz w:val="30"/>
          <w:szCs w:val="30"/>
          <w:cs/>
        </w:rPr>
        <w:t xml:space="preserve"> </w:t>
      </w:r>
      <w:r w:rsidRPr="006F0094">
        <w:rPr>
          <w:spacing w:val="-2"/>
          <w:sz w:val="30"/>
          <w:szCs w:val="30"/>
        </w:rPr>
        <w:t xml:space="preserve">and </w:t>
      </w:r>
      <w:r w:rsidRPr="006F0094">
        <w:rPr>
          <w:spacing w:val="-2"/>
          <w:sz w:val="30"/>
          <w:szCs w:val="30"/>
          <w:cs/>
        </w:rPr>
        <w:t>202</w:t>
      </w:r>
      <w:r>
        <w:rPr>
          <w:rFonts w:hint="cs"/>
          <w:spacing w:val="-2"/>
          <w:sz w:val="30"/>
          <w:szCs w:val="30"/>
          <w:cs/>
        </w:rPr>
        <w:t>4</w:t>
      </w:r>
      <w:r w:rsidRPr="006F0094">
        <w:rPr>
          <w:spacing w:val="-2"/>
          <w:sz w:val="30"/>
          <w:szCs w:val="30"/>
          <w:cs/>
        </w:rPr>
        <w:t xml:space="preserve"> </w:t>
      </w:r>
      <w:r w:rsidRPr="006F0094">
        <w:rPr>
          <w:spacing w:val="-2"/>
          <w:sz w:val="30"/>
          <w:szCs w:val="30"/>
        </w:rPr>
        <w:t>are as follows :-</w:t>
      </w:r>
    </w:p>
    <w:tbl>
      <w:tblPr>
        <w:tblW w:w="5340" w:type="pct"/>
        <w:tblLayout w:type="fixed"/>
        <w:tblLook w:val="04A0" w:firstRow="1" w:lastRow="0" w:firstColumn="1" w:lastColumn="0" w:noHBand="0" w:noVBand="1"/>
      </w:tblPr>
      <w:tblGrid>
        <w:gridCol w:w="2431"/>
        <w:gridCol w:w="1137"/>
        <w:gridCol w:w="1038"/>
        <w:gridCol w:w="1042"/>
        <w:gridCol w:w="1040"/>
        <w:gridCol w:w="1121"/>
        <w:gridCol w:w="1160"/>
        <w:gridCol w:w="1150"/>
      </w:tblGrid>
      <w:tr w:rsidR="003F6CC7" w:rsidRPr="009C2F33" w14:paraId="3E3E8C12" w14:textId="7BD4E510" w:rsidTr="005D0CF4">
        <w:trPr>
          <w:trHeight w:val="394"/>
          <w:tblHeader/>
        </w:trPr>
        <w:tc>
          <w:tcPr>
            <w:tcW w:w="1201" w:type="pct"/>
            <w:noWrap/>
            <w:vAlign w:val="bottom"/>
            <w:hideMark/>
          </w:tcPr>
          <w:p w14:paraId="43CFAA9E" w14:textId="37D7DEE8" w:rsidR="001202C7" w:rsidRPr="009C2F33" w:rsidRDefault="001202C7" w:rsidP="00EF071D">
            <w:pPr>
              <w:suppressAutoHyphens w:val="0"/>
              <w:overflowPunct/>
              <w:autoSpaceDE/>
              <w:autoSpaceDN/>
              <w:spacing w:line="380" w:lineRule="exact"/>
              <w:textAlignment w:val="auto"/>
              <w:rPr>
                <w:sz w:val="26"/>
                <w:szCs w:val="26"/>
                <w:lang w:val="en-US" w:eastAsia="en-US"/>
              </w:rPr>
            </w:pPr>
          </w:p>
        </w:tc>
        <w:tc>
          <w:tcPr>
            <w:tcW w:w="562" w:type="pct"/>
            <w:noWrap/>
            <w:vAlign w:val="bottom"/>
            <w:hideMark/>
          </w:tcPr>
          <w:p w14:paraId="10D14857" w14:textId="77777777" w:rsidR="001202C7" w:rsidRPr="009C2F33" w:rsidRDefault="001202C7" w:rsidP="00EF071D">
            <w:pPr>
              <w:suppressAutoHyphens w:val="0"/>
              <w:overflowPunct/>
              <w:autoSpaceDE/>
              <w:autoSpaceDN/>
              <w:spacing w:line="380" w:lineRule="exact"/>
              <w:textAlignment w:val="auto"/>
              <w:rPr>
                <w:sz w:val="26"/>
                <w:szCs w:val="26"/>
                <w:lang w:val="en-US" w:eastAsia="en-US"/>
              </w:rPr>
            </w:pPr>
          </w:p>
        </w:tc>
        <w:tc>
          <w:tcPr>
            <w:tcW w:w="513" w:type="pct"/>
          </w:tcPr>
          <w:p w14:paraId="4A00DA4D" w14:textId="77777777" w:rsidR="001202C7" w:rsidRPr="009C2F33" w:rsidRDefault="001202C7" w:rsidP="00EF071D">
            <w:pPr>
              <w:suppressAutoHyphens w:val="0"/>
              <w:overflowPunct/>
              <w:autoSpaceDE/>
              <w:autoSpaceDN/>
              <w:spacing w:line="380" w:lineRule="exact"/>
              <w:textAlignment w:val="auto"/>
              <w:rPr>
                <w:sz w:val="26"/>
                <w:szCs w:val="26"/>
                <w:lang w:val="en-US" w:eastAsia="en-US"/>
              </w:rPr>
            </w:pPr>
          </w:p>
        </w:tc>
        <w:tc>
          <w:tcPr>
            <w:tcW w:w="515" w:type="pct"/>
            <w:noWrap/>
            <w:vAlign w:val="bottom"/>
            <w:hideMark/>
          </w:tcPr>
          <w:p w14:paraId="47D0FC62" w14:textId="620DE46B" w:rsidR="001202C7" w:rsidRPr="009C2F33" w:rsidRDefault="001202C7" w:rsidP="00EF071D">
            <w:pPr>
              <w:suppressAutoHyphens w:val="0"/>
              <w:overflowPunct/>
              <w:autoSpaceDE/>
              <w:autoSpaceDN/>
              <w:spacing w:line="380" w:lineRule="exact"/>
              <w:textAlignment w:val="auto"/>
              <w:rPr>
                <w:sz w:val="26"/>
                <w:szCs w:val="26"/>
                <w:lang w:val="en-US" w:eastAsia="en-US"/>
              </w:rPr>
            </w:pPr>
          </w:p>
        </w:tc>
        <w:tc>
          <w:tcPr>
            <w:tcW w:w="514" w:type="pct"/>
          </w:tcPr>
          <w:p w14:paraId="376F2015" w14:textId="77777777" w:rsidR="001202C7" w:rsidRPr="009C2F33" w:rsidRDefault="001202C7" w:rsidP="00EF071D">
            <w:pPr>
              <w:suppressAutoHyphens w:val="0"/>
              <w:overflowPunct/>
              <w:autoSpaceDE/>
              <w:autoSpaceDN/>
              <w:spacing w:line="380" w:lineRule="exact"/>
              <w:jc w:val="right"/>
              <w:textAlignment w:val="auto"/>
              <w:rPr>
                <w:sz w:val="26"/>
                <w:szCs w:val="26"/>
                <w:lang w:val="en-US" w:eastAsia="en-US"/>
              </w:rPr>
            </w:pPr>
          </w:p>
        </w:tc>
        <w:tc>
          <w:tcPr>
            <w:tcW w:w="554" w:type="pct"/>
            <w:noWrap/>
            <w:vAlign w:val="bottom"/>
            <w:hideMark/>
          </w:tcPr>
          <w:p w14:paraId="3D2E8F5C" w14:textId="7EBA347A" w:rsidR="001202C7" w:rsidRPr="009C2F33" w:rsidRDefault="001202C7" w:rsidP="00EF071D">
            <w:pPr>
              <w:suppressAutoHyphens w:val="0"/>
              <w:overflowPunct/>
              <w:autoSpaceDE/>
              <w:autoSpaceDN/>
              <w:spacing w:line="380" w:lineRule="exact"/>
              <w:jc w:val="right"/>
              <w:textAlignment w:val="auto"/>
              <w:rPr>
                <w:sz w:val="26"/>
                <w:szCs w:val="26"/>
                <w:lang w:val="en-US" w:eastAsia="en-US"/>
              </w:rPr>
            </w:pPr>
          </w:p>
        </w:tc>
        <w:tc>
          <w:tcPr>
            <w:tcW w:w="1142" w:type="pct"/>
            <w:gridSpan w:val="2"/>
          </w:tcPr>
          <w:p w14:paraId="31649884" w14:textId="647F22EC" w:rsidR="001202C7" w:rsidRPr="009C2F33" w:rsidRDefault="004961EA" w:rsidP="00EF071D">
            <w:pPr>
              <w:suppressAutoHyphens w:val="0"/>
              <w:overflowPunct/>
              <w:autoSpaceDE/>
              <w:autoSpaceDN/>
              <w:spacing w:line="380" w:lineRule="exact"/>
              <w:jc w:val="right"/>
              <w:textAlignment w:val="auto"/>
              <w:rPr>
                <w:sz w:val="26"/>
                <w:szCs w:val="26"/>
                <w:lang w:val="en-US" w:eastAsia="en-US"/>
              </w:rPr>
            </w:pPr>
            <w:r w:rsidRPr="004961EA">
              <w:rPr>
                <w:sz w:val="26"/>
                <w:szCs w:val="26"/>
                <w:lang w:val="en-US" w:eastAsia="en-US"/>
              </w:rPr>
              <w:t>(Unit :Thousand Baht)</w:t>
            </w:r>
          </w:p>
        </w:tc>
      </w:tr>
      <w:tr w:rsidR="003F6CC7" w:rsidRPr="009C2F33" w14:paraId="2F78E756" w14:textId="1D3B44A3" w:rsidTr="005D0CF4">
        <w:trPr>
          <w:trHeight w:val="191"/>
          <w:tblHeader/>
        </w:trPr>
        <w:tc>
          <w:tcPr>
            <w:tcW w:w="1201" w:type="pct"/>
            <w:noWrap/>
            <w:vAlign w:val="bottom"/>
            <w:hideMark/>
          </w:tcPr>
          <w:p w14:paraId="00906B9B" w14:textId="4F938D79" w:rsidR="001202C7" w:rsidRPr="009C2F33" w:rsidRDefault="001202C7" w:rsidP="00EF071D">
            <w:pPr>
              <w:suppressAutoHyphens w:val="0"/>
              <w:overflowPunct/>
              <w:autoSpaceDE/>
              <w:autoSpaceDN/>
              <w:spacing w:line="380" w:lineRule="exact"/>
              <w:textAlignment w:val="auto"/>
              <w:rPr>
                <w:sz w:val="26"/>
                <w:szCs w:val="26"/>
                <w:lang w:val="en-US" w:eastAsia="en-US"/>
              </w:rPr>
            </w:pPr>
          </w:p>
        </w:tc>
        <w:tc>
          <w:tcPr>
            <w:tcW w:w="3799" w:type="pct"/>
            <w:gridSpan w:val="7"/>
          </w:tcPr>
          <w:p w14:paraId="05C4D166" w14:textId="4DEECFF1" w:rsidR="001202C7" w:rsidRPr="009C2F33" w:rsidRDefault="00AB6EDF" w:rsidP="004C5F61">
            <w:pPr>
              <w:spacing w:line="380" w:lineRule="exact"/>
              <w:jc w:val="center"/>
              <w:rPr>
                <w:sz w:val="26"/>
                <w:szCs w:val="26"/>
                <w:u w:val="single"/>
                <w:lang w:val="en-US" w:eastAsia="en-US"/>
              </w:rPr>
            </w:pPr>
            <w:r w:rsidRPr="00AB6EDF">
              <w:rPr>
                <w:sz w:val="26"/>
                <w:szCs w:val="26"/>
                <w:u w:val="single"/>
                <w:lang w:val="en-US" w:eastAsia="en-US"/>
              </w:rPr>
              <w:t>Consolidated financial statements</w:t>
            </w:r>
          </w:p>
        </w:tc>
      </w:tr>
      <w:tr w:rsidR="003F6CC7" w:rsidRPr="009C2F33" w14:paraId="25D8141E" w14:textId="77777777" w:rsidTr="005D0CF4">
        <w:trPr>
          <w:trHeight w:val="356"/>
          <w:tblHeader/>
        </w:trPr>
        <w:tc>
          <w:tcPr>
            <w:tcW w:w="1201" w:type="pct"/>
            <w:noWrap/>
            <w:vAlign w:val="bottom"/>
            <w:hideMark/>
          </w:tcPr>
          <w:p w14:paraId="4C4F91AD" w14:textId="77777777" w:rsidR="00176664" w:rsidRPr="009C2F33" w:rsidRDefault="00176664" w:rsidP="00EF071D">
            <w:pPr>
              <w:suppressAutoHyphens w:val="0"/>
              <w:overflowPunct/>
              <w:autoSpaceDE/>
              <w:autoSpaceDN/>
              <w:spacing w:line="380" w:lineRule="exact"/>
              <w:textAlignment w:val="auto"/>
              <w:rPr>
                <w:sz w:val="26"/>
                <w:szCs w:val="26"/>
                <w:lang w:val="en-US" w:eastAsia="en-US"/>
              </w:rPr>
            </w:pPr>
          </w:p>
        </w:tc>
        <w:tc>
          <w:tcPr>
            <w:tcW w:w="562" w:type="pct"/>
            <w:vMerge w:val="restart"/>
            <w:noWrap/>
            <w:hideMark/>
          </w:tcPr>
          <w:p w14:paraId="239485F9" w14:textId="7EE5AD44" w:rsidR="00176664" w:rsidRPr="009C2F33" w:rsidRDefault="00D74113" w:rsidP="002C4E8F">
            <w:pPr>
              <w:suppressAutoHyphens w:val="0"/>
              <w:overflowPunct/>
              <w:autoSpaceDE/>
              <w:autoSpaceDN/>
              <w:spacing w:line="380" w:lineRule="exact"/>
              <w:jc w:val="center"/>
              <w:textAlignment w:val="auto"/>
              <w:rPr>
                <w:sz w:val="26"/>
                <w:szCs w:val="26"/>
                <w:u w:val="single"/>
                <w:lang w:val="en-US" w:eastAsia="en-US"/>
              </w:rPr>
            </w:pPr>
            <w:r w:rsidRPr="00B6294A">
              <w:rPr>
                <w:sz w:val="26"/>
                <w:szCs w:val="26"/>
                <w:u w:val="single"/>
                <w:lang w:val="en-US" w:eastAsia="en-US"/>
              </w:rPr>
              <w:t>Land</w:t>
            </w:r>
          </w:p>
        </w:tc>
        <w:tc>
          <w:tcPr>
            <w:tcW w:w="513" w:type="pct"/>
            <w:vMerge w:val="restart"/>
          </w:tcPr>
          <w:p w14:paraId="5CEC7639" w14:textId="2ABB502B" w:rsidR="00176664" w:rsidRPr="009C2F33" w:rsidRDefault="00D74113" w:rsidP="002C4E8F">
            <w:pPr>
              <w:suppressAutoHyphens w:val="0"/>
              <w:overflowPunct/>
              <w:autoSpaceDE/>
              <w:autoSpaceDN/>
              <w:spacing w:line="380" w:lineRule="exact"/>
              <w:ind w:right="-90" w:hanging="108"/>
              <w:jc w:val="center"/>
              <w:textAlignment w:val="auto"/>
              <w:rPr>
                <w:sz w:val="26"/>
                <w:szCs w:val="26"/>
                <w:u w:val="single"/>
                <w:cs/>
                <w:lang w:val="en-US" w:eastAsia="en-US"/>
              </w:rPr>
            </w:pPr>
            <w:r w:rsidRPr="00B6294A">
              <w:rPr>
                <w:sz w:val="26"/>
                <w:szCs w:val="26"/>
                <w:u w:val="single"/>
                <w:lang w:val="en-US" w:eastAsia="en-US"/>
              </w:rPr>
              <w:t>Land held for development</w:t>
            </w:r>
          </w:p>
        </w:tc>
        <w:tc>
          <w:tcPr>
            <w:tcW w:w="515" w:type="pct"/>
            <w:vMerge w:val="restart"/>
            <w:hideMark/>
          </w:tcPr>
          <w:p w14:paraId="507C680E" w14:textId="384D0EAC" w:rsidR="00D74113" w:rsidRPr="00B6294A" w:rsidRDefault="00D74113" w:rsidP="002C4E8F">
            <w:pPr>
              <w:suppressAutoHyphens w:val="0"/>
              <w:overflowPunct/>
              <w:autoSpaceDE/>
              <w:autoSpaceDN/>
              <w:spacing w:line="380" w:lineRule="exact"/>
              <w:ind w:right="-107" w:hanging="108"/>
              <w:jc w:val="center"/>
              <w:textAlignment w:val="auto"/>
              <w:rPr>
                <w:sz w:val="26"/>
                <w:szCs w:val="26"/>
                <w:u w:val="single"/>
                <w:lang w:val="en-US" w:eastAsia="en-US"/>
              </w:rPr>
            </w:pPr>
            <w:r w:rsidRPr="00B6294A">
              <w:rPr>
                <w:sz w:val="26"/>
                <w:szCs w:val="26"/>
                <w:u w:val="single"/>
                <w:lang w:val="en-US" w:eastAsia="en-US"/>
              </w:rPr>
              <w:t>Buildings and</w:t>
            </w:r>
          </w:p>
          <w:p w14:paraId="3A393F62" w14:textId="4FB0B860" w:rsidR="00176664" w:rsidRPr="009C2F33" w:rsidRDefault="00D74113" w:rsidP="002C4E8F">
            <w:pPr>
              <w:suppressAutoHyphens w:val="0"/>
              <w:overflowPunct/>
              <w:autoSpaceDE/>
              <w:autoSpaceDN/>
              <w:spacing w:line="380" w:lineRule="exact"/>
              <w:ind w:right="-107" w:hanging="108"/>
              <w:jc w:val="center"/>
              <w:textAlignment w:val="auto"/>
              <w:rPr>
                <w:sz w:val="26"/>
                <w:szCs w:val="26"/>
                <w:u w:val="single"/>
                <w:lang w:val="en-US" w:eastAsia="en-US"/>
              </w:rPr>
            </w:pPr>
            <w:r w:rsidRPr="00B6294A">
              <w:rPr>
                <w:sz w:val="26"/>
                <w:szCs w:val="26"/>
                <w:u w:val="single"/>
                <w:lang w:val="en-US" w:eastAsia="en-US"/>
              </w:rPr>
              <w:t>condominium units</w:t>
            </w:r>
          </w:p>
        </w:tc>
        <w:tc>
          <w:tcPr>
            <w:tcW w:w="1068" w:type="pct"/>
            <w:gridSpan w:val="2"/>
          </w:tcPr>
          <w:p w14:paraId="41416F83" w14:textId="201EA130" w:rsidR="00176664" w:rsidRPr="009C2F33" w:rsidRDefault="00E00F96" w:rsidP="002C4E8F">
            <w:pPr>
              <w:suppressAutoHyphens w:val="0"/>
              <w:overflowPunct/>
              <w:autoSpaceDE/>
              <w:autoSpaceDN/>
              <w:spacing w:line="380" w:lineRule="exact"/>
              <w:jc w:val="center"/>
              <w:textAlignment w:val="auto"/>
              <w:rPr>
                <w:sz w:val="26"/>
                <w:szCs w:val="26"/>
                <w:u w:val="single"/>
                <w:lang w:val="en-US" w:eastAsia="en-US"/>
              </w:rPr>
            </w:pPr>
            <w:r w:rsidRPr="00E00F96">
              <w:rPr>
                <w:sz w:val="26"/>
                <w:szCs w:val="26"/>
                <w:u w:val="single"/>
                <w:lang w:val="en-US" w:eastAsia="en-US"/>
              </w:rPr>
              <w:t>Leasehold rights</w:t>
            </w:r>
          </w:p>
        </w:tc>
        <w:tc>
          <w:tcPr>
            <w:tcW w:w="573" w:type="pct"/>
            <w:vMerge w:val="restart"/>
          </w:tcPr>
          <w:p w14:paraId="4B1F0418" w14:textId="6B75BBDF" w:rsidR="00176664" w:rsidRPr="009C2F33" w:rsidRDefault="001C7F04" w:rsidP="002C4E8F">
            <w:pPr>
              <w:spacing w:line="380" w:lineRule="exact"/>
              <w:jc w:val="center"/>
              <w:rPr>
                <w:sz w:val="26"/>
                <w:szCs w:val="26"/>
                <w:u w:val="single"/>
                <w:lang w:val="en-US" w:eastAsia="en-US"/>
              </w:rPr>
            </w:pPr>
            <w:r w:rsidRPr="00B512DF">
              <w:rPr>
                <w:sz w:val="26"/>
                <w:szCs w:val="26"/>
                <w:u w:val="single"/>
                <w:lang w:val="en-US" w:eastAsia="en-US"/>
              </w:rPr>
              <w:t>Leasehold buildings</w:t>
            </w:r>
          </w:p>
        </w:tc>
        <w:tc>
          <w:tcPr>
            <w:tcW w:w="570" w:type="pct"/>
            <w:vMerge w:val="restart"/>
            <w:noWrap/>
            <w:hideMark/>
          </w:tcPr>
          <w:p w14:paraId="065FD76D" w14:textId="2AFA2845" w:rsidR="00176664" w:rsidRPr="009C2F33" w:rsidRDefault="001C7F04" w:rsidP="002C4E8F">
            <w:pPr>
              <w:suppressAutoHyphens w:val="0"/>
              <w:overflowPunct/>
              <w:autoSpaceDE/>
              <w:autoSpaceDN/>
              <w:spacing w:line="380" w:lineRule="exact"/>
              <w:jc w:val="center"/>
              <w:textAlignment w:val="auto"/>
              <w:rPr>
                <w:sz w:val="26"/>
                <w:szCs w:val="26"/>
                <w:u w:val="single"/>
                <w:lang w:val="en-US" w:eastAsia="en-US"/>
              </w:rPr>
            </w:pPr>
            <w:r>
              <w:rPr>
                <w:sz w:val="26"/>
                <w:szCs w:val="26"/>
                <w:u w:val="single"/>
                <w:lang w:val="en-US" w:eastAsia="en-US"/>
              </w:rPr>
              <w:t>Total</w:t>
            </w:r>
          </w:p>
        </w:tc>
      </w:tr>
      <w:tr w:rsidR="003F6CC7" w:rsidRPr="009C2F33" w14:paraId="48421F58" w14:textId="77777777" w:rsidTr="005D0CF4">
        <w:trPr>
          <w:trHeight w:val="356"/>
          <w:tblHeader/>
        </w:trPr>
        <w:tc>
          <w:tcPr>
            <w:tcW w:w="1201" w:type="pct"/>
            <w:noWrap/>
            <w:vAlign w:val="bottom"/>
          </w:tcPr>
          <w:p w14:paraId="6D887A1E" w14:textId="77777777" w:rsidR="00176664" w:rsidRPr="009C2F33" w:rsidRDefault="00176664" w:rsidP="00EF071D">
            <w:pPr>
              <w:suppressAutoHyphens w:val="0"/>
              <w:overflowPunct/>
              <w:autoSpaceDE/>
              <w:autoSpaceDN/>
              <w:spacing w:line="380" w:lineRule="exact"/>
              <w:textAlignment w:val="auto"/>
              <w:rPr>
                <w:sz w:val="26"/>
                <w:szCs w:val="26"/>
                <w:lang w:val="en-US" w:eastAsia="en-US"/>
              </w:rPr>
            </w:pPr>
          </w:p>
        </w:tc>
        <w:tc>
          <w:tcPr>
            <w:tcW w:w="562" w:type="pct"/>
            <w:vMerge/>
            <w:noWrap/>
            <w:vAlign w:val="bottom"/>
          </w:tcPr>
          <w:p w14:paraId="27C1CC15" w14:textId="77777777" w:rsidR="00176664" w:rsidRPr="009C2F33" w:rsidRDefault="00176664" w:rsidP="00EF071D">
            <w:pPr>
              <w:suppressAutoHyphens w:val="0"/>
              <w:overflowPunct/>
              <w:autoSpaceDE/>
              <w:autoSpaceDN/>
              <w:spacing w:line="380" w:lineRule="exact"/>
              <w:jc w:val="center"/>
              <w:textAlignment w:val="auto"/>
              <w:rPr>
                <w:sz w:val="26"/>
                <w:szCs w:val="26"/>
                <w:lang w:val="en-US" w:eastAsia="en-US"/>
              </w:rPr>
            </w:pPr>
          </w:p>
        </w:tc>
        <w:tc>
          <w:tcPr>
            <w:tcW w:w="513" w:type="pct"/>
            <w:vMerge/>
          </w:tcPr>
          <w:p w14:paraId="133D2CF2" w14:textId="77777777" w:rsidR="00176664" w:rsidRPr="009C2F33" w:rsidRDefault="00176664" w:rsidP="00EF071D">
            <w:pPr>
              <w:suppressAutoHyphens w:val="0"/>
              <w:overflowPunct/>
              <w:autoSpaceDE/>
              <w:autoSpaceDN/>
              <w:spacing w:line="380" w:lineRule="exact"/>
              <w:ind w:right="-107" w:hanging="108"/>
              <w:jc w:val="center"/>
              <w:textAlignment w:val="auto"/>
              <w:rPr>
                <w:sz w:val="26"/>
                <w:szCs w:val="26"/>
                <w:cs/>
                <w:lang w:val="en-US" w:eastAsia="en-US"/>
              </w:rPr>
            </w:pPr>
          </w:p>
        </w:tc>
        <w:tc>
          <w:tcPr>
            <w:tcW w:w="515" w:type="pct"/>
            <w:vMerge/>
            <w:vAlign w:val="bottom"/>
          </w:tcPr>
          <w:p w14:paraId="50BF0CC8" w14:textId="4AB81652" w:rsidR="00176664" w:rsidRPr="009C2F33" w:rsidRDefault="00176664" w:rsidP="00EF071D">
            <w:pPr>
              <w:suppressAutoHyphens w:val="0"/>
              <w:overflowPunct/>
              <w:autoSpaceDE/>
              <w:autoSpaceDN/>
              <w:spacing w:line="380" w:lineRule="exact"/>
              <w:ind w:right="-107" w:hanging="108"/>
              <w:jc w:val="center"/>
              <w:textAlignment w:val="auto"/>
              <w:rPr>
                <w:sz w:val="26"/>
                <w:szCs w:val="26"/>
                <w:cs/>
                <w:lang w:val="en-US" w:eastAsia="en-US"/>
              </w:rPr>
            </w:pPr>
          </w:p>
        </w:tc>
        <w:tc>
          <w:tcPr>
            <w:tcW w:w="514" w:type="pct"/>
            <w:tcBorders>
              <w:top w:val="nil"/>
              <w:left w:val="nil"/>
              <w:right w:val="nil"/>
            </w:tcBorders>
          </w:tcPr>
          <w:p w14:paraId="4C5A359D" w14:textId="07371E58" w:rsidR="00176664" w:rsidRPr="009C2F33" w:rsidRDefault="00F27CBF" w:rsidP="00EF071D">
            <w:pPr>
              <w:suppressAutoHyphens w:val="0"/>
              <w:overflowPunct/>
              <w:autoSpaceDE/>
              <w:autoSpaceDN/>
              <w:spacing w:line="380" w:lineRule="exact"/>
              <w:jc w:val="center"/>
              <w:textAlignment w:val="auto"/>
              <w:rPr>
                <w:sz w:val="26"/>
                <w:szCs w:val="26"/>
                <w:u w:val="single"/>
                <w:lang w:val="en-US" w:eastAsia="en-US"/>
              </w:rPr>
            </w:pPr>
            <w:r w:rsidRPr="00356A00">
              <w:rPr>
                <w:sz w:val="28"/>
                <w:szCs w:val="28"/>
                <w:u w:val="single"/>
                <w:lang w:val="en-US" w:eastAsia="en-US"/>
              </w:rPr>
              <w:t>Land</w:t>
            </w:r>
          </w:p>
        </w:tc>
        <w:tc>
          <w:tcPr>
            <w:tcW w:w="554" w:type="pct"/>
            <w:tcBorders>
              <w:top w:val="nil"/>
              <w:left w:val="nil"/>
              <w:right w:val="nil"/>
            </w:tcBorders>
            <w:noWrap/>
            <w:vAlign w:val="bottom"/>
          </w:tcPr>
          <w:p w14:paraId="0ADD127C" w14:textId="77777777" w:rsidR="00F27CBF" w:rsidRPr="00356A00" w:rsidRDefault="00F27CBF" w:rsidP="00F27CBF">
            <w:pPr>
              <w:suppressAutoHyphens w:val="0"/>
              <w:overflowPunct/>
              <w:autoSpaceDE/>
              <w:autoSpaceDN/>
              <w:spacing w:line="380" w:lineRule="exact"/>
              <w:ind w:right="-107" w:hanging="108"/>
              <w:jc w:val="center"/>
              <w:textAlignment w:val="auto"/>
              <w:rPr>
                <w:sz w:val="28"/>
                <w:szCs w:val="28"/>
                <w:u w:val="single"/>
                <w:lang w:val="en-US" w:eastAsia="en-US"/>
              </w:rPr>
            </w:pPr>
            <w:r w:rsidRPr="00356A00">
              <w:rPr>
                <w:sz w:val="28"/>
                <w:szCs w:val="28"/>
                <w:u w:val="single"/>
                <w:lang w:val="en-US" w:eastAsia="en-US"/>
              </w:rPr>
              <w:t xml:space="preserve">Buildings and </w:t>
            </w:r>
          </w:p>
          <w:p w14:paraId="3BC7A386" w14:textId="5E1AC7BB" w:rsidR="00176664" w:rsidRPr="009C2F33" w:rsidRDefault="00F27CBF" w:rsidP="00EF071D">
            <w:pPr>
              <w:suppressAutoHyphens w:val="0"/>
              <w:overflowPunct/>
              <w:autoSpaceDE/>
              <w:autoSpaceDN/>
              <w:spacing w:line="380" w:lineRule="exact"/>
              <w:jc w:val="center"/>
              <w:textAlignment w:val="auto"/>
              <w:rPr>
                <w:sz w:val="26"/>
                <w:szCs w:val="26"/>
                <w:u w:val="single"/>
                <w:lang w:val="en-US" w:eastAsia="en-US"/>
              </w:rPr>
            </w:pPr>
            <w:r w:rsidRPr="00356A00">
              <w:rPr>
                <w:sz w:val="28"/>
                <w:szCs w:val="28"/>
                <w:u w:val="single"/>
                <w:lang w:val="en-US" w:eastAsia="en-US"/>
              </w:rPr>
              <w:t>condominium units</w:t>
            </w:r>
          </w:p>
        </w:tc>
        <w:tc>
          <w:tcPr>
            <w:tcW w:w="573" w:type="pct"/>
            <w:vMerge/>
          </w:tcPr>
          <w:p w14:paraId="72E8F8BE" w14:textId="13B8FAC1" w:rsidR="00176664" w:rsidRPr="009C2F33" w:rsidRDefault="00176664" w:rsidP="00EF071D">
            <w:pPr>
              <w:suppressAutoHyphens w:val="0"/>
              <w:overflowPunct/>
              <w:autoSpaceDE/>
              <w:autoSpaceDN/>
              <w:spacing w:line="380" w:lineRule="exact"/>
              <w:jc w:val="center"/>
              <w:textAlignment w:val="auto"/>
              <w:rPr>
                <w:sz w:val="26"/>
                <w:szCs w:val="26"/>
                <w:lang w:val="en-US" w:eastAsia="en-US"/>
              </w:rPr>
            </w:pPr>
          </w:p>
        </w:tc>
        <w:tc>
          <w:tcPr>
            <w:tcW w:w="570" w:type="pct"/>
            <w:vMerge/>
            <w:noWrap/>
            <w:vAlign w:val="bottom"/>
          </w:tcPr>
          <w:p w14:paraId="74D91D33" w14:textId="7E85ED2E" w:rsidR="00176664" w:rsidRPr="009C2F33" w:rsidRDefault="00176664" w:rsidP="00EF071D">
            <w:pPr>
              <w:suppressAutoHyphens w:val="0"/>
              <w:overflowPunct/>
              <w:autoSpaceDE/>
              <w:autoSpaceDN/>
              <w:spacing w:line="380" w:lineRule="exact"/>
              <w:jc w:val="center"/>
              <w:textAlignment w:val="auto"/>
              <w:rPr>
                <w:sz w:val="26"/>
                <w:szCs w:val="26"/>
                <w:lang w:val="en-US" w:eastAsia="en-US"/>
              </w:rPr>
            </w:pPr>
          </w:p>
        </w:tc>
      </w:tr>
      <w:tr w:rsidR="003F6CC7" w:rsidRPr="009C2F33" w14:paraId="369A01DE" w14:textId="77777777" w:rsidTr="005D0CF4">
        <w:trPr>
          <w:trHeight w:val="320"/>
        </w:trPr>
        <w:tc>
          <w:tcPr>
            <w:tcW w:w="1201" w:type="pct"/>
            <w:noWrap/>
            <w:vAlign w:val="center"/>
            <w:hideMark/>
          </w:tcPr>
          <w:p w14:paraId="2BB94983" w14:textId="061A1732" w:rsidR="00922543" w:rsidRPr="009C2F33" w:rsidRDefault="00632A99" w:rsidP="00EF071D">
            <w:pPr>
              <w:suppressAutoHyphens w:val="0"/>
              <w:overflowPunct/>
              <w:autoSpaceDE/>
              <w:autoSpaceDN/>
              <w:spacing w:line="380" w:lineRule="exact"/>
              <w:textAlignment w:val="auto"/>
              <w:rPr>
                <w:sz w:val="26"/>
                <w:szCs w:val="26"/>
                <w:lang w:val="en-US" w:eastAsia="en-US"/>
              </w:rPr>
            </w:pPr>
            <w:r w:rsidRPr="00632A99">
              <w:rPr>
                <w:sz w:val="26"/>
                <w:szCs w:val="26"/>
                <w:lang w:val="en-US" w:eastAsia="en-US"/>
              </w:rPr>
              <w:t>Cost :</w:t>
            </w:r>
          </w:p>
        </w:tc>
        <w:tc>
          <w:tcPr>
            <w:tcW w:w="562" w:type="pct"/>
            <w:noWrap/>
            <w:vAlign w:val="bottom"/>
            <w:hideMark/>
          </w:tcPr>
          <w:p w14:paraId="7E45F88F" w14:textId="77777777" w:rsidR="00922543" w:rsidRPr="009C2F33" w:rsidRDefault="00922543" w:rsidP="00EF071D">
            <w:pPr>
              <w:suppressAutoHyphens w:val="0"/>
              <w:overflowPunct/>
              <w:autoSpaceDE/>
              <w:autoSpaceDN/>
              <w:spacing w:line="380" w:lineRule="exact"/>
              <w:textAlignment w:val="auto"/>
              <w:rPr>
                <w:sz w:val="26"/>
                <w:szCs w:val="26"/>
                <w:lang w:val="en-US" w:eastAsia="en-US"/>
              </w:rPr>
            </w:pPr>
          </w:p>
        </w:tc>
        <w:tc>
          <w:tcPr>
            <w:tcW w:w="513" w:type="pct"/>
          </w:tcPr>
          <w:p w14:paraId="734392DB" w14:textId="77777777" w:rsidR="00922543" w:rsidRPr="009C2F33" w:rsidRDefault="00922543" w:rsidP="00EF071D">
            <w:pPr>
              <w:suppressAutoHyphens w:val="0"/>
              <w:overflowPunct/>
              <w:autoSpaceDE/>
              <w:autoSpaceDN/>
              <w:spacing w:line="380" w:lineRule="exact"/>
              <w:textAlignment w:val="auto"/>
              <w:rPr>
                <w:sz w:val="26"/>
                <w:szCs w:val="26"/>
                <w:lang w:val="en-US" w:eastAsia="en-US"/>
              </w:rPr>
            </w:pPr>
          </w:p>
        </w:tc>
        <w:tc>
          <w:tcPr>
            <w:tcW w:w="515" w:type="pct"/>
            <w:noWrap/>
            <w:vAlign w:val="bottom"/>
            <w:hideMark/>
          </w:tcPr>
          <w:p w14:paraId="5D5D7B36" w14:textId="2E5AFA5D" w:rsidR="00922543" w:rsidRPr="009C2F33" w:rsidRDefault="00922543" w:rsidP="00EF071D">
            <w:pPr>
              <w:suppressAutoHyphens w:val="0"/>
              <w:overflowPunct/>
              <w:autoSpaceDE/>
              <w:autoSpaceDN/>
              <w:spacing w:line="380" w:lineRule="exact"/>
              <w:textAlignment w:val="auto"/>
              <w:rPr>
                <w:sz w:val="26"/>
                <w:szCs w:val="26"/>
                <w:lang w:val="en-US" w:eastAsia="en-US"/>
              </w:rPr>
            </w:pPr>
          </w:p>
        </w:tc>
        <w:tc>
          <w:tcPr>
            <w:tcW w:w="514" w:type="pct"/>
          </w:tcPr>
          <w:p w14:paraId="664CAACB" w14:textId="77777777" w:rsidR="00922543" w:rsidRPr="009C2F33" w:rsidRDefault="00922543" w:rsidP="00EF071D">
            <w:pPr>
              <w:suppressAutoHyphens w:val="0"/>
              <w:overflowPunct/>
              <w:autoSpaceDE/>
              <w:autoSpaceDN/>
              <w:spacing w:line="380" w:lineRule="exact"/>
              <w:textAlignment w:val="auto"/>
              <w:rPr>
                <w:sz w:val="26"/>
                <w:szCs w:val="26"/>
                <w:lang w:val="en-US" w:eastAsia="en-US"/>
              </w:rPr>
            </w:pPr>
          </w:p>
        </w:tc>
        <w:tc>
          <w:tcPr>
            <w:tcW w:w="554" w:type="pct"/>
            <w:noWrap/>
            <w:vAlign w:val="bottom"/>
            <w:hideMark/>
          </w:tcPr>
          <w:p w14:paraId="26412855" w14:textId="77777777" w:rsidR="00922543" w:rsidRPr="009C2F33" w:rsidRDefault="00922543" w:rsidP="00EF071D">
            <w:pPr>
              <w:suppressAutoHyphens w:val="0"/>
              <w:overflowPunct/>
              <w:autoSpaceDE/>
              <w:autoSpaceDN/>
              <w:spacing w:line="380" w:lineRule="exact"/>
              <w:textAlignment w:val="auto"/>
              <w:rPr>
                <w:sz w:val="26"/>
                <w:szCs w:val="26"/>
                <w:lang w:val="en-US" w:eastAsia="en-US"/>
              </w:rPr>
            </w:pPr>
          </w:p>
        </w:tc>
        <w:tc>
          <w:tcPr>
            <w:tcW w:w="573" w:type="pct"/>
          </w:tcPr>
          <w:p w14:paraId="7C7C9E71" w14:textId="77777777" w:rsidR="00922543" w:rsidRPr="009C2F33" w:rsidRDefault="00922543" w:rsidP="00EF071D">
            <w:pPr>
              <w:suppressAutoHyphens w:val="0"/>
              <w:overflowPunct/>
              <w:autoSpaceDE/>
              <w:autoSpaceDN/>
              <w:spacing w:line="380" w:lineRule="exact"/>
              <w:textAlignment w:val="auto"/>
              <w:rPr>
                <w:sz w:val="26"/>
                <w:szCs w:val="26"/>
                <w:lang w:val="en-US" w:eastAsia="en-US"/>
              </w:rPr>
            </w:pPr>
          </w:p>
        </w:tc>
        <w:tc>
          <w:tcPr>
            <w:tcW w:w="570" w:type="pct"/>
            <w:noWrap/>
            <w:vAlign w:val="bottom"/>
            <w:hideMark/>
          </w:tcPr>
          <w:p w14:paraId="2CB4FEA6" w14:textId="53F516E8" w:rsidR="00922543" w:rsidRPr="009C2F33" w:rsidRDefault="00922543" w:rsidP="00EF071D">
            <w:pPr>
              <w:suppressAutoHyphens w:val="0"/>
              <w:overflowPunct/>
              <w:autoSpaceDE/>
              <w:autoSpaceDN/>
              <w:spacing w:line="380" w:lineRule="exact"/>
              <w:textAlignment w:val="auto"/>
              <w:rPr>
                <w:sz w:val="26"/>
                <w:szCs w:val="26"/>
                <w:lang w:val="en-US" w:eastAsia="en-US"/>
              </w:rPr>
            </w:pPr>
          </w:p>
        </w:tc>
      </w:tr>
      <w:tr w:rsidR="001A0E2F" w:rsidRPr="009C2F33" w14:paraId="188624AD" w14:textId="77777777" w:rsidTr="005D0CF4">
        <w:trPr>
          <w:trHeight w:val="223"/>
        </w:trPr>
        <w:tc>
          <w:tcPr>
            <w:tcW w:w="1201" w:type="pct"/>
            <w:noWrap/>
            <w:vAlign w:val="center"/>
            <w:hideMark/>
          </w:tcPr>
          <w:p w14:paraId="4D467A23" w14:textId="17C915D7" w:rsidR="001A0E2F" w:rsidRPr="009C2F33" w:rsidRDefault="004F5E3A" w:rsidP="001A0E2F">
            <w:pPr>
              <w:suppressAutoHyphens w:val="0"/>
              <w:overflowPunct/>
              <w:autoSpaceDE/>
              <w:autoSpaceDN/>
              <w:spacing w:line="380" w:lineRule="exact"/>
              <w:ind w:left="169"/>
              <w:textAlignment w:val="auto"/>
              <w:rPr>
                <w:sz w:val="26"/>
                <w:szCs w:val="26"/>
                <w:lang w:val="en-US" w:eastAsia="en-US"/>
              </w:rPr>
            </w:pPr>
            <w:r>
              <w:rPr>
                <w:sz w:val="28"/>
                <w:szCs w:val="28"/>
                <w:lang w:val="en-US" w:eastAsia="en-US"/>
              </w:rPr>
              <w:t xml:space="preserve">As at </w:t>
            </w:r>
            <w:r w:rsidR="002B638D" w:rsidRPr="002B638D">
              <w:rPr>
                <w:sz w:val="28"/>
                <w:szCs w:val="28"/>
                <w:lang w:val="en-US" w:eastAsia="en-US"/>
              </w:rPr>
              <w:t>January 1</w:t>
            </w:r>
            <w:r>
              <w:rPr>
                <w:sz w:val="28"/>
                <w:szCs w:val="28"/>
                <w:lang w:val="en-US" w:eastAsia="en-US"/>
              </w:rPr>
              <w:t>,</w:t>
            </w:r>
            <w:r w:rsidRPr="00DE0F3B">
              <w:rPr>
                <w:sz w:val="28"/>
                <w:szCs w:val="28"/>
                <w:cs/>
                <w:lang w:val="en-US" w:eastAsia="en-US"/>
              </w:rPr>
              <w:t xml:space="preserve"> </w:t>
            </w:r>
            <w:r>
              <w:rPr>
                <w:sz w:val="28"/>
                <w:szCs w:val="28"/>
                <w:lang w:val="en-US" w:eastAsia="en-US"/>
              </w:rPr>
              <w:t>202</w:t>
            </w:r>
            <w:r w:rsidR="00632A99">
              <w:rPr>
                <w:rFonts w:hint="cs"/>
                <w:sz w:val="28"/>
                <w:szCs w:val="28"/>
                <w:cs/>
                <w:lang w:val="en-US" w:eastAsia="en-US"/>
              </w:rPr>
              <w:t>4</w:t>
            </w:r>
          </w:p>
        </w:tc>
        <w:tc>
          <w:tcPr>
            <w:tcW w:w="562" w:type="pct"/>
            <w:noWrap/>
            <w:vAlign w:val="center"/>
            <w:hideMark/>
          </w:tcPr>
          <w:p w14:paraId="23C87E69" w14:textId="55FC8C9E" w:rsidR="001A0E2F" w:rsidRPr="009C2F33" w:rsidRDefault="001A0E2F" w:rsidP="001A0E2F">
            <w:pPr>
              <w:spacing w:line="380" w:lineRule="exact"/>
              <w:ind w:left="-108" w:right="72"/>
              <w:jc w:val="right"/>
              <w:rPr>
                <w:sz w:val="26"/>
                <w:szCs w:val="26"/>
                <w:lang w:val="en-US"/>
              </w:rPr>
            </w:pPr>
            <w:r w:rsidRPr="009C2F33">
              <w:rPr>
                <w:sz w:val="26"/>
                <w:szCs w:val="26"/>
                <w:lang w:val="en-US"/>
              </w:rPr>
              <w:t>155,480</w:t>
            </w:r>
          </w:p>
        </w:tc>
        <w:tc>
          <w:tcPr>
            <w:tcW w:w="513" w:type="pct"/>
            <w:vAlign w:val="center"/>
          </w:tcPr>
          <w:p w14:paraId="18E7CF0C" w14:textId="4CDA3A8A" w:rsidR="001A0E2F" w:rsidRPr="009C2F33" w:rsidRDefault="001A0E2F" w:rsidP="001A0E2F">
            <w:pPr>
              <w:spacing w:line="380" w:lineRule="exact"/>
              <w:ind w:left="-108" w:right="72"/>
              <w:jc w:val="right"/>
              <w:rPr>
                <w:sz w:val="26"/>
                <w:szCs w:val="26"/>
                <w:lang w:val="en-US"/>
              </w:rPr>
            </w:pPr>
            <w:r w:rsidRPr="009C2F33">
              <w:rPr>
                <w:sz w:val="26"/>
                <w:szCs w:val="26"/>
              </w:rPr>
              <w:t>113,385</w:t>
            </w:r>
          </w:p>
        </w:tc>
        <w:tc>
          <w:tcPr>
            <w:tcW w:w="515" w:type="pct"/>
            <w:noWrap/>
            <w:vAlign w:val="center"/>
            <w:hideMark/>
          </w:tcPr>
          <w:p w14:paraId="5DA658FC" w14:textId="2CBB9E4D" w:rsidR="001A0E2F" w:rsidRPr="009C2F33" w:rsidRDefault="001A0E2F" w:rsidP="001A0E2F">
            <w:pPr>
              <w:spacing w:line="380" w:lineRule="exact"/>
              <w:ind w:left="-108" w:right="72"/>
              <w:jc w:val="right"/>
              <w:rPr>
                <w:sz w:val="26"/>
                <w:szCs w:val="26"/>
                <w:cs/>
                <w:lang w:val="en-US"/>
              </w:rPr>
            </w:pPr>
            <w:r w:rsidRPr="009C2F33">
              <w:rPr>
                <w:sz w:val="26"/>
                <w:szCs w:val="26"/>
                <w:lang w:val="en-US"/>
              </w:rPr>
              <w:t>11,84</w:t>
            </w:r>
            <w:r w:rsidRPr="009C2F33">
              <w:rPr>
                <w:rFonts w:hint="cs"/>
                <w:sz w:val="26"/>
                <w:szCs w:val="26"/>
                <w:lang w:val="en-US"/>
              </w:rPr>
              <w:t>4</w:t>
            </w:r>
          </w:p>
        </w:tc>
        <w:tc>
          <w:tcPr>
            <w:tcW w:w="514" w:type="pct"/>
            <w:vAlign w:val="center"/>
          </w:tcPr>
          <w:p w14:paraId="51B0A964" w14:textId="130BAC24" w:rsidR="001A0E2F" w:rsidRPr="009C2F33" w:rsidRDefault="001A0E2F" w:rsidP="001A0E2F">
            <w:pPr>
              <w:spacing w:line="380" w:lineRule="exact"/>
              <w:ind w:left="-108" w:right="72"/>
              <w:jc w:val="right"/>
              <w:rPr>
                <w:sz w:val="26"/>
                <w:szCs w:val="26"/>
                <w:lang w:val="en-US"/>
              </w:rPr>
            </w:pPr>
            <w:r w:rsidRPr="009C2F33">
              <w:rPr>
                <w:sz w:val="26"/>
                <w:szCs w:val="26"/>
                <w:lang w:val="en-US"/>
              </w:rPr>
              <w:t>161,311</w:t>
            </w:r>
          </w:p>
        </w:tc>
        <w:tc>
          <w:tcPr>
            <w:tcW w:w="554" w:type="pct"/>
            <w:noWrap/>
            <w:vAlign w:val="center"/>
            <w:hideMark/>
          </w:tcPr>
          <w:p w14:paraId="015F461C" w14:textId="053A2AF8" w:rsidR="001A0E2F" w:rsidRPr="009C2F33" w:rsidRDefault="001A0E2F" w:rsidP="001A0E2F">
            <w:pPr>
              <w:spacing w:line="380" w:lineRule="exact"/>
              <w:ind w:left="-108" w:right="72"/>
              <w:jc w:val="right"/>
              <w:rPr>
                <w:sz w:val="26"/>
                <w:szCs w:val="26"/>
                <w:lang w:val="en-US"/>
              </w:rPr>
            </w:pPr>
            <w:r w:rsidRPr="009C2F33">
              <w:rPr>
                <w:sz w:val="26"/>
                <w:szCs w:val="26"/>
                <w:lang w:val="en-US"/>
              </w:rPr>
              <w:t>279,198</w:t>
            </w:r>
          </w:p>
        </w:tc>
        <w:tc>
          <w:tcPr>
            <w:tcW w:w="573" w:type="pct"/>
          </w:tcPr>
          <w:p w14:paraId="1C00BB57" w14:textId="46E2DCE1" w:rsidR="001A0E2F" w:rsidRPr="009C2F33" w:rsidRDefault="001A0E2F" w:rsidP="001A0E2F">
            <w:pPr>
              <w:spacing w:line="380" w:lineRule="exact"/>
              <w:ind w:left="-108" w:right="72"/>
              <w:jc w:val="right"/>
              <w:rPr>
                <w:sz w:val="26"/>
                <w:szCs w:val="26"/>
                <w:lang w:val="en-US"/>
              </w:rPr>
            </w:pPr>
            <w:r w:rsidRPr="009C2F33">
              <w:rPr>
                <w:sz w:val="26"/>
                <w:szCs w:val="26"/>
                <w:lang w:val="en-US"/>
              </w:rPr>
              <w:t>522,273</w:t>
            </w:r>
          </w:p>
        </w:tc>
        <w:tc>
          <w:tcPr>
            <w:tcW w:w="570" w:type="pct"/>
            <w:noWrap/>
            <w:vAlign w:val="center"/>
            <w:hideMark/>
          </w:tcPr>
          <w:p w14:paraId="3F115F69" w14:textId="2F351062" w:rsidR="001A0E2F" w:rsidRPr="009C2F33" w:rsidRDefault="001A0E2F" w:rsidP="001A0E2F">
            <w:pPr>
              <w:spacing w:line="380" w:lineRule="exact"/>
              <w:ind w:left="-108" w:right="72"/>
              <w:jc w:val="right"/>
              <w:rPr>
                <w:sz w:val="26"/>
                <w:szCs w:val="26"/>
                <w:lang w:val="en-US"/>
              </w:rPr>
            </w:pPr>
            <w:r w:rsidRPr="009C2F33">
              <w:rPr>
                <w:sz w:val="26"/>
                <w:szCs w:val="26"/>
                <w:lang w:val="en-US"/>
              </w:rPr>
              <w:t>1,243,491</w:t>
            </w:r>
          </w:p>
        </w:tc>
      </w:tr>
      <w:tr w:rsidR="0093482B" w:rsidRPr="009C2F33" w14:paraId="6913E8DA" w14:textId="77777777" w:rsidTr="005D0CF4">
        <w:trPr>
          <w:trHeight w:val="303"/>
        </w:trPr>
        <w:tc>
          <w:tcPr>
            <w:tcW w:w="1201" w:type="pct"/>
            <w:noWrap/>
            <w:vAlign w:val="center"/>
            <w:hideMark/>
          </w:tcPr>
          <w:p w14:paraId="5A19C845" w14:textId="77777777" w:rsidR="004F5E3A" w:rsidRDefault="004F5E3A" w:rsidP="004F5E3A">
            <w:pPr>
              <w:suppressAutoHyphens w:val="0"/>
              <w:overflowPunct/>
              <w:autoSpaceDE/>
              <w:autoSpaceDN/>
              <w:spacing w:line="380" w:lineRule="exact"/>
              <w:ind w:left="169"/>
              <w:textAlignment w:val="auto"/>
              <w:rPr>
                <w:sz w:val="26"/>
                <w:szCs w:val="26"/>
                <w:lang w:val="en-US" w:eastAsia="en-US"/>
              </w:rPr>
            </w:pPr>
            <w:r w:rsidRPr="00C70561">
              <w:rPr>
                <w:sz w:val="26"/>
                <w:szCs w:val="26"/>
              </w:rPr>
              <w:t xml:space="preserve">Transfer from </w:t>
            </w:r>
            <w:r w:rsidRPr="00C70561">
              <w:rPr>
                <w:sz w:val="26"/>
                <w:szCs w:val="26"/>
                <w:lang w:val="en-US" w:eastAsia="en-US"/>
              </w:rPr>
              <w:t xml:space="preserve">cost of </w:t>
            </w:r>
          </w:p>
          <w:p w14:paraId="78D8026A" w14:textId="2A24DEE7" w:rsidR="0093482B" w:rsidRPr="009C2F33" w:rsidRDefault="004F5E3A" w:rsidP="0093482B">
            <w:pPr>
              <w:suppressAutoHyphens w:val="0"/>
              <w:overflowPunct/>
              <w:autoSpaceDE/>
              <w:autoSpaceDN/>
              <w:spacing w:line="380" w:lineRule="exact"/>
              <w:ind w:left="169"/>
              <w:textAlignment w:val="auto"/>
              <w:rPr>
                <w:sz w:val="26"/>
                <w:szCs w:val="26"/>
                <w:lang w:val="en-US" w:eastAsia="en-US"/>
              </w:rPr>
            </w:pPr>
            <w:r>
              <w:rPr>
                <w:sz w:val="26"/>
                <w:szCs w:val="26"/>
                <w:lang w:val="en-US" w:eastAsia="en-US"/>
              </w:rPr>
              <w:t xml:space="preserve">   </w:t>
            </w:r>
            <w:r w:rsidRPr="00C70561">
              <w:rPr>
                <w:sz w:val="26"/>
                <w:szCs w:val="26"/>
                <w:lang w:val="en-US" w:eastAsia="en-US"/>
              </w:rPr>
              <w:t>property development</w:t>
            </w:r>
          </w:p>
        </w:tc>
        <w:tc>
          <w:tcPr>
            <w:tcW w:w="562" w:type="pct"/>
            <w:noWrap/>
            <w:vAlign w:val="center"/>
            <w:hideMark/>
          </w:tcPr>
          <w:p w14:paraId="171AD673" w14:textId="77777777" w:rsidR="0093482B" w:rsidRPr="009C2F33" w:rsidRDefault="0093482B" w:rsidP="0093482B">
            <w:pPr>
              <w:pBdr>
                <w:bottom w:val="single" w:sz="4" w:space="1" w:color="auto"/>
              </w:pBdr>
              <w:spacing w:line="380" w:lineRule="exact"/>
              <w:ind w:left="-108" w:right="72"/>
              <w:jc w:val="right"/>
              <w:rPr>
                <w:sz w:val="26"/>
                <w:szCs w:val="26"/>
              </w:rPr>
            </w:pPr>
          </w:p>
          <w:p w14:paraId="11E1996B" w14:textId="7BA1B8A4" w:rsidR="0093482B" w:rsidRPr="009C2F33" w:rsidRDefault="0093482B" w:rsidP="0093482B">
            <w:pPr>
              <w:pBdr>
                <w:bottom w:val="single" w:sz="4" w:space="1" w:color="auto"/>
              </w:pBdr>
              <w:spacing w:line="380" w:lineRule="exact"/>
              <w:ind w:left="-108" w:right="72"/>
              <w:jc w:val="right"/>
              <w:rPr>
                <w:sz w:val="26"/>
                <w:szCs w:val="26"/>
              </w:rPr>
            </w:pPr>
            <w:r w:rsidRPr="009C2F33">
              <w:rPr>
                <w:rFonts w:hint="cs"/>
                <w:sz w:val="26"/>
                <w:szCs w:val="26"/>
                <w:cs/>
              </w:rPr>
              <w:t>-</w:t>
            </w:r>
          </w:p>
        </w:tc>
        <w:tc>
          <w:tcPr>
            <w:tcW w:w="513" w:type="pct"/>
            <w:vAlign w:val="center"/>
          </w:tcPr>
          <w:p w14:paraId="46FC7171" w14:textId="77777777" w:rsidR="0093482B" w:rsidRPr="009C2F33" w:rsidRDefault="0093482B" w:rsidP="0093482B">
            <w:pPr>
              <w:pBdr>
                <w:bottom w:val="single" w:sz="4" w:space="1" w:color="auto"/>
              </w:pBdr>
              <w:spacing w:line="380" w:lineRule="exact"/>
              <w:ind w:left="-108" w:right="72"/>
              <w:jc w:val="right"/>
              <w:rPr>
                <w:sz w:val="26"/>
                <w:szCs w:val="26"/>
              </w:rPr>
            </w:pPr>
          </w:p>
          <w:p w14:paraId="3D00A424" w14:textId="5D98C46E" w:rsidR="0093482B" w:rsidRPr="009C2F33" w:rsidRDefault="0093482B" w:rsidP="0093482B">
            <w:pPr>
              <w:pBdr>
                <w:bottom w:val="single" w:sz="4" w:space="1" w:color="auto"/>
              </w:pBdr>
              <w:spacing w:line="380" w:lineRule="exact"/>
              <w:ind w:left="-108" w:right="72"/>
              <w:jc w:val="right"/>
              <w:rPr>
                <w:sz w:val="26"/>
                <w:szCs w:val="26"/>
                <w:lang w:val="en-US"/>
              </w:rPr>
            </w:pPr>
            <w:r w:rsidRPr="009C2F33">
              <w:rPr>
                <w:rFonts w:hint="cs"/>
                <w:sz w:val="26"/>
                <w:szCs w:val="26"/>
                <w:cs/>
              </w:rPr>
              <w:t>-</w:t>
            </w:r>
          </w:p>
        </w:tc>
        <w:tc>
          <w:tcPr>
            <w:tcW w:w="515" w:type="pct"/>
            <w:noWrap/>
            <w:vAlign w:val="center"/>
            <w:hideMark/>
          </w:tcPr>
          <w:p w14:paraId="53C3705D" w14:textId="77777777" w:rsidR="0093482B" w:rsidRPr="009C2F33" w:rsidRDefault="0093482B" w:rsidP="0093482B">
            <w:pPr>
              <w:pBdr>
                <w:bottom w:val="single" w:sz="4" w:space="1" w:color="auto"/>
              </w:pBdr>
              <w:spacing w:line="380" w:lineRule="exact"/>
              <w:ind w:left="-108" w:right="72"/>
              <w:jc w:val="right"/>
              <w:rPr>
                <w:sz w:val="26"/>
                <w:szCs w:val="26"/>
                <w:lang w:val="en-US"/>
              </w:rPr>
            </w:pPr>
          </w:p>
          <w:p w14:paraId="16C7498F" w14:textId="0BBA89D0" w:rsidR="0093482B" w:rsidRPr="009C2F33" w:rsidRDefault="0093482B" w:rsidP="0093482B">
            <w:pPr>
              <w:pBdr>
                <w:bottom w:val="single" w:sz="4" w:space="1" w:color="auto"/>
              </w:pBdr>
              <w:spacing w:line="380" w:lineRule="exact"/>
              <w:ind w:left="-108" w:right="72"/>
              <w:jc w:val="right"/>
              <w:rPr>
                <w:sz w:val="26"/>
                <w:szCs w:val="26"/>
                <w:lang w:val="en-US"/>
              </w:rPr>
            </w:pPr>
            <w:r w:rsidRPr="009C2F33">
              <w:rPr>
                <w:sz w:val="26"/>
                <w:szCs w:val="26"/>
                <w:lang w:val="en-US"/>
              </w:rPr>
              <w:t>4,025</w:t>
            </w:r>
          </w:p>
        </w:tc>
        <w:tc>
          <w:tcPr>
            <w:tcW w:w="514" w:type="pct"/>
            <w:vAlign w:val="center"/>
          </w:tcPr>
          <w:p w14:paraId="20D283E2" w14:textId="77777777" w:rsidR="0093482B" w:rsidRPr="009C2F33" w:rsidRDefault="0093482B" w:rsidP="0093482B">
            <w:pPr>
              <w:pBdr>
                <w:bottom w:val="single" w:sz="4" w:space="1" w:color="auto"/>
              </w:pBdr>
              <w:spacing w:line="380" w:lineRule="exact"/>
              <w:ind w:left="-108" w:right="72"/>
              <w:jc w:val="right"/>
              <w:rPr>
                <w:sz w:val="26"/>
                <w:szCs w:val="26"/>
              </w:rPr>
            </w:pPr>
          </w:p>
          <w:p w14:paraId="765DA273" w14:textId="471A4786" w:rsidR="0093482B" w:rsidRPr="009C2F33" w:rsidRDefault="0093482B" w:rsidP="0093482B">
            <w:pPr>
              <w:pBdr>
                <w:bottom w:val="single" w:sz="4" w:space="1" w:color="auto"/>
              </w:pBdr>
              <w:spacing w:line="380" w:lineRule="exact"/>
              <w:ind w:left="-108" w:right="72"/>
              <w:jc w:val="right"/>
              <w:rPr>
                <w:sz w:val="26"/>
                <w:szCs w:val="26"/>
              </w:rPr>
            </w:pPr>
            <w:r w:rsidRPr="009C2F33">
              <w:rPr>
                <w:rFonts w:hint="cs"/>
                <w:sz w:val="26"/>
                <w:szCs w:val="26"/>
                <w:cs/>
              </w:rPr>
              <w:t>-</w:t>
            </w:r>
          </w:p>
        </w:tc>
        <w:tc>
          <w:tcPr>
            <w:tcW w:w="554" w:type="pct"/>
            <w:noWrap/>
            <w:vAlign w:val="center"/>
            <w:hideMark/>
          </w:tcPr>
          <w:p w14:paraId="0B5881ED" w14:textId="77777777" w:rsidR="0093482B" w:rsidRPr="009C2F33" w:rsidRDefault="0093482B" w:rsidP="0093482B">
            <w:pPr>
              <w:pBdr>
                <w:bottom w:val="single" w:sz="4" w:space="1" w:color="auto"/>
              </w:pBdr>
              <w:spacing w:line="380" w:lineRule="exact"/>
              <w:ind w:left="-108" w:right="72"/>
              <w:jc w:val="right"/>
              <w:rPr>
                <w:sz w:val="26"/>
                <w:szCs w:val="26"/>
              </w:rPr>
            </w:pPr>
          </w:p>
          <w:p w14:paraId="012E1C21" w14:textId="5D7D0A3B" w:rsidR="0093482B" w:rsidRPr="009C2F33" w:rsidRDefault="0093482B" w:rsidP="0093482B">
            <w:pPr>
              <w:pBdr>
                <w:bottom w:val="single" w:sz="4" w:space="1" w:color="auto"/>
              </w:pBdr>
              <w:spacing w:line="380" w:lineRule="exact"/>
              <w:ind w:left="-108" w:right="72"/>
              <w:jc w:val="right"/>
              <w:rPr>
                <w:sz w:val="26"/>
                <w:szCs w:val="26"/>
              </w:rPr>
            </w:pPr>
            <w:r w:rsidRPr="009C2F33">
              <w:rPr>
                <w:rFonts w:hint="cs"/>
                <w:sz w:val="26"/>
                <w:szCs w:val="26"/>
                <w:cs/>
              </w:rPr>
              <w:t>-</w:t>
            </w:r>
          </w:p>
        </w:tc>
        <w:tc>
          <w:tcPr>
            <w:tcW w:w="573" w:type="pct"/>
          </w:tcPr>
          <w:p w14:paraId="5BF22661" w14:textId="77777777" w:rsidR="0093482B" w:rsidRPr="009C2F33" w:rsidRDefault="0093482B" w:rsidP="0093482B">
            <w:pPr>
              <w:pBdr>
                <w:bottom w:val="single" w:sz="4" w:space="1" w:color="auto"/>
              </w:pBdr>
              <w:spacing w:line="380" w:lineRule="exact"/>
              <w:ind w:left="-108" w:right="72"/>
              <w:jc w:val="right"/>
              <w:rPr>
                <w:sz w:val="26"/>
                <w:szCs w:val="26"/>
                <w:lang w:val="en-US"/>
              </w:rPr>
            </w:pPr>
          </w:p>
          <w:p w14:paraId="523EAFCF" w14:textId="73B73E7D" w:rsidR="0093482B" w:rsidRPr="009C2F33" w:rsidRDefault="0093482B" w:rsidP="0093482B">
            <w:pPr>
              <w:pBdr>
                <w:bottom w:val="single" w:sz="4" w:space="1" w:color="auto"/>
              </w:pBdr>
              <w:spacing w:line="380" w:lineRule="exact"/>
              <w:ind w:left="-108" w:right="72"/>
              <w:jc w:val="right"/>
              <w:rPr>
                <w:sz w:val="26"/>
                <w:szCs w:val="26"/>
                <w:lang w:val="en-US"/>
              </w:rPr>
            </w:pPr>
            <w:r w:rsidRPr="009C2F33">
              <w:rPr>
                <w:rFonts w:hint="cs"/>
                <w:sz w:val="26"/>
                <w:szCs w:val="26"/>
                <w:cs/>
                <w:lang w:val="en-US"/>
              </w:rPr>
              <w:t>-</w:t>
            </w:r>
          </w:p>
        </w:tc>
        <w:tc>
          <w:tcPr>
            <w:tcW w:w="570" w:type="pct"/>
            <w:noWrap/>
            <w:vAlign w:val="center"/>
            <w:hideMark/>
          </w:tcPr>
          <w:p w14:paraId="0D0DE416" w14:textId="77777777" w:rsidR="0093482B" w:rsidRPr="009C2F33" w:rsidRDefault="0093482B" w:rsidP="0093482B">
            <w:pPr>
              <w:pBdr>
                <w:bottom w:val="single" w:sz="4" w:space="1" w:color="auto"/>
              </w:pBdr>
              <w:spacing w:line="380" w:lineRule="exact"/>
              <w:ind w:left="-108" w:right="72"/>
              <w:jc w:val="right"/>
              <w:rPr>
                <w:sz w:val="26"/>
                <w:szCs w:val="26"/>
                <w:lang w:val="en-US"/>
              </w:rPr>
            </w:pPr>
          </w:p>
          <w:p w14:paraId="60F9C553" w14:textId="68F3C528" w:rsidR="0093482B" w:rsidRPr="009C2F33" w:rsidRDefault="0093482B" w:rsidP="0093482B">
            <w:pPr>
              <w:pBdr>
                <w:bottom w:val="single" w:sz="4" w:space="1" w:color="auto"/>
              </w:pBdr>
              <w:spacing w:line="380" w:lineRule="exact"/>
              <w:ind w:left="-108" w:right="72"/>
              <w:jc w:val="right"/>
              <w:rPr>
                <w:sz w:val="26"/>
                <w:szCs w:val="26"/>
                <w:lang w:val="en-US"/>
              </w:rPr>
            </w:pPr>
            <w:r w:rsidRPr="009C2F33">
              <w:rPr>
                <w:sz w:val="26"/>
                <w:szCs w:val="26"/>
                <w:lang w:val="en-US"/>
              </w:rPr>
              <w:t>4,025</w:t>
            </w:r>
          </w:p>
        </w:tc>
      </w:tr>
      <w:tr w:rsidR="001A0E2F" w:rsidRPr="009C2F33" w14:paraId="13E054A7" w14:textId="77777777" w:rsidTr="005D0CF4">
        <w:trPr>
          <w:trHeight w:val="169"/>
        </w:trPr>
        <w:tc>
          <w:tcPr>
            <w:tcW w:w="1201" w:type="pct"/>
            <w:noWrap/>
            <w:vAlign w:val="center"/>
            <w:hideMark/>
          </w:tcPr>
          <w:p w14:paraId="3BD8E77C" w14:textId="73FF3A48" w:rsidR="001A0E2F" w:rsidRPr="009C2F33" w:rsidRDefault="004F5E3A" w:rsidP="001A0E2F">
            <w:pPr>
              <w:suppressAutoHyphens w:val="0"/>
              <w:overflowPunct/>
              <w:autoSpaceDE/>
              <w:autoSpaceDN/>
              <w:spacing w:line="380" w:lineRule="exact"/>
              <w:ind w:left="169"/>
              <w:textAlignment w:val="auto"/>
              <w:rPr>
                <w:sz w:val="26"/>
                <w:szCs w:val="26"/>
                <w:lang w:val="en-US" w:eastAsia="en-US"/>
              </w:rPr>
            </w:pPr>
            <w:r>
              <w:rPr>
                <w:sz w:val="28"/>
                <w:szCs w:val="28"/>
                <w:lang w:val="en-US" w:eastAsia="en-US"/>
              </w:rPr>
              <w:t xml:space="preserve">As at December </w:t>
            </w:r>
            <w:r w:rsidRPr="000F62D0">
              <w:rPr>
                <w:sz w:val="28"/>
                <w:szCs w:val="28"/>
                <w:lang w:val="en-US" w:eastAsia="en-US"/>
              </w:rPr>
              <w:t>31</w:t>
            </w:r>
            <w:r>
              <w:rPr>
                <w:sz w:val="28"/>
                <w:szCs w:val="28"/>
                <w:lang w:val="en-US" w:eastAsia="en-US"/>
              </w:rPr>
              <w:t>,</w:t>
            </w:r>
            <w:r w:rsidRPr="00DE0F3B">
              <w:rPr>
                <w:sz w:val="28"/>
                <w:szCs w:val="28"/>
                <w:cs/>
                <w:lang w:val="en-US" w:eastAsia="en-US"/>
              </w:rPr>
              <w:t xml:space="preserve"> </w:t>
            </w:r>
            <w:r>
              <w:rPr>
                <w:sz w:val="28"/>
                <w:szCs w:val="28"/>
                <w:lang w:val="en-US" w:eastAsia="en-US"/>
              </w:rPr>
              <w:t>2024</w:t>
            </w:r>
          </w:p>
        </w:tc>
        <w:tc>
          <w:tcPr>
            <w:tcW w:w="562" w:type="pct"/>
            <w:noWrap/>
            <w:vAlign w:val="center"/>
            <w:hideMark/>
          </w:tcPr>
          <w:p w14:paraId="0B35564B" w14:textId="32889B11" w:rsidR="001A0E2F" w:rsidRPr="009C2F33" w:rsidRDefault="001A0E2F" w:rsidP="001A0E2F">
            <w:pPr>
              <w:spacing w:line="380" w:lineRule="exact"/>
              <w:ind w:left="-108" w:right="72"/>
              <w:jc w:val="right"/>
              <w:rPr>
                <w:sz w:val="26"/>
                <w:szCs w:val="26"/>
                <w:lang w:val="en-US"/>
              </w:rPr>
            </w:pPr>
            <w:r w:rsidRPr="009C2F33">
              <w:rPr>
                <w:sz w:val="26"/>
                <w:szCs w:val="26"/>
                <w:lang w:val="en-US"/>
              </w:rPr>
              <w:t>155,480</w:t>
            </w:r>
          </w:p>
        </w:tc>
        <w:tc>
          <w:tcPr>
            <w:tcW w:w="513" w:type="pct"/>
            <w:vAlign w:val="center"/>
          </w:tcPr>
          <w:p w14:paraId="11FAB2F8" w14:textId="6246F0FB" w:rsidR="001A0E2F" w:rsidRPr="009C2F33" w:rsidRDefault="001A0E2F" w:rsidP="001A0E2F">
            <w:pPr>
              <w:spacing w:line="380" w:lineRule="exact"/>
              <w:ind w:left="-108" w:right="72"/>
              <w:jc w:val="right"/>
              <w:rPr>
                <w:sz w:val="26"/>
                <w:szCs w:val="26"/>
                <w:lang w:val="en-US"/>
              </w:rPr>
            </w:pPr>
            <w:r w:rsidRPr="009C2F33">
              <w:rPr>
                <w:sz w:val="26"/>
                <w:szCs w:val="26"/>
              </w:rPr>
              <w:t>113,385</w:t>
            </w:r>
          </w:p>
        </w:tc>
        <w:tc>
          <w:tcPr>
            <w:tcW w:w="515" w:type="pct"/>
            <w:noWrap/>
            <w:vAlign w:val="center"/>
            <w:hideMark/>
          </w:tcPr>
          <w:p w14:paraId="183C3159" w14:textId="7B8EC224" w:rsidR="001A0E2F" w:rsidRPr="009C2F33" w:rsidRDefault="006B7472" w:rsidP="001A0E2F">
            <w:pPr>
              <w:spacing w:line="380" w:lineRule="exact"/>
              <w:ind w:left="-108" w:right="72"/>
              <w:jc w:val="right"/>
              <w:rPr>
                <w:sz w:val="26"/>
                <w:szCs w:val="26"/>
                <w:lang w:val="en-US"/>
              </w:rPr>
            </w:pPr>
            <w:r w:rsidRPr="009C2F33">
              <w:rPr>
                <w:sz w:val="26"/>
                <w:szCs w:val="26"/>
                <w:lang w:val="en-US"/>
              </w:rPr>
              <w:t>15,869</w:t>
            </w:r>
          </w:p>
        </w:tc>
        <w:tc>
          <w:tcPr>
            <w:tcW w:w="514" w:type="pct"/>
            <w:vAlign w:val="center"/>
          </w:tcPr>
          <w:p w14:paraId="583DDC5A" w14:textId="6EAEFD5F" w:rsidR="001A0E2F" w:rsidRPr="009C2F33" w:rsidRDefault="001A0E2F" w:rsidP="001A0E2F">
            <w:pPr>
              <w:spacing w:line="380" w:lineRule="exact"/>
              <w:ind w:left="-108" w:right="72"/>
              <w:jc w:val="right"/>
              <w:rPr>
                <w:sz w:val="26"/>
                <w:szCs w:val="26"/>
                <w:lang w:val="en-US"/>
              </w:rPr>
            </w:pPr>
            <w:r w:rsidRPr="009C2F33">
              <w:rPr>
                <w:sz w:val="26"/>
                <w:szCs w:val="26"/>
                <w:lang w:val="en-US"/>
              </w:rPr>
              <w:t>161,311</w:t>
            </w:r>
          </w:p>
        </w:tc>
        <w:tc>
          <w:tcPr>
            <w:tcW w:w="554" w:type="pct"/>
            <w:noWrap/>
            <w:vAlign w:val="center"/>
            <w:hideMark/>
          </w:tcPr>
          <w:p w14:paraId="583B4B4D" w14:textId="55ECBFA6" w:rsidR="001A0E2F" w:rsidRPr="009C2F33" w:rsidRDefault="001A0E2F" w:rsidP="001A0E2F">
            <w:pPr>
              <w:spacing w:line="380" w:lineRule="exact"/>
              <w:ind w:left="-108" w:right="72"/>
              <w:jc w:val="right"/>
              <w:rPr>
                <w:sz w:val="26"/>
                <w:szCs w:val="26"/>
                <w:lang w:val="en-US"/>
              </w:rPr>
            </w:pPr>
            <w:r w:rsidRPr="009C2F33">
              <w:rPr>
                <w:sz w:val="26"/>
                <w:szCs w:val="26"/>
                <w:lang w:val="en-US"/>
              </w:rPr>
              <w:t>279,198</w:t>
            </w:r>
          </w:p>
        </w:tc>
        <w:tc>
          <w:tcPr>
            <w:tcW w:w="573" w:type="pct"/>
          </w:tcPr>
          <w:p w14:paraId="5E141934" w14:textId="53D77423" w:rsidR="001A0E2F" w:rsidRPr="009C2F33" w:rsidRDefault="001A0E2F" w:rsidP="001A0E2F">
            <w:pPr>
              <w:spacing w:line="380" w:lineRule="exact"/>
              <w:ind w:left="-108" w:right="72"/>
              <w:jc w:val="right"/>
              <w:rPr>
                <w:sz w:val="26"/>
                <w:szCs w:val="26"/>
                <w:lang w:val="en-US"/>
              </w:rPr>
            </w:pPr>
            <w:r w:rsidRPr="009C2F33">
              <w:rPr>
                <w:sz w:val="26"/>
                <w:szCs w:val="26"/>
                <w:lang w:val="en-US"/>
              </w:rPr>
              <w:t>522,273</w:t>
            </w:r>
          </w:p>
        </w:tc>
        <w:tc>
          <w:tcPr>
            <w:tcW w:w="570" w:type="pct"/>
            <w:noWrap/>
            <w:vAlign w:val="center"/>
            <w:hideMark/>
          </w:tcPr>
          <w:p w14:paraId="75C4A44F" w14:textId="4198234A" w:rsidR="001A0E2F" w:rsidRPr="009C2F33" w:rsidRDefault="006B7472" w:rsidP="001A0E2F">
            <w:pPr>
              <w:spacing w:line="380" w:lineRule="exact"/>
              <w:ind w:left="-108" w:right="72"/>
              <w:jc w:val="right"/>
              <w:rPr>
                <w:sz w:val="26"/>
                <w:szCs w:val="26"/>
                <w:lang w:val="en-US"/>
              </w:rPr>
            </w:pPr>
            <w:r w:rsidRPr="009C2F33">
              <w:rPr>
                <w:sz w:val="26"/>
                <w:szCs w:val="26"/>
                <w:lang w:val="en-US"/>
              </w:rPr>
              <w:t>1,247,516</w:t>
            </w:r>
          </w:p>
        </w:tc>
      </w:tr>
      <w:tr w:rsidR="003F6CC7" w:rsidRPr="009C2F33" w14:paraId="4A4EFE1A" w14:textId="77777777" w:rsidTr="005D0CF4">
        <w:trPr>
          <w:trHeight w:val="120"/>
        </w:trPr>
        <w:tc>
          <w:tcPr>
            <w:tcW w:w="1201" w:type="pct"/>
            <w:noWrap/>
            <w:vAlign w:val="center"/>
            <w:hideMark/>
          </w:tcPr>
          <w:p w14:paraId="39A9126C" w14:textId="77777777" w:rsidR="001A387F" w:rsidRPr="001A387F" w:rsidRDefault="001A387F" w:rsidP="001A387F">
            <w:pPr>
              <w:suppressAutoHyphens w:val="0"/>
              <w:overflowPunct/>
              <w:autoSpaceDE/>
              <w:autoSpaceDN/>
              <w:spacing w:line="380" w:lineRule="exact"/>
              <w:ind w:left="169"/>
              <w:textAlignment w:val="auto"/>
              <w:rPr>
                <w:sz w:val="26"/>
                <w:szCs w:val="26"/>
                <w:lang w:val="en-US" w:eastAsia="en-US"/>
              </w:rPr>
            </w:pPr>
            <w:r w:rsidRPr="001A387F">
              <w:rPr>
                <w:sz w:val="26"/>
                <w:szCs w:val="26"/>
                <w:lang w:val="en-US" w:eastAsia="en-US"/>
              </w:rPr>
              <w:t xml:space="preserve">Transfer from cost of </w:t>
            </w:r>
          </w:p>
          <w:p w14:paraId="3DB45806" w14:textId="26347CD2" w:rsidR="00922543" w:rsidRPr="009C2F33" w:rsidRDefault="001A387F" w:rsidP="00EF071D">
            <w:pPr>
              <w:suppressAutoHyphens w:val="0"/>
              <w:overflowPunct/>
              <w:autoSpaceDE/>
              <w:autoSpaceDN/>
              <w:spacing w:line="380" w:lineRule="exact"/>
              <w:ind w:left="169"/>
              <w:textAlignment w:val="auto"/>
              <w:rPr>
                <w:sz w:val="26"/>
                <w:szCs w:val="26"/>
                <w:lang w:val="en-US" w:eastAsia="en-US"/>
              </w:rPr>
            </w:pPr>
            <w:r w:rsidRPr="001A387F">
              <w:rPr>
                <w:sz w:val="26"/>
                <w:szCs w:val="26"/>
                <w:lang w:val="en-US" w:eastAsia="en-US"/>
              </w:rPr>
              <w:t xml:space="preserve">   property development</w:t>
            </w:r>
          </w:p>
        </w:tc>
        <w:tc>
          <w:tcPr>
            <w:tcW w:w="562" w:type="pct"/>
            <w:noWrap/>
            <w:vAlign w:val="center"/>
          </w:tcPr>
          <w:p w14:paraId="1D8E81D4" w14:textId="77777777" w:rsidR="000F5728" w:rsidRPr="009C2F33" w:rsidRDefault="000F5728" w:rsidP="00423B7E">
            <w:pPr>
              <w:pBdr>
                <w:bottom w:val="single" w:sz="4" w:space="1" w:color="auto"/>
              </w:pBdr>
              <w:spacing w:line="380" w:lineRule="exact"/>
              <w:ind w:left="-108" w:right="72"/>
              <w:jc w:val="right"/>
              <w:rPr>
                <w:sz w:val="26"/>
                <w:szCs w:val="26"/>
              </w:rPr>
            </w:pPr>
          </w:p>
          <w:p w14:paraId="4AA1AAD5" w14:textId="5C50A9CA" w:rsidR="00922543" w:rsidRPr="009C2F33" w:rsidRDefault="00423B7E" w:rsidP="00423B7E">
            <w:pPr>
              <w:pBdr>
                <w:bottom w:val="single" w:sz="4" w:space="1" w:color="auto"/>
              </w:pBdr>
              <w:spacing w:line="380" w:lineRule="exact"/>
              <w:ind w:left="-108" w:right="72"/>
              <w:jc w:val="right"/>
              <w:rPr>
                <w:sz w:val="26"/>
                <w:szCs w:val="26"/>
              </w:rPr>
            </w:pPr>
            <w:r w:rsidRPr="009C2F33">
              <w:rPr>
                <w:rFonts w:hint="cs"/>
                <w:sz w:val="26"/>
                <w:szCs w:val="26"/>
                <w:cs/>
              </w:rPr>
              <w:t>-</w:t>
            </w:r>
          </w:p>
        </w:tc>
        <w:tc>
          <w:tcPr>
            <w:tcW w:w="513" w:type="pct"/>
            <w:vAlign w:val="center"/>
          </w:tcPr>
          <w:p w14:paraId="3D123621" w14:textId="77777777" w:rsidR="000F5728" w:rsidRPr="009C2F33" w:rsidRDefault="000F5728" w:rsidP="00423B7E">
            <w:pPr>
              <w:pBdr>
                <w:bottom w:val="single" w:sz="4" w:space="1" w:color="auto"/>
              </w:pBdr>
              <w:spacing w:line="380" w:lineRule="exact"/>
              <w:ind w:left="-108" w:right="72"/>
              <w:jc w:val="right"/>
              <w:rPr>
                <w:sz w:val="26"/>
                <w:szCs w:val="26"/>
              </w:rPr>
            </w:pPr>
          </w:p>
          <w:p w14:paraId="10B2F987" w14:textId="7F175484" w:rsidR="00922543" w:rsidRPr="009C2F33" w:rsidRDefault="00423B7E" w:rsidP="00423B7E">
            <w:pPr>
              <w:pBdr>
                <w:bottom w:val="single" w:sz="4" w:space="1" w:color="auto"/>
              </w:pBdr>
              <w:spacing w:line="380" w:lineRule="exact"/>
              <w:ind w:left="-108" w:right="72"/>
              <w:jc w:val="right"/>
              <w:rPr>
                <w:sz w:val="26"/>
                <w:szCs w:val="26"/>
              </w:rPr>
            </w:pPr>
            <w:r w:rsidRPr="009C2F33">
              <w:rPr>
                <w:rFonts w:hint="cs"/>
                <w:sz w:val="26"/>
                <w:szCs w:val="26"/>
                <w:cs/>
              </w:rPr>
              <w:t>-</w:t>
            </w:r>
          </w:p>
        </w:tc>
        <w:tc>
          <w:tcPr>
            <w:tcW w:w="515" w:type="pct"/>
            <w:noWrap/>
            <w:vAlign w:val="center"/>
          </w:tcPr>
          <w:p w14:paraId="214F2898" w14:textId="77777777" w:rsidR="00922543" w:rsidRDefault="00922543" w:rsidP="00EF071D">
            <w:pPr>
              <w:pBdr>
                <w:bottom w:val="single" w:sz="4" w:space="1" w:color="auto"/>
              </w:pBdr>
              <w:spacing w:line="380" w:lineRule="exact"/>
              <w:ind w:left="-108" w:right="72"/>
              <w:jc w:val="right"/>
              <w:rPr>
                <w:sz w:val="26"/>
                <w:szCs w:val="26"/>
                <w:lang w:val="en-US"/>
              </w:rPr>
            </w:pPr>
          </w:p>
          <w:p w14:paraId="37238040" w14:textId="64083A91" w:rsidR="006B7472" w:rsidRPr="009C2F33" w:rsidRDefault="004F12E0" w:rsidP="00EF071D">
            <w:pPr>
              <w:pBdr>
                <w:bottom w:val="single" w:sz="4" w:space="1" w:color="auto"/>
              </w:pBdr>
              <w:spacing w:line="380" w:lineRule="exact"/>
              <w:ind w:left="-108" w:right="72"/>
              <w:jc w:val="right"/>
              <w:rPr>
                <w:sz w:val="26"/>
                <w:szCs w:val="26"/>
                <w:lang w:val="en-US"/>
              </w:rPr>
            </w:pPr>
            <w:r>
              <w:rPr>
                <w:sz w:val="26"/>
                <w:szCs w:val="26"/>
                <w:lang w:val="en-US"/>
              </w:rPr>
              <w:t>17,378</w:t>
            </w:r>
          </w:p>
        </w:tc>
        <w:tc>
          <w:tcPr>
            <w:tcW w:w="514" w:type="pct"/>
            <w:vAlign w:val="center"/>
          </w:tcPr>
          <w:p w14:paraId="187D8D13" w14:textId="77777777" w:rsidR="000F5728" w:rsidRPr="009C2F33" w:rsidRDefault="000F5728" w:rsidP="00423B7E">
            <w:pPr>
              <w:pBdr>
                <w:bottom w:val="single" w:sz="4" w:space="1" w:color="auto"/>
              </w:pBdr>
              <w:spacing w:line="380" w:lineRule="exact"/>
              <w:ind w:left="-108" w:right="72"/>
              <w:jc w:val="right"/>
              <w:rPr>
                <w:sz w:val="26"/>
                <w:szCs w:val="26"/>
              </w:rPr>
            </w:pPr>
          </w:p>
          <w:p w14:paraId="67FBED0A" w14:textId="1CA246A9" w:rsidR="00922543" w:rsidRPr="009C2F33" w:rsidRDefault="00423B7E" w:rsidP="00423B7E">
            <w:pPr>
              <w:pBdr>
                <w:bottom w:val="single" w:sz="4" w:space="1" w:color="auto"/>
              </w:pBdr>
              <w:spacing w:line="380" w:lineRule="exact"/>
              <w:ind w:left="-108" w:right="72"/>
              <w:jc w:val="right"/>
              <w:rPr>
                <w:sz w:val="26"/>
                <w:szCs w:val="26"/>
              </w:rPr>
            </w:pPr>
            <w:r w:rsidRPr="009C2F33">
              <w:rPr>
                <w:rFonts w:hint="cs"/>
                <w:sz w:val="26"/>
                <w:szCs w:val="26"/>
                <w:cs/>
              </w:rPr>
              <w:t>-</w:t>
            </w:r>
          </w:p>
        </w:tc>
        <w:tc>
          <w:tcPr>
            <w:tcW w:w="554" w:type="pct"/>
            <w:noWrap/>
            <w:vAlign w:val="center"/>
          </w:tcPr>
          <w:p w14:paraId="5FD68DA5" w14:textId="77777777" w:rsidR="000F5728" w:rsidRPr="009C2F33" w:rsidRDefault="000F5728" w:rsidP="00423B7E">
            <w:pPr>
              <w:pBdr>
                <w:bottom w:val="single" w:sz="4" w:space="1" w:color="auto"/>
              </w:pBdr>
              <w:spacing w:line="380" w:lineRule="exact"/>
              <w:ind w:left="-108" w:right="72"/>
              <w:jc w:val="right"/>
              <w:rPr>
                <w:sz w:val="26"/>
                <w:szCs w:val="26"/>
              </w:rPr>
            </w:pPr>
          </w:p>
          <w:p w14:paraId="46C19803" w14:textId="2399D6EA" w:rsidR="00922543" w:rsidRPr="009C2F33" w:rsidRDefault="00423B7E" w:rsidP="00423B7E">
            <w:pPr>
              <w:pBdr>
                <w:bottom w:val="single" w:sz="4" w:space="1" w:color="auto"/>
              </w:pBdr>
              <w:spacing w:line="380" w:lineRule="exact"/>
              <w:ind w:left="-108" w:right="72"/>
              <w:jc w:val="right"/>
              <w:rPr>
                <w:sz w:val="26"/>
                <w:szCs w:val="26"/>
              </w:rPr>
            </w:pPr>
            <w:r w:rsidRPr="009C2F33">
              <w:rPr>
                <w:rFonts w:hint="cs"/>
                <w:sz w:val="26"/>
                <w:szCs w:val="26"/>
                <w:cs/>
              </w:rPr>
              <w:t>-</w:t>
            </w:r>
          </w:p>
        </w:tc>
        <w:tc>
          <w:tcPr>
            <w:tcW w:w="573" w:type="pct"/>
          </w:tcPr>
          <w:p w14:paraId="69162DF1" w14:textId="77777777" w:rsidR="000F5728" w:rsidRPr="009C2F33" w:rsidRDefault="000F5728" w:rsidP="00EF071D">
            <w:pPr>
              <w:pBdr>
                <w:bottom w:val="single" w:sz="4" w:space="1" w:color="auto"/>
              </w:pBdr>
              <w:spacing w:line="380" w:lineRule="exact"/>
              <w:ind w:left="-108" w:right="72"/>
              <w:jc w:val="right"/>
              <w:rPr>
                <w:sz w:val="26"/>
                <w:szCs w:val="26"/>
                <w:lang w:val="en-US"/>
              </w:rPr>
            </w:pPr>
          </w:p>
          <w:p w14:paraId="59CF6011" w14:textId="4504ED73" w:rsidR="00922543" w:rsidRPr="009C2F33" w:rsidRDefault="00BA034B" w:rsidP="00EF071D">
            <w:pPr>
              <w:pBdr>
                <w:bottom w:val="single" w:sz="4" w:space="1" w:color="auto"/>
              </w:pBdr>
              <w:spacing w:line="380" w:lineRule="exact"/>
              <w:ind w:left="-108" w:right="72"/>
              <w:jc w:val="right"/>
              <w:rPr>
                <w:sz w:val="26"/>
                <w:szCs w:val="26"/>
                <w:lang w:val="en-US"/>
              </w:rPr>
            </w:pPr>
            <w:r w:rsidRPr="009C2F33">
              <w:rPr>
                <w:rFonts w:hint="cs"/>
                <w:sz w:val="26"/>
                <w:szCs w:val="26"/>
                <w:cs/>
                <w:lang w:val="en-US"/>
              </w:rPr>
              <w:t>-</w:t>
            </w:r>
          </w:p>
        </w:tc>
        <w:tc>
          <w:tcPr>
            <w:tcW w:w="570" w:type="pct"/>
            <w:noWrap/>
            <w:vAlign w:val="center"/>
          </w:tcPr>
          <w:p w14:paraId="75667DE1" w14:textId="77777777" w:rsidR="00922543" w:rsidRDefault="00922543" w:rsidP="00EF071D">
            <w:pPr>
              <w:pBdr>
                <w:bottom w:val="single" w:sz="4" w:space="1" w:color="auto"/>
              </w:pBdr>
              <w:spacing w:line="380" w:lineRule="exact"/>
              <w:ind w:left="-108" w:right="72"/>
              <w:jc w:val="right"/>
              <w:rPr>
                <w:sz w:val="26"/>
                <w:szCs w:val="26"/>
                <w:lang w:val="en-US"/>
              </w:rPr>
            </w:pPr>
          </w:p>
          <w:p w14:paraId="0BF17CD7" w14:textId="47DC539A" w:rsidR="006B7472" w:rsidRPr="009C2F33" w:rsidRDefault="00613635" w:rsidP="00EF071D">
            <w:pPr>
              <w:pBdr>
                <w:bottom w:val="single" w:sz="4" w:space="1" w:color="auto"/>
              </w:pBdr>
              <w:spacing w:line="380" w:lineRule="exact"/>
              <w:ind w:left="-108" w:right="72"/>
              <w:jc w:val="right"/>
              <w:rPr>
                <w:sz w:val="26"/>
                <w:szCs w:val="26"/>
                <w:lang w:val="en-US"/>
              </w:rPr>
            </w:pPr>
            <w:r>
              <w:rPr>
                <w:sz w:val="26"/>
                <w:szCs w:val="26"/>
                <w:lang w:val="en-US"/>
              </w:rPr>
              <w:t>17,378</w:t>
            </w:r>
          </w:p>
        </w:tc>
      </w:tr>
      <w:tr w:rsidR="003F6CC7" w:rsidRPr="009C2F33" w14:paraId="7AA53BEF" w14:textId="77777777" w:rsidTr="005D0CF4">
        <w:trPr>
          <w:trHeight w:val="349"/>
        </w:trPr>
        <w:tc>
          <w:tcPr>
            <w:tcW w:w="1201" w:type="pct"/>
            <w:noWrap/>
            <w:vAlign w:val="center"/>
            <w:hideMark/>
          </w:tcPr>
          <w:p w14:paraId="5376F58C" w14:textId="19A87FAF" w:rsidR="00922543" w:rsidRPr="009C2F33" w:rsidRDefault="00854044" w:rsidP="00EF071D">
            <w:pPr>
              <w:suppressAutoHyphens w:val="0"/>
              <w:overflowPunct/>
              <w:autoSpaceDE/>
              <w:autoSpaceDN/>
              <w:spacing w:line="380" w:lineRule="exact"/>
              <w:ind w:left="169"/>
              <w:textAlignment w:val="auto"/>
              <w:rPr>
                <w:sz w:val="26"/>
                <w:szCs w:val="26"/>
                <w:lang w:val="en-US" w:eastAsia="en-US"/>
              </w:rPr>
            </w:pPr>
            <w:r w:rsidRPr="00854044">
              <w:rPr>
                <w:sz w:val="26"/>
                <w:szCs w:val="26"/>
                <w:lang w:val="en-US" w:eastAsia="en-US"/>
              </w:rPr>
              <w:t xml:space="preserve">As at December </w:t>
            </w:r>
            <w:r w:rsidRPr="00854044">
              <w:rPr>
                <w:sz w:val="26"/>
                <w:szCs w:val="26"/>
                <w:cs/>
                <w:lang w:val="en-US" w:eastAsia="en-US"/>
              </w:rPr>
              <w:t>31</w:t>
            </w:r>
            <w:r w:rsidRPr="00854044">
              <w:rPr>
                <w:sz w:val="26"/>
                <w:szCs w:val="26"/>
                <w:lang w:val="en-US" w:eastAsia="en-US"/>
              </w:rPr>
              <w:t xml:space="preserve">, </w:t>
            </w:r>
            <w:r w:rsidRPr="00854044">
              <w:rPr>
                <w:sz w:val="26"/>
                <w:szCs w:val="26"/>
                <w:cs/>
                <w:lang w:val="en-US" w:eastAsia="en-US"/>
              </w:rPr>
              <w:t>202</w:t>
            </w:r>
            <w:r>
              <w:rPr>
                <w:rFonts w:hint="cs"/>
                <w:sz w:val="26"/>
                <w:szCs w:val="26"/>
                <w:cs/>
                <w:lang w:val="en-US" w:eastAsia="en-US"/>
              </w:rPr>
              <w:t>5</w:t>
            </w:r>
          </w:p>
        </w:tc>
        <w:tc>
          <w:tcPr>
            <w:tcW w:w="562" w:type="pct"/>
            <w:noWrap/>
            <w:vAlign w:val="center"/>
          </w:tcPr>
          <w:p w14:paraId="15B6EE5A" w14:textId="5CAEAD50" w:rsidR="00922543" w:rsidRPr="009C2F33" w:rsidRDefault="00922543" w:rsidP="00EF071D">
            <w:pPr>
              <w:pBdr>
                <w:bottom w:val="single" w:sz="4" w:space="1" w:color="auto"/>
              </w:pBdr>
              <w:spacing w:line="380" w:lineRule="exact"/>
              <w:ind w:left="-108" w:right="72"/>
              <w:jc w:val="right"/>
              <w:rPr>
                <w:sz w:val="26"/>
                <w:szCs w:val="26"/>
                <w:lang w:val="en-US"/>
              </w:rPr>
            </w:pPr>
            <w:r w:rsidRPr="009C2F33">
              <w:rPr>
                <w:sz w:val="26"/>
                <w:szCs w:val="26"/>
                <w:lang w:val="en-US"/>
              </w:rPr>
              <w:t>155,480</w:t>
            </w:r>
          </w:p>
        </w:tc>
        <w:tc>
          <w:tcPr>
            <w:tcW w:w="513" w:type="pct"/>
            <w:vAlign w:val="center"/>
          </w:tcPr>
          <w:p w14:paraId="4107A575" w14:textId="23A9FB82" w:rsidR="00922543" w:rsidRPr="009C2F33" w:rsidRDefault="00922543" w:rsidP="00EF071D">
            <w:pPr>
              <w:pBdr>
                <w:bottom w:val="single" w:sz="4" w:space="1" w:color="auto"/>
              </w:pBdr>
              <w:spacing w:line="380" w:lineRule="exact"/>
              <w:ind w:left="-108" w:right="72"/>
              <w:jc w:val="right"/>
              <w:rPr>
                <w:sz w:val="26"/>
                <w:szCs w:val="26"/>
              </w:rPr>
            </w:pPr>
            <w:r w:rsidRPr="009C2F33">
              <w:rPr>
                <w:sz w:val="26"/>
                <w:szCs w:val="26"/>
              </w:rPr>
              <w:t>113,385</w:t>
            </w:r>
          </w:p>
        </w:tc>
        <w:tc>
          <w:tcPr>
            <w:tcW w:w="515" w:type="pct"/>
            <w:noWrap/>
            <w:vAlign w:val="center"/>
          </w:tcPr>
          <w:p w14:paraId="25E2BB27" w14:textId="34580BBD" w:rsidR="00922543" w:rsidRPr="009C2F33" w:rsidRDefault="0080055F" w:rsidP="00EF071D">
            <w:pPr>
              <w:pBdr>
                <w:bottom w:val="single" w:sz="4" w:space="1" w:color="auto"/>
              </w:pBdr>
              <w:spacing w:line="380" w:lineRule="exact"/>
              <w:ind w:left="-108" w:right="72"/>
              <w:jc w:val="right"/>
              <w:rPr>
                <w:sz w:val="26"/>
                <w:szCs w:val="26"/>
                <w:lang w:val="en-US"/>
              </w:rPr>
            </w:pPr>
            <w:r>
              <w:rPr>
                <w:sz w:val="26"/>
                <w:szCs w:val="26"/>
                <w:lang w:val="en-US"/>
              </w:rPr>
              <w:t>33,247</w:t>
            </w:r>
          </w:p>
        </w:tc>
        <w:tc>
          <w:tcPr>
            <w:tcW w:w="514" w:type="pct"/>
            <w:vAlign w:val="center"/>
          </w:tcPr>
          <w:p w14:paraId="06329373" w14:textId="41399231" w:rsidR="00922543" w:rsidRPr="009C2F33" w:rsidRDefault="00922543" w:rsidP="00EF071D">
            <w:pPr>
              <w:pBdr>
                <w:bottom w:val="single" w:sz="4" w:space="1" w:color="auto"/>
              </w:pBdr>
              <w:spacing w:line="380" w:lineRule="exact"/>
              <w:ind w:left="-108" w:right="72"/>
              <w:jc w:val="right"/>
              <w:rPr>
                <w:sz w:val="26"/>
                <w:szCs w:val="26"/>
                <w:lang w:val="en-US"/>
              </w:rPr>
            </w:pPr>
            <w:r w:rsidRPr="009C2F33">
              <w:rPr>
                <w:sz w:val="26"/>
                <w:szCs w:val="26"/>
                <w:lang w:val="en-US"/>
              </w:rPr>
              <w:t>161,311</w:t>
            </w:r>
          </w:p>
        </w:tc>
        <w:tc>
          <w:tcPr>
            <w:tcW w:w="554" w:type="pct"/>
            <w:noWrap/>
            <w:vAlign w:val="center"/>
          </w:tcPr>
          <w:p w14:paraId="5D4F52CE" w14:textId="432D6B79" w:rsidR="00922543" w:rsidRPr="009C2F33" w:rsidRDefault="00922543" w:rsidP="00EF071D">
            <w:pPr>
              <w:pBdr>
                <w:bottom w:val="single" w:sz="4" w:space="1" w:color="auto"/>
              </w:pBdr>
              <w:spacing w:line="380" w:lineRule="exact"/>
              <w:ind w:left="-108" w:right="72"/>
              <w:jc w:val="right"/>
              <w:rPr>
                <w:sz w:val="26"/>
                <w:szCs w:val="26"/>
                <w:lang w:val="en-US"/>
              </w:rPr>
            </w:pPr>
            <w:r w:rsidRPr="009C2F33">
              <w:rPr>
                <w:sz w:val="26"/>
                <w:szCs w:val="26"/>
                <w:lang w:val="en-US"/>
              </w:rPr>
              <w:t>279,198</w:t>
            </w:r>
          </w:p>
        </w:tc>
        <w:tc>
          <w:tcPr>
            <w:tcW w:w="573" w:type="pct"/>
          </w:tcPr>
          <w:p w14:paraId="11C36310" w14:textId="670AC691" w:rsidR="00922543" w:rsidRPr="009C2F33" w:rsidRDefault="00BA034B" w:rsidP="00EF071D">
            <w:pPr>
              <w:pBdr>
                <w:bottom w:val="single" w:sz="4" w:space="1" w:color="auto"/>
              </w:pBdr>
              <w:spacing w:line="380" w:lineRule="exact"/>
              <w:ind w:left="-108" w:right="72"/>
              <w:jc w:val="right"/>
              <w:rPr>
                <w:sz w:val="26"/>
                <w:szCs w:val="26"/>
                <w:lang w:val="en-US"/>
              </w:rPr>
            </w:pPr>
            <w:r w:rsidRPr="009C2F33">
              <w:rPr>
                <w:sz w:val="26"/>
                <w:szCs w:val="26"/>
                <w:lang w:val="en-US"/>
              </w:rPr>
              <w:t>522,273</w:t>
            </w:r>
          </w:p>
        </w:tc>
        <w:tc>
          <w:tcPr>
            <w:tcW w:w="570" w:type="pct"/>
            <w:noWrap/>
            <w:vAlign w:val="center"/>
          </w:tcPr>
          <w:p w14:paraId="4728933C" w14:textId="3CB62F6B" w:rsidR="00922543" w:rsidRPr="009C2F33" w:rsidRDefault="00427844" w:rsidP="00EF071D">
            <w:pPr>
              <w:pBdr>
                <w:bottom w:val="single" w:sz="4" w:space="1" w:color="auto"/>
              </w:pBdr>
              <w:spacing w:line="380" w:lineRule="exact"/>
              <w:ind w:left="-108" w:right="72"/>
              <w:jc w:val="right"/>
              <w:rPr>
                <w:sz w:val="26"/>
                <w:szCs w:val="26"/>
                <w:lang w:val="en-US"/>
              </w:rPr>
            </w:pPr>
            <w:r>
              <w:rPr>
                <w:sz w:val="26"/>
                <w:szCs w:val="26"/>
                <w:lang w:val="en-US"/>
              </w:rPr>
              <w:t>1,264,894</w:t>
            </w:r>
          </w:p>
        </w:tc>
      </w:tr>
      <w:tr w:rsidR="003F6CC7" w:rsidRPr="009C2F33" w14:paraId="56EAD25B" w14:textId="77777777" w:rsidTr="005D0CF4">
        <w:trPr>
          <w:trHeight w:val="249"/>
        </w:trPr>
        <w:tc>
          <w:tcPr>
            <w:tcW w:w="1201" w:type="pct"/>
            <w:noWrap/>
            <w:vAlign w:val="center"/>
          </w:tcPr>
          <w:p w14:paraId="2FF9498B" w14:textId="77777777" w:rsidR="00922543" w:rsidRPr="009C2F33" w:rsidRDefault="00922543" w:rsidP="00EF071D">
            <w:pPr>
              <w:suppressAutoHyphens w:val="0"/>
              <w:overflowPunct/>
              <w:autoSpaceDE/>
              <w:autoSpaceDN/>
              <w:spacing w:line="380" w:lineRule="exact"/>
              <w:ind w:left="169" w:hanging="142"/>
              <w:textAlignment w:val="auto"/>
              <w:rPr>
                <w:sz w:val="26"/>
                <w:szCs w:val="26"/>
                <w:cs/>
                <w:lang w:val="en-US" w:eastAsia="en-US"/>
              </w:rPr>
            </w:pPr>
          </w:p>
        </w:tc>
        <w:tc>
          <w:tcPr>
            <w:tcW w:w="562" w:type="pct"/>
            <w:noWrap/>
            <w:vAlign w:val="center"/>
          </w:tcPr>
          <w:p w14:paraId="09872DF2" w14:textId="77777777" w:rsidR="00922543" w:rsidRPr="009C2F33" w:rsidRDefault="00922543" w:rsidP="00EF071D">
            <w:pPr>
              <w:suppressAutoHyphens w:val="0"/>
              <w:overflowPunct/>
              <w:autoSpaceDE/>
              <w:autoSpaceDN/>
              <w:spacing w:line="380" w:lineRule="exact"/>
              <w:jc w:val="right"/>
              <w:textAlignment w:val="auto"/>
              <w:rPr>
                <w:sz w:val="26"/>
                <w:szCs w:val="26"/>
                <w:cs/>
                <w:lang w:val="en-US" w:eastAsia="en-US"/>
              </w:rPr>
            </w:pPr>
          </w:p>
        </w:tc>
        <w:tc>
          <w:tcPr>
            <w:tcW w:w="513" w:type="pct"/>
          </w:tcPr>
          <w:p w14:paraId="28F82604" w14:textId="77777777" w:rsidR="00922543" w:rsidRPr="009C2F33" w:rsidRDefault="00922543" w:rsidP="00EF071D">
            <w:pPr>
              <w:suppressAutoHyphens w:val="0"/>
              <w:overflowPunct/>
              <w:autoSpaceDE/>
              <w:autoSpaceDN/>
              <w:spacing w:line="380" w:lineRule="exact"/>
              <w:jc w:val="right"/>
              <w:textAlignment w:val="auto"/>
              <w:rPr>
                <w:sz w:val="26"/>
                <w:szCs w:val="26"/>
                <w:lang w:val="en-US" w:eastAsia="en-US"/>
              </w:rPr>
            </w:pPr>
          </w:p>
        </w:tc>
        <w:tc>
          <w:tcPr>
            <w:tcW w:w="515" w:type="pct"/>
            <w:noWrap/>
            <w:vAlign w:val="center"/>
          </w:tcPr>
          <w:p w14:paraId="21FA453A" w14:textId="01BF7500" w:rsidR="00922543" w:rsidRPr="009C2F33" w:rsidRDefault="00922543" w:rsidP="00EF071D">
            <w:pPr>
              <w:suppressAutoHyphens w:val="0"/>
              <w:overflowPunct/>
              <w:autoSpaceDE/>
              <w:autoSpaceDN/>
              <w:spacing w:line="380" w:lineRule="exact"/>
              <w:jc w:val="right"/>
              <w:textAlignment w:val="auto"/>
              <w:rPr>
                <w:sz w:val="26"/>
                <w:szCs w:val="26"/>
                <w:lang w:val="en-US" w:eastAsia="en-US"/>
              </w:rPr>
            </w:pPr>
          </w:p>
        </w:tc>
        <w:tc>
          <w:tcPr>
            <w:tcW w:w="514" w:type="pct"/>
            <w:vAlign w:val="center"/>
          </w:tcPr>
          <w:p w14:paraId="193E9146" w14:textId="77777777" w:rsidR="00922543" w:rsidRPr="009C2F33" w:rsidRDefault="00922543" w:rsidP="00EF071D">
            <w:pPr>
              <w:suppressAutoHyphens w:val="0"/>
              <w:overflowPunct/>
              <w:autoSpaceDE/>
              <w:autoSpaceDN/>
              <w:spacing w:line="380" w:lineRule="exact"/>
              <w:jc w:val="right"/>
              <w:textAlignment w:val="auto"/>
              <w:rPr>
                <w:sz w:val="26"/>
                <w:szCs w:val="26"/>
                <w:lang w:val="en-US" w:eastAsia="en-US"/>
              </w:rPr>
            </w:pPr>
          </w:p>
        </w:tc>
        <w:tc>
          <w:tcPr>
            <w:tcW w:w="554" w:type="pct"/>
            <w:noWrap/>
            <w:vAlign w:val="center"/>
          </w:tcPr>
          <w:p w14:paraId="1057DDAF" w14:textId="77777777" w:rsidR="00922543" w:rsidRPr="009C2F33" w:rsidRDefault="00922543" w:rsidP="00EF071D">
            <w:pPr>
              <w:suppressAutoHyphens w:val="0"/>
              <w:overflowPunct/>
              <w:autoSpaceDE/>
              <w:autoSpaceDN/>
              <w:spacing w:line="380" w:lineRule="exact"/>
              <w:jc w:val="right"/>
              <w:textAlignment w:val="auto"/>
              <w:rPr>
                <w:sz w:val="26"/>
                <w:szCs w:val="26"/>
                <w:lang w:val="en-US" w:eastAsia="en-US"/>
              </w:rPr>
            </w:pPr>
          </w:p>
        </w:tc>
        <w:tc>
          <w:tcPr>
            <w:tcW w:w="573" w:type="pct"/>
          </w:tcPr>
          <w:p w14:paraId="4ABAA12D" w14:textId="77777777" w:rsidR="00922543" w:rsidRPr="009C2F33" w:rsidRDefault="00922543" w:rsidP="00EF071D">
            <w:pPr>
              <w:suppressAutoHyphens w:val="0"/>
              <w:overflowPunct/>
              <w:autoSpaceDE/>
              <w:autoSpaceDN/>
              <w:spacing w:line="380" w:lineRule="exact"/>
              <w:jc w:val="right"/>
              <w:textAlignment w:val="auto"/>
              <w:rPr>
                <w:sz w:val="26"/>
                <w:szCs w:val="26"/>
                <w:lang w:val="en-US" w:eastAsia="en-US"/>
              </w:rPr>
            </w:pPr>
          </w:p>
        </w:tc>
        <w:tc>
          <w:tcPr>
            <w:tcW w:w="570" w:type="pct"/>
            <w:noWrap/>
            <w:vAlign w:val="center"/>
          </w:tcPr>
          <w:p w14:paraId="15E03F58" w14:textId="5E24F43D" w:rsidR="00922543" w:rsidRPr="009C2F33" w:rsidRDefault="00922543" w:rsidP="00EF071D">
            <w:pPr>
              <w:suppressAutoHyphens w:val="0"/>
              <w:overflowPunct/>
              <w:autoSpaceDE/>
              <w:autoSpaceDN/>
              <w:spacing w:line="380" w:lineRule="exact"/>
              <w:jc w:val="right"/>
              <w:textAlignment w:val="auto"/>
              <w:rPr>
                <w:sz w:val="26"/>
                <w:szCs w:val="26"/>
                <w:lang w:val="en-US" w:eastAsia="en-US"/>
              </w:rPr>
            </w:pPr>
          </w:p>
        </w:tc>
      </w:tr>
      <w:tr w:rsidR="003F6CC7" w:rsidRPr="009C2F33" w14:paraId="5D555837" w14:textId="77777777" w:rsidTr="005D0CF4">
        <w:trPr>
          <w:trHeight w:val="311"/>
        </w:trPr>
        <w:tc>
          <w:tcPr>
            <w:tcW w:w="1201" w:type="pct"/>
            <w:noWrap/>
          </w:tcPr>
          <w:p w14:paraId="1E35FD62" w14:textId="0E279B66" w:rsidR="00922543" w:rsidRPr="009C2F33" w:rsidRDefault="00313532" w:rsidP="00EF071D">
            <w:pPr>
              <w:suppressAutoHyphens w:val="0"/>
              <w:overflowPunct/>
              <w:autoSpaceDE/>
              <w:autoSpaceDN/>
              <w:spacing w:line="380" w:lineRule="exact"/>
              <w:textAlignment w:val="auto"/>
              <w:rPr>
                <w:sz w:val="26"/>
                <w:szCs w:val="26"/>
                <w:cs/>
                <w:lang w:val="en-US" w:eastAsia="en-US"/>
              </w:rPr>
            </w:pPr>
            <w:r w:rsidRPr="000C0DE0">
              <w:rPr>
                <w:sz w:val="28"/>
                <w:szCs w:val="28"/>
              </w:rPr>
              <w:t>Accumulated depreciation :</w:t>
            </w:r>
          </w:p>
        </w:tc>
        <w:tc>
          <w:tcPr>
            <w:tcW w:w="562" w:type="pct"/>
            <w:noWrap/>
            <w:vAlign w:val="center"/>
          </w:tcPr>
          <w:p w14:paraId="1846669B" w14:textId="77777777" w:rsidR="00922543" w:rsidRPr="009C2F33" w:rsidRDefault="00922543" w:rsidP="00EF071D">
            <w:pPr>
              <w:spacing w:line="380" w:lineRule="exact"/>
              <w:ind w:left="-108" w:right="72"/>
              <w:jc w:val="right"/>
              <w:rPr>
                <w:sz w:val="26"/>
                <w:szCs w:val="26"/>
                <w:lang w:val="en-US"/>
              </w:rPr>
            </w:pPr>
          </w:p>
        </w:tc>
        <w:tc>
          <w:tcPr>
            <w:tcW w:w="513" w:type="pct"/>
          </w:tcPr>
          <w:p w14:paraId="6B82DA84" w14:textId="77777777" w:rsidR="00922543" w:rsidRPr="009C2F33" w:rsidRDefault="00922543" w:rsidP="00EF071D">
            <w:pPr>
              <w:spacing w:line="380" w:lineRule="exact"/>
              <w:ind w:left="-108" w:right="72"/>
              <w:jc w:val="right"/>
              <w:rPr>
                <w:sz w:val="26"/>
                <w:szCs w:val="26"/>
                <w:lang w:val="en-US"/>
              </w:rPr>
            </w:pPr>
          </w:p>
        </w:tc>
        <w:tc>
          <w:tcPr>
            <w:tcW w:w="515" w:type="pct"/>
            <w:noWrap/>
            <w:vAlign w:val="center"/>
          </w:tcPr>
          <w:p w14:paraId="5FDAFF28" w14:textId="0B7D9326" w:rsidR="00922543" w:rsidRPr="009C2F33" w:rsidRDefault="00922543" w:rsidP="00EF071D">
            <w:pPr>
              <w:spacing w:line="380" w:lineRule="exact"/>
              <w:ind w:left="-108" w:right="72"/>
              <w:jc w:val="right"/>
              <w:rPr>
                <w:sz w:val="26"/>
                <w:szCs w:val="26"/>
                <w:lang w:val="en-US"/>
              </w:rPr>
            </w:pPr>
          </w:p>
        </w:tc>
        <w:tc>
          <w:tcPr>
            <w:tcW w:w="514" w:type="pct"/>
            <w:vAlign w:val="center"/>
          </w:tcPr>
          <w:p w14:paraId="6F7B79DE" w14:textId="77777777" w:rsidR="00922543" w:rsidRPr="009C2F33" w:rsidRDefault="00922543" w:rsidP="00EF071D">
            <w:pPr>
              <w:spacing w:line="380" w:lineRule="exact"/>
              <w:ind w:left="-108" w:right="72"/>
              <w:jc w:val="right"/>
              <w:rPr>
                <w:sz w:val="26"/>
                <w:szCs w:val="26"/>
                <w:lang w:val="en-US"/>
              </w:rPr>
            </w:pPr>
          </w:p>
        </w:tc>
        <w:tc>
          <w:tcPr>
            <w:tcW w:w="554" w:type="pct"/>
            <w:noWrap/>
            <w:vAlign w:val="center"/>
          </w:tcPr>
          <w:p w14:paraId="6EFF3FC4" w14:textId="77777777" w:rsidR="00922543" w:rsidRPr="009C2F33" w:rsidRDefault="00922543" w:rsidP="00EF071D">
            <w:pPr>
              <w:spacing w:line="380" w:lineRule="exact"/>
              <w:ind w:left="-108" w:right="72"/>
              <w:jc w:val="right"/>
              <w:rPr>
                <w:sz w:val="26"/>
                <w:szCs w:val="26"/>
                <w:lang w:val="en-US"/>
              </w:rPr>
            </w:pPr>
          </w:p>
        </w:tc>
        <w:tc>
          <w:tcPr>
            <w:tcW w:w="573" w:type="pct"/>
          </w:tcPr>
          <w:p w14:paraId="30FD0F75" w14:textId="77777777" w:rsidR="00922543" w:rsidRPr="009C2F33" w:rsidRDefault="00922543" w:rsidP="00EF071D">
            <w:pPr>
              <w:spacing w:line="380" w:lineRule="exact"/>
              <w:ind w:left="-108" w:right="72"/>
              <w:jc w:val="right"/>
              <w:rPr>
                <w:sz w:val="26"/>
                <w:szCs w:val="26"/>
                <w:lang w:val="en-US"/>
              </w:rPr>
            </w:pPr>
          </w:p>
        </w:tc>
        <w:tc>
          <w:tcPr>
            <w:tcW w:w="570" w:type="pct"/>
            <w:noWrap/>
            <w:vAlign w:val="center"/>
          </w:tcPr>
          <w:p w14:paraId="513E47CD" w14:textId="7C1AF384" w:rsidR="00922543" w:rsidRPr="009C2F33" w:rsidRDefault="00922543" w:rsidP="00EF071D">
            <w:pPr>
              <w:spacing w:line="380" w:lineRule="exact"/>
              <w:ind w:left="-108" w:right="72"/>
              <w:jc w:val="right"/>
              <w:rPr>
                <w:sz w:val="26"/>
                <w:szCs w:val="26"/>
                <w:lang w:val="en-US"/>
              </w:rPr>
            </w:pPr>
          </w:p>
        </w:tc>
      </w:tr>
      <w:tr w:rsidR="00262CF8" w:rsidRPr="009C2F33" w14:paraId="61929645" w14:textId="77777777" w:rsidTr="005D0CF4">
        <w:trPr>
          <w:trHeight w:val="311"/>
        </w:trPr>
        <w:tc>
          <w:tcPr>
            <w:tcW w:w="1201" w:type="pct"/>
            <w:noWrap/>
            <w:hideMark/>
          </w:tcPr>
          <w:p w14:paraId="2E262088" w14:textId="3404B1F0" w:rsidR="00262CF8" w:rsidRPr="009C2F33" w:rsidRDefault="00313532" w:rsidP="00262CF8">
            <w:pPr>
              <w:suppressAutoHyphens w:val="0"/>
              <w:overflowPunct/>
              <w:autoSpaceDE/>
              <w:autoSpaceDN/>
              <w:spacing w:line="380" w:lineRule="exact"/>
              <w:ind w:left="169"/>
              <w:textAlignment w:val="auto"/>
              <w:rPr>
                <w:sz w:val="26"/>
                <w:szCs w:val="26"/>
                <w:lang w:val="en-US" w:eastAsia="en-US"/>
              </w:rPr>
            </w:pPr>
            <w:r w:rsidRPr="000C0DE0">
              <w:rPr>
                <w:sz w:val="28"/>
                <w:szCs w:val="28"/>
              </w:rPr>
              <w:t>As at January 1, 202</w:t>
            </w:r>
            <w:r w:rsidR="00C062CD">
              <w:rPr>
                <w:rFonts w:hint="cs"/>
                <w:sz w:val="28"/>
                <w:szCs w:val="28"/>
                <w:cs/>
              </w:rPr>
              <w:t>4</w:t>
            </w:r>
          </w:p>
        </w:tc>
        <w:tc>
          <w:tcPr>
            <w:tcW w:w="562" w:type="pct"/>
            <w:noWrap/>
            <w:vAlign w:val="center"/>
            <w:hideMark/>
          </w:tcPr>
          <w:p w14:paraId="07BAC020" w14:textId="7F87BCFA" w:rsidR="00262CF8" w:rsidRPr="009C2F33" w:rsidRDefault="00262CF8" w:rsidP="00262CF8">
            <w:pPr>
              <w:spacing w:line="380" w:lineRule="exact"/>
              <w:ind w:left="-108" w:right="72"/>
              <w:jc w:val="right"/>
              <w:rPr>
                <w:sz w:val="26"/>
                <w:szCs w:val="26"/>
              </w:rPr>
            </w:pPr>
            <w:r w:rsidRPr="009C2F33">
              <w:rPr>
                <w:rFonts w:hint="cs"/>
                <w:sz w:val="26"/>
                <w:szCs w:val="26"/>
                <w:cs/>
              </w:rPr>
              <w:t>-</w:t>
            </w:r>
          </w:p>
        </w:tc>
        <w:tc>
          <w:tcPr>
            <w:tcW w:w="513" w:type="pct"/>
            <w:vAlign w:val="center"/>
          </w:tcPr>
          <w:p w14:paraId="5EADE5BD" w14:textId="27E8BA23" w:rsidR="00262CF8" w:rsidRPr="009C2F33" w:rsidRDefault="00262CF8" w:rsidP="00262CF8">
            <w:pPr>
              <w:spacing w:line="380" w:lineRule="exact"/>
              <w:ind w:left="-108" w:right="72"/>
              <w:jc w:val="right"/>
              <w:rPr>
                <w:sz w:val="26"/>
                <w:szCs w:val="26"/>
              </w:rPr>
            </w:pPr>
            <w:r w:rsidRPr="009C2F33">
              <w:rPr>
                <w:rFonts w:hint="cs"/>
                <w:sz w:val="26"/>
                <w:szCs w:val="26"/>
                <w:cs/>
              </w:rPr>
              <w:t>-</w:t>
            </w:r>
          </w:p>
        </w:tc>
        <w:tc>
          <w:tcPr>
            <w:tcW w:w="515" w:type="pct"/>
            <w:noWrap/>
            <w:vAlign w:val="bottom"/>
            <w:hideMark/>
          </w:tcPr>
          <w:p w14:paraId="22694060" w14:textId="05D3EC54" w:rsidR="00262CF8" w:rsidRPr="009C2F33" w:rsidRDefault="00262CF8" w:rsidP="00262CF8">
            <w:pPr>
              <w:spacing w:line="380" w:lineRule="exact"/>
              <w:ind w:left="-108" w:right="72"/>
              <w:jc w:val="right"/>
              <w:rPr>
                <w:sz w:val="26"/>
                <w:szCs w:val="26"/>
                <w:lang w:val="en-US"/>
              </w:rPr>
            </w:pPr>
            <w:r w:rsidRPr="009C2F33">
              <w:rPr>
                <w:sz w:val="26"/>
                <w:szCs w:val="26"/>
                <w:lang w:val="en-US"/>
              </w:rPr>
              <w:t>(2,588)</w:t>
            </w:r>
          </w:p>
        </w:tc>
        <w:tc>
          <w:tcPr>
            <w:tcW w:w="514" w:type="pct"/>
            <w:vAlign w:val="bottom"/>
          </w:tcPr>
          <w:p w14:paraId="3AD777EB" w14:textId="4FEFDD6C" w:rsidR="00262CF8" w:rsidRPr="009C2F33" w:rsidRDefault="00262CF8" w:rsidP="00262CF8">
            <w:pPr>
              <w:spacing w:line="380" w:lineRule="exact"/>
              <w:ind w:left="-108" w:right="72"/>
              <w:jc w:val="right"/>
              <w:rPr>
                <w:sz w:val="26"/>
                <w:szCs w:val="26"/>
                <w:lang w:val="en-US"/>
              </w:rPr>
            </w:pPr>
            <w:r w:rsidRPr="009C2F33">
              <w:rPr>
                <w:sz w:val="26"/>
                <w:szCs w:val="26"/>
                <w:lang w:val="en-US"/>
              </w:rPr>
              <w:t>(27,455)</w:t>
            </w:r>
          </w:p>
        </w:tc>
        <w:tc>
          <w:tcPr>
            <w:tcW w:w="554" w:type="pct"/>
            <w:noWrap/>
            <w:vAlign w:val="bottom"/>
            <w:hideMark/>
          </w:tcPr>
          <w:p w14:paraId="7720526D" w14:textId="7EA66922" w:rsidR="00262CF8" w:rsidRPr="009C2F33" w:rsidRDefault="00262CF8" w:rsidP="00262CF8">
            <w:pPr>
              <w:spacing w:line="380" w:lineRule="exact"/>
              <w:ind w:left="-108" w:right="72"/>
              <w:jc w:val="right"/>
              <w:rPr>
                <w:sz w:val="26"/>
                <w:szCs w:val="26"/>
                <w:lang w:val="en-US"/>
              </w:rPr>
            </w:pPr>
            <w:r w:rsidRPr="009C2F33">
              <w:rPr>
                <w:sz w:val="26"/>
                <w:szCs w:val="26"/>
                <w:lang w:val="en-US"/>
              </w:rPr>
              <w:t>(69,279)</w:t>
            </w:r>
          </w:p>
        </w:tc>
        <w:tc>
          <w:tcPr>
            <w:tcW w:w="573" w:type="pct"/>
            <w:vAlign w:val="bottom"/>
          </w:tcPr>
          <w:p w14:paraId="46DC33D9" w14:textId="43D6DDE2" w:rsidR="00262CF8" w:rsidRPr="009C2F33" w:rsidRDefault="00262CF8" w:rsidP="00262CF8">
            <w:pPr>
              <w:spacing w:line="380" w:lineRule="exact"/>
              <w:ind w:left="-108" w:right="72"/>
              <w:jc w:val="right"/>
              <w:rPr>
                <w:sz w:val="26"/>
                <w:szCs w:val="26"/>
                <w:lang w:val="en-US"/>
              </w:rPr>
            </w:pPr>
            <w:r w:rsidRPr="009C2F33">
              <w:rPr>
                <w:sz w:val="26"/>
                <w:szCs w:val="26"/>
                <w:lang w:val="en-US"/>
              </w:rPr>
              <w:t>(98,207)</w:t>
            </w:r>
          </w:p>
        </w:tc>
        <w:tc>
          <w:tcPr>
            <w:tcW w:w="570" w:type="pct"/>
            <w:noWrap/>
            <w:vAlign w:val="bottom"/>
            <w:hideMark/>
          </w:tcPr>
          <w:p w14:paraId="2E071A8E" w14:textId="2FD72A41" w:rsidR="00262CF8" w:rsidRPr="009C2F33" w:rsidRDefault="00262CF8" w:rsidP="00262CF8">
            <w:pPr>
              <w:spacing w:line="380" w:lineRule="exact"/>
              <w:ind w:left="-108" w:right="72"/>
              <w:jc w:val="right"/>
              <w:rPr>
                <w:sz w:val="26"/>
                <w:szCs w:val="26"/>
                <w:lang w:val="en-US"/>
              </w:rPr>
            </w:pPr>
            <w:r w:rsidRPr="009C2F33">
              <w:rPr>
                <w:sz w:val="26"/>
                <w:szCs w:val="26"/>
                <w:lang w:val="en-US"/>
              </w:rPr>
              <w:t>(197,529)</w:t>
            </w:r>
          </w:p>
        </w:tc>
      </w:tr>
      <w:tr w:rsidR="00262CF8" w:rsidRPr="009C2F33" w14:paraId="66489380" w14:textId="77777777" w:rsidTr="005D0CF4">
        <w:trPr>
          <w:trHeight w:val="80"/>
        </w:trPr>
        <w:tc>
          <w:tcPr>
            <w:tcW w:w="1201" w:type="pct"/>
            <w:noWrap/>
          </w:tcPr>
          <w:p w14:paraId="4F9BC95B" w14:textId="49B9E847" w:rsidR="00262CF8" w:rsidRPr="009C2F33" w:rsidRDefault="00313532" w:rsidP="00262CF8">
            <w:pPr>
              <w:suppressAutoHyphens w:val="0"/>
              <w:overflowPunct/>
              <w:autoSpaceDE/>
              <w:autoSpaceDN/>
              <w:spacing w:line="380" w:lineRule="exact"/>
              <w:ind w:left="169"/>
              <w:textAlignment w:val="auto"/>
              <w:rPr>
                <w:sz w:val="26"/>
                <w:szCs w:val="26"/>
                <w:lang w:val="en-US" w:eastAsia="en-US"/>
              </w:rPr>
            </w:pPr>
            <w:r w:rsidRPr="000C0DE0">
              <w:rPr>
                <w:sz w:val="28"/>
                <w:szCs w:val="28"/>
              </w:rPr>
              <w:t>Depreciation for the year</w:t>
            </w:r>
          </w:p>
        </w:tc>
        <w:tc>
          <w:tcPr>
            <w:tcW w:w="562" w:type="pct"/>
            <w:noWrap/>
            <w:vAlign w:val="center"/>
          </w:tcPr>
          <w:p w14:paraId="26887E4E" w14:textId="1569C4AD" w:rsidR="00262CF8" w:rsidRPr="009C2F33" w:rsidRDefault="00262CF8" w:rsidP="00262CF8">
            <w:pPr>
              <w:pBdr>
                <w:bottom w:val="single" w:sz="4" w:space="1" w:color="auto"/>
              </w:pBdr>
              <w:spacing w:line="380" w:lineRule="exact"/>
              <w:ind w:left="-108" w:right="72"/>
              <w:jc w:val="right"/>
              <w:rPr>
                <w:sz w:val="26"/>
                <w:szCs w:val="26"/>
              </w:rPr>
            </w:pPr>
            <w:r w:rsidRPr="009C2F33">
              <w:rPr>
                <w:rFonts w:hint="cs"/>
                <w:sz w:val="26"/>
                <w:szCs w:val="26"/>
                <w:cs/>
              </w:rPr>
              <w:t>-</w:t>
            </w:r>
          </w:p>
        </w:tc>
        <w:tc>
          <w:tcPr>
            <w:tcW w:w="513" w:type="pct"/>
            <w:vAlign w:val="center"/>
          </w:tcPr>
          <w:p w14:paraId="46E63A08" w14:textId="2639A35D" w:rsidR="00262CF8" w:rsidRPr="009C2F33" w:rsidRDefault="00262CF8" w:rsidP="00262CF8">
            <w:pPr>
              <w:pBdr>
                <w:bottom w:val="single" w:sz="4" w:space="1" w:color="auto"/>
              </w:pBdr>
              <w:spacing w:line="380" w:lineRule="exact"/>
              <w:ind w:left="-108" w:right="72"/>
              <w:jc w:val="right"/>
              <w:rPr>
                <w:sz w:val="26"/>
                <w:szCs w:val="26"/>
              </w:rPr>
            </w:pPr>
            <w:r w:rsidRPr="009C2F33">
              <w:rPr>
                <w:rFonts w:hint="cs"/>
                <w:sz w:val="26"/>
                <w:szCs w:val="26"/>
                <w:cs/>
              </w:rPr>
              <w:t>-</w:t>
            </w:r>
          </w:p>
        </w:tc>
        <w:tc>
          <w:tcPr>
            <w:tcW w:w="515" w:type="pct"/>
            <w:noWrap/>
            <w:vAlign w:val="center"/>
          </w:tcPr>
          <w:p w14:paraId="5D622C6F" w14:textId="09760DEF" w:rsidR="00262CF8" w:rsidRPr="009C2F33" w:rsidRDefault="00262CF8" w:rsidP="00262CF8">
            <w:pPr>
              <w:pBdr>
                <w:bottom w:val="single" w:sz="4" w:space="1" w:color="auto"/>
              </w:pBdr>
              <w:spacing w:line="380" w:lineRule="exact"/>
              <w:ind w:left="-108" w:right="72"/>
              <w:jc w:val="right"/>
              <w:rPr>
                <w:sz w:val="26"/>
                <w:szCs w:val="26"/>
                <w:lang w:val="en-US"/>
              </w:rPr>
            </w:pPr>
            <w:r w:rsidRPr="009C2F33">
              <w:rPr>
                <w:sz w:val="26"/>
                <w:szCs w:val="26"/>
                <w:lang w:val="en-US"/>
              </w:rPr>
              <w:t>(473)</w:t>
            </w:r>
          </w:p>
        </w:tc>
        <w:tc>
          <w:tcPr>
            <w:tcW w:w="514" w:type="pct"/>
            <w:vAlign w:val="center"/>
          </w:tcPr>
          <w:p w14:paraId="1A4F7DB6" w14:textId="7691108A" w:rsidR="00262CF8" w:rsidRPr="009C2F33" w:rsidRDefault="00262CF8" w:rsidP="00262CF8">
            <w:pPr>
              <w:pBdr>
                <w:bottom w:val="single" w:sz="4" w:space="1" w:color="auto"/>
              </w:pBdr>
              <w:spacing w:line="380" w:lineRule="exact"/>
              <w:ind w:left="-108" w:right="72"/>
              <w:jc w:val="right"/>
              <w:rPr>
                <w:sz w:val="26"/>
                <w:szCs w:val="26"/>
                <w:lang w:val="en-US"/>
              </w:rPr>
            </w:pPr>
            <w:r w:rsidRPr="009C2F33">
              <w:rPr>
                <w:sz w:val="26"/>
                <w:szCs w:val="26"/>
                <w:lang w:val="en-US"/>
              </w:rPr>
              <w:t>(3,804)</w:t>
            </w:r>
          </w:p>
        </w:tc>
        <w:tc>
          <w:tcPr>
            <w:tcW w:w="554" w:type="pct"/>
            <w:noWrap/>
            <w:vAlign w:val="center"/>
          </w:tcPr>
          <w:p w14:paraId="76966B5B" w14:textId="1621C387" w:rsidR="00262CF8" w:rsidRPr="009C2F33" w:rsidRDefault="00262CF8" w:rsidP="00262CF8">
            <w:pPr>
              <w:pBdr>
                <w:bottom w:val="single" w:sz="4" w:space="1" w:color="auto"/>
              </w:pBdr>
              <w:spacing w:line="380" w:lineRule="exact"/>
              <w:ind w:left="-108" w:right="72"/>
              <w:jc w:val="right"/>
              <w:rPr>
                <w:sz w:val="26"/>
                <w:szCs w:val="26"/>
                <w:lang w:val="en-US"/>
              </w:rPr>
            </w:pPr>
            <w:r w:rsidRPr="009C2F33">
              <w:rPr>
                <w:sz w:val="26"/>
                <w:szCs w:val="26"/>
                <w:lang w:val="en-US"/>
              </w:rPr>
              <w:t>(8,699)</w:t>
            </w:r>
          </w:p>
        </w:tc>
        <w:tc>
          <w:tcPr>
            <w:tcW w:w="573" w:type="pct"/>
          </w:tcPr>
          <w:p w14:paraId="22D3ADE1" w14:textId="25629FCA" w:rsidR="00262CF8" w:rsidRPr="009C2F33" w:rsidRDefault="00262CF8" w:rsidP="00262CF8">
            <w:pPr>
              <w:pBdr>
                <w:bottom w:val="single" w:sz="4" w:space="1" w:color="auto"/>
              </w:pBdr>
              <w:spacing w:line="380" w:lineRule="exact"/>
              <w:ind w:left="-108" w:right="72"/>
              <w:jc w:val="right"/>
              <w:rPr>
                <w:sz w:val="26"/>
                <w:szCs w:val="26"/>
                <w:lang w:val="en-US"/>
              </w:rPr>
            </w:pPr>
            <w:r w:rsidRPr="009C2F33">
              <w:rPr>
                <w:sz w:val="26"/>
                <w:szCs w:val="26"/>
                <w:lang w:val="en-US"/>
              </w:rPr>
              <w:t>(13,850)</w:t>
            </w:r>
          </w:p>
        </w:tc>
        <w:tc>
          <w:tcPr>
            <w:tcW w:w="570" w:type="pct"/>
            <w:noWrap/>
            <w:vAlign w:val="center"/>
          </w:tcPr>
          <w:p w14:paraId="03A183C3" w14:textId="2973AA2B" w:rsidR="00262CF8" w:rsidRPr="009C2F33" w:rsidRDefault="00262CF8" w:rsidP="00262CF8">
            <w:pPr>
              <w:pBdr>
                <w:bottom w:val="single" w:sz="4" w:space="1" w:color="auto"/>
              </w:pBdr>
              <w:spacing w:line="380" w:lineRule="exact"/>
              <w:ind w:left="-108" w:right="72"/>
              <w:jc w:val="right"/>
              <w:rPr>
                <w:sz w:val="26"/>
                <w:szCs w:val="26"/>
                <w:lang w:val="en-US"/>
              </w:rPr>
            </w:pPr>
            <w:r w:rsidRPr="009C2F33">
              <w:rPr>
                <w:sz w:val="26"/>
                <w:szCs w:val="26"/>
                <w:lang w:val="en-US"/>
              </w:rPr>
              <w:t>(26,826)</w:t>
            </w:r>
          </w:p>
        </w:tc>
      </w:tr>
      <w:tr w:rsidR="00262CF8" w:rsidRPr="009C2F33" w14:paraId="75B5536B" w14:textId="77777777" w:rsidTr="005D0CF4">
        <w:trPr>
          <w:trHeight w:val="255"/>
        </w:trPr>
        <w:tc>
          <w:tcPr>
            <w:tcW w:w="1201" w:type="pct"/>
            <w:noWrap/>
            <w:vAlign w:val="center"/>
            <w:hideMark/>
          </w:tcPr>
          <w:p w14:paraId="74FC96B2" w14:textId="55DD5D34" w:rsidR="00262CF8" w:rsidRPr="009C2F33" w:rsidRDefault="00313532" w:rsidP="00262CF8">
            <w:pPr>
              <w:suppressAutoHyphens w:val="0"/>
              <w:overflowPunct/>
              <w:autoSpaceDE/>
              <w:autoSpaceDN/>
              <w:spacing w:line="380" w:lineRule="exact"/>
              <w:ind w:left="169"/>
              <w:textAlignment w:val="auto"/>
              <w:rPr>
                <w:sz w:val="26"/>
                <w:szCs w:val="26"/>
                <w:lang w:val="en-US" w:eastAsia="en-US"/>
              </w:rPr>
            </w:pPr>
            <w:r w:rsidRPr="000C0DE0">
              <w:rPr>
                <w:sz w:val="28"/>
                <w:szCs w:val="28"/>
              </w:rPr>
              <w:t>As at December 31, 202</w:t>
            </w:r>
            <w:r w:rsidR="003F3C7A">
              <w:rPr>
                <w:rFonts w:hint="cs"/>
                <w:sz w:val="28"/>
                <w:szCs w:val="28"/>
                <w:cs/>
              </w:rPr>
              <w:t>4</w:t>
            </w:r>
          </w:p>
        </w:tc>
        <w:tc>
          <w:tcPr>
            <w:tcW w:w="562" w:type="pct"/>
            <w:noWrap/>
            <w:vAlign w:val="center"/>
            <w:hideMark/>
          </w:tcPr>
          <w:p w14:paraId="192E11EB" w14:textId="5464140D" w:rsidR="00262CF8" w:rsidRPr="009C2F33" w:rsidRDefault="00262CF8" w:rsidP="00262CF8">
            <w:pPr>
              <w:spacing w:line="380" w:lineRule="exact"/>
              <w:ind w:left="-108" w:right="72"/>
              <w:jc w:val="right"/>
              <w:rPr>
                <w:sz w:val="26"/>
                <w:szCs w:val="26"/>
              </w:rPr>
            </w:pPr>
            <w:r w:rsidRPr="009C2F33">
              <w:rPr>
                <w:rFonts w:hint="cs"/>
                <w:sz w:val="26"/>
                <w:szCs w:val="26"/>
                <w:cs/>
              </w:rPr>
              <w:t>-</w:t>
            </w:r>
          </w:p>
        </w:tc>
        <w:tc>
          <w:tcPr>
            <w:tcW w:w="513" w:type="pct"/>
            <w:vAlign w:val="center"/>
          </w:tcPr>
          <w:p w14:paraId="58B00A15" w14:textId="179096DD" w:rsidR="00262CF8" w:rsidRPr="009C2F33" w:rsidRDefault="00262CF8" w:rsidP="00262CF8">
            <w:pPr>
              <w:spacing w:line="380" w:lineRule="exact"/>
              <w:ind w:left="-108" w:right="72"/>
              <w:jc w:val="right"/>
              <w:rPr>
                <w:sz w:val="26"/>
                <w:szCs w:val="26"/>
              </w:rPr>
            </w:pPr>
            <w:r w:rsidRPr="009C2F33">
              <w:rPr>
                <w:rFonts w:hint="cs"/>
                <w:sz w:val="26"/>
                <w:szCs w:val="26"/>
                <w:cs/>
              </w:rPr>
              <w:t>-</w:t>
            </w:r>
          </w:p>
        </w:tc>
        <w:tc>
          <w:tcPr>
            <w:tcW w:w="515" w:type="pct"/>
            <w:noWrap/>
            <w:vAlign w:val="bottom"/>
            <w:hideMark/>
          </w:tcPr>
          <w:p w14:paraId="1772238A" w14:textId="11453FB1" w:rsidR="00262CF8" w:rsidRPr="009C2F33" w:rsidRDefault="00262CF8" w:rsidP="00262CF8">
            <w:pPr>
              <w:spacing w:line="380" w:lineRule="exact"/>
              <w:ind w:left="-108" w:right="72"/>
              <w:jc w:val="right"/>
              <w:rPr>
                <w:sz w:val="26"/>
                <w:szCs w:val="26"/>
                <w:lang w:val="en-US"/>
              </w:rPr>
            </w:pPr>
            <w:r w:rsidRPr="009C2F33">
              <w:rPr>
                <w:sz w:val="26"/>
                <w:szCs w:val="26"/>
                <w:lang w:val="en-US"/>
              </w:rPr>
              <w:t>(3,061)</w:t>
            </w:r>
          </w:p>
        </w:tc>
        <w:tc>
          <w:tcPr>
            <w:tcW w:w="514" w:type="pct"/>
            <w:vAlign w:val="bottom"/>
          </w:tcPr>
          <w:p w14:paraId="10CA1D55" w14:textId="7EA74316" w:rsidR="00262CF8" w:rsidRPr="009C2F33" w:rsidRDefault="00262CF8" w:rsidP="00262CF8">
            <w:pPr>
              <w:spacing w:line="380" w:lineRule="exact"/>
              <w:ind w:left="-108" w:right="72"/>
              <w:jc w:val="right"/>
              <w:rPr>
                <w:sz w:val="26"/>
                <w:szCs w:val="26"/>
                <w:lang w:val="en-US"/>
              </w:rPr>
            </w:pPr>
            <w:r w:rsidRPr="009C2F33">
              <w:rPr>
                <w:sz w:val="26"/>
                <w:szCs w:val="26"/>
                <w:lang w:val="en-US"/>
              </w:rPr>
              <w:t>(31,259)</w:t>
            </w:r>
          </w:p>
        </w:tc>
        <w:tc>
          <w:tcPr>
            <w:tcW w:w="554" w:type="pct"/>
            <w:noWrap/>
            <w:vAlign w:val="bottom"/>
            <w:hideMark/>
          </w:tcPr>
          <w:p w14:paraId="34D40232" w14:textId="446BF9D9" w:rsidR="00262CF8" w:rsidRPr="009C2F33" w:rsidRDefault="00262CF8" w:rsidP="00262CF8">
            <w:pPr>
              <w:spacing w:line="380" w:lineRule="exact"/>
              <w:ind w:left="-108" w:right="72"/>
              <w:jc w:val="right"/>
              <w:rPr>
                <w:sz w:val="26"/>
                <w:szCs w:val="26"/>
                <w:lang w:val="en-US"/>
              </w:rPr>
            </w:pPr>
            <w:r w:rsidRPr="009C2F33">
              <w:rPr>
                <w:sz w:val="26"/>
                <w:szCs w:val="26"/>
                <w:lang w:val="en-US"/>
              </w:rPr>
              <w:t>(77,978)</w:t>
            </w:r>
          </w:p>
        </w:tc>
        <w:tc>
          <w:tcPr>
            <w:tcW w:w="573" w:type="pct"/>
            <w:vAlign w:val="bottom"/>
          </w:tcPr>
          <w:p w14:paraId="0C0F2F8B" w14:textId="6BEF4DA3" w:rsidR="00262CF8" w:rsidRPr="009C2F33" w:rsidRDefault="00262CF8" w:rsidP="00262CF8">
            <w:pPr>
              <w:spacing w:line="380" w:lineRule="exact"/>
              <w:ind w:left="-108" w:right="72"/>
              <w:jc w:val="right"/>
              <w:rPr>
                <w:sz w:val="26"/>
                <w:szCs w:val="26"/>
                <w:lang w:val="en-US"/>
              </w:rPr>
            </w:pPr>
            <w:r w:rsidRPr="009C2F33">
              <w:rPr>
                <w:sz w:val="26"/>
                <w:szCs w:val="26"/>
                <w:lang w:val="en-US"/>
              </w:rPr>
              <w:t>(112,057)</w:t>
            </w:r>
          </w:p>
        </w:tc>
        <w:tc>
          <w:tcPr>
            <w:tcW w:w="570" w:type="pct"/>
            <w:noWrap/>
            <w:vAlign w:val="bottom"/>
            <w:hideMark/>
          </w:tcPr>
          <w:p w14:paraId="44651A78" w14:textId="63C26710" w:rsidR="00262CF8" w:rsidRPr="009C2F33" w:rsidRDefault="00262CF8" w:rsidP="00262CF8">
            <w:pPr>
              <w:spacing w:line="380" w:lineRule="exact"/>
              <w:ind w:left="-108" w:right="72"/>
              <w:jc w:val="right"/>
              <w:rPr>
                <w:sz w:val="26"/>
                <w:szCs w:val="26"/>
                <w:lang w:val="en-US"/>
              </w:rPr>
            </w:pPr>
            <w:r w:rsidRPr="009C2F33">
              <w:rPr>
                <w:sz w:val="26"/>
                <w:szCs w:val="26"/>
                <w:lang w:val="en-US"/>
              </w:rPr>
              <w:t>(224,355)</w:t>
            </w:r>
          </w:p>
        </w:tc>
      </w:tr>
      <w:tr w:rsidR="003F6CC7" w:rsidRPr="009C2F33" w14:paraId="58577E98" w14:textId="77777777" w:rsidTr="005D0CF4">
        <w:trPr>
          <w:trHeight w:val="157"/>
        </w:trPr>
        <w:tc>
          <w:tcPr>
            <w:tcW w:w="1201" w:type="pct"/>
            <w:noWrap/>
          </w:tcPr>
          <w:p w14:paraId="48CCBF93" w14:textId="32F4DC3A" w:rsidR="00922543" w:rsidRPr="009C2F33" w:rsidRDefault="00313532" w:rsidP="00EF071D">
            <w:pPr>
              <w:suppressAutoHyphens w:val="0"/>
              <w:overflowPunct/>
              <w:autoSpaceDE/>
              <w:autoSpaceDN/>
              <w:spacing w:line="380" w:lineRule="exact"/>
              <w:ind w:left="169"/>
              <w:textAlignment w:val="auto"/>
              <w:rPr>
                <w:sz w:val="26"/>
                <w:szCs w:val="26"/>
                <w:lang w:val="en-US" w:eastAsia="en-US"/>
              </w:rPr>
            </w:pPr>
            <w:r w:rsidRPr="000C0DE0">
              <w:rPr>
                <w:sz w:val="28"/>
                <w:szCs w:val="28"/>
              </w:rPr>
              <w:t>Depreciation for the year</w:t>
            </w:r>
          </w:p>
        </w:tc>
        <w:tc>
          <w:tcPr>
            <w:tcW w:w="562" w:type="pct"/>
            <w:noWrap/>
            <w:vAlign w:val="center"/>
          </w:tcPr>
          <w:p w14:paraId="71DE4690" w14:textId="1E620912" w:rsidR="00922543" w:rsidRPr="009C2F33" w:rsidRDefault="00423B7E" w:rsidP="00347534">
            <w:pPr>
              <w:pBdr>
                <w:bottom w:val="single" w:sz="4" w:space="1" w:color="auto"/>
              </w:pBdr>
              <w:spacing w:line="380" w:lineRule="exact"/>
              <w:ind w:left="-108" w:right="72"/>
              <w:jc w:val="right"/>
              <w:rPr>
                <w:sz w:val="26"/>
                <w:szCs w:val="26"/>
              </w:rPr>
            </w:pPr>
            <w:r w:rsidRPr="009C2F33">
              <w:rPr>
                <w:rFonts w:hint="cs"/>
                <w:sz w:val="26"/>
                <w:szCs w:val="26"/>
                <w:cs/>
              </w:rPr>
              <w:t>-</w:t>
            </w:r>
          </w:p>
        </w:tc>
        <w:tc>
          <w:tcPr>
            <w:tcW w:w="513" w:type="pct"/>
            <w:vAlign w:val="center"/>
          </w:tcPr>
          <w:p w14:paraId="0B653B3E" w14:textId="20F86CE9" w:rsidR="00922543" w:rsidRPr="009C2F33" w:rsidRDefault="00423B7E" w:rsidP="00347534">
            <w:pPr>
              <w:pBdr>
                <w:bottom w:val="single" w:sz="4" w:space="1" w:color="auto"/>
              </w:pBdr>
              <w:spacing w:line="380" w:lineRule="exact"/>
              <w:ind w:left="-108" w:right="72"/>
              <w:jc w:val="right"/>
              <w:rPr>
                <w:sz w:val="26"/>
                <w:szCs w:val="26"/>
              </w:rPr>
            </w:pPr>
            <w:r w:rsidRPr="009C2F33">
              <w:rPr>
                <w:rFonts w:hint="cs"/>
                <w:sz w:val="26"/>
                <w:szCs w:val="26"/>
                <w:cs/>
              </w:rPr>
              <w:t>-</w:t>
            </w:r>
          </w:p>
        </w:tc>
        <w:tc>
          <w:tcPr>
            <w:tcW w:w="515" w:type="pct"/>
            <w:noWrap/>
            <w:vAlign w:val="center"/>
          </w:tcPr>
          <w:p w14:paraId="7745EC2F" w14:textId="7F63E763" w:rsidR="00922543" w:rsidRPr="009C2F33" w:rsidRDefault="00592AB1" w:rsidP="00347534">
            <w:pPr>
              <w:pBdr>
                <w:bottom w:val="single" w:sz="4" w:space="1" w:color="auto"/>
              </w:pBdr>
              <w:spacing w:line="380" w:lineRule="exact"/>
              <w:ind w:left="-108" w:right="72"/>
              <w:jc w:val="right"/>
              <w:rPr>
                <w:sz w:val="26"/>
                <w:szCs w:val="26"/>
                <w:lang w:val="en-US"/>
              </w:rPr>
            </w:pPr>
            <w:r>
              <w:rPr>
                <w:sz w:val="26"/>
                <w:szCs w:val="26"/>
                <w:lang w:val="en-US"/>
              </w:rPr>
              <w:t>(984)</w:t>
            </w:r>
          </w:p>
        </w:tc>
        <w:tc>
          <w:tcPr>
            <w:tcW w:w="514" w:type="pct"/>
            <w:vAlign w:val="center"/>
          </w:tcPr>
          <w:p w14:paraId="5082BA3D" w14:textId="115EA623" w:rsidR="00922543" w:rsidRPr="009C2F33" w:rsidRDefault="00592AB1" w:rsidP="00347534">
            <w:pPr>
              <w:pBdr>
                <w:bottom w:val="single" w:sz="4" w:space="1" w:color="auto"/>
              </w:pBdr>
              <w:spacing w:line="380" w:lineRule="exact"/>
              <w:ind w:left="-108" w:right="72"/>
              <w:jc w:val="right"/>
              <w:rPr>
                <w:sz w:val="26"/>
                <w:szCs w:val="26"/>
                <w:lang w:val="en-US"/>
              </w:rPr>
            </w:pPr>
            <w:r>
              <w:rPr>
                <w:sz w:val="26"/>
                <w:szCs w:val="26"/>
                <w:lang w:val="en-US"/>
              </w:rPr>
              <w:t>(</w:t>
            </w:r>
            <w:r w:rsidR="001A65F2">
              <w:rPr>
                <w:sz w:val="26"/>
                <w:szCs w:val="26"/>
                <w:lang w:val="en-US"/>
              </w:rPr>
              <w:t>3,794)</w:t>
            </w:r>
          </w:p>
        </w:tc>
        <w:tc>
          <w:tcPr>
            <w:tcW w:w="554" w:type="pct"/>
            <w:noWrap/>
            <w:vAlign w:val="center"/>
          </w:tcPr>
          <w:p w14:paraId="422F970B" w14:textId="11C6F80C" w:rsidR="00922543" w:rsidRPr="009C2F33" w:rsidRDefault="001A65F2" w:rsidP="00347534">
            <w:pPr>
              <w:pBdr>
                <w:bottom w:val="single" w:sz="4" w:space="1" w:color="auto"/>
              </w:pBdr>
              <w:spacing w:line="380" w:lineRule="exact"/>
              <w:ind w:left="-108" w:right="72"/>
              <w:jc w:val="right"/>
              <w:rPr>
                <w:sz w:val="26"/>
                <w:szCs w:val="26"/>
                <w:lang w:val="en-US"/>
              </w:rPr>
            </w:pPr>
            <w:r>
              <w:rPr>
                <w:sz w:val="26"/>
                <w:szCs w:val="26"/>
                <w:lang w:val="en-US"/>
              </w:rPr>
              <w:t>(8,714)</w:t>
            </w:r>
          </w:p>
        </w:tc>
        <w:tc>
          <w:tcPr>
            <w:tcW w:w="573" w:type="pct"/>
          </w:tcPr>
          <w:p w14:paraId="6E73FF20" w14:textId="33A4FC51" w:rsidR="00922543" w:rsidRPr="009C2F33" w:rsidRDefault="001A65F2" w:rsidP="00347534">
            <w:pPr>
              <w:pBdr>
                <w:bottom w:val="single" w:sz="4" w:space="1" w:color="auto"/>
              </w:pBdr>
              <w:spacing w:line="380" w:lineRule="exact"/>
              <w:ind w:left="-108" w:right="72"/>
              <w:jc w:val="right"/>
              <w:rPr>
                <w:sz w:val="26"/>
                <w:szCs w:val="26"/>
                <w:cs/>
                <w:lang w:val="en-US"/>
              </w:rPr>
            </w:pPr>
            <w:r>
              <w:rPr>
                <w:sz w:val="26"/>
                <w:szCs w:val="26"/>
                <w:lang w:val="en-US"/>
              </w:rPr>
              <w:t>(13,</w:t>
            </w:r>
            <w:r w:rsidR="00851952">
              <w:rPr>
                <w:sz w:val="26"/>
                <w:szCs w:val="26"/>
                <w:lang w:val="en-US"/>
              </w:rPr>
              <w:t>812)</w:t>
            </w:r>
          </w:p>
        </w:tc>
        <w:tc>
          <w:tcPr>
            <w:tcW w:w="570" w:type="pct"/>
            <w:noWrap/>
            <w:vAlign w:val="center"/>
          </w:tcPr>
          <w:p w14:paraId="36C25584" w14:textId="6DE09CA7" w:rsidR="00922543" w:rsidRPr="009C2F33" w:rsidRDefault="00572361" w:rsidP="00347534">
            <w:pPr>
              <w:pBdr>
                <w:bottom w:val="single" w:sz="4" w:space="1" w:color="auto"/>
              </w:pBdr>
              <w:spacing w:line="380" w:lineRule="exact"/>
              <w:ind w:left="-108" w:right="72"/>
              <w:jc w:val="right"/>
              <w:rPr>
                <w:sz w:val="26"/>
                <w:szCs w:val="26"/>
                <w:cs/>
                <w:lang w:val="en-US"/>
              </w:rPr>
            </w:pPr>
            <w:r>
              <w:rPr>
                <w:sz w:val="26"/>
                <w:szCs w:val="26"/>
                <w:lang w:val="en-US"/>
              </w:rPr>
              <w:t>(27,304)</w:t>
            </w:r>
          </w:p>
        </w:tc>
      </w:tr>
      <w:tr w:rsidR="003F6CC7" w:rsidRPr="009C2F33" w14:paraId="6CB0FC1C" w14:textId="77777777" w:rsidTr="005D0CF4">
        <w:trPr>
          <w:trHeight w:val="472"/>
        </w:trPr>
        <w:tc>
          <w:tcPr>
            <w:tcW w:w="1201" w:type="pct"/>
            <w:noWrap/>
            <w:vAlign w:val="center"/>
            <w:hideMark/>
          </w:tcPr>
          <w:p w14:paraId="0CB0096B" w14:textId="3C6EFC81" w:rsidR="00922543" w:rsidRPr="009C2F33" w:rsidRDefault="00313532" w:rsidP="00EF071D">
            <w:pPr>
              <w:suppressAutoHyphens w:val="0"/>
              <w:overflowPunct/>
              <w:autoSpaceDE/>
              <w:autoSpaceDN/>
              <w:spacing w:line="380" w:lineRule="exact"/>
              <w:ind w:left="169"/>
              <w:textAlignment w:val="auto"/>
              <w:rPr>
                <w:sz w:val="26"/>
                <w:szCs w:val="26"/>
                <w:lang w:val="en-US" w:eastAsia="en-US"/>
              </w:rPr>
            </w:pPr>
            <w:r w:rsidRPr="000C0DE0">
              <w:rPr>
                <w:sz w:val="28"/>
                <w:szCs w:val="28"/>
              </w:rPr>
              <w:t>As at December 31, 202</w:t>
            </w:r>
            <w:r w:rsidR="003F3C7A">
              <w:rPr>
                <w:rFonts w:hint="cs"/>
                <w:sz w:val="28"/>
                <w:szCs w:val="28"/>
                <w:cs/>
              </w:rPr>
              <w:t>5</w:t>
            </w:r>
          </w:p>
        </w:tc>
        <w:tc>
          <w:tcPr>
            <w:tcW w:w="562" w:type="pct"/>
            <w:noWrap/>
            <w:vAlign w:val="bottom"/>
            <w:hideMark/>
          </w:tcPr>
          <w:p w14:paraId="5865FF2C" w14:textId="2EFC80DF" w:rsidR="00922543" w:rsidRPr="009C2F33" w:rsidRDefault="00423B7E" w:rsidP="00423B7E">
            <w:pPr>
              <w:pBdr>
                <w:bottom w:val="single" w:sz="4" w:space="1" w:color="auto"/>
              </w:pBdr>
              <w:spacing w:line="380" w:lineRule="exact"/>
              <w:ind w:left="-108" w:right="72"/>
              <w:jc w:val="right"/>
              <w:rPr>
                <w:sz w:val="26"/>
                <w:szCs w:val="26"/>
              </w:rPr>
            </w:pPr>
            <w:r w:rsidRPr="009C2F33">
              <w:rPr>
                <w:rFonts w:hint="cs"/>
                <w:sz w:val="26"/>
                <w:szCs w:val="26"/>
                <w:cs/>
              </w:rPr>
              <w:t>-</w:t>
            </w:r>
          </w:p>
        </w:tc>
        <w:tc>
          <w:tcPr>
            <w:tcW w:w="513" w:type="pct"/>
            <w:vAlign w:val="bottom"/>
          </w:tcPr>
          <w:p w14:paraId="3783193A" w14:textId="5DFE11D1" w:rsidR="00922543" w:rsidRPr="009C2F33" w:rsidRDefault="004361CA" w:rsidP="00423B7E">
            <w:pPr>
              <w:pBdr>
                <w:bottom w:val="single" w:sz="4" w:space="1" w:color="auto"/>
              </w:pBdr>
              <w:spacing w:line="380" w:lineRule="exact"/>
              <w:ind w:left="-108" w:right="72"/>
              <w:jc w:val="right"/>
              <w:rPr>
                <w:sz w:val="26"/>
                <w:szCs w:val="26"/>
              </w:rPr>
            </w:pPr>
            <w:r w:rsidRPr="009C2F33">
              <w:rPr>
                <w:sz w:val="26"/>
                <w:szCs w:val="26"/>
              </w:rPr>
              <w:t>-</w:t>
            </w:r>
          </w:p>
        </w:tc>
        <w:tc>
          <w:tcPr>
            <w:tcW w:w="515" w:type="pct"/>
            <w:noWrap/>
            <w:vAlign w:val="bottom"/>
          </w:tcPr>
          <w:p w14:paraId="5BFB28C1" w14:textId="00917CC4" w:rsidR="00922543" w:rsidRPr="009C2F33" w:rsidRDefault="004600D6" w:rsidP="00EF071D">
            <w:pPr>
              <w:pBdr>
                <w:bottom w:val="single" w:sz="4" w:space="1" w:color="auto"/>
              </w:pBdr>
              <w:spacing w:line="380" w:lineRule="exact"/>
              <w:ind w:left="-108" w:right="72"/>
              <w:jc w:val="right"/>
              <w:rPr>
                <w:sz w:val="26"/>
                <w:szCs w:val="26"/>
                <w:lang w:val="en-US"/>
              </w:rPr>
            </w:pPr>
            <w:r>
              <w:rPr>
                <w:sz w:val="26"/>
                <w:szCs w:val="26"/>
                <w:lang w:val="en-US"/>
              </w:rPr>
              <w:t>(4,045)</w:t>
            </w:r>
          </w:p>
        </w:tc>
        <w:tc>
          <w:tcPr>
            <w:tcW w:w="514" w:type="pct"/>
            <w:vAlign w:val="bottom"/>
          </w:tcPr>
          <w:p w14:paraId="4D5751EC" w14:textId="160488FD" w:rsidR="00922543" w:rsidRPr="009C2F33" w:rsidRDefault="00F70E62" w:rsidP="00EF071D">
            <w:pPr>
              <w:pBdr>
                <w:bottom w:val="single" w:sz="4" w:space="1" w:color="auto"/>
              </w:pBdr>
              <w:spacing w:line="380" w:lineRule="exact"/>
              <w:ind w:left="-108" w:right="72"/>
              <w:jc w:val="right"/>
              <w:rPr>
                <w:sz w:val="26"/>
                <w:szCs w:val="26"/>
                <w:lang w:val="en-US"/>
              </w:rPr>
            </w:pPr>
            <w:r>
              <w:rPr>
                <w:sz w:val="26"/>
                <w:szCs w:val="26"/>
                <w:lang w:val="en-US"/>
              </w:rPr>
              <w:t>(35,053)</w:t>
            </w:r>
          </w:p>
        </w:tc>
        <w:tc>
          <w:tcPr>
            <w:tcW w:w="554" w:type="pct"/>
            <w:noWrap/>
            <w:vAlign w:val="bottom"/>
          </w:tcPr>
          <w:p w14:paraId="29EEB476" w14:textId="2B0B3B8B" w:rsidR="00922543" w:rsidRPr="009C2F33" w:rsidRDefault="009F286F" w:rsidP="00EF071D">
            <w:pPr>
              <w:pBdr>
                <w:bottom w:val="single" w:sz="4" w:space="1" w:color="auto"/>
              </w:pBdr>
              <w:spacing w:line="380" w:lineRule="exact"/>
              <w:ind w:left="-108" w:right="72"/>
              <w:jc w:val="right"/>
              <w:rPr>
                <w:sz w:val="26"/>
                <w:szCs w:val="26"/>
                <w:lang w:val="en-US"/>
              </w:rPr>
            </w:pPr>
            <w:r>
              <w:rPr>
                <w:sz w:val="26"/>
                <w:szCs w:val="26"/>
                <w:lang w:val="en-US"/>
              </w:rPr>
              <w:t>(86,692)</w:t>
            </w:r>
          </w:p>
        </w:tc>
        <w:tc>
          <w:tcPr>
            <w:tcW w:w="573" w:type="pct"/>
            <w:vAlign w:val="bottom"/>
          </w:tcPr>
          <w:p w14:paraId="23F1E29F" w14:textId="063F000C" w:rsidR="00922543" w:rsidRPr="009C2F33" w:rsidRDefault="008853EE" w:rsidP="00EF071D">
            <w:pPr>
              <w:pBdr>
                <w:bottom w:val="single" w:sz="4" w:space="1" w:color="auto"/>
              </w:pBdr>
              <w:spacing w:line="380" w:lineRule="exact"/>
              <w:ind w:left="-108" w:right="72"/>
              <w:jc w:val="right"/>
              <w:rPr>
                <w:sz w:val="26"/>
                <w:szCs w:val="26"/>
                <w:lang w:val="en-US"/>
              </w:rPr>
            </w:pPr>
            <w:r>
              <w:rPr>
                <w:sz w:val="26"/>
                <w:szCs w:val="26"/>
                <w:lang w:val="en-US"/>
              </w:rPr>
              <w:t>(125</w:t>
            </w:r>
            <w:r w:rsidR="009D35AB">
              <w:rPr>
                <w:sz w:val="26"/>
                <w:szCs w:val="26"/>
                <w:lang w:val="en-US"/>
              </w:rPr>
              <w:t>,869)</w:t>
            </w:r>
          </w:p>
        </w:tc>
        <w:tc>
          <w:tcPr>
            <w:tcW w:w="570" w:type="pct"/>
            <w:noWrap/>
            <w:vAlign w:val="bottom"/>
          </w:tcPr>
          <w:p w14:paraId="458DD1A8" w14:textId="020D2F8B" w:rsidR="00922543" w:rsidRPr="009C2F33" w:rsidRDefault="004B2244" w:rsidP="00EF071D">
            <w:pPr>
              <w:pBdr>
                <w:bottom w:val="single" w:sz="4" w:space="1" w:color="auto"/>
              </w:pBdr>
              <w:spacing w:line="380" w:lineRule="exact"/>
              <w:ind w:left="-108" w:right="72"/>
              <w:jc w:val="right"/>
              <w:rPr>
                <w:sz w:val="26"/>
                <w:szCs w:val="26"/>
                <w:lang w:val="en-US"/>
              </w:rPr>
            </w:pPr>
            <w:r>
              <w:rPr>
                <w:sz w:val="26"/>
                <w:szCs w:val="26"/>
                <w:lang w:val="en-US"/>
              </w:rPr>
              <w:t>(251,659)</w:t>
            </w:r>
          </w:p>
        </w:tc>
      </w:tr>
      <w:tr w:rsidR="003F6CC7" w:rsidRPr="009C2F33" w14:paraId="47180F54" w14:textId="77777777" w:rsidTr="005D0CF4">
        <w:trPr>
          <w:trHeight w:val="211"/>
        </w:trPr>
        <w:tc>
          <w:tcPr>
            <w:tcW w:w="1201" w:type="pct"/>
            <w:noWrap/>
            <w:vAlign w:val="center"/>
          </w:tcPr>
          <w:p w14:paraId="0F8429EB" w14:textId="77777777" w:rsidR="004644DF" w:rsidRPr="009C2F33" w:rsidRDefault="004644DF" w:rsidP="00EF071D">
            <w:pPr>
              <w:suppressAutoHyphens w:val="0"/>
              <w:overflowPunct/>
              <w:autoSpaceDE/>
              <w:autoSpaceDN/>
              <w:spacing w:line="380" w:lineRule="exact"/>
              <w:textAlignment w:val="auto"/>
              <w:rPr>
                <w:sz w:val="26"/>
                <w:szCs w:val="26"/>
                <w:cs/>
                <w:lang w:val="en-US" w:eastAsia="en-US"/>
              </w:rPr>
            </w:pPr>
          </w:p>
        </w:tc>
        <w:tc>
          <w:tcPr>
            <w:tcW w:w="562" w:type="pct"/>
            <w:noWrap/>
            <w:vAlign w:val="center"/>
          </w:tcPr>
          <w:p w14:paraId="5C48D16B" w14:textId="77777777" w:rsidR="004644DF" w:rsidRPr="009C2F33" w:rsidRDefault="004644DF" w:rsidP="00EF071D">
            <w:pPr>
              <w:spacing w:line="380" w:lineRule="exact"/>
              <w:ind w:left="-108" w:right="72"/>
              <w:jc w:val="right"/>
              <w:rPr>
                <w:sz w:val="26"/>
                <w:szCs w:val="26"/>
                <w:lang w:val="en-US"/>
              </w:rPr>
            </w:pPr>
          </w:p>
        </w:tc>
        <w:tc>
          <w:tcPr>
            <w:tcW w:w="513" w:type="pct"/>
          </w:tcPr>
          <w:p w14:paraId="7096E6C9" w14:textId="77777777" w:rsidR="004644DF" w:rsidRPr="009C2F33" w:rsidRDefault="004644DF" w:rsidP="00EF071D">
            <w:pPr>
              <w:spacing w:line="380" w:lineRule="exact"/>
              <w:ind w:left="-108" w:right="72"/>
              <w:jc w:val="right"/>
              <w:rPr>
                <w:sz w:val="26"/>
                <w:szCs w:val="26"/>
                <w:lang w:val="en-US"/>
              </w:rPr>
            </w:pPr>
          </w:p>
        </w:tc>
        <w:tc>
          <w:tcPr>
            <w:tcW w:w="515" w:type="pct"/>
            <w:noWrap/>
            <w:vAlign w:val="center"/>
          </w:tcPr>
          <w:p w14:paraId="6820A2F4" w14:textId="77777777" w:rsidR="004644DF" w:rsidRPr="009C2F33" w:rsidRDefault="004644DF" w:rsidP="00EF071D">
            <w:pPr>
              <w:spacing w:line="380" w:lineRule="exact"/>
              <w:ind w:left="-108" w:right="72"/>
              <w:jc w:val="right"/>
              <w:rPr>
                <w:sz w:val="26"/>
                <w:szCs w:val="26"/>
                <w:lang w:val="en-US"/>
              </w:rPr>
            </w:pPr>
          </w:p>
        </w:tc>
        <w:tc>
          <w:tcPr>
            <w:tcW w:w="514" w:type="pct"/>
            <w:vAlign w:val="center"/>
          </w:tcPr>
          <w:p w14:paraId="4718673F" w14:textId="77777777" w:rsidR="004644DF" w:rsidRPr="009C2F33" w:rsidRDefault="004644DF" w:rsidP="00EF071D">
            <w:pPr>
              <w:spacing w:line="380" w:lineRule="exact"/>
              <w:ind w:left="-108" w:right="72"/>
              <w:jc w:val="right"/>
              <w:rPr>
                <w:sz w:val="26"/>
                <w:szCs w:val="26"/>
                <w:lang w:val="en-US"/>
              </w:rPr>
            </w:pPr>
          </w:p>
        </w:tc>
        <w:tc>
          <w:tcPr>
            <w:tcW w:w="554" w:type="pct"/>
            <w:noWrap/>
            <w:vAlign w:val="center"/>
          </w:tcPr>
          <w:p w14:paraId="0E3DB85A" w14:textId="77777777" w:rsidR="004644DF" w:rsidRPr="009C2F33" w:rsidRDefault="004644DF" w:rsidP="00EF071D">
            <w:pPr>
              <w:spacing w:line="380" w:lineRule="exact"/>
              <w:ind w:left="-108" w:right="72"/>
              <w:jc w:val="right"/>
              <w:rPr>
                <w:sz w:val="26"/>
                <w:szCs w:val="26"/>
                <w:lang w:val="en-US"/>
              </w:rPr>
            </w:pPr>
          </w:p>
        </w:tc>
        <w:tc>
          <w:tcPr>
            <w:tcW w:w="573" w:type="pct"/>
          </w:tcPr>
          <w:p w14:paraId="70D60DB7" w14:textId="77777777" w:rsidR="004644DF" w:rsidRPr="009C2F33" w:rsidRDefault="004644DF" w:rsidP="00EF071D">
            <w:pPr>
              <w:spacing w:line="380" w:lineRule="exact"/>
              <w:ind w:left="-108" w:right="72"/>
              <w:jc w:val="right"/>
              <w:rPr>
                <w:sz w:val="26"/>
                <w:szCs w:val="26"/>
                <w:lang w:val="en-US"/>
              </w:rPr>
            </w:pPr>
          </w:p>
        </w:tc>
        <w:tc>
          <w:tcPr>
            <w:tcW w:w="570" w:type="pct"/>
            <w:noWrap/>
            <w:vAlign w:val="center"/>
          </w:tcPr>
          <w:p w14:paraId="5ED90816" w14:textId="77777777" w:rsidR="004644DF" w:rsidRPr="009C2F33" w:rsidRDefault="004644DF" w:rsidP="00EF071D">
            <w:pPr>
              <w:spacing w:line="380" w:lineRule="exact"/>
              <w:ind w:left="-108" w:right="72"/>
              <w:jc w:val="right"/>
              <w:rPr>
                <w:sz w:val="26"/>
                <w:szCs w:val="26"/>
                <w:lang w:val="en-US"/>
              </w:rPr>
            </w:pPr>
          </w:p>
        </w:tc>
      </w:tr>
      <w:tr w:rsidR="003F6CC7" w:rsidRPr="009C2F33" w14:paraId="4D28CF2A" w14:textId="77777777" w:rsidTr="005D0CF4">
        <w:trPr>
          <w:trHeight w:val="211"/>
        </w:trPr>
        <w:tc>
          <w:tcPr>
            <w:tcW w:w="1201" w:type="pct"/>
            <w:tcBorders>
              <w:top w:val="nil"/>
              <w:left w:val="nil"/>
              <w:bottom w:val="nil"/>
              <w:right w:val="nil"/>
            </w:tcBorders>
            <w:noWrap/>
            <w:vAlign w:val="center"/>
          </w:tcPr>
          <w:p w14:paraId="5BAEAB5A" w14:textId="7A253F56" w:rsidR="00922543" w:rsidRPr="009C2F33" w:rsidRDefault="00F968FE" w:rsidP="00EF071D">
            <w:pPr>
              <w:suppressAutoHyphens w:val="0"/>
              <w:overflowPunct/>
              <w:autoSpaceDE/>
              <w:autoSpaceDN/>
              <w:spacing w:line="380" w:lineRule="exact"/>
              <w:textAlignment w:val="auto"/>
              <w:rPr>
                <w:sz w:val="26"/>
                <w:szCs w:val="26"/>
                <w:cs/>
                <w:lang w:val="en-US" w:eastAsia="en-US"/>
              </w:rPr>
            </w:pPr>
            <w:r w:rsidRPr="000C0DE0">
              <w:rPr>
                <w:sz w:val="28"/>
                <w:szCs w:val="28"/>
                <w:lang w:val="en-US" w:eastAsia="en-US"/>
              </w:rPr>
              <w:t>Accumulated impairment:</w:t>
            </w:r>
          </w:p>
        </w:tc>
        <w:tc>
          <w:tcPr>
            <w:tcW w:w="562" w:type="pct"/>
            <w:noWrap/>
            <w:vAlign w:val="center"/>
          </w:tcPr>
          <w:p w14:paraId="56F07BAD" w14:textId="77777777" w:rsidR="00922543" w:rsidRPr="009C2F33" w:rsidRDefault="00922543" w:rsidP="00EF071D">
            <w:pPr>
              <w:spacing w:line="380" w:lineRule="exact"/>
              <w:ind w:left="-108" w:right="72"/>
              <w:jc w:val="right"/>
              <w:rPr>
                <w:sz w:val="26"/>
                <w:szCs w:val="26"/>
                <w:lang w:val="en-US"/>
              </w:rPr>
            </w:pPr>
          </w:p>
        </w:tc>
        <w:tc>
          <w:tcPr>
            <w:tcW w:w="513" w:type="pct"/>
          </w:tcPr>
          <w:p w14:paraId="3BA4B641" w14:textId="77777777" w:rsidR="00922543" w:rsidRPr="009C2F33" w:rsidRDefault="00922543" w:rsidP="00EF071D">
            <w:pPr>
              <w:spacing w:line="380" w:lineRule="exact"/>
              <w:ind w:left="-108" w:right="72"/>
              <w:jc w:val="right"/>
              <w:rPr>
                <w:sz w:val="26"/>
                <w:szCs w:val="26"/>
                <w:lang w:val="en-US"/>
              </w:rPr>
            </w:pPr>
          </w:p>
        </w:tc>
        <w:tc>
          <w:tcPr>
            <w:tcW w:w="515" w:type="pct"/>
            <w:noWrap/>
            <w:vAlign w:val="center"/>
          </w:tcPr>
          <w:p w14:paraId="62C58FD6" w14:textId="210E461E" w:rsidR="00922543" w:rsidRPr="009C2F33" w:rsidRDefault="00922543" w:rsidP="00EF071D">
            <w:pPr>
              <w:spacing w:line="380" w:lineRule="exact"/>
              <w:ind w:left="-108" w:right="72"/>
              <w:jc w:val="right"/>
              <w:rPr>
                <w:sz w:val="26"/>
                <w:szCs w:val="26"/>
                <w:lang w:val="en-US"/>
              </w:rPr>
            </w:pPr>
          </w:p>
        </w:tc>
        <w:tc>
          <w:tcPr>
            <w:tcW w:w="514" w:type="pct"/>
            <w:vAlign w:val="center"/>
          </w:tcPr>
          <w:p w14:paraId="502BE579" w14:textId="77777777" w:rsidR="00922543" w:rsidRPr="009C2F33" w:rsidRDefault="00922543" w:rsidP="00EF071D">
            <w:pPr>
              <w:spacing w:line="380" w:lineRule="exact"/>
              <w:ind w:left="-108" w:right="72"/>
              <w:jc w:val="right"/>
              <w:rPr>
                <w:sz w:val="26"/>
                <w:szCs w:val="26"/>
                <w:lang w:val="en-US"/>
              </w:rPr>
            </w:pPr>
          </w:p>
        </w:tc>
        <w:tc>
          <w:tcPr>
            <w:tcW w:w="554" w:type="pct"/>
            <w:noWrap/>
            <w:vAlign w:val="center"/>
          </w:tcPr>
          <w:p w14:paraId="3F0F3FE7" w14:textId="77777777" w:rsidR="00922543" w:rsidRPr="009C2F33" w:rsidRDefault="00922543" w:rsidP="00EF071D">
            <w:pPr>
              <w:spacing w:line="380" w:lineRule="exact"/>
              <w:ind w:left="-108" w:right="72"/>
              <w:jc w:val="right"/>
              <w:rPr>
                <w:sz w:val="26"/>
                <w:szCs w:val="26"/>
                <w:lang w:val="en-US"/>
              </w:rPr>
            </w:pPr>
          </w:p>
        </w:tc>
        <w:tc>
          <w:tcPr>
            <w:tcW w:w="573" w:type="pct"/>
          </w:tcPr>
          <w:p w14:paraId="24E39878" w14:textId="77777777" w:rsidR="00922543" w:rsidRPr="009C2F33" w:rsidRDefault="00922543" w:rsidP="00EF071D">
            <w:pPr>
              <w:spacing w:line="380" w:lineRule="exact"/>
              <w:ind w:left="-108" w:right="72"/>
              <w:jc w:val="right"/>
              <w:rPr>
                <w:sz w:val="26"/>
                <w:szCs w:val="26"/>
                <w:lang w:val="en-US"/>
              </w:rPr>
            </w:pPr>
          </w:p>
        </w:tc>
        <w:tc>
          <w:tcPr>
            <w:tcW w:w="570" w:type="pct"/>
            <w:noWrap/>
            <w:vAlign w:val="center"/>
          </w:tcPr>
          <w:p w14:paraId="47135ECE" w14:textId="49DFAC58" w:rsidR="00922543" w:rsidRPr="009C2F33" w:rsidRDefault="00922543" w:rsidP="00EF071D">
            <w:pPr>
              <w:spacing w:line="380" w:lineRule="exact"/>
              <w:ind w:left="-108" w:right="72"/>
              <w:jc w:val="right"/>
              <w:rPr>
                <w:sz w:val="26"/>
                <w:szCs w:val="26"/>
                <w:lang w:val="en-US"/>
              </w:rPr>
            </w:pPr>
          </w:p>
        </w:tc>
      </w:tr>
      <w:tr w:rsidR="00952A15" w:rsidRPr="009C2F33" w14:paraId="282151B8" w14:textId="77777777" w:rsidTr="005D0CF4">
        <w:trPr>
          <w:trHeight w:val="211"/>
        </w:trPr>
        <w:tc>
          <w:tcPr>
            <w:tcW w:w="1201" w:type="pct"/>
            <w:tcBorders>
              <w:top w:val="nil"/>
              <w:left w:val="nil"/>
              <w:bottom w:val="nil"/>
              <w:right w:val="nil"/>
            </w:tcBorders>
            <w:noWrap/>
            <w:vAlign w:val="center"/>
            <w:hideMark/>
          </w:tcPr>
          <w:p w14:paraId="31A05F4B" w14:textId="2C1DC38D" w:rsidR="00952A15" w:rsidRPr="009C2F33" w:rsidRDefault="00F968FE" w:rsidP="00952A15">
            <w:pPr>
              <w:suppressAutoHyphens w:val="0"/>
              <w:overflowPunct/>
              <w:autoSpaceDE/>
              <w:autoSpaceDN/>
              <w:spacing w:line="380" w:lineRule="exact"/>
              <w:ind w:left="169"/>
              <w:textAlignment w:val="auto"/>
              <w:rPr>
                <w:sz w:val="26"/>
                <w:szCs w:val="26"/>
                <w:lang w:val="en-US" w:eastAsia="en-US"/>
              </w:rPr>
            </w:pPr>
            <w:r w:rsidRPr="000C0DE0">
              <w:rPr>
                <w:sz w:val="28"/>
                <w:szCs w:val="28"/>
                <w:lang w:val="en-US" w:eastAsia="en-US"/>
              </w:rPr>
              <w:t>As at January 1, 202</w:t>
            </w:r>
            <w:r>
              <w:rPr>
                <w:rFonts w:hint="cs"/>
                <w:sz w:val="28"/>
                <w:szCs w:val="28"/>
                <w:cs/>
                <w:lang w:val="en-US" w:eastAsia="en-US"/>
              </w:rPr>
              <w:t>4</w:t>
            </w:r>
          </w:p>
        </w:tc>
        <w:tc>
          <w:tcPr>
            <w:tcW w:w="562" w:type="pct"/>
            <w:noWrap/>
            <w:vAlign w:val="center"/>
            <w:hideMark/>
          </w:tcPr>
          <w:p w14:paraId="70747C56" w14:textId="13DDA5A1" w:rsidR="00952A15" w:rsidRPr="009C2F33" w:rsidRDefault="00952A15" w:rsidP="00952A15">
            <w:pPr>
              <w:spacing w:line="380" w:lineRule="exact"/>
              <w:ind w:left="-108" w:right="72"/>
              <w:jc w:val="right"/>
              <w:rPr>
                <w:sz w:val="26"/>
                <w:szCs w:val="26"/>
              </w:rPr>
            </w:pPr>
            <w:r w:rsidRPr="009C2F33">
              <w:rPr>
                <w:rFonts w:hint="cs"/>
                <w:sz w:val="26"/>
                <w:szCs w:val="26"/>
                <w:cs/>
              </w:rPr>
              <w:t>-</w:t>
            </w:r>
          </w:p>
        </w:tc>
        <w:tc>
          <w:tcPr>
            <w:tcW w:w="513" w:type="pct"/>
            <w:vAlign w:val="center"/>
          </w:tcPr>
          <w:p w14:paraId="59B784D1" w14:textId="457CCC3F" w:rsidR="00952A15" w:rsidRPr="009C2F33" w:rsidRDefault="00952A15" w:rsidP="00952A15">
            <w:pPr>
              <w:spacing w:line="380" w:lineRule="exact"/>
              <w:ind w:left="-108" w:right="72"/>
              <w:jc w:val="right"/>
              <w:rPr>
                <w:sz w:val="26"/>
                <w:szCs w:val="26"/>
              </w:rPr>
            </w:pPr>
            <w:r w:rsidRPr="009C2F33">
              <w:rPr>
                <w:rFonts w:hint="cs"/>
                <w:sz w:val="26"/>
                <w:szCs w:val="26"/>
                <w:cs/>
              </w:rPr>
              <w:t>-</w:t>
            </w:r>
          </w:p>
        </w:tc>
        <w:tc>
          <w:tcPr>
            <w:tcW w:w="515" w:type="pct"/>
            <w:noWrap/>
            <w:vAlign w:val="center"/>
            <w:hideMark/>
          </w:tcPr>
          <w:p w14:paraId="3FD2E302" w14:textId="092B4E47" w:rsidR="00952A15" w:rsidRPr="009C2F33" w:rsidRDefault="00952A15" w:rsidP="00952A15">
            <w:pPr>
              <w:spacing w:line="380" w:lineRule="exact"/>
              <w:ind w:left="-108" w:right="72"/>
              <w:jc w:val="right"/>
              <w:rPr>
                <w:sz w:val="26"/>
                <w:szCs w:val="26"/>
                <w:lang w:val="en-US"/>
              </w:rPr>
            </w:pPr>
            <w:r w:rsidRPr="009C2F33">
              <w:rPr>
                <w:sz w:val="26"/>
                <w:szCs w:val="26"/>
                <w:lang w:val="en-US"/>
              </w:rPr>
              <w:t>-</w:t>
            </w:r>
          </w:p>
        </w:tc>
        <w:tc>
          <w:tcPr>
            <w:tcW w:w="514" w:type="pct"/>
            <w:vAlign w:val="center"/>
          </w:tcPr>
          <w:p w14:paraId="185B8FA2" w14:textId="3642DB92" w:rsidR="00952A15" w:rsidRPr="009C2F33" w:rsidRDefault="00952A15" w:rsidP="00952A15">
            <w:pPr>
              <w:spacing w:line="380" w:lineRule="exact"/>
              <w:ind w:left="-108" w:right="72"/>
              <w:jc w:val="right"/>
              <w:rPr>
                <w:sz w:val="26"/>
                <w:szCs w:val="26"/>
                <w:lang w:val="en-US"/>
              </w:rPr>
            </w:pPr>
            <w:r w:rsidRPr="009C2F33">
              <w:rPr>
                <w:sz w:val="26"/>
                <w:szCs w:val="26"/>
                <w:lang w:val="en-US"/>
              </w:rPr>
              <w:t>(43,612)</w:t>
            </w:r>
          </w:p>
        </w:tc>
        <w:tc>
          <w:tcPr>
            <w:tcW w:w="554" w:type="pct"/>
            <w:noWrap/>
            <w:vAlign w:val="center"/>
            <w:hideMark/>
          </w:tcPr>
          <w:p w14:paraId="0BA1ED68" w14:textId="768FD132" w:rsidR="00952A15" w:rsidRPr="009C2F33" w:rsidRDefault="00952A15" w:rsidP="00952A15">
            <w:pPr>
              <w:spacing w:line="380" w:lineRule="exact"/>
              <w:ind w:left="-108" w:right="72"/>
              <w:jc w:val="right"/>
              <w:rPr>
                <w:sz w:val="26"/>
                <w:szCs w:val="26"/>
                <w:lang w:val="en-US"/>
              </w:rPr>
            </w:pPr>
            <w:r w:rsidRPr="009C2F33">
              <w:rPr>
                <w:sz w:val="26"/>
                <w:szCs w:val="26"/>
                <w:lang w:val="en-US"/>
              </w:rPr>
              <w:t>(77,920)</w:t>
            </w:r>
          </w:p>
        </w:tc>
        <w:tc>
          <w:tcPr>
            <w:tcW w:w="573" w:type="pct"/>
            <w:vAlign w:val="center"/>
          </w:tcPr>
          <w:p w14:paraId="44BC5093" w14:textId="2ECF2E74" w:rsidR="00952A15" w:rsidRPr="009C2F33" w:rsidRDefault="00952A15" w:rsidP="00952A15">
            <w:pPr>
              <w:spacing w:line="380" w:lineRule="exact"/>
              <w:ind w:left="-108" w:right="72"/>
              <w:jc w:val="right"/>
              <w:rPr>
                <w:sz w:val="26"/>
                <w:szCs w:val="26"/>
                <w:lang w:val="en-US"/>
              </w:rPr>
            </w:pPr>
            <w:r w:rsidRPr="009C2F33">
              <w:rPr>
                <w:sz w:val="26"/>
                <w:szCs w:val="26"/>
                <w:lang w:val="en-US"/>
              </w:rPr>
              <w:t>(95,308)</w:t>
            </w:r>
          </w:p>
        </w:tc>
        <w:tc>
          <w:tcPr>
            <w:tcW w:w="570" w:type="pct"/>
            <w:noWrap/>
            <w:vAlign w:val="center"/>
            <w:hideMark/>
          </w:tcPr>
          <w:p w14:paraId="5E1D610E" w14:textId="75B14878" w:rsidR="00952A15" w:rsidRPr="009C2F33" w:rsidRDefault="00952A15" w:rsidP="00952A15">
            <w:pPr>
              <w:spacing w:line="380" w:lineRule="exact"/>
              <w:ind w:left="-108" w:right="72"/>
              <w:jc w:val="right"/>
              <w:rPr>
                <w:sz w:val="26"/>
                <w:szCs w:val="26"/>
                <w:lang w:val="en-US"/>
              </w:rPr>
            </w:pPr>
            <w:r w:rsidRPr="009C2F33">
              <w:rPr>
                <w:sz w:val="26"/>
                <w:szCs w:val="26"/>
                <w:lang w:val="en-US"/>
              </w:rPr>
              <w:t>(216,840)</w:t>
            </w:r>
          </w:p>
        </w:tc>
      </w:tr>
      <w:tr w:rsidR="00952A15" w:rsidRPr="009C2F33" w14:paraId="60EC9654" w14:textId="77777777" w:rsidTr="005D0CF4">
        <w:trPr>
          <w:trHeight w:val="227"/>
        </w:trPr>
        <w:tc>
          <w:tcPr>
            <w:tcW w:w="1201" w:type="pct"/>
            <w:tcBorders>
              <w:top w:val="nil"/>
              <w:left w:val="nil"/>
              <w:bottom w:val="nil"/>
              <w:right w:val="nil"/>
            </w:tcBorders>
            <w:noWrap/>
            <w:vAlign w:val="center"/>
            <w:hideMark/>
          </w:tcPr>
          <w:p w14:paraId="2148CE72" w14:textId="24E68909" w:rsidR="00952A15" w:rsidRPr="009C2F33" w:rsidRDefault="00F968FE" w:rsidP="00952A15">
            <w:pPr>
              <w:suppressAutoHyphens w:val="0"/>
              <w:overflowPunct/>
              <w:autoSpaceDE/>
              <w:autoSpaceDN/>
              <w:spacing w:line="380" w:lineRule="exact"/>
              <w:ind w:left="169"/>
              <w:textAlignment w:val="auto"/>
              <w:rPr>
                <w:sz w:val="26"/>
                <w:szCs w:val="26"/>
                <w:lang w:val="en-US" w:eastAsia="en-US"/>
              </w:rPr>
            </w:pPr>
            <w:r w:rsidRPr="000C0DE0">
              <w:rPr>
                <w:sz w:val="28"/>
                <w:szCs w:val="28"/>
              </w:rPr>
              <w:t>Decrease</w:t>
            </w:r>
          </w:p>
        </w:tc>
        <w:tc>
          <w:tcPr>
            <w:tcW w:w="562" w:type="pct"/>
            <w:noWrap/>
            <w:vAlign w:val="center"/>
            <w:hideMark/>
          </w:tcPr>
          <w:p w14:paraId="0124B3A6" w14:textId="59EAF1BB" w:rsidR="00952A15" w:rsidRPr="009C2F33" w:rsidRDefault="00952A15" w:rsidP="00952A15">
            <w:pPr>
              <w:pBdr>
                <w:bottom w:val="single" w:sz="4" w:space="1" w:color="auto"/>
              </w:pBdr>
              <w:spacing w:line="380" w:lineRule="exact"/>
              <w:ind w:left="-108" w:right="72"/>
              <w:jc w:val="right"/>
              <w:rPr>
                <w:sz w:val="26"/>
                <w:szCs w:val="26"/>
              </w:rPr>
            </w:pPr>
            <w:r w:rsidRPr="009C2F33">
              <w:rPr>
                <w:rFonts w:hint="cs"/>
                <w:sz w:val="26"/>
                <w:szCs w:val="26"/>
                <w:cs/>
              </w:rPr>
              <w:t>-</w:t>
            </w:r>
          </w:p>
        </w:tc>
        <w:tc>
          <w:tcPr>
            <w:tcW w:w="513" w:type="pct"/>
            <w:vAlign w:val="center"/>
          </w:tcPr>
          <w:p w14:paraId="033D9DB7" w14:textId="6722B25B" w:rsidR="00952A15" w:rsidRPr="009C2F33" w:rsidRDefault="00952A15" w:rsidP="00952A15">
            <w:pPr>
              <w:pBdr>
                <w:bottom w:val="single" w:sz="4" w:space="1" w:color="auto"/>
              </w:pBdr>
              <w:spacing w:line="380" w:lineRule="exact"/>
              <w:ind w:left="-108" w:right="72"/>
              <w:jc w:val="right"/>
              <w:rPr>
                <w:sz w:val="26"/>
                <w:szCs w:val="26"/>
              </w:rPr>
            </w:pPr>
            <w:r w:rsidRPr="009C2F33">
              <w:rPr>
                <w:rFonts w:hint="cs"/>
                <w:sz w:val="26"/>
                <w:szCs w:val="26"/>
                <w:cs/>
              </w:rPr>
              <w:t>-</w:t>
            </w:r>
          </w:p>
        </w:tc>
        <w:tc>
          <w:tcPr>
            <w:tcW w:w="515" w:type="pct"/>
            <w:noWrap/>
            <w:vAlign w:val="center"/>
            <w:hideMark/>
          </w:tcPr>
          <w:p w14:paraId="780C9EAC" w14:textId="4D7596D2" w:rsidR="00952A15" w:rsidRPr="009C2F33" w:rsidRDefault="00952A15" w:rsidP="00952A15">
            <w:pPr>
              <w:pBdr>
                <w:bottom w:val="single" w:sz="4" w:space="1" w:color="auto"/>
              </w:pBdr>
              <w:spacing w:line="380" w:lineRule="exact"/>
              <w:ind w:left="-108" w:right="72"/>
              <w:jc w:val="right"/>
              <w:rPr>
                <w:sz w:val="26"/>
                <w:szCs w:val="26"/>
              </w:rPr>
            </w:pPr>
            <w:r w:rsidRPr="009C2F33">
              <w:rPr>
                <w:rFonts w:hint="cs"/>
                <w:sz w:val="26"/>
                <w:szCs w:val="26"/>
                <w:cs/>
              </w:rPr>
              <w:t>-</w:t>
            </w:r>
          </w:p>
        </w:tc>
        <w:tc>
          <w:tcPr>
            <w:tcW w:w="514" w:type="pct"/>
            <w:vAlign w:val="center"/>
          </w:tcPr>
          <w:p w14:paraId="1730359B" w14:textId="114FF78D" w:rsidR="00952A15" w:rsidRPr="009C2F33" w:rsidRDefault="00952A15" w:rsidP="00952A15">
            <w:pPr>
              <w:pBdr>
                <w:bottom w:val="single" w:sz="4" w:space="1" w:color="auto"/>
              </w:pBdr>
              <w:spacing w:line="380" w:lineRule="exact"/>
              <w:ind w:left="-108" w:right="72"/>
              <w:jc w:val="right"/>
              <w:rPr>
                <w:sz w:val="26"/>
                <w:szCs w:val="26"/>
              </w:rPr>
            </w:pPr>
            <w:r w:rsidRPr="009C2F33">
              <w:rPr>
                <w:sz w:val="26"/>
                <w:szCs w:val="26"/>
                <w:lang w:val="en-US"/>
              </w:rPr>
              <w:t>-</w:t>
            </w:r>
          </w:p>
        </w:tc>
        <w:tc>
          <w:tcPr>
            <w:tcW w:w="554" w:type="pct"/>
            <w:noWrap/>
            <w:vAlign w:val="center"/>
            <w:hideMark/>
          </w:tcPr>
          <w:p w14:paraId="2F8549C3" w14:textId="67CB23A7" w:rsidR="00952A15" w:rsidRPr="009C2F33" w:rsidRDefault="00952A15" w:rsidP="00952A15">
            <w:pPr>
              <w:pBdr>
                <w:bottom w:val="single" w:sz="4" w:space="1" w:color="auto"/>
              </w:pBdr>
              <w:spacing w:line="380" w:lineRule="exact"/>
              <w:ind w:left="-108" w:right="72"/>
              <w:jc w:val="right"/>
              <w:rPr>
                <w:sz w:val="26"/>
                <w:szCs w:val="26"/>
              </w:rPr>
            </w:pPr>
            <w:r w:rsidRPr="009C2F33">
              <w:rPr>
                <w:sz w:val="26"/>
                <w:szCs w:val="26"/>
                <w:lang w:val="en-US"/>
              </w:rPr>
              <w:t>-</w:t>
            </w:r>
          </w:p>
        </w:tc>
        <w:tc>
          <w:tcPr>
            <w:tcW w:w="573" w:type="pct"/>
            <w:vAlign w:val="center"/>
          </w:tcPr>
          <w:p w14:paraId="20CC13B4" w14:textId="2D697187" w:rsidR="00952A15" w:rsidRPr="009C2F33" w:rsidRDefault="00952A15" w:rsidP="00952A15">
            <w:pPr>
              <w:pBdr>
                <w:bottom w:val="single" w:sz="4" w:space="1" w:color="auto"/>
              </w:pBdr>
              <w:spacing w:line="380" w:lineRule="exact"/>
              <w:ind w:left="-108" w:right="72"/>
              <w:jc w:val="right"/>
              <w:rPr>
                <w:sz w:val="26"/>
                <w:szCs w:val="26"/>
              </w:rPr>
            </w:pPr>
            <w:r w:rsidRPr="009C2F33">
              <w:rPr>
                <w:sz w:val="26"/>
                <w:szCs w:val="26"/>
              </w:rPr>
              <w:t>-</w:t>
            </w:r>
          </w:p>
        </w:tc>
        <w:tc>
          <w:tcPr>
            <w:tcW w:w="570" w:type="pct"/>
            <w:noWrap/>
            <w:vAlign w:val="center"/>
            <w:hideMark/>
          </w:tcPr>
          <w:p w14:paraId="276B7823" w14:textId="2AF7D417" w:rsidR="00952A15" w:rsidRPr="009C2F33" w:rsidRDefault="00952A15" w:rsidP="00952A15">
            <w:pPr>
              <w:pBdr>
                <w:bottom w:val="single" w:sz="4" w:space="1" w:color="auto"/>
              </w:pBdr>
              <w:spacing w:line="380" w:lineRule="exact"/>
              <w:ind w:left="-108" w:right="72"/>
              <w:jc w:val="right"/>
              <w:rPr>
                <w:sz w:val="26"/>
                <w:szCs w:val="26"/>
              </w:rPr>
            </w:pPr>
            <w:r w:rsidRPr="009C2F33">
              <w:rPr>
                <w:sz w:val="26"/>
                <w:szCs w:val="26"/>
              </w:rPr>
              <w:t>-</w:t>
            </w:r>
          </w:p>
        </w:tc>
      </w:tr>
      <w:tr w:rsidR="00952A15" w:rsidRPr="009C2F33" w14:paraId="4408E756" w14:textId="77777777" w:rsidTr="005D0CF4">
        <w:trPr>
          <w:trHeight w:val="123"/>
        </w:trPr>
        <w:tc>
          <w:tcPr>
            <w:tcW w:w="1201" w:type="pct"/>
            <w:tcBorders>
              <w:top w:val="nil"/>
              <w:left w:val="nil"/>
              <w:bottom w:val="nil"/>
              <w:right w:val="nil"/>
            </w:tcBorders>
            <w:noWrap/>
            <w:vAlign w:val="center"/>
            <w:hideMark/>
          </w:tcPr>
          <w:p w14:paraId="6F4FF685" w14:textId="17B72740" w:rsidR="00952A15" w:rsidRPr="009C2F33" w:rsidRDefault="00F968FE" w:rsidP="00952A15">
            <w:pPr>
              <w:suppressAutoHyphens w:val="0"/>
              <w:overflowPunct/>
              <w:autoSpaceDE/>
              <w:autoSpaceDN/>
              <w:spacing w:line="380" w:lineRule="exact"/>
              <w:ind w:left="169"/>
              <w:textAlignment w:val="auto"/>
              <w:rPr>
                <w:sz w:val="26"/>
                <w:szCs w:val="26"/>
                <w:lang w:val="en-US" w:eastAsia="en-US"/>
              </w:rPr>
            </w:pPr>
            <w:r w:rsidRPr="000C0DE0">
              <w:rPr>
                <w:sz w:val="28"/>
                <w:szCs w:val="28"/>
                <w:lang w:val="en-US" w:eastAsia="en-US"/>
              </w:rPr>
              <w:t>As at December 31,</w:t>
            </w:r>
            <w:r w:rsidRPr="000C0DE0">
              <w:rPr>
                <w:sz w:val="28"/>
                <w:szCs w:val="28"/>
                <w:cs/>
                <w:lang w:val="en-US" w:eastAsia="en-US"/>
              </w:rPr>
              <w:t xml:space="preserve"> </w:t>
            </w:r>
            <w:r w:rsidRPr="000C0DE0">
              <w:rPr>
                <w:sz w:val="28"/>
                <w:szCs w:val="28"/>
                <w:lang w:val="en-US" w:eastAsia="en-US"/>
              </w:rPr>
              <w:t>202</w:t>
            </w:r>
            <w:r>
              <w:rPr>
                <w:rFonts w:hint="cs"/>
                <w:sz w:val="28"/>
                <w:szCs w:val="28"/>
                <w:cs/>
                <w:lang w:val="en-US" w:eastAsia="en-US"/>
              </w:rPr>
              <w:t>4</w:t>
            </w:r>
          </w:p>
        </w:tc>
        <w:tc>
          <w:tcPr>
            <w:tcW w:w="562" w:type="pct"/>
            <w:noWrap/>
            <w:vAlign w:val="center"/>
            <w:hideMark/>
          </w:tcPr>
          <w:p w14:paraId="69B13CA2" w14:textId="7BAAD497" w:rsidR="00952A15" w:rsidRPr="009C2F33" w:rsidRDefault="00952A15" w:rsidP="00952A15">
            <w:pPr>
              <w:spacing w:line="380" w:lineRule="exact"/>
              <w:ind w:left="-108" w:right="72"/>
              <w:jc w:val="right"/>
              <w:rPr>
                <w:sz w:val="26"/>
                <w:szCs w:val="26"/>
              </w:rPr>
            </w:pPr>
            <w:r w:rsidRPr="009C2F33">
              <w:rPr>
                <w:rFonts w:hint="cs"/>
                <w:sz w:val="26"/>
                <w:szCs w:val="26"/>
                <w:cs/>
              </w:rPr>
              <w:t>-</w:t>
            </w:r>
          </w:p>
        </w:tc>
        <w:tc>
          <w:tcPr>
            <w:tcW w:w="513" w:type="pct"/>
            <w:vAlign w:val="center"/>
          </w:tcPr>
          <w:p w14:paraId="787F7673" w14:textId="22B95726" w:rsidR="00952A15" w:rsidRPr="009C2F33" w:rsidRDefault="00952A15" w:rsidP="00952A15">
            <w:pPr>
              <w:spacing w:line="380" w:lineRule="exact"/>
              <w:ind w:left="-108" w:right="72"/>
              <w:jc w:val="right"/>
              <w:rPr>
                <w:sz w:val="26"/>
                <w:szCs w:val="26"/>
              </w:rPr>
            </w:pPr>
            <w:r w:rsidRPr="009C2F33">
              <w:rPr>
                <w:rFonts w:hint="cs"/>
                <w:sz w:val="26"/>
                <w:szCs w:val="26"/>
                <w:cs/>
              </w:rPr>
              <w:t>-</w:t>
            </w:r>
          </w:p>
        </w:tc>
        <w:tc>
          <w:tcPr>
            <w:tcW w:w="515" w:type="pct"/>
            <w:noWrap/>
            <w:vAlign w:val="center"/>
            <w:hideMark/>
          </w:tcPr>
          <w:p w14:paraId="4F6FF77B" w14:textId="4490FE94" w:rsidR="00952A15" w:rsidRPr="009C2F33" w:rsidRDefault="00952A15" w:rsidP="00952A15">
            <w:pPr>
              <w:spacing w:line="380" w:lineRule="exact"/>
              <w:ind w:left="-108" w:right="72"/>
              <w:jc w:val="right"/>
              <w:rPr>
                <w:sz w:val="26"/>
                <w:szCs w:val="26"/>
                <w:lang w:val="en-US"/>
              </w:rPr>
            </w:pPr>
            <w:r w:rsidRPr="009C2F33">
              <w:rPr>
                <w:sz w:val="26"/>
                <w:szCs w:val="26"/>
                <w:lang w:val="en-US"/>
              </w:rPr>
              <w:t>-</w:t>
            </w:r>
          </w:p>
        </w:tc>
        <w:tc>
          <w:tcPr>
            <w:tcW w:w="514" w:type="pct"/>
            <w:vAlign w:val="center"/>
          </w:tcPr>
          <w:p w14:paraId="1576015A" w14:textId="39563760" w:rsidR="00952A15" w:rsidRPr="009C2F33" w:rsidRDefault="00952A15" w:rsidP="00952A15">
            <w:pPr>
              <w:spacing w:line="380" w:lineRule="exact"/>
              <w:ind w:left="-108" w:right="72"/>
              <w:jc w:val="right"/>
              <w:rPr>
                <w:sz w:val="26"/>
                <w:szCs w:val="26"/>
                <w:lang w:val="en-US"/>
              </w:rPr>
            </w:pPr>
            <w:r w:rsidRPr="009C2F33">
              <w:rPr>
                <w:sz w:val="26"/>
                <w:szCs w:val="26"/>
                <w:lang w:val="en-US"/>
              </w:rPr>
              <w:t>(43,612)</w:t>
            </w:r>
          </w:p>
        </w:tc>
        <w:tc>
          <w:tcPr>
            <w:tcW w:w="554" w:type="pct"/>
            <w:noWrap/>
            <w:vAlign w:val="center"/>
            <w:hideMark/>
          </w:tcPr>
          <w:p w14:paraId="6B1EA11A" w14:textId="309AE323" w:rsidR="00952A15" w:rsidRPr="009C2F33" w:rsidRDefault="00952A15" w:rsidP="00952A15">
            <w:pPr>
              <w:spacing w:line="380" w:lineRule="exact"/>
              <w:ind w:left="-108" w:right="72"/>
              <w:jc w:val="right"/>
              <w:rPr>
                <w:sz w:val="26"/>
                <w:szCs w:val="26"/>
              </w:rPr>
            </w:pPr>
            <w:r w:rsidRPr="009C2F33">
              <w:rPr>
                <w:sz w:val="26"/>
                <w:szCs w:val="26"/>
                <w:lang w:val="en-US"/>
              </w:rPr>
              <w:t>(77,920)</w:t>
            </w:r>
          </w:p>
        </w:tc>
        <w:tc>
          <w:tcPr>
            <w:tcW w:w="573" w:type="pct"/>
            <w:vAlign w:val="center"/>
          </w:tcPr>
          <w:p w14:paraId="2CF068E9" w14:textId="0138A399" w:rsidR="00952A15" w:rsidRPr="009C2F33" w:rsidRDefault="00952A15" w:rsidP="00952A15">
            <w:pPr>
              <w:spacing w:line="380" w:lineRule="exact"/>
              <w:ind w:left="-108" w:right="72"/>
              <w:jc w:val="right"/>
              <w:rPr>
                <w:sz w:val="26"/>
                <w:szCs w:val="26"/>
                <w:lang w:val="en-US"/>
              </w:rPr>
            </w:pPr>
            <w:r w:rsidRPr="009C2F33">
              <w:rPr>
                <w:sz w:val="26"/>
                <w:szCs w:val="26"/>
                <w:lang w:val="en-US"/>
              </w:rPr>
              <w:t>(95,308)</w:t>
            </w:r>
          </w:p>
        </w:tc>
        <w:tc>
          <w:tcPr>
            <w:tcW w:w="570" w:type="pct"/>
            <w:noWrap/>
            <w:vAlign w:val="center"/>
            <w:hideMark/>
          </w:tcPr>
          <w:p w14:paraId="11174042" w14:textId="2281F6F6" w:rsidR="00952A15" w:rsidRPr="009C2F33" w:rsidRDefault="00952A15" w:rsidP="00952A15">
            <w:pPr>
              <w:spacing w:line="380" w:lineRule="exact"/>
              <w:ind w:left="-108" w:right="72"/>
              <w:jc w:val="right"/>
              <w:rPr>
                <w:sz w:val="26"/>
                <w:szCs w:val="26"/>
                <w:lang w:val="en-US"/>
              </w:rPr>
            </w:pPr>
            <w:r w:rsidRPr="009C2F33">
              <w:rPr>
                <w:sz w:val="26"/>
                <w:szCs w:val="26"/>
                <w:lang w:val="en-US"/>
              </w:rPr>
              <w:t>(216,840)</w:t>
            </w:r>
          </w:p>
        </w:tc>
      </w:tr>
      <w:tr w:rsidR="003F6CC7" w:rsidRPr="009C2F33" w14:paraId="2021D99F" w14:textId="77777777" w:rsidTr="005D0CF4">
        <w:trPr>
          <w:trHeight w:val="215"/>
        </w:trPr>
        <w:tc>
          <w:tcPr>
            <w:tcW w:w="1201" w:type="pct"/>
            <w:tcBorders>
              <w:top w:val="nil"/>
              <w:left w:val="nil"/>
              <w:bottom w:val="nil"/>
              <w:right w:val="nil"/>
            </w:tcBorders>
            <w:noWrap/>
            <w:vAlign w:val="center"/>
            <w:hideMark/>
          </w:tcPr>
          <w:p w14:paraId="249FB366" w14:textId="0404C6CE" w:rsidR="00BB17C2" w:rsidRPr="009C2F33" w:rsidRDefault="00F968FE" w:rsidP="00BB17C2">
            <w:pPr>
              <w:suppressAutoHyphens w:val="0"/>
              <w:overflowPunct/>
              <w:autoSpaceDE/>
              <w:autoSpaceDN/>
              <w:spacing w:line="380" w:lineRule="exact"/>
              <w:ind w:left="169"/>
              <w:textAlignment w:val="auto"/>
              <w:rPr>
                <w:sz w:val="26"/>
                <w:szCs w:val="26"/>
                <w:lang w:val="en-US" w:eastAsia="en-US"/>
              </w:rPr>
            </w:pPr>
            <w:r w:rsidRPr="000C0DE0">
              <w:rPr>
                <w:sz w:val="28"/>
                <w:szCs w:val="28"/>
              </w:rPr>
              <w:t>Decrease</w:t>
            </w:r>
          </w:p>
        </w:tc>
        <w:tc>
          <w:tcPr>
            <w:tcW w:w="562" w:type="pct"/>
            <w:noWrap/>
            <w:vAlign w:val="center"/>
            <w:hideMark/>
          </w:tcPr>
          <w:p w14:paraId="1DB20BC6" w14:textId="3E902E32" w:rsidR="00BB17C2" w:rsidRPr="009C2F33" w:rsidRDefault="009D5FB3" w:rsidP="009D5FB3">
            <w:pPr>
              <w:pBdr>
                <w:bottom w:val="single" w:sz="4" w:space="1" w:color="auto"/>
              </w:pBdr>
              <w:spacing w:line="380" w:lineRule="exact"/>
              <w:ind w:left="-108" w:right="72"/>
              <w:jc w:val="right"/>
              <w:rPr>
                <w:sz w:val="26"/>
                <w:szCs w:val="26"/>
              </w:rPr>
            </w:pPr>
            <w:r w:rsidRPr="009C2F33">
              <w:rPr>
                <w:sz w:val="26"/>
                <w:szCs w:val="26"/>
              </w:rPr>
              <w:t>-</w:t>
            </w:r>
          </w:p>
        </w:tc>
        <w:tc>
          <w:tcPr>
            <w:tcW w:w="513" w:type="pct"/>
            <w:vAlign w:val="center"/>
          </w:tcPr>
          <w:p w14:paraId="500B5C84" w14:textId="50DA4B47" w:rsidR="00BB17C2" w:rsidRPr="009C2F33" w:rsidRDefault="009D5FB3" w:rsidP="009D5FB3">
            <w:pPr>
              <w:pBdr>
                <w:bottom w:val="single" w:sz="4" w:space="1" w:color="auto"/>
              </w:pBdr>
              <w:spacing w:line="380" w:lineRule="exact"/>
              <w:ind w:left="-108" w:right="72"/>
              <w:jc w:val="right"/>
              <w:rPr>
                <w:sz w:val="26"/>
                <w:szCs w:val="26"/>
              </w:rPr>
            </w:pPr>
            <w:r w:rsidRPr="009C2F33">
              <w:rPr>
                <w:sz w:val="26"/>
                <w:szCs w:val="26"/>
              </w:rPr>
              <w:t>-</w:t>
            </w:r>
          </w:p>
        </w:tc>
        <w:tc>
          <w:tcPr>
            <w:tcW w:w="515" w:type="pct"/>
            <w:noWrap/>
            <w:vAlign w:val="center"/>
          </w:tcPr>
          <w:p w14:paraId="527A7BDA" w14:textId="0B440A67" w:rsidR="00BB17C2" w:rsidRPr="009C2F33" w:rsidRDefault="009D5FB3" w:rsidP="009D5FB3">
            <w:pPr>
              <w:pBdr>
                <w:bottom w:val="single" w:sz="4" w:space="1" w:color="auto"/>
              </w:pBdr>
              <w:spacing w:line="380" w:lineRule="exact"/>
              <w:ind w:left="-108" w:right="72"/>
              <w:jc w:val="right"/>
              <w:rPr>
                <w:sz w:val="26"/>
                <w:szCs w:val="26"/>
              </w:rPr>
            </w:pPr>
            <w:r w:rsidRPr="009C2F33">
              <w:rPr>
                <w:sz w:val="26"/>
                <w:szCs w:val="26"/>
              </w:rPr>
              <w:t>-</w:t>
            </w:r>
          </w:p>
        </w:tc>
        <w:tc>
          <w:tcPr>
            <w:tcW w:w="514" w:type="pct"/>
            <w:vAlign w:val="center"/>
          </w:tcPr>
          <w:p w14:paraId="3FEE3AA1" w14:textId="2152D3EF" w:rsidR="00BB17C2" w:rsidRPr="009C2F33" w:rsidRDefault="008D395E" w:rsidP="00BB17C2">
            <w:pPr>
              <w:pBdr>
                <w:bottom w:val="single" w:sz="4" w:space="1" w:color="auto"/>
              </w:pBdr>
              <w:spacing w:line="380" w:lineRule="exact"/>
              <w:ind w:left="-108" w:right="72"/>
              <w:jc w:val="right"/>
              <w:rPr>
                <w:sz w:val="26"/>
                <w:szCs w:val="26"/>
              </w:rPr>
            </w:pPr>
            <w:r w:rsidRPr="009C2F33">
              <w:rPr>
                <w:sz w:val="26"/>
                <w:szCs w:val="26"/>
                <w:lang w:val="en-US"/>
              </w:rPr>
              <w:t>-</w:t>
            </w:r>
          </w:p>
        </w:tc>
        <w:tc>
          <w:tcPr>
            <w:tcW w:w="554" w:type="pct"/>
            <w:noWrap/>
            <w:vAlign w:val="center"/>
          </w:tcPr>
          <w:p w14:paraId="314C0390" w14:textId="6D66ABE6" w:rsidR="00BB17C2" w:rsidRPr="009C2F33" w:rsidRDefault="008D395E" w:rsidP="00BB17C2">
            <w:pPr>
              <w:pBdr>
                <w:bottom w:val="single" w:sz="4" w:space="1" w:color="auto"/>
              </w:pBdr>
              <w:spacing w:line="380" w:lineRule="exact"/>
              <w:ind w:left="-108" w:right="72"/>
              <w:jc w:val="right"/>
              <w:rPr>
                <w:sz w:val="26"/>
                <w:szCs w:val="26"/>
              </w:rPr>
            </w:pPr>
            <w:r w:rsidRPr="009C2F33">
              <w:rPr>
                <w:sz w:val="26"/>
                <w:szCs w:val="26"/>
                <w:lang w:val="en-US"/>
              </w:rPr>
              <w:t>-</w:t>
            </w:r>
          </w:p>
        </w:tc>
        <w:tc>
          <w:tcPr>
            <w:tcW w:w="573" w:type="pct"/>
            <w:vAlign w:val="center"/>
          </w:tcPr>
          <w:p w14:paraId="6C96A3B2" w14:textId="4C71FED5" w:rsidR="00BB17C2" w:rsidRPr="009C2F33" w:rsidRDefault="008D395E" w:rsidP="00F128DD">
            <w:pPr>
              <w:pBdr>
                <w:bottom w:val="single" w:sz="4" w:space="1" w:color="auto"/>
              </w:pBdr>
              <w:spacing w:line="380" w:lineRule="exact"/>
              <w:ind w:left="-108" w:right="72"/>
              <w:jc w:val="right"/>
              <w:rPr>
                <w:sz w:val="26"/>
                <w:szCs w:val="26"/>
              </w:rPr>
            </w:pPr>
            <w:r w:rsidRPr="009C2F33">
              <w:rPr>
                <w:sz w:val="26"/>
                <w:szCs w:val="26"/>
              </w:rPr>
              <w:t>-</w:t>
            </w:r>
          </w:p>
        </w:tc>
        <w:tc>
          <w:tcPr>
            <w:tcW w:w="570" w:type="pct"/>
            <w:noWrap/>
            <w:vAlign w:val="center"/>
          </w:tcPr>
          <w:p w14:paraId="4C317351" w14:textId="51777FAD" w:rsidR="00BB17C2" w:rsidRPr="009C2F33" w:rsidRDefault="008D395E" w:rsidP="00836040">
            <w:pPr>
              <w:pBdr>
                <w:bottom w:val="single" w:sz="4" w:space="1" w:color="auto"/>
              </w:pBdr>
              <w:spacing w:line="380" w:lineRule="exact"/>
              <w:ind w:left="-108" w:right="72"/>
              <w:jc w:val="right"/>
              <w:rPr>
                <w:sz w:val="26"/>
                <w:szCs w:val="26"/>
              </w:rPr>
            </w:pPr>
            <w:r w:rsidRPr="009C2F33">
              <w:rPr>
                <w:sz w:val="26"/>
                <w:szCs w:val="26"/>
              </w:rPr>
              <w:t>-</w:t>
            </w:r>
          </w:p>
        </w:tc>
      </w:tr>
      <w:tr w:rsidR="003F6CC7" w:rsidRPr="009C2F33" w14:paraId="7EB9C611" w14:textId="77777777" w:rsidTr="005D0CF4">
        <w:trPr>
          <w:trHeight w:val="125"/>
        </w:trPr>
        <w:tc>
          <w:tcPr>
            <w:tcW w:w="1201" w:type="pct"/>
            <w:tcBorders>
              <w:top w:val="nil"/>
              <w:left w:val="nil"/>
              <w:bottom w:val="nil"/>
              <w:right w:val="nil"/>
            </w:tcBorders>
            <w:noWrap/>
            <w:vAlign w:val="center"/>
            <w:hideMark/>
          </w:tcPr>
          <w:p w14:paraId="4DA67184" w14:textId="32E15AB5" w:rsidR="005B03CA" w:rsidRPr="009C2F33" w:rsidRDefault="00F968FE" w:rsidP="005B03CA">
            <w:pPr>
              <w:suppressAutoHyphens w:val="0"/>
              <w:overflowPunct/>
              <w:autoSpaceDE/>
              <w:autoSpaceDN/>
              <w:spacing w:line="380" w:lineRule="exact"/>
              <w:ind w:left="169"/>
              <w:textAlignment w:val="auto"/>
              <w:rPr>
                <w:sz w:val="26"/>
                <w:szCs w:val="26"/>
                <w:lang w:val="en-US" w:eastAsia="en-US"/>
              </w:rPr>
            </w:pPr>
            <w:r w:rsidRPr="000C0DE0">
              <w:rPr>
                <w:sz w:val="28"/>
                <w:szCs w:val="28"/>
                <w:lang w:val="en-US" w:eastAsia="en-US"/>
              </w:rPr>
              <w:t>As at December 31,</w:t>
            </w:r>
            <w:r w:rsidRPr="000C0DE0">
              <w:rPr>
                <w:sz w:val="28"/>
                <w:szCs w:val="28"/>
                <w:cs/>
                <w:lang w:val="en-US" w:eastAsia="en-US"/>
              </w:rPr>
              <w:t xml:space="preserve"> </w:t>
            </w:r>
            <w:r w:rsidRPr="000C0DE0">
              <w:rPr>
                <w:sz w:val="28"/>
                <w:szCs w:val="28"/>
                <w:lang w:val="en-US" w:eastAsia="en-US"/>
              </w:rPr>
              <w:t>202</w:t>
            </w:r>
            <w:r>
              <w:rPr>
                <w:rFonts w:hint="cs"/>
                <w:sz w:val="28"/>
                <w:szCs w:val="28"/>
                <w:cs/>
                <w:lang w:val="en-US" w:eastAsia="en-US"/>
              </w:rPr>
              <w:t>5</w:t>
            </w:r>
          </w:p>
        </w:tc>
        <w:tc>
          <w:tcPr>
            <w:tcW w:w="562" w:type="pct"/>
            <w:noWrap/>
            <w:vAlign w:val="center"/>
            <w:hideMark/>
          </w:tcPr>
          <w:p w14:paraId="055DBD1B" w14:textId="5B883891" w:rsidR="005B03CA" w:rsidRPr="009C2F33" w:rsidRDefault="009D5FB3" w:rsidP="009D5FB3">
            <w:pPr>
              <w:pBdr>
                <w:bottom w:val="single" w:sz="4" w:space="1" w:color="auto"/>
              </w:pBdr>
              <w:spacing w:line="380" w:lineRule="exact"/>
              <w:ind w:left="-108" w:right="72"/>
              <w:jc w:val="right"/>
              <w:rPr>
                <w:sz w:val="26"/>
                <w:szCs w:val="26"/>
              </w:rPr>
            </w:pPr>
            <w:r w:rsidRPr="009C2F33">
              <w:rPr>
                <w:sz w:val="26"/>
                <w:szCs w:val="26"/>
              </w:rPr>
              <w:t>-</w:t>
            </w:r>
          </w:p>
        </w:tc>
        <w:tc>
          <w:tcPr>
            <w:tcW w:w="513" w:type="pct"/>
            <w:vAlign w:val="center"/>
          </w:tcPr>
          <w:p w14:paraId="7EB3555F" w14:textId="2CEAC3B9" w:rsidR="005B03CA" w:rsidRPr="009C2F33" w:rsidRDefault="009D5FB3" w:rsidP="009D5FB3">
            <w:pPr>
              <w:pBdr>
                <w:bottom w:val="single" w:sz="4" w:space="1" w:color="auto"/>
              </w:pBdr>
              <w:spacing w:line="380" w:lineRule="exact"/>
              <w:ind w:left="-108" w:right="72"/>
              <w:jc w:val="right"/>
              <w:rPr>
                <w:sz w:val="26"/>
                <w:szCs w:val="26"/>
              </w:rPr>
            </w:pPr>
            <w:r w:rsidRPr="009C2F33">
              <w:rPr>
                <w:sz w:val="26"/>
                <w:szCs w:val="26"/>
              </w:rPr>
              <w:t>-</w:t>
            </w:r>
          </w:p>
        </w:tc>
        <w:tc>
          <w:tcPr>
            <w:tcW w:w="515" w:type="pct"/>
            <w:noWrap/>
            <w:vAlign w:val="center"/>
          </w:tcPr>
          <w:p w14:paraId="782C7AB7" w14:textId="0CF1A8BC" w:rsidR="005B03CA" w:rsidRPr="009C2F33" w:rsidRDefault="005B03CA" w:rsidP="005B03CA">
            <w:pPr>
              <w:pBdr>
                <w:bottom w:val="single" w:sz="4" w:space="1" w:color="auto"/>
              </w:pBdr>
              <w:spacing w:line="380" w:lineRule="exact"/>
              <w:ind w:left="-108" w:right="72"/>
              <w:jc w:val="right"/>
              <w:rPr>
                <w:sz w:val="26"/>
                <w:szCs w:val="26"/>
                <w:lang w:val="en-US"/>
              </w:rPr>
            </w:pPr>
            <w:r w:rsidRPr="009C2F33">
              <w:rPr>
                <w:sz w:val="26"/>
                <w:szCs w:val="26"/>
                <w:lang w:val="en-US"/>
              </w:rPr>
              <w:t>-</w:t>
            </w:r>
          </w:p>
        </w:tc>
        <w:tc>
          <w:tcPr>
            <w:tcW w:w="514" w:type="pct"/>
            <w:vAlign w:val="center"/>
          </w:tcPr>
          <w:p w14:paraId="5D6CAA60" w14:textId="3E7FCDA1" w:rsidR="005B03CA" w:rsidRPr="009C2F33" w:rsidRDefault="005B03CA" w:rsidP="005B03CA">
            <w:pPr>
              <w:pBdr>
                <w:bottom w:val="single" w:sz="4" w:space="1" w:color="auto"/>
              </w:pBdr>
              <w:spacing w:line="380" w:lineRule="exact"/>
              <w:ind w:left="-108" w:right="72"/>
              <w:jc w:val="right"/>
              <w:rPr>
                <w:sz w:val="26"/>
                <w:szCs w:val="26"/>
                <w:lang w:val="en-US"/>
              </w:rPr>
            </w:pPr>
            <w:r w:rsidRPr="009C2F33">
              <w:rPr>
                <w:sz w:val="26"/>
                <w:szCs w:val="26"/>
                <w:lang w:val="en-US"/>
              </w:rPr>
              <w:t>(43,612)</w:t>
            </w:r>
          </w:p>
        </w:tc>
        <w:tc>
          <w:tcPr>
            <w:tcW w:w="554" w:type="pct"/>
            <w:noWrap/>
            <w:vAlign w:val="center"/>
          </w:tcPr>
          <w:p w14:paraId="2CD1144B" w14:textId="65E1103A" w:rsidR="005B03CA" w:rsidRPr="009C2F33" w:rsidRDefault="005B03CA" w:rsidP="005B03CA">
            <w:pPr>
              <w:pBdr>
                <w:bottom w:val="single" w:sz="4" w:space="1" w:color="auto"/>
              </w:pBdr>
              <w:spacing w:line="380" w:lineRule="exact"/>
              <w:ind w:left="-108" w:right="72"/>
              <w:jc w:val="right"/>
              <w:rPr>
                <w:sz w:val="26"/>
                <w:szCs w:val="26"/>
              </w:rPr>
            </w:pPr>
            <w:r w:rsidRPr="009C2F33">
              <w:rPr>
                <w:sz w:val="26"/>
                <w:szCs w:val="26"/>
                <w:lang w:val="en-US"/>
              </w:rPr>
              <w:t>(</w:t>
            </w:r>
            <w:r w:rsidR="00EE635C" w:rsidRPr="009C2F33">
              <w:rPr>
                <w:sz w:val="26"/>
                <w:szCs w:val="26"/>
                <w:lang w:val="en-US"/>
              </w:rPr>
              <w:t>77,920</w:t>
            </w:r>
            <w:r w:rsidRPr="009C2F33">
              <w:rPr>
                <w:sz w:val="26"/>
                <w:szCs w:val="26"/>
                <w:lang w:val="en-US"/>
              </w:rPr>
              <w:t>)</w:t>
            </w:r>
          </w:p>
        </w:tc>
        <w:tc>
          <w:tcPr>
            <w:tcW w:w="573" w:type="pct"/>
            <w:vAlign w:val="center"/>
          </w:tcPr>
          <w:p w14:paraId="366F075B" w14:textId="1F8DEAC3" w:rsidR="005B03CA" w:rsidRPr="009C2F33" w:rsidRDefault="005B03CA" w:rsidP="005B03CA">
            <w:pPr>
              <w:pBdr>
                <w:bottom w:val="single" w:sz="4" w:space="1" w:color="auto"/>
              </w:pBdr>
              <w:spacing w:line="380" w:lineRule="exact"/>
              <w:ind w:left="-108" w:right="72"/>
              <w:jc w:val="right"/>
              <w:rPr>
                <w:sz w:val="26"/>
                <w:szCs w:val="26"/>
                <w:lang w:val="en-US"/>
              </w:rPr>
            </w:pPr>
            <w:r w:rsidRPr="009C2F33">
              <w:rPr>
                <w:sz w:val="26"/>
                <w:szCs w:val="26"/>
                <w:lang w:val="en-US"/>
              </w:rPr>
              <w:t>(</w:t>
            </w:r>
            <w:r w:rsidR="00DA1411" w:rsidRPr="009C2F33">
              <w:rPr>
                <w:sz w:val="26"/>
                <w:szCs w:val="26"/>
                <w:lang w:val="en-US"/>
              </w:rPr>
              <w:t>95,308</w:t>
            </w:r>
            <w:r w:rsidRPr="009C2F33">
              <w:rPr>
                <w:sz w:val="26"/>
                <w:szCs w:val="26"/>
                <w:lang w:val="en-US"/>
              </w:rPr>
              <w:t>)</w:t>
            </w:r>
          </w:p>
        </w:tc>
        <w:tc>
          <w:tcPr>
            <w:tcW w:w="570" w:type="pct"/>
            <w:noWrap/>
            <w:vAlign w:val="center"/>
          </w:tcPr>
          <w:p w14:paraId="6C045EE7" w14:textId="56A9A165" w:rsidR="005B03CA" w:rsidRPr="009C2F33" w:rsidRDefault="005B03CA" w:rsidP="005B03CA">
            <w:pPr>
              <w:pBdr>
                <w:bottom w:val="single" w:sz="4" w:space="1" w:color="auto"/>
              </w:pBdr>
              <w:spacing w:line="380" w:lineRule="exact"/>
              <w:ind w:left="-108" w:right="72"/>
              <w:jc w:val="right"/>
              <w:rPr>
                <w:sz w:val="26"/>
                <w:szCs w:val="26"/>
                <w:lang w:val="en-US"/>
              </w:rPr>
            </w:pPr>
            <w:r w:rsidRPr="009C2F33">
              <w:rPr>
                <w:sz w:val="26"/>
                <w:szCs w:val="26"/>
                <w:lang w:val="en-US"/>
              </w:rPr>
              <w:t>(</w:t>
            </w:r>
            <w:r w:rsidR="00EE635C" w:rsidRPr="009C2F33">
              <w:rPr>
                <w:sz w:val="26"/>
                <w:szCs w:val="26"/>
                <w:lang w:val="en-US"/>
              </w:rPr>
              <w:t>216,840</w:t>
            </w:r>
            <w:r w:rsidRPr="009C2F33">
              <w:rPr>
                <w:sz w:val="26"/>
                <w:szCs w:val="26"/>
                <w:lang w:val="en-US"/>
              </w:rPr>
              <w:t>)</w:t>
            </w:r>
          </w:p>
        </w:tc>
      </w:tr>
      <w:tr w:rsidR="003F6CC7" w:rsidRPr="009C2F33" w14:paraId="7C4B27C0" w14:textId="77777777" w:rsidTr="005D0CF4">
        <w:trPr>
          <w:trHeight w:val="203"/>
        </w:trPr>
        <w:tc>
          <w:tcPr>
            <w:tcW w:w="1201" w:type="pct"/>
            <w:noWrap/>
            <w:vAlign w:val="center"/>
          </w:tcPr>
          <w:p w14:paraId="37F067A6" w14:textId="77777777" w:rsidR="00C57553" w:rsidRPr="009C2F33" w:rsidRDefault="00C57553" w:rsidP="00C57553">
            <w:pPr>
              <w:suppressAutoHyphens w:val="0"/>
              <w:overflowPunct/>
              <w:autoSpaceDE/>
              <w:autoSpaceDN/>
              <w:spacing w:line="380" w:lineRule="exact"/>
              <w:textAlignment w:val="auto"/>
              <w:rPr>
                <w:sz w:val="26"/>
                <w:szCs w:val="26"/>
                <w:cs/>
                <w:lang w:val="en-US" w:eastAsia="en-US"/>
              </w:rPr>
            </w:pPr>
          </w:p>
        </w:tc>
        <w:tc>
          <w:tcPr>
            <w:tcW w:w="562" w:type="pct"/>
            <w:noWrap/>
            <w:vAlign w:val="center"/>
          </w:tcPr>
          <w:p w14:paraId="1CC50D52" w14:textId="77777777" w:rsidR="00C57553" w:rsidRPr="009C2F33" w:rsidRDefault="00C57553" w:rsidP="00C57553">
            <w:pPr>
              <w:spacing w:line="380" w:lineRule="exact"/>
              <w:ind w:left="-108" w:right="72"/>
              <w:jc w:val="right"/>
              <w:rPr>
                <w:sz w:val="26"/>
                <w:szCs w:val="26"/>
                <w:lang w:val="en-US"/>
              </w:rPr>
            </w:pPr>
          </w:p>
        </w:tc>
        <w:tc>
          <w:tcPr>
            <w:tcW w:w="513" w:type="pct"/>
          </w:tcPr>
          <w:p w14:paraId="43583C10" w14:textId="77777777" w:rsidR="00C57553" w:rsidRPr="009C2F33" w:rsidRDefault="00C57553" w:rsidP="00C57553">
            <w:pPr>
              <w:spacing w:line="380" w:lineRule="exact"/>
              <w:ind w:left="-108" w:right="72"/>
              <w:jc w:val="right"/>
              <w:rPr>
                <w:sz w:val="26"/>
                <w:szCs w:val="26"/>
                <w:lang w:val="en-US"/>
              </w:rPr>
            </w:pPr>
          </w:p>
        </w:tc>
        <w:tc>
          <w:tcPr>
            <w:tcW w:w="515" w:type="pct"/>
            <w:noWrap/>
            <w:vAlign w:val="center"/>
          </w:tcPr>
          <w:p w14:paraId="4E9CB73D" w14:textId="7B2B3334" w:rsidR="00C57553" w:rsidRPr="009C2F33" w:rsidRDefault="00C57553" w:rsidP="00C57553">
            <w:pPr>
              <w:spacing w:line="380" w:lineRule="exact"/>
              <w:ind w:left="-108" w:right="72"/>
              <w:jc w:val="right"/>
              <w:rPr>
                <w:sz w:val="26"/>
                <w:szCs w:val="26"/>
                <w:lang w:val="en-US"/>
              </w:rPr>
            </w:pPr>
          </w:p>
        </w:tc>
        <w:tc>
          <w:tcPr>
            <w:tcW w:w="514" w:type="pct"/>
            <w:vAlign w:val="center"/>
          </w:tcPr>
          <w:p w14:paraId="6D2E7EB1" w14:textId="77777777" w:rsidR="00C57553" w:rsidRPr="009C2F33" w:rsidRDefault="00C57553" w:rsidP="00C57553">
            <w:pPr>
              <w:spacing w:line="380" w:lineRule="exact"/>
              <w:ind w:left="-108" w:right="72"/>
              <w:jc w:val="right"/>
              <w:rPr>
                <w:sz w:val="26"/>
                <w:szCs w:val="26"/>
                <w:lang w:val="en-US"/>
              </w:rPr>
            </w:pPr>
          </w:p>
        </w:tc>
        <w:tc>
          <w:tcPr>
            <w:tcW w:w="554" w:type="pct"/>
            <w:noWrap/>
            <w:vAlign w:val="center"/>
          </w:tcPr>
          <w:p w14:paraId="2BBF3CD8" w14:textId="77777777" w:rsidR="00C57553" w:rsidRPr="009C2F33" w:rsidRDefault="00C57553" w:rsidP="00C57553">
            <w:pPr>
              <w:spacing w:line="380" w:lineRule="exact"/>
              <w:ind w:left="-108" w:right="72"/>
              <w:jc w:val="right"/>
              <w:rPr>
                <w:sz w:val="26"/>
                <w:szCs w:val="26"/>
                <w:lang w:val="en-US"/>
              </w:rPr>
            </w:pPr>
          </w:p>
        </w:tc>
        <w:tc>
          <w:tcPr>
            <w:tcW w:w="573" w:type="pct"/>
          </w:tcPr>
          <w:p w14:paraId="11F3B855" w14:textId="77777777" w:rsidR="00C57553" w:rsidRPr="009C2F33" w:rsidRDefault="00C57553" w:rsidP="00C57553">
            <w:pPr>
              <w:spacing w:line="380" w:lineRule="exact"/>
              <w:ind w:left="-108" w:right="72"/>
              <w:jc w:val="right"/>
              <w:rPr>
                <w:sz w:val="26"/>
                <w:szCs w:val="26"/>
                <w:lang w:val="en-US"/>
              </w:rPr>
            </w:pPr>
          </w:p>
        </w:tc>
        <w:tc>
          <w:tcPr>
            <w:tcW w:w="570" w:type="pct"/>
            <w:noWrap/>
            <w:vAlign w:val="center"/>
          </w:tcPr>
          <w:p w14:paraId="628DFDB6" w14:textId="0FC4F4E5" w:rsidR="00C57553" w:rsidRPr="009C2F33" w:rsidRDefault="00C57553" w:rsidP="00C57553">
            <w:pPr>
              <w:spacing w:line="380" w:lineRule="exact"/>
              <w:ind w:left="-108" w:right="72"/>
              <w:jc w:val="right"/>
              <w:rPr>
                <w:sz w:val="26"/>
                <w:szCs w:val="26"/>
                <w:lang w:val="en-US"/>
              </w:rPr>
            </w:pPr>
          </w:p>
        </w:tc>
      </w:tr>
      <w:tr w:rsidR="003F6CC7" w:rsidRPr="009C2F33" w14:paraId="35F2268C" w14:textId="77777777" w:rsidTr="005D0CF4">
        <w:trPr>
          <w:trHeight w:val="203"/>
        </w:trPr>
        <w:tc>
          <w:tcPr>
            <w:tcW w:w="1201" w:type="pct"/>
            <w:tcBorders>
              <w:top w:val="nil"/>
              <w:left w:val="nil"/>
              <w:bottom w:val="nil"/>
              <w:right w:val="nil"/>
            </w:tcBorders>
            <w:noWrap/>
            <w:vAlign w:val="center"/>
          </w:tcPr>
          <w:p w14:paraId="6A40DB85" w14:textId="3D918533" w:rsidR="00C57553" w:rsidRPr="009C2F33" w:rsidRDefault="005D0CF4" w:rsidP="00C57553">
            <w:pPr>
              <w:suppressAutoHyphens w:val="0"/>
              <w:overflowPunct/>
              <w:autoSpaceDE/>
              <w:autoSpaceDN/>
              <w:spacing w:line="380" w:lineRule="exact"/>
              <w:textAlignment w:val="auto"/>
              <w:rPr>
                <w:sz w:val="26"/>
                <w:szCs w:val="26"/>
                <w:cs/>
                <w:lang w:val="en-US" w:eastAsia="en-US"/>
              </w:rPr>
            </w:pPr>
            <w:r w:rsidRPr="000C0DE0">
              <w:rPr>
                <w:sz w:val="28"/>
                <w:szCs w:val="28"/>
                <w:lang w:val="en-US" w:eastAsia="en-US"/>
              </w:rPr>
              <w:t>Net book value</w:t>
            </w:r>
            <w:r w:rsidRPr="000C0DE0">
              <w:rPr>
                <w:rFonts w:hint="cs"/>
                <w:sz w:val="28"/>
                <w:szCs w:val="28"/>
                <w:cs/>
                <w:lang w:val="en-US" w:eastAsia="en-US"/>
              </w:rPr>
              <w:t xml:space="preserve"> </w:t>
            </w:r>
            <w:r w:rsidRPr="000C0DE0">
              <w:rPr>
                <w:sz w:val="28"/>
                <w:szCs w:val="28"/>
                <w:lang w:val="en-US" w:eastAsia="en-US"/>
              </w:rPr>
              <w:t>:</w:t>
            </w:r>
          </w:p>
        </w:tc>
        <w:tc>
          <w:tcPr>
            <w:tcW w:w="562" w:type="pct"/>
            <w:noWrap/>
            <w:vAlign w:val="center"/>
          </w:tcPr>
          <w:p w14:paraId="55327760" w14:textId="77777777" w:rsidR="00C57553" w:rsidRPr="009C2F33" w:rsidRDefault="00C57553" w:rsidP="00C57553">
            <w:pPr>
              <w:spacing w:line="380" w:lineRule="exact"/>
              <w:ind w:left="-108" w:right="72"/>
              <w:jc w:val="right"/>
              <w:rPr>
                <w:sz w:val="26"/>
                <w:szCs w:val="26"/>
                <w:lang w:val="en-US"/>
              </w:rPr>
            </w:pPr>
          </w:p>
        </w:tc>
        <w:tc>
          <w:tcPr>
            <w:tcW w:w="513" w:type="pct"/>
          </w:tcPr>
          <w:p w14:paraId="1A0BF616" w14:textId="77777777" w:rsidR="00C57553" w:rsidRPr="009C2F33" w:rsidRDefault="00C57553" w:rsidP="00C57553">
            <w:pPr>
              <w:spacing w:line="380" w:lineRule="exact"/>
              <w:ind w:left="-108" w:right="72"/>
              <w:jc w:val="right"/>
              <w:rPr>
                <w:sz w:val="26"/>
                <w:szCs w:val="26"/>
                <w:lang w:val="en-US"/>
              </w:rPr>
            </w:pPr>
          </w:p>
        </w:tc>
        <w:tc>
          <w:tcPr>
            <w:tcW w:w="515" w:type="pct"/>
            <w:noWrap/>
            <w:vAlign w:val="center"/>
          </w:tcPr>
          <w:p w14:paraId="0C1A7399" w14:textId="1573E459" w:rsidR="00C57553" w:rsidRPr="009C2F33" w:rsidRDefault="00C57553" w:rsidP="00C57553">
            <w:pPr>
              <w:spacing w:line="380" w:lineRule="exact"/>
              <w:ind w:left="-108" w:right="72"/>
              <w:jc w:val="right"/>
              <w:rPr>
                <w:sz w:val="26"/>
                <w:szCs w:val="26"/>
                <w:lang w:val="en-US"/>
              </w:rPr>
            </w:pPr>
          </w:p>
        </w:tc>
        <w:tc>
          <w:tcPr>
            <w:tcW w:w="514" w:type="pct"/>
            <w:vAlign w:val="center"/>
          </w:tcPr>
          <w:p w14:paraId="6DD16043" w14:textId="77777777" w:rsidR="00C57553" w:rsidRPr="009C2F33" w:rsidRDefault="00C57553" w:rsidP="00C57553">
            <w:pPr>
              <w:spacing w:line="380" w:lineRule="exact"/>
              <w:ind w:left="-108" w:right="72"/>
              <w:jc w:val="right"/>
              <w:rPr>
                <w:sz w:val="26"/>
                <w:szCs w:val="26"/>
                <w:lang w:val="en-US"/>
              </w:rPr>
            </w:pPr>
          </w:p>
        </w:tc>
        <w:tc>
          <w:tcPr>
            <w:tcW w:w="554" w:type="pct"/>
            <w:noWrap/>
            <w:vAlign w:val="center"/>
          </w:tcPr>
          <w:p w14:paraId="1466E693" w14:textId="77777777" w:rsidR="00C57553" w:rsidRPr="009C2F33" w:rsidRDefault="00C57553" w:rsidP="00C57553">
            <w:pPr>
              <w:spacing w:line="380" w:lineRule="exact"/>
              <w:ind w:left="-108" w:right="72"/>
              <w:jc w:val="right"/>
              <w:rPr>
                <w:sz w:val="26"/>
                <w:szCs w:val="26"/>
                <w:cs/>
                <w:lang w:val="en-US"/>
              </w:rPr>
            </w:pPr>
          </w:p>
        </w:tc>
        <w:tc>
          <w:tcPr>
            <w:tcW w:w="573" w:type="pct"/>
          </w:tcPr>
          <w:p w14:paraId="2D4DA36D" w14:textId="77777777" w:rsidR="00C57553" w:rsidRPr="009C2F33" w:rsidRDefault="00C57553" w:rsidP="00C57553">
            <w:pPr>
              <w:spacing w:line="380" w:lineRule="exact"/>
              <w:ind w:left="-108" w:right="72"/>
              <w:jc w:val="right"/>
              <w:rPr>
                <w:sz w:val="26"/>
                <w:szCs w:val="26"/>
                <w:lang w:val="en-US"/>
              </w:rPr>
            </w:pPr>
          </w:p>
        </w:tc>
        <w:tc>
          <w:tcPr>
            <w:tcW w:w="570" w:type="pct"/>
            <w:noWrap/>
            <w:vAlign w:val="center"/>
          </w:tcPr>
          <w:p w14:paraId="4AA84F2C" w14:textId="45F39951" w:rsidR="00C57553" w:rsidRPr="009C2F33" w:rsidRDefault="00C57553" w:rsidP="00C57553">
            <w:pPr>
              <w:spacing w:line="380" w:lineRule="exact"/>
              <w:ind w:left="-108" w:right="72"/>
              <w:jc w:val="right"/>
              <w:rPr>
                <w:sz w:val="26"/>
                <w:szCs w:val="26"/>
                <w:lang w:val="en-US"/>
              </w:rPr>
            </w:pPr>
          </w:p>
        </w:tc>
      </w:tr>
      <w:tr w:rsidR="00952A15" w:rsidRPr="009C2F33" w14:paraId="6381A690" w14:textId="77777777" w:rsidTr="005D0CF4">
        <w:trPr>
          <w:trHeight w:val="404"/>
        </w:trPr>
        <w:tc>
          <w:tcPr>
            <w:tcW w:w="1201" w:type="pct"/>
            <w:tcBorders>
              <w:top w:val="nil"/>
              <w:left w:val="nil"/>
              <w:bottom w:val="nil"/>
              <w:right w:val="nil"/>
            </w:tcBorders>
            <w:noWrap/>
            <w:vAlign w:val="center"/>
          </w:tcPr>
          <w:p w14:paraId="184745C7" w14:textId="25D2E3C2" w:rsidR="00952A15" w:rsidRPr="009C2F33" w:rsidRDefault="005D0CF4" w:rsidP="00952A15">
            <w:pPr>
              <w:suppressAutoHyphens w:val="0"/>
              <w:overflowPunct/>
              <w:autoSpaceDE/>
              <w:autoSpaceDN/>
              <w:spacing w:line="380" w:lineRule="exact"/>
              <w:ind w:left="169"/>
              <w:textAlignment w:val="auto"/>
              <w:rPr>
                <w:sz w:val="26"/>
                <w:szCs w:val="26"/>
                <w:cs/>
                <w:lang w:val="en-US" w:eastAsia="en-US"/>
              </w:rPr>
            </w:pPr>
            <w:r w:rsidRPr="000C0DE0">
              <w:rPr>
                <w:sz w:val="28"/>
                <w:szCs w:val="28"/>
                <w:lang w:val="en-US" w:eastAsia="en-US"/>
              </w:rPr>
              <w:t>As at December 31,</w:t>
            </w:r>
            <w:r w:rsidRPr="000C0DE0">
              <w:rPr>
                <w:sz w:val="28"/>
                <w:szCs w:val="28"/>
                <w:cs/>
                <w:lang w:val="en-US" w:eastAsia="en-US"/>
              </w:rPr>
              <w:t xml:space="preserve"> </w:t>
            </w:r>
            <w:r w:rsidRPr="000C0DE0">
              <w:rPr>
                <w:sz w:val="28"/>
                <w:szCs w:val="28"/>
                <w:lang w:val="en-US" w:eastAsia="en-US"/>
              </w:rPr>
              <w:t>202</w:t>
            </w:r>
            <w:r>
              <w:rPr>
                <w:rFonts w:hint="cs"/>
                <w:sz w:val="28"/>
                <w:szCs w:val="28"/>
                <w:cs/>
                <w:lang w:val="en-US" w:eastAsia="en-US"/>
              </w:rPr>
              <w:t>4</w:t>
            </w:r>
          </w:p>
        </w:tc>
        <w:tc>
          <w:tcPr>
            <w:tcW w:w="562" w:type="pct"/>
            <w:noWrap/>
            <w:vAlign w:val="center"/>
          </w:tcPr>
          <w:p w14:paraId="014C99C5" w14:textId="07582408" w:rsidR="00952A15" w:rsidRPr="009C2F33" w:rsidRDefault="00952A15" w:rsidP="00952A15">
            <w:pPr>
              <w:pBdr>
                <w:bottom w:val="double" w:sz="4" w:space="1" w:color="auto"/>
              </w:pBdr>
              <w:spacing w:line="380" w:lineRule="exact"/>
              <w:ind w:left="-108" w:right="72"/>
              <w:jc w:val="right"/>
              <w:rPr>
                <w:sz w:val="26"/>
                <w:szCs w:val="26"/>
                <w:lang w:val="en-US"/>
              </w:rPr>
            </w:pPr>
            <w:r w:rsidRPr="009C2F33">
              <w:rPr>
                <w:sz w:val="26"/>
                <w:szCs w:val="26"/>
                <w:lang w:val="en-US"/>
              </w:rPr>
              <w:t>155,480</w:t>
            </w:r>
          </w:p>
        </w:tc>
        <w:tc>
          <w:tcPr>
            <w:tcW w:w="513" w:type="pct"/>
            <w:vAlign w:val="center"/>
          </w:tcPr>
          <w:p w14:paraId="17334140" w14:textId="32C0CB84" w:rsidR="00952A15" w:rsidRPr="009C2F33" w:rsidRDefault="00952A15" w:rsidP="00952A15">
            <w:pPr>
              <w:pBdr>
                <w:bottom w:val="double" w:sz="4" w:space="1" w:color="auto"/>
              </w:pBdr>
              <w:spacing w:line="380" w:lineRule="exact"/>
              <w:ind w:left="-108" w:right="72"/>
              <w:jc w:val="right"/>
              <w:rPr>
                <w:sz w:val="26"/>
                <w:szCs w:val="26"/>
                <w:lang w:val="en-US"/>
              </w:rPr>
            </w:pPr>
            <w:r w:rsidRPr="009C2F33">
              <w:rPr>
                <w:sz w:val="26"/>
                <w:szCs w:val="26"/>
                <w:lang w:val="en-US"/>
              </w:rPr>
              <w:t>113,385</w:t>
            </w:r>
          </w:p>
        </w:tc>
        <w:tc>
          <w:tcPr>
            <w:tcW w:w="515" w:type="pct"/>
            <w:noWrap/>
            <w:vAlign w:val="center"/>
          </w:tcPr>
          <w:p w14:paraId="72B3D010" w14:textId="759D68B5" w:rsidR="00952A15" w:rsidRPr="009C2F33" w:rsidRDefault="00952A15" w:rsidP="00952A15">
            <w:pPr>
              <w:pBdr>
                <w:bottom w:val="double" w:sz="4" w:space="1" w:color="auto"/>
              </w:pBdr>
              <w:spacing w:line="380" w:lineRule="exact"/>
              <w:ind w:left="-108" w:right="72"/>
              <w:jc w:val="right"/>
              <w:rPr>
                <w:sz w:val="26"/>
                <w:szCs w:val="26"/>
                <w:lang w:val="en-US"/>
              </w:rPr>
            </w:pPr>
            <w:r w:rsidRPr="009C2F33">
              <w:rPr>
                <w:sz w:val="26"/>
                <w:szCs w:val="26"/>
                <w:lang w:val="en-US"/>
              </w:rPr>
              <w:t>12,808</w:t>
            </w:r>
          </w:p>
        </w:tc>
        <w:tc>
          <w:tcPr>
            <w:tcW w:w="514" w:type="pct"/>
            <w:vAlign w:val="center"/>
          </w:tcPr>
          <w:p w14:paraId="7741EA2D" w14:textId="12534F96" w:rsidR="00952A15" w:rsidRPr="009C2F33" w:rsidRDefault="00952A15" w:rsidP="00952A15">
            <w:pPr>
              <w:pBdr>
                <w:bottom w:val="double" w:sz="4" w:space="1" w:color="auto"/>
              </w:pBdr>
              <w:spacing w:line="380" w:lineRule="exact"/>
              <w:ind w:left="-108" w:right="72"/>
              <w:jc w:val="right"/>
              <w:rPr>
                <w:sz w:val="26"/>
                <w:szCs w:val="26"/>
                <w:lang w:val="en-US"/>
              </w:rPr>
            </w:pPr>
            <w:r w:rsidRPr="009C2F33">
              <w:rPr>
                <w:sz w:val="26"/>
                <w:szCs w:val="26"/>
                <w:lang w:val="en-US"/>
              </w:rPr>
              <w:t>86,440</w:t>
            </w:r>
          </w:p>
        </w:tc>
        <w:tc>
          <w:tcPr>
            <w:tcW w:w="554" w:type="pct"/>
            <w:noWrap/>
            <w:vAlign w:val="center"/>
          </w:tcPr>
          <w:p w14:paraId="36C1A92C" w14:textId="0948CEE5" w:rsidR="00952A15" w:rsidRPr="009C2F33" w:rsidRDefault="00952A15" w:rsidP="00952A15">
            <w:pPr>
              <w:pBdr>
                <w:bottom w:val="double" w:sz="4" w:space="1" w:color="auto"/>
              </w:pBdr>
              <w:spacing w:line="380" w:lineRule="exact"/>
              <w:ind w:left="-108" w:right="72"/>
              <w:jc w:val="right"/>
              <w:rPr>
                <w:sz w:val="26"/>
                <w:szCs w:val="26"/>
                <w:lang w:val="en-US"/>
              </w:rPr>
            </w:pPr>
            <w:r w:rsidRPr="009C2F33">
              <w:rPr>
                <w:sz w:val="26"/>
                <w:szCs w:val="26"/>
                <w:lang w:val="en-US"/>
              </w:rPr>
              <w:t>123,300</w:t>
            </w:r>
          </w:p>
        </w:tc>
        <w:tc>
          <w:tcPr>
            <w:tcW w:w="573" w:type="pct"/>
          </w:tcPr>
          <w:p w14:paraId="0AE2BBB8" w14:textId="306C16CE" w:rsidR="00952A15" w:rsidRPr="009C2F33" w:rsidRDefault="00952A15" w:rsidP="00952A15">
            <w:pPr>
              <w:pBdr>
                <w:bottom w:val="double" w:sz="4" w:space="1" w:color="auto"/>
              </w:pBdr>
              <w:spacing w:line="380" w:lineRule="exact"/>
              <w:ind w:left="-108" w:right="72"/>
              <w:jc w:val="right"/>
              <w:rPr>
                <w:sz w:val="26"/>
                <w:szCs w:val="26"/>
                <w:lang w:val="en-US"/>
              </w:rPr>
            </w:pPr>
            <w:r w:rsidRPr="009C2F33">
              <w:rPr>
                <w:sz w:val="26"/>
                <w:szCs w:val="26"/>
                <w:lang w:val="en-US"/>
              </w:rPr>
              <w:t>314,908</w:t>
            </w:r>
          </w:p>
        </w:tc>
        <w:tc>
          <w:tcPr>
            <w:tcW w:w="570" w:type="pct"/>
            <w:noWrap/>
            <w:vAlign w:val="center"/>
          </w:tcPr>
          <w:p w14:paraId="3E83DB52" w14:textId="312F0B22" w:rsidR="00952A15" w:rsidRPr="009C2F33" w:rsidRDefault="00952A15" w:rsidP="00952A15">
            <w:pPr>
              <w:pBdr>
                <w:bottom w:val="double" w:sz="4" w:space="1" w:color="auto"/>
              </w:pBdr>
              <w:spacing w:line="380" w:lineRule="exact"/>
              <w:ind w:left="-108" w:right="72"/>
              <w:jc w:val="right"/>
              <w:rPr>
                <w:sz w:val="26"/>
                <w:szCs w:val="26"/>
                <w:lang w:val="en-US"/>
              </w:rPr>
            </w:pPr>
            <w:r w:rsidRPr="009C2F33">
              <w:rPr>
                <w:sz w:val="26"/>
                <w:szCs w:val="26"/>
                <w:lang w:val="en-US"/>
              </w:rPr>
              <w:t>806,321</w:t>
            </w:r>
          </w:p>
        </w:tc>
      </w:tr>
      <w:tr w:rsidR="00C57553" w:rsidRPr="009C2F33" w14:paraId="6E57C2FE" w14:textId="77777777" w:rsidTr="005D0CF4">
        <w:trPr>
          <w:trHeight w:val="468"/>
        </w:trPr>
        <w:tc>
          <w:tcPr>
            <w:tcW w:w="1201" w:type="pct"/>
            <w:tcBorders>
              <w:top w:val="nil"/>
              <w:left w:val="nil"/>
              <w:bottom w:val="nil"/>
              <w:right w:val="nil"/>
            </w:tcBorders>
            <w:noWrap/>
            <w:vAlign w:val="center"/>
            <w:hideMark/>
          </w:tcPr>
          <w:p w14:paraId="7FDFD0FA" w14:textId="6E0C2B35" w:rsidR="00C57553" w:rsidRPr="009C2F33" w:rsidRDefault="005D0CF4" w:rsidP="00C57553">
            <w:pPr>
              <w:suppressAutoHyphens w:val="0"/>
              <w:overflowPunct/>
              <w:autoSpaceDE/>
              <w:autoSpaceDN/>
              <w:spacing w:line="380" w:lineRule="exact"/>
              <w:ind w:left="169"/>
              <w:textAlignment w:val="auto"/>
              <w:rPr>
                <w:sz w:val="26"/>
                <w:szCs w:val="26"/>
                <w:lang w:val="en-US" w:eastAsia="en-US"/>
              </w:rPr>
            </w:pPr>
            <w:r w:rsidRPr="000C0DE0">
              <w:rPr>
                <w:sz w:val="28"/>
                <w:szCs w:val="28"/>
                <w:lang w:val="en-US" w:eastAsia="en-US"/>
              </w:rPr>
              <w:t>As at December 31,</w:t>
            </w:r>
            <w:r w:rsidRPr="000C0DE0">
              <w:rPr>
                <w:sz w:val="28"/>
                <w:szCs w:val="28"/>
                <w:cs/>
                <w:lang w:val="en-US" w:eastAsia="en-US"/>
              </w:rPr>
              <w:t xml:space="preserve"> </w:t>
            </w:r>
            <w:r w:rsidRPr="000C0DE0">
              <w:rPr>
                <w:sz w:val="28"/>
                <w:szCs w:val="28"/>
                <w:lang w:val="en-US" w:eastAsia="en-US"/>
              </w:rPr>
              <w:t>202</w:t>
            </w:r>
            <w:r>
              <w:rPr>
                <w:rFonts w:hint="cs"/>
                <w:sz w:val="28"/>
                <w:szCs w:val="28"/>
                <w:cs/>
                <w:lang w:val="en-US" w:eastAsia="en-US"/>
              </w:rPr>
              <w:t>5</w:t>
            </w:r>
          </w:p>
        </w:tc>
        <w:tc>
          <w:tcPr>
            <w:tcW w:w="562" w:type="pct"/>
            <w:noWrap/>
            <w:vAlign w:val="bottom"/>
          </w:tcPr>
          <w:p w14:paraId="486111E3" w14:textId="2E8F3904" w:rsidR="00C57553" w:rsidRPr="009C2F33" w:rsidRDefault="00C57553" w:rsidP="00C57553">
            <w:pPr>
              <w:pBdr>
                <w:bottom w:val="double" w:sz="4" w:space="1" w:color="auto"/>
              </w:pBdr>
              <w:spacing w:line="380" w:lineRule="exact"/>
              <w:ind w:left="-108" w:right="72"/>
              <w:jc w:val="right"/>
              <w:rPr>
                <w:sz w:val="26"/>
                <w:szCs w:val="26"/>
                <w:lang w:val="en-US"/>
              </w:rPr>
            </w:pPr>
            <w:r w:rsidRPr="009C2F33">
              <w:rPr>
                <w:sz w:val="26"/>
                <w:szCs w:val="26"/>
                <w:lang w:val="en-US"/>
              </w:rPr>
              <w:t>155,480</w:t>
            </w:r>
          </w:p>
        </w:tc>
        <w:tc>
          <w:tcPr>
            <w:tcW w:w="513" w:type="pct"/>
            <w:vAlign w:val="bottom"/>
          </w:tcPr>
          <w:p w14:paraId="5631C21A" w14:textId="124D8A2C" w:rsidR="00C57553" w:rsidRPr="009C2F33" w:rsidRDefault="00C57553" w:rsidP="00C57553">
            <w:pPr>
              <w:pBdr>
                <w:bottom w:val="double" w:sz="4" w:space="1" w:color="auto"/>
              </w:pBdr>
              <w:spacing w:line="380" w:lineRule="exact"/>
              <w:ind w:left="-108" w:right="72"/>
              <w:jc w:val="right"/>
              <w:rPr>
                <w:sz w:val="26"/>
                <w:szCs w:val="26"/>
                <w:lang w:val="en-US"/>
              </w:rPr>
            </w:pPr>
            <w:r w:rsidRPr="009C2F33">
              <w:rPr>
                <w:sz w:val="26"/>
                <w:szCs w:val="26"/>
                <w:lang w:val="en-US"/>
              </w:rPr>
              <w:t>113,385</w:t>
            </w:r>
          </w:p>
        </w:tc>
        <w:tc>
          <w:tcPr>
            <w:tcW w:w="515" w:type="pct"/>
            <w:noWrap/>
            <w:vAlign w:val="bottom"/>
          </w:tcPr>
          <w:p w14:paraId="4EF81019" w14:textId="56DFC43E" w:rsidR="00C57553" w:rsidRPr="009C2F33" w:rsidRDefault="00863DE9" w:rsidP="00C57553">
            <w:pPr>
              <w:pBdr>
                <w:bottom w:val="double" w:sz="4" w:space="1" w:color="auto"/>
              </w:pBdr>
              <w:spacing w:line="380" w:lineRule="exact"/>
              <w:ind w:left="-108" w:right="72"/>
              <w:jc w:val="right"/>
              <w:rPr>
                <w:sz w:val="26"/>
                <w:szCs w:val="26"/>
                <w:lang w:val="en-US"/>
              </w:rPr>
            </w:pPr>
            <w:r>
              <w:rPr>
                <w:sz w:val="26"/>
                <w:szCs w:val="26"/>
                <w:lang w:val="en-US"/>
              </w:rPr>
              <w:t>29,202</w:t>
            </w:r>
          </w:p>
        </w:tc>
        <w:tc>
          <w:tcPr>
            <w:tcW w:w="514" w:type="pct"/>
            <w:vAlign w:val="bottom"/>
          </w:tcPr>
          <w:p w14:paraId="1D8E78BC" w14:textId="4149D55E" w:rsidR="00C57553" w:rsidRPr="009C2F33" w:rsidRDefault="00E9065C" w:rsidP="00C57553">
            <w:pPr>
              <w:pBdr>
                <w:bottom w:val="double" w:sz="4" w:space="1" w:color="auto"/>
              </w:pBdr>
              <w:spacing w:line="380" w:lineRule="exact"/>
              <w:ind w:left="-108" w:right="72"/>
              <w:jc w:val="right"/>
              <w:rPr>
                <w:sz w:val="26"/>
                <w:szCs w:val="26"/>
                <w:lang w:val="en-US"/>
              </w:rPr>
            </w:pPr>
            <w:r>
              <w:rPr>
                <w:sz w:val="26"/>
                <w:szCs w:val="26"/>
                <w:lang w:val="en-US"/>
              </w:rPr>
              <w:t>82,646</w:t>
            </w:r>
          </w:p>
        </w:tc>
        <w:tc>
          <w:tcPr>
            <w:tcW w:w="554" w:type="pct"/>
            <w:noWrap/>
            <w:vAlign w:val="bottom"/>
          </w:tcPr>
          <w:p w14:paraId="7DBA7C1D" w14:textId="461E5C62" w:rsidR="00C57553" w:rsidRPr="009C2F33" w:rsidRDefault="001C21ED" w:rsidP="00C57553">
            <w:pPr>
              <w:pBdr>
                <w:bottom w:val="double" w:sz="4" w:space="1" w:color="auto"/>
              </w:pBdr>
              <w:spacing w:line="380" w:lineRule="exact"/>
              <w:ind w:left="-108" w:right="72"/>
              <w:jc w:val="right"/>
              <w:rPr>
                <w:sz w:val="26"/>
                <w:szCs w:val="26"/>
                <w:lang w:val="en-US"/>
              </w:rPr>
            </w:pPr>
            <w:r>
              <w:rPr>
                <w:sz w:val="26"/>
                <w:szCs w:val="26"/>
                <w:lang w:val="en-US"/>
              </w:rPr>
              <w:t>114,586</w:t>
            </w:r>
          </w:p>
        </w:tc>
        <w:tc>
          <w:tcPr>
            <w:tcW w:w="573" w:type="pct"/>
            <w:vAlign w:val="bottom"/>
          </w:tcPr>
          <w:p w14:paraId="3FFAB0E5" w14:textId="149678D5" w:rsidR="00C57553" w:rsidRPr="009C2F33" w:rsidRDefault="00564BF0" w:rsidP="00C57553">
            <w:pPr>
              <w:pBdr>
                <w:bottom w:val="double" w:sz="4" w:space="1" w:color="auto"/>
              </w:pBdr>
              <w:spacing w:line="380" w:lineRule="exact"/>
              <w:ind w:left="-108" w:right="72"/>
              <w:jc w:val="right"/>
              <w:rPr>
                <w:sz w:val="26"/>
                <w:szCs w:val="26"/>
                <w:cs/>
                <w:lang w:val="en-US"/>
              </w:rPr>
            </w:pPr>
            <w:r>
              <w:rPr>
                <w:sz w:val="26"/>
                <w:szCs w:val="26"/>
                <w:lang w:val="en-US"/>
              </w:rPr>
              <w:t>301,096</w:t>
            </w:r>
          </w:p>
        </w:tc>
        <w:tc>
          <w:tcPr>
            <w:tcW w:w="570" w:type="pct"/>
            <w:noWrap/>
            <w:vAlign w:val="bottom"/>
          </w:tcPr>
          <w:p w14:paraId="76387119" w14:textId="46CBEA19" w:rsidR="00C57553" w:rsidRPr="009C2F33" w:rsidRDefault="00D8396C" w:rsidP="00C57553">
            <w:pPr>
              <w:pBdr>
                <w:bottom w:val="double" w:sz="4" w:space="1" w:color="auto"/>
              </w:pBdr>
              <w:spacing w:line="380" w:lineRule="exact"/>
              <w:ind w:left="-108" w:right="72"/>
              <w:jc w:val="right"/>
              <w:rPr>
                <w:sz w:val="26"/>
                <w:szCs w:val="26"/>
                <w:cs/>
                <w:lang w:val="en-US"/>
              </w:rPr>
            </w:pPr>
            <w:r>
              <w:rPr>
                <w:sz w:val="26"/>
                <w:szCs w:val="26"/>
                <w:lang w:val="en-US"/>
              </w:rPr>
              <w:t>796,395</w:t>
            </w:r>
          </w:p>
        </w:tc>
      </w:tr>
    </w:tbl>
    <w:p w14:paraId="1C17A7B4" w14:textId="41D62D56" w:rsidR="00665018" w:rsidRPr="009C2F33" w:rsidRDefault="00665018">
      <w:pPr>
        <w:suppressAutoHyphens w:val="0"/>
        <w:overflowPunct/>
        <w:autoSpaceDE/>
        <w:autoSpaceDN/>
        <w:textAlignment w:val="auto"/>
        <w:rPr>
          <w:sz w:val="30"/>
          <w:szCs w:val="30"/>
          <w:lang w:val="en-US" w:eastAsia="en-US"/>
        </w:rPr>
      </w:pPr>
    </w:p>
    <w:tbl>
      <w:tblPr>
        <w:tblW w:w="5076" w:type="pct"/>
        <w:tblLayout w:type="fixed"/>
        <w:tblLook w:val="04A0" w:firstRow="1" w:lastRow="0" w:firstColumn="1" w:lastColumn="0" w:noHBand="0" w:noVBand="1"/>
      </w:tblPr>
      <w:tblGrid>
        <w:gridCol w:w="2938"/>
        <w:gridCol w:w="1310"/>
        <w:gridCol w:w="1335"/>
        <w:gridCol w:w="1416"/>
        <w:gridCol w:w="1320"/>
        <w:gridCol w:w="1300"/>
      </w:tblGrid>
      <w:tr w:rsidR="003F6CC7" w:rsidRPr="009C2F33" w14:paraId="1DDAB442" w14:textId="72F588FC" w:rsidTr="004A6E5A">
        <w:trPr>
          <w:trHeight w:val="141"/>
          <w:tblHeader/>
        </w:trPr>
        <w:tc>
          <w:tcPr>
            <w:tcW w:w="1527" w:type="pct"/>
            <w:tcBorders>
              <w:top w:val="nil"/>
              <w:left w:val="nil"/>
              <w:bottom w:val="nil"/>
              <w:right w:val="nil"/>
            </w:tcBorders>
            <w:noWrap/>
            <w:vAlign w:val="bottom"/>
            <w:hideMark/>
          </w:tcPr>
          <w:p w14:paraId="7420F416" w14:textId="209FFD62" w:rsidR="00591A26" w:rsidRPr="009C2F33" w:rsidRDefault="00591A26" w:rsidP="00EF071D">
            <w:pPr>
              <w:suppressAutoHyphens w:val="0"/>
              <w:overflowPunct/>
              <w:autoSpaceDE/>
              <w:autoSpaceDN/>
              <w:spacing w:line="380" w:lineRule="exact"/>
              <w:textAlignment w:val="auto"/>
              <w:rPr>
                <w:sz w:val="28"/>
                <w:szCs w:val="28"/>
                <w:lang w:val="en-US" w:eastAsia="en-US"/>
              </w:rPr>
            </w:pPr>
          </w:p>
        </w:tc>
        <w:tc>
          <w:tcPr>
            <w:tcW w:w="681" w:type="pct"/>
            <w:tcBorders>
              <w:top w:val="nil"/>
              <w:left w:val="nil"/>
              <w:right w:val="nil"/>
            </w:tcBorders>
            <w:noWrap/>
            <w:vAlign w:val="bottom"/>
            <w:hideMark/>
          </w:tcPr>
          <w:p w14:paraId="2F40F54A" w14:textId="77777777" w:rsidR="00591A26" w:rsidRPr="009C2F33" w:rsidRDefault="00591A26" w:rsidP="00EF071D">
            <w:pPr>
              <w:suppressAutoHyphens w:val="0"/>
              <w:overflowPunct/>
              <w:autoSpaceDE/>
              <w:autoSpaceDN/>
              <w:spacing w:line="380" w:lineRule="exact"/>
              <w:textAlignment w:val="auto"/>
              <w:rPr>
                <w:sz w:val="28"/>
                <w:szCs w:val="28"/>
                <w:lang w:val="en-US" w:eastAsia="en-US"/>
              </w:rPr>
            </w:pPr>
          </w:p>
        </w:tc>
        <w:tc>
          <w:tcPr>
            <w:tcW w:w="694" w:type="pct"/>
            <w:tcBorders>
              <w:top w:val="nil"/>
              <w:left w:val="nil"/>
              <w:right w:val="nil"/>
            </w:tcBorders>
            <w:noWrap/>
            <w:vAlign w:val="bottom"/>
            <w:hideMark/>
          </w:tcPr>
          <w:p w14:paraId="6A0EF71D" w14:textId="77777777" w:rsidR="00591A26" w:rsidRPr="009C2F33" w:rsidRDefault="00591A26" w:rsidP="00EF071D">
            <w:pPr>
              <w:suppressAutoHyphens w:val="0"/>
              <w:overflowPunct/>
              <w:autoSpaceDE/>
              <w:autoSpaceDN/>
              <w:spacing w:line="380" w:lineRule="exact"/>
              <w:textAlignment w:val="auto"/>
              <w:rPr>
                <w:sz w:val="28"/>
                <w:szCs w:val="28"/>
                <w:lang w:val="en-US" w:eastAsia="en-US"/>
              </w:rPr>
            </w:pPr>
          </w:p>
        </w:tc>
        <w:tc>
          <w:tcPr>
            <w:tcW w:w="736" w:type="pct"/>
            <w:tcBorders>
              <w:left w:val="nil"/>
            </w:tcBorders>
            <w:noWrap/>
            <w:vAlign w:val="bottom"/>
            <w:hideMark/>
          </w:tcPr>
          <w:p w14:paraId="5B2B0E91" w14:textId="48247F63" w:rsidR="00591A26" w:rsidRPr="009C2F33" w:rsidRDefault="00591A26" w:rsidP="00EF071D">
            <w:pPr>
              <w:suppressAutoHyphens w:val="0"/>
              <w:overflowPunct/>
              <w:autoSpaceDE/>
              <w:autoSpaceDN/>
              <w:spacing w:line="380" w:lineRule="exact"/>
              <w:jc w:val="right"/>
              <w:textAlignment w:val="auto"/>
              <w:rPr>
                <w:sz w:val="28"/>
                <w:szCs w:val="28"/>
                <w:lang w:val="en-US" w:eastAsia="en-US"/>
              </w:rPr>
            </w:pPr>
          </w:p>
        </w:tc>
        <w:tc>
          <w:tcPr>
            <w:tcW w:w="1362" w:type="pct"/>
            <w:gridSpan w:val="2"/>
          </w:tcPr>
          <w:p w14:paraId="5095247B" w14:textId="4751FE91" w:rsidR="00591A26" w:rsidRPr="009C2F33" w:rsidRDefault="001C2DA7" w:rsidP="00EF071D">
            <w:pPr>
              <w:suppressAutoHyphens w:val="0"/>
              <w:overflowPunct/>
              <w:autoSpaceDE/>
              <w:autoSpaceDN/>
              <w:spacing w:line="380" w:lineRule="exact"/>
              <w:jc w:val="right"/>
              <w:textAlignment w:val="auto"/>
              <w:rPr>
                <w:sz w:val="28"/>
                <w:szCs w:val="28"/>
                <w:lang w:val="en-US" w:eastAsia="en-US"/>
              </w:rPr>
            </w:pPr>
            <w:r w:rsidRPr="001C2DA7">
              <w:rPr>
                <w:sz w:val="28"/>
                <w:szCs w:val="28"/>
                <w:lang w:val="en-US" w:eastAsia="en-US"/>
              </w:rPr>
              <w:t>(Unit :Thousand Baht)</w:t>
            </w:r>
          </w:p>
        </w:tc>
      </w:tr>
      <w:tr w:rsidR="003F6CC7" w:rsidRPr="009C2F33" w14:paraId="28366A8A" w14:textId="49718FA2" w:rsidTr="004A6E5A">
        <w:trPr>
          <w:trHeight w:val="189"/>
          <w:tblHeader/>
        </w:trPr>
        <w:tc>
          <w:tcPr>
            <w:tcW w:w="1527" w:type="pct"/>
            <w:tcBorders>
              <w:top w:val="nil"/>
              <w:left w:val="nil"/>
              <w:bottom w:val="nil"/>
              <w:right w:val="nil"/>
            </w:tcBorders>
            <w:noWrap/>
            <w:vAlign w:val="bottom"/>
            <w:hideMark/>
          </w:tcPr>
          <w:p w14:paraId="6A420ACF" w14:textId="0C3DB7ED" w:rsidR="00591A26" w:rsidRPr="009C2F33" w:rsidRDefault="00591A26" w:rsidP="00EF071D">
            <w:pPr>
              <w:suppressAutoHyphens w:val="0"/>
              <w:overflowPunct/>
              <w:autoSpaceDE/>
              <w:autoSpaceDN/>
              <w:spacing w:line="380" w:lineRule="exact"/>
              <w:textAlignment w:val="auto"/>
              <w:rPr>
                <w:sz w:val="28"/>
                <w:szCs w:val="28"/>
                <w:lang w:val="en-US" w:eastAsia="en-US"/>
              </w:rPr>
            </w:pPr>
          </w:p>
        </w:tc>
        <w:tc>
          <w:tcPr>
            <w:tcW w:w="3473" w:type="pct"/>
            <w:gridSpan w:val="5"/>
            <w:tcBorders>
              <w:top w:val="nil"/>
              <w:left w:val="nil"/>
            </w:tcBorders>
            <w:noWrap/>
            <w:vAlign w:val="bottom"/>
            <w:hideMark/>
          </w:tcPr>
          <w:p w14:paraId="24A002E9" w14:textId="12383366" w:rsidR="00591A26" w:rsidRPr="009C2F33" w:rsidRDefault="006A19A9" w:rsidP="00EF071D">
            <w:pPr>
              <w:suppressAutoHyphens w:val="0"/>
              <w:overflowPunct/>
              <w:autoSpaceDE/>
              <w:autoSpaceDN/>
              <w:spacing w:line="380" w:lineRule="exact"/>
              <w:jc w:val="center"/>
              <w:textAlignment w:val="auto"/>
              <w:rPr>
                <w:sz w:val="28"/>
                <w:szCs w:val="28"/>
                <w:u w:val="single"/>
                <w:lang w:val="en-US" w:eastAsia="en-US"/>
              </w:rPr>
            </w:pPr>
            <w:r w:rsidRPr="006A19A9">
              <w:rPr>
                <w:sz w:val="28"/>
                <w:szCs w:val="28"/>
                <w:u w:val="single"/>
                <w:lang w:val="en-US" w:eastAsia="en-US"/>
              </w:rPr>
              <w:t>Separate financial statements</w:t>
            </w:r>
          </w:p>
        </w:tc>
      </w:tr>
      <w:tr w:rsidR="003F6CC7" w:rsidRPr="009C2F33" w14:paraId="0043F60F" w14:textId="77777777">
        <w:trPr>
          <w:trHeight w:val="344"/>
          <w:tblHeader/>
        </w:trPr>
        <w:tc>
          <w:tcPr>
            <w:tcW w:w="1527" w:type="pct"/>
            <w:tcBorders>
              <w:top w:val="nil"/>
              <w:left w:val="nil"/>
              <w:bottom w:val="nil"/>
              <w:right w:val="nil"/>
            </w:tcBorders>
            <w:noWrap/>
            <w:vAlign w:val="bottom"/>
            <w:hideMark/>
          </w:tcPr>
          <w:p w14:paraId="4AA1FE6F" w14:textId="77777777" w:rsidR="001E420B" w:rsidRPr="009C2F33" w:rsidRDefault="001E420B" w:rsidP="00EF071D">
            <w:pPr>
              <w:suppressAutoHyphens w:val="0"/>
              <w:overflowPunct/>
              <w:autoSpaceDE/>
              <w:autoSpaceDN/>
              <w:spacing w:line="380" w:lineRule="exact"/>
              <w:textAlignment w:val="auto"/>
              <w:rPr>
                <w:sz w:val="28"/>
                <w:szCs w:val="28"/>
                <w:lang w:val="en-US" w:eastAsia="en-US"/>
              </w:rPr>
            </w:pPr>
          </w:p>
        </w:tc>
        <w:tc>
          <w:tcPr>
            <w:tcW w:w="681" w:type="pct"/>
            <w:tcBorders>
              <w:left w:val="nil"/>
              <w:right w:val="nil"/>
            </w:tcBorders>
            <w:noWrap/>
            <w:hideMark/>
          </w:tcPr>
          <w:p w14:paraId="43AAD20C" w14:textId="57D5F73D" w:rsidR="001E420B" w:rsidRPr="009C2F33" w:rsidRDefault="00B910B3" w:rsidP="00EF071D">
            <w:pPr>
              <w:suppressAutoHyphens w:val="0"/>
              <w:overflowPunct/>
              <w:autoSpaceDE/>
              <w:autoSpaceDN/>
              <w:spacing w:line="380" w:lineRule="exact"/>
              <w:jc w:val="center"/>
              <w:textAlignment w:val="auto"/>
              <w:rPr>
                <w:sz w:val="28"/>
                <w:szCs w:val="28"/>
                <w:u w:val="single"/>
                <w:lang w:val="en-US" w:eastAsia="en-US"/>
              </w:rPr>
            </w:pPr>
            <w:r w:rsidRPr="000C0DE0">
              <w:rPr>
                <w:sz w:val="28"/>
                <w:szCs w:val="28"/>
                <w:u w:val="single"/>
                <w:lang w:val="en-US" w:eastAsia="en-US"/>
              </w:rPr>
              <w:t>Land</w:t>
            </w:r>
          </w:p>
        </w:tc>
        <w:tc>
          <w:tcPr>
            <w:tcW w:w="694" w:type="pct"/>
            <w:tcBorders>
              <w:left w:val="nil"/>
              <w:right w:val="nil"/>
            </w:tcBorders>
            <w:hideMark/>
          </w:tcPr>
          <w:p w14:paraId="09E5B2AD" w14:textId="70D53B9B" w:rsidR="001E420B" w:rsidRPr="009C2F33" w:rsidRDefault="00B910B3" w:rsidP="00EF071D">
            <w:pPr>
              <w:suppressAutoHyphens w:val="0"/>
              <w:overflowPunct/>
              <w:autoSpaceDE/>
              <w:autoSpaceDN/>
              <w:spacing w:line="380" w:lineRule="exact"/>
              <w:ind w:right="-109" w:hanging="109"/>
              <w:jc w:val="center"/>
              <w:textAlignment w:val="auto"/>
              <w:rPr>
                <w:sz w:val="28"/>
                <w:szCs w:val="28"/>
                <w:u w:val="single"/>
                <w:lang w:val="en-US" w:eastAsia="en-US"/>
              </w:rPr>
            </w:pPr>
            <w:r>
              <w:rPr>
                <w:sz w:val="28"/>
                <w:szCs w:val="28"/>
                <w:u w:val="single"/>
                <w:lang w:val="en-US" w:eastAsia="en-US"/>
              </w:rPr>
              <w:t>C</w:t>
            </w:r>
            <w:r w:rsidRPr="000C0DE0">
              <w:rPr>
                <w:sz w:val="28"/>
                <w:szCs w:val="28"/>
                <w:u w:val="single"/>
                <w:lang w:val="en-US" w:eastAsia="en-US"/>
              </w:rPr>
              <w:t>ondominium units</w:t>
            </w:r>
          </w:p>
        </w:tc>
        <w:tc>
          <w:tcPr>
            <w:tcW w:w="736" w:type="pct"/>
            <w:tcBorders>
              <w:top w:val="nil"/>
              <w:left w:val="nil"/>
              <w:right w:val="nil"/>
            </w:tcBorders>
            <w:noWrap/>
            <w:vAlign w:val="center"/>
            <w:hideMark/>
          </w:tcPr>
          <w:p w14:paraId="4C044168" w14:textId="5C5F2C45" w:rsidR="001E420B" w:rsidRPr="009C2F33" w:rsidRDefault="00B910B3" w:rsidP="00EF071D">
            <w:pPr>
              <w:suppressAutoHyphens w:val="0"/>
              <w:overflowPunct/>
              <w:autoSpaceDE/>
              <w:autoSpaceDN/>
              <w:spacing w:line="380" w:lineRule="exact"/>
              <w:jc w:val="center"/>
              <w:textAlignment w:val="auto"/>
              <w:rPr>
                <w:sz w:val="28"/>
                <w:szCs w:val="28"/>
                <w:u w:val="single"/>
                <w:lang w:val="en-US" w:eastAsia="en-US"/>
              </w:rPr>
            </w:pPr>
            <w:r w:rsidRPr="00531775">
              <w:rPr>
                <w:sz w:val="28"/>
                <w:szCs w:val="28"/>
                <w:lang w:val="en-US" w:eastAsia="en-US"/>
              </w:rPr>
              <w:t xml:space="preserve"> </w:t>
            </w:r>
            <w:r w:rsidRPr="000C0DE0">
              <w:rPr>
                <w:sz w:val="28"/>
                <w:szCs w:val="28"/>
                <w:u w:val="single"/>
                <w:lang w:val="en-US" w:eastAsia="en-US"/>
              </w:rPr>
              <w:t>Leasehold rights - Land</w:t>
            </w:r>
          </w:p>
        </w:tc>
        <w:tc>
          <w:tcPr>
            <w:tcW w:w="686" w:type="pct"/>
          </w:tcPr>
          <w:p w14:paraId="48883762" w14:textId="046715A2" w:rsidR="001E420B" w:rsidRPr="009C2F33" w:rsidRDefault="00B910B3" w:rsidP="00EF071D">
            <w:pPr>
              <w:suppressAutoHyphens w:val="0"/>
              <w:overflowPunct/>
              <w:autoSpaceDE/>
              <w:autoSpaceDN/>
              <w:spacing w:line="380" w:lineRule="exact"/>
              <w:jc w:val="center"/>
              <w:textAlignment w:val="auto"/>
              <w:rPr>
                <w:sz w:val="28"/>
                <w:szCs w:val="28"/>
                <w:u w:val="single"/>
                <w:lang w:val="en-US" w:eastAsia="en-US"/>
              </w:rPr>
            </w:pPr>
            <w:r w:rsidRPr="00B512DF">
              <w:rPr>
                <w:sz w:val="28"/>
                <w:szCs w:val="28"/>
                <w:u w:val="single"/>
                <w:lang w:val="en-US" w:eastAsia="en-US"/>
              </w:rPr>
              <w:t>Leasehold buildings</w:t>
            </w:r>
          </w:p>
        </w:tc>
        <w:tc>
          <w:tcPr>
            <w:tcW w:w="676" w:type="pct"/>
            <w:tcBorders>
              <w:left w:val="nil"/>
              <w:right w:val="nil"/>
            </w:tcBorders>
            <w:noWrap/>
            <w:hideMark/>
          </w:tcPr>
          <w:p w14:paraId="5A4E1336" w14:textId="31BDF88A" w:rsidR="001E420B" w:rsidRPr="009C2F33" w:rsidRDefault="00B910B3" w:rsidP="00EF071D">
            <w:pPr>
              <w:suppressAutoHyphens w:val="0"/>
              <w:overflowPunct/>
              <w:autoSpaceDE/>
              <w:autoSpaceDN/>
              <w:spacing w:line="380" w:lineRule="exact"/>
              <w:jc w:val="center"/>
              <w:textAlignment w:val="auto"/>
              <w:rPr>
                <w:sz w:val="28"/>
                <w:szCs w:val="28"/>
                <w:u w:val="single"/>
                <w:lang w:val="en-US" w:eastAsia="en-US"/>
              </w:rPr>
            </w:pPr>
            <w:r w:rsidRPr="000C0DE0">
              <w:rPr>
                <w:sz w:val="28"/>
                <w:szCs w:val="28"/>
                <w:u w:val="single"/>
                <w:lang w:val="en-US" w:eastAsia="en-US"/>
              </w:rPr>
              <w:t>Total</w:t>
            </w:r>
          </w:p>
        </w:tc>
      </w:tr>
      <w:tr w:rsidR="003F6CC7" w:rsidRPr="009C2F33" w14:paraId="655BDF9C" w14:textId="77777777" w:rsidTr="004A6E5A">
        <w:trPr>
          <w:trHeight w:val="153"/>
        </w:trPr>
        <w:tc>
          <w:tcPr>
            <w:tcW w:w="1527" w:type="pct"/>
            <w:tcBorders>
              <w:top w:val="nil"/>
              <w:left w:val="nil"/>
              <w:bottom w:val="nil"/>
              <w:right w:val="nil"/>
            </w:tcBorders>
            <w:noWrap/>
            <w:vAlign w:val="bottom"/>
            <w:hideMark/>
          </w:tcPr>
          <w:p w14:paraId="4A433F17" w14:textId="4C553259" w:rsidR="001E420B" w:rsidRPr="009C2F33" w:rsidRDefault="00BC5D58" w:rsidP="00EF071D">
            <w:pPr>
              <w:suppressAutoHyphens w:val="0"/>
              <w:overflowPunct/>
              <w:autoSpaceDE/>
              <w:autoSpaceDN/>
              <w:spacing w:line="380" w:lineRule="exact"/>
              <w:textAlignment w:val="auto"/>
              <w:rPr>
                <w:sz w:val="28"/>
                <w:szCs w:val="28"/>
                <w:lang w:val="en-US" w:eastAsia="en-US"/>
              </w:rPr>
            </w:pPr>
            <w:r w:rsidRPr="00BC5D58">
              <w:rPr>
                <w:sz w:val="28"/>
                <w:szCs w:val="28"/>
                <w:lang w:val="en-US" w:eastAsia="en-US"/>
              </w:rPr>
              <w:t>Cost :</w:t>
            </w:r>
          </w:p>
        </w:tc>
        <w:tc>
          <w:tcPr>
            <w:tcW w:w="681" w:type="pct"/>
            <w:tcBorders>
              <w:left w:val="nil"/>
              <w:bottom w:val="nil"/>
              <w:right w:val="nil"/>
            </w:tcBorders>
            <w:noWrap/>
            <w:vAlign w:val="bottom"/>
            <w:hideMark/>
          </w:tcPr>
          <w:p w14:paraId="10D8448E" w14:textId="77777777" w:rsidR="001E420B" w:rsidRPr="009C2F33" w:rsidRDefault="001E420B" w:rsidP="00EF071D">
            <w:pPr>
              <w:suppressAutoHyphens w:val="0"/>
              <w:overflowPunct/>
              <w:autoSpaceDE/>
              <w:autoSpaceDN/>
              <w:spacing w:line="380" w:lineRule="exact"/>
              <w:textAlignment w:val="auto"/>
              <w:rPr>
                <w:sz w:val="28"/>
                <w:szCs w:val="28"/>
                <w:lang w:val="en-US" w:eastAsia="en-US"/>
              </w:rPr>
            </w:pPr>
          </w:p>
        </w:tc>
        <w:tc>
          <w:tcPr>
            <w:tcW w:w="694" w:type="pct"/>
            <w:tcBorders>
              <w:left w:val="nil"/>
              <w:bottom w:val="nil"/>
              <w:right w:val="nil"/>
            </w:tcBorders>
            <w:noWrap/>
            <w:vAlign w:val="bottom"/>
            <w:hideMark/>
          </w:tcPr>
          <w:p w14:paraId="53CAAC5D" w14:textId="77777777" w:rsidR="001E420B" w:rsidRPr="009C2F33" w:rsidRDefault="001E420B" w:rsidP="00EF071D">
            <w:pPr>
              <w:suppressAutoHyphens w:val="0"/>
              <w:overflowPunct/>
              <w:autoSpaceDE/>
              <w:autoSpaceDN/>
              <w:spacing w:line="380" w:lineRule="exact"/>
              <w:textAlignment w:val="auto"/>
              <w:rPr>
                <w:sz w:val="28"/>
                <w:szCs w:val="28"/>
                <w:lang w:val="en-US" w:eastAsia="en-US"/>
              </w:rPr>
            </w:pPr>
          </w:p>
        </w:tc>
        <w:tc>
          <w:tcPr>
            <w:tcW w:w="736" w:type="pct"/>
            <w:tcBorders>
              <w:left w:val="nil"/>
              <w:bottom w:val="nil"/>
              <w:right w:val="nil"/>
            </w:tcBorders>
            <w:noWrap/>
            <w:vAlign w:val="bottom"/>
            <w:hideMark/>
          </w:tcPr>
          <w:p w14:paraId="21434F24" w14:textId="77777777" w:rsidR="001E420B" w:rsidRPr="009C2F33" w:rsidRDefault="001E420B" w:rsidP="00EF071D">
            <w:pPr>
              <w:suppressAutoHyphens w:val="0"/>
              <w:overflowPunct/>
              <w:autoSpaceDE/>
              <w:autoSpaceDN/>
              <w:spacing w:line="380" w:lineRule="exact"/>
              <w:textAlignment w:val="auto"/>
              <w:rPr>
                <w:sz w:val="28"/>
                <w:szCs w:val="28"/>
                <w:lang w:val="en-US" w:eastAsia="en-US"/>
              </w:rPr>
            </w:pPr>
          </w:p>
        </w:tc>
        <w:tc>
          <w:tcPr>
            <w:tcW w:w="686" w:type="pct"/>
            <w:tcBorders>
              <w:left w:val="nil"/>
              <w:bottom w:val="nil"/>
              <w:right w:val="nil"/>
            </w:tcBorders>
          </w:tcPr>
          <w:p w14:paraId="3EC1EFB5" w14:textId="77777777" w:rsidR="001E420B" w:rsidRPr="009C2F33" w:rsidRDefault="001E420B" w:rsidP="00EF071D">
            <w:pPr>
              <w:suppressAutoHyphens w:val="0"/>
              <w:overflowPunct/>
              <w:autoSpaceDE/>
              <w:autoSpaceDN/>
              <w:spacing w:line="380" w:lineRule="exact"/>
              <w:textAlignment w:val="auto"/>
              <w:rPr>
                <w:sz w:val="28"/>
                <w:szCs w:val="28"/>
                <w:lang w:val="en-US" w:eastAsia="en-US"/>
              </w:rPr>
            </w:pPr>
          </w:p>
        </w:tc>
        <w:tc>
          <w:tcPr>
            <w:tcW w:w="676" w:type="pct"/>
            <w:tcBorders>
              <w:left w:val="nil"/>
              <w:bottom w:val="nil"/>
              <w:right w:val="nil"/>
            </w:tcBorders>
            <w:noWrap/>
            <w:vAlign w:val="bottom"/>
            <w:hideMark/>
          </w:tcPr>
          <w:p w14:paraId="2E3FEC60" w14:textId="6390A2C9" w:rsidR="001E420B" w:rsidRPr="009C2F33" w:rsidRDefault="001E420B" w:rsidP="00EF071D">
            <w:pPr>
              <w:suppressAutoHyphens w:val="0"/>
              <w:overflowPunct/>
              <w:autoSpaceDE/>
              <w:autoSpaceDN/>
              <w:spacing w:line="380" w:lineRule="exact"/>
              <w:textAlignment w:val="auto"/>
              <w:rPr>
                <w:sz w:val="28"/>
                <w:szCs w:val="28"/>
                <w:lang w:val="en-US" w:eastAsia="en-US"/>
              </w:rPr>
            </w:pPr>
          </w:p>
        </w:tc>
      </w:tr>
      <w:tr w:rsidR="001A0E2F" w:rsidRPr="009C2F33" w14:paraId="46CE8E60" w14:textId="77777777" w:rsidTr="004A6E5A">
        <w:trPr>
          <w:trHeight w:val="225"/>
        </w:trPr>
        <w:tc>
          <w:tcPr>
            <w:tcW w:w="1527" w:type="pct"/>
            <w:tcBorders>
              <w:top w:val="nil"/>
              <w:left w:val="nil"/>
              <w:bottom w:val="nil"/>
              <w:right w:val="nil"/>
            </w:tcBorders>
            <w:noWrap/>
            <w:vAlign w:val="bottom"/>
            <w:hideMark/>
          </w:tcPr>
          <w:p w14:paraId="109E617B" w14:textId="5221721A" w:rsidR="001A0E2F" w:rsidRPr="009C2F33" w:rsidRDefault="00CE627F" w:rsidP="001A0E2F">
            <w:pPr>
              <w:suppressAutoHyphens w:val="0"/>
              <w:overflowPunct/>
              <w:autoSpaceDE/>
              <w:autoSpaceDN/>
              <w:spacing w:line="380" w:lineRule="exact"/>
              <w:ind w:left="169"/>
              <w:textAlignment w:val="auto"/>
              <w:rPr>
                <w:sz w:val="28"/>
                <w:szCs w:val="28"/>
                <w:lang w:val="en-US" w:eastAsia="en-US"/>
              </w:rPr>
            </w:pPr>
            <w:r w:rsidRPr="00245F22">
              <w:rPr>
                <w:sz w:val="28"/>
                <w:szCs w:val="28"/>
                <w:lang w:val="en-US" w:eastAsia="en-US"/>
              </w:rPr>
              <w:t xml:space="preserve">As at </w:t>
            </w:r>
            <w:r w:rsidR="002B638D" w:rsidRPr="002B638D">
              <w:rPr>
                <w:sz w:val="28"/>
                <w:szCs w:val="28"/>
                <w:lang w:val="en-US" w:eastAsia="en-US"/>
              </w:rPr>
              <w:t>January 1</w:t>
            </w:r>
            <w:r w:rsidRPr="00245F22">
              <w:rPr>
                <w:sz w:val="28"/>
                <w:szCs w:val="28"/>
                <w:lang w:val="en-US" w:eastAsia="en-US"/>
              </w:rPr>
              <w:t>,</w:t>
            </w:r>
            <w:r w:rsidRPr="00245F22">
              <w:rPr>
                <w:sz w:val="28"/>
                <w:szCs w:val="28"/>
                <w:cs/>
                <w:lang w:val="en-US" w:eastAsia="en-US"/>
              </w:rPr>
              <w:t xml:space="preserve"> </w:t>
            </w:r>
            <w:r w:rsidRPr="00245F22">
              <w:rPr>
                <w:sz w:val="28"/>
                <w:szCs w:val="28"/>
                <w:lang w:val="en-US" w:eastAsia="en-US"/>
              </w:rPr>
              <w:t>202</w:t>
            </w:r>
            <w:r w:rsidR="00BC5D58">
              <w:rPr>
                <w:rFonts w:hint="cs"/>
                <w:sz w:val="28"/>
                <w:szCs w:val="28"/>
                <w:cs/>
                <w:lang w:val="en-US" w:eastAsia="en-US"/>
              </w:rPr>
              <w:t>4</w:t>
            </w:r>
          </w:p>
        </w:tc>
        <w:tc>
          <w:tcPr>
            <w:tcW w:w="681" w:type="pct"/>
            <w:tcBorders>
              <w:left w:val="nil"/>
              <w:bottom w:val="nil"/>
              <w:right w:val="nil"/>
            </w:tcBorders>
            <w:noWrap/>
            <w:vAlign w:val="center"/>
            <w:hideMark/>
          </w:tcPr>
          <w:p w14:paraId="270E5E30" w14:textId="400EAB90" w:rsidR="001A0E2F" w:rsidRPr="009C2F33" w:rsidRDefault="001A0E2F" w:rsidP="001A0E2F">
            <w:pPr>
              <w:spacing w:line="380" w:lineRule="exact"/>
              <w:ind w:left="-108" w:right="72"/>
              <w:jc w:val="right"/>
              <w:rPr>
                <w:sz w:val="28"/>
                <w:szCs w:val="28"/>
                <w:lang w:val="en-US"/>
              </w:rPr>
            </w:pPr>
            <w:r w:rsidRPr="009C2F33">
              <w:rPr>
                <w:sz w:val="28"/>
                <w:szCs w:val="28"/>
                <w:lang w:val="en-US"/>
              </w:rPr>
              <w:t>145,445</w:t>
            </w:r>
          </w:p>
        </w:tc>
        <w:tc>
          <w:tcPr>
            <w:tcW w:w="694" w:type="pct"/>
            <w:tcBorders>
              <w:left w:val="nil"/>
              <w:bottom w:val="nil"/>
              <w:right w:val="nil"/>
            </w:tcBorders>
            <w:noWrap/>
            <w:vAlign w:val="center"/>
            <w:hideMark/>
          </w:tcPr>
          <w:p w14:paraId="6D401B3F" w14:textId="467290F0" w:rsidR="001A0E2F" w:rsidRPr="009C2F33" w:rsidRDefault="001A0E2F" w:rsidP="001A0E2F">
            <w:pPr>
              <w:spacing w:line="380" w:lineRule="exact"/>
              <w:ind w:left="-108" w:right="72"/>
              <w:jc w:val="right"/>
              <w:rPr>
                <w:sz w:val="28"/>
                <w:szCs w:val="28"/>
                <w:lang w:val="en-US"/>
              </w:rPr>
            </w:pPr>
            <w:r w:rsidRPr="009C2F33">
              <w:rPr>
                <w:sz w:val="28"/>
                <w:szCs w:val="28"/>
                <w:lang w:val="en-US"/>
              </w:rPr>
              <w:t>5,787</w:t>
            </w:r>
          </w:p>
        </w:tc>
        <w:tc>
          <w:tcPr>
            <w:tcW w:w="736" w:type="pct"/>
            <w:tcBorders>
              <w:left w:val="nil"/>
              <w:bottom w:val="nil"/>
              <w:right w:val="nil"/>
            </w:tcBorders>
            <w:noWrap/>
            <w:vAlign w:val="center"/>
            <w:hideMark/>
          </w:tcPr>
          <w:p w14:paraId="4F62287C" w14:textId="0D554F44" w:rsidR="001A0E2F" w:rsidRPr="009C2F33" w:rsidRDefault="001A0E2F" w:rsidP="001A0E2F">
            <w:pPr>
              <w:spacing w:line="380" w:lineRule="exact"/>
              <w:ind w:left="-108" w:right="72"/>
              <w:jc w:val="right"/>
              <w:rPr>
                <w:sz w:val="28"/>
                <w:szCs w:val="28"/>
                <w:lang w:val="en-US"/>
              </w:rPr>
            </w:pPr>
            <w:r w:rsidRPr="009C2F33">
              <w:rPr>
                <w:sz w:val="28"/>
                <w:szCs w:val="28"/>
                <w:lang w:val="en-US"/>
              </w:rPr>
              <w:t>161,311</w:t>
            </w:r>
          </w:p>
        </w:tc>
        <w:tc>
          <w:tcPr>
            <w:tcW w:w="686" w:type="pct"/>
            <w:tcBorders>
              <w:left w:val="nil"/>
              <w:bottom w:val="nil"/>
              <w:right w:val="nil"/>
            </w:tcBorders>
          </w:tcPr>
          <w:p w14:paraId="39CBDD5F" w14:textId="3A76C94F" w:rsidR="001A0E2F" w:rsidRPr="009C2F33" w:rsidRDefault="001A0E2F" w:rsidP="001A0E2F">
            <w:pPr>
              <w:spacing w:line="380" w:lineRule="exact"/>
              <w:ind w:left="-108" w:right="72"/>
              <w:jc w:val="right"/>
              <w:rPr>
                <w:sz w:val="26"/>
                <w:szCs w:val="26"/>
                <w:lang w:val="en-US"/>
              </w:rPr>
            </w:pPr>
            <w:r w:rsidRPr="009C2F33">
              <w:rPr>
                <w:sz w:val="26"/>
                <w:szCs w:val="26"/>
                <w:lang w:val="en-US"/>
              </w:rPr>
              <w:t>522,273</w:t>
            </w:r>
          </w:p>
        </w:tc>
        <w:tc>
          <w:tcPr>
            <w:tcW w:w="676" w:type="pct"/>
            <w:tcBorders>
              <w:left w:val="nil"/>
              <w:bottom w:val="nil"/>
              <w:right w:val="nil"/>
            </w:tcBorders>
            <w:noWrap/>
            <w:vAlign w:val="center"/>
            <w:hideMark/>
          </w:tcPr>
          <w:p w14:paraId="03B80CC5" w14:textId="2D1629FD" w:rsidR="001A0E2F" w:rsidRPr="009C2F33" w:rsidRDefault="001A0E2F" w:rsidP="001A0E2F">
            <w:pPr>
              <w:spacing w:line="380" w:lineRule="exact"/>
              <w:ind w:left="-108" w:right="72"/>
              <w:jc w:val="right"/>
              <w:rPr>
                <w:sz w:val="28"/>
                <w:szCs w:val="28"/>
                <w:lang w:val="en-US"/>
              </w:rPr>
            </w:pPr>
            <w:r w:rsidRPr="009C2F33">
              <w:rPr>
                <w:sz w:val="28"/>
                <w:szCs w:val="28"/>
                <w:lang w:val="en-US"/>
              </w:rPr>
              <w:t>834,816</w:t>
            </w:r>
          </w:p>
        </w:tc>
      </w:tr>
      <w:tr w:rsidR="00565094" w:rsidRPr="009C2F33" w14:paraId="4B940D67" w14:textId="77777777" w:rsidTr="004A6E5A">
        <w:trPr>
          <w:trHeight w:val="165"/>
        </w:trPr>
        <w:tc>
          <w:tcPr>
            <w:tcW w:w="1527" w:type="pct"/>
            <w:tcBorders>
              <w:top w:val="nil"/>
              <w:left w:val="nil"/>
              <w:bottom w:val="nil"/>
              <w:right w:val="nil"/>
            </w:tcBorders>
            <w:noWrap/>
            <w:vAlign w:val="bottom"/>
            <w:hideMark/>
          </w:tcPr>
          <w:p w14:paraId="201D6D11" w14:textId="77777777" w:rsidR="00CE627F" w:rsidRDefault="00CE627F" w:rsidP="00CE627F">
            <w:pPr>
              <w:suppressAutoHyphens w:val="0"/>
              <w:overflowPunct/>
              <w:autoSpaceDE/>
              <w:autoSpaceDN/>
              <w:spacing w:line="380" w:lineRule="exact"/>
              <w:ind w:left="169"/>
              <w:textAlignment w:val="auto"/>
              <w:rPr>
                <w:sz w:val="26"/>
                <w:szCs w:val="26"/>
                <w:lang w:val="en-US" w:eastAsia="en-US"/>
              </w:rPr>
            </w:pPr>
            <w:r w:rsidRPr="00F225D1">
              <w:rPr>
                <w:sz w:val="26"/>
                <w:szCs w:val="26"/>
              </w:rPr>
              <w:t xml:space="preserve">Transfer from </w:t>
            </w:r>
            <w:r w:rsidRPr="00F225D1">
              <w:rPr>
                <w:sz w:val="26"/>
                <w:szCs w:val="26"/>
                <w:lang w:val="en-US" w:eastAsia="en-US"/>
              </w:rPr>
              <w:t xml:space="preserve">cost of </w:t>
            </w:r>
          </w:p>
          <w:p w14:paraId="18F08E06" w14:textId="23EDF25B" w:rsidR="00565094" w:rsidRPr="009C2F33" w:rsidRDefault="00CE627F" w:rsidP="00565094">
            <w:pPr>
              <w:suppressAutoHyphens w:val="0"/>
              <w:overflowPunct/>
              <w:autoSpaceDE/>
              <w:autoSpaceDN/>
              <w:spacing w:line="380" w:lineRule="exact"/>
              <w:ind w:left="169"/>
              <w:textAlignment w:val="auto"/>
              <w:rPr>
                <w:sz w:val="28"/>
                <w:szCs w:val="28"/>
                <w:lang w:val="en-US" w:eastAsia="en-US"/>
              </w:rPr>
            </w:pPr>
            <w:r>
              <w:rPr>
                <w:sz w:val="26"/>
                <w:szCs w:val="26"/>
                <w:lang w:val="en-US" w:eastAsia="en-US"/>
              </w:rPr>
              <w:t xml:space="preserve">   </w:t>
            </w:r>
            <w:r w:rsidRPr="00F225D1">
              <w:rPr>
                <w:sz w:val="26"/>
                <w:szCs w:val="26"/>
                <w:lang w:val="en-US" w:eastAsia="en-US"/>
              </w:rPr>
              <w:t>property development</w:t>
            </w:r>
          </w:p>
        </w:tc>
        <w:tc>
          <w:tcPr>
            <w:tcW w:w="681" w:type="pct"/>
            <w:tcBorders>
              <w:top w:val="nil"/>
              <w:left w:val="nil"/>
              <w:right w:val="nil"/>
            </w:tcBorders>
            <w:noWrap/>
            <w:vAlign w:val="center"/>
            <w:hideMark/>
          </w:tcPr>
          <w:p w14:paraId="6AC7C0B8" w14:textId="77777777" w:rsidR="00565094" w:rsidRPr="009C2F33" w:rsidRDefault="00565094" w:rsidP="00565094">
            <w:pPr>
              <w:pBdr>
                <w:bottom w:val="single" w:sz="4" w:space="1" w:color="auto"/>
              </w:pBdr>
              <w:spacing w:line="380" w:lineRule="exact"/>
              <w:ind w:left="-108" w:right="72"/>
              <w:jc w:val="right"/>
              <w:rPr>
                <w:sz w:val="28"/>
                <w:szCs w:val="28"/>
              </w:rPr>
            </w:pPr>
          </w:p>
          <w:p w14:paraId="5F854E39" w14:textId="0C394869" w:rsidR="00565094" w:rsidRPr="009C2F33" w:rsidRDefault="00565094" w:rsidP="00565094">
            <w:pPr>
              <w:pBdr>
                <w:bottom w:val="single" w:sz="4" w:space="1" w:color="auto"/>
              </w:pBdr>
              <w:spacing w:line="380" w:lineRule="exact"/>
              <w:ind w:left="-108" w:right="72"/>
              <w:jc w:val="right"/>
              <w:rPr>
                <w:sz w:val="28"/>
                <w:szCs w:val="28"/>
              </w:rPr>
            </w:pPr>
            <w:r w:rsidRPr="009C2F33">
              <w:rPr>
                <w:sz w:val="28"/>
                <w:szCs w:val="28"/>
              </w:rPr>
              <w:t>-</w:t>
            </w:r>
          </w:p>
        </w:tc>
        <w:tc>
          <w:tcPr>
            <w:tcW w:w="694" w:type="pct"/>
            <w:tcBorders>
              <w:top w:val="nil"/>
              <w:left w:val="nil"/>
              <w:right w:val="nil"/>
            </w:tcBorders>
            <w:noWrap/>
            <w:vAlign w:val="bottom"/>
            <w:hideMark/>
          </w:tcPr>
          <w:p w14:paraId="1816DCF1" w14:textId="480EC0B1" w:rsidR="00565094" w:rsidRPr="009C2F33" w:rsidRDefault="00565094" w:rsidP="00565094">
            <w:pPr>
              <w:pBdr>
                <w:bottom w:val="single" w:sz="4" w:space="1" w:color="auto"/>
              </w:pBdr>
              <w:spacing w:line="380" w:lineRule="exact"/>
              <w:ind w:left="-108" w:right="72"/>
              <w:jc w:val="right"/>
              <w:rPr>
                <w:sz w:val="28"/>
                <w:szCs w:val="28"/>
                <w:lang w:val="en-US"/>
              </w:rPr>
            </w:pPr>
            <w:r w:rsidRPr="009C2F33">
              <w:rPr>
                <w:sz w:val="28"/>
                <w:szCs w:val="28"/>
                <w:lang w:val="en-US"/>
              </w:rPr>
              <w:t>4,025</w:t>
            </w:r>
          </w:p>
        </w:tc>
        <w:tc>
          <w:tcPr>
            <w:tcW w:w="736" w:type="pct"/>
            <w:tcBorders>
              <w:top w:val="nil"/>
              <w:left w:val="nil"/>
              <w:right w:val="nil"/>
            </w:tcBorders>
            <w:noWrap/>
            <w:vAlign w:val="center"/>
            <w:hideMark/>
          </w:tcPr>
          <w:p w14:paraId="091FC94E" w14:textId="77777777" w:rsidR="00565094" w:rsidRPr="009C2F33" w:rsidRDefault="00565094" w:rsidP="00565094">
            <w:pPr>
              <w:pBdr>
                <w:bottom w:val="single" w:sz="4" w:space="1" w:color="auto"/>
              </w:pBdr>
              <w:spacing w:line="380" w:lineRule="exact"/>
              <w:ind w:left="-108" w:right="72"/>
              <w:jc w:val="right"/>
              <w:rPr>
                <w:sz w:val="28"/>
                <w:szCs w:val="28"/>
              </w:rPr>
            </w:pPr>
          </w:p>
          <w:p w14:paraId="4026C32C" w14:textId="237A61EC" w:rsidR="00565094" w:rsidRPr="009C2F33" w:rsidRDefault="00565094" w:rsidP="00565094">
            <w:pPr>
              <w:pBdr>
                <w:bottom w:val="single" w:sz="4" w:space="1" w:color="auto"/>
              </w:pBdr>
              <w:spacing w:line="380" w:lineRule="exact"/>
              <w:ind w:left="-108" w:right="72"/>
              <w:jc w:val="right"/>
              <w:rPr>
                <w:sz w:val="28"/>
                <w:szCs w:val="28"/>
              </w:rPr>
            </w:pPr>
            <w:r w:rsidRPr="009C2F33">
              <w:rPr>
                <w:sz w:val="28"/>
                <w:szCs w:val="28"/>
              </w:rPr>
              <w:t>-</w:t>
            </w:r>
          </w:p>
        </w:tc>
        <w:tc>
          <w:tcPr>
            <w:tcW w:w="686" w:type="pct"/>
            <w:tcBorders>
              <w:top w:val="nil"/>
              <w:left w:val="nil"/>
              <w:right w:val="nil"/>
            </w:tcBorders>
          </w:tcPr>
          <w:p w14:paraId="32345A3F" w14:textId="77777777" w:rsidR="00565094" w:rsidRPr="009C2F33" w:rsidRDefault="00565094" w:rsidP="00565094">
            <w:pPr>
              <w:pBdr>
                <w:bottom w:val="single" w:sz="4" w:space="1" w:color="auto"/>
              </w:pBdr>
              <w:spacing w:line="380" w:lineRule="exact"/>
              <w:ind w:left="-108" w:right="72"/>
              <w:jc w:val="right"/>
              <w:rPr>
                <w:sz w:val="26"/>
                <w:szCs w:val="26"/>
                <w:lang w:val="en-US"/>
              </w:rPr>
            </w:pPr>
          </w:p>
          <w:p w14:paraId="060B98F4" w14:textId="1D76F503" w:rsidR="00565094" w:rsidRPr="009C2F33" w:rsidRDefault="00565094" w:rsidP="00565094">
            <w:pPr>
              <w:pBdr>
                <w:bottom w:val="single" w:sz="4" w:space="1" w:color="auto"/>
              </w:pBdr>
              <w:spacing w:line="380" w:lineRule="exact"/>
              <w:ind w:left="-108" w:right="72"/>
              <w:jc w:val="right"/>
              <w:rPr>
                <w:sz w:val="26"/>
                <w:szCs w:val="26"/>
                <w:lang w:val="en-US"/>
              </w:rPr>
            </w:pPr>
            <w:r w:rsidRPr="009C2F33">
              <w:rPr>
                <w:rFonts w:hint="cs"/>
                <w:sz w:val="26"/>
                <w:szCs w:val="26"/>
                <w:cs/>
                <w:lang w:val="en-US"/>
              </w:rPr>
              <w:t>-</w:t>
            </w:r>
          </w:p>
        </w:tc>
        <w:tc>
          <w:tcPr>
            <w:tcW w:w="676" w:type="pct"/>
            <w:tcBorders>
              <w:top w:val="nil"/>
              <w:left w:val="nil"/>
              <w:right w:val="nil"/>
            </w:tcBorders>
            <w:noWrap/>
            <w:vAlign w:val="bottom"/>
            <w:hideMark/>
          </w:tcPr>
          <w:p w14:paraId="2A1A3C9D" w14:textId="2347B22D" w:rsidR="00565094" w:rsidRPr="009C2F33" w:rsidRDefault="00565094" w:rsidP="00565094">
            <w:pPr>
              <w:pBdr>
                <w:bottom w:val="single" w:sz="4" w:space="1" w:color="auto"/>
              </w:pBdr>
              <w:spacing w:line="380" w:lineRule="exact"/>
              <w:ind w:left="-108" w:right="72"/>
              <w:jc w:val="right"/>
              <w:rPr>
                <w:sz w:val="28"/>
                <w:szCs w:val="28"/>
                <w:lang w:val="en-US"/>
              </w:rPr>
            </w:pPr>
            <w:r w:rsidRPr="009C2F33">
              <w:rPr>
                <w:sz w:val="28"/>
                <w:szCs w:val="28"/>
                <w:lang w:val="en-US"/>
              </w:rPr>
              <w:t>4,025</w:t>
            </w:r>
          </w:p>
        </w:tc>
      </w:tr>
      <w:tr w:rsidR="00565094" w:rsidRPr="009C2F33" w14:paraId="5788A18B" w14:textId="77777777" w:rsidTr="004A6E5A">
        <w:trPr>
          <w:trHeight w:val="157"/>
        </w:trPr>
        <w:tc>
          <w:tcPr>
            <w:tcW w:w="1527" w:type="pct"/>
            <w:tcBorders>
              <w:top w:val="nil"/>
              <w:left w:val="nil"/>
              <w:bottom w:val="nil"/>
              <w:right w:val="nil"/>
            </w:tcBorders>
            <w:noWrap/>
            <w:vAlign w:val="bottom"/>
            <w:hideMark/>
          </w:tcPr>
          <w:p w14:paraId="09D3155E" w14:textId="4C77D37E" w:rsidR="00565094" w:rsidRPr="009C2F33" w:rsidRDefault="00CE627F" w:rsidP="00565094">
            <w:pPr>
              <w:suppressAutoHyphens w:val="0"/>
              <w:overflowPunct/>
              <w:autoSpaceDE/>
              <w:autoSpaceDN/>
              <w:spacing w:line="380" w:lineRule="exact"/>
              <w:ind w:left="169"/>
              <w:textAlignment w:val="auto"/>
              <w:rPr>
                <w:sz w:val="28"/>
                <w:szCs w:val="28"/>
                <w:lang w:val="en-US" w:eastAsia="en-US"/>
              </w:rPr>
            </w:pPr>
            <w:r w:rsidRPr="00245F22">
              <w:rPr>
                <w:sz w:val="28"/>
                <w:szCs w:val="28"/>
                <w:lang w:val="en-US" w:eastAsia="en-US"/>
              </w:rPr>
              <w:t>As at December 31,</w:t>
            </w:r>
            <w:r w:rsidRPr="00245F22">
              <w:rPr>
                <w:sz w:val="28"/>
                <w:szCs w:val="28"/>
                <w:cs/>
                <w:lang w:val="en-US" w:eastAsia="en-US"/>
              </w:rPr>
              <w:t xml:space="preserve"> </w:t>
            </w:r>
            <w:r w:rsidRPr="00245F22">
              <w:rPr>
                <w:sz w:val="28"/>
                <w:szCs w:val="28"/>
                <w:lang w:val="en-US" w:eastAsia="en-US"/>
              </w:rPr>
              <w:t>202</w:t>
            </w:r>
            <w:r>
              <w:rPr>
                <w:sz w:val="28"/>
                <w:szCs w:val="28"/>
                <w:lang w:val="en-US" w:eastAsia="en-US"/>
              </w:rPr>
              <w:t>4</w:t>
            </w:r>
          </w:p>
        </w:tc>
        <w:tc>
          <w:tcPr>
            <w:tcW w:w="681" w:type="pct"/>
            <w:tcBorders>
              <w:left w:val="nil"/>
              <w:right w:val="nil"/>
            </w:tcBorders>
            <w:noWrap/>
            <w:vAlign w:val="center"/>
            <w:hideMark/>
          </w:tcPr>
          <w:p w14:paraId="01E76EAD" w14:textId="6AEE6650" w:rsidR="00565094" w:rsidRPr="009C2F33" w:rsidRDefault="00565094" w:rsidP="00565094">
            <w:pPr>
              <w:spacing w:line="380" w:lineRule="exact"/>
              <w:ind w:left="-108" w:right="72"/>
              <w:jc w:val="right"/>
              <w:rPr>
                <w:sz w:val="28"/>
                <w:szCs w:val="28"/>
                <w:lang w:val="en-US"/>
              </w:rPr>
            </w:pPr>
            <w:r w:rsidRPr="009C2F33">
              <w:rPr>
                <w:sz w:val="28"/>
                <w:szCs w:val="28"/>
                <w:lang w:val="en-US"/>
              </w:rPr>
              <w:t>145,445</w:t>
            </w:r>
          </w:p>
        </w:tc>
        <w:tc>
          <w:tcPr>
            <w:tcW w:w="694" w:type="pct"/>
            <w:tcBorders>
              <w:left w:val="nil"/>
              <w:right w:val="nil"/>
            </w:tcBorders>
            <w:noWrap/>
            <w:vAlign w:val="center"/>
            <w:hideMark/>
          </w:tcPr>
          <w:p w14:paraId="268D86D1" w14:textId="37D0917D" w:rsidR="00565094" w:rsidRPr="009C2F33" w:rsidRDefault="00565094" w:rsidP="00565094">
            <w:pPr>
              <w:spacing w:line="380" w:lineRule="exact"/>
              <w:ind w:left="-108" w:right="72"/>
              <w:jc w:val="right"/>
              <w:rPr>
                <w:sz w:val="28"/>
                <w:szCs w:val="28"/>
                <w:lang w:val="en-US"/>
              </w:rPr>
            </w:pPr>
            <w:r w:rsidRPr="009C2F33">
              <w:rPr>
                <w:sz w:val="28"/>
                <w:szCs w:val="28"/>
                <w:lang w:val="en-US"/>
              </w:rPr>
              <w:t>9,812</w:t>
            </w:r>
          </w:p>
        </w:tc>
        <w:tc>
          <w:tcPr>
            <w:tcW w:w="736" w:type="pct"/>
            <w:tcBorders>
              <w:left w:val="nil"/>
              <w:right w:val="nil"/>
            </w:tcBorders>
            <w:noWrap/>
            <w:vAlign w:val="center"/>
            <w:hideMark/>
          </w:tcPr>
          <w:p w14:paraId="1E79BA99" w14:textId="1F8E24AE" w:rsidR="00565094" w:rsidRPr="009C2F33" w:rsidRDefault="00565094" w:rsidP="00565094">
            <w:pPr>
              <w:spacing w:line="380" w:lineRule="exact"/>
              <w:ind w:left="-108" w:right="72"/>
              <w:jc w:val="right"/>
              <w:rPr>
                <w:sz w:val="28"/>
                <w:szCs w:val="28"/>
                <w:lang w:val="en-US"/>
              </w:rPr>
            </w:pPr>
            <w:r w:rsidRPr="009C2F33">
              <w:rPr>
                <w:sz w:val="28"/>
                <w:szCs w:val="28"/>
                <w:lang w:val="en-US"/>
              </w:rPr>
              <w:t>161,311</w:t>
            </w:r>
          </w:p>
        </w:tc>
        <w:tc>
          <w:tcPr>
            <w:tcW w:w="686" w:type="pct"/>
            <w:tcBorders>
              <w:left w:val="nil"/>
              <w:right w:val="nil"/>
            </w:tcBorders>
          </w:tcPr>
          <w:p w14:paraId="6E156FA2" w14:textId="4CF4C1ED" w:rsidR="00565094" w:rsidRPr="009C2F33" w:rsidRDefault="00565094" w:rsidP="00565094">
            <w:pPr>
              <w:spacing w:line="380" w:lineRule="exact"/>
              <w:ind w:left="-108" w:right="72"/>
              <w:jc w:val="right"/>
              <w:rPr>
                <w:sz w:val="26"/>
                <w:szCs w:val="26"/>
                <w:lang w:val="en-US"/>
              </w:rPr>
            </w:pPr>
            <w:r w:rsidRPr="009C2F33">
              <w:rPr>
                <w:sz w:val="26"/>
                <w:szCs w:val="26"/>
                <w:lang w:val="en-US"/>
              </w:rPr>
              <w:t>522,273</w:t>
            </w:r>
          </w:p>
        </w:tc>
        <w:tc>
          <w:tcPr>
            <w:tcW w:w="676" w:type="pct"/>
            <w:tcBorders>
              <w:left w:val="nil"/>
              <w:right w:val="nil"/>
            </w:tcBorders>
            <w:noWrap/>
            <w:vAlign w:val="center"/>
            <w:hideMark/>
          </w:tcPr>
          <w:p w14:paraId="3EF852AE" w14:textId="4AA013AC" w:rsidR="00565094" w:rsidRPr="009C2F33" w:rsidRDefault="00565094" w:rsidP="00565094">
            <w:pPr>
              <w:spacing w:line="380" w:lineRule="exact"/>
              <w:ind w:left="-108" w:right="72"/>
              <w:jc w:val="right"/>
              <w:rPr>
                <w:sz w:val="28"/>
                <w:szCs w:val="28"/>
                <w:lang w:val="en-US"/>
              </w:rPr>
            </w:pPr>
            <w:r w:rsidRPr="009C2F33">
              <w:rPr>
                <w:sz w:val="28"/>
                <w:szCs w:val="28"/>
                <w:lang w:val="en-US"/>
              </w:rPr>
              <w:t>838,841</w:t>
            </w:r>
          </w:p>
        </w:tc>
      </w:tr>
      <w:tr w:rsidR="003F6CC7" w:rsidRPr="009C2F33" w14:paraId="46650C30" w14:textId="77777777" w:rsidTr="000F5FA2">
        <w:trPr>
          <w:trHeight w:val="249"/>
        </w:trPr>
        <w:tc>
          <w:tcPr>
            <w:tcW w:w="1527" w:type="pct"/>
            <w:tcBorders>
              <w:top w:val="nil"/>
              <w:left w:val="nil"/>
              <w:bottom w:val="nil"/>
              <w:right w:val="nil"/>
            </w:tcBorders>
            <w:noWrap/>
            <w:vAlign w:val="bottom"/>
            <w:hideMark/>
          </w:tcPr>
          <w:p w14:paraId="46ECD302" w14:textId="77777777" w:rsidR="002B638D" w:rsidRDefault="002B638D" w:rsidP="002B638D">
            <w:pPr>
              <w:suppressAutoHyphens w:val="0"/>
              <w:overflowPunct/>
              <w:autoSpaceDE/>
              <w:autoSpaceDN/>
              <w:spacing w:line="380" w:lineRule="exact"/>
              <w:ind w:left="169"/>
              <w:textAlignment w:val="auto"/>
              <w:rPr>
                <w:sz w:val="26"/>
                <w:szCs w:val="26"/>
                <w:lang w:val="en-US" w:eastAsia="en-US"/>
              </w:rPr>
            </w:pPr>
            <w:r w:rsidRPr="00F225D1">
              <w:rPr>
                <w:sz w:val="26"/>
                <w:szCs w:val="26"/>
              </w:rPr>
              <w:t xml:space="preserve">Transfer from </w:t>
            </w:r>
            <w:r w:rsidRPr="00F225D1">
              <w:rPr>
                <w:sz w:val="26"/>
                <w:szCs w:val="26"/>
                <w:lang w:val="en-US" w:eastAsia="en-US"/>
              </w:rPr>
              <w:t xml:space="preserve">cost of </w:t>
            </w:r>
          </w:p>
          <w:p w14:paraId="2FAA4483" w14:textId="0667C88D" w:rsidR="00916127" w:rsidRPr="009C2F33" w:rsidRDefault="002B638D" w:rsidP="008367FF">
            <w:pPr>
              <w:suppressAutoHyphens w:val="0"/>
              <w:overflowPunct/>
              <w:autoSpaceDE/>
              <w:autoSpaceDN/>
              <w:spacing w:line="380" w:lineRule="exact"/>
              <w:ind w:left="169"/>
              <w:textAlignment w:val="auto"/>
              <w:rPr>
                <w:sz w:val="28"/>
                <w:szCs w:val="28"/>
                <w:lang w:val="en-US" w:eastAsia="en-US"/>
              </w:rPr>
            </w:pPr>
            <w:r>
              <w:rPr>
                <w:sz w:val="26"/>
                <w:szCs w:val="26"/>
                <w:lang w:val="en-US" w:eastAsia="en-US"/>
              </w:rPr>
              <w:t xml:space="preserve">   </w:t>
            </w:r>
            <w:r w:rsidRPr="00F225D1">
              <w:rPr>
                <w:sz w:val="26"/>
                <w:szCs w:val="26"/>
                <w:lang w:val="en-US" w:eastAsia="en-US"/>
              </w:rPr>
              <w:t>property development</w:t>
            </w:r>
          </w:p>
        </w:tc>
        <w:tc>
          <w:tcPr>
            <w:tcW w:w="681" w:type="pct"/>
            <w:tcBorders>
              <w:top w:val="nil"/>
              <w:left w:val="nil"/>
              <w:right w:val="nil"/>
            </w:tcBorders>
            <w:noWrap/>
            <w:vAlign w:val="center"/>
          </w:tcPr>
          <w:p w14:paraId="158DAB44" w14:textId="77777777" w:rsidR="004A6E5A" w:rsidRPr="009C2F33" w:rsidRDefault="004A6E5A" w:rsidP="001530F3">
            <w:pPr>
              <w:pBdr>
                <w:bottom w:val="single" w:sz="4" w:space="1" w:color="auto"/>
              </w:pBdr>
              <w:spacing w:line="380" w:lineRule="exact"/>
              <w:ind w:left="-108" w:right="72"/>
              <w:jc w:val="right"/>
              <w:rPr>
                <w:sz w:val="28"/>
                <w:szCs w:val="28"/>
              </w:rPr>
            </w:pPr>
          </w:p>
          <w:p w14:paraId="32132876" w14:textId="3828F00B" w:rsidR="00916127" w:rsidRPr="009C2F33" w:rsidRDefault="00916127" w:rsidP="001530F3">
            <w:pPr>
              <w:pBdr>
                <w:bottom w:val="single" w:sz="4" w:space="1" w:color="auto"/>
              </w:pBdr>
              <w:spacing w:line="380" w:lineRule="exact"/>
              <w:ind w:left="-108" w:right="72"/>
              <w:jc w:val="right"/>
              <w:rPr>
                <w:sz w:val="28"/>
                <w:szCs w:val="28"/>
              </w:rPr>
            </w:pPr>
            <w:r w:rsidRPr="009C2F33">
              <w:rPr>
                <w:sz w:val="28"/>
                <w:szCs w:val="28"/>
              </w:rPr>
              <w:t>-</w:t>
            </w:r>
          </w:p>
        </w:tc>
        <w:tc>
          <w:tcPr>
            <w:tcW w:w="694" w:type="pct"/>
            <w:tcBorders>
              <w:top w:val="nil"/>
              <w:left w:val="nil"/>
              <w:right w:val="nil"/>
            </w:tcBorders>
            <w:noWrap/>
            <w:vAlign w:val="bottom"/>
          </w:tcPr>
          <w:p w14:paraId="24040CAA" w14:textId="4CF864BF" w:rsidR="00916127" w:rsidRPr="009C2F33" w:rsidRDefault="00A32257" w:rsidP="00916127">
            <w:pPr>
              <w:pBdr>
                <w:bottom w:val="single" w:sz="4" w:space="1" w:color="auto"/>
              </w:pBdr>
              <w:spacing w:line="380" w:lineRule="exact"/>
              <w:ind w:left="-108" w:right="72"/>
              <w:jc w:val="right"/>
              <w:rPr>
                <w:sz w:val="28"/>
                <w:szCs w:val="28"/>
                <w:cs/>
                <w:lang w:val="en-US"/>
              </w:rPr>
            </w:pPr>
            <w:r>
              <w:rPr>
                <w:sz w:val="28"/>
                <w:szCs w:val="28"/>
                <w:lang w:val="en-US"/>
              </w:rPr>
              <w:t>17,37</w:t>
            </w:r>
            <w:r w:rsidR="0042147E">
              <w:rPr>
                <w:sz w:val="28"/>
                <w:szCs w:val="28"/>
                <w:lang w:val="en-US"/>
              </w:rPr>
              <w:t>8</w:t>
            </w:r>
          </w:p>
        </w:tc>
        <w:tc>
          <w:tcPr>
            <w:tcW w:w="736" w:type="pct"/>
            <w:tcBorders>
              <w:top w:val="nil"/>
              <w:left w:val="nil"/>
              <w:right w:val="nil"/>
            </w:tcBorders>
            <w:noWrap/>
            <w:vAlign w:val="center"/>
          </w:tcPr>
          <w:p w14:paraId="74C75E90" w14:textId="77777777" w:rsidR="004A6E5A" w:rsidRPr="009C2F33" w:rsidRDefault="004A6E5A" w:rsidP="001530F3">
            <w:pPr>
              <w:pBdr>
                <w:bottom w:val="single" w:sz="4" w:space="1" w:color="auto"/>
              </w:pBdr>
              <w:spacing w:line="380" w:lineRule="exact"/>
              <w:ind w:left="-108" w:right="72"/>
              <w:jc w:val="right"/>
              <w:rPr>
                <w:sz w:val="28"/>
                <w:szCs w:val="28"/>
              </w:rPr>
            </w:pPr>
          </w:p>
          <w:p w14:paraId="4A668869" w14:textId="76F01E4D" w:rsidR="00916127" w:rsidRPr="009C2F33" w:rsidRDefault="00916127" w:rsidP="001530F3">
            <w:pPr>
              <w:pBdr>
                <w:bottom w:val="single" w:sz="4" w:space="1" w:color="auto"/>
              </w:pBdr>
              <w:spacing w:line="380" w:lineRule="exact"/>
              <w:ind w:left="-108" w:right="72"/>
              <w:jc w:val="right"/>
              <w:rPr>
                <w:sz w:val="28"/>
                <w:szCs w:val="28"/>
              </w:rPr>
            </w:pPr>
            <w:r w:rsidRPr="009C2F33">
              <w:rPr>
                <w:sz w:val="28"/>
                <w:szCs w:val="28"/>
              </w:rPr>
              <w:t>-</w:t>
            </w:r>
          </w:p>
        </w:tc>
        <w:tc>
          <w:tcPr>
            <w:tcW w:w="686" w:type="pct"/>
            <w:tcBorders>
              <w:top w:val="nil"/>
              <w:left w:val="nil"/>
              <w:right w:val="nil"/>
            </w:tcBorders>
          </w:tcPr>
          <w:p w14:paraId="1C2CA4FA" w14:textId="77777777" w:rsidR="004A6E5A" w:rsidRPr="009C2F33" w:rsidRDefault="004A6E5A" w:rsidP="00916127">
            <w:pPr>
              <w:pBdr>
                <w:bottom w:val="single" w:sz="4" w:space="1" w:color="auto"/>
              </w:pBdr>
              <w:spacing w:line="380" w:lineRule="exact"/>
              <w:ind w:left="-108" w:right="72"/>
              <w:jc w:val="right"/>
              <w:rPr>
                <w:sz w:val="26"/>
                <w:szCs w:val="26"/>
                <w:lang w:val="en-US"/>
              </w:rPr>
            </w:pPr>
          </w:p>
          <w:p w14:paraId="56CE1611" w14:textId="1F83BE6A" w:rsidR="00916127" w:rsidRPr="009C2F33" w:rsidRDefault="00916127" w:rsidP="00916127">
            <w:pPr>
              <w:pBdr>
                <w:bottom w:val="single" w:sz="4" w:space="1" w:color="auto"/>
              </w:pBdr>
              <w:spacing w:line="380" w:lineRule="exact"/>
              <w:ind w:left="-108" w:right="72"/>
              <w:jc w:val="right"/>
              <w:rPr>
                <w:sz w:val="26"/>
                <w:szCs w:val="26"/>
                <w:lang w:val="en-US"/>
              </w:rPr>
            </w:pPr>
            <w:r w:rsidRPr="009C2F33">
              <w:rPr>
                <w:rFonts w:hint="cs"/>
                <w:sz w:val="26"/>
                <w:szCs w:val="26"/>
                <w:cs/>
                <w:lang w:val="en-US"/>
              </w:rPr>
              <w:t>-</w:t>
            </w:r>
          </w:p>
        </w:tc>
        <w:tc>
          <w:tcPr>
            <w:tcW w:w="676" w:type="pct"/>
            <w:tcBorders>
              <w:top w:val="nil"/>
              <w:left w:val="nil"/>
              <w:right w:val="nil"/>
            </w:tcBorders>
            <w:noWrap/>
            <w:vAlign w:val="bottom"/>
          </w:tcPr>
          <w:p w14:paraId="5A8BF5E4" w14:textId="5C6078F2" w:rsidR="00916127" w:rsidRPr="009C2F33" w:rsidRDefault="0078750F" w:rsidP="00916127">
            <w:pPr>
              <w:pBdr>
                <w:bottom w:val="single" w:sz="4" w:space="1" w:color="auto"/>
              </w:pBdr>
              <w:spacing w:line="380" w:lineRule="exact"/>
              <w:ind w:left="-108" w:right="72"/>
              <w:jc w:val="right"/>
              <w:rPr>
                <w:sz w:val="28"/>
                <w:szCs w:val="28"/>
                <w:lang w:val="en-US"/>
              </w:rPr>
            </w:pPr>
            <w:r>
              <w:rPr>
                <w:sz w:val="28"/>
                <w:szCs w:val="28"/>
                <w:lang w:val="en-US"/>
              </w:rPr>
              <w:t>17,37</w:t>
            </w:r>
            <w:r w:rsidR="00D86037">
              <w:rPr>
                <w:sz w:val="28"/>
                <w:szCs w:val="28"/>
                <w:lang w:val="en-US"/>
              </w:rPr>
              <w:t>8</w:t>
            </w:r>
          </w:p>
        </w:tc>
      </w:tr>
      <w:tr w:rsidR="003F6CC7" w:rsidRPr="009C2F33" w14:paraId="2A359320" w14:textId="77777777" w:rsidTr="000F5FA2">
        <w:trPr>
          <w:trHeight w:val="85"/>
        </w:trPr>
        <w:tc>
          <w:tcPr>
            <w:tcW w:w="1527" w:type="pct"/>
            <w:tcBorders>
              <w:top w:val="nil"/>
              <w:left w:val="nil"/>
              <w:bottom w:val="nil"/>
              <w:right w:val="nil"/>
            </w:tcBorders>
            <w:noWrap/>
            <w:vAlign w:val="bottom"/>
            <w:hideMark/>
          </w:tcPr>
          <w:p w14:paraId="2D91578B" w14:textId="388AD80D" w:rsidR="00916127" w:rsidRPr="009C2F33" w:rsidRDefault="002B638D" w:rsidP="00916127">
            <w:pPr>
              <w:suppressAutoHyphens w:val="0"/>
              <w:overflowPunct/>
              <w:autoSpaceDE/>
              <w:autoSpaceDN/>
              <w:spacing w:line="380" w:lineRule="exact"/>
              <w:ind w:left="169"/>
              <w:textAlignment w:val="auto"/>
              <w:rPr>
                <w:sz w:val="28"/>
                <w:szCs w:val="28"/>
                <w:lang w:val="en-US" w:eastAsia="en-US"/>
              </w:rPr>
            </w:pPr>
            <w:r w:rsidRPr="00245F22">
              <w:rPr>
                <w:sz w:val="28"/>
                <w:szCs w:val="28"/>
                <w:lang w:val="en-US" w:eastAsia="en-US"/>
              </w:rPr>
              <w:t>As at December 31,</w:t>
            </w:r>
            <w:r w:rsidRPr="00245F22">
              <w:rPr>
                <w:sz w:val="28"/>
                <w:szCs w:val="28"/>
                <w:cs/>
                <w:lang w:val="en-US" w:eastAsia="en-US"/>
              </w:rPr>
              <w:t xml:space="preserve"> </w:t>
            </w:r>
            <w:r w:rsidRPr="00245F22">
              <w:rPr>
                <w:sz w:val="28"/>
                <w:szCs w:val="28"/>
                <w:lang w:val="en-US" w:eastAsia="en-US"/>
              </w:rPr>
              <w:t>202</w:t>
            </w:r>
            <w:r>
              <w:rPr>
                <w:rFonts w:hint="cs"/>
                <w:sz w:val="28"/>
                <w:szCs w:val="28"/>
                <w:cs/>
                <w:lang w:val="en-US" w:eastAsia="en-US"/>
              </w:rPr>
              <w:t>5</w:t>
            </w:r>
          </w:p>
        </w:tc>
        <w:tc>
          <w:tcPr>
            <w:tcW w:w="681" w:type="pct"/>
            <w:tcBorders>
              <w:left w:val="nil"/>
              <w:right w:val="nil"/>
            </w:tcBorders>
            <w:noWrap/>
            <w:vAlign w:val="center"/>
          </w:tcPr>
          <w:p w14:paraId="3BD83BA0" w14:textId="77777777" w:rsidR="00916127" w:rsidRPr="009C2F33" w:rsidRDefault="00916127" w:rsidP="00916127">
            <w:pPr>
              <w:pBdr>
                <w:bottom w:val="single" w:sz="4" w:space="1" w:color="auto"/>
              </w:pBdr>
              <w:spacing w:line="380" w:lineRule="exact"/>
              <w:ind w:left="-108" w:right="72"/>
              <w:jc w:val="right"/>
              <w:rPr>
                <w:sz w:val="28"/>
                <w:szCs w:val="28"/>
                <w:lang w:val="en-US"/>
              </w:rPr>
            </w:pPr>
            <w:r w:rsidRPr="009C2F33">
              <w:rPr>
                <w:sz w:val="28"/>
                <w:szCs w:val="28"/>
                <w:lang w:val="en-US"/>
              </w:rPr>
              <w:t>145,445</w:t>
            </w:r>
          </w:p>
        </w:tc>
        <w:tc>
          <w:tcPr>
            <w:tcW w:w="694" w:type="pct"/>
            <w:tcBorders>
              <w:left w:val="nil"/>
              <w:right w:val="nil"/>
            </w:tcBorders>
            <w:noWrap/>
            <w:vAlign w:val="center"/>
          </w:tcPr>
          <w:p w14:paraId="71743194" w14:textId="4F874B97" w:rsidR="00916127" w:rsidRPr="009C2F33" w:rsidRDefault="00E70749" w:rsidP="00916127">
            <w:pPr>
              <w:pBdr>
                <w:bottom w:val="single" w:sz="4" w:space="1" w:color="auto"/>
              </w:pBdr>
              <w:spacing w:line="380" w:lineRule="exact"/>
              <w:ind w:left="-108" w:right="72"/>
              <w:jc w:val="right"/>
              <w:rPr>
                <w:sz w:val="28"/>
                <w:szCs w:val="28"/>
                <w:cs/>
                <w:lang w:val="en-US"/>
              </w:rPr>
            </w:pPr>
            <w:r>
              <w:rPr>
                <w:sz w:val="28"/>
                <w:szCs w:val="28"/>
                <w:lang w:val="en-US"/>
              </w:rPr>
              <w:t>27,1</w:t>
            </w:r>
            <w:r w:rsidR="001461B9">
              <w:rPr>
                <w:sz w:val="28"/>
                <w:szCs w:val="28"/>
                <w:lang w:val="en-US"/>
              </w:rPr>
              <w:t>90</w:t>
            </w:r>
          </w:p>
        </w:tc>
        <w:tc>
          <w:tcPr>
            <w:tcW w:w="736" w:type="pct"/>
            <w:tcBorders>
              <w:left w:val="nil"/>
              <w:right w:val="nil"/>
            </w:tcBorders>
            <w:noWrap/>
            <w:vAlign w:val="center"/>
          </w:tcPr>
          <w:p w14:paraId="119EED69" w14:textId="77777777" w:rsidR="00916127" w:rsidRPr="009C2F33" w:rsidRDefault="00916127" w:rsidP="00916127">
            <w:pPr>
              <w:pBdr>
                <w:bottom w:val="single" w:sz="4" w:space="1" w:color="auto"/>
              </w:pBdr>
              <w:spacing w:line="380" w:lineRule="exact"/>
              <w:ind w:left="-108" w:right="72"/>
              <w:jc w:val="right"/>
              <w:rPr>
                <w:sz w:val="28"/>
                <w:szCs w:val="28"/>
                <w:lang w:val="en-US"/>
              </w:rPr>
            </w:pPr>
            <w:r w:rsidRPr="009C2F33">
              <w:rPr>
                <w:sz w:val="28"/>
                <w:szCs w:val="28"/>
                <w:lang w:val="en-US"/>
              </w:rPr>
              <w:t>161,311</w:t>
            </w:r>
          </w:p>
        </w:tc>
        <w:tc>
          <w:tcPr>
            <w:tcW w:w="686" w:type="pct"/>
            <w:tcBorders>
              <w:left w:val="nil"/>
              <w:right w:val="nil"/>
            </w:tcBorders>
          </w:tcPr>
          <w:p w14:paraId="3D4D07C6" w14:textId="70458590" w:rsidR="00916127" w:rsidRPr="009C2F33" w:rsidRDefault="00916127" w:rsidP="00916127">
            <w:pPr>
              <w:pBdr>
                <w:bottom w:val="single" w:sz="4" w:space="1" w:color="auto"/>
              </w:pBdr>
              <w:spacing w:line="380" w:lineRule="exact"/>
              <w:ind w:left="-108" w:right="72"/>
              <w:jc w:val="right"/>
              <w:rPr>
                <w:sz w:val="26"/>
                <w:szCs w:val="26"/>
                <w:lang w:val="en-US"/>
              </w:rPr>
            </w:pPr>
            <w:r w:rsidRPr="009C2F33">
              <w:rPr>
                <w:sz w:val="26"/>
                <w:szCs w:val="26"/>
                <w:lang w:val="en-US"/>
              </w:rPr>
              <w:t>522,273</w:t>
            </w:r>
          </w:p>
        </w:tc>
        <w:tc>
          <w:tcPr>
            <w:tcW w:w="676" w:type="pct"/>
            <w:tcBorders>
              <w:left w:val="nil"/>
              <w:right w:val="nil"/>
            </w:tcBorders>
            <w:noWrap/>
            <w:vAlign w:val="center"/>
          </w:tcPr>
          <w:p w14:paraId="19068553" w14:textId="117F9DF1" w:rsidR="00916127" w:rsidRPr="009C2F33" w:rsidRDefault="0072637C" w:rsidP="00916127">
            <w:pPr>
              <w:pBdr>
                <w:bottom w:val="single" w:sz="4" w:space="1" w:color="auto"/>
              </w:pBdr>
              <w:spacing w:line="380" w:lineRule="exact"/>
              <w:ind w:left="-108" w:right="72"/>
              <w:jc w:val="right"/>
              <w:rPr>
                <w:sz w:val="28"/>
                <w:szCs w:val="28"/>
                <w:lang w:val="en-US"/>
              </w:rPr>
            </w:pPr>
            <w:r>
              <w:rPr>
                <w:sz w:val="28"/>
                <w:szCs w:val="28"/>
                <w:lang w:val="en-US"/>
              </w:rPr>
              <w:t>856,21</w:t>
            </w:r>
            <w:r w:rsidR="00D86037">
              <w:rPr>
                <w:sz w:val="28"/>
                <w:szCs w:val="28"/>
                <w:lang w:val="en-US"/>
              </w:rPr>
              <w:t>9</w:t>
            </w:r>
          </w:p>
        </w:tc>
      </w:tr>
      <w:tr w:rsidR="003F6CC7" w:rsidRPr="009C2F33" w14:paraId="39B724B9" w14:textId="77777777" w:rsidTr="004A6E5A">
        <w:trPr>
          <w:trHeight w:val="159"/>
        </w:trPr>
        <w:tc>
          <w:tcPr>
            <w:tcW w:w="1527" w:type="pct"/>
            <w:tcBorders>
              <w:top w:val="nil"/>
              <w:left w:val="nil"/>
              <w:bottom w:val="nil"/>
              <w:right w:val="nil"/>
            </w:tcBorders>
            <w:noWrap/>
            <w:vAlign w:val="bottom"/>
          </w:tcPr>
          <w:p w14:paraId="645A0186" w14:textId="77777777" w:rsidR="00916127" w:rsidRPr="009C2F33" w:rsidRDefault="00916127" w:rsidP="00916127">
            <w:pPr>
              <w:suppressAutoHyphens w:val="0"/>
              <w:overflowPunct/>
              <w:autoSpaceDE/>
              <w:autoSpaceDN/>
              <w:spacing w:line="380" w:lineRule="exact"/>
              <w:textAlignment w:val="auto"/>
              <w:rPr>
                <w:sz w:val="28"/>
                <w:szCs w:val="28"/>
                <w:cs/>
                <w:lang w:val="en-US" w:eastAsia="en-US"/>
              </w:rPr>
            </w:pPr>
          </w:p>
        </w:tc>
        <w:tc>
          <w:tcPr>
            <w:tcW w:w="681" w:type="pct"/>
            <w:tcBorders>
              <w:left w:val="nil"/>
              <w:bottom w:val="nil"/>
              <w:right w:val="nil"/>
            </w:tcBorders>
            <w:noWrap/>
            <w:vAlign w:val="bottom"/>
          </w:tcPr>
          <w:p w14:paraId="6BF955C8" w14:textId="77777777" w:rsidR="00916127" w:rsidRPr="009C2F33" w:rsidRDefault="00916127" w:rsidP="00916127">
            <w:pPr>
              <w:spacing w:line="380" w:lineRule="exact"/>
              <w:ind w:left="-108" w:right="72"/>
              <w:jc w:val="right"/>
              <w:rPr>
                <w:sz w:val="28"/>
                <w:szCs w:val="28"/>
                <w:cs/>
                <w:lang w:val="en-US"/>
              </w:rPr>
            </w:pPr>
          </w:p>
        </w:tc>
        <w:tc>
          <w:tcPr>
            <w:tcW w:w="694" w:type="pct"/>
            <w:tcBorders>
              <w:left w:val="nil"/>
              <w:bottom w:val="nil"/>
              <w:right w:val="nil"/>
            </w:tcBorders>
            <w:noWrap/>
            <w:vAlign w:val="bottom"/>
          </w:tcPr>
          <w:p w14:paraId="575CCD45" w14:textId="77777777" w:rsidR="00916127" w:rsidRPr="009C2F33" w:rsidRDefault="00916127" w:rsidP="00916127">
            <w:pPr>
              <w:spacing w:line="380" w:lineRule="exact"/>
              <w:ind w:left="-108" w:right="72"/>
              <w:jc w:val="right"/>
              <w:rPr>
                <w:sz w:val="28"/>
                <w:szCs w:val="28"/>
                <w:cs/>
                <w:lang w:val="en-US"/>
              </w:rPr>
            </w:pPr>
          </w:p>
        </w:tc>
        <w:tc>
          <w:tcPr>
            <w:tcW w:w="736" w:type="pct"/>
            <w:tcBorders>
              <w:left w:val="nil"/>
              <w:bottom w:val="nil"/>
              <w:right w:val="nil"/>
            </w:tcBorders>
            <w:noWrap/>
            <w:vAlign w:val="bottom"/>
          </w:tcPr>
          <w:p w14:paraId="1E3BB466" w14:textId="77777777" w:rsidR="00916127" w:rsidRPr="009C2F33" w:rsidRDefault="00916127" w:rsidP="00916127">
            <w:pPr>
              <w:spacing w:line="380" w:lineRule="exact"/>
              <w:ind w:left="-108" w:right="72"/>
              <w:jc w:val="right"/>
              <w:rPr>
                <w:sz w:val="28"/>
                <w:szCs w:val="28"/>
                <w:cs/>
                <w:lang w:val="en-US"/>
              </w:rPr>
            </w:pPr>
          </w:p>
        </w:tc>
        <w:tc>
          <w:tcPr>
            <w:tcW w:w="686" w:type="pct"/>
            <w:tcBorders>
              <w:left w:val="nil"/>
              <w:bottom w:val="nil"/>
              <w:right w:val="nil"/>
            </w:tcBorders>
          </w:tcPr>
          <w:p w14:paraId="692C5E53" w14:textId="77777777" w:rsidR="00916127" w:rsidRPr="009C2F33" w:rsidRDefault="00916127" w:rsidP="00916127">
            <w:pPr>
              <w:spacing w:line="380" w:lineRule="exact"/>
              <w:ind w:left="-108" w:right="72"/>
              <w:jc w:val="right"/>
              <w:rPr>
                <w:sz w:val="28"/>
                <w:szCs w:val="28"/>
                <w:cs/>
                <w:lang w:val="en-US"/>
              </w:rPr>
            </w:pPr>
          </w:p>
        </w:tc>
        <w:tc>
          <w:tcPr>
            <w:tcW w:w="676" w:type="pct"/>
            <w:tcBorders>
              <w:left w:val="nil"/>
              <w:bottom w:val="nil"/>
              <w:right w:val="nil"/>
            </w:tcBorders>
            <w:noWrap/>
            <w:vAlign w:val="bottom"/>
          </w:tcPr>
          <w:p w14:paraId="738468D8" w14:textId="788D8B77" w:rsidR="00916127" w:rsidRPr="009C2F33" w:rsidRDefault="00916127" w:rsidP="00916127">
            <w:pPr>
              <w:spacing w:line="380" w:lineRule="exact"/>
              <w:ind w:left="-108" w:right="72"/>
              <w:jc w:val="right"/>
              <w:rPr>
                <w:sz w:val="28"/>
                <w:szCs w:val="28"/>
                <w:cs/>
                <w:lang w:val="en-US"/>
              </w:rPr>
            </w:pPr>
          </w:p>
        </w:tc>
      </w:tr>
      <w:tr w:rsidR="003F6CC7" w:rsidRPr="009C2F33" w14:paraId="0DC84DF0" w14:textId="77777777" w:rsidTr="004A6E5A">
        <w:trPr>
          <w:trHeight w:val="159"/>
        </w:trPr>
        <w:tc>
          <w:tcPr>
            <w:tcW w:w="1527" w:type="pct"/>
            <w:tcBorders>
              <w:top w:val="nil"/>
              <w:left w:val="nil"/>
              <w:bottom w:val="nil"/>
              <w:right w:val="nil"/>
            </w:tcBorders>
            <w:noWrap/>
            <w:vAlign w:val="center"/>
          </w:tcPr>
          <w:p w14:paraId="4208A998" w14:textId="3783EDDB" w:rsidR="00916127" w:rsidRPr="009C2F33" w:rsidRDefault="00054F33" w:rsidP="00916127">
            <w:pPr>
              <w:suppressAutoHyphens w:val="0"/>
              <w:overflowPunct/>
              <w:autoSpaceDE/>
              <w:autoSpaceDN/>
              <w:spacing w:line="380" w:lineRule="exact"/>
              <w:textAlignment w:val="auto"/>
              <w:rPr>
                <w:sz w:val="28"/>
                <w:szCs w:val="28"/>
                <w:cs/>
                <w:lang w:val="en-US" w:eastAsia="en-US"/>
              </w:rPr>
            </w:pPr>
            <w:r w:rsidRPr="00245F22">
              <w:rPr>
                <w:sz w:val="28"/>
                <w:szCs w:val="28"/>
                <w:lang w:val="en-US" w:eastAsia="en-US"/>
              </w:rPr>
              <w:t>Accumulated depreciation :</w:t>
            </w:r>
          </w:p>
        </w:tc>
        <w:tc>
          <w:tcPr>
            <w:tcW w:w="681" w:type="pct"/>
            <w:tcBorders>
              <w:top w:val="nil"/>
              <w:left w:val="nil"/>
              <w:bottom w:val="nil"/>
              <w:right w:val="nil"/>
            </w:tcBorders>
            <w:noWrap/>
            <w:vAlign w:val="center"/>
          </w:tcPr>
          <w:p w14:paraId="615F04A2" w14:textId="77777777" w:rsidR="00916127" w:rsidRPr="009C2F33" w:rsidRDefault="00916127" w:rsidP="00916127">
            <w:pPr>
              <w:spacing w:line="380" w:lineRule="exact"/>
              <w:ind w:left="-108" w:right="72"/>
              <w:jc w:val="right"/>
              <w:rPr>
                <w:sz w:val="28"/>
                <w:szCs w:val="28"/>
                <w:cs/>
                <w:lang w:val="en-US"/>
              </w:rPr>
            </w:pPr>
          </w:p>
        </w:tc>
        <w:tc>
          <w:tcPr>
            <w:tcW w:w="694" w:type="pct"/>
            <w:tcBorders>
              <w:top w:val="nil"/>
              <w:left w:val="nil"/>
              <w:bottom w:val="nil"/>
              <w:right w:val="nil"/>
            </w:tcBorders>
            <w:noWrap/>
            <w:vAlign w:val="center"/>
          </w:tcPr>
          <w:p w14:paraId="1541A195" w14:textId="77777777" w:rsidR="00916127" w:rsidRPr="009C2F33" w:rsidRDefault="00916127" w:rsidP="00916127">
            <w:pPr>
              <w:spacing w:line="380" w:lineRule="exact"/>
              <w:ind w:left="-108" w:right="72"/>
              <w:jc w:val="right"/>
              <w:rPr>
                <w:sz w:val="28"/>
                <w:szCs w:val="28"/>
                <w:cs/>
                <w:lang w:val="en-US"/>
              </w:rPr>
            </w:pPr>
          </w:p>
        </w:tc>
        <w:tc>
          <w:tcPr>
            <w:tcW w:w="736" w:type="pct"/>
            <w:tcBorders>
              <w:top w:val="nil"/>
              <w:left w:val="nil"/>
              <w:bottom w:val="nil"/>
              <w:right w:val="nil"/>
            </w:tcBorders>
            <w:noWrap/>
            <w:vAlign w:val="center"/>
          </w:tcPr>
          <w:p w14:paraId="11E085BB" w14:textId="77777777" w:rsidR="00916127" w:rsidRPr="009C2F33" w:rsidRDefault="00916127" w:rsidP="00916127">
            <w:pPr>
              <w:spacing w:line="380" w:lineRule="exact"/>
              <w:ind w:left="-108" w:right="72"/>
              <w:jc w:val="right"/>
              <w:rPr>
                <w:sz w:val="28"/>
                <w:szCs w:val="28"/>
                <w:cs/>
                <w:lang w:val="en-US"/>
              </w:rPr>
            </w:pPr>
          </w:p>
        </w:tc>
        <w:tc>
          <w:tcPr>
            <w:tcW w:w="686" w:type="pct"/>
            <w:tcBorders>
              <w:top w:val="nil"/>
              <w:left w:val="nil"/>
              <w:bottom w:val="nil"/>
              <w:right w:val="nil"/>
            </w:tcBorders>
          </w:tcPr>
          <w:p w14:paraId="6B018274" w14:textId="77777777" w:rsidR="00916127" w:rsidRPr="009C2F33" w:rsidRDefault="00916127" w:rsidP="00916127">
            <w:pPr>
              <w:spacing w:line="380" w:lineRule="exact"/>
              <w:ind w:left="-108" w:right="72"/>
              <w:jc w:val="right"/>
              <w:rPr>
                <w:sz w:val="28"/>
                <w:szCs w:val="28"/>
                <w:cs/>
                <w:lang w:val="en-US"/>
              </w:rPr>
            </w:pPr>
          </w:p>
        </w:tc>
        <w:tc>
          <w:tcPr>
            <w:tcW w:w="676" w:type="pct"/>
            <w:tcBorders>
              <w:top w:val="nil"/>
              <w:left w:val="nil"/>
              <w:bottom w:val="nil"/>
              <w:right w:val="nil"/>
            </w:tcBorders>
            <w:noWrap/>
            <w:vAlign w:val="center"/>
          </w:tcPr>
          <w:p w14:paraId="6D771E0A" w14:textId="497A1196" w:rsidR="00916127" w:rsidRPr="009C2F33" w:rsidRDefault="00916127" w:rsidP="00916127">
            <w:pPr>
              <w:spacing w:line="380" w:lineRule="exact"/>
              <w:ind w:left="-108" w:right="72"/>
              <w:jc w:val="right"/>
              <w:rPr>
                <w:sz w:val="28"/>
                <w:szCs w:val="28"/>
                <w:cs/>
                <w:lang w:val="en-US"/>
              </w:rPr>
            </w:pPr>
          </w:p>
        </w:tc>
      </w:tr>
      <w:tr w:rsidR="002A0FB3" w:rsidRPr="009C2F33" w14:paraId="687568F2" w14:textId="77777777" w:rsidTr="00EF5E4B">
        <w:trPr>
          <w:trHeight w:val="231"/>
        </w:trPr>
        <w:tc>
          <w:tcPr>
            <w:tcW w:w="1527" w:type="pct"/>
            <w:tcBorders>
              <w:top w:val="nil"/>
              <w:left w:val="nil"/>
              <w:bottom w:val="nil"/>
              <w:right w:val="nil"/>
            </w:tcBorders>
            <w:noWrap/>
            <w:vAlign w:val="center"/>
            <w:hideMark/>
          </w:tcPr>
          <w:p w14:paraId="58629DAB" w14:textId="5459A191" w:rsidR="002A0FB3" w:rsidRPr="009C2F33" w:rsidRDefault="00054F33" w:rsidP="002A0FB3">
            <w:pPr>
              <w:suppressAutoHyphens w:val="0"/>
              <w:overflowPunct/>
              <w:autoSpaceDE/>
              <w:autoSpaceDN/>
              <w:spacing w:line="380" w:lineRule="exact"/>
              <w:ind w:left="169"/>
              <w:textAlignment w:val="auto"/>
              <w:rPr>
                <w:sz w:val="28"/>
                <w:szCs w:val="28"/>
                <w:cs/>
                <w:lang w:val="en-US" w:eastAsia="en-US"/>
              </w:rPr>
            </w:pPr>
            <w:r w:rsidRPr="00245F22">
              <w:rPr>
                <w:sz w:val="28"/>
                <w:szCs w:val="28"/>
                <w:lang w:val="en-US" w:eastAsia="en-US"/>
              </w:rPr>
              <w:t>As at January 1,</w:t>
            </w:r>
            <w:r w:rsidRPr="00245F22">
              <w:rPr>
                <w:sz w:val="28"/>
                <w:szCs w:val="28"/>
                <w:cs/>
                <w:lang w:val="en-US" w:eastAsia="en-US"/>
              </w:rPr>
              <w:t xml:space="preserve"> </w:t>
            </w:r>
            <w:r w:rsidRPr="00245F22">
              <w:rPr>
                <w:sz w:val="28"/>
                <w:szCs w:val="28"/>
                <w:lang w:val="en-US" w:eastAsia="en-US"/>
              </w:rPr>
              <w:t>202</w:t>
            </w:r>
            <w:r>
              <w:rPr>
                <w:rFonts w:hint="cs"/>
                <w:sz w:val="28"/>
                <w:szCs w:val="28"/>
                <w:cs/>
                <w:lang w:val="en-US" w:eastAsia="en-US"/>
              </w:rPr>
              <w:t>4</w:t>
            </w:r>
          </w:p>
        </w:tc>
        <w:tc>
          <w:tcPr>
            <w:tcW w:w="681" w:type="pct"/>
            <w:tcBorders>
              <w:top w:val="nil"/>
              <w:left w:val="nil"/>
              <w:bottom w:val="nil"/>
              <w:right w:val="nil"/>
            </w:tcBorders>
            <w:noWrap/>
            <w:vAlign w:val="center"/>
            <w:hideMark/>
          </w:tcPr>
          <w:p w14:paraId="5A478CC6" w14:textId="45AC1C73" w:rsidR="002A0FB3" w:rsidRPr="009C2F33" w:rsidRDefault="002A0FB3" w:rsidP="002A0FB3">
            <w:pPr>
              <w:spacing w:line="380" w:lineRule="exact"/>
              <w:ind w:left="-108" w:right="72"/>
              <w:jc w:val="right"/>
              <w:rPr>
                <w:sz w:val="28"/>
                <w:szCs w:val="28"/>
              </w:rPr>
            </w:pPr>
            <w:r w:rsidRPr="009C2F33">
              <w:rPr>
                <w:rFonts w:hint="cs"/>
                <w:sz w:val="28"/>
                <w:szCs w:val="28"/>
                <w:cs/>
              </w:rPr>
              <w:t>-</w:t>
            </w:r>
          </w:p>
        </w:tc>
        <w:tc>
          <w:tcPr>
            <w:tcW w:w="694" w:type="pct"/>
            <w:tcBorders>
              <w:top w:val="nil"/>
              <w:left w:val="nil"/>
              <w:bottom w:val="nil"/>
              <w:right w:val="nil"/>
            </w:tcBorders>
            <w:noWrap/>
            <w:vAlign w:val="center"/>
            <w:hideMark/>
          </w:tcPr>
          <w:p w14:paraId="05F0781A" w14:textId="3478DD6D" w:rsidR="002A0FB3" w:rsidRPr="009C2F33" w:rsidRDefault="002A0FB3" w:rsidP="002A0FB3">
            <w:pPr>
              <w:spacing w:line="380" w:lineRule="exact"/>
              <w:ind w:left="-108" w:right="72"/>
              <w:jc w:val="right"/>
              <w:rPr>
                <w:sz w:val="28"/>
                <w:szCs w:val="28"/>
                <w:lang w:val="en-US"/>
              </w:rPr>
            </w:pPr>
            <w:r w:rsidRPr="009C2F33">
              <w:rPr>
                <w:sz w:val="28"/>
                <w:szCs w:val="28"/>
                <w:lang w:val="en-US"/>
              </w:rPr>
              <w:t>(695)</w:t>
            </w:r>
          </w:p>
        </w:tc>
        <w:tc>
          <w:tcPr>
            <w:tcW w:w="736" w:type="pct"/>
            <w:tcBorders>
              <w:top w:val="nil"/>
              <w:left w:val="nil"/>
              <w:bottom w:val="nil"/>
              <w:right w:val="nil"/>
            </w:tcBorders>
            <w:noWrap/>
            <w:vAlign w:val="center"/>
            <w:hideMark/>
          </w:tcPr>
          <w:p w14:paraId="753C2DB2" w14:textId="1C10833B" w:rsidR="002A0FB3" w:rsidRPr="009C2F33" w:rsidRDefault="002A0FB3" w:rsidP="002A0FB3">
            <w:pPr>
              <w:spacing w:line="380" w:lineRule="exact"/>
              <w:ind w:left="-108" w:right="72"/>
              <w:jc w:val="right"/>
              <w:rPr>
                <w:sz w:val="28"/>
                <w:szCs w:val="28"/>
                <w:lang w:val="en-US"/>
              </w:rPr>
            </w:pPr>
            <w:r w:rsidRPr="009C2F33">
              <w:rPr>
                <w:sz w:val="28"/>
                <w:szCs w:val="28"/>
                <w:lang w:val="en-US"/>
              </w:rPr>
              <w:t>(27,455)</w:t>
            </w:r>
          </w:p>
        </w:tc>
        <w:tc>
          <w:tcPr>
            <w:tcW w:w="686" w:type="pct"/>
            <w:tcBorders>
              <w:top w:val="nil"/>
              <w:left w:val="nil"/>
              <w:bottom w:val="nil"/>
              <w:right w:val="nil"/>
            </w:tcBorders>
            <w:vAlign w:val="bottom"/>
          </w:tcPr>
          <w:p w14:paraId="366B2085" w14:textId="1D96BD84" w:rsidR="002A0FB3" w:rsidRPr="009C2F33" w:rsidRDefault="002A0FB3" w:rsidP="002A0FB3">
            <w:pPr>
              <w:spacing w:line="380" w:lineRule="exact"/>
              <w:ind w:left="-108" w:right="72"/>
              <w:jc w:val="right"/>
              <w:rPr>
                <w:sz w:val="26"/>
                <w:szCs w:val="26"/>
                <w:lang w:val="en-US"/>
              </w:rPr>
            </w:pPr>
            <w:r w:rsidRPr="009C2F33">
              <w:rPr>
                <w:sz w:val="26"/>
                <w:szCs w:val="26"/>
                <w:lang w:val="en-US"/>
              </w:rPr>
              <w:t>(98,207)</w:t>
            </w:r>
          </w:p>
        </w:tc>
        <w:tc>
          <w:tcPr>
            <w:tcW w:w="676" w:type="pct"/>
            <w:tcBorders>
              <w:top w:val="nil"/>
              <w:left w:val="nil"/>
              <w:bottom w:val="nil"/>
              <w:right w:val="nil"/>
            </w:tcBorders>
            <w:noWrap/>
            <w:vAlign w:val="center"/>
            <w:hideMark/>
          </w:tcPr>
          <w:p w14:paraId="20B204F8" w14:textId="4F7148BF" w:rsidR="002A0FB3" w:rsidRPr="009C2F33" w:rsidRDefault="002A0FB3" w:rsidP="002A0FB3">
            <w:pPr>
              <w:spacing w:line="380" w:lineRule="exact"/>
              <w:ind w:left="-108" w:right="72"/>
              <w:jc w:val="right"/>
              <w:rPr>
                <w:sz w:val="28"/>
                <w:szCs w:val="28"/>
                <w:lang w:val="en-US"/>
              </w:rPr>
            </w:pPr>
            <w:r w:rsidRPr="009C2F33">
              <w:rPr>
                <w:sz w:val="28"/>
                <w:szCs w:val="28"/>
                <w:lang w:val="en-US"/>
              </w:rPr>
              <w:t>(126,357)</w:t>
            </w:r>
          </w:p>
        </w:tc>
      </w:tr>
      <w:tr w:rsidR="002A0FB3" w:rsidRPr="009C2F33" w14:paraId="6EFF1FE5" w14:textId="77777777" w:rsidTr="004A6E5A">
        <w:trPr>
          <w:trHeight w:val="231"/>
        </w:trPr>
        <w:tc>
          <w:tcPr>
            <w:tcW w:w="1527" w:type="pct"/>
            <w:tcBorders>
              <w:top w:val="nil"/>
              <w:left w:val="nil"/>
              <w:bottom w:val="nil"/>
              <w:right w:val="nil"/>
            </w:tcBorders>
            <w:noWrap/>
            <w:vAlign w:val="center"/>
          </w:tcPr>
          <w:p w14:paraId="7B47F75C" w14:textId="4321C402" w:rsidR="002A0FB3" w:rsidRPr="009C2F33" w:rsidRDefault="00054F33" w:rsidP="002A0FB3">
            <w:pPr>
              <w:suppressAutoHyphens w:val="0"/>
              <w:overflowPunct/>
              <w:autoSpaceDE/>
              <w:autoSpaceDN/>
              <w:spacing w:line="380" w:lineRule="exact"/>
              <w:ind w:left="169"/>
              <w:textAlignment w:val="auto"/>
              <w:rPr>
                <w:sz w:val="28"/>
                <w:szCs w:val="28"/>
                <w:lang w:val="en-US" w:eastAsia="en-US"/>
              </w:rPr>
            </w:pPr>
            <w:r w:rsidRPr="00245F22">
              <w:rPr>
                <w:sz w:val="28"/>
                <w:szCs w:val="28"/>
                <w:lang w:val="en-US" w:eastAsia="en-US"/>
              </w:rPr>
              <w:t>Depreciation for the year</w:t>
            </w:r>
          </w:p>
        </w:tc>
        <w:tc>
          <w:tcPr>
            <w:tcW w:w="681" w:type="pct"/>
            <w:tcBorders>
              <w:top w:val="nil"/>
              <w:left w:val="nil"/>
              <w:right w:val="nil"/>
            </w:tcBorders>
            <w:noWrap/>
            <w:vAlign w:val="center"/>
          </w:tcPr>
          <w:p w14:paraId="12E97066" w14:textId="76CC4955" w:rsidR="002A0FB3" w:rsidRPr="009C2F33" w:rsidRDefault="002A0FB3" w:rsidP="002A0FB3">
            <w:pPr>
              <w:pBdr>
                <w:bottom w:val="single" w:sz="4" w:space="1" w:color="auto"/>
              </w:pBdr>
              <w:spacing w:line="380" w:lineRule="exact"/>
              <w:ind w:left="-108" w:right="72"/>
              <w:jc w:val="right"/>
              <w:rPr>
                <w:sz w:val="28"/>
                <w:szCs w:val="28"/>
              </w:rPr>
            </w:pPr>
            <w:r w:rsidRPr="009C2F33">
              <w:rPr>
                <w:rFonts w:hint="cs"/>
                <w:sz w:val="28"/>
                <w:szCs w:val="28"/>
                <w:cs/>
              </w:rPr>
              <w:t>-</w:t>
            </w:r>
          </w:p>
        </w:tc>
        <w:tc>
          <w:tcPr>
            <w:tcW w:w="694" w:type="pct"/>
            <w:tcBorders>
              <w:top w:val="nil"/>
              <w:left w:val="nil"/>
              <w:bottom w:val="nil"/>
              <w:right w:val="nil"/>
            </w:tcBorders>
            <w:noWrap/>
            <w:vAlign w:val="center"/>
          </w:tcPr>
          <w:p w14:paraId="2089A2CB" w14:textId="5A9DA698" w:rsidR="002A0FB3" w:rsidRPr="009C2F33" w:rsidRDefault="002A0FB3" w:rsidP="002A0FB3">
            <w:pPr>
              <w:pBdr>
                <w:bottom w:val="single" w:sz="4" w:space="1" w:color="auto"/>
              </w:pBdr>
              <w:spacing w:line="380" w:lineRule="exact"/>
              <w:ind w:left="-108" w:right="72"/>
              <w:jc w:val="right"/>
              <w:rPr>
                <w:sz w:val="28"/>
                <w:szCs w:val="28"/>
                <w:lang w:val="en-US"/>
              </w:rPr>
            </w:pPr>
            <w:r w:rsidRPr="009C2F33">
              <w:rPr>
                <w:sz w:val="28"/>
                <w:szCs w:val="28"/>
                <w:lang w:val="en-US"/>
              </w:rPr>
              <w:t>(271)</w:t>
            </w:r>
          </w:p>
        </w:tc>
        <w:tc>
          <w:tcPr>
            <w:tcW w:w="736" w:type="pct"/>
            <w:tcBorders>
              <w:top w:val="nil"/>
              <w:left w:val="nil"/>
              <w:bottom w:val="nil"/>
              <w:right w:val="nil"/>
            </w:tcBorders>
            <w:noWrap/>
            <w:vAlign w:val="center"/>
          </w:tcPr>
          <w:p w14:paraId="5B36FFE4" w14:textId="282716FD" w:rsidR="002A0FB3" w:rsidRPr="009C2F33" w:rsidRDefault="002A0FB3" w:rsidP="002A0FB3">
            <w:pPr>
              <w:pBdr>
                <w:bottom w:val="single" w:sz="4" w:space="1" w:color="auto"/>
              </w:pBdr>
              <w:spacing w:line="380" w:lineRule="exact"/>
              <w:ind w:left="-108" w:right="72"/>
              <w:jc w:val="right"/>
              <w:rPr>
                <w:sz w:val="28"/>
                <w:szCs w:val="28"/>
                <w:lang w:val="en-US"/>
              </w:rPr>
            </w:pPr>
            <w:r w:rsidRPr="009C2F33">
              <w:rPr>
                <w:sz w:val="28"/>
                <w:szCs w:val="28"/>
                <w:lang w:val="en-US"/>
              </w:rPr>
              <w:t>(3,804)</w:t>
            </w:r>
          </w:p>
        </w:tc>
        <w:tc>
          <w:tcPr>
            <w:tcW w:w="686" w:type="pct"/>
            <w:tcBorders>
              <w:top w:val="nil"/>
              <w:left w:val="nil"/>
              <w:bottom w:val="nil"/>
              <w:right w:val="nil"/>
            </w:tcBorders>
          </w:tcPr>
          <w:p w14:paraId="29300A02" w14:textId="4E9AD587" w:rsidR="002A0FB3" w:rsidRPr="009C2F33" w:rsidRDefault="002A0FB3" w:rsidP="002A0FB3">
            <w:pPr>
              <w:pBdr>
                <w:bottom w:val="single" w:sz="4" w:space="1" w:color="auto"/>
              </w:pBdr>
              <w:spacing w:line="380" w:lineRule="exact"/>
              <w:ind w:left="-108" w:right="72"/>
              <w:jc w:val="right"/>
              <w:rPr>
                <w:sz w:val="26"/>
                <w:szCs w:val="26"/>
                <w:lang w:val="en-US"/>
              </w:rPr>
            </w:pPr>
            <w:r w:rsidRPr="009C2F33">
              <w:rPr>
                <w:sz w:val="26"/>
                <w:szCs w:val="26"/>
                <w:lang w:val="en-US"/>
              </w:rPr>
              <w:t>(13,850)</w:t>
            </w:r>
          </w:p>
        </w:tc>
        <w:tc>
          <w:tcPr>
            <w:tcW w:w="676" w:type="pct"/>
            <w:tcBorders>
              <w:top w:val="nil"/>
              <w:left w:val="nil"/>
              <w:bottom w:val="nil"/>
              <w:right w:val="nil"/>
            </w:tcBorders>
            <w:noWrap/>
            <w:vAlign w:val="center"/>
          </w:tcPr>
          <w:p w14:paraId="6803A5DE" w14:textId="53D1902F" w:rsidR="002A0FB3" w:rsidRPr="009C2F33" w:rsidRDefault="002A0FB3" w:rsidP="002A0FB3">
            <w:pPr>
              <w:pBdr>
                <w:bottom w:val="single" w:sz="4" w:space="1" w:color="auto"/>
              </w:pBdr>
              <w:spacing w:line="380" w:lineRule="exact"/>
              <w:ind w:left="-108" w:right="72"/>
              <w:jc w:val="right"/>
              <w:rPr>
                <w:sz w:val="28"/>
                <w:szCs w:val="28"/>
                <w:lang w:val="en-US"/>
              </w:rPr>
            </w:pPr>
            <w:r w:rsidRPr="009C2F33">
              <w:rPr>
                <w:sz w:val="28"/>
                <w:szCs w:val="28"/>
                <w:lang w:val="en-US"/>
              </w:rPr>
              <w:t>(17,925)</w:t>
            </w:r>
          </w:p>
        </w:tc>
      </w:tr>
      <w:tr w:rsidR="002A0FB3" w:rsidRPr="009C2F33" w14:paraId="021619BA" w14:textId="77777777" w:rsidTr="004A6E5A">
        <w:trPr>
          <w:trHeight w:val="245"/>
        </w:trPr>
        <w:tc>
          <w:tcPr>
            <w:tcW w:w="1527" w:type="pct"/>
            <w:tcBorders>
              <w:top w:val="nil"/>
              <w:left w:val="nil"/>
              <w:bottom w:val="nil"/>
              <w:right w:val="nil"/>
            </w:tcBorders>
            <w:noWrap/>
            <w:vAlign w:val="center"/>
            <w:hideMark/>
          </w:tcPr>
          <w:p w14:paraId="6CF336B9" w14:textId="1ED91BA2" w:rsidR="002A0FB3" w:rsidRPr="009C2F33" w:rsidRDefault="00054F33" w:rsidP="002A0FB3">
            <w:pPr>
              <w:suppressAutoHyphens w:val="0"/>
              <w:overflowPunct/>
              <w:autoSpaceDE/>
              <w:autoSpaceDN/>
              <w:spacing w:line="380" w:lineRule="exact"/>
              <w:ind w:left="169"/>
              <w:textAlignment w:val="auto"/>
              <w:rPr>
                <w:sz w:val="28"/>
                <w:szCs w:val="28"/>
                <w:lang w:val="en-US" w:eastAsia="en-US"/>
              </w:rPr>
            </w:pPr>
            <w:r w:rsidRPr="00245F22">
              <w:rPr>
                <w:sz w:val="28"/>
                <w:szCs w:val="28"/>
                <w:lang w:val="en-US" w:eastAsia="en-US"/>
              </w:rPr>
              <w:t>As at December 31,</w:t>
            </w:r>
            <w:r w:rsidRPr="00245F22">
              <w:rPr>
                <w:sz w:val="28"/>
                <w:szCs w:val="28"/>
                <w:cs/>
                <w:lang w:val="en-US" w:eastAsia="en-US"/>
              </w:rPr>
              <w:t xml:space="preserve"> </w:t>
            </w:r>
            <w:r w:rsidRPr="00245F22">
              <w:rPr>
                <w:sz w:val="28"/>
                <w:szCs w:val="28"/>
                <w:lang w:val="en-US" w:eastAsia="en-US"/>
              </w:rPr>
              <w:t>202</w:t>
            </w:r>
            <w:r>
              <w:rPr>
                <w:rFonts w:hint="cs"/>
                <w:sz w:val="28"/>
                <w:szCs w:val="28"/>
                <w:cs/>
                <w:lang w:val="en-US" w:eastAsia="en-US"/>
              </w:rPr>
              <w:t>4</w:t>
            </w:r>
          </w:p>
        </w:tc>
        <w:tc>
          <w:tcPr>
            <w:tcW w:w="681" w:type="pct"/>
            <w:tcBorders>
              <w:top w:val="nil"/>
              <w:left w:val="nil"/>
              <w:bottom w:val="nil"/>
              <w:right w:val="nil"/>
            </w:tcBorders>
            <w:noWrap/>
            <w:vAlign w:val="center"/>
            <w:hideMark/>
          </w:tcPr>
          <w:p w14:paraId="49874FEB" w14:textId="51DC52BE" w:rsidR="002A0FB3" w:rsidRPr="009C2F33" w:rsidRDefault="002A0FB3" w:rsidP="002A0FB3">
            <w:pPr>
              <w:spacing w:line="380" w:lineRule="exact"/>
              <w:ind w:left="-108" w:right="72"/>
              <w:jc w:val="right"/>
              <w:rPr>
                <w:sz w:val="28"/>
                <w:szCs w:val="28"/>
              </w:rPr>
            </w:pPr>
            <w:r w:rsidRPr="009C2F33">
              <w:rPr>
                <w:rFonts w:hint="cs"/>
                <w:sz w:val="28"/>
                <w:szCs w:val="28"/>
                <w:cs/>
              </w:rPr>
              <w:t>-</w:t>
            </w:r>
          </w:p>
        </w:tc>
        <w:tc>
          <w:tcPr>
            <w:tcW w:w="694" w:type="pct"/>
            <w:tcBorders>
              <w:left w:val="nil"/>
              <w:right w:val="nil"/>
            </w:tcBorders>
            <w:noWrap/>
            <w:vAlign w:val="center"/>
            <w:hideMark/>
          </w:tcPr>
          <w:p w14:paraId="6711B5D2" w14:textId="5BA30C1C" w:rsidR="002A0FB3" w:rsidRPr="009C2F33" w:rsidRDefault="002A0FB3" w:rsidP="002A0FB3">
            <w:pPr>
              <w:spacing w:line="380" w:lineRule="exact"/>
              <w:ind w:left="-108" w:right="72"/>
              <w:jc w:val="right"/>
              <w:rPr>
                <w:sz w:val="28"/>
                <w:szCs w:val="28"/>
                <w:lang w:val="en-US"/>
              </w:rPr>
            </w:pPr>
            <w:r w:rsidRPr="009C2F33">
              <w:rPr>
                <w:sz w:val="28"/>
                <w:szCs w:val="28"/>
                <w:lang w:val="en-US"/>
              </w:rPr>
              <w:t>(966)</w:t>
            </w:r>
          </w:p>
        </w:tc>
        <w:tc>
          <w:tcPr>
            <w:tcW w:w="736" w:type="pct"/>
            <w:tcBorders>
              <w:left w:val="nil"/>
              <w:right w:val="nil"/>
            </w:tcBorders>
            <w:noWrap/>
            <w:vAlign w:val="center"/>
            <w:hideMark/>
          </w:tcPr>
          <w:p w14:paraId="2D79361F" w14:textId="41C6EBA8" w:rsidR="002A0FB3" w:rsidRPr="009C2F33" w:rsidRDefault="002A0FB3" w:rsidP="002A0FB3">
            <w:pPr>
              <w:spacing w:line="380" w:lineRule="exact"/>
              <w:ind w:left="-108" w:right="72"/>
              <w:jc w:val="right"/>
              <w:rPr>
                <w:sz w:val="28"/>
                <w:szCs w:val="28"/>
                <w:lang w:val="en-US"/>
              </w:rPr>
            </w:pPr>
            <w:r w:rsidRPr="009C2F33">
              <w:rPr>
                <w:sz w:val="28"/>
                <w:szCs w:val="28"/>
                <w:lang w:val="en-US"/>
              </w:rPr>
              <w:t>(31,259)</w:t>
            </w:r>
          </w:p>
        </w:tc>
        <w:tc>
          <w:tcPr>
            <w:tcW w:w="686" w:type="pct"/>
            <w:tcBorders>
              <w:left w:val="nil"/>
              <w:right w:val="nil"/>
            </w:tcBorders>
            <w:vAlign w:val="bottom"/>
          </w:tcPr>
          <w:p w14:paraId="2BD21538" w14:textId="6F9ECF90" w:rsidR="002A0FB3" w:rsidRPr="009C2F33" w:rsidRDefault="002A0FB3" w:rsidP="002A0FB3">
            <w:pPr>
              <w:spacing w:line="380" w:lineRule="exact"/>
              <w:ind w:left="-108" w:right="72"/>
              <w:jc w:val="right"/>
              <w:rPr>
                <w:sz w:val="26"/>
                <w:szCs w:val="26"/>
                <w:lang w:val="en-US"/>
              </w:rPr>
            </w:pPr>
            <w:r w:rsidRPr="009C2F33">
              <w:rPr>
                <w:sz w:val="26"/>
                <w:szCs w:val="26"/>
                <w:lang w:val="en-US"/>
              </w:rPr>
              <w:t>(112,057)</w:t>
            </w:r>
          </w:p>
        </w:tc>
        <w:tc>
          <w:tcPr>
            <w:tcW w:w="676" w:type="pct"/>
            <w:tcBorders>
              <w:left w:val="nil"/>
              <w:right w:val="nil"/>
            </w:tcBorders>
            <w:noWrap/>
            <w:vAlign w:val="center"/>
            <w:hideMark/>
          </w:tcPr>
          <w:p w14:paraId="1E1E0E44" w14:textId="6CEF5BE7" w:rsidR="002A0FB3" w:rsidRPr="009C2F33" w:rsidRDefault="002A0FB3" w:rsidP="002A0FB3">
            <w:pPr>
              <w:spacing w:line="380" w:lineRule="exact"/>
              <w:ind w:left="-108" w:right="72"/>
              <w:jc w:val="right"/>
              <w:rPr>
                <w:sz w:val="28"/>
                <w:szCs w:val="28"/>
                <w:lang w:val="en-US"/>
              </w:rPr>
            </w:pPr>
            <w:r w:rsidRPr="009C2F33">
              <w:rPr>
                <w:sz w:val="28"/>
                <w:szCs w:val="28"/>
                <w:lang w:val="en-US"/>
              </w:rPr>
              <w:t>(144,282)</w:t>
            </w:r>
          </w:p>
        </w:tc>
      </w:tr>
      <w:tr w:rsidR="003F6CC7" w:rsidRPr="009C2F33" w14:paraId="3AC80604" w14:textId="77777777" w:rsidTr="000F5FA2">
        <w:trPr>
          <w:trHeight w:val="233"/>
        </w:trPr>
        <w:tc>
          <w:tcPr>
            <w:tcW w:w="1527" w:type="pct"/>
            <w:tcBorders>
              <w:top w:val="nil"/>
              <w:left w:val="nil"/>
              <w:bottom w:val="nil"/>
              <w:right w:val="nil"/>
            </w:tcBorders>
            <w:noWrap/>
            <w:vAlign w:val="center"/>
          </w:tcPr>
          <w:p w14:paraId="24E5B1F0" w14:textId="2F698D64" w:rsidR="00916127" w:rsidRPr="009C2F33" w:rsidRDefault="00054F33" w:rsidP="00916127">
            <w:pPr>
              <w:suppressAutoHyphens w:val="0"/>
              <w:overflowPunct/>
              <w:autoSpaceDE/>
              <w:autoSpaceDN/>
              <w:spacing w:line="380" w:lineRule="exact"/>
              <w:ind w:left="169"/>
              <w:textAlignment w:val="auto"/>
              <w:rPr>
                <w:sz w:val="28"/>
                <w:szCs w:val="28"/>
                <w:lang w:val="en-US" w:eastAsia="en-US"/>
              </w:rPr>
            </w:pPr>
            <w:r w:rsidRPr="00245F22">
              <w:rPr>
                <w:sz w:val="28"/>
                <w:szCs w:val="28"/>
                <w:lang w:val="en-US" w:eastAsia="en-US"/>
              </w:rPr>
              <w:t>Depreciation for the year</w:t>
            </w:r>
          </w:p>
        </w:tc>
        <w:tc>
          <w:tcPr>
            <w:tcW w:w="681" w:type="pct"/>
            <w:tcBorders>
              <w:top w:val="nil"/>
              <w:left w:val="nil"/>
              <w:bottom w:val="nil"/>
              <w:right w:val="nil"/>
            </w:tcBorders>
            <w:noWrap/>
            <w:vAlign w:val="center"/>
          </w:tcPr>
          <w:p w14:paraId="1AE814F7" w14:textId="0C5F1872" w:rsidR="00916127" w:rsidRPr="009C2F33" w:rsidRDefault="001530F3" w:rsidP="001E2C8D">
            <w:pPr>
              <w:pBdr>
                <w:bottom w:val="single" w:sz="4" w:space="1" w:color="auto"/>
              </w:pBdr>
              <w:spacing w:line="380" w:lineRule="exact"/>
              <w:ind w:left="-108" w:right="72"/>
              <w:jc w:val="right"/>
              <w:rPr>
                <w:sz w:val="28"/>
                <w:szCs w:val="28"/>
              </w:rPr>
            </w:pPr>
            <w:r w:rsidRPr="009C2F33">
              <w:rPr>
                <w:rFonts w:hint="cs"/>
                <w:sz w:val="28"/>
                <w:szCs w:val="28"/>
                <w:cs/>
              </w:rPr>
              <w:t>-</w:t>
            </w:r>
          </w:p>
        </w:tc>
        <w:tc>
          <w:tcPr>
            <w:tcW w:w="694" w:type="pct"/>
            <w:tcBorders>
              <w:top w:val="nil"/>
              <w:left w:val="nil"/>
              <w:bottom w:val="nil"/>
              <w:right w:val="nil"/>
            </w:tcBorders>
            <w:noWrap/>
            <w:vAlign w:val="center"/>
          </w:tcPr>
          <w:p w14:paraId="54790ADE" w14:textId="691D1390" w:rsidR="000F3472" w:rsidRPr="009C2F33" w:rsidRDefault="00E02B8B" w:rsidP="001E2C8D">
            <w:pPr>
              <w:pBdr>
                <w:bottom w:val="single" w:sz="4" w:space="1" w:color="auto"/>
              </w:pBdr>
              <w:spacing w:line="380" w:lineRule="exact"/>
              <w:ind w:left="-108" w:right="72"/>
              <w:jc w:val="right"/>
              <w:rPr>
                <w:sz w:val="28"/>
                <w:szCs w:val="28"/>
                <w:lang w:val="en-US"/>
              </w:rPr>
            </w:pPr>
            <w:r>
              <w:rPr>
                <w:sz w:val="28"/>
                <w:szCs w:val="28"/>
                <w:lang w:val="en-US"/>
              </w:rPr>
              <w:t>(</w:t>
            </w:r>
            <w:r w:rsidR="00CD077C">
              <w:rPr>
                <w:sz w:val="28"/>
                <w:szCs w:val="28"/>
                <w:lang w:val="en-US"/>
              </w:rPr>
              <w:t>78</w:t>
            </w:r>
            <w:r w:rsidR="00D26C08">
              <w:rPr>
                <w:sz w:val="28"/>
                <w:szCs w:val="28"/>
                <w:lang w:val="en-US"/>
              </w:rPr>
              <w:t>2</w:t>
            </w:r>
            <w:r w:rsidR="00CD077C">
              <w:rPr>
                <w:sz w:val="28"/>
                <w:szCs w:val="28"/>
                <w:lang w:val="en-US"/>
              </w:rPr>
              <w:t>)</w:t>
            </w:r>
          </w:p>
        </w:tc>
        <w:tc>
          <w:tcPr>
            <w:tcW w:w="736" w:type="pct"/>
            <w:tcBorders>
              <w:top w:val="nil"/>
              <w:left w:val="nil"/>
              <w:bottom w:val="nil"/>
              <w:right w:val="nil"/>
            </w:tcBorders>
            <w:noWrap/>
            <w:vAlign w:val="center"/>
          </w:tcPr>
          <w:p w14:paraId="42A2B6E6" w14:textId="600E9952" w:rsidR="00916127" w:rsidRPr="009C2F33" w:rsidRDefault="005E6D7A" w:rsidP="001E2C8D">
            <w:pPr>
              <w:pBdr>
                <w:bottom w:val="single" w:sz="4" w:space="1" w:color="auto"/>
              </w:pBdr>
              <w:spacing w:line="380" w:lineRule="exact"/>
              <w:ind w:left="-108" w:right="72"/>
              <w:jc w:val="right"/>
              <w:rPr>
                <w:sz w:val="28"/>
                <w:szCs w:val="28"/>
                <w:lang w:val="en-US"/>
              </w:rPr>
            </w:pPr>
            <w:r>
              <w:rPr>
                <w:sz w:val="28"/>
                <w:szCs w:val="28"/>
                <w:lang w:val="en-US"/>
              </w:rPr>
              <w:t>(3</w:t>
            </w:r>
            <w:r w:rsidR="00416EC3">
              <w:rPr>
                <w:sz w:val="28"/>
                <w:szCs w:val="28"/>
                <w:lang w:val="en-US"/>
              </w:rPr>
              <w:t>,794)</w:t>
            </w:r>
          </w:p>
        </w:tc>
        <w:tc>
          <w:tcPr>
            <w:tcW w:w="686" w:type="pct"/>
            <w:tcBorders>
              <w:top w:val="nil"/>
              <w:left w:val="nil"/>
              <w:bottom w:val="nil"/>
              <w:right w:val="nil"/>
            </w:tcBorders>
          </w:tcPr>
          <w:p w14:paraId="33B55732" w14:textId="4E830290" w:rsidR="00916127" w:rsidRPr="009C2F33" w:rsidRDefault="00230CF5" w:rsidP="001E2C8D">
            <w:pPr>
              <w:pBdr>
                <w:bottom w:val="single" w:sz="4" w:space="1" w:color="auto"/>
              </w:pBdr>
              <w:spacing w:line="380" w:lineRule="exact"/>
              <w:ind w:left="-108" w:right="72"/>
              <w:jc w:val="right"/>
              <w:rPr>
                <w:sz w:val="26"/>
                <w:szCs w:val="26"/>
                <w:lang w:val="en-US"/>
              </w:rPr>
            </w:pPr>
            <w:r>
              <w:rPr>
                <w:sz w:val="26"/>
                <w:szCs w:val="26"/>
                <w:lang w:val="en-US"/>
              </w:rPr>
              <w:t>(</w:t>
            </w:r>
            <w:r w:rsidR="005A63D4">
              <w:rPr>
                <w:sz w:val="26"/>
                <w:szCs w:val="26"/>
                <w:lang w:val="en-US"/>
              </w:rPr>
              <w:t>13,812)</w:t>
            </w:r>
          </w:p>
        </w:tc>
        <w:tc>
          <w:tcPr>
            <w:tcW w:w="676" w:type="pct"/>
            <w:tcBorders>
              <w:top w:val="nil"/>
              <w:left w:val="nil"/>
              <w:bottom w:val="nil"/>
              <w:right w:val="nil"/>
            </w:tcBorders>
            <w:noWrap/>
            <w:vAlign w:val="center"/>
          </w:tcPr>
          <w:p w14:paraId="774F5DA2" w14:textId="36F0EB98" w:rsidR="00916127" w:rsidRPr="009C2F33" w:rsidRDefault="007C646D" w:rsidP="001E2C8D">
            <w:pPr>
              <w:pBdr>
                <w:bottom w:val="single" w:sz="4" w:space="1" w:color="auto"/>
              </w:pBdr>
              <w:spacing w:line="380" w:lineRule="exact"/>
              <w:ind w:left="-108" w:right="72"/>
              <w:jc w:val="right"/>
              <w:rPr>
                <w:sz w:val="28"/>
                <w:szCs w:val="28"/>
                <w:lang w:val="en-US"/>
              </w:rPr>
            </w:pPr>
            <w:r>
              <w:rPr>
                <w:sz w:val="28"/>
                <w:szCs w:val="28"/>
                <w:lang w:val="en-US"/>
              </w:rPr>
              <w:t>(18,38</w:t>
            </w:r>
            <w:r w:rsidR="008213E1">
              <w:rPr>
                <w:sz w:val="28"/>
                <w:szCs w:val="28"/>
                <w:lang w:val="en-US"/>
              </w:rPr>
              <w:t>8</w:t>
            </w:r>
            <w:r>
              <w:rPr>
                <w:sz w:val="28"/>
                <w:szCs w:val="28"/>
                <w:lang w:val="en-US"/>
              </w:rPr>
              <w:t>)</w:t>
            </w:r>
          </w:p>
        </w:tc>
      </w:tr>
      <w:tr w:rsidR="003F6CC7" w:rsidRPr="009C2F33" w14:paraId="7A9284A7" w14:textId="77777777" w:rsidTr="000F5FA2">
        <w:trPr>
          <w:trHeight w:val="269"/>
        </w:trPr>
        <w:tc>
          <w:tcPr>
            <w:tcW w:w="1527" w:type="pct"/>
            <w:tcBorders>
              <w:top w:val="nil"/>
              <w:left w:val="nil"/>
              <w:bottom w:val="nil"/>
              <w:right w:val="nil"/>
            </w:tcBorders>
            <w:noWrap/>
            <w:vAlign w:val="center"/>
            <w:hideMark/>
          </w:tcPr>
          <w:p w14:paraId="5F30ECE2" w14:textId="1FF7546A" w:rsidR="00916127" w:rsidRPr="009C2F33" w:rsidRDefault="00054F33" w:rsidP="00916127">
            <w:pPr>
              <w:suppressAutoHyphens w:val="0"/>
              <w:overflowPunct/>
              <w:autoSpaceDE/>
              <w:autoSpaceDN/>
              <w:spacing w:line="380" w:lineRule="exact"/>
              <w:ind w:left="169"/>
              <w:textAlignment w:val="auto"/>
              <w:rPr>
                <w:sz w:val="28"/>
                <w:szCs w:val="28"/>
                <w:lang w:val="en-US" w:eastAsia="en-US"/>
              </w:rPr>
            </w:pPr>
            <w:r w:rsidRPr="00245F22">
              <w:rPr>
                <w:sz w:val="28"/>
                <w:szCs w:val="28"/>
                <w:lang w:val="en-US" w:eastAsia="en-US"/>
              </w:rPr>
              <w:t>As at December 31,</w:t>
            </w:r>
            <w:r w:rsidRPr="00245F22">
              <w:rPr>
                <w:sz w:val="28"/>
                <w:szCs w:val="28"/>
                <w:cs/>
                <w:lang w:val="en-US" w:eastAsia="en-US"/>
              </w:rPr>
              <w:t xml:space="preserve"> </w:t>
            </w:r>
            <w:r w:rsidRPr="00245F22">
              <w:rPr>
                <w:sz w:val="28"/>
                <w:szCs w:val="28"/>
                <w:lang w:val="en-US" w:eastAsia="en-US"/>
              </w:rPr>
              <w:t>202</w:t>
            </w:r>
            <w:r>
              <w:rPr>
                <w:rFonts w:hint="cs"/>
                <w:sz w:val="28"/>
                <w:szCs w:val="28"/>
                <w:cs/>
                <w:lang w:val="en-US" w:eastAsia="en-US"/>
              </w:rPr>
              <w:t>5</w:t>
            </w:r>
          </w:p>
        </w:tc>
        <w:tc>
          <w:tcPr>
            <w:tcW w:w="681" w:type="pct"/>
            <w:tcBorders>
              <w:left w:val="nil"/>
              <w:right w:val="nil"/>
            </w:tcBorders>
            <w:noWrap/>
            <w:vAlign w:val="center"/>
            <w:hideMark/>
          </w:tcPr>
          <w:p w14:paraId="72FC7B22" w14:textId="3479F7D8" w:rsidR="00916127" w:rsidRPr="009C2F33" w:rsidRDefault="001530F3" w:rsidP="001530F3">
            <w:pPr>
              <w:pBdr>
                <w:bottom w:val="single" w:sz="4" w:space="1" w:color="auto"/>
              </w:pBdr>
              <w:spacing w:line="380" w:lineRule="exact"/>
              <w:ind w:left="-108" w:right="72"/>
              <w:jc w:val="right"/>
              <w:rPr>
                <w:sz w:val="28"/>
                <w:szCs w:val="28"/>
              </w:rPr>
            </w:pPr>
            <w:r w:rsidRPr="009C2F33">
              <w:rPr>
                <w:rFonts w:hint="cs"/>
                <w:sz w:val="28"/>
                <w:szCs w:val="28"/>
                <w:cs/>
              </w:rPr>
              <w:t>-</w:t>
            </w:r>
          </w:p>
        </w:tc>
        <w:tc>
          <w:tcPr>
            <w:tcW w:w="694" w:type="pct"/>
            <w:tcBorders>
              <w:left w:val="nil"/>
              <w:right w:val="nil"/>
            </w:tcBorders>
            <w:noWrap/>
            <w:vAlign w:val="center"/>
          </w:tcPr>
          <w:p w14:paraId="5B0CA9CE" w14:textId="7DD92734" w:rsidR="00483E35" w:rsidRPr="009C2F33" w:rsidRDefault="00483E35" w:rsidP="00483E35">
            <w:pPr>
              <w:pBdr>
                <w:bottom w:val="single" w:sz="4" w:space="1" w:color="auto"/>
              </w:pBdr>
              <w:spacing w:line="380" w:lineRule="exact"/>
              <w:ind w:left="-108" w:right="72"/>
              <w:jc w:val="right"/>
              <w:rPr>
                <w:sz w:val="28"/>
                <w:szCs w:val="28"/>
                <w:lang w:val="en-US"/>
              </w:rPr>
            </w:pPr>
            <w:r>
              <w:rPr>
                <w:sz w:val="28"/>
                <w:szCs w:val="28"/>
                <w:lang w:val="en-US"/>
              </w:rPr>
              <w:t>(1,74</w:t>
            </w:r>
            <w:r w:rsidR="003574B1">
              <w:rPr>
                <w:sz w:val="28"/>
                <w:szCs w:val="28"/>
                <w:lang w:val="en-US"/>
              </w:rPr>
              <w:t>8</w:t>
            </w:r>
            <w:r>
              <w:rPr>
                <w:sz w:val="28"/>
                <w:szCs w:val="28"/>
                <w:lang w:val="en-US"/>
              </w:rPr>
              <w:t>)</w:t>
            </w:r>
          </w:p>
        </w:tc>
        <w:tc>
          <w:tcPr>
            <w:tcW w:w="736" w:type="pct"/>
            <w:tcBorders>
              <w:left w:val="nil"/>
              <w:right w:val="nil"/>
            </w:tcBorders>
            <w:noWrap/>
            <w:vAlign w:val="center"/>
          </w:tcPr>
          <w:p w14:paraId="0FDB37C1" w14:textId="2A1EC2D1" w:rsidR="00916127" w:rsidRPr="009C2F33" w:rsidRDefault="0073344F" w:rsidP="00916127">
            <w:pPr>
              <w:pBdr>
                <w:bottom w:val="single" w:sz="4" w:space="1" w:color="auto"/>
              </w:pBdr>
              <w:spacing w:line="380" w:lineRule="exact"/>
              <w:ind w:left="-108" w:right="72"/>
              <w:jc w:val="right"/>
              <w:rPr>
                <w:sz w:val="28"/>
                <w:szCs w:val="28"/>
                <w:lang w:val="en-US"/>
              </w:rPr>
            </w:pPr>
            <w:r>
              <w:rPr>
                <w:sz w:val="28"/>
                <w:szCs w:val="28"/>
                <w:lang w:val="en-US"/>
              </w:rPr>
              <w:t>(35,053)</w:t>
            </w:r>
          </w:p>
        </w:tc>
        <w:tc>
          <w:tcPr>
            <w:tcW w:w="686" w:type="pct"/>
            <w:tcBorders>
              <w:left w:val="nil"/>
              <w:right w:val="nil"/>
            </w:tcBorders>
            <w:vAlign w:val="bottom"/>
          </w:tcPr>
          <w:p w14:paraId="13C7186A" w14:textId="7DA17FD3" w:rsidR="00916127" w:rsidRPr="009C2F33" w:rsidRDefault="0079083E" w:rsidP="00916127">
            <w:pPr>
              <w:pBdr>
                <w:bottom w:val="single" w:sz="4" w:space="1" w:color="auto"/>
              </w:pBdr>
              <w:spacing w:line="380" w:lineRule="exact"/>
              <w:ind w:left="-108" w:right="72"/>
              <w:jc w:val="right"/>
              <w:rPr>
                <w:sz w:val="26"/>
                <w:szCs w:val="26"/>
                <w:lang w:val="en-US"/>
              </w:rPr>
            </w:pPr>
            <w:r>
              <w:rPr>
                <w:sz w:val="26"/>
                <w:szCs w:val="26"/>
                <w:lang w:val="en-US"/>
              </w:rPr>
              <w:t>(125,869)</w:t>
            </w:r>
          </w:p>
        </w:tc>
        <w:tc>
          <w:tcPr>
            <w:tcW w:w="676" w:type="pct"/>
            <w:tcBorders>
              <w:left w:val="nil"/>
              <w:right w:val="nil"/>
            </w:tcBorders>
            <w:noWrap/>
            <w:vAlign w:val="center"/>
          </w:tcPr>
          <w:p w14:paraId="67F69A83" w14:textId="5752324D" w:rsidR="00916127" w:rsidRPr="009C2F33" w:rsidRDefault="0061682F" w:rsidP="00916127">
            <w:pPr>
              <w:pBdr>
                <w:bottom w:val="single" w:sz="4" w:space="1" w:color="auto"/>
              </w:pBdr>
              <w:spacing w:line="380" w:lineRule="exact"/>
              <w:ind w:left="-108" w:right="72"/>
              <w:jc w:val="right"/>
              <w:rPr>
                <w:sz w:val="28"/>
                <w:szCs w:val="28"/>
                <w:lang w:val="en-US"/>
              </w:rPr>
            </w:pPr>
            <w:r>
              <w:rPr>
                <w:sz w:val="28"/>
                <w:szCs w:val="28"/>
                <w:lang w:val="en-US"/>
              </w:rPr>
              <w:t>(162,6</w:t>
            </w:r>
            <w:r w:rsidR="00C21F8F">
              <w:rPr>
                <w:sz w:val="28"/>
                <w:szCs w:val="28"/>
                <w:lang w:val="en-US"/>
              </w:rPr>
              <w:t>70</w:t>
            </w:r>
            <w:r>
              <w:rPr>
                <w:sz w:val="28"/>
                <w:szCs w:val="28"/>
                <w:lang w:val="en-US"/>
              </w:rPr>
              <w:t>)</w:t>
            </w:r>
          </w:p>
        </w:tc>
      </w:tr>
      <w:tr w:rsidR="00E038CB" w:rsidRPr="009C2F33" w14:paraId="3B235C40" w14:textId="77777777" w:rsidTr="004A6E5A">
        <w:trPr>
          <w:trHeight w:val="189"/>
        </w:trPr>
        <w:tc>
          <w:tcPr>
            <w:tcW w:w="1527" w:type="pct"/>
            <w:tcBorders>
              <w:top w:val="nil"/>
              <w:left w:val="nil"/>
              <w:bottom w:val="nil"/>
              <w:right w:val="nil"/>
            </w:tcBorders>
            <w:noWrap/>
            <w:vAlign w:val="center"/>
          </w:tcPr>
          <w:p w14:paraId="638A1B46" w14:textId="77777777" w:rsidR="00E038CB" w:rsidRPr="009C2F33" w:rsidRDefault="00E038CB" w:rsidP="00916127">
            <w:pPr>
              <w:suppressAutoHyphens w:val="0"/>
              <w:overflowPunct/>
              <w:autoSpaceDE/>
              <w:autoSpaceDN/>
              <w:spacing w:line="380" w:lineRule="exact"/>
              <w:textAlignment w:val="auto"/>
              <w:rPr>
                <w:sz w:val="28"/>
                <w:szCs w:val="28"/>
                <w:cs/>
                <w:lang w:val="en-US" w:eastAsia="en-US"/>
              </w:rPr>
            </w:pPr>
          </w:p>
        </w:tc>
        <w:tc>
          <w:tcPr>
            <w:tcW w:w="681" w:type="pct"/>
            <w:tcBorders>
              <w:top w:val="nil"/>
              <w:left w:val="nil"/>
              <w:bottom w:val="nil"/>
              <w:right w:val="nil"/>
            </w:tcBorders>
            <w:noWrap/>
            <w:vAlign w:val="center"/>
          </w:tcPr>
          <w:p w14:paraId="4445479D" w14:textId="77777777" w:rsidR="00E038CB" w:rsidRPr="009C2F33" w:rsidRDefault="00E038CB" w:rsidP="00916127">
            <w:pPr>
              <w:spacing w:line="380" w:lineRule="exact"/>
              <w:ind w:left="-108" w:right="72"/>
              <w:jc w:val="right"/>
              <w:rPr>
                <w:sz w:val="28"/>
                <w:szCs w:val="28"/>
                <w:lang w:val="en-US"/>
              </w:rPr>
            </w:pPr>
          </w:p>
        </w:tc>
        <w:tc>
          <w:tcPr>
            <w:tcW w:w="694" w:type="pct"/>
            <w:tcBorders>
              <w:top w:val="nil"/>
              <w:left w:val="nil"/>
              <w:bottom w:val="nil"/>
              <w:right w:val="nil"/>
            </w:tcBorders>
            <w:noWrap/>
            <w:vAlign w:val="center"/>
          </w:tcPr>
          <w:p w14:paraId="30D91D31" w14:textId="77777777" w:rsidR="00E038CB" w:rsidRPr="009C2F33" w:rsidRDefault="00E038CB" w:rsidP="00916127">
            <w:pPr>
              <w:spacing w:line="380" w:lineRule="exact"/>
              <w:ind w:left="-108" w:right="72"/>
              <w:jc w:val="right"/>
              <w:rPr>
                <w:sz w:val="28"/>
                <w:szCs w:val="28"/>
                <w:lang w:val="en-US"/>
              </w:rPr>
            </w:pPr>
          </w:p>
        </w:tc>
        <w:tc>
          <w:tcPr>
            <w:tcW w:w="736" w:type="pct"/>
            <w:tcBorders>
              <w:top w:val="nil"/>
              <w:left w:val="nil"/>
              <w:bottom w:val="nil"/>
              <w:right w:val="nil"/>
            </w:tcBorders>
            <w:noWrap/>
            <w:vAlign w:val="center"/>
          </w:tcPr>
          <w:p w14:paraId="14419B66" w14:textId="77777777" w:rsidR="00E038CB" w:rsidRPr="009C2F33" w:rsidRDefault="00E038CB" w:rsidP="00916127">
            <w:pPr>
              <w:spacing w:line="380" w:lineRule="exact"/>
              <w:ind w:left="-108" w:right="72"/>
              <w:jc w:val="right"/>
              <w:rPr>
                <w:sz w:val="28"/>
                <w:szCs w:val="28"/>
                <w:lang w:val="en-US"/>
              </w:rPr>
            </w:pPr>
          </w:p>
        </w:tc>
        <w:tc>
          <w:tcPr>
            <w:tcW w:w="686" w:type="pct"/>
            <w:tcBorders>
              <w:top w:val="nil"/>
              <w:left w:val="nil"/>
              <w:bottom w:val="nil"/>
              <w:right w:val="nil"/>
            </w:tcBorders>
          </w:tcPr>
          <w:p w14:paraId="33F34D2E" w14:textId="77777777" w:rsidR="00E038CB" w:rsidRPr="009C2F33" w:rsidRDefault="00E038CB" w:rsidP="00916127">
            <w:pPr>
              <w:spacing w:line="380" w:lineRule="exact"/>
              <w:ind w:left="-108" w:right="72"/>
              <w:jc w:val="right"/>
              <w:rPr>
                <w:sz w:val="28"/>
                <w:szCs w:val="28"/>
                <w:lang w:val="en-US"/>
              </w:rPr>
            </w:pPr>
          </w:p>
        </w:tc>
        <w:tc>
          <w:tcPr>
            <w:tcW w:w="676" w:type="pct"/>
            <w:tcBorders>
              <w:top w:val="nil"/>
              <w:left w:val="nil"/>
              <w:bottom w:val="nil"/>
              <w:right w:val="nil"/>
            </w:tcBorders>
            <w:noWrap/>
            <w:vAlign w:val="center"/>
          </w:tcPr>
          <w:p w14:paraId="17E4AF3C" w14:textId="77777777" w:rsidR="00E038CB" w:rsidRPr="009C2F33" w:rsidRDefault="00E038CB" w:rsidP="00916127">
            <w:pPr>
              <w:spacing w:line="380" w:lineRule="exact"/>
              <w:ind w:left="-108" w:right="72"/>
              <w:jc w:val="right"/>
              <w:rPr>
                <w:sz w:val="28"/>
                <w:szCs w:val="28"/>
                <w:lang w:val="en-US"/>
              </w:rPr>
            </w:pPr>
          </w:p>
        </w:tc>
      </w:tr>
      <w:tr w:rsidR="003F6CC7" w:rsidRPr="009C2F33" w14:paraId="2385E286" w14:textId="77777777" w:rsidTr="004A6E5A">
        <w:trPr>
          <w:trHeight w:val="189"/>
        </w:trPr>
        <w:tc>
          <w:tcPr>
            <w:tcW w:w="1527" w:type="pct"/>
            <w:tcBorders>
              <w:top w:val="nil"/>
              <w:left w:val="nil"/>
              <w:bottom w:val="nil"/>
              <w:right w:val="nil"/>
            </w:tcBorders>
            <w:noWrap/>
            <w:vAlign w:val="center"/>
          </w:tcPr>
          <w:p w14:paraId="10247C07" w14:textId="1D495B2D" w:rsidR="00916127" w:rsidRPr="009C2F33" w:rsidRDefault="00D332CD" w:rsidP="00916127">
            <w:pPr>
              <w:suppressAutoHyphens w:val="0"/>
              <w:overflowPunct/>
              <w:autoSpaceDE/>
              <w:autoSpaceDN/>
              <w:spacing w:line="380" w:lineRule="exact"/>
              <w:textAlignment w:val="auto"/>
              <w:rPr>
                <w:sz w:val="28"/>
                <w:szCs w:val="28"/>
                <w:cs/>
                <w:lang w:val="en-US" w:eastAsia="en-US"/>
              </w:rPr>
            </w:pPr>
            <w:r w:rsidRPr="00245F22">
              <w:rPr>
                <w:sz w:val="28"/>
                <w:szCs w:val="28"/>
                <w:lang w:val="en-US" w:eastAsia="en-US"/>
              </w:rPr>
              <w:t>Accumulated impairment:</w:t>
            </w:r>
          </w:p>
        </w:tc>
        <w:tc>
          <w:tcPr>
            <w:tcW w:w="681" w:type="pct"/>
            <w:tcBorders>
              <w:top w:val="nil"/>
              <w:left w:val="nil"/>
              <w:bottom w:val="nil"/>
              <w:right w:val="nil"/>
            </w:tcBorders>
            <w:noWrap/>
            <w:vAlign w:val="center"/>
          </w:tcPr>
          <w:p w14:paraId="62B6DA2E" w14:textId="77777777" w:rsidR="00916127" w:rsidRPr="009C2F33" w:rsidRDefault="00916127" w:rsidP="00916127">
            <w:pPr>
              <w:spacing w:line="380" w:lineRule="exact"/>
              <w:ind w:left="-108" w:right="72"/>
              <w:jc w:val="right"/>
              <w:rPr>
                <w:sz w:val="28"/>
                <w:szCs w:val="28"/>
                <w:lang w:val="en-US"/>
              </w:rPr>
            </w:pPr>
          </w:p>
        </w:tc>
        <w:tc>
          <w:tcPr>
            <w:tcW w:w="694" w:type="pct"/>
            <w:tcBorders>
              <w:top w:val="nil"/>
              <w:left w:val="nil"/>
              <w:bottom w:val="nil"/>
              <w:right w:val="nil"/>
            </w:tcBorders>
            <w:noWrap/>
            <w:vAlign w:val="center"/>
          </w:tcPr>
          <w:p w14:paraId="1BDCF50C" w14:textId="77777777" w:rsidR="00916127" w:rsidRPr="009C2F33" w:rsidRDefault="00916127" w:rsidP="00916127">
            <w:pPr>
              <w:spacing w:line="380" w:lineRule="exact"/>
              <w:ind w:left="-108" w:right="72"/>
              <w:jc w:val="right"/>
              <w:rPr>
                <w:sz w:val="28"/>
                <w:szCs w:val="28"/>
                <w:lang w:val="en-US"/>
              </w:rPr>
            </w:pPr>
          </w:p>
        </w:tc>
        <w:tc>
          <w:tcPr>
            <w:tcW w:w="736" w:type="pct"/>
            <w:tcBorders>
              <w:top w:val="nil"/>
              <w:left w:val="nil"/>
              <w:bottom w:val="nil"/>
              <w:right w:val="nil"/>
            </w:tcBorders>
            <w:noWrap/>
            <w:vAlign w:val="center"/>
          </w:tcPr>
          <w:p w14:paraId="06B19B24" w14:textId="77777777" w:rsidR="00916127" w:rsidRPr="009C2F33" w:rsidRDefault="00916127" w:rsidP="00916127">
            <w:pPr>
              <w:spacing w:line="380" w:lineRule="exact"/>
              <w:ind w:left="-108" w:right="72"/>
              <w:jc w:val="right"/>
              <w:rPr>
                <w:sz w:val="28"/>
                <w:szCs w:val="28"/>
                <w:lang w:val="en-US"/>
              </w:rPr>
            </w:pPr>
          </w:p>
        </w:tc>
        <w:tc>
          <w:tcPr>
            <w:tcW w:w="686" w:type="pct"/>
            <w:tcBorders>
              <w:top w:val="nil"/>
              <w:left w:val="nil"/>
              <w:bottom w:val="nil"/>
              <w:right w:val="nil"/>
            </w:tcBorders>
          </w:tcPr>
          <w:p w14:paraId="50C19435" w14:textId="77777777" w:rsidR="00916127" w:rsidRPr="009C2F33" w:rsidRDefault="00916127" w:rsidP="00916127">
            <w:pPr>
              <w:spacing w:line="380" w:lineRule="exact"/>
              <w:ind w:left="-108" w:right="72"/>
              <w:jc w:val="right"/>
              <w:rPr>
                <w:sz w:val="28"/>
                <w:szCs w:val="28"/>
                <w:lang w:val="en-US"/>
              </w:rPr>
            </w:pPr>
          </w:p>
        </w:tc>
        <w:tc>
          <w:tcPr>
            <w:tcW w:w="676" w:type="pct"/>
            <w:tcBorders>
              <w:top w:val="nil"/>
              <w:left w:val="nil"/>
              <w:bottom w:val="nil"/>
              <w:right w:val="nil"/>
            </w:tcBorders>
            <w:noWrap/>
            <w:vAlign w:val="center"/>
          </w:tcPr>
          <w:p w14:paraId="66995605" w14:textId="40EC9FF7" w:rsidR="00916127" w:rsidRPr="009C2F33" w:rsidRDefault="00916127" w:rsidP="00916127">
            <w:pPr>
              <w:spacing w:line="380" w:lineRule="exact"/>
              <w:ind w:left="-108" w:right="72"/>
              <w:jc w:val="right"/>
              <w:rPr>
                <w:sz w:val="28"/>
                <w:szCs w:val="28"/>
                <w:lang w:val="en-US"/>
              </w:rPr>
            </w:pPr>
          </w:p>
        </w:tc>
      </w:tr>
      <w:tr w:rsidR="002A0FB3" w:rsidRPr="009C2F33" w14:paraId="04266E0D" w14:textId="77777777" w:rsidTr="004A6E5A">
        <w:trPr>
          <w:trHeight w:val="189"/>
        </w:trPr>
        <w:tc>
          <w:tcPr>
            <w:tcW w:w="1527" w:type="pct"/>
            <w:tcBorders>
              <w:top w:val="nil"/>
              <w:left w:val="nil"/>
              <w:bottom w:val="nil"/>
              <w:right w:val="nil"/>
            </w:tcBorders>
            <w:noWrap/>
            <w:vAlign w:val="bottom"/>
            <w:hideMark/>
          </w:tcPr>
          <w:p w14:paraId="624FE6F3" w14:textId="441414A8" w:rsidR="002A0FB3" w:rsidRPr="009C2F33" w:rsidRDefault="00D332CD" w:rsidP="002A0FB3">
            <w:pPr>
              <w:suppressAutoHyphens w:val="0"/>
              <w:overflowPunct/>
              <w:autoSpaceDE/>
              <w:autoSpaceDN/>
              <w:spacing w:line="380" w:lineRule="exact"/>
              <w:ind w:left="169"/>
              <w:textAlignment w:val="auto"/>
              <w:rPr>
                <w:sz w:val="28"/>
                <w:szCs w:val="28"/>
                <w:lang w:val="en-US" w:eastAsia="en-US"/>
              </w:rPr>
            </w:pPr>
            <w:r w:rsidRPr="00245F22">
              <w:rPr>
                <w:sz w:val="28"/>
                <w:szCs w:val="28"/>
                <w:lang w:val="en-US" w:eastAsia="en-US"/>
              </w:rPr>
              <w:t>As at January 1,</w:t>
            </w:r>
            <w:r w:rsidRPr="00245F22">
              <w:rPr>
                <w:sz w:val="28"/>
                <w:szCs w:val="28"/>
                <w:cs/>
                <w:lang w:val="en-US" w:eastAsia="en-US"/>
              </w:rPr>
              <w:t xml:space="preserve"> </w:t>
            </w:r>
            <w:r w:rsidRPr="00245F22">
              <w:rPr>
                <w:sz w:val="28"/>
                <w:szCs w:val="28"/>
                <w:lang w:val="en-US" w:eastAsia="en-US"/>
              </w:rPr>
              <w:t>202</w:t>
            </w:r>
            <w:r>
              <w:rPr>
                <w:rFonts w:hint="cs"/>
                <w:sz w:val="28"/>
                <w:szCs w:val="28"/>
                <w:cs/>
                <w:lang w:val="en-US" w:eastAsia="en-US"/>
              </w:rPr>
              <w:t>4</w:t>
            </w:r>
          </w:p>
        </w:tc>
        <w:tc>
          <w:tcPr>
            <w:tcW w:w="681" w:type="pct"/>
            <w:tcBorders>
              <w:top w:val="nil"/>
              <w:left w:val="nil"/>
              <w:bottom w:val="nil"/>
              <w:right w:val="nil"/>
            </w:tcBorders>
            <w:noWrap/>
            <w:vAlign w:val="center"/>
            <w:hideMark/>
          </w:tcPr>
          <w:p w14:paraId="2E5BE1ED" w14:textId="2DC408AC" w:rsidR="002A0FB3" w:rsidRPr="009C2F33" w:rsidRDefault="002A0FB3" w:rsidP="002A0FB3">
            <w:pPr>
              <w:spacing w:line="380" w:lineRule="exact"/>
              <w:ind w:left="-108" w:right="72"/>
              <w:jc w:val="right"/>
              <w:rPr>
                <w:sz w:val="28"/>
                <w:szCs w:val="28"/>
              </w:rPr>
            </w:pPr>
            <w:r w:rsidRPr="009C2F33">
              <w:rPr>
                <w:sz w:val="28"/>
                <w:szCs w:val="28"/>
              </w:rPr>
              <w:t>-</w:t>
            </w:r>
          </w:p>
        </w:tc>
        <w:tc>
          <w:tcPr>
            <w:tcW w:w="694" w:type="pct"/>
            <w:tcBorders>
              <w:top w:val="nil"/>
              <w:left w:val="nil"/>
              <w:bottom w:val="nil"/>
              <w:right w:val="nil"/>
            </w:tcBorders>
            <w:noWrap/>
            <w:vAlign w:val="center"/>
            <w:hideMark/>
          </w:tcPr>
          <w:p w14:paraId="15F71F49" w14:textId="4C8CF48F" w:rsidR="002A0FB3" w:rsidRPr="009C2F33" w:rsidRDefault="002A0FB3" w:rsidP="002A0FB3">
            <w:pPr>
              <w:spacing w:line="380" w:lineRule="exact"/>
              <w:ind w:left="-108" w:right="72"/>
              <w:jc w:val="right"/>
              <w:rPr>
                <w:sz w:val="28"/>
                <w:szCs w:val="28"/>
                <w:lang w:val="en-US"/>
              </w:rPr>
            </w:pPr>
            <w:r w:rsidRPr="009C2F33">
              <w:rPr>
                <w:sz w:val="28"/>
                <w:szCs w:val="28"/>
              </w:rPr>
              <w:t>-</w:t>
            </w:r>
          </w:p>
        </w:tc>
        <w:tc>
          <w:tcPr>
            <w:tcW w:w="736" w:type="pct"/>
            <w:tcBorders>
              <w:top w:val="nil"/>
              <w:left w:val="nil"/>
              <w:bottom w:val="nil"/>
              <w:right w:val="nil"/>
            </w:tcBorders>
            <w:noWrap/>
            <w:vAlign w:val="center"/>
            <w:hideMark/>
          </w:tcPr>
          <w:p w14:paraId="4477F35C" w14:textId="2EA76333" w:rsidR="002A0FB3" w:rsidRPr="009C2F33" w:rsidRDefault="002A0FB3" w:rsidP="002A0FB3">
            <w:pPr>
              <w:spacing w:line="380" w:lineRule="exact"/>
              <w:ind w:left="-108" w:right="72"/>
              <w:jc w:val="right"/>
              <w:rPr>
                <w:sz w:val="28"/>
                <w:szCs w:val="28"/>
                <w:lang w:val="en-US"/>
              </w:rPr>
            </w:pPr>
            <w:r w:rsidRPr="009C2F33">
              <w:rPr>
                <w:sz w:val="28"/>
                <w:szCs w:val="28"/>
                <w:lang w:val="en-US"/>
              </w:rPr>
              <w:t>(43,612)</w:t>
            </w:r>
          </w:p>
        </w:tc>
        <w:tc>
          <w:tcPr>
            <w:tcW w:w="686" w:type="pct"/>
            <w:tcBorders>
              <w:top w:val="nil"/>
              <w:left w:val="nil"/>
              <w:bottom w:val="nil"/>
              <w:right w:val="nil"/>
            </w:tcBorders>
            <w:vAlign w:val="center"/>
          </w:tcPr>
          <w:p w14:paraId="3B985402" w14:textId="0BBC4BBE" w:rsidR="002A0FB3" w:rsidRPr="009C2F33" w:rsidRDefault="002A0FB3" w:rsidP="002A0FB3">
            <w:pPr>
              <w:spacing w:line="380" w:lineRule="exact"/>
              <w:ind w:left="-108" w:right="72"/>
              <w:jc w:val="right"/>
              <w:rPr>
                <w:sz w:val="26"/>
                <w:szCs w:val="26"/>
                <w:lang w:val="en-US"/>
              </w:rPr>
            </w:pPr>
            <w:r w:rsidRPr="009C2F33">
              <w:rPr>
                <w:sz w:val="26"/>
                <w:szCs w:val="26"/>
                <w:lang w:val="en-US"/>
              </w:rPr>
              <w:t>(95,308)</w:t>
            </w:r>
          </w:p>
        </w:tc>
        <w:tc>
          <w:tcPr>
            <w:tcW w:w="676" w:type="pct"/>
            <w:tcBorders>
              <w:top w:val="nil"/>
              <w:left w:val="nil"/>
              <w:bottom w:val="nil"/>
              <w:right w:val="nil"/>
            </w:tcBorders>
            <w:noWrap/>
            <w:vAlign w:val="center"/>
            <w:hideMark/>
          </w:tcPr>
          <w:p w14:paraId="48BFE0F8" w14:textId="44C75FB0" w:rsidR="002A0FB3" w:rsidRPr="009C2F33" w:rsidRDefault="002A0FB3" w:rsidP="002A0FB3">
            <w:pPr>
              <w:spacing w:line="380" w:lineRule="exact"/>
              <w:ind w:left="-108" w:right="72"/>
              <w:jc w:val="right"/>
              <w:rPr>
                <w:sz w:val="28"/>
                <w:szCs w:val="28"/>
                <w:lang w:val="en-US"/>
              </w:rPr>
            </w:pPr>
            <w:r w:rsidRPr="009C2F33">
              <w:rPr>
                <w:sz w:val="28"/>
                <w:szCs w:val="28"/>
                <w:lang w:val="en-US"/>
              </w:rPr>
              <w:t>(138,920)</w:t>
            </w:r>
          </w:p>
        </w:tc>
      </w:tr>
      <w:tr w:rsidR="002A0FB3" w:rsidRPr="009C2F33" w14:paraId="0BE14F71" w14:textId="77777777" w:rsidTr="004A6E5A">
        <w:trPr>
          <w:trHeight w:val="420"/>
        </w:trPr>
        <w:tc>
          <w:tcPr>
            <w:tcW w:w="1527" w:type="pct"/>
            <w:tcBorders>
              <w:top w:val="nil"/>
              <w:left w:val="nil"/>
              <w:bottom w:val="nil"/>
              <w:right w:val="nil"/>
            </w:tcBorders>
            <w:noWrap/>
            <w:vAlign w:val="center"/>
            <w:hideMark/>
          </w:tcPr>
          <w:p w14:paraId="5158A809" w14:textId="37785A28" w:rsidR="002A0FB3" w:rsidRPr="009C2F33" w:rsidRDefault="00D332CD" w:rsidP="002A0FB3">
            <w:pPr>
              <w:suppressAutoHyphens w:val="0"/>
              <w:overflowPunct/>
              <w:autoSpaceDE/>
              <w:autoSpaceDN/>
              <w:spacing w:line="380" w:lineRule="exact"/>
              <w:ind w:left="169"/>
              <w:textAlignment w:val="auto"/>
              <w:rPr>
                <w:sz w:val="28"/>
                <w:szCs w:val="28"/>
                <w:lang w:val="en-US" w:eastAsia="en-US"/>
              </w:rPr>
            </w:pPr>
            <w:r w:rsidRPr="00245F22">
              <w:rPr>
                <w:sz w:val="28"/>
                <w:szCs w:val="28"/>
                <w:lang w:val="en-US" w:eastAsia="en-US"/>
              </w:rPr>
              <w:t>Increase</w:t>
            </w:r>
          </w:p>
        </w:tc>
        <w:tc>
          <w:tcPr>
            <w:tcW w:w="681" w:type="pct"/>
            <w:tcBorders>
              <w:top w:val="nil"/>
              <w:left w:val="nil"/>
              <w:right w:val="nil"/>
            </w:tcBorders>
            <w:noWrap/>
            <w:vAlign w:val="center"/>
            <w:hideMark/>
          </w:tcPr>
          <w:p w14:paraId="51334DC4" w14:textId="535AB958" w:rsidR="002A0FB3" w:rsidRPr="009C2F33" w:rsidRDefault="002A0FB3" w:rsidP="002A0FB3">
            <w:pPr>
              <w:pBdr>
                <w:bottom w:val="single" w:sz="4" w:space="1" w:color="auto"/>
              </w:pBdr>
              <w:spacing w:line="380" w:lineRule="exact"/>
              <w:ind w:left="-108" w:right="72"/>
              <w:jc w:val="right"/>
              <w:rPr>
                <w:sz w:val="28"/>
                <w:szCs w:val="28"/>
              </w:rPr>
            </w:pPr>
            <w:r w:rsidRPr="009C2F33">
              <w:rPr>
                <w:sz w:val="28"/>
                <w:szCs w:val="28"/>
              </w:rPr>
              <w:t>-</w:t>
            </w:r>
          </w:p>
        </w:tc>
        <w:tc>
          <w:tcPr>
            <w:tcW w:w="694" w:type="pct"/>
            <w:tcBorders>
              <w:top w:val="nil"/>
              <w:left w:val="nil"/>
              <w:right w:val="nil"/>
            </w:tcBorders>
            <w:noWrap/>
            <w:vAlign w:val="center"/>
            <w:hideMark/>
          </w:tcPr>
          <w:p w14:paraId="383B32A4" w14:textId="452EE816" w:rsidR="002A0FB3" w:rsidRPr="009C2F33" w:rsidRDefault="002A0FB3" w:rsidP="002A0FB3">
            <w:pPr>
              <w:pBdr>
                <w:bottom w:val="single" w:sz="4" w:space="1" w:color="auto"/>
              </w:pBdr>
              <w:spacing w:line="380" w:lineRule="exact"/>
              <w:ind w:left="-108" w:right="72"/>
              <w:jc w:val="right"/>
              <w:rPr>
                <w:sz w:val="28"/>
                <w:szCs w:val="28"/>
              </w:rPr>
            </w:pPr>
            <w:r w:rsidRPr="009C2F33">
              <w:rPr>
                <w:sz w:val="28"/>
                <w:szCs w:val="28"/>
              </w:rPr>
              <w:t>-</w:t>
            </w:r>
          </w:p>
        </w:tc>
        <w:tc>
          <w:tcPr>
            <w:tcW w:w="736" w:type="pct"/>
            <w:tcBorders>
              <w:top w:val="nil"/>
              <w:left w:val="nil"/>
              <w:bottom w:val="nil"/>
              <w:right w:val="nil"/>
            </w:tcBorders>
            <w:noWrap/>
            <w:vAlign w:val="center"/>
            <w:hideMark/>
          </w:tcPr>
          <w:p w14:paraId="5212A0A2" w14:textId="5FF4144A" w:rsidR="002A0FB3" w:rsidRPr="009C2F33" w:rsidRDefault="002A0FB3" w:rsidP="002A0FB3">
            <w:pPr>
              <w:pBdr>
                <w:bottom w:val="single" w:sz="4" w:space="1" w:color="auto"/>
              </w:pBdr>
              <w:spacing w:line="380" w:lineRule="exact"/>
              <w:ind w:left="-108" w:right="72"/>
              <w:jc w:val="right"/>
              <w:rPr>
                <w:sz w:val="28"/>
                <w:szCs w:val="28"/>
              </w:rPr>
            </w:pPr>
            <w:r w:rsidRPr="009C2F33">
              <w:rPr>
                <w:sz w:val="28"/>
                <w:szCs w:val="28"/>
                <w:lang w:val="en-US"/>
              </w:rPr>
              <w:t>-</w:t>
            </w:r>
          </w:p>
        </w:tc>
        <w:tc>
          <w:tcPr>
            <w:tcW w:w="686" w:type="pct"/>
            <w:tcBorders>
              <w:top w:val="nil"/>
              <w:left w:val="nil"/>
              <w:bottom w:val="nil"/>
              <w:right w:val="nil"/>
            </w:tcBorders>
            <w:vAlign w:val="center"/>
          </w:tcPr>
          <w:p w14:paraId="642DD39A" w14:textId="75E26EE0" w:rsidR="002A0FB3" w:rsidRPr="009C2F33" w:rsidRDefault="002A0FB3" w:rsidP="002A0FB3">
            <w:pPr>
              <w:pBdr>
                <w:bottom w:val="single" w:sz="4" w:space="1" w:color="auto"/>
              </w:pBdr>
              <w:spacing w:line="380" w:lineRule="exact"/>
              <w:ind w:left="-108" w:right="72"/>
              <w:jc w:val="right"/>
              <w:rPr>
                <w:sz w:val="26"/>
                <w:szCs w:val="26"/>
              </w:rPr>
            </w:pPr>
            <w:r w:rsidRPr="009C2F33">
              <w:rPr>
                <w:sz w:val="26"/>
                <w:szCs w:val="26"/>
              </w:rPr>
              <w:t>-</w:t>
            </w:r>
          </w:p>
        </w:tc>
        <w:tc>
          <w:tcPr>
            <w:tcW w:w="676" w:type="pct"/>
            <w:tcBorders>
              <w:top w:val="nil"/>
              <w:left w:val="nil"/>
              <w:bottom w:val="nil"/>
              <w:right w:val="nil"/>
            </w:tcBorders>
            <w:noWrap/>
            <w:vAlign w:val="center"/>
            <w:hideMark/>
          </w:tcPr>
          <w:p w14:paraId="2FA945A3" w14:textId="3080CB4A" w:rsidR="002A0FB3" w:rsidRPr="009C2F33" w:rsidRDefault="002A0FB3" w:rsidP="002A0FB3">
            <w:pPr>
              <w:pBdr>
                <w:bottom w:val="single" w:sz="4" w:space="1" w:color="auto"/>
              </w:pBdr>
              <w:spacing w:line="380" w:lineRule="exact"/>
              <w:ind w:left="-108" w:right="72"/>
              <w:jc w:val="right"/>
              <w:rPr>
                <w:sz w:val="28"/>
                <w:szCs w:val="28"/>
              </w:rPr>
            </w:pPr>
            <w:r w:rsidRPr="009C2F33">
              <w:rPr>
                <w:sz w:val="28"/>
                <w:szCs w:val="28"/>
              </w:rPr>
              <w:t>-</w:t>
            </w:r>
          </w:p>
        </w:tc>
      </w:tr>
      <w:tr w:rsidR="002A0FB3" w:rsidRPr="009C2F33" w14:paraId="779A19BD" w14:textId="77777777" w:rsidTr="004A6E5A">
        <w:trPr>
          <w:trHeight w:val="275"/>
        </w:trPr>
        <w:tc>
          <w:tcPr>
            <w:tcW w:w="1527" w:type="pct"/>
            <w:tcBorders>
              <w:top w:val="nil"/>
              <w:left w:val="nil"/>
              <w:bottom w:val="nil"/>
              <w:right w:val="nil"/>
            </w:tcBorders>
            <w:noWrap/>
            <w:vAlign w:val="bottom"/>
            <w:hideMark/>
          </w:tcPr>
          <w:p w14:paraId="5DB151A1" w14:textId="51B7642C" w:rsidR="002A0FB3" w:rsidRPr="009C2F33" w:rsidRDefault="00D332CD" w:rsidP="002A0FB3">
            <w:pPr>
              <w:suppressAutoHyphens w:val="0"/>
              <w:overflowPunct/>
              <w:autoSpaceDE/>
              <w:autoSpaceDN/>
              <w:spacing w:line="380" w:lineRule="exact"/>
              <w:ind w:left="169"/>
              <w:textAlignment w:val="auto"/>
              <w:rPr>
                <w:sz w:val="28"/>
                <w:szCs w:val="28"/>
                <w:lang w:val="en-US" w:eastAsia="en-US"/>
              </w:rPr>
            </w:pPr>
            <w:r w:rsidRPr="00245F22">
              <w:rPr>
                <w:sz w:val="28"/>
                <w:szCs w:val="28"/>
                <w:lang w:val="en-US" w:eastAsia="en-US"/>
              </w:rPr>
              <w:t>As at December 31,</w:t>
            </w:r>
            <w:r w:rsidRPr="00245F22">
              <w:rPr>
                <w:sz w:val="28"/>
                <w:szCs w:val="28"/>
                <w:cs/>
                <w:lang w:val="en-US" w:eastAsia="en-US"/>
              </w:rPr>
              <w:t xml:space="preserve"> </w:t>
            </w:r>
            <w:r w:rsidRPr="00245F22">
              <w:rPr>
                <w:sz w:val="28"/>
                <w:szCs w:val="28"/>
                <w:lang w:val="en-US" w:eastAsia="en-US"/>
              </w:rPr>
              <w:t>202</w:t>
            </w:r>
            <w:r>
              <w:rPr>
                <w:rFonts w:hint="cs"/>
                <w:sz w:val="28"/>
                <w:szCs w:val="28"/>
                <w:cs/>
                <w:lang w:val="en-US" w:eastAsia="en-US"/>
              </w:rPr>
              <w:t>4</w:t>
            </w:r>
          </w:p>
        </w:tc>
        <w:tc>
          <w:tcPr>
            <w:tcW w:w="681" w:type="pct"/>
            <w:tcBorders>
              <w:top w:val="nil"/>
              <w:left w:val="nil"/>
              <w:bottom w:val="nil"/>
              <w:right w:val="nil"/>
            </w:tcBorders>
            <w:noWrap/>
            <w:vAlign w:val="center"/>
            <w:hideMark/>
          </w:tcPr>
          <w:p w14:paraId="76957470" w14:textId="441524E4" w:rsidR="002A0FB3" w:rsidRPr="009C2F33" w:rsidRDefault="002A0FB3" w:rsidP="002A0FB3">
            <w:pPr>
              <w:spacing w:line="380" w:lineRule="exact"/>
              <w:ind w:left="-108" w:right="72"/>
              <w:jc w:val="right"/>
              <w:rPr>
                <w:sz w:val="28"/>
                <w:szCs w:val="28"/>
              </w:rPr>
            </w:pPr>
            <w:r w:rsidRPr="009C2F33">
              <w:rPr>
                <w:sz w:val="28"/>
                <w:szCs w:val="28"/>
              </w:rPr>
              <w:t>-</w:t>
            </w:r>
          </w:p>
        </w:tc>
        <w:tc>
          <w:tcPr>
            <w:tcW w:w="694" w:type="pct"/>
            <w:tcBorders>
              <w:top w:val="nil"/>
              <w:left w:val="nil"/>
              <w:bottom w:val="nil"/>
              <w:right w:val="nil"/>
            </w:tcBorders>
            <w:noWrap/>
            <w:vAlign w:val="center"/>
            <w:hideMark/>
          </w:tcPr>
          <w:p w14:paraId="5EA0DC8E" w14:textId="62DD7C71" w:rsidR="002A0FB3" w:rsidRPr="009C2F33" w:rsidRDefault="002A0FB3" w:rsidP="002A0FB3">
            <w:pPr>
              <w:spacing w:line="380" w:lineRule="exact"/>
              <w:ind w:left="-108" w:right="72"/>
              <w:jc w:val="right"/>
              <w:rPr>
                <w:sz w:val="28"/>
                <w:szCs w:val="28"/>
                <w:lang w:val="en-US"/>
              </w:rPr>
            </w:pPr>
            <w:r w:rsidRPr="009C2F33">
              <w:rPr>
                <w:sz w:val="28"/>
                <w:szCs w:val="28"/>
              </w:rPr>
              <w:t>-</w:t>
            </w:r>
          </w:p>
        </w:tc>
        <w:tc>
          <w:tcPr>
            <w:tcW w:w="736" w:type="pct"/>
            <w:tcBorders>
              <w:left w:val="nil"/>
              <w:right w:val="nil"/>
            </w:tcBorders>
            <w:noWrap/>
            <w:vAlign w:val="center"/>
            <w:hideMark/>
          </w:tcPr>
          <w:p w14:paraId="5C3A14C4" w14:textId="1F680A2B" w:rsidR="002A0FB3" w:rsidRPr="009C2F33" w:rsidRDefault="002A0FB3" w:rsidP="002A0FB3">
            <w:pPr>
              <w:spacing w:line="380" w:lineRule="exact"/>
              <w:ind w:left="-108" w:right="72"/>
              <w:jc w:val="right"/>
              <w:rPr>
                <w:sz w:val="28"/>
                <w:szCs w:val="28"/>
                <w:lang w:val="en-US"/>
              </w:rPr>
            </w:pPr>
            <w:r w:rsidRPr="009C2F33">
              <w:rPr>
                <w:sz w:val="28"/>
                <w:szCs w:val="28"/>
                <w:lang w:val="en-US"/>
              </w:rPr>
              <w:t>(43,612)</w:t>
            </w:r>
          </w:p>
        </w:tc>
        <w:tc>
          <w:tcPr>
            <w:tcW w:w="686" w:type="pct"/>
            <w:tcBorders>
              <w:left w:val="nil"/>
              <w:right w:val="nil"/>
            </w:tcBorders>
            <w:vAlign w:val="center"/>
          </w:tcPr>
          <w:p w14:paraId="224C6E00" w14:textId="37B16EF4" w:rsidR="002A0FB3" w:rsidRPr="009C2F33" w:rsidRDefault="002A0FB3" w:rsidP="002A0FB3">
            <w:pPr>
              <w:spacing w:line="380" w:lineRule="exact"/>
              <w:ind w:left="-108" w:right="72"/>
              <w:jc w:val="right"/>
              <w:rPr>
                <w:sz w:val="26"/>
                <w:szCs w:val="26"/>
                <w:lang w:val="en-US"/>
              </w:rPr>
            </w:pPr>
            <w:r w:rsidRPr="009C2F33">
              <w:rPr>
                <w:sz w:val="26"/>
                <w:szCs w:val="26"/>
                <w:lang w:val="en-US"/>
              </w:rPr>
              <w:t>(95,308)</w:t>
            </w:r>
          </w:p>
        </w:tc>
        <w:tc>
          <w:tcPr>
            <w:tcW w:w="676" w:type="pct"/>
            <w:tcBorders>
              <w:left w:val="nil"/>
              <w:right w:val="nil"/>
            </w:tcBorders>
            <w:noWrap/>
            <w:vAlign w:val="center"/>
            <w:hideMark/>
          </w:tcPr>
          <w:p w14:paraId="3B3B9399" w14:textId="189F8B09" w:rsidR="002A0FB3" w:rsidRPr="009C2F33" w:rsidRDefault="002A0FB3" w:rsidP="002A0FB3">
            <w:pPr>
              <w:spacing w:line="380" w:lineRule="exact"/>
              <w:ind w:left="-108" w:right="72"/>
              <w:jc w:val="right"/>
              <w:rPr>
                <w:sz w:val="28"/>
                <w:szCs w:val="28"/>
                <w:lang w:val="en-US"/>
              </w:rPr>
            </w:pPr>
            <w:r w:rsidRPr="009C2F33">
              <w:rPr>
                <w:sz w:val="28"/>
                <w:szCs w:val="28"/>
                <w:lang w:val="en-US"/>
              </w:rPr>
              <w:t>(138,920)</w:t>
            </w:r>
          </w:p>
        </w:tc>
      </w:tr>
      <w:tr w:rsidR="003F6CC7" w:rsidRPr="009C2F33" w14:paraId="1A2A8EFF" w14:textId="77777777" w:rsidTr="00B83EF7">
        <w:trPr>
          <w:trHeight w:val="321"/>
        </w:trPr>
        <w:tc>
          <w:tcPr>
            <w:tcW w:w="1527" w:type="pct"/>
            <w:tcBorders>
              <w:top w:val="nil"/>
              <w:left w:val="nil"/>
              <w:bottom w:val="nil"/>
              <w:right w:val="nil"/>
            </w:tcBorders>
            <w:noWrap/>
            <w:vAlign w:val="bottom"/>
            <w:hideMark/>
          </w:tcPr>
          <w:p w14:paraId="6DDA5A99" w14:textId="3ECEF6CB" w:rsidR="00003B6B" w:rsidRPr="009C2F33" w:rsidRDefault="00D332CD" w:rsidP="00003B6B">
            <w:pPr>
              <w:suppressAutoHyphens w:val="0"/>
              <w:overflowPunct/>
              <w:autoSpaceDE/>
              <w:autoSpaceDN/>
              <w:spacing w:line="380" w:lineRule="exact"/>
              <w:ind w:left="169"/>
              <w:textAlignment w:val="auto"/>
              <w:rPr>
                <w:sz w:val="28"/>
                <w:szCs w:val="28"/>
                <w:lang w:val="en-US" w:eastAsia="en-US"/>
              </w:rPr>
            </w:pPr>
            <w:r w:rsidRPr="00245F22">
              <w:rPr>
                <w:sz w:val="28"/>
                <w:szCs w:val="28"/>
                <w:lang w:val="en-US" w:eastAsia="en-US"/>
              </w:rPr>
              <w:t>Increase</w:t>
            </w:r>
          </w:p>
        </w:tc>
        <w:tc>
          <w:tcPr>
            <w:tcW w:w="681" w:type="pct"/>
            <w:tcBorders>
              <w:top w:val="nil"/>
              <w:left w:val="nil"/>
              <w:bottom w:val="nil"/>
              <w:right w:val="nil"/>
            </w:tcBorders>
            <w:noWrap/>
            <w:vAlign w:val="center"/>
            <w:hideMark/>
          </w:tcPr>
          <w:p w14:paraId="6CD291FF" w14:textId="5FFAC112" w:rsidR="00003B6B" w:rsidRPr="009C2F33" w:rsidRDefault="009D5FB3" w:rsidP="009D5FB3">
            <w:pPr>
              <w:pBdr>
                <w:bottom w:val="single" w:sz="4" w:space="1" w:color="auto"/>
              </w:pBdr>
              <w:spacing w:line="380" w:lineRule="exact"/>
              <w:ind w:left="-108" w:right="72"/>
              <w:jc w:val="right"/>
              <w:rPr>
                <w:sz w:val="28"/>
                <w:szCs w:val="28"/>
              </w:rPr>
            </w:pPr>
            <w:r w:rsidRPr="009C2F33">
              <w:rPr>
                <w:sz w:val="28"/>
                <w:szCs w:val="28"/>
              </w:rPr>
              <w:t>-</w:t>
            </w:r>
          </w:p>
        </w:tc>
        <w:tc>
          <w:tcPr>
            <w:tcW w:w="694" w:type="pct"/>
            <w:tcBorders>
              <w:top w:val="nil"/>
              <w:left w:val="nil"/>
              <w:bottom w:val="nil"/>
              <w:right w:val="nil"/>
            </w:tcBorders>
            <w:noWrap/>
            <w:vAlign w:val="center"/>
          </w:tcPr>
          <w:p w14:paraId="6537CB8F" w14:textId="0D44D0E9" w:rsidR="00003B6B" w:rsidRPr="009C2F33" w:rsidRDefault="009D5FB3" w:rsidP="009D5FB3">
            <w:pPr>
              <w:pBdr>
                <w:bottom w:val="single" w:sz="4" w:space="1" w:color="auto"/>
              </w:pBdr>
              <w:spacing w:line="380" w:lineRule="exact"/>
              <w:ind w:left="-108" w:right="72"/>
              <w:jc w:val="right"/>
              <w:rPr>
                <w:sz w:val="28"/>
                <w:szCs w:val="28"/>
              </w:rPr>
            </w:pPr>
            <w:r w:rsidRPr="009C2F33">
              <w:rPr>
                <w:sz w:val="28"/>
                <w:szCs w:val="28"/>
              </w:rPr>
              <w:t>-</w:t>
            </w:r>
          </w:p>
        </w:tc>
        <w:tc>
          <w:tcPr>
            <w:tcW w:w="736" w:type="pct"/>
            <w:tcBorders>
              <w:top w:val="nil"/>
              <w:left w:val="nil"/>
              <w:bottom w:val="nil"/>
              <w:right w:val="nil"/>
            </w:tcBorders>
            <w:noWrap/>
            <w:vAlign w:val="center"/>
          </w:tcPr>
          <w:p w14:paraId="28892AC1" w14:textId="70EFD0A4" w:rsidR="00003B6B" w:rsidRPr="009C2F33" w:rsidRDefault="00905F24" w:rsidP="00003B6B">
            <w:pPr>
              <w:pBdr>
                <w:bottom w:val="single" w:sz="4" w:space="1" w:color="auto"/>
              </w:pBdr>
              <w:spacing w:line="380" w:lineRule="exact"/>
              <w:ind w:left="-108" w:right="72"/>
              <w:jc w:val="right"/>
              <w:rPr>
                <w:sz w:val="28"/>
                <w:szCs w:val="28"/>
              </w:rPr>
            </w:pPr>
            <w:r w:rsidRPr="009C2F33">
              <w:rPr>
                <w:sz w:val="28"/>
                <w:szCs w:val="28"/>
                <w:lang w:val="en-US"/>
              </w:rPr>
              <w:t>-</w:t>
            </w:r>
          </w:p>
        </w:tc>
        <w:tc>
          <w:tcPr>
            <w:tcW w:w="686" w:type="pct"/>
            <w:tcBorders>
              <w:top w:val="nil"/>
              <w:left w:val="nil"/>
              <w:bottom w:val="nil"/>
              <w:right w:val="nil"/>
            </w:tcBorders>
            <w:vAlign w:val="center"/>
          </w:tcPr>
          <w:p w14:paraId="1E063DD3" w14:textId="72F972C9" w:rsidR="00003B6B" w:rsidRPr="009C2F33" w:rsidRDefault="00905F24" w:rsidP="00003B6B">
            <w:pPr>
              <w:pBdr>
                <w:bottom w:val="single" w:sz="4" w:space="1" w:color="auto"/>
              </w:pBdr>
              <w:spacing w:line="380" w:lineRule="exact"/>
              <w:ind w:left="-108" w:right="72"/>
              <w:jc w:val="right"/>
              <w:rPr>
                <w:sz w:val="26"/>
                <w:szCs w:val="26"/>
              </w:rPr>
            </w:pPr>
            <w:r w:rsidRPr="009C2F33">
              <w:rPr>
                <w:sz w:val="26"/>
                <w:szCs w:val="26"/>
              </w:rPr>
              <w:t>-</w:t>
            </w:r>
          </w:p>
        </w:tc>
        <w:tc>
          <w:tcPr>
            <w:tcW w:w="676" w:type="pct"/>
            <w:tcBorders>
              <w:top w:val="nil"/>
              <w:left w:val="nil"/>
              <w:bottom w:val="nil"/>
              <w:right w:val="nil"/>
            </w:tcBorders>
            <w:noWrap/>
            <w:vAlign w:val="center"/>
          </w:tcPr>
          <w:p w14:paraId="313A06FB" w14:textId="5A6FE348" w:rsidR="00003B6B" w:rsidRPr="009C2F33" w:rsidRDefault="00905F24" w:rsidP="008D0F61">
            <w:pPr>
              <w:pBdr>
                <w:bottom w:val="single" w:sz="4" w:space="1" w:color="auto"/>
              </w:pBdr>
              <w:spacing w:line="380" w:lineRule="exact"/>
              <w:ind w:left="-108" w:right="72"/>
              <w:jc w:val="right"/>
              <w:rPr>
                <w:sz w:val="28"/>
                <w:szCs w:val="28"/>
              </w:rPr>
            </w:pPr>
            <w:r w:rsidRPr="009C2F33">
              <w:rPr>
                <w:sz w:val="28"/>
                <w:szCs w:val="28"/>
              </w:rPr>
              <w:t>-</w:t>
            </w:r>
          </w:p>
        </w:tc>
      </w:tr>
      <w:tr w:rsidR="003F6CC7" w:rsidRPr="009C2F33" w14:paraId="7BEE1283" w14:textId="77777777" w:rsidTr="00B83EF7">
        <w:trPr>
          <w:trHeight w:val="337"/>
        </w:trPr>
        <w:tc>
          <w:tcPr>
            <w:tcW w:w="1527" w:type="pct"/>
            <w:tcBorders>
              <w:top w:val="nil"/>
              <w:left w:val="nil"/>
              <w:bottom w:val="nil"/>
              <w:right w:val="nil"/>
            </w:tcBorders>
            <w:noWrap/>
            <w:vAlign w:val="center"/>
            <w:hideMark/>
          </w:tcPr>
          <w:p w14:paraId="6DBC8EDF" w14:textId="7DA32385" w:rsidR="00003B6B" w:rsidRPr="009C2F33" w:rsidRDefault="00D332CD" w:rsidP="00003B6B">
            <w:pPr>
              <w:suppressAutoHyphens w:val="0"/>
              <w:overflowPunct/>
              <w:autoSpaceDE/>
              <w:autoSpaceDN/>
              <w:spacing w:line="380" w:lineRule="exact"/>
              <w:ind w:left="169"/>
              <w:textAlignment w:val="auto"/>
              <w:rPr>
                <w:sz w:val="28"/>
                <w:szCs w:val="28"/>
                <w:lang w:val="en-US" w:eastAsia="en-US"/>
              </w:rPr>
            </w:pPr>
            <w:r w:rsidRPr="00245F22">
              <w:rPr>
                <w:sz w:val="28"/>
                <w:szCs w:val="28"/>
                <w:lang w:val="en-US" w:eastAsia="en-US"/>
              </w:rPr>
              <w:t>As at December 31,</w:t>
            </w:r>
            <w:r w:rsidRPr="00245F22">
              <w:rPr>
                <w:sz w:val="28"/>
                <w:szCs w:val="28"/>
                <w:cs/>
                <w:lang w:val="en-US" w:eastAsia="en-US"/>
              </w:rPr>
              <w:t xml:space="preserve"> </w:t>
            </w:r>
            <w:r w:rsidRPr="00245F22">
              <w:rPr>
                <w:sz w:val="28"/>
                <w:szCs w:val="28"/>
                <w:lang w:val="en-US" w:eastAsia="en-US"/>
              </w:rPr>
              <w:t>202</w:t>
            </w:r>
            <w:r>
              <w:rPr>
                <w:rFonts w:hint="cs"/>
                <w:sz w:val="28"/>
                <w:szCs w:val="28"/>
                <w:cs/>
                <w:lang w:val="en-US" w:eastAsia="en-US"/>
              </w:rPr>
              <w:t>5</w:t>
            </w:r>
          </w:p>
        </w:tc>
        <w:tc>
          <w:tcPr>
            <w:tcW w:w="681" w:type="pct"/>
            <w:tcBorders>
              <w:left w:val="nil"/>
              <w:right w:val="nil"/>
            </w:tcBorders>
            <w:noWrap/>
            <w:vAlign w:val="center"/>
            <w:hideMark/>
          </w:tcPr>
          <w:p w14:paraId="75C1F0BA" w14:textId="3BCAAA2F" w:rsidR="00003B6B" w:rsidRPr="009C2F33" w:rsidRDefault="009D5FB3" w:rsidP="009D5FB3">
            <w:pPr>
              <w:pBdr>
                <w:bottom w:val="single" w:sz="4" w:space="1" w:color="auto"/>
              </w:pBdr>
              <w:spacing w:line="380" w:lineRule="exact"/>
              <w:ind w:left="-108" w:right="72"/>
              <w:jc w:val="right"/>
              <w:rPr>
                <w:sz w:val="28"/>
                <w:szCs w:val="28"/>
              </w:rPr>
            </w:pPr>
            <w:r w:rsidRPr="009C2F33">
              <w:rPr>
                <w:sz w:val="28"/>
                <w:szCs w:val="28"/>
              </w:rPr>
              <w:t>-</w:t>
            </w:r>
          </w:p>
        </w:tc>
        <w:tc>
          <w:tcPr>
            <w:tcW w:w="694" w:type="pct"/>
            <w:tcBorders>
              <w:left w:val="nil"/>
              <w:right w:val="nil"/>
            </w:tcBorders>
            <w:noWrap/>
            <w:vAlign w:val="center"/>
          </w:tcPr>
          <w:p w14:paraId="2C3D092E" w14:textId="7809CEAB" w:rsidR="00003B6B" w:rsidRPr="009C2F33" w:rsidRDefault="009D5FB3" w:rsidP="009D5FB3">
            <w:pPr>
              <w:pBdr>
                <w:bottom w:val="single" w:sz="4" w:space="1" w:color="auto"/>
              </w:pBdr>
              <w:spacing w:line="380" w:lineRule="exact"/>
              <w:ind w:left="-108" w:right="72"/>
              <w:jc w:val="right"/>
              <w:rPr>
                <w:sz w:val="28"/>
                <w:szCs w:val="28"/>
                <w:lang w:val="en-US"/>
              </w:rPr>
            </w:pPr>
            <w:r w:rsidRPr="009C2F33">
              <w:rPr>
                <w:sz w:val="28"/>
                <w:szCs w:val="28"/>
              </w:rPr>
              <w:t>-</w:t>
            </w:r>
          </w:p>
        </w:tc>
        <w:tc>
          <w:tcPr>
            <w:tcW w:w="736" w:type="pct"/>
            <w:tcBorders>
              <w:left w:val="nil"/>
              <w:right w:val="nil"/>
            </w:tcBorders>
            <w:noWrap/>
            <w:vAlign w:val="center"/>
          </w:tcPr>
          <w:p w14:paraId="3C95FC0F" w14:textId="5446CF4E" w:rsidR="00003B6B" w:rsidRPr="009C2F33" w:rsidRDefault="00003B6B" w:rsidP="00003B6B">
            <w:pPr>
              <w:pBdr>
                <w:bottom w:val="single" w:sz="4" w:space="1" w:color="auto"/>
              </w:pBdr>
              <w:spacing w:line="380" w:lineRule="exact"/>
              <w:ind w:left="-108" w:right="72"/>
              <w:jc w:val="right"/>
              <w:rPr>
                <w:sz w:val="28"/>
                <w:szCs w:val="28"/>
                <w:lang w:val="en-US"/>
              </w:rPr>
            </w:pPr>
            <w:r w:rsidRPr="009C2F33">
              <w:rPr>
                <w:sz w:val="28"/>
                <w:szCs w:val="28"/>
                <w:lang w:val="en-US"/>
              </w:rPr>
              <w:t>(43,612)</w:t>
            </w:r>
          </w:p>
        </w:tc>
        <w:tc>
          <w:tcPr>
            <w:tcW w:w="686" w:type="pct"/>
            <w:tcBorders>
              <w:left w:val="nil"/>
              <w:right w:val="nil"/>
            </w:tcBorders>
            <w:vAlign w:val="center"/>
          </w:tcPr>
          <w:p w14:paraId="2C1A2F57" w14:textId="495BA626" w:rsidR="00003B6B" w:rsidRPr="009C2F33" w:rsidRDefault="00003B6B" w:rsidP="00003B6B">
            <w:pPr>
              <w:pBdr>
                <w:bottom w:val="single" w:sz="4" w:space="1" w:color="auto"/>
              </w:pBdr>
              <w:spacing w:line="380" w:lineRule="exact"/>
              <w:ind w:left="-108" w:right="72"/>
              <w:jc w:val="right"/>
              <w:rPr>
                <w:sz w:val="26"/>
                <w:szCs w:val="26"/>
                <w:lang w:val="en-US"/>
              </w:rPr>
            </w:pPr>
            <w:r w:rsidRPr="009C2F33">
              <w:rPr>
                <w:sz w:val="26"/>
                <w:szCs w:val="26"/>
                <w:lang w:val="en-US"/>
              </w:rPr>
              <w:t>(95,308)</w:t>
            </w:r>
          </w:p>
        </w:tc>
        <w:tc>
          <w:tcPr>
            <w:tcW w:w="676" w:type="pct"/>
            <w:tcBorders>
              <w:left w:val="nil"/>
              <w:right w:val="nil"/>
            </w:tcBorders>
            <w:noWrap/>
            <w:vAlign w:val="center"/>
          </w:tcPr>
          <w:p w14:paraId="60F396D3" w14:textId="575D7E06" w:rsidR="00003B6B" w:rsidRPr="009C2F33" w:rsidRDefault="00003B6B" w:rsidP="00003B6B">
            <w:pPr>
              <w:pBdr>
                <w:bottom w:val="single" w:sz="4" w:space="1" w:color="auto"/>
              </w:pBdr>
              <w:spacing w:line="380" w:lineRule="exact"/>
              <w:ind w:left="-108" w:right="72"/>
              <w:jc w:val="right"/>
              <w:rPr>
                <w:sz w:val="28"/>
                <w:szCs w:val="28"/>
                <w:lang w:val="en-US"/>
              </w:rPr>
            </w:pPr>
            <w:r w:rsidRPr="009C2F33">
              <w:rPr>
                <w:sz w:val="28"/>
                <w:szCs w:val="28"/>
                <w:lang w:val="en-US"/>
              </w:rPr>
              <w:t>(</w:t>
            </w:r>
            <w:r w:rsidR="00D439EF" w:rsidRPr="009C2F33">
              <w:rPr>
                <w:sz w:val="28"/>
                <w:szCs w:val="28"/>
                <w:lang w:val="en-US"/>
              </w:rPr>
              <w:t>138,</w:t>
            </w:r>
            <w:r w:rsidR="00FB6994" w:rsidRPr="009C2F33">
              <w:rPr>
                <w:sz w:val="28"/>
                <w:szCs w:val="28"/>
                <w:lang w:val="en-US"/>
              </w:rPr>
              <w:t>920</w:t>
            </w:r>
            <w:r w:rsidRPr="009C2F33">
              <w:rPr>
                <w:sz w:val="28"/>
                <w:szCs w:val="28"/>
                <w:lang w:val="en-US"/>
              </w:rPr>
              <w:t>)</w:t>
            </w:r>
          </w:p>
        </w:tc>
      </w:tr>
      <w:tr w:rsidR="003F6CC7" w:rsidRPr="009C2F33" w14:paraId="69698485" w14:textId="77777777" w:rsidTr="004A6E5A">
        <w:trPr>
          <w:trHeight w:val="199"/>
        </w:trPr>
        <w:tc>
          <w:tcPr>
            <w:tcW w:w="1527" w:type="pct"/>
            <w:tcBorders>
              <w:top w:val="nil"/>
              <w:left w:val="nil"/>
              <w:bottom w:val="nil"/>
              <w:right w:val="nil"/>
            </w:tcBorders>
            <w:noWrap/>
            <w:vAlign w:val="bottom"/>
          </w:tcPr>
          <w:p w14:paraId="77492113" w14:textId="77777777" w:rsidR="00916127" w:rsidRPr="009C2F33" w:rsidRDefault="00916127" w:rsidP="00916127">
            <w:pPr>
              <w:suppressAutoHyphens w:val="0"/>
              <w:overflowPunct/>
              <w:autoSpaceDE/>
              <w:autoSpaceDN/>
              <w:spacing w:line="380" w:lineRule="exact"/>
              <w:textAlignment w:val="auto"/>
              <w:rPr>
                <w:sz w:val="28"/>
                <w:szCs w:val="28"/>
                <w:cs/>
                <w:lang w:val="en-US" w:eastAsia="en-US"/>
              </w:rPr>
            </w:pPr>
          </w:p>
        </w:tc>
        <w:tc>
          <w:tcPr>
            <w:tcW w:w="681" w:type="pct"/>
            <w:tcBorders>
              <w:top w:val="nil"/>
              <w:left w:val="nil"/>
              <w:right w:val="nil"/>
            </w:tcBorders>
            <w:noWrap/>
            <w:vAlign w:val="bottom"/>
          </w:tcPr>
          <w:p w14:paraId="4B86CEE9" w14:textId="77777777" w:rsidR="00916127" w:rsidRPr="009C2F33" w:rsidRDefault="00916127" w:rsidP="00916127">
            <w:pPr>
              <w:spacing w:line="380" w:lineRule="exact"/>
              <w:ind w:left="-108" w:right="72"/>
              <w:jc w:val="right"/>
              <w:rPr>
                <w:sz w:val="28"/>
                <w:szCs w:val="28"/>
                <w:lang w:val="en-US"/>
              </w:rPr>
            </w:pPr>
          </w:p>
        </w:tc>
        <w:tc>
          <w:tcPr>
            <w:tcW w:w="694" w:type="pct"/>
            <w:tcBorders>
              <w:top w:val="nil"/>
              <w:left w:val="nil"/>
              <w:right w:val="nil"/>
            </w:tcBorders>
            <w:noWrap/>
            <w:vAlign w:val="bottom"/>
          </w:tcPr>
          <w:p w14:paraId="0DBCA7F9" w14:textId="77777777" w:rsidR="00916127" w:rsidRPr="009C2F33" w:rsidRDefault="00916127" w:rsidP="00916127">
            <w:pPr>
              <w:spacing w:line="380" w:lineRule="exact"/>
              <w:ind w:left="-108" w:right="72"/>
              <w:jc w:val="right"/>
              <w:rPr>
                <w:sz w:val="28"/>
                <w:szCs w:val="28"/>
                <w:lang w:val="en-US"/>
              </w:rPr>
            </w:pPr>
          </w:p>
        </w:tc>
        <w:tc>
          <w:tcPr>
            <w:tcW w:w="736" w:type="pct"/>
            <w:tcBorders>
              <w:top w:val="nil"/>
              <w:left w:val="nil"/>
              <w:right w:val="nil"/>
            </w:tcBorders>
            <w:noWrap/>
            <w:vAlign w:val="bottom"/>
          </w:tcPr>
          <w:p w14:paraId="1984C171" w14:textId="77777777" w:rsidR="00916127" w:rsidRPr="009C2F33" w:rsidRDefault="00916127" w:rsidP="00916127">
            <w:pPr>
              <w:spacing w:line="380" w:lineRule="exact"/>
              <w:ind w:left="-108" w:right="72"/>
              <w:jc w:val="right"/>
              <w:rPr>
                <w:sz w:val="28"/>
                <w:szCs w:val="28"/>
                <w:lang w:val="en-US"/>
              </w:rPr>
            </w:pPr>
          </w:p>
        </w:tc>
        <w:tc>
          <w:tcPr>
            <w:tcW w:w="686" w:type="pct"/>
            <w:tcBorders>
              <w:top w:val="nil"/>
              <w:left w:val="nil"/>
              <w:right w:val="nil"/>
            </w:tcBorders>
          </w:tcPr>
          <w:p w14:paraId="26B5B26D" w14:textId="77777777" w:rsidR="00916127" w:rsidRPr="009C2F33" w:rsidRDefault="00916127" w:rsidP="00916127">
            <w:pPr>
              <w:spacing w:line="380" w:lineRule="exact"/>
              <w:ind w:left="-108" w:right="72"/>
              <w:jc w:val="right"/>
              <w:rPr>
                <w:sz w:val="28"/>
                <w:szCs w:val="28"/>
                <w:lang w:val="en-US"/>
              </w:rPr>
            </w:pPr>
          </w:p>
        </w:tc>
        <w:tc>
          <w:tcPr>
            <w:tcW w:w="676" w:type="pct"/>
            <w:tcBorders>
              <w:top w:val="nil"/>
              <w:left w:val="nil"/>
              <w:right w:val="nil"/>
            </w:tcBorders>
            <w:noWrap/>
            <w:vAlign w:val="bottom"/>
          </w:tcPr>
          <w:p w14:paraId="14FDD88E" w14:textId="44CA79F6" w:rsidR="00916127" w:rsidRPr="009C2F33" w:rsidRDefault="00916127" w:rsidP="00916127">
            <w:pPr>
              <w:spacing w:line="380" w:lineRule="exact"/>
              <w:ind w:left="-108" w:right="72"/>
              <w:jc w:val="right"/>
              <w:rPr>
                <w:sz w:val="28"/>
                <w:szCs w:val="28"/>
                <w:lang w:val="en-US"/>
              </w:rPr>
            </w:pPr>
          </w:p>
        </w:tc>
      </w:tr>
      <w:tr w:rsidR="003F6CC7" w:rsidRPr="009C2F33" w14:paraId="201592B1" w14:textId="77777777" w:rsidTr="004A6E5A">
        <w:trPr>
          <w:trHeight w:val="199"/>
        </w:trPr>
        <w:tc>
          <w:tcPr>
            <w:tcW w:w="1527" w:type="pct"/>
            <w:tcBorders>
              <w:top w:val="nil"/>
              <w:left w:val="nil"/>
              <w:bottom w:val="nil"/>
              <w:right w:val="nil"/>
            </w:tcBorders>
            <w:noWrap/>
            <w:vAlign w:val="bottom"/>
          </w:tcPr>
          <w:p w14:paraId="100DC05B" w14:textId="2B306280" w:rsidR="00916127" w:rsidRPr="009C2F33" w:rsidRDefault="009F0B5F" w:rsidP="00916127">
            <w:pPr>
              <w:suppressAutoHyphens w:val="0"/>
              <w:overflowPunct/>
              <w:autoSpaceDE/>
              <w:autoSpaceDN/>
              <w:spacing w:line="380" w:lineRule="exact"/>
              <w:textAlignment w:val="auto"/>
              <w:rPr>
                <w:sz w:val="28"/>
                <w:szCs w:val="28"/>
                <w:cs/>
                <w:lang w:val="en-US" w:eastAsia="en-US"/>
              </w:rPr>
            </w:pPr>
            <w:r w:rsidRPr="00245F22">
              <w:rPr>
                <w:sz w:val="28"/>
                <w:szCs w:val="28"/>
                <w:lang w:val="en-US" w:eastAsia="en-US"/>
              </w:rPr>
              <w:t>Net book value :</w:t>
            </w:r>
          </w:p>
        </w:tc>
        <w:tc>
          <w:tcPr>
            <w:tcW w:w="681" w:type="pct"/>
            <w:tcBorders>
              <w:top w:val="nil"/>
              <w:left w:val="nil"/>
              <w:right w:val="nil"/>
            </w:tcBorders>
            <w:noWrap/>
            <w:vAlign w:val="bottom"/>
          </w:tcPr>
          <w:p w14:paraId="7A9914F5" w14:textId="77777777" w:rsidR="00916127" w:rsidRPr="009C2F33" w:rsidRDefault="00916127" w:rsidP="00916127">
            <w:pPr>
              <w:spacing w:line="380" w:lineRule="exact"/>
              <w:ind w:left="-108" w:right="72"/>
              <w:jc w:val="right"/>
              <w:rPr>
                <w:sz w:val="28"/>
                <w:szCs w:val="28"/>
                <w:lang w:val="en-US"/>
              </w:rPr>
            </w:pPr>
          </w:p>
        </w:tc>
        <w:tc>
          <w:tcPr>
            <w:tcW w:w="694" w:type="pct"/>
            <w:tcBorders>
              <w:top w:val="nil"/>
              <w:left w:val="nil"/>
              <w:right w:val="nil"/>
            </w:tcBorders>
            <w:noWrap/>
            <w:vAlign w:val="bottom"/>
          </w:tcPr>
          <w:p w14:paraId="5DC5FA28" w14:textId="77777777" w:rsidR="00916127" w:rsidRPr="009C2F33" w:rsidRDefault="00916127" w:rsidP="00916127">
            <w:pPr>
              <w:spacing w:line="380" w:lineRule="exact"/>
              <w:ind w:left="-108" w:right="72"/>
              <w:jc w:val="right"/>
              <w:rPr>
                <w:sz w:val="28"/>
                <w:szCs w:val="28"/>
                <w:lang w:val="en-US"/>
              </w:rPr>
            </w:pPr>
          </w:p>
        </w:tc>
        <w:tc>
          <w:tcPr>
            <w:tcW w:w="736" w:type="pct"/>
            <w:tcBorders>
              <w:top w:val="nil"/>
              <w:left w:val="nil"/>
              <w:right w:val="nil"/>
            </w:tcBorders>
            <w:noWrap/>
            <w:vAlign w:val="bottom"/>
          </w:tcPr>
          <w:p w14:paraId="0F1AB3D1" w14:textId="77777777" w:rsidR="00916127" w:rsidRPr="009C2F33" w:rsidRDefault="00916127" w:rsidP="00916127">
            <w:pPr>
              <w:spacing w:line="380" w:lineRule="exact"/>
              <w:ind w:left="-108" w:right="72"/>
              <w:jc w:val="right"/>
              <w:rPr>
                <w:sz w:val="28"/>
                <w:szCs w:val="28"/>
                <w:lang w:val="en-US"/>
              </w:rPr>
            </w:pPr>
          </w:p>
        </w:tc>
        <w:tc>
          <w:tcPr>
            <w:tcW w:w="686" w:type="pct"/>
            <w:tcBorders>
              <w:top w:val="nil"/>
              <w:left w:val="nil"/>
              <w:right w:val="nil"/>
            </w:tcBorders>
          </w:tcPr>
          <w:p w14:paraId="12350C99" w14:textId="77777777" w:rsidR="00916127" w:rsidRPr="009C2F33" w:rsidRDefault="00916127" w:rsidP="00916127">
            <w:pPr>
              <w:spacing w:line="380" w:lineRule="exact"/>
              <w:ind w:left="-108" w:right="72"/>
              <w:jc w:val="right"/>
              <w:rPr>
                <w:sz w:val="28"/>
                <w:szCs w:val="28"/>
                <w:lang w:val="en-US"/>
              </w:rPr>
            </w:pPr>
          </w:p>
        </w:tc>
        <w:tc>
          <w:tcPr>
            <w:tcW w:w="676" w:type="pct"/>
            <w:tcBorders>
              <w:top w:val="nil"/>
              <w:left w:val="nil"/>
              <w:right w:val="nil"/>
            </w:tcBorders>
            <w:noWrap/>
            <w:vAlign w:val="bottom"/>
          </w:tcPr>
          <w:p w14:paraId="0E70FFE4" w14:textId="03B00178" w:rsidR="00916127" w:rsidRPr="009C2F33" w:rsidRDefault="00916127" w:rsidP="00916127">
            <w:pPr>
              <w:spacing w:line="380" w:lineRule="exact"/>
              <w:ind w:left="-108" w:right="72"/>
              <w:jc w:val="right"/>
              <w:rPr>
                <w:sz w:val="28"/>
                <w:szCs w:val="28"/>
                <w:lang w:val="en-US"/>
              </w:rPr>
            </w:pPr>
          </w:p>
        </w:tc>
      </w:tr>
      <w:tr w:rsidR="002A0FB3" w:rsidRPr="009C2F33" w14:paraId="2A9C7CE7" w14:textId="77777777" w:rsidTr="004A6E5A">
        <w:trPr>
          <w:trHeight w:val="199"/>
        </w:trPr>
        <w:tc>
          <w:tcPr>
            <w:tcW w:w="1527" w:type="pct"/>
            <w:tcBorders>
              <w:top w:val="nil"/>
              <w:left w:val="nil"/>
              <w:bottom w:val="nil"/>
              <w:right w:val="nil"/>
            </w:tcBorders>
            <w:noWrap/>
            <w:vAlign w:val="bottom"/>
            <w:hideMark/>
          </w:tcPr>
          <w:p w14:paraId="76A94100" w14:textId="3290E2AF" w:rsidR="002A0FB3" w:rsidRPr="009C2F33" w:rsidRDefault="009F0B5F" w:rsidP="002A0FB3">
            <w:pPr>
              <w:suppressAutoHyphens w:val="0"/>
              <w:overflowPunct/>
              <w:autoSpaceDE/>
              <w:autoSpaceDN/>
              <w:spacing w:line="380" w:lineRule="exact"/>
              <w:ind w:left="169"/>
              <w:textAlignment w:val="auto"/>
              <w:rPr>
                <w:sz w:val="28"/>
                <w:szCs w:val="28"/>
                <w:lang w:val="en-US" w:eastAsia="en-US"/>
              </w:rPr>
            </w:pPr>
            <w:r w:rsidRPr="00245F22">
              <w:rPr>
                <w:sz w:val="28"/>
                <w:szCs w:val="28"/>
                <w:lang w:val="en-US" w:eastAsia="en-US"/>
              </w:rPr>
              <w:t>As at December 31,</w:t>
            </w:r>
            <w:r w:rsidRPr="00245F22">
              <w:rPr>
                <w:sz w:val="28"/>
                <w:szCs w:val="28"/>
                <w:cs/>
                <w:lang w:val="en-US" w:eastAsia="en-US"/>
              </w:rPr>
              <w:t xml:space="preserve"> </w:t>
            </w:r>
            <w:r w:rsidRPr="00245F22">
              <w:rPr>
                <w:sz w:val="28"/>
                <w:szCs w:val="28"/>
                <w:lang w:val="en-US" w:eastAsia="en-US"/>
              </w:rPr>
              <w:t>202</w:t>
            </w:r>
            <w:r>
              <w:rPr>
                <w:sz w:val="28"/>
                <w:szCs w:val="28"/>
                <w:lang w:val="en-US" w:eastAsia="en-US"/>
              </w:rPr>
              <w:t>5</w:t>
            </w:r>
          </w:p>
        </w:tc>
        <w:tc>
          <w:tcPr>
            <w:tcW w:w="681" w:type="pct"/>
            <w:tcBorders>
              <w:top w:val="nil"/>
              <w:left w:val="nil"/>
              <w:right w:val="nil"/>
            </w:tcBorders>
            <w:noWrap/>
            <w:vAlign w:val="center"/>
            <w:hideMark/>
          </w:tcPr>
          <w:p w14:paraId="562F9FC0" w14:textId="095EFBED" w:rsidR="002A0FB3" w:rsidRPr="009C2F33" w:rsidRDefault="002A0FB3" w:rsidP="002A0FB3">
            <w:pPr>
              <w:pBdr>
                <w:bottom w:val="double" w:sz="4" w:space="1" w:color="auto"/>
              </w:pBdr>
              <w:spacing w:line="380" w:lineRule="exact"/>
              <w:ind w:left="-108" w:right="72"/>
              <w:jc w:val="right"/>
              <w:rPr>
                <w:sz w:val="28"/>
                <w:szCs w:val="28"/>
                <w:lang w:val="en-US"/>
              </w:rPr>
            </w:pPr>
            <w:r w:rsidRPr="009C2F33">
              <w:rPr>
                <w:sz w:val="28"/>
                <w:szCs w:val="28"/>
                <w:lang w:val="en-US"/>
              </w:rPr>
              <w:t>145,445</w:t>
            </w:r>
          </w:p>
        </w:tc>
        <w:tc>
          <w:tcPr>
            <w:tcW w:w="694" w:type="pct"/>
            <w:tcBorders>
              <w:top w:val="nil"/>
              <w:left w:val="nil"/>
              <w:right w:val="nil"/>
            </w:tcBorders>
            <w:noWrap/>
            <w:vAlign w:val="center"/>
            <w:hideMark/>
          </w:tcPr>
          <w:p w14:paraId="7C10613D" w14:textId="656213AC" w:rsidR="002A0FB3" w:rsidRPr="009C2F33" w:rsidRDefault="002A0FB3" w:rsidP="002A0FB3">
            <w:pPr>
              <w:pBdr>
                <w:bottom w:val="double" w:sz="4" w:space="1" w:color="auto"/>
              </w:pBdr>
              <w:spacing w:line="380" w:lineRule="exact"/>
              <w:ind w:left="-108" w:right="72"/>
              <w:jc w:val="right"/>
              <w:rPr>
                <w:sz w:val="28"/>
                <w:szCs w:val="28"/>
                <w:lang w:val="en-US"/>
              </w:rPr>
            </w:pPr>
            <w:r w:rsidRPr="009C2F33">
              <w:rPr>
                <w:sz w:val="28"/>
                <w:szCs w:val="28"/>
                <w:lang w:val="en-US"/>
              </w:rPr>
              <w:t>8,846</w:t>
            </w:r>
          </w:p>
        </w:tc>
        <w:tc>
          <w:tcPr>
            <w:tcW w:w="736" w:type="pct"/>
            <w:tcBorders>
              <w:top w:val="nil"/>
              <w:left w:val="nil"/>
              <w:right w:val="nil"/>
            </w:tcBorders>
            <w:noWrap/>
            <w:vAlign w:val="center"/>
            <w:hideMark/>
          </w:tcPr>
          <w:p w14:paraId="1B6F4EDC" w14:textId="67F112E2" w:rsidR="002A0FB3" w:rsidRPr="009C2F33" w:rsidRDefault="002A0FB3" w:rsidP="002A0FB3">
            <w:pPr>
              <w:pBdr>
                <w:bottom w:val="double" w:sz="4" w:space="1" w:color="auto"/>
              </w:pBdr>
              <w:spacing w:line="380" w:lineRule="exact"/>
              <w:ind w:left="-108" w:right="72"/>
              <w:jc w:val="right"/>
              <w:rPr>
                <w:sz w:val="28"/>
                <w:szCs w:val="28"/>
                <w:lang w:val="en-US"/>
              </w:rPr>
            </w:pPr>
            <w:r w:rsidRPr="009C2F33">
              <w:rPr>
                <w:sz w:val="28"/>
                <w:szCs w:val="28"/>
                <w:lang w:val="en-US"/>
              </w:rPr>
              <w:t>86,440</w:t>
            </w:r>
          </w:p>
        </w:tc>
        <w:tc>
          <w:tcPr>
            <w:tcW w:w="686" w:type="pct"/>
            <w:tcBorders>
              <w:top w:val="nil"/>
              <w:left w:val="nil"/>
              <w:right w:val="nil"/>
            </w:tcBorders>
            <w:vAlign w:val="center"/>
          </w:tcPr>
          <w:p w14:paraId="3F244AFA" w14:textId="73E0D2CD" w:rsidR="002A0FB3" w:rsidRPr="009C2F33" w:rsidRDefault="002A0FB3" w:rsidP="002A0FB3">
            <w:pPr>
              <w:pBdr>
                <w:bottom w:val="double" w:sz="4" w:space="1" w:color="auto"/>
              </w:pBdr>
              <w:spacing w:line="380" w:lineRule="exact"/>
              <w:ind w:left="-108" w:right="72"/>
              <w:jc w:val="right"/>
              <w:rPr>
                <w:sz w:val="26"/>
                <w:szCs w:val="26"/>
                <w:lang w:val="en-US"/>
              </w:rPr>
            </w:pPr>
            <w:r w:rsidRPr="009C2F33">
              <w:rPr>
                <w:sz w:val="28"/>
                <w:szCs w:val="28"/>
                <w:lang w:val="en-US"/>
              </w:rPr>
              <w:t>314,908</w:t>
            </w:r>
          </w:p>
        </w:tc>
        <w:tc>
          <w:tcPr>
            <w:tcW w:w="676" w:type="pct"/>
            <w:tcBorders>
              <w:top w:val="nil"/>
              <w:left w:val="nil"/>
              <w:right w:val="nil"/>
            </w:tcBorders>
            <w:noWrap/>
            <w:vAlign w:val="center"/>
            <w:hideMark/>
          </w:tcPr>
          <w:p w14:paraId="1830FE67" w14:textId="17D6E76A" w:rsidR="002A0FB3" w:rsidRPr="009C2F33" w:rsidRDefault="002A0FB3" w:rsidP="002A0FB3">
            <w:pPr>
              <w:pBdr>
                <w:bottom w:val="double" w:sz="4" w:space="1" w:color="auto"/>
              </w:pBdr>
              <w:spacing w:line="380" w:lineRule="exact"/>
              <w:ind w:left="-108" w:right="72"/>
              <w:jc w:val="right"/>
              <w:rPr>
                <w:sz w:val="28"/>
                <w:szCs w:val="28"/>
                <w:lang w:val="en-US"/>
              </w:rPr>
            </w:pPr>
            <w:r w:rsidRPr="009C2F33">
              <w:rPr>
                <w:sz w:val="28"/>
                <w:szCs w:val="28"/>
                <w:lang w:val="en-US"/>
              </w:rPr>
              <w:t>555,639</w:t>
            </w:r>
          </w:p>
        </w:tc>
      </w:tr>
      <w:tr w:rsidR="007A3465" w:rsidRPr="009C2F33" w14:paraId="43F67F97" w14:textId="77777777" w:rsidTr="002F1A73">
        <w:trPr>
          <w:trHeight w:val="539"/>
        </w:trPr>
        <w:tc>
          <w:tcPr>
            <w:tcW w:w="1527" w:type="pct"/>
            <w:tcBorders>
              <w:top w:val="nil"/>
              <w:left w:val="nil"/>
              <w:bottom w:val="nil"/>
              <w:right w:val="nil"/>
            </w:tcBorders>
            <w:noWrap/>
            <w:vAlign w:val="center"/>
          </w:tcPr>
          <w:p w14:paraId="50706855" w14:textId="24D0A89F" w:rsidR="00916127" w:rsidRPr="009C2F33" w:rsidRDefault="009F0B5F" w:rsidP="00916127">
            <w:pPr>
              <w:suppressAutoHyphens w:val="0"/>
              <w:overflowPunct/>
              <w:autoSpaceDE/>
              <w:autoSpaceDN/>
              <w:spacing w:line="380" w:lineRule="exact"/>
              <w:ind w:left="169"/>
              <w:textAlignment w:val="auto"/>
              <w:rPr>
                <w:sz w:val="28"/>
                <w:szCs w:val="28"/>
                <w:lang w:val="en-US" w:eastAsia="en-US"/>
              </w:rPr>
            </w:pPr>
            <w:r w:rsidRPr="00245F22">
              <w:rPr>
                <w:sz w:val="28"/>
                <w:szCs w:val="28"/>
                <w:lang w:val="en-US" w:eastAsia="en-US"/>
              </w:rPr>
              <w:t>As at December 31,</w:t>
            </w:r>
            <w:r w:rsidRPr="00245F22">
              <w:rPr>
                <w:sz w:val="28"/>
                <w:szCs w:val="28"/>
                <w:cs/>
                <w:lang w:val="en-US" w:eastAsia="en-US"/>
              </w:rPr>
              <w:t xml:space="preserve"> </w:t>
            </w:r>
            <w:r w:rsidRPr="00245F22">
              <w:rPr>
                <w:sz w:val="28"/>
                <w:szCs w:val="28"/>
                <w:lang w:val="en-US" w:eastAsia="en-US"/>
              </w:rPr>
              <w:t>202</w:t>
            </w:r>
            <w:r>
              <w:rPr>
                <w:sz w:val="28"/>
                <w:szCs w:val="28"/>
                <w:lang w:val="en-US" w:eastAsia="en-US"/>
              </w:rPr>
              <w:t>5</w:t>
            </w:r>
          </w:p>
        </w:tc>
        <w:tc>
          <w:tcPr>
            <w:tcW w:w="681" w:type="pct"/>
            <w:tcBorders>
              <w:top w:val="nil"/>
              <w:left w:val="nil"/>
              <w:right w:val="nil"/>
            </w:tcBorders>
            <w:noWrap/>
            <w:vAlign w:val="center"/>
          </w:tcPr>
          <w:p w14:paraId="035F6A7C" w14:textId="77777777" w:rsidR="00916127" w:rsidRPr="009C2F33" w:rsidRDefault="00916127" w:rsidP="00916127">
            <w:pPr>
              <w:pBdr>
                <w:bottom w:val="double" w:sz="4" w:space="1" w:color="auto"/>
              </w:pBdr>
              <w:spacing w:line="380" w:lineRule="exact"/>
              <w:ind w:left="-108" w:right="72"/>
              <w:jc w:val="right"/>
              <w:rPr>
                <w:sz w:val="28"/>
                <w:szCs w:val="28"/>
                <w:lang w:val="en-US"/>
              </w:rPr>
            </w:pPr>
            <w:r w:rsidRPr="009C2F33">
              <w:rPr>
                <w:sz w:val="28"/>
                <w:szCs w:val="28"/>
                <w:lang w:val="en-US"/>
              </w:rPr>
              <w:t>145,445</w:t>
            </w:r>
          </w:p>
        </w:tc>
        <w:tc>
          <w:tcPr>
            <w:tcW w:w="694" w:type="pct"/>
            <w:tcBorders>
              <w:top w:val="nil"/>
              <w:left w:val="nil"/>
              <w:right w:val="nil"/>
            </w:tcBorders>
            <w:noWrap/>
            <w:vAlign w:val="center"/>
          </w:tcPr>
          <w:p w14:paraId="7E84D635" w14:textId="2A26C740" w:rsidR="00916127" w:rsidRPr="009C2F33" w:rsidRDefault="002F360F" w:rsidP="00916127">
            <w:pPr>
              <w:pBdr>
                <w:bottom w:val="double" w:sz="4" w:space="1" w:color="auto"/>
              </w:pBdr>
              <w:spacing w:line="380" w:lineRule="exact"/>
              <w:ind w:left="-108" w:right="72"/>
              <w:jc w:val="right"/>
              <w:rPr>
                <w:sz w:val="28"/>
                <w:szCs w:val="28"/>
                <w:lang w:val="en-US"/>
              </w:rPr>
            </w:pPr>
            <w:r>
              <w:rPr>
                <w:sz w:val="28"/>
                <w:szCs w:val="28"/>
                <w:lang w:val="en-US"/>
              </w:rPr>
              <w:t>25,442</w:t>
            </w:r>
          </w:p>
        </w:tc>
        <w:tc>
          <w:tcPr>
            <w:tcW w:w="736" w:type="pct"/>
            <w:tcBorders>
              <w:top w:val="nil"/>
              <w:left w:val="nil"/>
              <w:right w:val="nil"/>
            </w:tcBorders>
            <w:noWrap/>
            <w:vAlign w:val="center"/>
          </w:tcPr>
          <w:p w14:paraId="491AB42D" w14:textId="4D8584C2" w:rsidR="00916127" w:rsidRPr="009C2F33" w:rsidRDefault="006D6839" w:rsidP="00916127">
            <w:pPr>
              <w:pBdr>
                <w:bottom w:val="double" w:sz="4" w:space="1" w:color="auto"/>
              </w:pBdr>
              <w:spacing w:line="380" w:lineRule="exact"/>
              <w:ind w:left="-108" w:right="72"/>
              <w:jc w:val="right"/>
              <w:rPr>
                <w:sz w:val="28"/>
                <w:szCs w:val="28"/>
                <w:lang w:val="en-US"/>
              </w:rPr>
            </w:pPr>
            <w:r>
              <w:rPr>
                <w:sz w:val="28"/>
                <w:szCs w:val="28"/>
                <w:lang w:val="en-US"/>
              </w:rPr>
              <w:t>82,646</w:t>
            </w:r>
          </w:p>
        </w:tc>
        <w:tc>
          <w:tcPr>
            <w:tcW w:w="686" w:type="pct"/>
            <w:tcBorders>
              <w:top w:val="nil"/>
              <w:left w:val="nil"/>
              <w:right w:val="nil"/>
            </w:tcBorders>
            <w:vAlign w:val="center"/>
          </w:tcPr>
          <w:p w14:paraId="2E62D455" w14:textId="67199D4F" w:rsidR="00916127" w:rsidRPr="009C2F33" w:rsidRDefault="00562507" w:rsidP="00916127">
            <w:pPr>
              <w:pBdr>
                <w:bottom w:val="double" w:sz="4" w:space="1" w:color="auto"/>
              </w:pBdr>
              <w:spacing w:line="380" w:lineRule="exact"/>
              <w:ind w:left="-108" w:right="72"/>
              <w:jc w:val="right"/>
              <w:rPr>
                <w:sz w:val="28"/>
                <w:szCs w:val="28"/>
                <w:lang w:val="en-US"/>
              </w:rPr>
            </w:pPr>
            <w:r>
              <w:rPr>
                <w:sz w:val="28"/>
                <w:szCs w:val="28"/>
                <w:lang w:val="en-US"/>
              </w:rPr>
              <w:t>301,096</w:t>
            </w:r>
          </w:p>
        </w:tc>
        <w:tc>
          <w:tcPr>
            <w:tcW w:w="676" w:type="pct"/>
            <w:tcBorders>
              <w:top w:val="nil"/>
              <w:left w:val="nil"/>
              <w:right w:val="nil"/>
            </w:tcBorders>
            <w:noWrap/>
            <w:vAlign w:val="center"/>
          </w:tcPr>
          <w:p w14:paraId="207F052E" w14:textId="19BA196A" w:rsidR="00916127" w:rsidRPr="009C2F33" w:rsidRDefault="00562507" w:rsidP="00916127">
            <w:pPr>
              <w:pBdr>
                <w:bottom w:val="double" w:sz="4" w:space="1" w:color="auto"/>
              </w:pBdr>
              <w:spacing w:line="380" w:lineRule="exact"/>
              <w:ind w:left="-108" w:right="72"/>
              <w:jc w:val="right"/>
              <w:rPr>
                <w:sz w:val="28"/>
                <w:szCs w:val="28"/>
                <w:lang w:val="en-US"/>
              </w:rPr>
            </w:pPr>
            <w:r>
              <w:rPr>
                <w:sz w:val="28"/>
                <w:szCs w:val="28"/>
                <w:lang w:val="en-US"/>
              </w:rPr>
              <w:t>554,629</w:t>
            </w:r>
          </w:p>
        </w:tc>
      </w:tr>
    </w:tbl>
    <w:p w14:paraId="05CDEF6C" w14:textId="59F90635" w:rsidR="00665018" w:rsidRPr="009C2F33" w:rsidRDefault="00C83ADF" w:rsidP="004A1A49">
      <w:pPr>
        <w:suppressAutoHyphens w:val="0"/>
        <w:overflowPunct/>
        <w:autoSpaceDE/>
        <w:autoSpaceDN/>
        <w:spacing w:before="240"/>
        <w:ind w:left="360"/>
        <w:textAlignment w:val="auto"/>
        <w:rPr>
          <w:sz w:val="30"/>
          <w:szCs w:val="30"/>
          <w:lang w:val="en-US" w:eastAsia="en-US"/>
        </w:rPr>
      </w:pPr>
      <w:r w:rsidRPr="00C83ADF">
        <w:rPr>
          <w:sz w:val="30"/>
          <w:szCs w:val="30"/>
          <w:lang w:val="en-US" w:eastAsia="en-US"/>
        </w:rPr>
        <w:t xml:space="preserve">As at December </w:t>
      </w:r>
      <w:r w:rsidRPr="00C83ADF">
        <w:rPr>
          <w:sz w:val="30"/>
          <w:szCs w:val="30"/>
          <w:cs/>
          <w:lang w:val="en-US" w:eastAsia="en-US"/>
        </w:rPr>
        <w:t>31</w:t>
      </w:r>
      <w:r w:rsidRPr="00C83ADF">
        <w:rPr>
          <w:sz w:val="30"/>
          <w:szCs w:val="30"/>
          <w:lang w:val="en-US" w:eastAsia="en-US"/>
        </w:rPr>
        <w:t xml:space="preserve">, </w:t>
      </w:r>
      <w:r w:rsidRPr="00C83ADF">
        <w:rPr>
          <w:sz w:val="30"/>
          <w:szCs w:val="30"/>
          <w:cs/>
          <w:lang w:val="en-US" w:eastAsia="en-US"/>
        </w:rPr>
        <w:t>202</w:t>
      </w:r>
      <w:r>
        <w:rPr>
          <w:sz w:val="30"/>
          <w:szCs w:val="30"/>
          <w:lang w:val="en-US" w:eastAsia="en-US"/>
        </w:rPr>
        <w:t>5</w:t>
      </w:r>
      <w:r w:rsidRPr="00C83ADF">
        <w:rPr>
          <w:sz w:val="30"/>
          <w:szCs w:val="30"/>
          <w:cs/>
          <w:lang w:val="en-US" w:eastAsia="en-US"/>
        </w:rPr>
        <w:t xml:space="preserve"> </w:t>
      </w:r>
      <w:r w:rsidRPr="00C83ADF">
        <w:rPr>
          <w:sz w:val="30"/>
          <w:szCs w:val="30"/>
          <w:lang w:val="en-US" w:eastAsia="en-US"/>
        </w:rPr>
        <w:t xml:space="preserve">and </w:t>
      </w:r>
      <w:r w:rsidRPr="00C83ADF">
        <w:rPr>
          <w:sz w:val="30"/>
          <w:szCs w:val="30"/>
          <w:cs/>
          <w:lang w:val="en-US" w:eastAsia="en-US"/>
        </w:rPr>
        <w:t>202</w:t>
      </w:r>
      <w:r>
        <w:rPr>
          <w:sz w:val="30"/>
          <w:szCs w:val="30"/>
          <w:lang w:val="en-US" w:eastAsia="en-US"/>
        </w:rPr>
        <w:t>4</w:t>
      </w:r>
      <w:r w:rsidRPr="00C83ADF">
        <w:rPr>
          <w:sz w:val="30"/>
          <w:szCs w:val="30"/>
          <w:lang w:val="en-US" w:eastAsia="en-US"/>
        </w:rPr>
        <w:t xml:space="preserve">, investment property at fair value amount of Baht </w:t>
      </w:r>
      <w:r>
        <w:rPr>
          <w:sz w:val="30"/>
          <w:szCs w:val="30"/>
          <w:lang w:val="en-US" w:eastAsia="en-US"/>
        </w:rPr>
        <w:t>818.35</w:t>
      </w:r>
      <w:r w:rsidRPr="00C83ADF">
        <w:rPr>
          <w:sz w:val="30"/>
          <w:szCs w:val="30"/>
          <w:cs/>
          <w:lang w:val="en-US" w:eastAsia="en-US"/>
        </w:rPr>
        <w:t xml:space="preserve"> </w:t>
      </w:r>
      <w:r w:rsidRPr="00C83ADF">
        <w:rPr>
          <w:sz w:val="30"/>
          <w:szCs w:val="30"/>
          <w:lang w:val="en-US" w:eastAsia="en-US"/>
        </w:rPr>
        <w:t xml:space="preserve">million and Baht </w:t>
      </w:r>
      <w:r w:rsidRPr="00C83ADF">
        <w:rPr>
          <w:sz w:val="30"/>
          <w:szCs w:val="30"/>
          <w:cs/>
          <w:lang w:val="en-US" w:eastAsia="en-US"/>
        </w:rPr>
        <w:t xml:space="preserve">840.68 </w:t>
      </w:r>
      <w:r w:rsidRPr="00C83ADF">
        <w:rPr>
          <w:sz w:val="30"/>
          <w:szCs w:val="30"/>
          <w:lang w:val="en-US" w:eastAsia="en-US"/>
        </w:rPr>
        <w:t xml:space="preserve">million in the consolidated financial statements and Baht </w:t>
      </w:r>
      <w:r w:rsidRPr="00C83ADF">
        <w:rPr>
          <w:sz w:val="30"/>
          <w:szCs w:val="30"/>
          <w:cs/>
          <w:lang w:val="en-US" w:eastAsia="en-US"/>
        </w:rPr>
        <w:t>597.</w:t>
      </w:r>
      <w:r>
        <w:rPr>
          <w:sz w:val="30"/>
          <w:szCs w:val="30"/>
          <w:lang w:val="en-US" w:eastAsia="en-US"/>
        </w:rPr>
        <w:t>03</w:t>
      </w:r>
      <w:r w:rsidRPr="00C83ADF">
        <w:rPr>
          <w:sz w:val="30"/>
          <w:szCs w:val="30"/>
          <w:cs/>
          <w:lang w:val="en-US" w:eastAsia="en-US"/>
        </w:rPr>
        <w:t xml:space="preserve"> </w:t>
      </w:r>
      <w:r w:rsidRPr="00C83ADF">
        <w:rPr>
          <w:sz w:val="30"/>
          <w:szCs w:val="30"/>
          <w:lang w:val="en-US" w:eastAsia="en-US"/>
        </w:rPr>
        <w:t xml:space="preserve">million and Baht </w:t>
      </w:r>
      <w:r w:rsidRPr="00C83ADF">
        <w:rPr>
          <w:sz w:val="30"/>
          <w:szCs w:val="30"/>
          <w:cs/>
          <w:lang w:val="en-US" w:eastAsia="en-US"/>
        </w:rPr>
        <w:t>59</w:t>
      </w:r>
      <w:r>
        <w:rPr>
          <w:sz w:val="30"/>
          <w:szCs w:val="30"/>
          <w:lang w:val="en-US" w:eastAsia="en-US"/>
        </w:rPr>
        <w:t>7.16</w:t>
      </w:r>
      <w:r w:rsidRPr="00C83ADF">
        <w:rPr>
          <w:sz w:val="30"/>
          <w:szCs w:val="30"/>
          <w:cs/>
          <w:lang w:val="en-US" w:eastAsia="en-US"/>
        </w:rPr>
        <w:t xml:space="preserve"> </w:t>
      </w:r>
      <w:r w:rsidRPr="00C83ADF">
        <w:rPr>
          <w:sz w:val="30"/>
          <w:szCs w:val="30"/>
          <w:lang w:val="en-US" w:eastAsia="en-US"/>
        </w:rPr>
        <w:t>million in the separate financial statements respectively.</w:t>
      </w:r>
      <w:r w:rsidR="00665018" w:rsidRPr="009C2F33">
        <w:rPr>
          <w:sz w:val="30"/>
          <w:szCs w:val="30"/>
          <w:lang w:val="en-US" w:eastAsia="en-US"/>
        </w:rPr>
        <w:br w:type="page"/>
      </w:r>
    </w:p>
    <w:p w14:paraId="550340DE" w14:textId="1E0C7C4F" w:rsidR="00BC10CE" w:rsidRPr="009C2F33" w:rsidRDefault="002D2C3E" w:rsidP="00665018">
      <w:pPr>
        <w:spacing w:before="120" w:line="400" w:lineRule="exact"/>
        <w:ind w:left="425"/>
        <w:jc w:val="thaiDistribute"/>
        <w:rPr>
          <w:spacing w:val="-4"/>
          <w:sz w:val="30"/>
          <w:szCs w:val="30"/>
          <w:shd w:val="clear" w:color="auto" w:fill="DEEAF6" w:themeFill="accent5" w:themeFillTint="33"/>
          <w:lang w:val="en-US"/>
        </w:rPr>
      </w:pPr>
      <w:r w:rsidRPr="002D2C3E">
        <w:rPr>
          <w:sz w:val="30"/>
          <w:szCs w:val="30"/>
          <w:lang w:val="en-US" w:eastAsia="en-US"/>
        </w:rPr>
        <w:lastRenderedPageBreak/>
        <w:t>As at December</w:t>
      </w:r>
      <w:r w:rsidR="00BC10CE" w:rsidRPr="002D2C3E">
        <w:rPr>
          <w:rFonts w:hint="cs"/>
          <w:sz w:val="30"/>
          <w:szCs w:val="30"/>
          <w:cs/>
          <w:lang w:val="en-US" w:eastAsia="en-US"/>
        </w:rPr>
        <w:t xml:space="preserve"> </w:t>
      </w:r>
      <w:r w:rsidR="00BC10CE" w:rsidRPr="009C2F33">
        <w:rPr>
          <w:sz w:val="30"/>
          <w:szCs w:val="30"/>
          <w:lang w:val="en-US" w:eastAsia="en-US"/>
        </w:rPr>
        <w:t>31</w:t>
      </w:r>
      <w:r w:rsidRPr="002D2C3E">
        <w:rPr>
          <w:sz w:val="30"/>
          <w:szCs w:val="30"/>
          <w:lang w:val="en-US" w:eastAsia="en-US"/>
        </w:rPr>
        <w:t xml:space="preserve">, </w:t>
      </w:r>
      <w:r w:rsidRPr="002D2C3E">
        <w:rPr>
          <w:sz w:val="30"/>
          <w:szCs w:val="30"/>
          <w:cs/>
          <w:lang w:val="en-US" w:eastAsia="en-US"/>
        </w:rPr>
        <w:t>202</w:t>
      </w:r>
      <w:r>
        <w:rPr>
          <w:sz w:val="30"/>
          <w:szCs w:val="30"/>
          <w:lang w:val="en-US" w:eastAsia="en-US"/>
        </w:rPr>
        <w:t>5</w:t>
      </w:r>
      <w:r w:rsidRPr="002D2C3E">
        <w:rPr>
          <w:sz w:val="30"/>
          <w:szCs w:val="30"/>
          <w:cs/>
          <w:lang w:val="en-US" w:eastAsia="en-US"/>
        </w:rPr>
        <w:t xml:space="preserve"> </w:t>
      </w:r>
      <w:r w:rsidRPr="002D2C3E">
        <w:rPr>
          <w:sz w:val="30"/>
          <w:szCs w:val="30"/>
          <w:lang w:val="en-US" w:eastAsia="en-US"/>
        </w:rPr>
        <w:t xml:space="preserve">and </w:t>
      </w:r>
      <w:r w:rsidRPr="002D2C3E">
        <w:rPr>
          <w:sz w:val="30"/>
          <w:szCs w:val="30"/>
          <w:cs/>
          <w:lang w:val="en-US" w:eastAsia="en-US"/>
        </w:rPr>
        <w:t>202</w:t>
      </w:r>
      <w:r>
        <w:rPr>
          <w:sz w:val="30"/>
          <w:szCs w:val="30"/>
          <w:lang w:val="en-US" w:eastAsia="en-US"/>
        </w:rPr>
        <w:t>4</w:t>
      </w:r>
      <w:r w:rsidRPr="002D2C3E">
        <w:rPr>
          <w:sz w:val="30"/>
          <w:szCs w:val="30"/>
          <w:lang w:val="en-US" w:eastAsia="en-US"/>
        </w:rPr>
        <w:t>, investment property at cost amount of Baht</w:t>
      </w:r>
      <w:r w:rsidR="00BC10CE" w:rsidRPr="002D2C3E">
        <w:rPr>
          <w:sz w:val="30"/>
          <w:szCs w:val="30"/>
          <w:lang w:val="en-US" w:eastAsia="en-US"/>
        </w:rPr>
        <w:t xml:space="preserve"> </w:t>
      </w:r>
      <w:r w:rsidR="00DF3BE0" w:rsidRPr="00DF3BE0">
        <w:rPr>
          <w:spacing w:val="4"/>
          <w:sz w:val="30"/>
          <w:szCs w:val="30"/>
        </w:rPr>
        <w:t>209.14</w:t>
      </w:r>
      <w:r w:rsidR="00F93697" w:rsidRPr="00DF3BE0">
        <w:rPr>
          <w:spacing w:val="4"/>
          <w:sz w:val="30"/>
          <w:szCs w:val="30"/>
        </w:rPr>
        <w:t xml:space="preserve"> </w:t>
      </w:r>
      <w:r w:rsidR="00C365D5" w:rsidRPr="00C365D5">
        <w:rPr>
          <w:spacing w:val="4"/>
          <w:sz w:val="30"/>
          <w:szCs w:val="30"/>
        </w:rPr>
        <w:t>million and Baht</w:t>
      </w:r>
      <w:r w:rsidR="00F93697" w:rsidRPr="009C2F33">
        <w:rPr>
          <w:rFonts w:hint="cs"/>
          <w:spacing w:val="4"/>
          <w:sz w:val="30"/>
          <w:szCs w:val="30"/>
          <w:cs/>
        </w:rPr>
        <w:t xml:space="preserve"> </w:t>
      </w:r>
      <w:r w:rsidR="00CF4CB6" w:rsidRPr="00CF4CB6">
        <w:rPr>
          <w:spacing w:val="4"/>
          <w:sz w:val="30"/>
          <w:szCs w:val="30"/>
        </w:rPr>
        <w:t>233.43</w:t>
      </w:r>
      <w:r w:rsidR="00F86510" w:rsidRPr="009C2F33">
        <w:rPr>
          <w:spacing w:val="4"/>
          <w:sz w:val="30"/>
          <w:szCs w:val="30"/>
        </w:rPr>
        <w:t xml:space="preserve"> </w:t>
      </w:r>
      <w:r w:rsidR="007712A6" w:rsidRPr="007712A6">
        <w:rPr>
          <w:spacing w:val="4"/>
          <w:sz w:val="30"/>
          <w:szCs w:val="30"/>
        </w:rPr>
        <w:t>million in the consolidated financial statements and Baht</w:t>
      </w:r>
      <w:r w:rsidR="00F93697" w:rsidRPr="00D42833">
        <w:rPr>
          <w:rFonts w:hint="cs"/>
          <w:spacing w:val="4"/>
          <w:sz w:val="30"/>
          <w:szCs w:val="30"/>
          <w:cs/>
        </w:rPr>
        <w:t xml:space="preserve"> </w:t>
      </w:r>
      <w:r w:rsidR="008B75AA" w:rsidRPr="00D42833">
        <w:rPr>
          <w:spacing w:val="4"/>
          <w:sz w:val="30"/>
          <w:szCs w:val="30"/>
          <w:lang w:val="en-US"/>
        </w:rPr>
        <w:t>155</w:t>
      </w:r>
      <w:r w:rsidR="00D42833" w:rsidRPr="00D42833">
        <w:rPr>
          <w:spacing w:val="4"/>
          <w:sz w:val="30"/>
          <w:szCs w:val="30"/>
          <w:lang w:val="en-US"/>
        </w:rPr>
        <w:t>.26</w:t>
      </w:r>
      <w:r w:rsidR="00F93697" w:rsidRPr="00D42833">
        <w:rPr>
          <w:rFonts w:hint="cs"/>
          <w:spacing w:val="4"/>
          <w:sz w:val="30"/>
          <w:szCs w:val="30"/>
          <w:cs/>
          <w:lang w:val="en-US"/>
        </w:rPr>
        <w:t xml:space="preserve"> </w:t>
      </w:r>
      <w:r w:rsidR="00B36384" w:rsidRPr="00B36384">
        <w:rPr>
          <w:spacing w:val="4"/>
          <w:sz w:val="30"/>
          <w:szCs w:val="30"/>
          <w:lang w:val="en-US"/>
        </w:rPr>
        <w:t>million and Baht</w:t>
      </w:r>
      <w:r w:rsidR="00F93697" w:rsidRPr="009C2F33">
        <w:rPr>
          <w:spacing w:val="4"/>
          <w:sz w:val="30"/>
          <w:szCs w:val="30"/>
          <w:lang w:val="en-US"/>
        </w:rPr>
        <w:t xml:space="preserve"> </w:t>
      </w:r>
      <w:r w:rsidR="00CF4CB6" w:rsidRPr="009C2F33">
        <w:rPr>
          <w:spacing w:val="4"/>
          <w:sz w:val="30"/>
          <w:szCs w:val="30"/>
          <w:lang w:val="en-US"/>
        </w:rPr>
        <w:t>113.60</w:t>
      </w:r>
      <w:r w:rsidR="00F86510" w:rsidRPr="009C2F33">
        <w:rPr>
          <w:spacing w:val="4"/>
          <w:sz w:val="30"/>
          <w:szCs w:val="30"/>
          <w:lang w:val="en-US"/>
        </w:rPr>
        <w:t xml:space="preserve"> </w:t>
      </w:r>
      <w:r w:rsidR="00816B66" w:rsidRPr="00816B66">
        <w:rPr>
          <w:spacing w:val="4"/>
          <w:sz w:val="30"/>
          <w:szCs w:val="30"/>
          <w:lang w:val="en-US"/>
        </w:rPr>
        <w:t>million in the separate financial statements respectively, were pledged as collateral against short-term borrowings from financial institutions as stated in note</w:t>
      </w:r>
      <w:r w:rsidR="00F93697" w:rsidRPr="00816B66">
        <w:rPr>
          <w:spacing w:val="4"/>
          <w:sz w:val="30"/>
          <w:szCs w:val="30"/>
          <w:cs/>
          <w:lang w:val="en-US"/>
        </w:rPr>
        <w:t xml:space="preserve"> </w:t>
      </w:r>
      <w:r w:rsidR="00F93697" w:rsidRPr="00A35E17">
        <w:rPr>
          <w:rFonts w:asciiTheme="majorBidi" w:hAnsiTheme="majorBidi" w:cstheme="majorBidi"/>
          <w:spacing w:val="4"/>
          <w:sz w:val="30"/>
          <w:szCs w:val="30"/>
          <w:lang w:val="en-US"/>
        </w:rPr>
        <w:t>2</w:t>
      </w:r>
      <w:r w:rsidR="009926AD" w:rsidRPr="00A35E17">
        <w:rPr>
          <w:rFonts w:asciiTheme="majorBidi" w:hAnsiTheme="majorBidi" w:cstheme="majorBidi" w:hint="cs"/>
          <w:spacing w:val="4"/>
          <w:sz w:val="30"/>
          <w:szCs w:val="30"/>
          <w:cs/>
          <w:lang w:val="en-US"/>
        </w:rPr>
        <w:t>0</w:t>
      </w:r>
      <w:r w:rsidR="00F93697" w:rsidRPr="00A35E17">
        <w:rPr>
          <w:rFonts w:asciiTheme="majorBidi" w:hAnsiTheme="majorBidi" w:cstheme="majorBidi"/>
          <w:spacing w:val="4"/>
          <w:sz w:val="30"/>
          <w:szCs w:val="30"/>
          <w:cs/>
          <w:lang w:val="en-US"/>
        </w:rPr>
        <w:t>,</w:t>
      </w:r>
      <w:r w:rsidR="00F93697" w:rsidRPr="00A35E17">
        <w:rPr>
          <w:rFonts w:asciiTheme="majorBidi" w:hAnsiTheme="majorBidi" w:cstheme="majorBidi"/>
          <w:spacing w:val="4"/>
          <w:sz w:val="30"/>
          <w:szCs w:val="30"/>
          <w:lang w:val="en-US"/>
        </w:rPr>
        <w:t xml:space="preserve"> </w:t>
      </w:r>
      <w:r w:rsidR="00852125" w:rsidRPr="00852125">
        <w:rPr>
          <w:rFonts w:asciiTheme="majorBidi" w:hAnsiTheme="majorBidi" w:cstheme="majorBidi"/>
          <w:spacing w:val="4"/>
          <w:sz w:val="30"/>
          <w:szCs w:val="30"/>
          <w:lang w:val="en-US"/>
        </w:rPr>
        <w:t>short-term borrowings from other parties as stated in note</w:t>
      </w:r>
      <w:r w:rsidR="00F93697" w:rsidRPr="00A35E17">
        <w:rPr>
          <w:rFonts w:asciiTheme="majorBidi" w:hAnsiTheme="majorBidi" w:cstheme="majorBidi" w:hint="cs"/>
          <w:spacing w:val="4"/>
          <w:sz w:val="30"/>
          <w:szCs w:val="30"/>
          <w:cs/>
          <w:lang w:val="en-US"/>
        </w:rPr>
        <w:t xml:space="preserve"> </w:t>
      </w:r>
      <w:r w:rsidR="00F93697" w:rsidRPr="00A35E17">
        <w:rPr>
          <w:rFonts w:asciiTheme="majorBidi" w:hAnsiTheme="majorBidi" w:cstheme="majorBidi"/>
          <w:spacing w:val="4"/>
          <w:sz w:val="30"/>
          <w:szCs w:val="30"/>
          <w:lang w:val="en-US"/>
        </w:rPr>
        <w:t>2</w:t>
      </w:r>
      <w:r w:rsidR="009926AD" w:rsidRPr="00A35E17">
        <w:rPr>
          <w:rFonts w:asciiTheme="majorBidi" w:hAnsiTheme="majorBidi" w:cstheme="majorBidi" w:hint="cs"/>
          <w:spacing w:val="4"/>
          <w:sz w:val="30"/>
          <w:szCs w:val="30"/>
          <w:cs/>
          <w:lang w:val="en-US"/>
        </w:rPr>
        <w:t>2</w:t>
      </w:r>
      <w:r w:rsidR="00F93697" w:rsidRPr="00A35E17">
        <w:rPr>
          <w:rFonts w:asciiTheme="majorBidi" w:hAnsiTheme="majorBidi" w:cstheme="majorBidi"/>
          <w:spacing w:val="4"/>
          <w:sz w:val="30"/>
          <w:szCs w:val="30"/>
          <w:lang w:val="en-US"/>
        </w:rPr>
        <w:t>,</w:t>
      </w:r>
      <w:r w:rsidR="00F93697" w:rsidRPr="00AE3E71">
        <w:t xml:space="preserve"> </w:t>
      </w:r>
      <w:r w:rsidR="00AE3E71" w:rsidRPr="00AE3E71">
        <w:rPr>
          <w:rFonts w:asciiTheme="majorBidi" w:hAnsiTheme="majorBidi" w:cstheme="majorBidi"/>
          <w:spacing w:val="4"/>
          <w:sz w:val="30"/>
          <w:szCs w:val="30"/>
          <w:lang w:val="en-US"/>
        </w:rPr>
        <w:t>long-term borrowings as stated in note</w:t>
      </w:r>
      <w:r w:rsidR="00F93697" w:rsidRPr="00A35E17">
        <w:rPr>
          <w:rFonts w:asciiTheme="majorBidi" w:hAnsiTheme="majorBidi" w:cstheme="majorBidi"/>
          <w:spacing w:val="4"/>
          <w:sz w:val="30"/>
          <w:szCs w:val="30"/>
          <w:cs/>
          <w:lang w:val="en-US"/>
        </w:rPr>
        <w:t xml:space="preserve"> </w:t>
      </w:r>
      <w:r w:rsidR="00A35E17" w:rsidRPr="00A35E17">
        <w:rPr>
          <w:rFonts w:asciiTheme="majorBidi" w:hAnsiTheme="majorBidi" w:cstheme="majorBidi"/>
          <w:spacing w:val="4"/>
          <w:sz w:val="30"/>
          <w:szCs w:val="30"/>
          <w:lang w:val="en-US"/>
        </w:rPr>
        <w:t>24</w:t>
      </w:r>
      <w:r w:rsidR="00F93697" w:rsidRPr="00A35E17">
        <w:rPr>
          <w:rFonts w:asciiTheme="majorBidi" w:hAnsiTheme="majorBidi" w:cstheme="majorBidi" w:hint="cs"/>
          <w:spacing w:val="4"/>
          <w:sz w:val="30"/>
          <w:szCs w:val="30"/>
          <w:cs/>
          <w:lang w:val="en-US"/>
        </w:rPr>
        <w:t xml:space="preserve"> </w:t>
      </w:r>
      <w:r w:rsidR="00AC0FE8" w:rsidRPr="00AC0FE8">
        <w:rPr>
          <w:rFonts w:asciiTheme="majorBidi" w:hAnsiTheme="majorBidi" w:cstheme="majorBidi"/>
          <w:spacing w:val="4"/>
          <w:sz w:val="30"/>
          <w:szCs w:val="30"/>
          <w:lang w:val="en-US"/>
        </w:rPr>
        <w:t>and contingent liabilities obligation with commercial banks as stated in note</w:t>
      </w:r>
      <w:r w:rsidR="00F93697" w:rsidRPr="00A35E17">
        <w:rPr>
          <w:rFonts w:asciiTheme="majorBidi" w:hAnsiTheme="majorBidi" w:cstheme="majorBidi"/>
          <w:spacing w:val="4"/>
          <w:sz w:val="30"/>
          <w:szCs w:val="30"/>
          <w:cs/>
          <w:lang w:val="en-US"/>
        </w:rPr>
        <w:t xml:space="preserve"> </w:t>
      </w:r>
      <w:r w:rsidR="00A35E17" w:rsidRPr="00A35E17">
        <w:rPr>
          <w:rFonts w:asciiTheme="majorBidi" w:hAnsiTheme="majorBidi" w:cstheme="majorBidi"/>
          <w:spacing w:val="4"/>
          <w:sz w:val="30"/>
          <w:szCs w:val="30"/>
          <w:lang w:val="en-US"/>
        </w:rPr>
        <w:t>3</w:t>
      </w:r>
      <w:r w:rsidR="00321967">
        <w:rPr>
          <w:rFonts w:asciiTheme="majorBidi" w:hAnsiTheme="majorBidi" w:cstheme="majorBidi" w:hint="cs"/>
          <w:spacing w:val="4"/>
          <w:sz w:val="30"/>
          <w:szCs w:val="30"/>
          <w:cs/>
          <w:lang w:val="en-US"/>
        </w:rPr>
        <w:t>7</w:t>
      </w:r>
      <w:r w:rsidR="00A35E17" w:rsidRPr="00A35E17">
        <w:rPr>
          <w:rFonts w:asciiTheme="majorBidi" w:hAnsiTheme="majorBidi" w:cstheme="majorBidi"/>
          <w:spacing w:val="4"/>
          <w:sz w:val="30"/>
          <w:szCs w:val="30"/>
          <w:lang w:val="en-US"/>
        </w:rPr>
        <w:t>.3</w:t>
      </w:r>
    </w:p>
    <w:p w14:paraId="443C867B" w14:textId="77777777" w:rsidR="00ED171C" w:rsidRPr="001E00A2" w:rsidRDefault="00ED171C" w:rsidP="00ED171C">
      <w:pPr>
        <w:spacing w:before="120" w:line="400" w:lineRule="exact"/>
        <w:ind w:left="425"/>
        <w:jc w:val="thaiDistribute"/>
        <w:rPr>
          <w:rFonts w:asciiTheme="majorBidi" w:hAnsiTheme="majorBidi" w:cstheme="majorBidi"/>
          <w:sz w:val="30"/>
          <w:szCs w:val="30"/>
          <w:cs/>
          <w:lang w:val="en-US"/>
        </w:rPr>
      </w:pPr>
      <w:r w:rsidRPr="00245F22">
        <w:rPr>
          <w:rFonts w:asciiTheme="majorBidi" w:hAnsiTheme="majorBidi" w:cstheme="majorBidi"/>
          <w:sz w:val="30"/>
          <w:szCs w:val="30"/>
          <w:lang w:val="en-US"/>
        </w:rPr>
        <w:t>Investment properties consist of: vacant land, land held for development, condominium</w:t>
      </w:r>
      <w:r>
        <w:rPr>
          <w:rFonts w:asciiTheme="majorBidi" w:hAnsiTheme="majorBidi" w:cstheme="majorBidi"/>
          <w:sz w:val="30"/>
          <w:szCs w:val="30"/>
          <w:lang w:val="en-US"/>
        </w:rPr>
        <w:t xml:space="preserve">, </w:t>
      </w:r>
      <w:r w:rsidRPr="00245F22">
        <w:rPr>
          <w:rFonts w:asciiTheme="majorBidi" w:hAnsiTheme="majorBidi" w:cstheme="majorBidi"/>
          <w:sz w:val="30"/>
          <w:szCs w:val="30"/>
          <w:lang w:val="en-US"/>
        </w:rPr>
        <w:t>leasehold right of land and building and condominium</w:t>
      </w:r>
      <w:r>
        <w:rPr>
          <w:rFonts w:asciiTheme="majorBidi" w:hAnsiTheme="majorBidi" w:cstheme="majorBidi"/>
          <w:sz w:val="30"/>
          <w:szCs w:val="30"/>
          <w:lang w:val="en-US"/>
        </w:rPr>
        <w:t xml:space="preserve"> and </w:t>
      </w:r>
      <w:r w:rsidRPr="00B512DF">
        <w:rPr>
          <w:rFonts w:asciiTheme="majorBidi" w:hAnsiTheme="majorBidi" w:cstheme="majorBidi"/>
          <w:sz w:val="30"/>
          <w:szCs w:val="30"/>
          <w:lang w:val="en-US"/>
        </w:rPr>
        <w:t>Leasehold buildings (commercial buildings and department store)</w:t>
      </w:r>
      <w:r w:rsidRPr="00245F22">
        <w:rPr>
          <w:rFonts w:asciiTheme="majorBidi" w:hAnsiTheme="majorBidi" w:cstheme="majorBidi"/>
          <w:sz w:val="30"/>
          <w:szCs w:val="30"/>
          <w:lang w:val="en-US"/>
        </w:rPr>
        <w:t xml:space="preserve">. The leasehold rights are detailed as follows: </w:t>
      </w:r>
    </w:p>
    <w:p w14:paraId="55411932" w14:textId="77777777" w:rsidR="00DE7A00" w:rsidRPr="00F93697" w:rsidRDefault="00DE7A00" w:rsidP="00DE7A00">
      <w:pPr>
        <w:pStyle w:val="ListParagraph"/>
        <w:numPr>
          <w:ilvl w:val="0"/>
          <w:numId w:val="12"/>
        </w:numPr>
        <w:spacing w:before="120" w:line="400" w:lineRule="exact"/>
        <w:jc w:val="thaiDistribute"/>
        <w:rPr>
          <w:b/>
          <w:bCs/>
          <w:sz w:val="30"/>
          <w:szCs w:val="30"/>
          <w:lang w:val="en-US" w:eastAsia="en-US"/>
        </w:rPr>
      </w:pPr>
      <w:r w:rsidRPr="000C4D3D">
        <w:rPr>
          <w:sz w:val="30"/>
          <w:szCs w:val="30"/>
          <w:lang w:val="en-US"/>
        </w:rPr>
        <w:t>Leasehold right - Land</w:t>
      </w:r>
      <w:r w:rsidRPr="005312BD">
        <w:rPr>
          <w:rFonts w:hint="cs"/>
          <w:sz w:val="30"/>
          <w:szCs w:val="30"/>
          <w:cs/>
          <w:lang w:val="en-US"/>
        </w:rPr>
        <w:t xml:space="preserve"> / </w:t>
      </w:r>
      <w:r w:rsidRPr="00B512DF">
        <w:rPr>
          <w:sz w:val="30"/>
          <w:szCs w:val="30"/>
          <w:lang w:val="en-US" w:eastAsia="en-US"/>
        </w:rPr>
        <w:t>Leasehold buildings</w:t>
      </w:r>
    </w:p>
    <w:p w14:paraId="3D1B7C10" w14:textId="77777777" w:rsidR="00A76379" w:rsidRPr="00A76379" w:rsidRDefault="00A76379" w:rsidP="00A76379">
      <w:pPr>
        <w:tabs>
          <w:tab w:val="left" w:pos="810"/>
        </w:tabs>
        <w:spacing w:before="120" w:line="360" w:lineRule="exact"/>
        <w:ind w:left="851"/>
        <w:jc w:val="thaiDistribute"/>
        <w:rPr>
          <w:rFonts w:asciiTheme="majorBidi" w:hAnsiTheme="majorBidi" w:cstheme="majorBidi"/>
          <w:spacing w:val="-4"/>
          <w:sz w:val="30"/>
          <w:szCs w:val="30"/>
        </w:rPr>
      </w:pPr>
      <w:r w:rsidRPr="00A76379">
        <w:rPr>
          <w:rFonts w:asciiTheme="majorBidi" w:hAnsiTheme="majorBidi" w:cstheme="majorBidi"/>
          <w:spacing w:val="-4"/>
          <w:sz w:val="30"/>
          <w:szCs w:val="30"/>
        </w:rPr>
        <w:t xml:space="preserve">On November </w:t>
      </w:r>
      <w:r w:rsidRPr="00A76379">
        <w:rPr>
          <w:rFonts w:asciiTheme="majorBidi" w:hAnsiTheme="majorBidi"/>
          <w:spacing w:val="-4"/>
          <w:sz w:val="30"/>
          <w:szCs w:val="30"/>
          <w:cs/>
        </w:rPr>
        <w:t>24</w:t>
      </w:r>
      <w:r w:rsidRPr="00A76379">
        <w:rPr>
          <w:rFonts w:asciiTheme="majorBidi" w:hAnsiTheme="majorBidi" w:cstheme="majorBidi"/>
          <w:spacing w:val="-4"/>
          <w:sz w:val="30"/>
          <w:szCs w:val="30"/>
        </w:rPr>
        <w:t xml:space="preserve">, </w:t>
      </w:r>
      <w:r w:rsidRPr="00A76379">
        <w:rPr>
          <w:rFonts w:asciiTheme="majorBidi" w:hAnsiTheme="majorBidi"/>
          <w:spacing w:val="-4"/>
          <w:sz w:val="30"/>
          <w:szCs w:val="30"/>
          <w:cs/>
        </w:rPr>
        <w:t>2014</w:t>
      </w:r>
      <w:r w:rsidRPr="00A76379">
        <w:rPr>
          <w:rFonts w:asciiTheme="majorBidi" w:hAnsiTheme="majorBidi" w:cstheme="majorBidi"/>
          <w:spacing w:val="-4"/>
          <w:sz w:val="30"/>
          <w:szCs w:val="30"/>
        </w:rPr>
        <w:t xml:space="preserve">, the Company (“Lessee”) has entered into land rental agreement for operating benefit with the State Railway of Thailand (“Lessor”) for the lease term of </w:t>
      </w:r>
      <w:r w:rsidRPr="00A76379">
        <w:rPr>
          <w:rFonts w:asciiTheme="majorBidi" w:hAnsiTheme="majorBidi"/>
          <w:spacing w:val="-4"/>
          <w:sz w:val="30"/>
          <w:szCs w:val="30"/>
          <w:cs/>
        </w:rPr>
        <w:t>30</w:t>
      </w:r>
      <w:r w:rsidRPr="00A76379">
        <w:rPr>
          <w:rFonts w:asciiTheme="majorBidi" w:hAnsiTheme="majorBidi" w:cstheme="majorBidi"/>
          <w:spacing w:val="-4"/>
          <w:sz w:val="30"/>
          <w:szCs w:val="30"/>
        </w:rPr>
        <w:t xml:space="preserve"> years starting from January </w:t>
      </w:r>
      <w:r w:rsidRPr="00A76379">
        <w:rPr>
          <w:rFonts w:asciiTheme="majorBidi" w:hAnsiTheme="majorBidi"/>
          <w:spacing w:val="-4"/>
          <w:sz w:val="30"/>
          <w:szCs w:val="30"/>
          <w:cs/>
        </w:rPr>
        <w:t>1</w:t>
      </w:r>
      <w:r w:rsidRPr="00A76379">
        <w:rPr>
          <w:rFonts w:asciiTheme="majorBidi" w:hAnsiTheme="majorBidi" w:cstheme="majorBidi"/>
          <w:spacing w:val="-4"/>
          <w:sz w:val="30"/>
          <w:szCs w:val="30"/>
        </w:rPr>
        <w:t xml:space="preserve">, </w:t>
      </w:r>
      <w:r w:rsidRPr="00A76379">
        <w:rPr>
          <w:rFonts w:asciiTheme="majorBidi" w:hAnsiTheme="majorBidi"/>
          <w:spacing w:val="-4"/>
          <w:sz w:val="30"/>
          <w:szCs w:val="30"/>
          <w:cs/>
        </w:rPr>
        <w:t>2019</w:t>
      </w:r>
      <w:r w:rsidRPr="00A76379">
        <w:rPr>
          <w:rFonts w:asciiTheme="majorBidi" w:hAnsiTheme="majorBidi" w:cstheme="majorBidi"/>
          <w:spacing w:val="-4"/>
          <w:sz w:val="30"/>
          <w:szCs w:val="30"/>
        </w:rPr>
        <w:t xml:space="preserve"> to December </w:t>
      </w:r>
      <w:r w:rsidRPr="00A76379">
        <w:rPr>
          <w:rFonts w:asciiTheme="majorBidi" w:hAnsiTheme="majorBidi"/>
          <w:spacing w:val="-4"/>
          <w:sz w:val="30"/>
          <w:szCs w:val="30"/>
          <w:cs/>
        </w:rPr>
        <w:t>31</w:t>
      </w:r>
      <w:r w:rsidRPr="00A76379">
        <w:rPr>
          <w:rFonts w:asciiTheme="majorBidi" w:hAnsiTheme="majorBidi" w:cstheme="majorBidi"/>
          <w:spacing w:val="-4"/>
          <w:sz w:val="30"/>
          <w:szCs w:val="30"/>
        </w:rPr>
        <w:t xml:space="preserve">, </w:t>
      </w:r>
      <w:r w:rsidRPr="00A76379">
        <w:rPr>
          <w:rFonts w:asciiTheme="majorBidi" w:hAnsiTheme="majorBidi"/>
          <w:spacing w:val="-4"/>
          <w:sz w:val="30"/>
          <w:szCs w:val="30"/>
          <w:cs/>
        </w:rPr>
        <w:t>2048</w:t>
      </w:r>
      <w:r w:rsidRPr="00A76379">
        <w:rPr>
          <w:rFonts w:asciiTheme="majorBidi" w:hAnsiTheme="majorBidi" w:cstheme="majorBidi"/>
          <w:spacing w:val="-4"/>
          <w:sz w:val="30"/>
          <w:szCs w:val="30"/>
        </w:rPr>
        <w:t xml:space="preserve"> with rental rate Baht </w:t>
      </w:r>
      <w:r w:rsidRPr="00A76379">
        <w:rPr>
          <w:rFonts w:asciiTheme="majorBidi" w:hAnsiTheme="majorBidi"/>
          <w:spacing w:val="-4"/>
          <w:sz w:val="30"/>
          <w:szCs w:val="30"/>
          <w:cs/>
        </w:rPr>
        <w:t>0.12</w:t>
      </w:r>
      <w:r w:rsidRPr="00A76379">
        <w:rPr>
          <w:rFonts w:asciiTheme="majorBidi" w:hAnsiTheme="majorBidi" w:cstheme="majorBidi"/>
          <w:spacing w:val="-4"/>
          <w:sz w:val="30"/>
          <w:szCs w:val="30"/>
        </w:rPr>
        <w:t xml:space="preserve"> million per month. The lessee must pay rental in advance annually and the lessee agrees to adjust the rental rate </w:t>
      </w:r>
      <w:r w:rsidRPr="00A76379">
        <w:rPr>
          <w:rFonts w:asciiTheme="majorBidi" w:hAnsiTheme="majorBidi"/>
          <w:spacing w:val="-4"/>
          <w:sz w:val="30"/>
          <w:szCs w:val="30"/>
          <w:cs/>
        </w:rPr>
        <w:t>15%</w:t>
      </w:r>
      <w:r w:rsidRPr="00A76379">
        <w:rPr>
          <w:rFonts w:asciiTheme="majorBidi" w:hAnsiTheme="majorBidi" w:cstheme="majorBidi"/>
          <w:spacing w:val="-4"/>
          <w:sz w:val="30"/>
          <w:szCs w:val="30"/>
        </w:rPr>
        <w:t xml:space="preserve"> of the final rental every </w:t>
      </w:r>
      <w:r w:rsidRPr="00A76379">
        <w:rPr>
          <w:rFonts w:asciiTheme="majorBidi" w:hAnsiTheme="majorBidi"/>
          <w:spacing w:val="-4"/>
          <w:sz w:val="30"/>
          <w:szCs w:val="30"/>
          <w:cs/>
        </w:rPr>
        <w:t>5</w:t>
      </w:r>
      <w:r w:rsidRPr="00A76379">
        <w:rPr>
          <w:rFonts w:asciiTheme="majorBidi" w:hAnsiTheme="majorBidi" w:cstheme="majorBidi"/>
          <w:spacing w:val="-4"/>
          <w:sz w:val="30"/>
          <w:szCs w:val="30"/>
        </w:rPr>
        <w:t xml:space="preserve"> years starting from January </w:t>
      </w:r>
      <w:r w:rsidRPr="00A76379">
        <w:rPr>
          <w:rFonts w:asciiTheme="majorBidi" w:hAnsiTheme="majorBidi"/>
          <w:spacing w:val="-4"/>
          <w:sz w:val="30"/>
          <w:szCs w:val="30"/>
          <w:cs/>
        </w:rPr>
        <w:t>1</w:t>
      </w:r>
      <w:r w:rsidRPr="00A76379">
        <w:rPr>
          <w:rFonts w:asciiTheme="majorBidi" w:hAnsiTheme="majorBidi" w:cstheme="majorBidi"/>
          <w:spacing w:val="-4"/>
          <w:sz w:val="30"/>
          <w:szCs w:val="30"/>
        </w:rPr>
        <w:t xml:space="preserve">, </w:t>
      </w:r>
      <w:r w:rsidRPr="00A76379">
        <w:rPr>
          <w:rFonts w:asciiTheme="majorBidi" w:hAnsiTheme="majorBidi"/>
          <w:spacing w:val="-4"/>
          <w:sz w:val="30"/>
          <w:szCs w:val="30"/>
          <w:cs/>
        </w:rPr>
        <w:t>2024</w:t>
      </w:r>
      <w:r w:rsidRPr="00A76379">
        <w:rPr>
          <w:rFonts w:asciiTheme="majorBidi" w:hAnsiTheme="majorBidi" w:cstheme="majorBidi"/>
          <w:spacing w:val="-4"/>
          <w:sz w:val="30"/>
          <w:szCs w:val="30"/>
        </w:rPr>
        <w:t xml:space="preserve"> until the termination of the agreement. During the rental period, the lessor can cancel this agreement by informing the lessee at least </w:t>
      </w:r>
      <w:r w:rsidRPr="00A76379">
        <w:rPr>
          <w:rFonts w:asciiTheme="majorBidi" w:hAnsiTheme="majorBidi"/>
          <w:spacing w:val="-4"/>
          <w:sz w:val="30"/>
          <w:szCs w:val="30"/>
          <w:cs/>
        </w:rPr>
        <w:t>30</w:t>
      </w:r>
      <w:r w:rsidRPr="00A76379">
        <w:rPr>
          <w:rFonts w:asciiTheme="majorBidi" w:hAnsiTheme="majorBidi" w:cstheme="majorBidi"/>
          <w:spacing w:val="-4"/>
          <w:sz w:val="30"/>
          <w:szCs w:val="30"/>
        </w:rPr>
        <w:t xml:space="preserve"> days in written notice in advance and the lessee cannot claim any damages or compensations.</w:t>
      </w:r>
    </w:p>
    <w:p w14:paraId="62734641" w14:textId="77777777" w:rsidR="00A76379" w:rsidRPr="00A76379" w:rsidRDefault="00A76379" w:rsidP="00A76379">
      <w:pPr>
        <w:tabs>
          <w:tab w:val="left" w:pos="810"/>
        </w:tabs>
        <w:spacing w:before="120" w:line="360" w:lineRule="exact"/>
        <w:ind w:left="851"/>
        <w:jc w:val="thaiDistribute"/>
        <w:rPr>
          <w:rFonts w:asciiTheme="majorBidi" w:hAnsiTheme="majorBidi" w:cstheme="majorBidi"/>
          <w:spacing w:val="-4"/>
          <w:sz w:val="30"/>
          <w:szCs w:val="30"/>
        </w:rPr>
      </w:pPr>
      <w:r w:rsidRPr="00A76379">
        <w:rPr>
          <w:rFonts w:asciiTheme="majorBidi" w:hAnsiTheme="majorBidi" w:cstheme="majorBidi"/>
          <w:spacing w:val="-4"/>
          <w:sz w:val="30"/>
          <w:szCs w:val="30"/>
        </w:rPr>
        <w:t xml:space="preserve">On April </w:t>
      </w:r>
      <w:r w:rsidRPr="00A76379">
        <w:rPr>
          <w:rFonts w:asciiTheme="majorBidi" w:hAnsiTheme="majorBidi"/>
          <w:spacing w:val="-4"/>
          <w:sz w:val="30"/>
          <w:szCs w:val="30"/>
          <w:cs/>
        </w:rPr>
        <w:t>10</w:t>
      </w:r>
      <w:r w:rsidRPr="00A76379">
        <w:rPr>
          <w:rFonts w:asciiTheme="majorBidi" w:hAnsiTheme="majorBidi" w:cstheme="majorBidi"/>
          <w:spacing w:val="-4"/>
          <w:sz w:val="30"/>
          <w:szCs w:val="30"/>
        </w:rPr>
        <w:t xml:space="preserve">, </w:t>
      </w:r>
      <w:r w:rsidRPr="00A76379">
        <w:rPr>
          <w:rFonts w:asciiTheme="majorBidi" w:hAnsiTheme="majorBidi"/>
          <w:spacing w:val="-4"/>
          <w:sz w:val="30"/>
          <w:szCs w:val="30"/>
          <w:cs/>
        </w:rPr>
        <w:t>2015</w:t>
      </w:r>
      <w:r w:rsidRPr="00A76379">
        <w:rPr>
          <w:rFonts w:asciiTheme="majorBidi" w:hAnsiTheme="majorBidi" w:cstheme="majorBidi"/>
          <w:spacing w:val="-4"/>
          <w:sz w:val="30"/>
          <w:szCs w:val="30"/>
        </w:rPr>
        <w:t xml:space="preserve">, the Company (“Lessee”) has entered into land rental agreement for operating benefit with a company for the period of </w:t>
      </w:r>
      <w:r w:rsidRPr="00A76379">
        <w:rPr>
          <w:rFonts w:asciiTheme="majorBidi" w:hAnsiTheme="majorBidi"/>
          <w:spacing w:val="-4"/>
          <w:sz w:val="30"/>
          <w:szCs w:val="30"/>
          <w:cs/>
        </w:rPr>
        <w:t>30</w:t>
      </w:r>
      <w:r w:rsidRPr="00A76379">
        <w:rPr>
          <w:rFonts w:asciiTheme="majorBidi" w:hAnsiTheme="majorBidi" w:cstheme="majorBidi"/>
          <w:spacing w:val="-4"/>
          <w:sz w:val="30"/>
          <w:szCs w:val="30"/>
        </w:rPr>
        <w:t xml:space="preserve"> years starting from January </w:t>
      </w:r>
      <w:r w:rsidRPr="00A76379">
        <w:rPr>
          <w:rFonts w:asciiTheme="majorBidi" w:hAnsiTheme="majorBidi"/>
          <w:spacing w:val="-4"/>
          <w:sz w:val="30"/>
          <w:szCs w:val="30"/>
          <w:cs/>
        </w:rPr>
        <w:t>1</w:t>
      </w:r>
      <w:r w:rsidRPr="00A76379">
        <w:rPr>
          <w:rFonts w:asciiTheme="majorBidi" w:hAnsiTheme="majorBidi" w:cstheme="majorBidi"/>
          <w:spacing w:val="-4"/>
          <w:sz w:val="30"/>
          <w:szCs w:val="30"/>
        </w:rPr>
        <w:t xml:space="preserve">, </w:t>
      </w:r>
      <w:r w:rsidRPr="00A76379">
        <w:rPr>
          <w:rFonts w:asciiTheme="majorBidi" w:hAnsiTheme="majorBidi"/>
          <w:spacing w:val="-4"/>
          <w:sz w:val="30"/>
          <w:szCs w:val="30"/>
          <w:cs/>
        </w:rPr>
        <w:t>2019</w:t>
      </w:r>
      <w:r w:rsidRPr="00A76379">
        <w:rPr>
          <w:rFonts w:asciiTheme="majorBidi" w:hAnsiTheme="majorBidi" w:cstheme="majorBidi"/>
          <w:spacing w:val="-4"/>
          <w:sz w:val="30"/>
          <w:szCs w:val="30"/>
        </w:rPr>
        <w:t xml:space="preserve"> to December </w:t>
      </w:r>
      <w:r w:rsidRPr="00A76379">
        <w:rPr>
          <w:rFonts w:asciiTheme="majorBidi" w:hAnsiTheme="majorBidi"/>
          <w:spacing w:val="-4"/>
          <w:sz w:val="30"/>
          <w:szCs w:val="30"/>
          <w:cs/>
        </w:rPr>
        <w:t>31</w:t>
      </w:r>
      <w:r w:rsidRPr="00A76379">
        <w:rPr>
          <w:rFonts w:asciiTheme="majorBidi" w:hAnsiTheme="majorBidi" w:cstheme="majorBidi"/>
          <w:spacing w:val="-4"/>
          <w:sz w:val="30"/>
          <w:szCs w:val="30"/>
        </w:rPr>
        <w:t xml:space="preserve">, </w:t>
      </w:r>
      <w:r w:rsidRPr="00A76379">
        <w:rPr>
          <w:rFonts w:asciiTheme="majorBidi" w:hAnsiTheme="majorBidi"/>
          <w:spacing w:val="-4"/>
          <w:sz w:val="30"/>
          <w:szCs w:val="30"/>
          <w:cs/>
        </w:rPr>
        <w:t>2048</w:t>
      </w:r>
      <w:r w:rsidRPr="00A76379">
        <w:rPr>
          <w:rFonts w:asciiTheme="majorBidi" w:hAnsiTheme="majorBidi" w:cstheme="majorBidi"/>
          <w:spacing w:val="-4"/>
          <w:sz w:val="30"/>
          <w:szCs w:val="30"/>
        </w:rPr>
        <w:t xml:space="preserve"> at rental rate of Baht </w:t>
      </w:r>
      <w:r w:rsidRPr="00A76379">
        <w:rPr>
          <w:rFonts w:asciiTheme="majorBidi" w:hAnsiTheme="majorBidi"/>
          <w:spacing w:val="-4"/>
          <w:sz w:val="30"/>
          <w:szCs w:val="30"/>
          <w:cs/>
        </w:rPr>
        <w:t>0.17</w:t>
      </w:r>
      <w:r w:rsidRPr="00A76379">
        <w:rPr>
          <w:rFonts w:asciiTheme="majorBidi" w:hAnsiTheme="majorBidi" w:cstheme="majorBidi"/>
          <w:spacing w:val="-4"/>
          <w:sz w:val="30"/>
          <w:szCs w:val="30"/>
        </w:rPr>
        <w:t xml:space="preserve"> million per month. The lessee must pay rental in advance annually as indicated in the agreement. The Company already prepaid the rental for the first </w:t>
      </w:r>
      <w:r w:rsidRPr="00A76379">
        <w:rPr>
          <w:rFonts w:asciiTheme="majorBidi" w:hAnsiTheme="majorBidi"/>
          <w:spacing w:val="-4"/>
          <w:sz w:val="30"/>
          <w:szCs w:val="30"/>
          <w:cs/>
        </w:rPr>
        <w:t>15</w:t>
      </w:r>
      <w:r w:rsidRPr="00A76379">
        <w:rPr>
          <w:rFonts w:asciiTheme="majorBidi" w:hAnsiTheme="majorBidi" w:cstheme="majorBidi"/>
          <w:spacing w:val="-4"/>
          <w:sz w:val="30"/>
          <w:szCs w:val="30"/>
        </w:rPr>
        <w:t xml:space="preserve"> years in advance </w:t>
      </w:r>
      <w:proofErr w:type="spellStart"/>
      <w:r w:rsidRPr="00A76379">
        <w:rPr>
          <w:rFonts w:asciiTheme="majorBidi" w:hAnsiTheme="majorBidi" w:cstheme="majorBidi"/>
          <w:spacing w:val="-4"/>
          <w:sz w:val="30"/>
          <w:szCs w:val="30"/>
        </w:rPr>
        <w:t>totaling</w:t>
      </w:r>
      <w:proofErr w:type="spellEnd"/>
      <w:r w:rsidRPr="00A76379">
        <w:rPr>
          <w:rFonts w:asciiTheme="majorBidi" w:hAnsiTheme="majorBidi" w:cstheme="majorBidi"/>
          <w:spacing w:val="-4"/>
          <w:sz w:val="30"/>
          <w:szCs w:val="30"/>
        </w:rPr>
        <w:t xml:space="preserve"> Baht </w:t>
      </w:r>
      <w:r w:rsidRPr="00A76379">
        <w:rPr>
          <w:rFonts w:asciiTheme="majorBidi" w:hAnsiTheme="majorBidi"/>
          <w:spacing w:val="-4"/>
          <w:sz w:val="30"/>
          <w:szCs w:val="30"/>
          <w:cs/>
        </w:rPr>
        <w:t>15.52</w:t>
      </w:r>
      <w:r w:rsidRPr="00A76379">
        <w:rPr>
          <w:rFonts w:asciiTheme="majorBidi" w:hAnsiTheme="majorBidi" w:cstheme="majorBidi"/>
          <w:spacing w:val="-4"/>
          <w:sz w:val="30"/>
          <w:szCs w:val="30"/>
        </w:rPr>
        <w:t xml:space="preserve"> million.</w:t>
      </w:r>
    </w:p>
    <w:p w14:paraId="16B69F57" w14:textId="77777777" w:rsidR="00A76379" w:rsidRDefault="00A76379" w:rsidP="00A76379">
      <w:pPr>
        <w:tabs>
          <w:tab w:val="left" w:pos="810"/>
        </w:tabs>
        <w:spacing w:before="120" w:line="360" w:lineRule="exact"/>
        <w:ind w:left="851"/>
        <w:jc w:val="thaiDistribute"/>
        <w:rPr>
          <w:rFonts w:asciiTheme="majorBidi" w:hAnsiTheme="majorBidi" w:cstheme="majorBidi"/>
          <w:spacing w:val="-4"/>
          <w:sz w:val="30"/>
          <w:szCs w:val="30"/>
        </w:rPr>
      </w:pPr>
      <w:r w:rsidRPr="00A76379">
        <w:rPr>
          <w:rFonts w:asciiTheme="majorBidi" w:hAnsiTheme="majorBidi" w:cstheme="majorBidi"/>
          <w:spacing w:val="-4"/>
          <w:sz w:val="30"/>
          <w:szCs w:val="30"/>
        </w:rPr>
        <w:t>The Company has constructed commercial buildings and department store on said leasehold rights.</w:t>
      </w:r>
    </w:p>
    <w:p w14:paraId="3BE137BD" w14:textId="4A39086A" w:rsidR="001A620F" w:rsidRPr="00B455C2" w:rsidRDefault="000E41D2" w:rsidP="001A620F">
      <w:pPr>
        <w:tabs>
          <w:tab w:val="left" w:pos="810"/>
        </w:tabs>
        <w:spacing w:before="120" w:line="360" w:lineRule="exact"/>
        <w:ind w:left="851"/>
        <w:jc w:val="thaiDistribute"/>
        <w:rPr>
          <w:spacing w:val="4"/>
          <w:sz w:val="30"/>
          <w:szCs w:val="30"/>
          <w:highlight w:val="yellow"/>
          <w:lang w:val="en-US"/>
        </w:rPr>
      </w:pPr>
      <w:r w:rsidRPr="000E41D2">
        <w:rPr>
          <w:spacing w:val="4"/>
          <w:sz w:val="30"/>
          <w:szCs w:val="30"/>
          <w:lang w:val="en-US"/>
        </w:rPr>
        <w:t xml:space="preserve">On September </w:t>
      </w:r>
      <w:r w:rsidRPr="000E41D2">
        <w:rPr>
          <w:spacing w:val="4"/>
          <w:sz w:val="30"/>
          <w:szCs w:val="30"/>
          <w:cs/>
          <w:lang w:val="en-US"/>
        </w:rPr>
        <w:t>25</w:t>
      </w:r>
      <w:r w:rsidRPr="000E41D2">
        <w:rPr>
          <w:spacing w:val="4"/>
          <w:sz w:val="30"/>
          <w:szCs w:val="30"/>
          <w:lang w:val="en-US"/>
        </w:rPr>
        <w:t xml:space="preserve">, </w:t>
      </w:r>
      <w:r w:rsidRPr="000E41D2">
        <w:rPr>
          <w:spacing w:val="4"/>
          <w:sz w:val="30"/>
          <w:szCs w:val="30"/>
          <w:cs/>
          <w:lang w:val="en-US"/>
        </w:rPr>
        <w:t>2024</w:t>
      </w:r>
      <w:r w:rsidRPr="000E41D2">
        <w:rPr>
          <w:spacing w:val="4"/>
          <w:sz w:val="30"/>
          <w:szCs w:val="30"/>
          <w:lang w:val="en-US"/>
        </w:rPr>
        <w:t xml:space="preserve">, the Company entered into a memorandum of agreement to transfer the lease rights to a company in the price of not less than Baht </w:t>
      </w:r>
      <w:r w:rsidRPr="000E41D2">
        <w:rPr>
          <w:spacing w:val="4"/>
          <w:sz w:val="30"/>
          <w:szCs w:val="30"/>
          <w:cs/>
          <w:lang w:val="en-US"/>
        </w:rPr>
        <w:t xml:space="preserve">300 </w:t>
      </w:r>
      <w:r w:rsidRPr="000E41D2">
        <w:rPr>
          <w:spacing w:val="4"/>
          <w:sz w:val="30"/>
          <w:szCs w:val="30"/>
          <w:lang w:val="en-US"/>
        </w:rPr>
        <w:t xml:space="preserve">million but not more than Baht </w:t>
      </w:r>
      <w:r w:rsidRPr="000E41D2">
        <w:rPr>
          <w:spacing w:val="4"/>
          <w:sz w:val="30"/>
          <w:szCs w:val="30"/>
          <w:cs/>
          <w:lang w:val="en-US"/>
        </w:rPr>
        <w:t xml:space="preserve">450 </w:t>
      </w:r>
      <w:r w:rsidRPr="000E41D2">
        <w:rPr>
          <w:spacing w:val="4"/>
          <w:sz w:val="30"/>
          <w:szCs w:val="30"/>
          <w:lang w:val="en-US"/>
        </w:rPr>
        <w:t xml:space="preserve">million. The buyer agrees as </w:t>
      </w:r>
      <w:proofErr w:type="gramStart"/>
      <w:r w:rsidRPr="000E41D2">
        <w:rPr>
          <w:spacing w:val="4"/>
          <w:sz w:val="30"/>
          <w:szCs w:val="30"/>
          <w:lang w:val="en-US"/>
        </w:rPr>
        <w:t>follows :</w:t>
      </w:r>
      <w:proofErr w:type="gramEnd"/>
    </w:p>
    <w:p w14:paraId="4A241AB0" w14:textId="3FFEE4CE" w:rsidR="001A620F" w:rsidRPr="00DC4A63" w:rsidRDefault="00DC4A63" w:rsidP="00DC4A63">
      <w:pPr>
        <w:pStyle w:val="ListParagraph"/>
        <w:numPr>
          <w:ilvl w:val="0"/>
          <w:numId w:val="13"/>
        </w:numPr>
        <w:spacing w:before="120" w:line="360" w:lineRule="exact"/>
        <w:ind w:left="992" w:firstLine="88"/>
        <w:contextualSpacing w:val="0"/>
        <w:jc w:val="thaiDistribute"/>
        <w:rPr>
          <w:spacing w:val="4"/>
          <w:sz w:val="30"/>
          <w:szCs w:val="30"/>
          <w:lang w:val="en-US"/>
        </w:rPr>
      </w:pPr>
      <w:r w:rsidRPr="00DC4A63">
        <w:rPr>
          <w:spacing w:val="4"/>
          <w:sz w:val="30"/>
          <w:szCs w:val="30"/>
          <w:lang w:val="en-US"/>
        </w:rPr>
        <w:t xml:space="preserve">Pay a deposit of Baht 60 million by October 2024. </w:t>
      </w:r>
      <w:r w:rsidR="001A620F" w:rsidRPr="00DC4A63">
        <w:rPr>
          <w:spacing w:val="4"/>
          <w:sz w:val="30"/>
          <w:szCs w:val="30"/>
          <w:highlight w:val="yellow"/>
          <w:cs/>
          <w:lang w:val="en-US"/>
        </w:rPr>
        <w:t xml:space="preserve"> </w:t>
      </w:r>
    </w:p>
    <w:p w14:paraId="73693359" w14:textId="46264010" w:rsidR="008247E5" w:rsidRDefault="005E1E6F" w:rsidP="00083C65">
      <w:pPr>
        <w:pStyle w:val="ListParagraph"/>
        <w:spacing w:before="120" w:line="360" w:lineRule="exact"/>
        <w:ind w:left="1080" w:firstLine="360"/>
        <w:contextualSpacing w:val="0"/>
        <w:jc w:val="thaiDistribute"/>
        <w:rPr>
          <w:sz w:val="30"/>
          <w:szCs w:val="30"/>
          <w:highlight w:val="yellow"/>
          <w:cs/>
        </w:rPr>
      </w:pPr>
      <w:r w:rsidRPr="0067592A">
        <w:rPr>
          <w:spacing w:val="4"/>
          <w:sz w:val="30"/>
          <w:szCs w:val="30"/>
          <w:lang w:val="en-US"/>
        </w:rPr>
        <w:t>In 2024, the Company had received such deposit and recorded as part of “Other current payables”.</w:t>
      </w:r>
    </w:p>
    <w:p w14:paraId="399CFC17" w14:textId="77777777" w:rsidR="00E04DD7" w:rsidRPr="00E04DD7" w:rsidRDefault="00E04DD7" w:rsidP="00E04DD7">
      <w:pPr>
        <w:pStyle w:val="ListParagraph"/>
        <w:numPr>
          <w:ilvl w:val="0"/>
          <w:numId w:val="13"/>
        </w:numPr>
        <w:spacing w:before="120" w:line="360" w:lineRule="exact"/>
        <w:ind w:left="992" w:firstLine="88"/>
        <w:contextualSpacing w:val="0"/>
        <w:jc w:val="thaiDistribute"/>
        <w:rPr>
          <w:spacing w:val="4"/>
          <w:sz w:val="30"/>
          <w:szCs w:val="30"/>
        </w:rPr>
      </w:pPr>
      <w:r w:rsidRPr="00E04DD7">
        <w:rPr>
          <w:spacing w:val="4"/>
          <w:sz w:val="30"/>
          <w:szCs w:val="30"/>
        </w:rPr>
        <w:t xml:space="preserve">The Company agreed to register the transfer of lease rights by April 2025. </w:t>
      </w:r>
    </w:p>
    <w:p w14:paraId="62446E6D" w14:textId="2E9E9B2E" w:rsidR="001A620F" w:rsidRDefault="00D940BA" w:rsidP="00F13CAB">
      <w:pPr>
        <w:tabs>
          <w:tab w:val="left" w:pos="810"/>
        </w:tabs>
        <w:spacing w:before="120" w:line="360" w:lineRule="exact"/>
        <w:ind w:left="810"/>
        <w:jc w:val="thaiDistribute"/>
        <w:outlineLvl w:val="0"/>
        <w:rPr>
          <w:sz w:val="30"/>
          <w:szCs w:val="30"/>
          <w:lang w:val="en-US"/>
        </w:rPr>
      </w:pPr>
      <w:r w:rsidRPr="00D940BA">
        <w:rPr>
          <w:sz w:val="30"/>
          <w:szCs w:val="30"/>
        </w:rPr>
        <w:t xml:space="preserve">In the second quarter of </w:t>
      </w:r>
      <w:r w:rsidRPr="00D940BA">
        <w:rPr>
          <w:sz w:val="30"/>
          <w:szCs w:val="30"/>
          <w:cs/>
        </w:rPr>
        <w:t>2025</w:t>
      </w:r>
      <w:r w:rsidRPr="00D940BA">
        <w:rPr>
          <w:sz w:val="30"/>
          <w:szCs w:val="30"/>
        </w:rPr>
        <w:t>, the Company has not transferred the leasehold rights to the buyer in accordance with the aforementioned memorandum of understanding,</w:t>
      </w:r>
      <w:bookmarkStart w:id="6" w:name="_Hlk198048018"/>
      <w:r w:rsidR="001A620F" w:rsidRPr="00D940BA">
        <w:rPr>
          <w:sz w:val="30"/>
          <w:szCs w:val="30"/>
          <w:cs/>
        </w:rPr>
        <w:t xml:space="preserve"> </w:t>
      </w:r>
      <w:r w:rsidR="00BD28B8" w:rsidRPr="00D940BA">
        <w:rPr>
          <w:sz w:val="30"/>
          <w:szCs w:val="30"/>
          <w:lang w:val="en-US"/>
        </w:rPr>
        <w:t xml:space="preserve">Because the Company breached the terms of the agreement and the Company has paid the deposit to the buyer in full with interest at the rate of </w:t>
      </w:r>
      <w:r w:rsidR="00BD28B8" w:rsidRPr="00D940BA">
        <w:rPr>
          <w:sz w:val="30"/>
          <w:szCs w:val="30"/>
          <w:cs/>
          <w:lang w:val="en-US"/>
        </w:rPr>
        <w:t xml:space="preserve">5% </w:t>
      </w:r>
      <w:r w:rsidR="00BD28B8" w:rsidRPr="00D940BA">
        <w:rPr>
          <w:sz w:val="30"/>
          <w:szCs w:val="30"/>
          <w:lang w:val="en-US"/>
        </w:rPr>
        <w:t xml:space="preserve">per annum in the </w:t>
      </w:r>
      <w:proofErr w:type="gramStart"/>
      <w:r w:rsidR="00BD28B8" w:rsidRPr="00D940BA">
        <w:rPr>
          <w:sz w:val="30"/>
          <w:szCs w:val="30"/>
          <w:lang w:val="en-US"/>
        </w:rPr>
        <w:t>amount</w:t>
      </w:r>
      <w:proofErr w:type="gramEnd"/>
      <w:r w:rsidR="00BD28B8" w:rsidRPr="00D940BA">
        <w:rPr>
          <w:sz w:val="30"/>
          <w:szCs w:val="30"/>
          <w:lang w:val="en-US"/>
        </w:rPr>
        <w:t xml:space="preserve"> of Baht </w:t>
      </w:r>
      <w:r w:rsidR="00BD28B8" w:rsidRPr="00D940BA">
        <w:rPr>
          <w:sz w:val="30"/>
          <w:szCs w:val="30"/>
          <w:cs/>
          <w:lang w:val="en-US"/>
        </w:rPr>
        <w:t xml:space="preserve">1.68 </w:t>
      </w:r>
      <w:r w:rsidR="00BD28B8" w:rsidRPr="00D940BA">
        <w:rPr>
          <w:sz w:val="30"/>
          <w:szCs w:val="30"/>
          <w:lang w:val="en-US"/>
        </w:rPr>
        <w:t>million based on the conditions of agreement.</w:t>
      </w:r>
    </w:p>
    <w:p w14:paraId="366116A9" w14:textId="1C87ECB8" w:rsidR="00FD2331" w:rsidRDefault="00FD2331">
      <w:pPr>
        <w:suppressAutoHyphens w:val="0"/>
        <w:overflowPunct/>
        <w:autoSpaceDE/>
        <w:autoSpaceDN/>
        <w:textAlignment w:val="auto"/>
        <w:rPr>
          <w:sz w:val="30"/>
          <w:szCs w:val="30"/>
          <w:lang w:val="en-US"/>
        </w:rPr>
      </w:pPr>
      <w:r>
        <w:rPr>
          <w:sz w:val="30"/>
          <w:szCs w:val="30"/>
          <w:lang w:val="en-US"/>
        </w:rPr>
        <w:br w:type="page"/>
      </w:r>
    </w:p>
    <w:bookmarkEnd w:id="6"/>
    <w:p w14:paraId="7A9451D3" w14:textId="77777777" w:rsidR="00B455C2" w:rsidRPr="00B455C2" w:rsidRDefault="005608EE">
      <w:pPr>
        <w:pStyle w:val="ListParagraph"/>
        <w:numPr>
          <w:ilvl w:val="0"/>
          <w:numId w:val="12"/>
        </w:numPr>
        <w:adjustRightInd w:val="0"/>
        <w:spacing w:line="400" w:lineRule="exact"/>
        <w:ind w:hanging="426"/>
        <w:contextualSpacing w:val="0"/>
        <w:jc w:val="thaiDistribute"/>
        <w:rPr>
          <w:spacing w:val="-2"/>
          <w:sz w:val="30"/>
          <w:szCs w:val="30"/>
          <w:lang w:val="en-US"/>
        </w:rPr>
      </w:pPr>
      <w:r w:rsidRPr="00B455C2">
        <w:rPr>
          <w:sz w:val="30"/>
          <w:szCs w:val="30"/>
          <w:lang w:val="en-US"/>
        </w:rPr>
        <w:lastRenderedPageBreak/>
        <w:t>Leas</w:t>
      </w:r>
      <w:r w:rsidR="009251F8" w:rsidRPr="00B455C2">
        <w:rPr>
          <w:sz w:val="30"/>
          <w:szCs w:val="30"/>
          <w:lang w:val="en-US"/>
        </w:rPr>
        <w:t xml:space="preserve">ehold right </w:t>
      </w:r>
      <w:r w:rsidR="00851760" w:rsidRPr="00B455C2">
        <w:rPr>
          <w:sz w:val="30"/>
          <w:szCs w:val="30"/>
          <w:lang w:val="en-US"/>
        </w:rPr>
        <w:t>–</w:t>
      </w:r>
      <w:r w:rsidR="009251F8" w:rsidRPr="00B455C2">
        <w:rPr>
          <w:sz w:val="30"/>
          <w:szCs w:val="30"/>
          <w:lang w:val="en-US"/>
        </w:rPr>
        <w:t xml:space="preserve"> </w:t>
      </w:r>
      <w:r w:rsidR="00B455C2" w:rsidRPr="00B455C2">
        <w:rPr>
          <w:sz w:val="30"/>
          <w:szCs w:val="30"/>
          <w:lang w:val="en-US"/>
        </w:rPr>
        <w:t>Building and condominium</w:t>
      </w:r>
      <w:r w:rsidR="00B455C2" w:rsidRPr="00B455C2">
        <w:rPr>
          <w:rFonts w:hint="cs"/>
          <w:sz w:val="30"/>
          <w:szCs w:val="30"/>
          <w:lang w:val="en-US"/>
        </w:rPr>
        <w:t xml:space="preserve"> </w:t>
      </w:r>
    </w:p>
    <w:p w14:paraId="08D791B9" w14:textId="77777777" w:rsidR="00163720" w:rsidRPr="006A7942" w:rsidRDefault="00163720" w:rsidP="00B455C2">
      <w:pPr>
        <w:pStyle w:val="ListParagraph"/>
        <w:adjustRightInd w:val="0"/>
        <w:spacing w:line="400" w:lineRule="exact"/>
        <w:ind w:left="785"/>
        <w:contextualSpacing w:val="0"/>
        <w:jc w:val="thaiDistribute"/>
        <w:rPr>
          <w:spacing w:val="-2"/>
          <w:sz w:val="30"/>
          <w:szCs w:val="30"/>
          <w:lang w:val="en-US"/>
        </w:rPr>
      </w:pPr>
      <w:r w:rsidRPr="006A7942">
        <w:rPr>
          <w:spacing w:val="-8"/>
          <w:sz w:val="30"/>
          <w:szCs w:val="30"/>
          <w:lang w:val="en-US"/>
        </w:rPr>
        <w:t xml:space="preserve">A subsidiary is granted right on behalf of a subsidiary is eligible for managing land with its construction under lease with a Foundation dated on December </w:t>
      </w:r>
      <w:r w:rsidRPr="006A7942">
        <w:rPr>
          <w:spacing w:val="-8"/>
          <w:sz w:val="30"/>
          <w:szCs w:val="30"/>
          <w:cs/>
          <w:lang w:val="en-US"/>
        </w:rPr>
        <w:t>1</w:t>
      </w:r>
      <w:r w:rsidRPr="006A7942">
        <w:rPr>
          <w:spacing w:val="-8"/>
          <w:sz w:val="30"/>
          <w:szCs w:val="30"/>
          <w:lang w:val="en-US"/>
        </w:rPr>
        <w:t xml:space="preserve">, </w:t>
      </w:r>
      <w:r w:rsidRPr="006A7942">
        <w:rPr>
          <w:spacing w:val="-8"/>
          <w:sz w:val="30"/>
          <w:szCs w:val="30"/>
          <w:cs/>
          <w:lang w:val="en-US"/>
        </w:rPr>
        <w:t xml:space="preserve">2015 </w:t>
      </w:r>
      <w:r w:rsidRPr="006A7942">
        <w:rPr>
          <w:spacing w:val="-8"/>
          <w:sz w:val="30"/>
          <w:szCs w:val="30"/>
          <w:lang w:val="en-US"/>
        </w:rPr>
        <w:t xml:space="preserve">under project “STATION </w:t>
      </w:r>
      <w:r w:rsidRPr="006A7942">
        <w:rPr>
          <w:spacing w:val="-8"/>
          <w:sz w:val="30"/>
          <w:szCs w:val="30"/>
          <w:cs/>
          <w:lang w:val="en-US"/>
        </w:rPr>
        <w:t xml:space="preserve">1 </w:t>
      </w:r>
      <w:r w:rsidRPr="006A7942">
        <w:rPr>
          <w:spacing w:val="-8"/>
          <w:sz w:val="30"/>
          <w:szCs w:val="30"/>
          <w:lang w:val="en-US"/>
        </w:rPr>
        <w:t xml:space="preserve">@ CHINA TOWN”. The project has the lease term of </w:t>
      </w:r>
      <w:r w:rsidRPr="006A7942">
        <w:rPr>
          <w:spacing w:val="-8"/>
          <w:sz w:val="30"/>
          <w:szCs w:val="30"/>
          <w:cs/>
          <w:lang w:val="en-US"/>
        </w:rPr>
        <w:t xml:space="preserve">30 </w:t>
      </w:r>
      <w:r w:rsidRPr="006A7942">
        <w:rPr>
          <w:spacing w:val="-8"/>
          <w:sz w:val="30"/>
          <w:szCs w:val="30"/>
          <w:lang w:val="en-US"/>
        </w:rPr>
        <w:t xml:space="preserve">years from June </w:t>
      </w:r>
      <w:r w:rsidRPr="006A7942">
        <w:rPr>
          <w:spacing w:val="-8"/>
          <w:sz w:val="30"/>
          <w:szCs w:val="30"/>
          <w:cs/>
          <w:lang w:val="en-US"/>
        </w:rPr>
        <w:t>1</w:t>
      </w:r>
      <w:r w:rsidRPr="006A7942">
        <w:rPr>
          <w:spacing w:val="-8"/>
          <w:sz w:val="30"/>
          <w:szCs w:val="30"/>
          <w:lang w:val="en-US"/>
        </w:rPr>
        <w:t xml:space="preserve">, </w:t>
      </w:r>
      <w:r w:rsidRPr="006A7942">
        <w:rPr>
          <w:spacing w:val="-8"/>
          <w:sz w:val="30"/>
          <w:szCs w:val="30"/>
          <w:cs/>
          <w:lang w:val="en-US"/>
        </w:rPr>
        <w:t xml:space="preserve">2016 </w:t>
      </w:r>
      <w:r w:rsidRPr="006A7942">
        <w:rPr>
          <w:spacing w:val="-8"/>
          <w:sz w:val="30"/>
          <w:szCs w:val="30"/>
          <w:lang w:val="en-US"/>
        </w:rPr>
        <w:t xml:space="preserve">to May </w:t>
      </w:r>
      <w:r w:rsidRPr="006A7942">
        <w:rPr>
          <w:spacing w:val="-8"/>
          <w:sz w:val="30"/>
          <w:szCs w:val="30"/>
          <w:cs/>
          <w:lang w:val="en-US"/>
        </w:rPr>
        <w:t>31</w:t>
      </w:r>
      <w:r w:rsidRPr="006A7942">
        <w:rPr>
          <w:spacing w:val="-8"/>
          <w:sz w:val="30"/>
          <w:szCs w:val="30"/>
          <w:lang w:val="en-US"/>
        </w:rPr>
        <w:t xml:space="preserve">, </w:t>
      </w:r>
      <w:r w:rsidRPr="006A7942">
        <w:rPr>
          <w:spacing w:val="-8"/>
          <w:sz w:val="30"/>
          <w:szCs w:val="30"/>
          <w:cs/>
          <w:lang w:val="en-US"/>
        </w:rPr>
        <w:t xml:space="preserve">2046. </w:t>
      </w:r>
      <w:r w:rsidRPr="006A7942">
        <w:rPr>
          <w:spacing w:val="-8"/>
          <w:sz w:val="30"/>
          <w:szCs w:val="30"/>
          <w:lang w:val="en-US"/>
        </w:rPr>
        <w:t xml:space="preserve">The remuneration over the lease is Baht </w:t>
      </w:r>
      <w:r w:rsidRPr="006A7942">
        <w:rPr>
          <w:spacing w:val="-8"/>
          <w:sz w:val="30"/>
          <w:szCs w:val="30"/>
          <w:cs/>
          <w:lang w:val="en-US"/>
        </w:rPr>
        <w:t xml:space="preserve">161.01 </w:t>
      </w:r>
      <w:r w:rsidRPr="006A7942">
        <w:rPr>
          <w:spacing w:val="-8"/>
          <w:sz w:val="30"/>
          <w:szCs w:val="30"/>
          <w:lang w:val="en-US"/>
        </w:rPr>
        <w:t xml:space="preserve">million by dividing into </w:t>
      </w:r>
      <w:r w:rsidRPr="006A7942">
        <w:rPr>
          <w:spacing w:val="-8"/>
          <w:sz w:val="30"/>
          <w:szCs w:val="30"/>
          <w:cs/>
          <w:lang w:val="en-US"/>
        </w:rPr>
        <w:t xml:space="preserve">3 </w:t>
      </w:r>
      <w:r w:rsidRPr="006A7942">
        <w:rPr>
          <w:spacing w:val="-8"/>
          <w:sz w:val="30"/>
          <w:szCs w:val="30"/>
          <w:lang w:val="en-US"/>
        </w:rPr>
        <w:t>parts of payment as follows.</w:t>
      </w:r>
    </w:p>
    <w:p w14:paraId="50FE1962" w14:textId="77777777" w:rsidR="00163720" w:rsidRPr="00EF071D" w:rsidRDefault="00163720" w:rsidP="00163720">
      <w:pPr>
        <w:pStyle w:val="a4"/>
        <w:numPr>
          <w:ilvl w:val="0"/>
          <w:numId w:val="5"/>
        </w:numPr>
        <w:adjustRightInd w:val="0"/>
        <w:spacing w:before="120" w:line="400" w:lineRule="exact"/>
        <w:ind w:left="1077" w:hanging="357"/>
        <w:jc w:val="thaiDistribute"/>
        <w:rPr>
          <w:spacing w:val="-6"/>
          <w:sz w:val="30"/>
          <w:lang w:val="en-US"/>
        </w:rPr>
      </w:pPr>
      <w:r w:rsidRPr="000C4D3D">
        <w:rPr>
          <w:spacing w:val="-2"/>
          <w:sz w:val="30"/>
          <w:lang w:val="en-US"/>
        </w:rPr>
        <w:t xml:space="preserve">Special remuneration </w:t>
      </w:r>
      <w:proofErr w:type="gramStart"/>
      <w:r w:rsidRPr="000C4D3D">
        <w:rPr>
          <w:spacing w:val="-2"/>
          <w:sz w:val="30"/>
          <w:lang w:val="en-US"/>
        </w:rPr>
        <w:t>amount</w:t>
      </w:r>
      <w:proofErr w:type="gramEnd"/>
      <w:r w:rsidRPr="000C4D3D">
        <w:rPr>
          <w:spacing w:val="-2"/>
          <w:sz w:val="30"/>
          <w:lang w:val="en-US"/>
        </w:rPr>
        <w:t xml:space="preserve"> of Baht 60 million will be paid on a yearly basis through 6 years of Baht 10 million each and to be completed within December 10, 2019 (at present, it has been fully paid).</w:t>
      </w:r>
      <w:r w:rsidRPr="00EF071D">
        <w:rPr>
          <w:rFonts w:hint="cs"/>
          <w:spacing w:val="-6"/>
          <w:sz w:val="30"/>
          <w:lang w:val="en-US"/>
        </w:rPr>
        <w:t xml:space="preserve">  </w:t>
      </w:r>
      <w:r w:rsidRPr="00EF071D">
        <w:rPr>
          <w:spacing w:val="-6"/>
          <w:sz w:val="30"/>
          <w:lang w:val="en-US"/>
        </w:rPr>
        <w:t xml:space="preserve"> </w:t>
      </w:r>
    </w:p>
    <w:p w14:paraId="3F20A0C4" w14:textId="77777777" w:rsidR="00163720" w:rsidRDefault="00163720" w:rsidP="00163720">
      <w:pPr>
        <w:pStyle w:val="a4"/>
        <w:numPr>
          <w:ilvl w:val="0"/>
          <w:numId w:val="5"/>
        </w:numPr>
        <w:adjustRightInd w:val="0"/>
        <w:spacing w:line="400" w:lineRule="exact"/>
        <w:ind w:left="1077" w:hanging="357"/>
        <w:jc w:val="thaiDistribute"/>
        <w:rPr>
          <w:spacing w:val="-6"/>
          <w:sz w:val="30"/>
          <w:lang w:val="en-US"/>
        </w:rPr>
      </w:pPr>
      <w:r w:rsidRPr="000C4D3D">
        <w:rPr>
          <w:spacing w:val="-6"/>
          <w:sz w:val="30"/>
          <w:lang w:val="en-US"/>
        </w:rPr>
        <w:t xml:space="preserve">Compensation for lack of benefits during the building renovation total amount of Baht </w:t>
      </w:r>
      <w:r w:rsidRPr="000C4D3D">
        <w:rPr>
          <w:spacing w:val="-6"/>
          <w:sz w:val="30"/>
          <w:cs/>
          <w:lang w:val="en-US"/>
        </w:rPr>
        <w:t>2.76</w:t>
      </w:r>
      <w:r w:rsidRPr="000C4D3D">
        <w:rPr>
          <w:spacing w:val="-6"/>
          <w:sz w:val="30"/>
          <w:lang w:val="en-US"/>
        </w:rPr>
        <w:t xml:space="preserve"> million already paid in full.</w:t>
      </w:r>
    </w:p>
    <w:p w14:paraId="61C442B6" w14:textId="77777777" w:rsidR="00163720" w:rsidRDefault="00163720" w:rsidP="00163720">
      <w:pPr>
        <w:pStyle w:val="a4"/>
        <w:numPr>
          <w:ilvl w:val="0"/>
          <w:numId w:val="5"/>
        </w:numPr>
        <w:adjustRightInd w:val="0"/>
        <w:spacing w:line="400" w:lineRule="exact"/>
        <w:ind w:left="1077" w:hanging="357"/>
        <w:jc w:val="thaiDistribute"/>
        <w:rPr>
          <w:spacing w:val="-6"/>
          <w:sz w:val="30"/>
          <w:lang w:val="en-US"/>
        </w:rPr>
      </w:pPr>
      <w:r w:rsidRPr="00CA73FC">
        <w:rPr>
          <w:spacing w:val="-6"/>
          <w:sz w:val="30"/>
          <w:lang w:val="en-US"/>
        </w:rPr>
        <w:t>Monthly rental on over the lease total Baht 96.67 million by making payment on the 10</w:t>
      </w:r>
      <w:r w:rsidRPr="00CA73FC">
        <w:rPr>
          <w:spacing w:val="-6"/>
          <w:sz w:val="30"/>
          <w:vertAlign w:val="superscript"/>
          <w:lang w:val="en-US"/>
        </w:rPr>
        <w:t>t h</w:t>
      </w:r>
      <w:r w:rsidRPr="00CA73FC">
        <w:rPr>
          <w:spacing w:val="-6"/>
          <w:sz w:val="30"/>
          <w:lang w:val="en-US"/>
        </w:rPr>
        <w:t xml:space="preserve"> of each month. </w:t>
      </w:r>
      <w:proofErr w:type="gramStart"/>
      <w:r w:rsidRPr="00CA73FC">
        <w:rPr>
          <w:spacing w:val="-6"/>
          <w:sz w:val="30"/>
          <w:lang w:val="en-US"/>
        </w:rPr>
        <w:t>Thus</w:t>
      </w:r>
      <w:proofErr w:type="gramEnd"/>
      <w:r w:rsidRPr="00CA73FC">
        <w:rPr>
          <w:spacing w:val="-6"/>
          <w:sz w:val="30"/>
          <w:lang w:val="en-US"/>
        </w:rPr>
        <w:t xml:space="preserve"> the subsidiary intended to possess building under the lease to earn benefit from rental income.</w:t>
      </w:r>
    </w:p>
    <w:p w14:paraId="663469E8" w14:textId="340BEC9E" w:rsidR="0039248E" w:rsidRPr="009C2F33" w:rsidRDefault="0039248E" w:rsidP="00BE1410">
      <w:pPr>
        <w:tabs>
          <w:tab w:val="left" w:pos="720"/>
          <w:tab w:val="left" w:pos="1440"/>
          <w:tab w:val="left" w:pos="2160"/>
          <w:tab w:val="left" w:pos="3216"/>
        </w:tabs>
        <w:spacing w:before="120"/>
        <w:ind w:left="425" w:right="102" w:hanging="425"/>
        <w:outlineLvl w:val="0"/>
        <w:rPr>
          <w:sz w:val="30"/>
          <w:szCs w:val="30"/>
          <w:u w:val="single"/>
        </w:rPr>
      </w:pPr>
      <w:r w:rsidRPr="009C2F33">
        <w:rPr>
          <w:sz w:val="30"/>
          <w:szCs w:val="30"/>
        </w:rPr>
        <w:t>1</w:t>
      </w:r>
      <w:r w:rsidR="00D1190B" w:rsidRPr="009C2F33">
        <w:rPr>
          <w:sz w:val="30"/>
          <w:szCs w:val="30"/>
          <w:lang w:val="en-US"/>
        </w:rPr>
        <w:t>6</w:t>
      </w:r>
      <w:r w:rsidRPr="009C2F33">
        <w:rPr>
          <w:sz w:val="30"/>
          <w:szCs w:val="30"/>
          <w:cs/>
        </w:rPr>
        <w:t>.</w:t>
      </w:r>
      <w:r w:rsidR="00530614" w:rsidRPr="009C2F33">
        <w:rPr>
          <w:sz w:val="30"/>
          <w:szCs w:val="30"/>
        </w:rPr>
        <w:tab/>
      </w:r>
      <w:r w:rsidR="00371DA8" w:rsidRPr="00371DA8">
        <w:rPr>
          <w:sz w:val="30"/>
          <w:szCs w:val="30"/>
          <w:u w:val="single"/>
        </w:rPr>
        <w:t>Property, plant and equipment</w:t>
      </w:r>
    </w:p>
    <w:p w14:paraId="5909798E" w14:textId="6132A63D" w:rsidR="00AE0625" w:rsidRPr="009C2F33" w:rsidRDefault="00967DDE" w:rsidP="00BE1410">
      <w:pPr>
        <w:spacing w:line="380" w:lineRule="exact"/>
        <w:ind w:left="425"/>
        <w:jc w:val="thaiDistribute"/>
        <w:rPr>
          <w:sz w:val="30"/>
          <w:szCs w:val="30"/>
        </w:rPr>
      </w:pPr>
      <w:r w:rsidRPr="00967DDE">
        <w:rPr>
          <w:spacing w:val="-2"/>
          <w:sz w:val="30"/>
          <w:szCs w:val="30"/>
        </w:rPr>
        <w:t xml:space="preserve">Movements of property, plant and equipment for the year ended December </w:t>
      </w:r>
      <w:r w:rsidRPr="00967DDE">
        <w:rPr>
          <w:spacing w:val="-2"/>
          <w:sz w:val="30"/>
          <w:szCs w:val="30"/>
          <w:cs/>
        </w:rPr>
        <w:t>31</w:t>
      </w:r>
      <w:r w:rsidRPr="00967DDE">
        <w:rPr>
          <w:spacing w:val="-2"/>
          <w:sz w:val="30"/>
          <w:szCs w:val="30"/>
        </w:rPr>
        <w:t xml:space="preserve">, </w:t>
      </w:r>
      <w:r w:rsidRPr="00967DDE">
        <w:rPr>
          <w:spacing w:val="-2"/>
          <w:sz w:val="30"/>
          <w:szCs w:val="30"/>
          <w:cs/>
        </w:rPr>
        <w:t>202</w:t>
      </w:r>
      <w:r>
        <w:rPr>
          <w:spacing w:val="-2"/>
          <w:sz w:val="30"/>
          <w:szCs w:val="30"/>
        </w:rPr>
        <w:t>5</w:t>
      </w:r>
      <w:r w:rsidRPr="00967DDE">
        <w:rPr>
          <w:spacing w:val="-2"/>
          <w:sz w:val="30"/>
          <w:szCs w:val="30"/>
          <w:cs/>
        </w:rPr>
        <w:t xml:space="preserve"> </w:t>
      </w:r>
      <w:r w:rsidRPr="00967DDE">
        <w:rPr>
          <w:spacing w:val="-2"/>
          <w:sz w:val="30"/>
          <w:szCs w:val="30"/>
        </w:rPr>
        <w:t xml:space="preserve">and </w:t>
      </w:r>
      <w:r w:rsidRPr="00967DDE">
        <w:rPr>
          <w:spacing w:val="-2"/>
          <w:sz w:val="30"/>
          <w:szCs w:val="30"/>
          <w:cs/>
        </w:rPr>
        <w:t>202</w:t>
      </w:r>
      <w:r>
        <w:rPr>
          <w:spacing w:val="-2"/>
          <w:sz w:val="30"/>
          <w:szCs w:val="30"/>
        </w:rPr>
        <w:t>4</w:t>
      </w:r>
      <w:r w:rsidRPr="00967DDE">
        <w:rPr>
          <w:spacing w:val="-2"/>
          <w:sz w:val="30"/>
          <w:szCs w:val="30"/>
          <w:cs/>
        </w:rPr>
        <w:t xml:space="preserve"> </w:t>
      </w:r>
      <w:r w:rsidRPr="00967DDE">
        <w:rPr>
          <w:spacing w:val="-2"/>
          <w:sz w:val="30"/>
          <w:szCs w:val="30"/>
        </w:rPr>
        <w:t xml:space="preserve">are as </w:t>
      </w:r>
      <w:proofErr w:type="gramStart"/>
      <w:r w:rsidRPr="00967DDE">
        <w:rPr>
          <w:spacing w:val="-2"/>
          <w:sz w:val="30"/>
          <w:szCs w:val="30"/>
        </w:rPr>
        <w:t>follows :</w:t>
      </w:r>
      <w:proofErr w:type="gramEnd"/>
      <w:r w:rsidRPr="00967DDE">
        <w:rPr>
          <w:spacing w:val="-2"/>
          <w:sz w:val="30"/>
          <w:szCs w:val="30"/>
        </w:rPr>
        <w:t>-</w:t>
      </w:r>
    </w:p>
    <w:tbl>
      <w:tblPr>
        <w:tblW w:w="5576" w:type="pct"/>
        <w:tblInd w:w="-540" w:type="dxa"/>
        <w:tblLayout w:type="fixed"/>
        <w:tblLook w:val="01E0" w:firstRow="1" w:lastRow="1" w:firstColumn="1" w:lastColumn="1" w:noHBand="0" w:noVBand="0"/>
      </w:tblPr>
      <w:tblGrid>
        <w:gridCol w:w="2511"/>
        <w:gridCol w:w="767"/>
        <w:gridCol w:w="807"/>
        <w:gridCol w:w="955"/>
        <w:gridCol w:w="850"/>
        <w:gridCol w:w="932"/>
        <w:gridCol w:w="1040"/>
        <w:gridCol w:w="814"/>
        <w:gridCol w:w="915"/>
        <w:gridCol w:w="976"/>
      </w:tblGrid>
      <w:tr w:rsidR="00FC6390" w:rsidRPr="009C2F33" w14:paraId="29D67E9B" w14:textId="77777777" w:rsidTr="005609A6">
        <w:trPr>
          <w:tblHeader/>
        </w:trPr>
        <w:tc>
          <w:tcPr>
            <w:tcW w:w="1188" w:type="pct"/>
            <w:vAlign w:val="bottom"/>
          </w:tcPr>
          <w:p w14:paraId="1C6E7F84" w14:textId="77777777" w:rsidR="00AB425A" w:rsidRPr="009C2F33" w:rsidRDefault="00AB425A" w:rsidP="00EF071D">
            <w:pPr>
              <w:spacing w:line="380" w:lineRule="exact"/>
              <w:jc w:val="center"/>
              <w:rPr>
                <w:sz w:val="24"/>
                <w:szCs w:val="24"/>
              </w:rPr>
            </w:pPr>
          </w:p>
        </w:tc>
        <w:tc>
          <w:tcPr>
            <w:tcW w:w="363" w:type="pct"/>
          </w:tcPr>
          <w:p w14:paraId="561EB98D" w14:textId="77777777" w:rsidR="00AB425A" w:rsidRPr="009C2F33" w:rsidRDefault="00AB425A" w:rsidP="00EF071D">
            <w:pPr>
              <w:spacing w:line="380" w:lineRule="exact"/>
              <w:ind w:left="-100" w:right="-118"/>
              <w:jc w:val="center"/>
              <w:rPr>
                <w:sz w:val="24"/>
                <w:szCs w:val="24"/>
                <w:cs/>
              </w:rPr>
            </w:pPr>
          </w:p>
        </w:tc>
        <w:tc>
          <w:tcPr>
            <w:tcW w:w="382" w:type="pct"/>
          </w:tcPr>
          <w:p w14:paraId="73C144D0" w14:textId="77777777" w:rsidR="00AB425A" w:rsidRPr="009C2F33" w:rsidRDefault="00AB425A" w:rsidP="00EF071D">
            <w:pPr>
              <w:spacing w:line="380" w:lineRule="exact"/>
              <w:ind w:left="-100" w:right="-118"/>
              <w:jc w:val="center"/>
              <w:rPr>
                <w:sz w:val="24"/>
                <w:szCs w:val="24"/>
                <w:cs/>
              </w:rPr>
            </w:pPr>
          </w:p>
        </w:tc>
        <w:tc>
          <w:tcPr>
            <w:tcW w:w="452" w:type="pct"/>
          </w:tcPr>
          <w:p w14:paraId="5879E3A9" w14:textId="77777777" w:rsidR="00AB425A" w:rsidRPr="009C2F33" w:rsidRDefault="00AB425A" w:rsidP="00EF071D">
            <w:pPr>
              <w:spacing w:line="380" w:lineRule="exact"/>
              <w:ind w:left="-100" w:right="-118"/>
              <w:jc w:val="center"/>
              <w:rPr>
                <w:sz w:val="24"/>
                <w:szCs w:val="24"/>
                <w:cs/>
              </w:rPr>
            </w:pPr>
          </w:p>
        </w:tc>
        <w:tc>
          <w:tcPr>
            <w:tcW w:w="402" w:type="pct"/>
          </w:tcPr>
          <w:p w14:paraId="571FAD39" w14:textId="77777777" w:rsidR="00AB425A" w:rsidRPr="009C2F33" w:rsidRDefault="00AB425A" w:rsidP="00EF071D">
            <w:pPr>
              <w:spacing w:line="380" w:lineRule="exact"/>
              <w:ind w:left="-100" w:right="-118"/>
              <w:jc w:val="center"/>
              <w:rPr>
                <w:sz w:val="24"/>
                <w:szCs w:val="24"/>
                <w:cs/>
              </w:rPr>
            </w:pPr>
          </w:p>
        </w:tc>
        <w:tc>
          <w:tcPr>
            <w:tcW w:w="441" w:type="pct"/>
          </w:tcPr>
          <w:p w14:paraId="754553F2" w14:textId="77777777" w:rsidR="00AB425A" w:rsidRPr="009C2F33" w:rsidRDefault="00AB425A" w:rsidP="00EF071D">
            <w:pPr>
              <w:spacing w:line="380" w:lineRule="exact"/>
              <w:ind w:left="-100" w:right="-118"/>
              <w:jc w:val="center"/>
              <w:rPr>
                <w:sz w:val="24"/>
                <w:szCs w:val="24"/>
                <w:cs/>
              </w:rPr>
            </w:pPr>
          </w:p>
        </w:tc>
        <w:tc>
          <w:tcPr>
            <w:tcW w:w="492" w:type="pct"/>
          </w:tcPr>
          <w:p w14:paraId="7FB26EDC" w14:textId="77777777" w:rsidR="00AB425A" w:rsidRPr="009C2F33" w:rsidRDefault="00AB425A" w:rsidP="00EF071D">
            <w:pPr>
              <w:spacing w:line="380" w:lineRule="exact"/>
              <w:ind w:left="-100" w:right="-118"/>
              <w:jc w:val="center"/>
              <w:rPr>
                <w:sz w:val="24"/>
                <w:szCs w:val="24"/>
                <w:cs/>
              </w:rPr>
            </w:pPr>
          </w:p>
        </w:tc>
        <w:tc>
          <w:tcPr>
            <w:tcW w:w="385" w:type="pct"/>
          </w:tcPr>
          <w:p w14:paraId="7B53E92D" w14:textId="77777777" w:rsidR="00AB425A" w:rsidRPr="009C2F33" w:rsidRDefault="00AB425A" w:rsidP="00EF071D">
            <w:pPr>
              <w:spacing w:line="380" w:lineRule="exact"/>
              <w:ind w:left="-100" w:right="-118"/>
              <w:jc w:val="center"/>
              <w:rPr>
                <w:sz w:val="24"/>
                <w:szCs w:val="24"/>
                <w:cs/>
              </w:rPr>
            </w:pPr>
          </w:p>
        </w:tc>
        <w:tc>
          <w:tcPr>
            <w:tcW w:w="895" w:type="pct"/>
            <w:gridSpan w:val="2"/>
          </w:tcPr>
          <w:p w14:paraId="7D43B728" w14:textId="192BC9DD" w:rsidR="00AB425A" w:rsidRPr="009C2F33" w:rsidRDefault="003956E8" w:rsidP="00AB425A">
            <w:pPr>
              <w:spacing w:line="380" w:lineRule="exact"/>
              <w:ind w:left="-100" w:right="-118"/>
              <w:jc w:val="right"/>
              <w:rPr>
                <w:sz w:val="24"/>
                <w:szCs w:val="24"/>
                <w:cs/>
              </w:rPr>
            </w:pPr>
            <w:r w:rsidRPr="003956E8">
              <w:rPr>
                <w:sz w:val="24"/>
                <w:szCs w:val="24"/>
                <w:cs/>
              </w:rPr>
              <w:t>(</w:t>
            </w:r>
            <w:r w:rsidRPr="003956E8">
              <w:rPr>
                <w:sz w:val="24"/>
                <w:szCs w:val="24"/>
              </w:rPr>
              <w:t>Unit :Thousand Baht)</w:t>
            </w:r>
          </w:p>
        </w:tc>
      </w:tr>
      <w:tr w:rsidR="00FC6390" w:rsidRPr="009C2F33" w14:paraId="60ACB57D" w14:textId="77777777" w:rsidTr="00AF2F05">
        <w:trPr>
          <w:tblHeader/>
        </w:trPr>
        <w:tc>
          <w:tcPr>
            <w:tcW w:w="1188" w:type="pct"/>
            <w:vAlign w:val="bottom"/>
          </w:tcPr>
          <w:p w14:paraId="00A06BA3" w14:textId="77777777" w:rsidR="00AB425A" w:rsidRPr="009C2F33" w:rsidRDefault="00AB425A" w:rsidP="00EF071D">
            <w:pPr>
              <w:spacing w:line="380" w:lineRule="exact"/>
              <w:jc w:val="center"/>
              <w:rPr>
                <w:sz w:val="24"/>
                <w:szCs w:val="24"/>
                <w:u w:val="single"/>
              </w:rPr>
            </w:pPr>
          </w:p>
        </w:tc>
        <w:tc>
          <w:tcPr>
            <w:tcW w:w="3812" w:type="pct"/>
            <w:gridSpan w:val="9"/>
          </w:tcPr>
          <w:p w14:paraId="7CCD07AF" w14:textId="48838F86" w:rsidR="00AB425A" w:rsidRPr="009C2F33" w:rsidRDefault="002903B8" w:rsidP="00EF071D">
            <w:pPr>
              <w:spacing w:line="380" w:lineRule="exact"/>
              <w:ind w:left="-100" w:right="-118"/>
              <w:jc w:val="center"/>
              <w:rPr>
                <w:sz w:val="24"/>
                <w:szCs w:val="24"/>
                <w:u w:val="single"/>
                <w:cs/>
              </w:rPr>
            </w:pPr>
            <w:r w:rsidRPr="002903B8">
              <w:rPr>
                <w:sz w:val="24"/>
                <w:szCs w:val="24"/>
                <w:u w:val="single"/>
              </w:rPr>
              <w:t>Consolidated financial statements</w:t>
            </w:r>
          </w:p>
        </w:tc>
      </w:tr>
      <w:tr w:rsidR="00FC6390" w:rsidRPr="009C2F33" w14:paraId="208A5DFB" w14:textId="77777777" w:rsidTr="005609A6">
        <w:trPr>
          <w:tblHeader/>
        </w:trPr>
        <w:tc>
          <w:tcPr>
            <w:tcW w:w="1188" w:type="pct"/>
            <w:vAlign w:val="bottom"/>
          </w:tcPr>
          <w:p w14:paraId="0D7E51F5" w14:textId="77777777" w:rsidR="00B4081E" w:rsidRPr="009C2F33" w:rsidRDefault="00B4081E" w:rsidP="00EF071D">
            <w:pPr>
              <w:spacing w:line="380" w:lineRule="exact"/>
              <w:jc w:val="center"/>
              <w:rPr>
                <w:sz w:val="24"/>
                <w:szCs w:val="24"/>
                <w:u w:val="single"/>
              </w:rPr>
            </w:pPr>
          </w:p>
        </w:tc>
        <w:tc>
          <w:tcPr>
            <w:tcW w:w="363" w:type="pct"/>
          </w:tcPr>
          <w:p w14:paraId="421AEEC8" w14:textId="452032A8" w:rsidR="00B4081E" w:rsidRPr="009C2F33" w:rsidRDefault="00AF2F05" w:rsidP="00EF071D">
            <w:pPr>
              <w:spacing w:line="380" w:lineRule="exact"/>
              <w:ind w:left="-100" w:right="-118"/>
              <w:jc w:val="center"/>
              <w:rPr>
                <w:sz w:val="24"/>
                <w:szCs w:val="24"/>
                <w:u w:val="single"/>
              </w:rPr>
            </w:pPr>
            <w:r w:rsidRPr="00C1074A">
              <w:rPr>
                <w:sz w:val="24"/>
                <w:szCs w:val="24"/>
                <w:u w:val="single"/>
              </w:rPr>
              <w:t>Land</w:t>
            </w:r>
          </w:p>
        </w:tc>
        <w:tc>
          <w:tcPr>
            <w:tcW w:w="382" w:type="pct"/>
          </w:tcPr>
          <w:p w14:paraId="1E475323" w14:textId="75F9CDD8" w:rsidR="00B4081E" w:rsidRPr="009C2F33" w:rsidRDefault="00AF2F05" w:rsidP="00EF071D">
            <w:pPr>
              <w:spacing w:line="380" w:lineRule="exact"/>
              <w:ind w:left="-100" w:right="-118"/>
              <w:jc w:val="center"/>
              <w:rPr>
                <w:sz w:val="24"/>
                <w:szCs w:val="24"/>
                <w:u w:val="single"/>
              </w:rPr>
            </w:pPr>
            <w:r w:rsidRPr="00C1074A">
              <w:rPr>
                <w:sz w:val="24"/>
                <w:szCs w:val="24"/>
                <w:u w:val="single"/>
              </w:rPr>
              <w:t>Buildings</w:t>
            </w:r>
          </w:p>
        </w:tc>
        <w:tc>
          <w:tcPr>
            <w:tcW w:w="452" w:type="pct"/>
          </w:tcPr>
          <w:p w14:paraId="314D2F72" w14:textId="36D17614" w:rsidR="00B4081E" w:rsidRPr="009C2F33" w:rsidRDefault="00AF2F05" w:rsidP="00EF071D">
            <w:pPr>
              <w:spacing w:line="380" w:lineRule="exact"/>
              <w:ind w:left="-100" w:right="-118"/>
              <w:jc w:val="center"/>
              <w:rPr>
                <w:sz w:val="24"/>
                <w:szCs w:val="24"/>
                <w:u w:val="single"/>
              </w:rPr>
            </w:pPr>
            <w:r w:rsidRPr="00C1074A">
              <w:rPr>
                <w:sz w:val="24"/>
                <w:szCs w:val="24"/>
                <w:u w:val="single"/>
              </w:rPr>
              <w:t>Building improvements</w:t>
            </w:r>
          </w:p>
        </w:tc>
        <w:tc>
          <w:tcPr>
            <w:tcW w:w="402" w:type="pct"/>
          </w:tcPr>
          <w:p w14:paraId="7921F80F" w14:textId="7FED5763" w:rsidR="00B4081E" w:rsidRPr="009C2F33" w:rsidRDefault="00AF2F05" w:rsidP="00EF071D">
            <w:pPr>
              <w:spacing w:line="380" w:lineRule="exact"/>
              <w:ind w:left="-100" w:right="-118"/>
              <w:jc w:val="center"/>
              <w:rPr>
                <w:sz w:val="24"/>
                <w:szCs w:val="24"/>
                <w:u w:val="single"/>
              </w:rPr>
            </w:pPr>
            <w:r w:rsidRPr="00C1074A">
              <w:rPr>
                <w:sz w:val="24"/>
                <w:szCs w:val="24"/>
                <w:u w:val="single"/>
              </w:rPr>
              <w:t>Sales gallery</w:t>
            </w:r>
          </w:p>
        </w:tc>
        <w:tc>
          <w:tcPr>
            <w:tcW w:w="441" w:type="pct"/>
          </w:tcPr>
          <w:p w14:paraId="6B490DED" w14:textId="279706D1" w:rsidR="00B4081E" w:rsidRPr="009C2F33" w:rsidRDefault="00AF2F05" w:rsidP="00EF071D">
            <w:pPr>
              <w:spacing w:line="380" w:lineRule="exact"/>
              <w:ind w:left="-100" w:right="-118"/>
              <w:jc w:val="center"/>
              <w:rPr>
                <w:sz w:val="24"/>
                <w:szCs w:val="24"/>
                <w:u w:val="single"/>
              </w:rPr>
            </w:pPr>
            <w:r w:rsidRPr="00C1074A">
              <w:rPr>
                <w:sz w:val="24"/>
                <w:szCs w:val="24"/>
                <w:u w:val="single"/>
              </w:rPr>
              <w:t>Tools, machinery and equipment</w:t>
            </w:r>
          </w:p>
        </w:tc>
        <w:tc>
          <w:tcPr>
            <w:tcW w:w="492" w:type="pct"/>
          </w:tcPr>
          <w:p w14:paraId="6CA83308" w14:textId="173AAA25" w:rsidR="00B4081E" w:rsidRPr="009C2F33" w:rsidRDefault="00AF2F05" w:rsidP="00EF071D">
            <w:pPr>
              <w:spacing w:line="380" w:lineRule="exact"/>
              <w:ind w:left="-100" w:right="-118"/>
              <w:jc w:val="center"/>
              <w:rPr>
                <w:sz w:val="24"/>
                <w:szCs w:val="24"/>
                <w:u w:val="single"/>
              </w:rPr>
            </w:pPr>
            <w:r w:rsidRPr="00C1074A">
              <w:rPr>
                <w:sz w:val="24"/>
                <w:szCs w:val="24"/>
                <w:u w:val="single"/>
              </w:rPr>
              <w:t>Furniture, fixtures and office equipment</w:t>
            </w:r>
          </w:p>
        </w:tc>
        <w:tc>
          <w:tcPr>
            <w:tcW w:w="385" w:type="pct"/>
          </w:tcPr>
          <w:p w14:paraId="0BBAB684" w14:textId="0BA6C5BE" w:rsidR="00B4081E" w:rsidRPr="009C2F33" w:rsidRDefault="00AF2F05" w:rsidP="00EF071D">
            <w:pPr>
              <w:spacing w:line="380" w:lineRule="exact"/>
              <w:ind w:left="-100" w:right="-118"/>
              <w:jc w:val="center"/>
              <w:rPr>
                <w:sz w:val="24"/>
                <w:szCs w:val="24"/>
                <w:u w:val="single"/>
              </w:rPr>
            </w:pPr>
            <w:r w:rsidRPr="00C1074A">
              <w:rPr>
                <w:sz w:val="24"/>
                <w:szCs w:val="24"/>
                <w:u w:val="single"/>
              </w:rPr>
              <w:t>Vehicles</w:t>
            </w:r>
          </w:p>
        </w:tc>
        <w:tc>
          <w:tcPr>
            <w:tcW w:w="433" w:type="pct"/>
          </w:tcPr>
          <w:p w14:paraId="29F3BF90" w14:textId="540D5F8B" w:rsidR="00E40149" w:rsidRPr="009C2F33" w:rsidRDefault="00AF2F05" w:rsidP="00EF071D">
            <w:pPr>
              <w:spacing w:line="380" w:lineRule="exact"/>
              <w:ind w:left="-100" w:right="-118"/>
              <w:jc w:val="center"/>
              <w:rPr>
                <w:sz w:val="24"/>
                <w:szCs w:val="24"/>
                <w:u w:val="single"/>
                <w:cs/>
              </w:rPr>
            </w:pPr>
            <w:r w:rsidRPr="00FE03BB">
              <w:rPr>
                <w:sz w:val="24"/>
                <w:szCs w:val="24"/>
                <w:u w:val="single"/>
              </w:rPr>
              <w:t>Work under construction</w:t>
            </w:r>
          </w:p>
        </w:tc>
        <w:tc>
          <w:tcPr>
            <w:tcW w:w="462" w:type="pct"/>
          </w:tcPr>
          <w:p w14:paraId="14F89C21" w14:textId="3816BC06" w:rsidR="00B4081E" w:rsidRPr="009C2F33" w:rsidRDefault="00AF2F05" w:rsidP="00EF071D">
            <w:pPr>
              <w:spacing w:line="380" w:lineRule="exact"/>
              <w:ind w:left="-100" w:right="-118"/>
              <w:jc w:val="center"/>
              <w:rPr>
                <w:sz w:val="24"/>
                <w:szCs w:val="24"/>
                <w:u w:val="single"/>
              </w:rPr>
            </w:pPr>
            <w:r w:rsidRPr="00C1074A">
              <w:rPr>
                <w:sz w:val="24"/>
                <w:szCs w:val="24"/>
                <w:u w:val="single"/>
              </w:rPr>
              <w:t>Total</w:t>
            </w:r>
          </w:p>
        </w:tc>
      </w:tr>
      <w:tr w:rsidR="00DA1E72" w:rsidRPr="009C2F33" w14:paraId="02DF796B" w14:textId="77777777" w:rsidTr="005609A6">
        <w:tc>
          <w:tcPr>
            <w:tcW w:w="1188" w:type="pct"/>
            <w:vAlign w:val="bottom"/>
          </w:tcPr>
          <w:p w14:paraId="77441E4D" w14:textId="5C4A2468" w:rsidR="00B4081E" w:rsidRPr="009C2F33" w:rsidRDefault="00EF7DC7" w:rsidP="00EF071D">
            <w:pPr>
              <w:spacing w:line="380" w:lineRule="exact"/>
              <w:ind w:left="-81" w:right="-103"/>
              <w:jc w:val="thaiDistribute"/>
              <w:rPr>
                <w:sz w:val="24"/>
                <w:szCs w:val="24"/>
              </w:rPr>
            </w:pPr>
            <w:proofErr w:type="gramStart"/>
            <w:r w:rsidRPr="00EF7DC7">
              <w:rPr>
                <w:sz w:val="24"/>
                <w:szCs w:val="24"/>
              </w:rPr>
              <w:t>Cost :</w:t>
            </w:r>
            <w:proofErr w:type="gramEnd"/>
          </w:p>
        </w:tc>
        <w:tc>
          <w:tcPr>
            <w:tcW w:w="363" w:type="pct"/>
          </w:tcPr>
          <w:p w14:paraId="0B4B720D" w14:textId="77777777" w:rsidR="00B4081E" w:rsidRPr="009C2F33" w:rsidRDefault="00B4081E" w:rsidP="00EF071D">
            <w:pPr>
              <w:spacing w:line="380" w:lineRule="exact"/>
              <w:ind w:left="-100" w:right="57"/>
              <w:jc w:val="right"/>
              <w:rPr>
                <w:sz w:val="24"/>
                <w:szCs w:val="24"/>
                <w:cs/>
              </w:rPr>
            </w:pPr>
          </w:p>
        </w:tc>
        <w:tc>
          <w:tcPr>
            <w:tcW w:w="382" w:type="pct"/>
          </w:tcPr>
          <w:p w14:paraId="68631CC9" w14:textId="77777777" w:rsidR="00B4081E" w:rsidRPr="009C2F33" w:rsidRDefault="00B4081E" w:rsidP="00EF071D">
            <w:pPr>
              <w:spacing w:line="380" w:lineRule="exact"/>
              <w:ind w:left="-100" w:right="-9"/>
              <w:jc w:val="right"/>
              <w:rPr>
                <w:sz w:val="24"/>
                <w:szCs w:val="24"/>
              </w:rPr>
            </w:pPr>
          </w:p>
        </w:tc>
        <w:tc>
          <w:tcPr>
            <w:tcW w:w="452" w:type="pct"/>
          </w:tcPr>
          <w:p w14:paraId="3D543079" w14:textId="77777777" w:rsidR="00B4081E" w:rsidRPr="009C2F33" w:rsidRDefault="00B4081E" w:rsidP="00EF071D">
            <w:pPr>
              <w:spacing w:line="380" w:lineRule="exact"/>
              <w:ind w:left="-100" w:right="-9"/>
              <w:jc w:val="right"/>
              <w:rPr>
                <w:sz w:val="24"/>
                <w:szCs w:val="24"/>
              </w:rPr>
            </w:pPr>
          </w:p>
        </w:tc>
        <w:tc>
          <w:tcPr>
            <w:tcW w:w="402" w:type="pct"/>
          </w:tcPr>
          <w:p w14:paraId="61D4698C" w14:textId="77777777" w:rsidR="00B4081E" w:rsidRPr="009C2F33" w:rsidRDefault="00B4081E" w:rsidP="00EF071D">
            <w:pPr>
              <w:spacing w:line="380" w:lineRule="exact"/>
              <w:ind w:left="-100" w:right="-9"/>
              <w:jc w:val="right"/>
              <w:rPr>
                <w:sz w:val="24"/>
                <w:szCs w:val="24"/>
              </w:rPr>
            </w:pPr>
          </w:p>
        </w:tc>
        <w:tc>
          <w:tcPr>
            <w:tcW w:w="441" w:type="pct"/>
          </w:tcPr>
          <w:p w14:paraId="2CE206AA" w14:textId="77777777" w:rsidR="00B4081E" w:rsidRPr="009C2F33" w:rsidRDefault="00B4081E" w:rsidP="00EF071D">
            <w:pPr>
              <w:spacing w:line="380" w:lineRule="exact"/>
              <w:ind w:left="-100" w:right="-9"/>
              <w:jc w:val="right"/>
              <w:rPr>
                <w:sz w:val="24"/>
                <w:szCs w:val="24"/>
              </w:rPr>
            </w:pPr>
          </w:p>
        </w:tc>
        <w:tc>
          <w:tcPr>
            <w:tcW w:w="492" w:type="pct"/>
          </w:tcPr>
          <w:p w14:paraId="76266353" w14:textId="77777777" w:rsidR="00B4081E" w:rsidRPr="009C2F33" w:rsidRDefault="00B4081E" w:rsidP="00EF071D">
            <w:pPr>
              <w:spacing w:line="380" w:lineRule="exact"/>
              <w:ind w:left="-100" w:right="-9"/>
              <w:jc w:val="right"/>
              <w:rPr>
                <w:sz w:val="24"/>
                <w:szCs w:val="24"/>
              </w:rPr>
            </w:pPr>
          </w:p>
        </w:tc>
        <w:tc>
          <w:tcPr>
            <w:tcW w:w="385" w:type="pct"/>
            <w:vAlign w:val="bottom"/>
          </w:tcPr>
          <w:p w14:paraId="39BD5081" w14:textId="77777777" w:rsidR="00B4081E" w:rsidRPr="009C2F33" w:rsidRDefault="00B4081E" w:rsidP="00EF071D">
            <w:pPr>
              <w:spacing w:line="380" w:lineRule="exact"/>
              <w:ind w:left="-100" w:right="-9"/>
              <w:jc w:val="right"/>
              <w:rPr>
                <w:sz w:val="24"/>
                <w:szCs w:val="24"/>
              </w:rPr>
            </w:pPr>
          </w:p>
        </w:tc>
        <w:tc>
          <w:tcPr>
            <w:tcW w:w="433" w:type="pct"/>
          </w:tcPr>
          <w:p w14:paraId="23ED5B35" w14:textId="0B08CA3A" w:rsidR="00E40149" w:rsidRPr="009C2F33" w:rsidRDefault="00E40149" w:rsidP="00EF071D">
            <w:pPr>
              <w:spacing w:line="380" w:lineRule="exact"/>
              <w:ind w:left="-100"/>
              <w:jc w:val="right"/>
              <w:rPr>
                <w:sz w:val="24"/>
                <w:szCs w:val="24"/>
              </w:rPr>
            </w:pPr>
          </w:p>
        </w:tc>
        <w:tc>
          <w:tcPr>
            <w:tcW w:w="462" w:type="pct"/>
          </w:tcPr>
          <w:p w14:paraId="2EC62753" w14:textId="16E4479E" w:rsidR="00B4081E" w:rsidRPr="009C2F33" w:rsidRDefault="00B4081E" w:rsidP="00EF071D">
            <w:pPr>
              <w:spacing w:line="380" w:lineRule="exact"/>
              <w:ind w:left="-100"/>
              <w:jc w:val="right"/>
              <w:rPr>
                <w:sz w:val="24"/>
                <w:szCs w:val="24"/>
              </w:rPr>
            </w:pPr>
          </w:p>
        </w:tc>
      </w:tr>
      <w:tr w:rsidR="00A91EFF" w:rsidRPr="009C2F33" w14:paraId="3BCC23A4" w14:textId="77777777" w:rsidTr="005609A6">
        <w:tc>
          <w:tcPr>
            <w:tcW w:w="1188" w:type="pct"/>
            <w:vAlign w:val="bottom"/>
          </w:tcPr>
          <w:p w14:paraId="52419E50" w14:textId="72A859A7" w:rsidR="00A91EFF" w:rsidRPr="009C2F33" w:rsidRDefault="00C83346" w:rsidP="00A91EFF">
            <w:pPr>
              <w:spacing w:line="380" w:lineRule="exact"/>
              <w:ind w:left="81" w:right="-103"/>
              <w:jc w:val="thaiDistribute"/>
              <w:rPr>
                <w:sz w:val="24"/>
                <w:szCs w:val="24"/>
                <w:lang w:val="en-US"/>
              </w:rPr>
            </w:pPr>
            <w:r w:rsidRPr="00C83346">
              <w:rPr>
                <w:sz w:val="24"/>
                <w:szCs w:val="24"/>
              </w:rPr>
              <w:t>As at January 1, 202</w:t>
            </w:r>
            <w:r>
              <w:rPr>
                <w:sz w:val="24"/>
                <w:szCs w:val="24"/>
              </w:rPr>
              <w:t>4</w:t>
            </w:r>
          </w:p>
        </w:tc>
        <w:tc>
          <w:tcPr>
            <w:tcW w:w="363" w:type="pct"/>
            <w:vAlign w:val="center"/>
          </w:tcPr>
          <w:p w14:paraId="3A6355DB" w14:textId="1ADBA391" w:rsidR="00A91EFF" w:rsidRPr="009C2F33" w:rsidRDefault="00A91EFF" w:rsidP="00A91EFF">
            <w:pPr>
              <w:spacing w:line="380" w:lineRule="exact"/>
              <w:jc w:val="right"/>
              <w:rPr>
                <w:sz w:val="24"/>
                <w:szCs w:val="24"/>
              </w:rPr>
            </w:pPr>
            <w:r w:rsidRPr="009C2F33">
              <w:rPr>
                <w:rFonts w:hint="cs"/>
                <w:sz w:val="24"/>
                <w:szCs w:val="24"/>
                <w:lang w:val="en-US"/>
              </w:rPr>
              <w:t>20</w:t>
            </w:r>
            <w:r w:rsidRPr="009C2F33">
              <w:rPr>
                <w:sz w:val="24"/>
                <w:szCs w:val="24"/>
                <w:lang w:val="en-US"/>
              </w:rPr>
              <w:t>,426</w:t>
            </w:r>
          </w:p>
        </w:tc>
        <w:tc>
          <w:tcPr>
            <w:tcW w:w="382" w:type="pct"/>
            <w:vAlign w:val="center"/>
          </w:tcPr>
          <w:p w14:paraId="0FE18788" w14:textId="6D621E75" w:rsidR="00A91EFF" w:rsidRPr="009C2F33" w:rsidRDefault="00A91EFF" w:rsidP="00A91EFF">
            <w:pPr>
              <w:spacing w:line="380" w:lineRule="exact"/>
              <w:jc w:val="right"/>
              <w:rPr>
                <w:sz w:val="24"/>
                <w:szCs w:val="24"/>
              </w:rPr>
            </w:pPr>
            <w:r w:rsidRPr="009C2F33">
              <w:rPr>
                <w:sz w:val="24"/>
                <w:szCs w:val="24"/>
              </w:rPr>
              <w:t>45,000</w:t>
            </w:r>
          </w:p>
        </w:tc>
        <w:tc>
          <w:tcPr>
            <w:tcW w:w="452" w:type="pct"/>
            <w:vAlign w:val="center"/>
          </w:tcPr>
          <w:p w14:paraId="5A191F22" w14:textId="319EE780" w:rsidR="00A91EFF" w:rsidRPr="009C2F33" w:rsidRDefault="00A91EFF" w:rsidP="00A91EFF">
            <w:pPr>
              <w:spacing w:line="380" w:lineRule="exact"/>
              <w:jc w:val="right"/>
              <w:rPr>
                <w:sz w:val="24"/>
                <w:szCs w:val="24"/>
              </w:rPr>
            </w:pPr>
            <w:r w:rsidRPr="009C2F33">
              <w:rPr>
                <w:sz w:val="24"/>
                <w:szCs w:val="24"/>
              </w:rPr>
              <w:t>29,315</w:t>
            </w:r>
          </w:p>
        </w:tc>
        <w:tc>
          <w:tcPr>
            <w:tcW w:w="402" w:type="pct"/>
            <w:vAlign w:val="center"/>
          </w:tcPr>
          <w:p w14:paraId="10CC3412" w14:textId="57353706" w:rsidR="00A91EFF" w:rsidRPr="009C2F33" w:rsidRDefault="00A91EFF" w:rsidP="00A91EFF">
            <w:pPr>
              <w:spacing w:line="380" w:lineRule="exact"/>
              <w:jc w:val="right"/>
              <w:rPr>
                <w:sz w:val="24"/>
                <w:szCs w:val="24"/>
              </w:rPr>
            </w:pPr>
            <w:r w:rsidRPr="009C2F33">
              <w:rPr>
                <w:sz w:val="24"/>
                <w:szCs w:val="24"/>
                <w:lang w:val="en-US"/>
              </w:rPr>
              <w:t>444</w:t>
            </w:r>
          </w:p>
        </w:tc>
        <w:tc>
          <w:tcPr>
            <w:tcW w:w="441" w:type="pct"/>
            <w:vAlign w:val="center"/>
          </w:tcPr>
          <w:p w14:paraId="04F64C6B" w14:textId="48A135F1" w:rsidR="00A91EFF" w:rsidRPr="009C2F33" w:rsidRDefault="00A91EFF" w:rsidP="00A91EFF">
            <w:pPr>
              <w:spacing w:line="380" w:lineRule="exact"/>
              <w:jc w:val="right"/>
              <w:rPr>
                <w:sz w:val="24"/>
                <w:szCs w:val="24"/>
                <w:lang w:val="en-US"/>
              </w:rPr>
            </w:pPr>
            <w:r w:rsidRPr="009C2F33">
              <w:rPr>
                <w:sz w:val="24"/>
                <w:szCs w:val="24"/>
                <w:lang w:val="en-US"/>
              </w:rPr>
              <w:t>86,610</w:t>
            </w:r>
          </w:p>
        </w:tc>
        <w:tc>
          <w:tcPr>
            <w:tcW w:w="492" w:type="pct"/>
            <w:vAlign w:val="center"/>
          </w:tcPr>
          <w:p w14:paraId="77DE48FC" w14:textId="543ADD68" w:rsidR="00A91EFF" w:rsidRPr="009C2F33" w:rsidRDefault="00A91EFF" w:rsidP="00A91EFF">
            <w:pPr>
              <w:spacing w:line="380" w:lineRule="exact"/>
              <w:jc w:val="right"/>
              <w:rPr>
                <w:sz w:val="24"/>
                <w:szCs w:val="24"/>
              </w:rPr>
            </w:pPr>
            <w:r w:rsidRPr="009C2F33">
              <w:rPr>
                <w:sz w:val="24"/>
                <w:szCs w:val="24"/>
                <w:lang w:val="en-US"/>
              </w:rPr>
              <w:t>40,925</w:t>
            </w:r>
          </w:p>
        </w:tc>
        <w:tc>
          <w:tcPr>
            <w:tcW w:w="385" w:type="pct"/>
            <w:vAlign w:val="center"/>
          </w:tcPr>
          <w:p w14:paraId="25A2DA85" w14:textId="29D1A0BA" w:rsidR="00A91EFF" w:rsidRPr="009C2F33" w:rsidRDefault="00A91EFF" w:rsidP="00A91EFF">
            <w:pPr>
              <w:spacing w:line="380" w:lineRule="exact"/>
              <w:jc w:val="right"/>
              <w:rPr>
                <w:sz w:val="24"/>
                <w:szCs w:val="24"/>
              </w:rPr>
            </w:pPr>
            <w:r w:rsidRPr="009C2F33">
              <w:rPr>
                <w:sz w:val="24"/>
                <w:szCs w:val="24"/>
                <w:lang w:val="en-US"/>
              </w:rPr>
              <w:t>25,176</w:t>
            </w:r>
          </w:p>
        </w:tc>
        <w:tc>
          <w:tcPr>
            <w:tcW w:w="433" w:type="pct"/>
            <w:vAlign w:val="center"/>
          </w:tcPr>
          <w:p w14:paraId="28AB83B6" w14:textId="78239BB7" w:rsidR="00A91EFF" w:rsidRPr="009C2F33" w:rsidRDefault="00A91EFF" w:rsidP="00A91EFF">
            <w:pPr>
              <w:spacing w:line="360" w:lineRule="exact"/>
              <w:jc w:val="right"/>
              <w:rPr>
                <w:sz w:val="24"/>
                <w:szCs w:val="24"/>
              </w:rPr>
            </w:pPr>
            <w:r w:rsidRPr="009C2F33">
              <w:rPr>
                <w:sz w:val="24"/>
                <w:szCs w:val="24"/>
                <w:lang w:val="en-US"/>
              </w:rPr>
              <w:t>66</w:t>
            </w:r>
          </w:p>
        </w:tc>
        <w:tc>
          <w:tcPr>
            <w:tcW w:w="462" w:type="pct"/>
            <w:vAlign w:val="center"/>
          </w:tcPr>
          <w:p w14:paraId="73A5D43D" w14:textId="3CB7A982" w:rsidR="00A91EFF" w:rsidRPr="009C2F33" w:rsidRDefault="00A91EFF" w:rsidP="00A91EFF">
            <w:pPr>
              <w:spacing w:line="380" w:lineRule="exact"/>
              <w:jc w:val="right"/>
              <w:rPr>
                <w:sz w:val="24"/>
                <w:szCs w:val="24"/>
                <w:cs/>
              </w:rPr>
            </w:pPr>
            <w:r w:rsidRPr="009C2F33">
              <w:rPr>
                <w:sz w:val="24"/>
                <w:szCs w:val="24"/>
                <w:lang w:val="en-US"/>
              </w:rPr>
              <w:t>247,962</w:t>
            </w:r>
          </w:p>
        </w:tc>
      </w:tr>
      <w:tr w:rsidR="00A91EFF" w:rsidRPr="009C2F33" w14:paraId="7A453897" w14:textId="77777777" w:rsidTr="005609A6">
        <w:tc>
          <w:tcPr>
            <w:tcW w:w="1188" w:type="pct"/>
            <w:vAlign w:val="bottom"/>
          </w:tcPr>
          <w:p w14:paraId="2180319B" w14:textId="1AF08466" w:rsidR="00A91EFF" w:rsidRPr="009C2F33" w:rsidRDefault="001B5994" w:rsidP="00A91EFF">
            <w:pPr>
              <w:spacing w:line="380" w:lineRule="exact"/>
              <w:ind w:left="81" w:right="-103"/>
              <w:jc w:val="thaiDistribute"/>
              <w:rPr>
                <w:sz w:val="24"/>
                <w:szCs w:val="24"/>
              </w:rPr>
            </w:pPr>
            <w:r w:rsidRPr="00FE03BB">
              <w:rPr>
                <w:sz w:val="24"/>
                <w:szCs w:val="24"/>
              </w:rPr>
              <w:t>Acquisition</w:t>
            </w:r>
          </w:p>
        </w:tc>
        <w:tc>
          <w:tcPr>
            <w:tcW w:w="363" w:type="pct"/>
            <w:vAlign w:val="center"/>
          </w:tcPr>
          <w:p w14:paraId="4DFBD7C8" w14:textId="79A5BC38" w:rsidR="00A91EFF" w:rsidRPr="00FD0CBA" w:rsidRDefault="00A91EFF" w:rsidP="00A91EFF">
            <w:pPr>
              <w:spacing w:line="380" w:lineRule="exact"/>
              <w:jc w:val="right"/>
              <w:rPr>
                <w:sz w:val="24"/>
                <w:szCs w:val="24"/>
              </w:rPr>
            </w:pPr>
            <w:r w:rsidRPr="00FD0CBA">
              <w:rPr>
                <w:sz w:val="24"/>
                <w:szCs w:val="24"/>
              </w:rPr>
              <w:t xml:space="preserve">           </w:t>
            </w:r>
            <w:r w:rsidRPr="00FD0CBA">
              <w:rPr>
                <w:rFonts w:hint="cs"/>
                <w:sz w:val="24"/>
                <w:szCs w:val="24"/>
                <w:cs/>
              </w:rPr>
              <w:t>-</w:t>
            </w:r>
          </w:p>
        </w:tc>
        <w:tc>
          <w:tcPr>
            <w:tcW w:w="382" w:type="pct"/>
            <w:vAlign w:val="center"/>
          </w:tcPr>
          <w:p w14:paraId="5191F0A4" w14:textId="4166BFB6" w:rsidR="00A91EFF" w:rsidRPr="00FD0CBA" w:rsidRDefault="00A91EFF" w:rsidP="00A91EFF">
            <w:pPr>
              <w:spacing w:line="380" w:lineRule="exact"/>
              <w:jc w:val="right"/>
              <w:rPr>
                <w:sz w:val="24"/>
                <w:szCs w:val="24"/>
              </w:rPr>
            </w:pPr>
            <w:r w:rsidRPr="00FD0CBA">
              <w:rPr>
                <w:sz w:val="24"/>
                <w:szCs w:val="24"/>
              </w:rPr>
              <w:t xml:space="preserve">           </w:t>
            </w:r>
            <w:r w:rsidRPr="00FD0CBA">
              <w:rPr>
                <w:rFonts w:hint="cs"/>
                <w:sz w:val="24"/>
                <w:szCs w:val="24"/>
                <w:cs/>
              </w:rPr>
              <w:t>-</w:t>
            </w:r>
          </w:p>
        </w:tc>
        <w:tc>
          <w:tcPr>
            <w:tcW w:w="452" w:type="pct"/>
            <w:vAlign w:val="center"/>
          </w:tcPr>
          <w:p w14:paraId="66C9AD60" w14:textId="219AF35C" w:rsidR="00A91EFF" w:rsidRPr="00FD0CBA" w:rsidRDefault="00A91EFF" w:rsidP="00A91EFF">
            <w:pPr>
              <w:spacing w:line="380" w:lineRule="exact"/>
              <w:jc w:val="right"/>
              <w:rPr>
                <w:sz w:val="24"/>
                <w:szCs w:val="24"/>
                <w:cs/>
              </w:rPr>
            </w:pPr>
            <w:r w:rsidRPr="00FD0CBA">
              <w:rPr>
                <w:sz w:val="24"/>
                <w:szCs w:val="24"/>
              </w:rPr>
              <w:t xml:space="preserve">         </w:t>
            </w:r>
            <w:r w:rsidRPr="00FD0CBA">
              <w:rPr>
                <w:rFonts w:hint="cs"/>
                <w:sz w:val="24"/>
                <w:szCs w:val="24"/>
                <w:cs/>
              </w:rPr>
              <w:t>-</w:t>
            </w:r>
          </w:p>
        </w:tc>
        <w:tc>
          <w:tcPr>
            <w:tcW w:w="402" w:type="pct"/>
            <w:vAlign w:val="center"/>
          </w:tcPr>
          <w:p w14:paraId="620D27FF" w14:textId="7C22C83A" w:rsidR="00A91EFF" w:rsidRPr="00FD0CBA" w:rsidRDefault="00A91EFF" w:rsidP="00A91EFF">
            <w:pPr>
              <w:spacing w:line="380" w:lineRule="exact"/>
              <w:jc w:val="right"/>
              <w:rPr>
                <w:sz w:val="24"/>
                <w:szCs w:val="24"/>
              </w:rPr>
            </w:pPr>
            <w:r w:rsidRPr="00FD0CBA">
              <w:rPr>
                <w:sz w:val="24"/>
                <w:szCs w:val="24"/>
              </w:rPr>
              <w:t xml:space="preserve">         </w:t>
            </w:r>
            <w:r w:rsidRPr="00FD0CBA">
              <w:rPr>
                <w:rFonts w:hint="cs"/>
                <w:sz w:val="24"/>
                <w:szCs w:val="24"/>
                <w:cs/>
              </w:rPr>
              <w:t>-</w:t>
            </w:r>
          </w:p>
        </w:tc>
        <w:tc>
          <w:tcPr>
            <w:tcW w:w="441" w:type="pct"/>
            <w:vAlign w:val="center"/>
          </w:tcPr>
          <w:p w14:paraId="2DC43F99" w14:textId="0430670B" w:rsidR="00A91EFF" w:rsidRPr="00FD0CBA" w:rsidRDefault="00A91EFF" w:rsidP="00A91EFF">
            <w:pPr>
              <w:spacing w:line="380" w:lineRule="exact"/>
              <w:jc w:val="right"/>
              <w:rPr>
                <w:sz w:val="24"/>
                <w:szCs w:val="24"/>
                <w:lang w:val="en-US"/>
              </w:rPr>
            </w:pPr>
            <w:r w:rsidRPr="00FD0CBA">
              <w:rPr>
                <w:sz w:val="24"/>
                <w:szCs w:val="24"/>
                <w:lang w:val="en-US"/>
              </w:rPr>
              <w:t>623</w:t>
            </w:r>
          </w:p>
        </w:tc>
        <w:tc>
          <w:tcPr>
            <w:tcW w:w="492" w:type="pct"/>
            <w:vAlign w:val="center"/>
          </w:tcPr>
          <w:p w14:paraId="5CC8A1E1" w14:textId="71043734" w:rsidR="00A91EFF" w:rsidRPr="00FD0CBA" w:rsidRDefault="00A91EFF" w:rsidP="00A91EFF">
            <w:pPr>
              <w:spacing w:line="380" w:lineRule="exact"/>
              <w:jc w:val="right"/>
              <w:rPr>
                <w:sz w:val="24"/>
                <w:szCs w:val="24"/>
              </w:rPr>
            </w:pPr>
            <w:r w:rsidRPr="00FD0CBA">
              <w:rPr>
                <w:sz w:val="24"/>
                <w:szCs w:val="24"/>
              </w:rPr>
              <w:t>681</w:t>
            </w:r>
          </w:p>
        </w:tc>
        <w:tc>
          <w:tcPr>
            <w:tcW w:w="385" w:type="pct"/>
            <w:vAlign w:val="center"/>
          </w:tcPr>
          <w:p w14:paraId="17F711A7" w14:textId="65E763B6" w:rsidR="00A91EFF" w:rsidRPr="00FD0CBA" w:rsidRDefault="00A91EFF" w:rsidP="00A91EFF">
            <w:pPr>
              <w:spacing w:line="360" w:lineRule="exact"/>
              <w:jc w:val="right"/>
              <w:rPr>
                <w:sz w:val="24"/>
                <w:szCs w:val="24"/>
              </w:rPr>
            </w:pPr>
            <w:r w:rsidRPr="00FD0CBA">
              <w:rPr>
                <w:sz w:val="24"/>
                <w:szCs w:val="24"/>
              </w:rPr>
              <w:t xml:space="preserve">         </w:t>
            </w:r>
            <w:r w:rsidRPr="00FD0CBA">
              <w:rPr>
                <w:rFonts w:hint="cs"/>
                <w:sz w:val="24"/>
                <w:szCs w:val="24"/>
                <w:cs/>
              </w:rPr>
              <w:t>-</w:t>
            </w:r>
          </w:p>
        </w:tc>
        <w:tc>
          <w:tcPr>
            <w:tcW w:w="433" w:type="pct"/>
            <w:vAlign w:val="center"/>
          </w:tcPr>
          <w:p w14:paraId="4369A95F" w14:textId="26BCE625" w:rsidR="00A91EFF" w:rsidRPr="00FD0CBA" w:rsidRDefault="00A91EFF" w:rsidP="00A91EFF">
            <w:pPr>
              <w:spacing w:line="360" w:lineRule="exact"/>
              <w:jc w:val="right"/>
              <w:rPr>
                <w:sz w:val="24"/>
                <w:szCs w:val="24"/>
              </w:rPr>
            </w:pPr>
            <w:r w:rsidRPr="00FD0CBA">
              <w:rPr>
                <w:sz w:val="24"/>
                <w:szCs w:val="24"/>
              </w:rPr>
              <w:t>320</w:t>
            </w:r>
          </w:p>
        </w:tc>
        <w:tc>
          <w:tcPr>
            <w:tcW w:w="462" w:type="pct"/>
            <w:vAlign w:val="center"/>
          </w:tcPr>
          <w:p w14:paraId="7C6CF022" w14:textId="225C4B70" w:rsidR="00A91EFF" w:rsidRPr="00FD0CBA" w:rsidRDefault="00A91EFF" w:rsidP="00A91EFF">
            <w:pPr>
              <w:spacing w:line="380" w:lineRule="exact"/>
              <w:jc w:val="right"/>
              <w:rPr>
                <w:sz w:val="24"/>
                <w:szCs w:val="24"/>
                <w:lang w:val="en-US"/>
              </w:rPr>
            </w:pPr>
            <w:r w:rsidRPr="00FD0CBA">
              <w:rPr>
                <w:sz w:val="24"/>
                <w:szCs w:val="24"/>
              </w:rPr>
              <w:t>1,624</w:t>
            </w:r>
          </w:p>
        </w:tc>
      </w:tr>
      <w:tr w:rsidR="00A91EFF" w:rsidRPr="009C2F33" w14:paraId="6E9F6D55" w14:textId="77777777" w:rsidTr="005609A6">
        <w:tc>
          <w:tcPr>
            <w:tcW w:w="1188" w:type="pct"/>
            <w:vAlign w:val="bottom"/>
          </w:tcPr>
          <w:p w14:paraId="4C98FCF4" w14:textId="520133FB" w:rsidR="00A91EFF" w:rsidRPr="009C2F33" w:rsidRDefault="001B5994" w:rsidP="00A91EFF">
            <w:pPr>
              <w:spacing w:line="380" w:lineRule="exact"/>
              <w:ind w:left="81" w:right="-103"/>
              <w:jc w:val="thaiDistribute"/>
              <w:rPr>
                <w:sz w:val="24"/>
                <w:szCs w:val="24"/>
                <w:cs/>
              </w:rPr>
            </w:pPr>
            <w:r w:rsidRPr="00A127EB">
              <w:rPr>
                <w:sz w:val="24"/>
                <w:szCs w:val="24"/>
              </w:rPr>
              <w:t>Transferring land for making debt repayment</w:t>
            </w:r>
          </w:p>
        </w:tc>
        <w:tc>
          <w:tcPr>
            <w:tcW w:w="363" w:type="pct"/>
            <w:vAlign w:val="center"/>
          </w:tcPr>
          <w:p w14:paraId="60E7BAFB" w14:textId="77777777" w:rsidR="008F56D1" w:rsidRDefault="008F56D1" w:rsidP="00A91EFF">
            <w:pPr>
              <w:pBdr>
                <w:bottom w:val="single" w:sz="4" w:space="1" w:color="auto"/>
              </w:pBdr>
              <w:spacing w:line="380" w:lineRule="exact"/>
              <w:jc w:val="right"/>
              <w:rPr>
                <w:sz w:val="24"/>
                <w:szCs w:val="24"/>
              </w:rPr>
            </w:pPr>
          </w:p>
          <w:p w14:paraId="242CFF79" w14:textId="15C02535" w:rsidR="00A91EFF" w:rsidRPr="00FD0CBA" w:rsidRDefault="00A91EFF" w:rsidP="00A91EFF">
            <w:pPr>
              <w:pBdr>
                <w:bottom w:val="single" w:sz="4" w:space="1" w:color="auto"/>
              </w:pBdr>
              <w:spacing w:line="380" w:lineRule="exact"/>
              <w:jc w:val="right"/>
              <w:rPr>
                <w:sz w:val="24"/>
                <w:szCs w:val="24"/>
              </w:rPr>
            </w:pPr>
            <w:r w:rsidRPr="00FD0CBA">
              <w:rPr>
                <w:sz w:val="24"/>
                <w:szCs w:val="24"/>
              </w:rPr>
              <w:t>(</w:t>
            </w:r>
            <w:r w:rsidRPr="00FD0CBA">
              <w:rPr>
                <w:sz w:val="24"/>
                <w:szCs w:val="24"/>
                <w:lang w:val="en-US"/>
              </w:rPr>
              <w:t>20,426)</w:t>
            </w:r>
          </w:p>
        </w:tc>
        <w:tc>
          <w:tcPr>
            <w:tcW w:w="382" w:type="pct"/>
            <w:vAlign w:val="center"/>
          </w:tcPr>
          <w:p w14:paraId="6DA8964F" w14:textId="77777777" w:rsidR="008F56D1" w:rsidRDefault="008F56D1" w:rsidP="00A91EFF">
            <w:pPr>
              <w:pBdr>
                <w:bottom w:val="single" w:sz="4" w:space="1" w:color="auto"/>
              </w:pBdr>
              <w:spacing w:line="380" w:lineRule="exact"/>
              <w:jc w:val="right"/>
              <w:rPr>
                <w:sz w:val="24"/>
                <w:szCs w:val="24"/>
              </w:rPr>
            </w:pPr>
          </w:p>
          <w:p w14:paraId="6D518ED5" w14:textId="0F535466" w:rsidR="00A91EFF" w:rsidRPr="00FD0CBA" w:rsidRDefault="00A91EFF" w:rsidP="00A91EFF">
            <w:pPr>
              <w:pBdr>
                <w:bottom w:val="single" w:sz="4" w:space="1" w:color="auto"/>
              </w:pBdr>
              <w:spacing w:line="380" w:lineRule="exact"/>
              <w:jc w:val="right"/>
              <w:rPr>
                <w:sz w:val="24"/>
                <w:szCs w:val="24"/>
              </w:rPr>
            </w:pPr>
            <w:r w:rsidRPr="00FD0CBA">
              <w:rPr>
                <w:sz w:val="24"/>
                <w:szCs w:val="24"/>
              </w:rPr>
              <w:t xml:space="preserve">           </w:t>
            </w:r>
            <w:r w:rsidRPr="00FD0CBA">
              <w:rPr>
                <w:rFonts w:hint="cs"/>
                <w:sz w:val="24"/>
                <w:szCs w:val="24"/>
                <w:cs/>
              </w:rPr>
              <w:t>-</w:t>
            </w:r>
          </w:p>
        </w:tc>
        <w:tc>
          <w:tcPr>
            <w:tcW w:w="452" w:type="pct"/>
            <w:vAlign w:val="center"/>
          </w:tcPr>
          <w:p w14:paraId="1CF27538" w14:textId="77777777" w:rsidR="008F56D1" w:rsidRDefault="00A91EFF" w:rsidP="00A91EFF">
            <w:pPr>
              <w:pBdr>
                <w:bottom w:val="single" w:sz="4" w:space="1" w:color="auto"/>
              </w:pBdr>
              <w:spacing w:line="380" w:lineRule="exact"/>
              <w:jc w:val="right"/>
              <w:rPr>
                <w:sz w:val="24"/>
                <w:szCs w:val="24"/>
              </w:rPr>
            </w:pPr>
            <w:r w:rsidRPr="00FD0CBA">
              <w:rPr>
                <w:sz w:val="24"/>
                <w:szCs w:val="24"/>
              </w:rPr>
              <w:t xml:space="preserve"> </w:t>
            </w:r>
          </w:p>
          <w:p w14:paraId="6CE18553" w14:textId="779B5400" w:rsidR="00A91EFF" w:rsidRPr="00FD0CBA" w:rsidRDefault="00A91EFF" w:rsidP="00A91EFF">
            <w:pPr>
              <w:pBdr>
                <w:bottom w:val="single" w:sz="4" w:space="1" w:color="auto"/>
              </w:pBdr>
              <w:spacing w:line="380" w:lineRule="exact"/>
              <w:jc w:val="right"/>
              <w:rPr>
                <w:sz w:val="24"/>
                <w:szCs w:val="24"/>
              </w:rPr>
            </w:pPr>
            <w:r w:rsidRPr="00FD0CBA">
              <w:rPr>
                <w:sz w:val="24"/>
                <w:szCs w:val="24"/>
              </w:rPr>
              <w:t xml:space="preserve">        </w:t>
            </w:r>
            <w:r w:rsidRPr="00FD0CBA">
              <w:rPr>
                <w:rFonts w:hint="cs"/>
                <w:sz w:val="24"/>
                <w:szCs w:val="24"/>
                <w:cs/>
              </w:rPr>
              <w:t>-</w:t>
            </w:r>
          </w:p>
        </w:tc>
        <w:tc>
          <w:tcPr>
            <w:tcW w:w="402" w:type="pct"/>
            <w:vAlign w:val="center"/>
          </w:tcPr>
          <w:p w14:paraId="1BA4E371" w14:textId="77777777" w:rsidR="008F56D1" w:rsidRDefault="00A91EFF" w:rsidP="00A91EFF">
            <w:pPr>
              <w:pBdr>
                <w:bottom w:val="single" w:sz="4" w:space="1" w:color="auto"/>
              </w:pBdr>
              <w:spacing w:line="380" w:lineRule="exact"/>
              <w:jc w:val="right"/>
              <w:rPr>
                <w:sz w:val="24"/>
                <w:szCs w:val="24"/>
              </w:rPr>
            </w:pPr>
            <w:r w:rsidRPr="00FD0CBA">
              <w:rPr>
                <w:sz w:val="24"/>
                <w:szCs w:val="24"/>
              </w:rPr>
              <w:t xml:space="preserve"> </w:t>
            </w:r>
          </w:p>
          <w:p w14:paraId="22C4BC69" w14:textId="1C87AA81" w:rsidR="00A91EFF" w:rsidRPr="00FD0CBA" w:rsidRDefault="00A91EFF" w:rsidP="00A91EFF">
            <w:pPr>
              <w:pBdr>
                <w:bottom w:val="single" w:sz="4" w:space="1" w:color="auto"/>
              </w:pBdr>
              <w:spacing w:line="380" w:lineRule="exact"/>
              <w:jc w:val="right"/>
              <w:rPr>
                <w:sz w:val="24"/>
                <w:szCs w:val="24"/>
              </w:rPr>
            </w:pPr>
            <w:r w:rsidRPr="00FD0CBA">
              <w:rPr>
                <w:sz w:val="24"/>
                <w:szCs w:val="24"/>
              </w:rPr>
              <w:t xml:space="preserve">        </w:t>
            </w:r>
            <w:r w:rsidRPr="00FD0CBA">
              <w:rPr>
                <w:rFonts w:hint="cs"/>
                <w:sz w:val="24"/>
                <w:szCs w:val="24"/>
                <w:cs/>
              </w:rPr>
              <w:t>-</w:t>
            </w:r>
          </w:p>
        </w:tc>
        <w:tc>
          <w:tcPr>
            <w:tcW w:w="441" w:type="pct"/>
            <w:vAlign w:val="center"/>
          </w:tcPr>
          <w:p w14:paraId="2BA7378E" w14:textId="77777777" w:rsidR="008F56D1" w:rsidRDefault="00A91EFF" w:rsidP="00A91EFF">
            <w:pPr>
              <w:pBdr>
                <w:bottom w:val="single" w:sz="4" w:space="1" w:color="auto"/>
              </w:pBdr>
              <w:spacing w:line="380" w:lineRule="exact"/>
              <w:jc w:val="right"/>
              <w:rPr>
                <w:sz w:val="24"/>
                <w:szCs w:val="24"/>
              </w:rPr>
            </w:pPr>
            <w:r w:rsidRPr="00FD0CBA">
              <w:rPr>
                <w:sz w:val="24"/>
                <w:szCs w:val="24"/>
              </w:rPr>
              <w:t xml:space="preserve"> </w:t>
            </w:r>
          </w:p>
          <w:p w14:paraId="707CDA57" w14:textId="1FB631F5" w:rsidR="00A91EFF" w:rsidRPr="00FD0CBA" w:rsidRDefault="00A91EFF" w:rsidP="00A91EFF">
            <w:pPr>
              <w:pBdr>
                <w:bottom w:val="single" w:sz="4" w:space="1" w:color="auto"/>
              </w:pBdr>
              <w:spacing w:line="380" w:lineRule="exact"/>
              <w:jc w:val="right"/>
              <w:rPr>
                <w:sz w:val="24"/>
                <w:szCs w:val="24"/>
                <w:lang w:val="en-US"/>
              </w:rPr>
            </w:pPr>
            <w:r w:rsidRPr="00FD0CBA">
              <w:rPr>
                <w:sz w:val="24"/>
                <w:szCs w:val="24"/>
              </w:rPr>
              <w:t xml:space="preserve">        </w:t>
            </w:r>
            <w:r w:rsidRPr="00FD0CBA">
              <w:rPr>
                <w:rFonts w:hint="cs"/>
                <w:sz w:val="24"/>
                <w:szCs w:val="24"/>
                <w:cs/>
              </w:rPr>
              <w:t>-</w:t>
            </w:r>
          </w:p>
        </w:tc>
        <w:tc>
          <w:tcPr>
            <w:tcW w:w="492" w:type="pct"/>
            <w:vAlign w:val="center"/>
          </w:tcPr>
          <w:p w14:paraId="4A205557" w14:textId="77777777" w:rsidR="008F56D1" w:rsidRDefault="00A91EFF" w:rsidP="00A91EFF">
            <w:pPr>
              <w:pBdr>
                <w:bottom w:val="single" w:sz="4" w:space="1" w:color="auto"/>
              </w:pBdr>
              <w:spacing w:line="380" w:lineRule="exact"/>
              <w:jc w:val="right"/>
              <w:rPr>
                <w:sz w:val="24"/>
                <w:szCs w:val="24"/>
              </w:rPr>
            </w:pPr>
            <w:r w:rsidRPr="00FD0CBA">
              <w:rPr>
                <w:sz w:val="24"/>
                <w:szCs w:val="24"/>
              </w:rPr>
              <w:t xml:space="preserve">     </w:t>
            </w:r>
          </w:p>
          <w:p w14:paraId="00D11F6A" w14:textId="490B1B3A" w:rsidR="00A91EFF" w:rsidRPr="00FD0CBA" w:rsidRDefault="00A91EFF" w:rsidP="00A91EFF">
            <w:pPr>
              <w:pBdr>
                <w:bottom w:val="single" w:sz="4" w:space="1" w:color="auto"/>
              </w:pBdr>
              <w:spacing w:line="380" w:lineRule="exact"/>
              <w:jc w:val="right"/>
              <w:rPr>
                <w:sz w:val="24"/>
                <w:szCs w:val="24"/>
              </w:rPr>
            </w:pPr>
            <w:r w:rsidRPr="00FD0CBA">
              <w:rPr>
                <w:sz w:val="24"/>
                <w:szCs w:val="24"/>
              </w:rPr>
              <w:t xml:space="preserve">    </w:t>
            </w:r>
            <w:r w:rsidRPr="00FD0CBA">
              <w:rPr>
                <w:rFonts w:hint="cs"/>
                <w:sz w:val="24"/>
                <w:szCs w:val="24"/>
                <w:cs/>
              </w:rPr>
              <w:t>-</w:t>
            </w:r>
          </w:p>
        </w:tc>
        <w:tc>
          <w:tcPr>
            <w:tcW w:w="385" w:type="pct"/>
            <w:vAlign w:val="center"/>
          </w:tcPr>
          <w:p w14:paraId="46ABEE7C" w14:textId="77777777" w:rsidR="008F56D1" w:rsidRDefault="00A91EFF" w:rsidP="00A91EFF">
            <w:pPr>
              <w:pBdr>
                <w:bottom w:val="single" w:sz="4" w:space="1" w:color="auto"/>
              </w:pBdr>
              <w:spacing w:line="360" w:lineRule="exact"/>
              <w:jc w:val="right"/>
              <w:rPr>
                <w:sz w:val="24"/>
                <w:szCs w:val="24"/>
              </w:rPr>
            </w:pPr>
            <w:r w:rsidRPr="00FD0CBA">
              <w:rPr>
                <w:sz w:val="24"/>
                <w:szCs w:val="24"/>
              </w:rPr>
              <w:t xml:space="preserve">   </w:t>
            </w:r>
          </w:p>
          <w:p w14:paraId="71AED6E2" w14:textId="5576B934" w:rsidR="00A91EFF" w:rsidRPr="00FD0CBA" w:rsidRDefault="00A91EFF" w:rsidP="00A91EFF">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33" w:type="pct"/>
            <w:vAlign w:val="center"/>
          </w:tcPr>
          <w:p w14:paraId="1E37236A" w14:textId="77777777" w:rsidR="008F56D1" w:rsidRDefault="008F56D1" w:rsidP="00A91EFF">
            <w:pPr>
              <w:pBdr>
                <w:bottom w:val="single" w:sz="4" w:space="1" w:color="auto"/>
              </w:pBdr>
              <w:spacing w:line="360" w:lineRule="exact"/>
              <w:jc w:val="right"/>
              <w:rPr>
                <w:sz w:val="24"/>
                <w:szCs w:val="24"/>
              </w:rPr>
            </w:pPr>
          </w:p>
          <w:p w14:paraId="6B64D593" w14:textId="710AECB5" w:rsidR="00A91EFF" w:rsidRPr="00FD0CBA" w:rsidRDefault="00A91EFF" w:rsidP="00A91EFF">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62" w:type="pct"/>
            <w:vAlign w:val="center"/>
          </w:tcPr>
          <w:p w14:paraId="40245694" w14:textId="77777777" w:rsidR="008F56D1" w:rsidRDefault="008F56D1" w:rsidP="00A91EFF">
            <w:pPr>
              <w:pBdr>
                <w:bottom w:val="single" w:sz="4" w:space="1" w:color="auto"/>
              </w:pBdr>
              <w:spacing w:line="380" w:lineRule="exact"/>
              <w:jc w:val="right"/>
              <w:rPr>
                <w:sz w:val="24"/>
                <w:szCs w:val="24"/>
              </w:rPr>
            </w:pPr>
          </w:p>
          <w:p w14:paraId="5B7690D7" w14:textId="50009C46" w:rsidR="00A91EFF" w:rsidRPr="00FD0CBA" w:rsidRDefault="00A91EFF" w:rsidP="00A91EFF">
            <w:pPr>
              <w:pBdr>
                <w:bottom w:val="single" w:sz="4" w:space="1" w:color="auto"/>
              </w:pBdr>
              <w:spacing w:line="380" w:lineRule="exact"/>
              <w:jc w:val="right"/>
              <w:rPr>
                <w:sz w:val="24"/>
                <w:szCs w:val="24"/>
              </w:rPr>
            </w:pPr>
            <w:r w:rsidRPr="00FD0CBA">
              <w:rPr>
                <w:sz w:val="24"/>
                <w:szCs w:val="24"/>
              </w:rPr>
              <w:t>(</w:t>
            </w:r>
            <w:r w:rsidRPr="00FD0CBA">
              <w:rPr>
                <w:sz w:val="24"/>
                <w:szCs w:val="24"/>
                <w:lang w:val="en-US"/>
              </w:rPr>
              <w:t>20,426)</w:t>
            </w:r>
          </w:p>
        </w:tc>
      </w:tr>
      <w:tr w:rsidR="007B134A" w:rsidRPr="009C2F33" w14:paraId="6DF73E49" w14:textId="77777777" w:rsidTr="005609A6">
        <w:tc>
          <w:tcPr>
            <w:tcW w:w="1188" w:type="pct"/>
            <w:vAlign w:val="bottom"/>
          </w:tcPr>
          <w:p w14:paraId="75323EED" w14:textId="4BADC8F9" w:rsidR="00851B03" w:rsidRPr="009C2F33" w:rsidRDefault="001B5994" w:rsidP="00851B03">
            <w:pPr>
              <w:spacing w:line="380" w:lineRule="exact"/>
              <w:ind w:left="81" w:right="-103"/>
              <w:jc w:val="thaiDistribute"/>
              <w:rPr>
                <w:sz w:val="24"/>
                <w:szCs w:val="24"/>
              </w:rPr>
            </w:pPr>
            <w:r w:rsidRPr="00FE03BB">
              <w:rPr>
                <w:sz w:val="24"/>
                <w:szCs w:val="24"/>
              </w:rPr>
              <w:t xml:space="preserve">As at December </w:t>
            </w:r>
            <w:r w:rsidRPr="00FE03BB">
              <w:rPr>
                <w:sz w:val="24"/>
                <w:szCs w:val="24"/>
                <w:cs/>
              </w:rPr>
              <w:t>31</w:t>
            </w:r>
            <w:r w:rsidRPr="00FE03BB">
              <w:rPr>
                <w:sz w:val="24"/>
                <w:szCs w:val="24"/>
              </w:rPr>
              <w:t xml:space="preserve">, </w:t>
            </w:r>
            <w:r w:rsidRPr="00FE03BB">
              <w:rPr>
                <w:sz w:val="24"/>
                <w:szCs w:val="24"/>
                <w:cs/>
              </w:rPr>
              <w:t>202</w:t>
            </w:r>
            <w:r>
              <w:rPr>
                <w:sz w:val="24"/>
                <w:szCs w:val="24"/>
              </w:rPr>
              <w:t>4</w:t>
            </w:r>
          </w:p>
        </w:tc>
        <w:tc>
          <w:tcPr>
            <w:tcW w:w="363" w:type="pct"/>
            <w:vAlign w:val="center"/>
          </w:tcPr>
          <w:p w14:paraId="23A4FD6A" w14:textId="695B26FD" w:rsidR="00851B03" w:rsidRPr="00FD0CBA" w:rsidRDefault="00107B4F" w:rsidP="00851B03">
            <w:pPr>
              <w:spacing w:line="380" w:lineRule="exact"/>
              <w:jc w:val="right"/>
              <w:rPr>
                <w:sz w:val="24"/>
                <w:szCs w:val="24"/>
                <w:lang w:val="en-US"/>
              </w:rPr>
            </w:pPr>
            <w:r>
              <w:rPr>
                <w:sz w:val="24"/>
                <w:szCs w:val="24"/>
                <w:lang w:val="en-US"/>
              </w:rPr>
              <w:t>-</w:t>
            </w:r>
          </w:p>
        </w:tc>
        <w:tc>
          <w:tcPr>
            <w:tcW w:w="382" w:type="pct"/>
            <w:vAlign w:val="center"/>
          </w:tcPr>
          <w:p w14:paraId="0B9A93F8" w14:textId="20949D28" w:rsidR="00851B03" w:rsidRPr="00FD0CBA" w:rsidRDefault="00851B03" w:rsidP="00851B03">
            <w:pPr>
              <w:spacing w:line="380" w:lineRule="exact"/>
              <w:jc w:val="right"/>
              <w:rPr>
                <w:sz w:val="24"/>
                <w:szCs w:val="24"/>
              </w:rPr>
            </w:pPr>
            <w:r w:rsidRPr="00FD0CBA">
              <w:rPr>
                <w:sz w:val="24"/>
                <w:szCs w:val="24"/>
              </w:rPr>
              <w:t>45,000</w:t>
            </w:r>
          </w:p>
        </w:tc>
        <w:tc>
          <w:tcPr>
            <w:tcW w:w="452" w:type="pct"/>
            <w:vAlign w:val="center"/>
          </w:tcPr>
          <w:p w14:paraId="442B3702" w14:textId="2B9916D3" w:rsidR="00851B03" w:rsidRPr="00FD0CBA" w:rsidRDefault="00851B03" w:rsidP="00851B03">
            <w:pPr>
              <w:spacing w:line="380" w:lineRule="exact"/>
              <w:jc w:val="right"/>
              <w:rPr>
                <w:sz w:val="24"/>
                <w:szCs w:val="24"/>
              </w:rPr>
            </w:pPr>
            <w:r w:rsidRPr="00FD0CBA">
              <w:rPr>
                <w:sz w:val="24"/>
                <w:szCs w:val="24"/>
              </w:rPr>
              <w:t>29,315</w:t>
            </w:r>
          </w:p>
        </w:tc>
        <w:tc>
          <w:tcPr>
            <w:tcW w:w="402" w:type="pct"/>
            <w:vAlign w:val="center"/>
          </w:tcPr>
          <w:p w14:paraId="48EA1E1E" w14:textId="3C8DB698" w:rsidR="00851B03" w:rsidRPr="00FD0CBA" w:rsidRDefault="00851B03" w:rsidP="00851B03">
            <w:pPr>
              <w:spacing w:line="380" w:lineRule="exact"/>
              <w:jc w:val="right"/>
              <w:rPr>
                <w:sz w:val="24"/>
                <w:szCs w:val="24"/>
              </w:rPr>
            </w:pPr>
            <w:r w:rsidRPr="00FD0CBA">
              <w:rPr>
                <w:sz w:val="24"/>
                <w:szCs w:val="24"/>
                <w:lang w:val="en-US"/>
              </w:rPr>
              <w:t>444</w:t>
            </w:r>
          </w:p>
        </w:tc>
        <w:tc>
          <w:tcPr>
            <w:tcW w:w="441" w:type="pct"/>
            <w:vAlign w:val="center"/>
          </w:tcPr>
          <w:p w14:paraId="58924F4C" w14:textId="0DB0FD7A" w:rsidR="00851B03" w:rsidRPr="00FD0CBA" w:rsidRDefault="00986A05" w:rsidP="00851B03">
            <w:pPr>
              <w:spacing w:line="380" w:lineRule="exact"/>
              <w:jc w:val="right"/>
              <w:rPr>
                <w:sz w:val="24"/>
                <w:szCs w:val="24"/>
              </w:rPr>
            </w:pPr>
            <w:r w:rsidRPr="00FD0CBA">
              <w:rPr>
                <w:sz w:val="24"/>
                <w:szCs w:val="24"/>
                <w:lang w:val="en-US"/>
              </w:rPr>
              <w:t>87,233</w:t>
            </w:r>
          </w:p>
        </w:tc>
        <w:tc>
          <w:tcPr>
            <w:tcW w:w="492" w:type="pct"/>
            <w:vAlign w:val="center"/>
          </w:tcPr>
          <w:p w14:paraId="7FF8EDBF" w14:textId="67A9E610" w:rsidR="00851B03" w:rsidRPr="00FD0CBA" w:rsidRDefault="00AA7974" w:rsidP="00851B03">
            <w:pPr>
              <w:spacing w:line="380" w:lineRule="exact"/>
              <w:jc w:val="right"/>
              <w:rPr>
                <w:sz w:val="24"/>
                <w:szCs w:val="24"/>
              </w:rPr>
            </w:pPr>
            <w:r w:rsidRPr="00FD0CBA">
              <w:rPr>
                <w:sz w:val="24"/>
                <w:szCs w:val="24"/>
                <w:lang w:val="en-US"/>
              </w:rPr>
              <w:t>41,606</w:t>
            </w:r>
          </w:p>
        </w:tc>
        <w:tc>
          <w:tcPr>
            <w:tcW w:w="385" w:type="pct"/>
            <w:vAlign w:val="center"/>
          </w:tcPr>
          <w:p w14:paraId="0BC5C21C" w14:textId="2E0D7BC7" w:rsidR="00851B03" w:rsidRPr="00FD0CBA" w:rsidRDefault="00851B03" w:rsidP="00851B03">
            <w:pPr>
              <w:spacing w:line="380" w:lineRule="exact"/>
              <w:jc w:val="right"/>
              <w:rPr>
                <w:sz w:val="24"/>
                <w:szCs w:val="24"/>
              </w:rPr>
            </w:pPr>
            <w:r w:rsidRPr="00FD0CBA">
              <w:rPr>
                <w:sz w:val="24"/>
                <w:szCs w:val="24"/>
                <w:lang w:val="en-US"/>
              </w:rPr>
              <w:t>25,1</w:t>
            </w:r>
            <w:r w:rsidR="0096223B" w:rsidRPr="00FD0CBA">
              <w:rPr>
                <w:sz w:val="24"/>
                <w:szCs w:val="24"/>
                <w:lang w:val="en-US"/>
              </w:rPr>
              <w:t>7</w:t>
            </w:r>
            <w:r w:rsidR="00760F63" w:rsidRPr="00FD0CBA">
              <w:rPr>
                <w:sz w:val="24"/>
                <w:szCs w:val="24"/>
                <w:lang w:val="en-US"/>
              </w:rPr>
              <w:t>6</w:t>
            </w:r>
          </w:p>
        </w:tc>
        <w:tc>
          <w:tcPr>
            <w:tcW w:w="433" w:type="pct"/>
            <w:vAlign w:val="center"/>
          </w:tcPr>
          <w:p w14:paraId="542AE89F" w14:textId="124E6BBC" w:rsidR="00851B03" w:rsidRPr="00FD0CBA" w:rsidRDefault="00AA7974" w:rsidP="00851B03">
            <w:pPr>
              <w:spacing w:line="360" w:lineRule="exact"/>
              <w:jc w:val="right"/>
              <w:rPr>
                <w:sz w:val="24"/>
                <w:szCs w:val="24"/>
              </w:rPr>
            </w:pPr>
            <w:r w:rsidRPr="00FD0CBA">
              <w:rPr>
                <w:sz w:val="24"/>
                <w:szCs w:val="24"/>
                <w:lang w:val="en-US"/>
              </w:rPr>
              <w:t>386</w:t>
            </w:r>
          </w:p>
        </w:tc>
        <w:tc>
          <w:tcPr>
            <w:tcW w:w="462" w:type="pct"/>
            <w:vAlign w:val="center"/>
          </w:tcPr>
          <w:p w14:paraId="3CB45A41" w14:textId="40E82294" w:rsidR="00851B03" w:rsidRPr="00FD0CBA" w:rsidRDefault="00AA7974" w:rsidP="00851B03">
            <w:pPr>
              <w:spacing w:line="380" w:lineRule="exact"/>
              <w:jc w:val="right"/>
              <w:rPr>
                <w:sz w:val="24"/>
                <w:szCs w:val="24"/>
                <w:cs/>
              </w:rPr>
            </w:pPr>
            <w:r w:rsidRPr="00FD0CBA">
              <w:rPr>
                <w:sz w:val="24"/>
                <w:szCs w:val="24"/>
                <w:lang w:val="en-US"/>
              </w:rPr>
              <w:t>229,160</w:t>
            </w:r>
          </w:p>
        </w:tc>
      </w:tr>
      <w:tr w:rsidR="007E1650" w:rsidRPr="009C2F33" w14:paraId="02239F4D" w14:textId="77777777" w:rsidTr="005609A6">
        <w:tc>
          <w:tcPr>
            <w:tcW w:w="1188" w:type="pct"/>
            <w:vAlign w:val="bottom"/>
          </w:tcPr>
          <w:p w14:paraId="411D6C15" w14:textId="452206D6" w:rsidR="00B85985" w:rsidRPr="00BE1410" w:rsidRDefault="00843AEB" w:rsidP="00B85985">
            <w:pPr>
              <w:spacing w:line="380" w:lineRule="exact"/>
              <w:ind w:left="180" w:right="-103" w:hanging="99"/>
              <w:rPr>
                <w:sz w:val="24"/>
                <w:szCs w:val="24"/>
                <w:cs/>
              </w:rPr>
            </w:pPr>
            <w:r w:rsidRPr="00843AEB">
              <w:rPr>
                <w:sz w:val="24"/>
                <w:szCs w:val="24"/>
              </w:rPr>
              <w:t>Acquisition</w:t>
            </w:r>
          </w:p>
        </w:tc>
        <w:tc>
          <w:tcPr>
            <w:tcW w:w="363" w:type="pct"/>
            <w:vAlign w:val="center"/>
          </w:tcPr>
          <w:p w14:paraId="20C83B52" w14:textId="32CB6286" w:rsidR="00B85985" w:rsidRPr="00BE1410" w:rsidRDefault="00B85985" w:rsidP="0091493B">
            <w:pPr>
              <w:spacing w:line="380" w:lineRule="exact"/>
              <w:jc w:val="right"/>
              <w:rPr>
                <w:sz w:val="24"/>
                <w:szCs w:val="24"/>
              </w:rPr>
            </w:pPr>
            <w:r w:rsidRPr="00BE1410">
              <w:rPr>
                <w:sz w:val="24"/>
                <w:szCs w:val="24"/>
              </w:rPr>
              <w:t xml:space="preserve">           </w:t>
            </w:r>
            <w:r w:rsidRPr="00BE1410">
              <w:rPr>
                <w:rFonts w:hint="cs"/>
                <w:sz w:val="24"/>
                <w:szCs w:val="24"/>
                <w:cs/>
              </w:rPr>
              <w:t>-</w:t>
            </w:r>
          </w:p>
        </w:tc>
        <w:tc>
          <w:tcPr>
            <w:tcW w:w="382" w:type="pct"/>
            <w:vAlign w:val="center"/>
          </w:tcPr>
          <w:p w14:paraId="3C987C86" w14:textId="7DE8A557" w:rsidR="00B85985" w:rsidRPr="00BE1410" w:rsidRDefault="00B85985" w:rsidP="0091493B">
            <w:pPr>
              <w:spacing w:line="380" w:lineRule="exact"/>
              <w:jc w:val="right"/>
              <w:rPr>
                <w:sz w:val="24"/>
                <w:szCs w:val="24"/>
              </w:rPr>
            </w:pPr>
            <w:r w:rsidRPr="00BE1410">
              <w:rPr>
                <w:sz w:val="24"/>
                <w:szCs w:val="24"/>
              </w:rPr>
              <w:t xml:space="preserve">           </w:t>
            </w:r>
            <w:r w:rsidRPr="00BE1410">
              <w:rPr>
                <w:rFonts w:hint="cs"/>
                <w:sz w:val="24"/>
                <w:szCs w:val="24"/>
                <w:cs/>
              </w:rPr>
              <w:t>-</w:t>
            </w:r>
          </w:p>
        </w:tc>
        <w:tc>
          <w:tcPr>
            <w:tcW w:w="452" w:type="pct"/>
            <w:vAlign w:val="center"/>
          </w:tcPr>
          <w:p w14:paraId="40EE0250" w14:textId="0B96B053" w:rsidR="00B85985" w:rsidRPr="00BE1410" w:rsidRDefault="00B85985" w:rsidP="0091493B">
            <w:pPr>
              <w:spacing w:line="380" w:lineRule="exact"/>
              <w:jc w:val="right"/>
              <w:rPr>
                <w:sz w:val="24"/>
                <w:szCs w:val="24"/>
                <w:cs/>
              </w:rPr>
            </w:pPr>
            <w:r w:rsidRPr="00BE1410">
              <w:rPr>
                <w:sz w:val="24"/>
                <w:szCs w:val="24"/>
              </w:rPr>
              <w:t xml:space="preserve">         </w:t>
            </w:r>
            <w:r w:rsidRPr="00BE1410">
              <w:rPr>
                <w:rFonts w:hint="cs"/>
                <w:sz w:val="24"/>
                <w:szCs w:val="24"/>
                <w:cs/>
              </w:rPr>
              <w:t>-</w:t>
            </w:r>
          </w:p>
        </w:tc>
        <w:tc>
          <w:tcPr>
            <w:tcW w:w="402" w:type="pct"/>
            <w:vAlign w:val="center"/>
          </w:tcPr>
          <w:p w14:paraId="05DB848B" w14:textId="56C48427" w:rsidR="00B85985" w:rsidRPr="00BE1410" w:rsidRDefault="00B85985" w:rsidP="0091493B">
            <w:pPr>
              <w:spacing w:line="380" w:lineRule="exact"/>
              <w:jc w:val="right"/>
              <w:rPr>
                <w:sz w:val="24"/>
                <w:szCs w:val="24"/>
              </w:rPr>
            </w:pPr>
            <w:r w:rsidRPr="00BE1410">
              <w:rPr>
                <w:sz w:val="24"/>
                <w:szCs w:val="24"/>
              </w:rPr>
              <w:t xml:space="preserve">         </w:t>
            </w:r>
            <w:r w:rsidRPr="00BE1410">
              <w:rPr>
                <w:rFonts w:hint="cs"/>
                <w:sz w:val="24"/>
                <w:szCs w:val="24"/>
                <w:cs/>
              </w:rPr>
              <w:t>-</w:t>
            </w:r>
          </w:p>
        </w:tc>
        <w:tc>
          <w:tcPr>
            <w:tcW w:w="441" w:type="pct"/>
            <w:vAlign w:val="center"/>
          </w:tcPr>
          <w:p w14:paraId="517874EE" w14:textId="1082B69A" w:rsidR="00B85985" w:rsidRPr="00BE1410" w:rsidRDefault="00A31EC1" w:rsidP="0091493B">
            <w:pPr>
              <w:spacing w:line="380" w:lineRule="exact"/>
              <w:jc w:val="right"/>
              <w:rPr>
                <w:sz w:val="24"/>
                <w:szCs w:val="24"/>
                <w:lang w:val="en-US"/>
              </w:rPr>
            </w:pPr>
            <w:r w:rsidRPr="00BE1410">
              <w:rPr>
                <w:sz w:val="24"/>
                <w:szCs w:val="24"/>
                <w:lang w:val="en-US"/>
              </w:rPr>
              <w:t>37</w:t>
            </w:r>
            <w:r w:rsidR="00947CF3" w:rsidRPr="00BE1410">
              <w:rPr>
                <w:sz w:val="24"/>
                <w:szCs w:val="24"/>
                <w:lang w:val="en-US"/>
              </w:rPr>
              <w:t>5</w:t>
            </w:r>
          </w:p>
        </w:tc>
        <w:tc>
          <w:tcPr>
            <w:tcW w:w="492" w:type="pct"/>
            <w:vAlign w:val="center"/>
          </w:tcPr>
          <w:p w14:paraId="152A9D4A" w14:textId="35CD3611" w:rsidR="00B85985" w:rsidRPr="00BE1410" w:rsidRDefault="00AC5905" w:rsidP="0091493B">
            <w:pPr>
              <w:spacing w:line="380" w:lineRule="exact"/>
              <w:jc w:val="right"/>
              <w:rPr>
                <w:sz w:val="24"/>
                <w:szCs w:val="24"/>
              </w:rPr>
            </w:pPr>
            <w:r w:rsidRPr="00BE1410">
              <w:rPr>
                <w:sz w:val="24"/>
                <w:szCs w:val="24"/>
              </w:rPr>
              <w:t>692</w:t>
            </w:r>
          </w:p>
        </w:tc>
        <w:tc>
          <w:tcPr>
            <w:tcW w:w="385" w:type="pct"/>
            <w:vAlign w:val="center"/>
          </w:tcPr>
          <w:p w14:paraId="1EE0D6A8" w14:textId="1579BAAF" w:rsidR="00B85985" w:rsidRPr="00BE1410" w:rsidRDefault="00B85985" w:rsidP="0091493B">
            <w:pPr>
              <w:spacing w:line="360" w:lineRule="exact"/>
              <w:jc w:val="right"/>
              <w:rPr>
                <w:sz w:val="24"/>
                <w:szCs w:val="24"/>
              </w:rPr>
            </w:pPr>
            <w:r w:rsidRPr="00BE1410">
              <w:rPr>
                <w:sz w:val="24"/>
                <w:szCs w:val="24"/>
              </w:rPr>
              <w:t xml:space="preserve">         </w:t>
            </w:r>
            <w:r w:rsidRPr="00BE1410">
              <w:rPr>
                <w:rFonts w:hint="cs"/>
                <w:sz w:val="24"/>
                <w:szCs w:val="24"/>
                <w:cs/>
              </w:rPr>
              <w:t>-</w:t>
            </w:r>
          </w:p>
        </w:tc>
        <w:tc>
          <w:tcPr>
            <w:tcW w:w="433" w:type="pct"/>
            <w:vAlign w:val="center"/>
          </w:tcPr>
          <w:p w14:paraId="14809459" w14:textId="798E6F15" w:rsidR="00B85985" w:rsidRPr="00BE1410" w:rsidRDefault="00474E22" w:rsidP="0091493B">
            <w:pPr>
              <w:spacing w:line="380" w:lineRule="exact"/>
              <w:jc w:val="right"/>
              <w:rPr>
                <w:sz w:val="24"/>
                <w:szCs w:val="24"/>
              </w:rPr>
            </w:pPr>
            <w:r w:rsidRPr="00BE1410">
              <w:rPr>
                <w:sz w:val="24"/>
                <w:szCs w:val="24"/>
              </w:rPr>
              <w:t>-</w:t>
            </w:r>
          </w:p>
        </w:tc>
        <w:tc>
          <w:tcPr>
            <w:tcW w:w="462" w:type="pct"/>
            <w:vAlign w:val="center"/>
          </w:tcPr>
          <w:p w14:paraId="3297BC68" w14:textId="46A4F377" w:rsidR="00B85985" w:rsidRPr="00BE1410" w:rsidRDefault="00D9193E" w:rsidP="0091493B">
            <w:pPr>
              <w:spacing w:line="380" w:lineRule="exact"/>
              <w:jc w:val="right"/>
              <w:rPr>
                <w:sz w:val="24"/>
                <w:szCs w:val="24"/>
              </w:rPr>
            </w:pPr>
            <w:r w:rsidRPr="00BE1410">
              <w:rPr>
                <w:sz w:val="24"/>
                <w:szCs w:val="24"/>
              </w:rPr>
              <w:t>1,067</w:t>
            </w:r>
          </w:p>
        </w:tc>
      </w:tr>
      <w:tr w:rsidR="007E1650" w:rsidRPr="009C2F33" w14:paraId="4A675757" w14:textId="77777777" w:rsidTr="005609A6">
        <w:tc>
          <w:tcPr>
            <w:tcW w:w="1188" w:type="pct"/>
            <w:vAlign w:val="bottom"/>
          </w:tcPr>
          <w:p w14:paraId="64EC5F02" w14:textId="1BB8BE3B" w:rsidR="00474E22" w:rsidRPr="00BE1410" w:rsidRDefault="00FA7242" w:rsidP="00B85985">
            <w:pPr>
              <w:spacing w:line="380" w:lineRule="exact"/>
              <w:ind w:left="180" w:right="-103" w:hanging="99"/>
              <w:rPr>
                <w:sz w:val="24"/>
                <w:szCs w:val="24"/>
                <w:cs/>
              </w:rPr>
            </w:pPr>
            <w:r w:rsidRPr="00C92743">
              <w:rPr>
                <w:sz w:val="24"/>
                <w:szCs w:val="24"/>
              </w:rPr>
              <w:t>Transfer in/Transfer out</w:t>
            </w:r>
            <w:r w:rsidRPr="00247554">
              <w:rPr>
                <w:sz w:val="24"/>
                <w:szCs w:val="24"/>
                <w:cs/>
              </w:rPr>
              <w:t xml:space="preserve"> </w:t>
            </w:r>
            <w:r w:rsidR="00F71135" w:rsidRPr="00247554">
              <w:rPr>
                <w:sz w:val="24"/>
                <w:szCs w:val="24"/>
                <w:cs/>
              </w:rPr>
              <w:t>/</w:t>
            </w:r>
            <w:r w:rsidR="00247554" w:rsidRPr="00247554">
              <w:t xml:space="preserve"> </w:t>
            </w:r>
            <w:r w:rsidR="00247554" w:rsidRPr="00247554">
              <w:rPr>
                <w:sz w:val="24"/>
                <w:szCs w:val="24"/>
              </w:rPr>
              <w:t>Reclassify</w:t>
            </w:r>
          </w:p>
        </w:tc>
        <w:tc>
          <w:tcPr>
            <w:tcW w:w="363" w:type="pct"/>
            <w:vAlign w:val="center"/>
          </w:tcPr>
          <w:p w14:paraId="5B05C909" w14:textId="0CA07EAB" w:rsidR="00474E22" w:rsidRPr="00BE1410" w:rsidRDefault="00D9193E" w:rsidP="0091493B">
            <w:pPr>
              <w:spacing w:line="380" w:lineRule="exact"/>
              <w:jc w:val="right"/>
              <w:rPr>
                <w:sz w:val="24"/>
                <w:szCs w:val="24"/>
              </w:rPr>
            </w:pPr>
            <w:r w:rsidRPr="00BE1410">
              <w:rPr>
                <w:sz w:val="24"/>
                <w:szCs w:val="24"/>
              </w:rPr>
              <w:t>-</w:t>
            </w:r>
          </w:p>
        </w:tc>
        <w:tc>
          <w:tcPr>
            <w:tcW w:w="382" w:type="pct"/>
            <w:vAlign w:val="center"/>
          </w:tcPr>
          <w:p w14:paraId="07FE3B09" w14:textId="04280B11" w:rsidR="00474E22" w:rsidRPr="00BE1410" w:rsidRDefault="00D9193E" w:rsidP="0091493B">
            <w:pPr>
              <w:spacing w:line="380" w:lineRule="exact"/>
              <w:jc w:val="right"/>
              <w:rPr>
                <w:sz w:val="24"/>
                <w:szCs w:val="24"/>
              </w:rPr>
            </w:pPr>
            <w:r w:rsidRPr="00BE1410">
              <w:rPr>
                <w:sz w:val="24"/>
                <w:szCs w:val="24"/>
              </w:rPr>
              <w:t>-</w:t>
            </w:r>
          </w:p>
        </w:tc>
        <w:tc>
          <w:tcPr>
            <w:tcW w:w="452" w:type="pct"/>
            <w:vAlign w:val="center"/>
          </w:tcPr>
          <w:p w14:paraId="3F2B76CD" w14:textId="13426F87" w:rsidR="00474E22" w:rsidRPr="00BE1410" w:rsidRDefault="00E67D20" w:rsidP="0091493B">
            <w:pPr>
              <w:spacing w:line="380" w:lineRule="exact"/>
              <w:jc w:val="right"/>
              <w:rPr>
                <w:sz w:val="24"/>
                <w:szCs w:val="24"/>
              </w:rPr>
            </w:pPr>
            <w:r w:rsidRPr="00BE1410">
              <w:rPr>
                <w:sz w:val="24"/>
                <w:szCs w:val="24"/>
              </w:rPr>
              <w:t>386</w:t>
            </w:r>
          </w:p>
        </w:tc>
        <w:tc>
          <w:tcPr>
            <w:tcW w:w="402" w:type="pct"/>
            <w:vAlign w:val="center"/>
          </w:tcPr>
          <w:p w14:paraId="01796899" w14:textId="39015C37" w:rsidR="00474E22" w:rsidRPr="00BE1410" w:rsidRDefault="00D9193E" w:rsidP="0091493B">
            <w:pPr>
              <w:spacing w:line="380" w:lineRule="exact"/>
              <w:jc w:val="right"/>
              <w:rPr>
                <w:sz w:val="24"/>
                <w:szCs w:val="24"/>
              </w:rPr>
            </w:pPr>
            <w:r w:rsidRPr="00BE1410">
              <w:rPr>
                <w:sz w:val="24"/>
                <w:szCs w:val="24"/>
              </w:rPr>
              <w:t>-</w:t>
            </w:r>
          </w:p>
        </w:tc>
        <w:tc>
          <w:tcPr>
            <w:tcW w:w="441" w:type="pct"/>
            <w:vAlign w:val="center"/>
          </w:tcPr>
          <w:p w14:paraId="29AE6C0E" w14:textId="411CE596" w:rsidR="00474E22" w:rsidRPr="00BE1410" w:rsidRDefault="00D9193E" w:rsidP="0091493B">
            <w:pPr>
              <w:spacing w:line="380" w:lineRule="exact"/>
              <w:jc w:val="right"/>
              <w:rPr>
                <w:sz w:val="24"/>
                <w:szCs w:val="24"/>
                <w:lang w:val="en-US"/>
              </w:rPr>
            </w:pPr>
            <w:r w:rsidRPr="00BE1410">
              <w:rPr>
                <w:sz w:val="24"/>
                <w:szCs w:val="24"/>
                <w:lang w:val="en-US"/>
              </w:rPr>
              <w:t>-</w:t>
            </w:r>
          </w:p>
        </w:tc>
        <w:tc>
          <w:tcPr>
            <w:tcW w:w="492" w:type="pct"/>
            <w:vAlign w:val="center"/>
          </w:tcPr>
          <w:p w14:paraId="237430F4" w14:textId="043B7C41" w:rsidR="00474E22" w:rsidRPr="00BE1410" w:rsidRDefault="00D9193E" w:rsidP="0091493B">
            <w:pPr>
              <w:spacing w:line="380" w:lineRule="exact"/>
              <w:jc w:val="right"/>
              <w:rPr>
                <w:sz w:val="24"/>
                <w:szCs w:val="24"/>
              </w:rPr>
            </w:pPr>
            <w:r w:rsidRPr="00BE1410">
              <w:rPr>
                <w:sz w:val="24"/>
                <w:szCs w:val="24"/>
              </w:rPr>
              <w:t>-</w:t>
            </w:r>
          </w:p>
        </w:tc>
        <w:tc>
          <w:tcPr>
            <w:tcW w:w="385" w:type="pct"/>
            <w:vAlign w:val="center"/>
          </w:tcPr>
          <w:p w14:paraId="3B86B3C8" w14:textId="4B871392" w:rsidR="00474E22" w:rsidRPr="00BE1410" w:rsidRDefault="00D9193E" w:rsidP="0091493B">
            <w:pPr>
              <w:spacing w:line="360" w:lineRule="exact"/>
              <w:jc w:val="right"/>
              <w:rPr>
                <w:sz w:val="24"/>
                <w:szCs w:val="24"/>
              </w:rPr>
            </w:pPr>
            <w:r w:rsidRPr="00BE1410">
              <w:rPr>
                <w:sz w:val="24"/>
                <w:szCs w:val="24"/>
              </w:rPr>
              <w:t>-</w:t>
            </w:r>
          </w:p>
        </w:tc>
        <w:tc>
          <w:tcPr>
            <w:tcW w:w="433" w:type="pct"/>
            <w:vAlign w:val="center"/>
          </w:tcPr>
          <w:p w14:paraId="39ABC527" w14:textId="00FE9077" w:rsidR="00474E22" w:rsidRPr="00BE1410" w:rsidRDefault="00687BB6" w:rsidP="0091493B">
            <w:pPr>
              <w:spacing w:line="380" w:lineRule="exact"/>
              <w:jc w:val="right"/>
              <w:rPr>
                <w:sz w:val="24"/>
                <w:szCs w:val="24"/>
              </w:rPr>
            </w:pPr>
            <w:r w:rsidRPr="00BE1410">
              <w:rPr>
                <w:sz w:val="24"/>
                <w:szCs w:val="24"/>
              </w:rPr>
              <w:t>(386)</w:t>
            </w:r>
          </w:p>
        </w:tc>
        <w:tc>
          <w:tcPr>
            <w:tcW w:w="462" w:type="pct"/>
            <w:vAlign w:val="center"/>
          </w:tcPr>
          <w:p w14:paraId="0DB741E3" w14:textId="44DC1764" w:rsidR="00474E22" w:rsidRPr="00BE1410" w:rsidRDefault="006E3716" w:rsidP="0091493B">
            <w:pPr>
              <w:spacing w:line="380" w:lineRule="exact"/>
              <w:jc w:val="right"/>
              <w:rPr>
                <w:sz w:val="24"/>
                <w:szCs w:val="24"/>
              </w:rPr>
            </w:pPr>
            <w:r w:rsidRPr="00BE1410">
              <w:rPr>
                <w:sz w:val="24"/>
                <w:szCs w:val="24"/>
              </w:rPr>
              <w:t>-</w:t>
            </w:r>
          </w:p>
        </w:tc>
      </w:tr>
      <w:tr w:rsidR="007E1650" w:rsidRPr="009C2F33" w14:paraId="65975A9D" w14:textId="77777777" w:rsidTr="005609A6">
        <w:tc>
          <w:tcPr>
            <w:tcW w:w="1188" w:type="pct"/>
            <w:vAlign w:val="bottom"/>
          </w:tcPr>
          <w:p w14:paraId="48BFE7B8" w14:textId="03DF8D57" w:rsidR="00986A05" w:rsidRPr="00BE1410" w:rsidRDefault="00195AC1" w:rsidP="00986A05">
            <w:pPr>
              <w:spacing w:line="380" w:lineRule="exact"/>
              <w:ind w:left="180" w:right="-103" w:hanging="99"/>
              <w:rPr>
                <w:sz w:val="24"/>
                <w:szCs w:val="24"/>
                <w:cs/>
              </w:rPr>
            </w:pPr>
            <w:r w:rsidRPr="00195AC1">
              <w:rPr>
                <w:sz w:val="24"/>
                <w:szCs w:val="24"/>
              </w:rPr>
              <w:t>Disposals / Write off</w:t>
            </w:r>
          </w:p>
        </w:tc>
        <w:tc>
          <w:tcPr>
            <w:tcW w:w="363" w:type="pct"/>
            <w:vAlign w:val="center"/>
          </w:tcPr>
          <w:p w14:paraId="0529519E" w14:textId="50EAF356" w:rsidR="00986A05" w:rsidRPr="00BE1410" w:rsidRDefault="00986A05" w:rsidP="00986A05">
            <w:pPr>
              <w:pBdr>
                <w:bottom w:val="single" w:sz="4" w:space="1" w:color="auto"/>
              </w:pBdr>
              <w:spacing w:line="380" w:lineRule="exact"/>
              <w:jc w:val="right"/>
              <w:rPr>
                <w:sz w:val="24"/>
                <w:szCs w:val="24"/>
              </w:rPr>
            </w:pPr>
            <w:r w:rsidRPr="00BE1410">
              <w:rPr>
                <w:rFonts w:hint="cs"/>
                <w:sz w:val="24"/>
                <w:szCs w:val="24"/>
                <w:cs/>
              </w:rPr>
              <w:t>-</w:t>
            </w:r>
          </w:p>
        </w:tc>
        <w:tc>
          <w:tcPr>
            <w:tcW w:w="382" w:type="pct"/>
            <w:vAlign w:val="center"/>
          </w:tcPr>
          <w:p w14:paraId="1D2CD0B9" w14:textId="390D7630" w:rsidR="00986A05" w:rsidRPr="00BE1410" w:rsidRDefault="00986A05" w:rsidP="00986A05">
            <w:pPr>
              <w:pBdr>
                <w:bottom w:val="single" w:sz="4" w:space="1" w:color="auto"/>
              </w:pBdr>
              <w:spacing w:line="380" w:lineRule="exact"/>
              <w:jc w:val="right"/>
              <w:rPr>
                <w:sz w:val="24"/>
                <w:szCs w:val="24"/>
              </w:rPr>
            </w:pPr>
            <w:r w:rsidRPr="00BE1410">
              <w:rPr>
                <w:sz w:val="24"/>
                <w:szCs w:val="24"/>
              </w:rPr>
              <w:t xml:space="preserve">           </w:t>
            </w:r>
            <w:r w:rsidRPr="00BE1410">
              <w:rPr>
                <w:rFonts w:hint="cs"/>
                <w:sz w:val="24"/>
                <w:szCs w:val="24"/>
                <w:cs/>
              </w:rPr>
              <w:t>-</w:t>
            </w:r>
          </w:p>
        </w:tc>
        <w:tc>
          <w:tcPr>
            <w:tcW w:w="452" w:type="pct"/>
            <w:vAlign w:val="center"/>
          </w:tcPr>
          <w:p w14:paraId="5B501722" w14:textId="547BD63E" w:rsidR="00986A05" w:rsidRPr="00BE1410" w:rsidRDefault="00986A05" w:rsidP="00986A05">
            <w:pPr>
              <w:pBdr>
                <w:bottom w:val="single" w:sz="4" w:space="1" w:color="auto"/>
              </w:pBdr>
              <w:spacing w:line="380" w:lineRule="exact"/>
              <w:jc w:val="right"/>
              <w:rPr>
                <w:sz w:val="24"/>
                <w:szCs w:val="24"/>
              </w:rPr>
            </w:pPr>
            <w:r w:rsidRPr="00BE1410">
              <w:rPr>
                <w:sz w:val="24"/>
                <w:szCs w:val="24"/>
              </w:rPr>
              <w:t xml:space="preserve">         </w:t>
            </w:r>
            <w:r w:rsidRPr="00BE1410">
              <w:rPr>
                <w:rFonts w:hint="cs"/>
                <w:sz w:val="24"/>
                <w:szCs w:val="24"/>
                <w:cs/>
              </w:rPr>
              <w:t>-</w:t>
            </w:r>
          </w:p>
        </w:tc>
        <w:tc>
          <w:tcPr>
            <w:tcW w:w="402" w:type="pct"/>
            <w:vAlign w:val="center"/>
          </w:tcPr>
          <w:p w14:paraId="2A944998" w14:textId="2DD6FB51" w:rsidR="00986A05" w:rsidRPr="00BE1410" w:rsidRDefault="00986A05" w:rsidP="00986A05">
            <w:pPr>
              <w:pBdr>
                <w:bottom w:val="single" w:sz="4" w:space="1" w:color="auto"/>
              </w:pBdr>
              <w:spacing w:line="380" w:lineRule="exact"/>
              <w:jc w:val="right"/>
              <w:rPr>
                <w:sz w:val="24"/>
                <w:szCs w:val="24"/>
              </w:rPr>
            </w:pPr>
            <w:r w:rsidRPr="00BE1410">
              <w:rPr>
                <w:sz w:val="24"/>
                <w:szCs w:val="24"/>
              </w:rPr>
              <w:t xml:space="preserve">         </w:t>
            </w:r>
            <w:r w:rsidRPr="00BE1410">
              <w:rPr>
                <w:rFonts w:hint="cs"/>
                <w:sz w:val="24"/>
                <w:szCs w:val="24"/>
                <w:cs/>
              </w:rPr>
              <w:t>-</w:t>
            </w:r>
          </w:p>
        </w:tc>
        <w:tc>
          <w:tcPr>
            <w:tcW w:w="441" w:type="pct"/>
            <w:vAlign w:val="center"/>
          </w:tcPr>
          <w:p w14:paraId="15D828AF" w14:textId="76ABE26E" w:rsidR="00986A05" w:rsidRPr="00BE1410" w:rsidRDefault="00973B47" w:rsidP="00986A05">
            <w:pPr>
              <w:pBdr>
                <w:bottom w:val="single" w:sz="4" w:space="1" w:color="auto"/>
              </w:pBdr>
              <w:spacing w:line="380" w:lineRule="exact"/>
              <w:jc w:val="right"/>
              <w:rPr>
                <w:sz w:val="24"/>
                <w:szCs w:val="24"/>
                <w:lang w:val="en-US"/>
              </w:rPr>
            </w:pPr>
            <w:r w:rsidRPr="00BE1410">
              <w:rPr>
                <w:sz w:val="24"/>
                <w:szCs w:val="24"/>
                <w:lang w:val="en-US"/>
              </w:rPr>
              <w:t>-</w:t>
            </w:r>
          </w:p>
        </w:tc>
        <w:tc>
          <w:tcPr>
            <w:tcW w:w="492" w:type="pct"/>
            <w:vAlign w:val="center"/>
          </w:tcPr>
          <w:p w14:paraId="209D7A99" w14:textId="7732AFD0" w:rsidR="00986A05" w:rsidRPr="00BE1410" w:rsidRDefault="00D42F5A" w:rsidP="00986A05">
            <w:pPr>
              <w:pBdr>
                <w:bottom w:val="single" w:sz="4" w:space="1" w:color="auto"/>
              </w:pBdr>
              <w:spacing w:line="380" w:lineRule="exact"/>
              <w:jc w:val="right"/>
              <w:rPr>
                <w:sz w:val="24"/>
                <w:szCs w:val="24"/>
              </w:rPr>
            </w:pPr>
            <w:r w:rsidRPr="00BE1410">
              <w:rPr>
                <w:sz w:val="24"/>
                <w:szCs w:val="24"/>
              </w:rPr>
              <w:t>(107)</w:t>
            </w:r>
          </w:p>
        </w:tc>
        <w:tc>
          <w:tcPr>
            <w:tcW w:w="385" w:type="pct"/>
            <w:vAlign w:val="center"/>
          </w:tcPr>
          <w:p w14:paraId="5474FBD3" w14:textId="56F63E12" w:rsidR="00986A05" w:rsidRPr="00BE1410" w:rsidRDefault="00146C89" w:rsidP="00986A05">
            <w:pPr>
              <w:pBdr>
                <w:bottom w:val="single" w:sz="4" w:space="1" w:color="auto"/>
              </w:pBdr>
              <w:spacing w:line="360" w:lineRule="exact"/>
              <w:jc w:val="right"/>
              <w:rPr>
                <w:sz w:val="24"/>
                <w:szCs w:val="24"/>
              </w:rPr>
            </w:pPr>
            <w:r w:rsidRPr="00BE1410">
              <w:rPr>
                <w:sz w:val="24"/>
                <w:szCs w:val="24"/>
              </w:rPr>
              <w:t>(3,222)</w:t>
            </w:r>
          </w:p>
        </w:tc>
        <w:tc>
          <w:tcPr>
            <w:tcW w:w="433" w:type="pct"/>
            <w:vAlign w:val="center"/>
          </w:tcPr>
          <w:p w14:paraId="26EDA8FE" w14:textId="648FE2AC" w:rsidR="00986A05" w:rsidRPr="00BE1410" w:rsidRDefault="00687BB6" w:rsidP="00986A05">
            <w:pPr>
              <w:pBdr>
                <w:bottom w:val="single" w:sz="4" w:space="1" w:color="auto"/>
              </w:pBdr>
              <w:spacing w:line="380" w:lineRule="exact"/>
              <w:jc w:val="right"/>
              <w:rPr>
                <w:sz w:val="24"/>
                <w:szCs w:val="24"/>
              </w:rPr>
            </w:pPr>
            <w:r w:rsidRPr="00BE1410">
              <w:rPr>
                <w:sz w:val="24"/>
                <w:szCs w:val="24"/>
              </w:rPr>
              <w:t>-</w:t>
            </w:r>
          </w:p>
        </w:tc>
        <w:tc>
          <w:tcPr>
            <w:tcW w:w="462" w:type="pct"/>
            <w:vAlign w:val="center"/>
          </w:tcPr>
          <w:p w14:paraId="0678DBDD" w14:textId="50D89FF4" w:rsidR="00986A05" w:rsidRPr="00BE1410" w:rsidRDefault="001C2BD5" w:rsidP="00986A05">
            <w:pPr>
              <w:pBdr>
                <w:bottom w:val="single" w:sz="4" w:space="1" w:color="auto"/>
              </w:pBdr>
              <w:spacing w:line="380" w:lineRule="exact"/>
              <w:jc w:val="right"/>
              <w:rPr>
                <w:sz w:val="24"/>
                <w:szCs w:val="24"/>
              </w:rPr>
            </w:pPr>
            <w:r w:rsidRPr="00BE1410">
              <w:rPr>
                <w:sz w:val="24"/>
                <w:szCs w:val="24"/>
              </w:rPr>
              <w:t>(3,329)</w:t>
            </w:r>
          </w:p>
        </w:tc>
      </w:tr>
      <w:tr w:rsidR="007E1650" w:rsidRPr="009C2F33" w14:paraId="02D085E1" w14:textId="77777777" w:rsidTr="005609A6">
        <w:trPr>
          <w:trHeight w:val="262"/>
        </w:trPr>
        <w:tc>
          <w:tcPr>
            <w:tcW w:w="1188" w:type="pct"/>
            <w:vAlign w:val="bottom"/>
          </w:tcPr>
          <w:p w14:paraId="1CE37AF4" w14:textId="71D9A3AA" w:rsidR="00AE3259" w:rsidRPr="00BE1410" w:rsidRDefault="00D838C0" w:rsidP="00EF071D">
            <w:pPr>
              <w:spacing w:line="380" w:lineRule="exact"/>
              <w:ind w:left="81" w:right="-103"/>
              <w:jc w:val="thaiDistribute"/>
              <w:rPr>
                <w:sz w:val="24"/>
                <w:szCs w:val="24"/>
                <w:lang w:val="en-US"/>
              </w:rPr>
            </w:pPr>
            <w:r w:rsidRPr="00D838C0">
              <w:rPr>
                <w:sz w:val="24"/>
                <w:szCs w:val="24"/>
              </w:rPr>
              <w:t xml:space="preserve">As at December </w:t>
            </w:r>
            <w:r w:rsidRPr="00D838C0">
              <w:rPr>
                <w:sz w:val="24"/>
                <w:szCs w:val="24"/>
                <w:cs/>
              </w:rPr>
              <w:t>31</w:t>
            </w:r>
            <w:r w:rsidRPr="00D838C0">
              <w:rPr>
                <w:sz w:val="24"/>
                <w:szCs w:val="24"/>
              </w:rPr>
              <w:t xml:space="preserve">, </w:t>
            </w:r>
            <w:r w:rsidRPr="00D838C0">
              <w:rPr>
                <w:sz w:val="24"/>
                <w:szCs w:val="24"/>
                <w:cs/>
              </w:rPr>
              <w:t>202</w:t>
            </w:r>
            <w:r w:rsidR="00597B37">
              <w:rPr>
                <w:sz w:val="24"/>
                <w:szCs w:val="24"/>
              </w:rPr>
              <w:t>5</w:t>
            </w:r>
          </w:p>
        </w:tc>
        <w:tc>
          <w:tcPr>
            <w:tcW w:w="363" w:type="pct"/>
            <w:vAlign w:val="center"/>
          </w:tcPr>
          <w:p w14:paraId="5DF0B74F" w14:textId="5C6CE5A0" w:rsidR="00AE3259" w:rsidRPr="00BE1410" w:rsidRDefault="004707DE" w:rsidP="00D11B87">
            <w:pPr>
              <w:pBdr>
                <w:bottom w:val="single" w:sz="4" w:space="1" w:color="auto"/>
              </w:pBdr>
              <w:spacing w:line="380" w:lineRule="exact"/>
              <w:jc w:val="right"/>
              <w:rPr>
                <w:sz w:val="24"/>
                <w:szCs w:val="24"/>
                <w:lang w:val="en-US"/>
              </w:rPr>
            </w:pPr>
            <w:r w:rsidRPr="00BE1410">
              <w:rPr>
                <w:sz w:val="24"/>
                <w:szCs w:val="24"/>
                <w:lang w:val="en-US"/>
              </w:rPr>
              <w:t xml:space="preserve">           -</w:t>
            </w:r>
          </w:p>
        </w:tc>
        <w:tc>
          <w:tcPr>
            <w:tcW w:w="382" w:type="pct"/>
            <w:vAlign w:val="center"/>
          </w:tcPr>
          <w:p w14:paraId="76B53547" w14:textId="2AB0E9F1" w:rsidR="00AE3259" w:rsidRPr="00BE1410" w:rsidRDefault="00AE3259" w:rsidP="00D11B87">
            <w:pPr>
              <w:pBdr>
                <w:bottom w:val="single" w:sz="4" w:space="1" w:color="auto"/>
              </w:pBdr>
              <w:spacing w:line="380" w:lineRule="exact"/>
              <w:jc w:val="right"/>
              <w:rPr>
                <w:sz w:val="24"/>
                <w:szCs w:val="24"/>
              </w:rPr>
            </w:pPr>
            <w:r w:rsidRPr="00BE1410">
              <w:rPr>
                <w:sz w:val="24"/>
                <w:szCs w:val="24"/>
              </w:rPr>
              <w:t>45,000</w:t>
            </w:r>
          </w:p>
        </w:tc>
        <w:tc>
          <w:tcPr>
            <w:tcW w:w="452" w:type="pct"/>
            <w:vAlign w:val="center"/>
          </w:tcPr>
          <w:p w14:paraId="20C9CDFF" w14:textId="3B70C823" w:rsidR="00AE3259" w:rsidRPr="00BE1410" w:rsidRDefault="006A6C6D" w:rsidP="00D11B87">
            <w:pPr>
              <w:pBdr>
                <w:bottom w:val="single" w:sz="4" w:space="1" w:color="auto"/>
              </w:pBdr>
              <w:spacing w:line="380" w:lineRule="exact"/>
              <w:jc w:val="right"/>
              <w:rPr>
                <w:sz w:val="24"/>
                <w:szCs w:val="24"/>
              </w:rPr>
            </w:pPr>
            <w:r w:rsidRPr="00BE1410">
              <w:rPr>
                <w:sz w:val="24"/>
                <w:szCs w:val="24"/>
              </w:rPr>
              <w:t>29,</w:t>
            </w:r>
            <w:r w:rsidR="006E3716" w:rsidRPr="00BE1410">
              <w:rPr>
                <w:sz w:val="24"/>
                <w:szCs w:val="24"/>
              </w:rPr>
              <w:t>701</w:t>
            </w:r>
          </w:p>
        </w:tc>
        <w:tc>
          <w:tcPr>
            <w:tcW w:w="402" w:type="pct"/>
            <w:vAlign w:val="center"/>
          </w:tcPr>
          <w:p w14:paraId="78F06402" w14:textId="4354AF6A" w:rsidR="00AE3259" w:rsidRPr="00BE1410" w:rsidRDefault="00AE3259" w:rsidP="00D11B87">
            <w:pPr>
              <w:pBdr>
                <w:bottom w:val="single" w:sz="4" w:space="1" w:color="auto"/>
              </w:pBdr>
              <w:spacing w:line="380" w:lineRule="exact"/>
              <w:jc w:val="right"/>
              <w:rPr>
                <w:sz w:val="24"/>
                <w:szCs w:val="24"/>
                <w:lang w:val="en-US"/>
              </w:rPr>
            </w:pPr>
            <w:r w:rsidRPr="00BE1410">
              <w:rPr>
                <w:sz w:val="24"/>
                <w:szCs w:val="24"/>
                <w:lang w:val="en-US"/>
              </w:rPr>
              <w:t>444</w:t>
            </w:r>
          </w:p>
        </w:tc>
        <w:tc>
          <w:tcPr>
            <w:tcW w:w="441" w:type="pct"/>
            <w:vAlign w:val="center"/>
          </w:tcPr>
          <w:p w14:paraId="39399FA8" w14:textId="78A36015" w:rsidR="00AE3259" w:rsidRPr="00BE1410" w:rsidRDefault="00973B47" w:rsidP="00D11B87">
            <w:pPr>
              <w:pBdr>
                <w:bottom w:val="single" w:sz="4" w:space="1" w:color="auto"/>
              </w:pBdr>
              <w:spacing w:line="380" w:lineRule="exact"/>
              <w:jc w:val="right"/>
              <w:rPr>
                <w:sz w:val="24"/>
                <w:szCs w:val="24"/>
                <w:lang w:val="en-US"/>
              </w:rPr>
            </w:pPr>
            <w:r w:rsidRPr="00BE1410">
              <w:rPr>
                <w:sz w:val="24"/>
                <w:szCs w:val="24"/>
                <w:lang w:val="en-US"/>
              </w:rPr>
              <w:t>87,6</w:t>
            </w:r>
            <w:r w:rsidR="00C773FD" w:rsidRPr="00BE1410">
              <w:rPr>
                <w:sz w:val="24"/>
                <w:szCs w:val="24"/>
                <w:lang w:val="en-US"/>
              </w:rPr>
              <w:t>08</w:t>
            </w:r>
          </w:p>
        </w:tc>
        <w:tc>
          <w:tcPr>
            <w:tcW w:w="492" w:type="pct"/>
            <w:vAlign w:val="center"/>
          </w:tcPr>
          <w:p w14:paraId="72AEBE7A" w14:textId="354450B8" w:rsidR="00AE3259" w:rsidRPr="00BE1410" w:rsidRDefault="00D42F5A" w:rsidP="00D11B87">
            <w:pPr>
              <w:pBdr>
                <w:bottom w:val="single" w:sz="4" w:space="1" w:color="auto"/>
              </w:pBdr>
              <w:spacing w:line="380" w:lineRule="exact"/>
              <w:jc w:val="right"/>
              <w:rPr>
                <w:sz w:val="24"/>
                <w:szCs w:val="24"/>
                <w:lang w:val="en-US"/>
              </w:rPr>
            </w:pPr>
            <w:r w:rsidRPr="00BE1410">
              <w:rPr>
                <w:sz w:val="24"/>
                <w:szCs w:val="24"/>
                <w:lang w:val="en-US"/>
              </w:rPr>
              <w:t>42,191</w:t>
            </w:r>
          </w:p>
        </w:tc>
        <w:tc>
          <w:tcPr>
            <w:tcW w:w="385" w:type="pct"/>
            <w:vAlign w:val="center"/>
          </w:tcPr>
          <w:p w14:paraId="34CE5558" w14:textId="52A16FB6" w:rsidR="00AE3259" w:rsidRPr="00BE1410" w:rsidRDefault="004A1054" w:rsidP="00D11B87">
            <w:pPr>
              <w:pBdr>
                <w:bottom w:val="single" w:sz="4" w:space="1" w:color="auto"/>
              </w:pBdr>
              <w:spacing w:line="380" w:lineRule="exact"/>
              <w:jc w:val="right"/>
              <w:rPr>
                <w:sz w:val="24"/>
                <w:szCs w:val="24"/>
                <w:lang w:val="en-US"/>
              </w:rPr>
            </w:pPr>
            <w:r w:rsidRPr="00BE1410">
              <w:rPr>
                <w:sz w:val="24"/>
                <w:szCs w:val="24"/>
                <w:lang w:val="en-US"/>
              </w:rPr>
              <w:t>21,954</w:t>
            </w:r>
          </w:p>
        </w:tc>
        <w:tc>
          <w:tcPr>
            <w:tcW w:w="433" w:type="pct"/>
            <w:vAlign w:val="center"/>
          </w:tcPr>
          <w:p w14:paraId="3D07FF38" w14:textId="40F8E033" w:rsidR="00E40149" w:rsidRPr="00BE1410" w:rsidRDefault="00687BB6" w:rsidP="00D11B87">
            <w:pPr>
              <w:pBdr>
                <w:bottom w:val="single" w:sz="4" w:space="1" w:color="auto"/>
              </w:pBdr>
              <w:spacing w:line="380" w:lineRule="exact"/>
              <w:jc w:val="right"/>
              <w:rPr>
                <w:sz w:val="24"/>
                <w:szCs w:val="24"/>
                <w:lang w:val="en-US"/>
              </w:rPr>
            </w:pPr>
            <w:r w:rsidRPr="00BE1410">
              <w:rPr>
                <w:sz w:val="24"/>
                <w:szCs w:val="24"/>
                <w:lang w:val="en-US"/>
              </w:rPr>
              <w:t>-</w:t>
            </w:r>
          </w:p>
        </w:tc>
        <w:tc>
          <w:tcPr>
            <w:tcW w:w="462" w:type="pct"/>
            <w:vAlign w:val="center"/>
          </w:tcPr>
          <w:p w14:paraId="6AACD0BB" w14:textId="160B7853" w:rsidR="00AE3259" w:rsidRPr="00BE1410" w:rsidRDefault="00CA35ED" w:rsidP="00D11B87">
            <w:pPr>
              <w:pBdr>
                <w:bottom w:val="single" w:sz="4" w:space="1" w:color="auto"/>
              </w:pBdr>
              <w:spacing w:line="380" w:lineRule="exact"/>
              <w:jc w:val="right"/>
              <w:rPr>
                <w:sz w:val="24"/>
                <w:szCs w:val="24"/>
                <w:cs/>
                <w:lang w:val="en-US"/>
              </w:rPr>
            </w:pPr>
            <w:r w:rsidRPr="00BE1410">
              <w:rPr>
                <w:sz w:val="24"/>
                <w:szCs w:val="24"/>
                <w:lang w:val="en-US"/>
              </w:rPr>
              <w:t>226,</w:t>
            </w:r>
            <w:r w:rsidR="00E6019A" w:rsidRPr="00BE1410">
              <w:rPr>
                <w:sz w:val="24"/>
                <w:szCs w:val="24"/>
                <w:lang w:val="en-US"/>
              </w:rPr>
              <w:t>898</w:t>
            </w:r>
          </w:p>
        </w:tc>
      </w:tr>
      <w:tr w:rsidR="00DA1E72" w:rsidRPr="009C2F33" w14:paraId="2C6EB20D" w14:textId="77777777" w:rsidTr="005609A6">
        <w:trPr>
          <w:trHeight w:val="212"/>
        </w:trPr>
        <w:tc>
          <w:tcPr>
            <w:tcW w:w="1188" w:type="pct"/>
            <w:vAlign w:val="bottom"/>
          </w:tcPr>
          <w:p w14:paraId="14ACCA74" w14:textId="77777777" w:rsidR="00AE3259" w:rsidRPr="00BE1410" w:rsidRDefault="00AE3259" w:rsidP="00BE1410">
            <w:pPr>
              <w:spacing w:line="280" w:lineRule="exact"/>
              <w:ind w:left="-79" w:right="-103"/>
              <w:rPr>
                <w:sz w:val="24"/>
                <w:szCs w:val="24"/>
                <w:cs/>
              </w:rPr>
            </w:pPr>
          </w:p>
        </w:tc>
        <w:tc>
          <w:tcPr>
            <w:tcW w:w="363" w:type="pct"/>
            <w:vAlign w:val="center"/>
          </w:tcPr>
          <w:p w14:paraId="43DF8315" w14:textId="77777777" w:rsidR="00AE3259" w:rsidRPr="00BE1410" w:rsidRDefault="00AE3259" w:rsidP="00BE1410">
            <w:pPr>
              <w:spacing w:line="280" w:lineRule="exact"/>
              <w:jc w:val="right"/>
              <w:rPr>
                <w:sz w:val="24"/>
                <w:szCs w:val="24"/>
              </w:rPr>
            </w:pPr>
          </w:p>
        </w:tc>
        <w:tc>
          <w:tcPr>
            <w:tcW w:w="382" w:type="pct"/>
            <w:vAlign w:val="center"/>
          </w:tcPr>
          <w:p w14:paraId="70B49D49" w14:textId="77777777" w:rsidR="00AE3259" w:rsidRPr="00BE1410" w:rsidRDefault="00AE3259" w:rsidP="00BE1410">
            <w:pPr>
              <w:spacing w:line="280" w:lineRule="exact"/>
              <w:jc w:val="right"/>
              <w:rPr>
                <w:sz w:val="24"/>
                <w:szCs w:val="24"/>
              </w:rPr>
            </w:pPr>
          </w:p>
        </w:tc>
        <w:tc>
          <w:tcPr>
            <w:tcW w:w="452" w:type="pct"/>
            <w:vAlign w:val="center"/>
          </w:tcPr>
          <w:p w14:paraId="5C02DF7F" w14:textId="77777777" w:rsidR="00AE3259" w:rsidRPr="00BE1410" w:rsidRDefault="00AE3259" w:rsidP="00BE1410">
            <w:pPr>
              <w:spacing w:line="280" w:lineRule="exact"/>
              <w:jc w:val="right"/>
              <w:rPr>
                <w:sz w:val="24"/>
                <w:szCs w:val="24"/>
              </w:rPr>
            </w:pPr>
          </w:p>
        </w:tc>
        <w:tc>
          <w:tcPr>
            <w:tcW w:w="402" w:type="pct"/>
            <w:vAlign w:val="center"/>
          </w:tcPr>
          <w:p w14:paraId="7544ED37" w14:textId="77777777" w:rsidR="00AE3259" w:rsidRPr="00BE1410" w:rsidRDefault="00AE3259" w:rsidP="00BE1410">
            <w:pPr>
              <w:spacing w:line="280" w:lineRule="exact"/>
              <w:jc w:val="right"/>
              <w:rPr>
                <w:sz w:val="24"/>
                <w:szCs w:val="24"/>
              </w:rPr>
            </w:pPr>
          </w:p>
        </w:tc>
        <w:tc>
          <w:tcPr>
            <w:tcW w:w="441" w:type="pct"/>
            <w:vAlign w:val="center"/>
          </w:tcPr>
          <w:p w14:paraId="704D4E44" w14:textId="77777777" w:rsidR="00AE3259" w:rsidRPr="00BE1410" w:rsidRDefault="00AE3259" w:rsidP="00BE1410">
            <w:pPr>
              <w:spacing w:line="280" w:lineRule="exact"/>
              <w:jc w:val="right"/>
              <w:rPr>
                <w:sz w:val="24"/>
                <w:szCs w:val="24"/>
              </w:rPr>
            </w:pPr>
          </w:p>
        </w:tc>
        <w:tc>
          <w:tcPr>
            <w:tcW w:w="492" w:type="pct"/>
            <w:vAlign w:val="center"/>
          </w:tcPr>
          <w:p w14:paraId="60C06722" w14:textId="77777777" w:rsidR="00AE3259" w:rsidRPr="00BE1410" w:rsidRDefault="00AE3259" w:rsidP="00BE1410">
            <w:pPr>
              <w:spacing w:line="280" w:lineRule="exact"/>
              <w:jc w:val="right"/>
              <w:rPr>
                <w:sz w:val="24"/>
                <w:szCs w:val="24"/>
              </w:rPr>
            </w:pPr>
          </w:p>
        </w:tc>
        <w:tc>
          <w:tcPr>
            <w:tcW w:w="385" w:type="pct"/>
            <w:vAlign w:val="center"/>
          </w:tcPr>
          <w:p w14:paraId="50417ADD" w14:textId="77777777" w:rsidR="00AE3259" w:rsidRPr="00BE1410" w:rsidRDefault="00AE3259" w:rsidP="00BE1410">
            <w:pPr>
              <w:spacing w:line="280" w:lineRule="exact"/>
              <w:jc w:val="right"/>
              <w:rPr>
                <w:sz w:val="24"/>
                <w:szCs w:val="24"/>
              </w:rPr>
            </w:pPr>
          </w:p>
        </w:tc>
        <w:tc>
          <w:tcPr>
            <w:tcW w:w="433" w:type="pct"/>
            <w:vAlign w:val="center"/>
          </w:tcPr>
          <w:p w14:paraId="13A0F618" w14:textId="5387C14E" w:rsidR="00E40149" w:rsidRPr="00BE1410" w:rsidRDefault="00E40149" w:rsidP="00BE1410">
            <w:pPr>
              <w:spacing w:line="280" w:lineRule="exact"/>
              <w:jc w:val="right"/>
              <w:rPr>
                <w:sz w:val="24"/>
                <w:szCs w:val="24"/>
              </w:rPr>
            </w:pPr>
          </w:p>
        </w:tc>
        <w:tc>
          <w:tcPr>
            <w:tcW w:w="462" w:type="pct"/>
            <w:vAlign w:val="center"/>
          </w:tcPr>
          <w:p w14:paraId="7B133F42" w14:textId="0F188073" w:rsidR="00AE3259" w:rsidRPr="00BE1410" w:rsidRDefault="00AE3259" w:rsidP="00BE1410">
            <w:pPr>
              <w:spacing w:line="280" w:lineRule="exact"/>
              <w:jc w:val="right"/>
              <w:rPr>
                <w:sz w:val="24"/>
                <w:szCs w:val="24"/>
              </w:rPr>
            </w:pPr>
          </w:p>
        </w:tc>
      </w:tr>
      <w:tr w:rsidR="00385C78" w:rsidRPr="00F61461" w14:paraId="2835756F" w14:textId="77777777" w:rsidTr="00C3612E">
        <w:tc>
          <w:tcPr>
            <w:tcW w:w="1551" w:type="pct"/>
            <w:gridSpan w:val="2"/>
            <w:vAlign w:val="bottom"/>
          </w:tcPr>
          <w:p w14:paraId="78CA82FD" w14:textId="77777777" w:rsidR="00385C78" w:rsidRPr="00F61461" w:rsidRDefault="00385C78" w:rsidP="00D11B87">
            <w:pPr>
              <w:spacing w:line="380" w:lineRule="exact"/>
              <w:jc w:val="right"/>
              <w:rPr>
                <w:sz w:val="24"/>
                <w:szCs w:val="24"/>
              </w:rPr>
            </w:pPr>
          </w:p>
        </w:tc>
        <w:tc>
          <w:tcPr>
            <w:tcW w:w="382" w:type="pct"/>
            <w:vAlign w:val="center"/>
          </w:tcPr>
          <w:p w14:paraId="0C10295C" w14:textId="77777777" w:rsidR="00385C78" w:rsidRPr="00F61461" w:rsidRDefault="00385C78" w:rsidP="00D11B87">
            <w:pPr>
              <w:spacing w:line="380" w:lineRule="exact"/>
              <w:jc w:val="right"/>
              <w:rPr>
                <w:sz w:val="24"/>
                <w:szCs w:val="24"/>
              </w:rPr>
            </w:pPr>
          </w:p>
        </w:tc>
        <w:tc>
          <w:tcPr>
            <w:tcW w:w="452" w:type="pct"/>
            <w:vAlign w:val="center"/>
          </w:tcPr>
          <w:p w14:paraId="630F753A" w14:textId="77777777" w:rsidR="00385C78" w:rsidRPr="00F61461" w:rsidRDefault="00385C78" w:rsidP="00D11B87">
            <w:pPr>
              <w:spacing w:line="380" w:lineRule="exact"/>
              <w:jc w:val="right"/>
              <w:rPr>
                <w:sz w:val="24"/>
                <w:szCs w:val="24"/>
              </w:rPr>
            </w:pPr>
          </w:p>
        </w:tc>
        <w:tc>
          <w:tcPr>
            <w:tcW w:w="402" w:type="pct"/>
            <w:vAlign w:val="center"/>
          </w:tcPr>
          <w:p w14:paraId="631124DC" w14:textId="77777777" w:rsidR="00385C78" w:rsidRPr="00F61461" w:rsidRDefault="00385C78" w:rsidP="00D11B87">
            <w:pPr>
              <w:spacing w:line="380" w:lineRule="exact"/>
              <w:jc w:val="right"/>
              <w:rPr>
                <w:sz w:val="24"/>
                <w:szCs w:val="24"/>
              </w:rPr>
            </w:pPr>
          </w:p>
        </w:tc>
        <w:tc>
          <w:tcPr>
            <w:tcW w:w="441" w:type="pct"/>
            <w:vAlign w:val="center"/>
          </w:tcPr>
          <w:p w14:paraId="23BFF041" w14:textId="77777777" w:rsidR="00385C78" w:rsidRPr="00F61461" w:rsidRDefault="00385C78" w:rsidP="00D11B87">
            <w:pPr>
              <w:spacing w:line="380" w:lineRule="exact"/>
              <w:jc w:val="right"/>
              <w:rPr>
                <w:sz w:val="24"/>
                <w:szCs w:val="24"/>
              </w:rPr>
            </w:pPr>
          </w:p>
        </w:tc>
        <w:tc>
          <w:tcPr>
            <w:tcW w:w="492" w:type="pct"/>
            <w:vAlign w:val="center"/>
          </w:tcPr>
          <w:p w14:paraId="1570A969" w14:textId="77777777" w:rsidR="00385C78" w:rsidRPr="00F61461" w:rsidRDefault="00385C78" w:rsidP="00D11B87">
            <w:pPr>
              <w:spacing w:line="380" w:lineRule="exact"/>
              <w:jc w:val="right"/>
              <w:rPr>
                <w:sz w:val="24"/>
                <w:szCs w:val="24"/>
              </w:rPr>
            </w:pPr>
          </w:p>
        </w:tc>
        <w:tc>
          <w:tcPr>
            <w:tcW w:w="385" w:type="pct"/>
            <w:vAlign w:val="center"/>
          </w:tcPr>
          <w:p w14:paraId="1E1FD2AD" w14:textId="77777777" w:rsidR="00385C78" w:rsidRPr="00F61461" w:rsidRDefault="00385C78" w:rsidP="00D11B87">
            <w:pPr>
              <w:spacing w:line="380" w:lineRule="exact"/>
              <w:jc w:val="right"/>
              <w:rPr>
                <w:sz w:val="24"/>
                <w:szCs w:val="24"/>
              </w:rPr>
            </w:pPr>
          </w:p>
        </w:tc>
        <w:tc>
          <w:tcPr>
            <w:tcW w:w="433" w:type="pct"/>
            <w:vAlign w:val="center"/>
          </w:tcPr>
          <w:p w14:paraId="45E1ECCC" w14:textId="77777777" w:rsidR="00385C78" w:rsidRPr="00F61461" w:rsidRDefault="00385C78" w:rsidP="00D11B87">
            <w:pPr>
              <w:spacing w:line="380" w:lineRule="exact"/>
              <w:jc w:val="right"/>
              <w:rPr>
                <w:sz w:val="24"/>
                <w:szCs w:val="24"/>
              </w:rPr>
            </w:pPr>
          </w:p>
        </w:tc>
        <w:tc>
          <w:tcPr>
            <w:tcW w:w="462" w:type="pct"/>
            <w:vAlign w:val="center"/>
          </w:tcPr>
          <w:p w14:paraId="07461F8F" w14:textId="77777777" w:rsidR="00385C78" w:rsidRPr="00F61461" w:rsidRDefault="00385C78" w:rsidP="00D11B87">
            <w:pPr>
              <w:spacing w:line="380" w:lineRule="exact"/>
              <w:jc w:val="right"/>
              <w:rPr>
                <w:sz w:val="24"/>
                <w:szCs w:val="24"/>
              </w:rPr>
            </w:pPr>
          </w:p>
        </w:tc>
      </w:tr>
      <w:tr w:rsidR="00385C78" w:rsidRPr="00F61461" w14:paraId="5AEB9F11" w14:textId="77777777" w:rsidTr="00C3612E">
        <w:tc>
          <w:tcPr>
            <w:tcW w:w="1551" w:type="pct"/>
            <w:gridSpan w:val="2"/>
            <w:vAlign w:val="bottom"/>
          </w:tcPr>
          <w:p w14:paraId="070CBD02" w14:textId="77777777" w:rsidR="00385C78" w:rsidRPr="00F61461" w:rsidRDefault="00385C78" w:rsidP="00D11B87">
            <w:pPr>
              <w:spacing w:line="380" w:lineRule="exact"/>
              <w:jc w:val="right"/>
              <w:rPr>
                <w:sz w:val="24"/>
                <w:szCs w:val="24"/>
              </w:rPr>
            </w:pPr>
          </w:p>
        </w:tc>
        <w:tc>
          <w:tcPr>
            <w:tcW w:w="382" w:type="pct"/>
            <w:vAlign w:val="center"/>
          </w:tcPr>
          <w:p w14:paraId="0EBB9FEA" w14:textId="77777777" w:rsidR="00385C78" w:rsidRPr="00F61461" w:rsidRDefault="00385C78" w:rsidP="00D11B87">
            <w:pPr>
              <w:spacing w:line="380" w:lineRule="exact"/>
              <w:jc w:val="right"/>
              <w:rPr>
                <w:sz w:val="24"/>
                <w:szCs w:val="24"/>
              </w:rPr>
            </w:pPr>
          </w:p>
        </w:tc>
        <w:tc>
          <w:tcPr>
            <w:tcW w:w="452" w:type="pct"/>
            <w:vAlign w:val="center"/>
          </w:tcPr>
          <w:p w14:paraId="4EF29199" w14:textId="77777777" w:rsidR="00385C78" w:rsidRPr="00F61461" w:rsidRDefault="00385C78" w:rsidP="00D11B87">
            <w:pPr>
              <w:spacing w:line="380" w:lineRule="exact"/>
              <w:jc w:val="right"/>
              <w:rPr>
                <w:sz w:val="24"/>
                <w:szCs w:val="24"/>
              </w:rPr>
            </w:pPr>
          </w:p>
        </w:tc>
        <w:tc>
          <w:tcPr>
            <w:tcW w:w="402" w:type="pct"/>
            <w:vAlign w:val="center"/>
          </w:tcPr>
          <w:p w14:paraId="4AC88042" w14:textId="77777777" w:rsidR="00385C78" w:rsidRPr="00F61461" w:rsidRDefault="00385C78" w:rsidP="00D11B87">
            <w:pPr>
              <w:spacing w:line="380" w:lineRule="exact"/>
              <w:jc w:val="right"/>
              <w:rPr>
                <w:sz w:val="24"/>
                <w:szCs w:val="24"/>
              </w:rPr>
            </w:pPr>
          </w:p>
        </w:tc>
        <w:tc>
          <w:tcPr>
            <w:tcW w:w="441" w:type="pct"/>
            <w:vAlign w:val="center"/>
          </w:tcPr>
          <w:p w14:paraId="08ED507A" w14:textId="77777777" w:rsidR="00385C78" w:rsidRPr="00F61461" w:rsidRDefault="00385C78" w:rsidP="00D11B87">
            <w:pPr>
              <w:spacing w:line="380" w:lineRule="exact"/>
              <w:jc w:val="right"/>
              <w:rPr>
                <w:sz w:val="24"/>
                <w:szCs w:val="24"/>
              </w:rPr>
            </w:pPr>
          </w:p>
        </w:tc>
        <w:tc>
          <w:tcPr>
            <w:tcW w:w="492" w:type="pct"/>
            <w:vAlign w:val="center"/>
          </w:tcPr>
          <w:p w14:paraId="13350C66" w14:textId="77777777" w:rsidR="00385C78" w:rsidRPr="00F61461" w:rsidRDefault="00385C78" w:rsidP="00D11B87">
            <w:pPr>
              <w:spacing w:line="380" w:lineRule="exact"/>
              <w:jc w:val="right"/>
              <w:rPr>
                <w:sz w:val="24"/>
                <w:szCs w:val="24"/>
              </w:rPr>
            </w:pPr>
          </w:p>
        </w:tc>
        <w:tc>
          <w:tcPr>
            <w:tcW w:w="385" w:type="pct"/>
            <w:vAlign w:val="center"/>
          </w:tcPr>
          <w:p w14:paraId="752961BE" w14:textId="77777777" w:rsidR="00385C78" w:rsidRPr="00F61461" w:rsidRDefault="00385C78" w:rsidP="00D11B87">
            <w:pPr>
              <w:spacing w:line="380" w:lineRule="exact"/>
              <w:jc w:val="right"/>
              <w:rPr>
                <w:sz w:val="24"/>
                <w:szCs w:val="24"/>
              </w:rPr>
            </w:pPr>
          </w:p>
        </w:tc>
        <w:tc>
          <w:tcPr>
            <w:tcW w:w="433" w:type="pct"/>
            <w:vAlign w:val="center"/>
          </w:tcPr>
          <w:p w14:paraId="4F97BB2C" w14:textId="77777777" w:rsidR="00385C78" w:rsidRPr="00F61461" w:rsidRDefault="00385C78" w:rsidP="00D11B87">
            <w:pPr>
              <w:spacing w:line="380" w:lineRule="exact"/>
              <w:jc w:val="right"/>
              <w:rPr>
                <w:sz w:val="24"/>
                <w:szCs w:val="24"/>
              </w:rPr>
            </w:pPr>
          </w:p>
        </w:tc>
        <w:tc>
          <w:tcPr>
            <w:tcW w:w="462" w:type="pct"/>
            <w:vAlign w:val="center"/>
          </w:tcPr>
          <w:p w14:paraId="0AF45849" w14:textId="77777777" w:rsidR="00385C78" w:rsidRPr="00F61461" w:rsidRDefault="00385C78" w:rsidP="00D11B87">
            <w:pPr>
              <w:spacing w:line="380" w:lineRule="exact"/>
              <w:jc w:val="right"/>
              <w:rPr>
                <w:sz w:val="24"/>
                <w:szCs w:val="24"/>
              </w:rPr>
            </w:pPr>
          </w:p>
        </w:tc>
      </w:tr>
      <w:tr w:rsidR="00385C78" w:rsidRPr="00F61461" w14:paraId="70D99F1F" w14:textId="77777777" w:rsidTr="00C3612E">
        <w:tc>
          <w:tcPr>
            <w:tcW w:w="1551" w:type="pct"/>
            <w:gridSpan w:val="2"/>
            <w:vAlign w:val="bottom"/>
          </w:tcPr>
          <w:p w14:paraId="1C423202" w14:textId="77777777" w:rsidR="00385C78" w:rsidRPr="00F61461" w:rsidRDefault="00385C78" w:rsidP="00D11B87">
            <w:pPr>
              <w:spacing w:line="380" w:lineRule="exact"/>
              <w:jc w:val="right"/>
              <w:rPr>
                <w:sz w:val="24"/>
                <w:szCs w:val="24"/>
              </w:rPr>
            </w:pPr>
          </w:p>
        </w:tc>
        <w:tc>
          <w:tcPr>
            <w:tcW w:w="382" w:type="pct"/>
            <w:vAlign w:val="center"/>
          </w:tcPr>
          <w:p w14:paraId="3285409B" w14:textId="77777777" w:rsidR="00385C78" w:rsidRPr="00F61461" w:rsidRDefault="00385C78" w:rsidP="00D11B87">
            <w:pPr>
              <w:spacing w:line="380" w:lineRule="exact"/>
              <w:jc w:val="right"/>
              <w:rPr>
                <w:sz w:val="24"/>
                <w:szCs w:val="24"/>
              </w:rPr>
            </w:pPr>
          </w:p>
        </w:tc>
        <w:tc>
          <w:tcPr>
            <w:tcW w:w="452" w:type="pct"/>
            <w:vAlign w:val="center"/>
          </w:tcPr>
          <w:p w14:paraId="3D0C57E5" w14:textId="77777777" w:rsidR="00385C78" w:rsidRPr="00F61461" w:rsidRDefault="00385C78" w:rsidP="00D11B87">
            <w:pPr>
              <w:spacing w:line="380" w:lineRule="exact"/>
              <w:jc w:val="right"/>
              <w:rPr>
                <w:sz w:val="24"/>
                <w:szCs w:val="24"/>
              </w:rPr>
            </w:pPr>
          </w:p>
        </w:tc>
        <w:tc>
          <w:tcPr>
            <w:tcW w:w="402" w:type="pct"/>
            <w:vAlign w:val="center"/>
          </w:tcPr>
          <w:p w14:paraId="1D94C103" w14:textId="77777777" w:rsidR="00385C78" w:rsidRPr="00F61461" w:rsidRDefault="00385C78" w:rsidP="00D11B87">
            <w:pPr>
              <w:spacing w:line="380" w:lineRule="exact"/>
              <w:jc w:val="right"/>
              <w:rPr>
                <w:sz w:val="24"/>
                <w:szCs w:val="24"/>
              </w:rPr>
            </w:pPr>
          </w:p>
        </w:tc>
        <w:tc>
          <w:tcPr>
            <w:tcW w:w="441" w:type="pct"/>
            <w:vAlign w:val="center"/>
          </w:tcPr>
          <w:p w14:paraId="6EBD5B3E" w14:textId="77777777" w:rsidR="00385C78" w:rsidRPr="00F61461" w:rsidRDefault="00385C78" w:rsidP="00D11B87">
            <w:pPr>
              <w:spacing w:line="380" w:lineRule="exact"/>
              <w:jc w:val="right"/>
              <w:rPr>
                <w:sz w:val="24"/>
                <w:szCs w:val="24"/>
              </w:rPr>
            </w:pPr>
          </w:p>
        </w:tc>
        <w:tc>
          <w:tcPr>
            <w:tcW w:w="492" w:type="pct"/>
            <w:vAlign w:val="center"/>
          </w:tcPr>
          <w:p w14:paraId="71623A7A" w14:textId="77777777" w:rsidR="00385C78" w:rsidRPr="00F61461" w:rsidRDefault="00385C78" w:rsidP="00D11B87">
            <w:pPr>
              <w:spacing w:line="380" w:lineRule="exact"/>
              <w:jc w:val="right"/>
              <w:rPr>
                <w:sz w:val="24"/>
                <w:szCs w:val="24"/>
              </w:rPr>
            </w:pPr>
          </w:p>
        </w:tc>
        <w:tc>
          <w:tcPr>
            <w:tcW w:w="385" w:type="pct"/>
            <w:vAlign w:val="center"/>
          </w:tcPr>
          <w:p w14:paraId="606A5C52" w14:textId="77777777" w:rsidR="00385C78" w:rsidRPr="00F61461" w:rsidRDefault="00385C78" w:rsidP="00D11B87">
            <w:pPr>
              <w:spacing w:line="380" w:lineRule="exact"/>
              <w:jc w:val="right"/>
              <w:rPr>
                <w:sz w:val="24"/>
                <w:szCs w:val="24"/>
              </w:rPr>
            </w:pPr>
          </w:p>
        </w:tc>
        <w:tc>
          <w:tcPr>
            <w:tcW w:w="433" w:type="pct"/>
            <w:vAlign w:val="center"/>
          </w:tcPr>
          <w:p w14:paraId="6B649552" w14:textId="77777777" w:rsidR="00385C78" w:rsidRPr="00F61461" w:rsidRDefault="00385C78" w:rsidP="00D11B87">
            <w:pPr>
              <w:spacing w:line="380" w:lineRule="exact"/>
              <w:jc w:val="right"/>
              <w:rPr>
                <w:sz w:val="24"/>
                <w:szCs w:val="24"/>
              </w:rPr>
            </w:pPr>
          </w:p>
        </w:tc>
        <w:tc>
          <w:tcPr>
            <w:tcW w:w="462" w:type="pct"/>
            <w:vAlign w:val="center"/>
          </w:tcPr>
          <w:p w14:paraId="0CC15B56" w14:textId="77777777" w:rsidR="00385C78" w:rsidRPr="00F61461" w:rsidRDefault="00385C78" w:rsidP="00D11B87">
            <w:pPr>
              <w:spacing w:line="380" w:lineRule="exact"/>
              <w:jc w:val="right"/>
              <w:rPr>
                <w:sz w:val="24"/>
                <w:szCs w:val="24"/>
              </w:rPr>
            </w:pPr>
          </w:p>
        </w:tc>
      </w:tr>
      <w:tr w:rsidR="00385C78" w:rsidRPr="00F61461" w14:paraId="58B29EAB" w14:textId="77777777" w:rsidTr="00C3612E">
        <w:tc>
          <w:tcPr>
            <w:tcW w:w="1551" w:type="pct"/>
            <w:gridSpan w:val="2"/>
            <w:vAlign w:val="bottom"/>
          </w:tcPr>
          <w:p w14:paraId="67BA60E5" w14:textId="77777777" w:rsidR="00385C78" w:rsidRPr="00F61461" w:rsidRDefault="00385C78" w:rsidP="00D11B87">
            <w:pPr>
              <w:spacing w:line="380" w:lineRule="exact"/>
              <w:jc w:val="right"/>
              <w:rPr>
                <w:sz w:val="24"/>
                <w:szCs w:val="24"/>
              </w:rPr>
            </w:pPr>
          </w:p>
        </w:tc>
        <w:tc>
          <w:tcPr>
            <w:tcW w:w="382" w:type="pct"/>
            <w:vAlign w:val="center"/>
          </w:tcPr>
          <w:p w14:paraId="74241C1C" w14:textId="77777777" w:rsidR="00385C78" w:rsidRPr="00F61461" w:rsidRDefault="00385C78" w:rsidP="00D11B87">
            <w:pPr>
              <w:spacing w:line="380" w:lineRule="exact"/>
              <w:jc w:val="right"/>
              <w:rPr>
                <w:sz w:val="24"/>
                <w:szCs w:val="24"/>
              </w:rPr>
            </w:pPr>
          </w:p>
        </w:tc>
        <w:tc>
          <w:tcPr>
            <w:tcW w:w="452" w:type="pct"/>
            <w:vAlign w:val="center"/>
          </w:tcPr>
          <w:p w14:paraId="28576618" w14:textId="77777777" w:rsidR="00385C78" w:rsidRPr="00F61461" w:rsidRDefault="00385C78" w:rsidP="00D11B87">
            <w:pPr>
              <w:spacing w:line="380" w:lineRule="exact"/>
              <w:jc w:val="right"/>
              <w:rPr>
                <w:sz w:val="24"/>
                <w:szCs w:val="24"/>
              </w:rPr>
            </w:pPr>
          </w:p>
        </w:tc>
        <w:tc>
          <w:tcPr>
            <w:tcW w:w="402" w:type="pct"/>
            <w:vAlign w:val="center"/>
          </w:tcPr>
          <w:p w14:paraId="3BF46D60" w14:textId="77777777" w:rsidR="00385C78" w:rsidRPr="00F61461" w:rsidRDefault="00385C78" w:rsidP="00D11B87">
            <w:pPr>
              <w:spacing w:line="380" w:lineRule="exact"/>
              <w:jc w:val="right"/>
              <w:rPr>
                <w:sz w:val="24"/>
                <w:szCs w:val="24"/>
              </w:rPr>
            </w:pPr>
          </w:p>
        </w:tc>
        <w:tc>
          <w:tcPr>
            <w:tcW w:w="441" w:type="pct"/>
            <w:vAlign w:val="center"/>
          </w:tcPr>
          <w:p w14:paraId="2B14E0BB" w14:textId="77777777" w:rsidR="00385C78" w:rsidRPr="00F61461" w:rsidRDefault="00385C78" w:rsidP="00D11B87">
            <w:pPr>
              <w:spacing w:line="380" w:lineRule="exact"/>
              <w:jc w:val="right"/>
              <w:rPr>
                <w:sz w:val="24"/>
                <w:szCs w:val="24"/>
              </w:rPr>
            </w:pPr>
          </w:p>
        </w:tc>
        <w:tc>
          <w:tcPr>
            <w:tcW w:w="492" w:type="pct"/>
            <w:vAlign w:val="center"/>
          </w:tcPr>
          <w:p w14:paraId="5AFE2C24" w14:textId="77777777" w:rsidR="00385C78" w:rsidRPr="00F61461" w:rsidRDefault="00385C78" w:rsidP="00D11B87">
            <w:pPr>
              <w:spacing w:line="380" w:lineRule="exact"/>
              <w:jc w:val="right"/>
              <w:rPr>
                <w:sz w:val="24"/>
                <w:szCs w:val="24"/>
              </w:rPr>
            </w:pPr>
          </w:p>
        </w:tc>
        <w:tc>
          <w:tcPr>
            <w:tcW w:w="385" w:type="pct"/>
            <w:vAlign w:val="center"/>
          </w:tcPr>
          <w:p w14:paraId="63F0427C" w14:textId="77777777" w:rsidR="00385C78" w:rsidRPr="00F61461" w:rsidRDefault="00385C78" w:rsidP="00D11B87">
            <w:pPr>
              <w:spacing w:line="380" w:lineRule="exact"/>
              <w:jc w:val="right"/>
              <w:rPr>
                <w:sz w:val="24"/>
                <w:szCs w:val="24"/>
              </w:rPr>
            </w:pPr>
          </w:p>
        </w:tc>
        <w:tc>
          <w:tcPr>
            <w:tcW w:w="433" w:type="pct"/>
            <w:vAlign w:val="center"/>
          </w:tcPr>
          <w:p w14:paraId="13336DFC" w14:textId="77777777" w:rsidR="00385C78" w:rsidRPr="00F61461" w:rsidRDefault="00385C78" w:rsidP="00D11B87">
            <w:pPr>
              <w:spacing w:line="380" w:lineRule="exact"/>
              <w:jc w:val="right"/>
              <w:rPr>
                <w:sz w:val="24"/>
                <w:szCs w:val="24"/>
              </w:rPr>
            </w:pPr>
          </w:p>
        </w:tc>
        <w:tc>
          <w:tcPr>
            <w:tcW w:w="462" w:type="pct"/>
            <w:vAlign w:val="center"/>
          </w:tcPr>
          <w:p w14:paraId="370F1558" w14:textId="77777777" w:rsidR="00385C78" w:rsidRPr="00F61461" w:rsidRDefault="00385C78" w:rsidP="00D11B87">
            <w:pPr>
              <w:spacing w:line="380" w:lineRule="exact"/>
              <w:jc w:val="right"/>
              <w:rPr>
                <w:sz w:val="24"/>
                <w:szCs w:val="24"/>
              </w:rPr>
            </w:pPr>
          </w:p>
        </w:tc>
      </w:tr>
      <w:tr w:rsidR="00385C78" w:rsidRPr="00F61461" w14:paraId="6B7783BE" w14:textId="77777777" w:rsidTr="00C3612E">
        <w:tc>
          <w:tcPr>
            <w:tcW w:w="1551" w:type="pct"/>
            <w:gridSpan w:val="2"/>
            <w:vAlign w:val="bottom"/>
          </w:tcPr>
          <w:p w14:paraId="577DEDD2" w14:textId="77777777" w:rsidR="00385C78" w:rsidRPr="00F61461" w:rsidRDefault="00385C78" w:rsidP="00D11B87">
            <w:pPr>
              <w:spacing w:line="380" w:lineRule="exact"/>
              <w:jc w:val="right"/>
              <w:rPr>
                <w:sz w:val="24"/>
                <w:szCs w:val="24"/>
              </w:rPr>
            </w:pPr>
          </w:p>
        </w:tc>
        <w:tc>
          <w:tcPr>
            <w:tcW w:w="382" w:type="pct"/>
            <w:vAlign w:val="center"/>
          </w:tcPr>
          <w:p w14:paraId="15197A1E" w14:textId="77777777" w:rsidR="00385C78" w:rsidRPr="00F61461" w:rsidRDefault="00385C78" w:rsidP="00D11B87">
            <w:pPr>
              <w:spacing w:line="380" w:lineRule="exact"/>
              <w:jc w:val="right"/>
              <w:rPr>
                <w:sz w:val="24"/>
                <w:szCs w:val="24"/>
              </w:rPr>
            </w:pPr>
          </w:p>
        </w:tc>
        <w:tc>
          <w:tcPr>
            <w:tcW w:w="452" w:type="pct"/>
            <w:vAlign w:val="center"/>
          </w:tcPr>
          <w:p w14:paraId="0D6E88CC" w14:textId="77777777" w:rsidR="00385C78" w:rsidRPr="00F61461" w:rsidRDefault="00385C78" w:rsidP="00D11B87">
            <w:pPr>
              <w:spacing w:line="380" w:lineRule="exact"/>
              <w:jc w:val="right"/>
              <w:rPr>
                <w:sz w:val="24"/>
                <w:szCs w:val="24"/>
              </w:rPr>
            </w:pPr>
          </w:p>
        </w:tc>
        <w:tc>
          <w:tcPr>
            <w:tcW w:w="402" w:type="pct"/>
            <w:vAlign w:val="center"/>
          </w:tcPr>
          <w:p w14:paraId="6482C0EA" w14:textId="77777777" w:rsidR="00385C78" w:rsidRPr="00F61461" w:rsidRDefault="00385C78" w:rsidP="00D11B87">
            <w:pPr>
              <w:spacing w:line="380" w:lineRule="exact"/>
              <w:jc w:val="right"/>
              <w:rPr>
                <w:sz w:val="24"/>
                <w:szCs w:val="24"/>
              </w:rPr>
            </w:pPr>
          </w:p>
        </w:tc>
        <w:tc>
          <w:tcPr>
            <w:tcW w:w="441" w:type="pct"/>
            <w:vAlign w:val="center"/>
          </w:tcPr>
          <w:p w14:paraId="072FC3CD" w14:textId="77777777" w:rsidR="00385C78" w:rsidRPr="00F61461" w:rsidRDefault="00385C78" w:rsidP="00D11B87">
            <w:pPr>
              <w:spacing w:line="380" w:lineRule="exact"/>
              <w:jc w:val="right"/>
              <w:rPr>
                <w:sz w:val="24"/>
                <w:szCs w:val="24"/>
              </w:rPr>
            </w:pPr>
          </w:p>
        </w:tc>
        <w:tc>
          <w:tcPr>
            <w:tcW w:w="492" w:type="pct"/>
            <w:vAlign w:val="center"/>
          </w:tcPr>
          <w:p w14:paraId="4E774D70" w14:textId="77777777" w:rsidR="00385C78" w:rsidRPr="00F61461" w:rsidRDefault="00385C78" w:rsidP="00D11B87">
            <w:pPr>
              <w:spacing w:line="380" w:lineRule="exact"/>
              <w:jc w:val="right"/>
              <w:rPr>
                <w:sz w:val="24"/>
                <w:szCs w:val="24"/>
              </w:rPr>
            </w:pPr>
          </w:p>
        </w:tc>
        <w:tc>
          <w:tcPr>
            <w:tcW w:w="385" w:type="pct"/>
            <w:vAlign w:val="center"/>
          </w:tcPr>
          <w:p w14:paraId="51E2A3D8" w14:textId="77777777" w:rsidR="00385C78" w:rsidRPr="00F61461" w:rsidRDefault="00385C78" w:rsidP="00D11B87">
            <w:pPr>
              <w:spacing w:line="380" w:lineRule="exact"/>
              <w:jc w:val="right"/>
              <w:rPr>
                <w:sz w:val="24"/>
                <w:szCs w:val="24"/>
              </w:rPr>
            </w:pPr>
          </w:p>
        </w:tc>
        <w:tc>
          <w:tcPr>
            <w:tcW w:w="433" w:type="pct"/>
            <w:vAlign w:val="center"/>
          </w:tcPr>
          <w:p w14:paraId="7EB46D5B" w14:textId="77777777" w:rsidR="00385C78" w:rsidRPr="00F61461" w:rsidRDefault="00385C78" w:rsidP="00D11B87">
            <w:pPr>
              <w:spacing w:line="380" w:lineRule="exact"/>
              <w:jc w:val="right"/>
              <w:rPr>
                <w:sz w:val="24"/>
                <w:szCs w:val="24"/>
              </w:rPr>
            </w:pPr>
          </w:p>
        </w:tc>
        <w:tc>
          <w:tcPr>
            <w:tcW w:w="462" w:type="pct"/>
            <w:vAlign w:val="center"/>
          </w:tcPr>
          <w:p w14:paraId="6AD43EBB" w14:textId="77777777" w:rsidR="00385C78" w:rsidRPr="00F61461" w:rsidRDefault="00385C78" w:rsidP="00D11B87">
            <w:pPr>
              <w:spacing w:line="380" w:lineRule="exact"/>
              <w:jc w:val="right"/>
              <w:rPr>
                <w:sz w:val="24"/>
                <w:szCs w:val="24"/>
              </w:rPr>
            </w:pPr>
          </w:p>
        </w:tc>
      </w:tr>
      <w:tr w:rsidR="00DA1E72" w:rsidRPr="009C2F33" w14:paraId="71429A8C" w14:textId="77777777" w:rsidTr="00C3612E">
        <w:tc>
          <w:tcPr>
            <w:tcW w:w="1551" w:type="pct"/>
            <w:gridSpan w:val="2"/>
            <w:vAlign w:val="bottom"/>
          </w:tcPr>
          <w:p w14:paraId="21A6A443" w14:textId="3DBEFAE3" w:rsidR="00AE3259" w:rsidRPr="00BE1410" w:rsidRDefault="00C3612E" w:rsidP="00385C78">
            <w:pPr>
              <w:spacing w:line="380" w:lineRule="exact"/>
              <w:rPr>
                <w:sz w:val="24"/>
                <w:szCs w:val="24"/>
              </w:rPr>
            </w:pPr>
            <w:r w:rsidRPr="00C3612E">
              <w:rPr>
                <w:sz w:val="24"/>
                <w:szCs w:val="24"/>
              </w:rPr>
              <w:lastRenderedPageBreak/>
              <w:t xml:space="preserve">Difference from revaluation surplus of </w:t>
            </w:r>
            <w:proofErr w:type="gramStart"/>
            <w:r w:rsidRPr="00C3612E">
              <w:rPr>
                <w:sz w:val="24"/>
                <w:szCs w:val="24"/>
              </w:rPr>
              <w:t>assets :</w:t>
            </w:r>
            <w:proofErr w:type="gramEnd"/>
          </w:p>
        </w:tc>
        <w:tc>
          <w:tcPr>
            <w:tcW w:w="382" w:type="pct"/>
            <w:vAlign w:val="center"/>
          </w:tcPr>
          <w:p w14:paraId="10F850D8" w14:textId="77777777" w:rsidR="00AE3259" w:rsidRPr="00BE1410" w:rsidRDefault="00AE3259" w:rsidP="00D11B87">
            <w:pPr>
              <w:spacing w:line="380" w:lineRule="exact"/>
              <w:jc w:val="right"/>
              <w:rPr>
                <w:sz w:val="24"/>
                <w:szCs w:val="24"/>
              </w:rPr>
            </w:pPr>
          </w:p>
        </w:tc>
        <w:tc>
          <w:tcPr>
            <w:tcW w:w="452" w:type="pct"/>
            <w:vAlign w:val="center"/>
          </w:tcPr>
          <w:p w14:paraId="21423248" w14:textId="77777777" w:rsidR="00AE3259" w:rsidRPr="00BE1410" w:rsidRDefault="00AE3259" w:rsidP="00D11B87">
            <w:pPr>
              <w:spacing w:line="380" w:lineRule="exact"/>
              <w:jc w:val="right"/>
              <w:rPr>
                <w:sz w:val="24"/>
                <w:szCs w:val="24"/>
              </w:rPr>
            </w:pPr>
          </w:p>
        </w:tc>
        <w:tc>
          <w:tcPr>
            <w:tcW w:w="402" w:type="pct"/>
            <w:vAlign w:val="center"/>
          </w:tcPr>
          <w:p w14:paraId="038FB666" w14:textId="77777777" w:rsidR="00AE3259" w:rsidRPr="00BE1410" w:rsidRDefault="00AE3259" w:rsidP="00D11B87">
            <w:pPr>
              <w:spacing w:line="380" w:lineRule="exact"/>
              <w:jc w:val="right"/>
              <w:rPr>
                <w:sz w:val="24"/>
                <w:szCs w:val="24"/>
              </w:rPr>
            </w:pPr>
          </w:p>
        </w:tc>
        <w:tc>
          <w:tcPr>
            <w:tcW w:w="441" w:type="pct"/>
            <w:vAlign w:val="center"/>
          </w:tcPr>
          <w:p w14:paraId="3B550A0C" w14:textId="77777777" w:rsidR="00AE3259" w:rsidRPr="00BE1410" w:rsidRDefault="00AE3259" w:rsidP="00D11B87">
            <w:pPr>
              <w:spacing w:line="380" w:lineRule="exact"/>
              <w:jc w:val="right"/>
              <w:rPr>
                <w:sz w:val="24"/>
                <w:szCs w:val="24"/>
              </w:rPr>
            </w:pPr>
          </w:p>
        </w:tc>
        <w:tc>
          <w:tcPr>
            <w:tcW w:w="492" w:type="pct"/>
            <w:vAlign w:val="center"/>
          </w:tcPr>
          <w:p w14:paraId="486F4188" w14:textId="77777777" w:rsidR="00AE3259" w:rsidRPr="00BE1410" w:rsidRDefault="00AE3259" w:rsidP="00D11B87">
            <w:pPr>
              <w:spacing w:line="380" w:lineRule="exact"/>
              <w:jc w:val="right"/>
              <w:rPr>
                <w:sz w:val="24"/>
                <w:szCs w:val="24"/>
              </w:rPr>
            </w:pPr>
          </w:p>
        </w:tc>
        <w:tc>
          <w:tcPr>
            <w:tcW w:w="385" w:type="pct"/>
            <w:vAlign w:val="center"/>
          </w:tcPr>
          <w:p w14:paraId="6F31C9B5" w14:textId="77777777" w:rsidR="00AE3259" w:rsidRPr="00BE1410" w:rsidRDefault="00AE3259" w:rsidP="00D11B87">
            <w:pPr>
              <w:spacing w:line="380" w:lineRule="exact"/>
              <w:jc w:val="right"/>
              <w:rPr>
                <w:sz w:val="24"/>
                <w:szCs w:val="24"/>
              </w:rPr>
            </w:pPr>
          </w:p>
        </w:tc>
        <w:tc>
          <w:tcPr>
            <w:tcW w:w="433" w:type="pct"/>
            <w:vAlign w:val="center"/>
          </w:tcPr>
          <w:p w14:paraId="217684A0" w14:textId="46E983DE" w:rsidR="00E40149" w:rsidRPr="00BE1410" w:rsidRDefault="00E40149" w:rsidP="00D11B87">
            <w:pPr>
              <w:spacing w:line="380" w:lineRule="exact"/>
              <w:jc w:val="right"/>
              <w:rPr>
                <w:sz w:val="24"/>
                <w:szCs w:val="24"/>
              </w:rPr>
            </w:pPr>
          </w:p>
        </w:tc>
        <w:tc>
          <w:tcPr>
            <w:tcW w:w="462" w:type="pct"/>
            <w:vAlign w:val="center"/>
          </w:tcPr>
          <w:p w14:paraId="641413A5" w14:textId="5071C0F5" w:rsidR="00AE3259" w:rsidRPr="00BE1410" w:rsidRDefault="00AE3259" w:rsidP="00D11B87">
            <w:pPr>
              <w:spacing w:line="380" w:lineRule="exact"/>
              <w:jc w:val="right"/>
              <w:rPr>
                <w:sz w:val="24"/>
                <w:szCs w:val="24"/>
              </w:rPr>
            </w:pPr>
          </w:p>
        </w:tc>
      </w:tr>
      <w:tr w:rsidR="00AA7974" w:rsidRPr="009C2F33" w14:paraId="5E25153F" w14:textId="77777777" w:rsidTr="005609A6">
        <w:tc>
          <w:tcPr>
            <w:tcW w:w="1188" w:type="pct"/>
            <w:vAlign w:val="bottom"/>
          </w:tcPr>
          <w:p w14:paraId="232FE57F" w14:textId="6BDAB360" w:rsidR="00AA7974" w:rsidRPr="00BE1410" w:rsidRDefault="0076231D" w:rsidP="00AA7974">
            <w:pPr>
              <w:spacing w:line="380" w:lineRule="exact"/>
              <w:ind w:left="81" w:right="-103"/>
              <w:jc w:val="thaiDistribute"/>
              <w:rPr>
                <w:sz w:val="24"/>
                <w:szCs w:val="24"/>
                <w:lang w:val="en-US"/>
              </w:rPr>
            </w:pPr>
            <w:r w:rsidRPr="0076231D">
              <w:rPr>
                <w:sz w:val="24"/>
                <w:szCs w:val="24"/>
              </w:rPr>
              <w:t xml:space="preserve">As at January </w:t>
            </w:r>
            <w:r w:rsidRPr="0076231D">
              <w:rPr>
                <w:sz w:val="24"/>
                <w:szCs w:val="24"/>
                <w:cs/>
              </w:rPr>
              <w:t>1</w:t>
            </w:r>
            <w:r w:rsidRPr="0076231D">
              <w:rPr>
                <w:sz w:val="24"/>
                <w:szCs w:val="24"/>
              </w:rPr>
              <w:t xml:space="preserve">, </w:t>
            </w:r>
            <w:r w:rsidRPr="0076231D">
              <w:rPr>
                <w:sz w:val="24"/>
                <w:szCs w:val="24"/>
                <w:cs/>
              </w:rPr>
              <w:t>202</w:t>
            </w:r>
            <w:r>
              <w:rPr>
                <w:sz w:val="24"/>
                <w:szCs w:val="24"/>
              </w:rPr>
              <w:t>4</w:t>
            </w:r>
          </w:p>
        </w:tc>
        <w:tc>
          <w:tcPr>
            <w:tcW w:w="363" w:type="pct"/>
            <w:vAlign w:val="center"/>
          </w:tcPr>
          <w:p w14:paraId="7F83FDB1" w14:textId="588B744E" w:rsidR="00AA7974" w:rsidRPr="00BE1410" w:rsidRDefault="00AA7974" w:rsidP="00AA7974">
            <w:pPr>
              <w:spacing w:line="380" w:lineRule="exact"/>
              <w:jc w:val="right"/>
              <w:rPr>
                <w:sz w:val="24"/>
                <w:szCs w:val="24"/>
              </w:rPr>
            </w:pPr>
            <w:r w:rsidRPr="00BE1410">
              <w:rPr>
                <w:sz w:val="24"/>
                <w:szCs w:val="24"/>
              </w:rPr>
              <w:t>7,609</w:t>
            </w:r>
          </w:p>
        </w:tc>
        <w:tc>
          <w:tcPr>
            <w:tcW w:w="382" w:type="pct"/>
            <w:vAlign w:val="center"/>
          </w:tcPr>
          <w:p w14:paraId="05A87739" w14:textId="1D3FCA29" w:rsidR="00AA7974" w:rsidRPr="00BE1410" w:rsidRDefault="00AA7974" w:rsidP="00AA7974">
            <w:pPr>
              <w:spacing w:line="380" w:lineRule="exact"/>
              <w:jc w:val="right"/>
              <w:rPr>
                <w:sz w:val="24"/>
                <w:szCs w:val="24"/>
              </w:rPr>
            </w:pPr>
            <w:r w:rsidRPr="00BE1410">
              <w:rPr>
                <w:sz w:val="24"/>
                <w:szCs w:val="24"/>
              </w:rPr>
              <w:t>130,118</w:t>
            </w:r>
          </w:p>
        </w:tc>
        <w:tc>
          <w:tcPr>
            <w:tcW w:w="452" w:type="pct"/>
            <w:vAlign w:val="center"/>
          </w:tcPr>
          <w:p w14:paraId="2AF28C5E" w14:textId="04B383BC" w:rsidR="00AA7974" w:rsidRPr="00BE1410" w:rsidRDefault="00AA7974" w:rsidP="00AA7974">
            <w:pPr>
              <w:spacing w:line="360" w:lineRule="exact"/>
              <w:jc w:val="right"/>
              <w:rPr>
                <w:sz w:val="24"/>
                <w:szCs w:val="24"/>
              </w:rPr>
            </w:pPr>
            <w:r w:rsidRPr="00BE1410">
              <w:rPr>
                <w:sz w:val="24"/>
                <w:szCs w:val="24"/>
              </w:rPr>
              <w:t xml:space="preserve">         </w:t>
            </w:r>
            <w:r w:rsidRPr="00BE1410">
              <w:rPr>
                <w:rFonts w:hint="cs"/>
                <w:sz w:val="24"/>
                <w:szCs w:val="24"/>
                <w:cs/>
              </w:rPr>
              <w:t>-</w:t>
            </w:r>
          </w:p>
        </w:tc>
        <w:tc>
          <w:tcPr>
            <w:tcW w:w="402" w:type="pct"/>
            <w:vAlign w:val="center"/>
          </w:tcPr>
          <w:p w14:paraId="35FFB0A4" w14:textId="01D18411" w:rsidR="00AA7974" w:rsidRPr="00BE1410" w:rsidRDefault="00AA7974" w:rsidP="00AA7974">
            <w:pPr>
              <w:spacing w:line="360" w:lineRule="exact"/>
              <w:jc w:val="right"/>
              <w:rPr>
                <w:sz w:val="24"/>
                <w:szCs w:val="24"/>
              </w:rPr>
            </w:pPr>
            <w:r w:rsidRPr="00BE1410">
              <w:rPr>
                <w:sz w:val="24"/>
                <w:szCs w:val="24"/>
              </w:rPr>
              <w:t xml:space="preserve">         </w:t>
            </w:r>
            <w:r w:rsidRPr="00BE1410">
              <w:rPr>
                <w:rFonts w:hint="cs"/>
                <w:sz w:val="24"/>
                <w:szCs w:val="24"/>
                <w:cs/>
              </w:rPr>
              <w:t>-</w:t>
            </w:r>
          </w:p>
        </w:tc>
        <w:tc>
          <w:tcPr>
            <w:tcW w:w="441" w:type="pct"/>
            <w:vAlign w:val="center"/>
          </w:tcPr>
          <w:p w14:paraId="2D2849CA" w14:textId="4D82425F" w:rsidR="00AA7974" w:rsidRPr="00BE1410" w:rsidRDefault="00AA7974" w:rsidP="00AA7974">
            <w:pPr>
              <w:spacing w:line="360" w:lineRule="exact"/>
              <w:jc w:val="right"/>
              <w:rPr>
                <w:sz w:val="24"/>
                <w:szCs w:val="24"/>
              </w:rPr>
            </w:pPr>
            <w:r w:rsidRPr="00BE1410">
              <w:rPr>
                <w:sz w:val="24"/>
                <w:szCs w:val="24"/>
              </w:rPr>
              <w:t xml:space="preserve">         </w:t>
            </w:r>
            <w:r w:rsidRPr="00BE1410">
              <w:rPr>
                <w:rFonts w:hint="cs"/>
                <w:sz w:val="24"/>
                <w:szCs w:val="24"/>
                <w:cs/>
              </w:rPr>
              <w:t>-</w:t>
            </w:r>
          </w:p>
        </w:tc>
        <w:tc>
          <w:tcPr>
            <w:tcW w:w="492" w:type="pct"/>
            <w:vAlign w:val="center"/>
          </w:tcPr>
          <w:p w14:paraId="7DA3856C" w14:textId="403A5B94" w:rsidR="00AA7974" w:rsidRPr="00BE1410" w:rsidRDefault="00AA7974" w:rsidP="00AA7974">
            <w:pPr>
              <w:spacing w:line="360" w:lineRule="exact"/>
              <w:jc w:val="right"/>
              <w:rPr>
                <w:sz w:val="24"/>
                <w:szCs w:val="24"/>
              </w:rPr>
            </w:pPr>
            <w:r w:rsidRPr="00BE1410">
              <w:rPr>
                <w:sz w:val="24"/>
                <w:szCs w:val="24"/>
              </w:rPr>
              <w:t xml:space="preserve">         </w:t>
            </w:r>
            <w:r w:rsidRPr="00BE1410">
              <w:rPr>
                <w:rFonts w:hint="cs"/>
                <w:sz w:val="24"/>
                <w:szCs w:val="24"/>
                <w:cs/>
              </w:rPr>
              <w:t>-</w:t>
            </w:r>
          </w:p>
        </w:tc>
        <w:tc>
          <w:tcPr>
            <w:tcW w:w="385" w:type="pct"/>
            <w:vAlign w:val="center"/>
          </w:tcPr>
          <w:p w14:paraId="05428589" w14:textId="126F23E8" w:rsidR="00AA7974" w:rsidRPr="00BE1410" w:rsidRDefault="00AA7974" w:rsidP="00AA7974">
            <w:pPr>
              <w:spacing w:line="360" w:lineRule="exact"/>
              <w:jc w:val="right"/>
              <w:rPr>
                <w:sz w:val="24"/>
                <w:szCs w:val="24"/>
              </w:rPr>
            </w:pPr>
            <w:r w:rsidRPr="00BE1410">
              <w:rPr>
                <w:sz w:val="24"/>
                <w:szCs w:val="24"/>
              </w:rPr>
              <w:t xml:space="preserve">         </w:t>
            </w:r>
            <w:r w:rsidRPr="00BE1410">
              <w:rPr>
                <w:rFonts w:hint="cs"/>
                <w:sz w:val="24"/>
                <w:szCs w:val="24"/>
                <w:cs/>
              </w:rPr>
              <w:t>-</w:t>
            </w:r>
          </w:p>
        </w:tc>
        <w:tc>
          <w:tcPr>
            <w:tcW w:w="433" w:type="pct"/>
            <w:vAlign w:val="center"/>
          </w:tcPr>
          <w:p w14:paraId="5ABE1B59" w14:textId="29D27E29" w:rsidR="00AA7974" w:rsidRPr="00BE1410" w:rsidRDefault="00AA7974" w:rsidP="00AA7974">
            <w:pPr>
              <w:spacing w:line="360" w:lineRule="exact"/>
              <w:jc w:val="right"/>
              <w:rPr>
                <w:sz w:val="24"/>
                <w:szCs w:val="24"/>
              </w:rPr>
            </w:pPr>
            <w:r w:rsidRPr="00BE1410">
              <w:rPr>
                <w:sz w:val="24"/>
                <w:szCs w:val="24"/>
              </w:rPr>
              <w:t xml:space="preserve">         </w:t>
            </w:r>
            <w:r w:rsidRPr="00BE1410">
              <w:rPr>
                <w:rFonts w:hint="cs"/>
                <w:sz w:val="24"/>
                <w:szCs w:val="24"/>
                <w:cs/>
              </w:rPr>
              <w:t>-</w:t>
            </w:r>
          </w:p>
        </w:tc>
        <w:tc>
          <w:tcPr>
            <w:tcW w:w="462" w:type="pct"/>
            <w:vAlign w:val="center"/>
          </w:tcPr>
          <w:p w14:paraId="640991A3" w14:textId="7E22FF1A" w:rsidR="00AA7974" w:rsidRPr="00BE1410" w:rsidRDefault="00AA7974" w:rsidP="00AA7974">
            <w:pPr>
              <w:spacing w:line="380" w:lineRule="exact"/>
              <w:jc w:val="right"/>
              <w:rPr>
                <w:sz w:val="24"/>
                <w:szCs w:val="24"/>
              </w:rPr>
            </w:pPr>
            <w:r w:rsidRPr="00BE1410">
              <w:rPr>
                <w:sz w:val="24"/>
                <w:szCs w:val="24"/>
              </w:rPr>
              <w:t>137,727</w:t>
            </w:r>
          </w:p>
        </w:tc>
      </w:tr>
      <w:tr w:rsidR="00AA7974" w:rsidRPr="009C2F33" w14:paraId="4D9FB44D" w14:textId="77777777" w:rsidTr="005609A6">
        <w:tc>
          <w:tcPr>
            <w:tcW w:w="1188" w:type="pct"/>
            <w:vAlign w:val="bottom"/>
          </w:tcPr>
          <w:p w14:paraId="4FACF577" w14:textId="70F10A7A" w:rsidR="00AA7974" w:rsidRPr="00BE1410" w:rsidRDefault="00D16D75" w:rsidP="00AA7974">
            <w:pPr>
              <w:spacing w:line="380" w:lineRule="exact"/>
              <w:ind w:left="81" w:right="-103"/>
              <w:jc w:val="thaiDistribute"/>
              <w:rPr>
                <w:sz w:val="24"/>
                <w:szCs w:val="24"/>
                <w:cs/>
              </w:rPr>
            </w:pPr>
            <w:r w:rsidRPr="00D16D75">
              <w:rPr>
                <w:sz w:val="24"/>
                <w:szCs w:val="24"/>
              </w:rPr>
              <w:t>repayment</w:t>
            </w:r>
          </w:p>
        </w:tc>
        <w:tc>
          <w:tcPr>
            <w:tcW w:w="363" w:type="pct"/>
            <w:vAlign w:val="center"/>
          </w:tcPr>
          <w:p w14:paraId="3951BF6E" w14:textId="10049C83" w:rsidR="00AA7974" w:rsidRPr="00BE1410" w:rsidRDefault="00AA7974" w:rsidP="00AA7974">
            <w:pPr>
              <w:pBdr>
                <w:bottom w:val="single" w:sz="4" w:space="1" w:color="auto"/>
              </w:pBdr>
              <w:spacing w:line="380" w:lineRule="exact"/>
              <w:jc w:val="right"/>
              <w:rPr>
                <w:sz w:val="24"/>
                <w:szCs w:val="24"/>
              </w:rPr>
            </w:pPr>
            <w:r w:rsidRPr="00BE1410">
              <w:rPr>
                <w:sz w:val="24"/>
                <w:szCs w:val="24"/>
              </w:rPr>
              <w:t>(7,609)</w:t>
            </w:r>
          </w:p>
        </w:tc>
        <w:tc>
          <w:tcPr>
            <w:tcW w:w="382" w:type="pct"/>
            <w:vAlign w:val="center"/>
          </w:tcPr>
          <w:p w14:paraId="1029B9B4" w14:textId="1F50F0B5" w:rsidR="00AA7974" w:rsidRPr="00BE1410" w:rsidRDefault="00AA7974" w:rsidP="00AA7974">
            <w:pPr>
              <w:pBdr>
                <w:bottom w:val="single" w:sz="4" w:space="1" w:color="auto"/>
              </w:pBdr>
              <w:spacing w:line="380" w:lineRule="exact"/>
              <w:jc w:val="right"/>
              <w:rPr>
                <w:sz w:val="24"/>
                <w:szCs w:val="24"/>
              </w:rPr>
            </w:pPr>
            <w:r w:rsidRPr="00BE1410">
              <w:rPr>
                <w:sz w:val="24"/>
                <w:szCs w:val="24"/>
              </w:rPr>
              <w:t xml:space="preserve">           </w:t>
            </w:r>
            <w:r w:rsidRPr="00BE1410">
              <w:rPr>
                <w:rFonts w:hint="cs"/>
                <w:sz w:val="24"/>
                <w:szCs w:val="24"/>
                <w:cs/>
              </w:rPr>
              <w:t>-</w:t>
            </w:r>
          </w:p>
        </w:tc>
        <w:tc>
          <w:tcPr>
            <w:tcW w:w="452" w:type="pct"/>
            <w:vAlign w:val="center"/>
          </w:tcPr>
          <w:p w14:paraId="2BC5E098" w14:textId="4A6D96AA" w:rsidR="00AA7974" w:rsidRPr="00BE1410" w:rsidRDefault="00AA7974" w:rsidP="00AA7974">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02" w:type="pct"/>
            <w:vAlign w:val="center"/>
          </w:tcPr>
          <w:p w14:paraId="6145F584" w14:textId="6B05226C" w:rsidR="00AA7974" w:rsidRPr="00BE1410" w:rsidRDefault="00AA7974" w:rsidP="00AA7974">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41" w:type="pct"/>
            <w:vAlign w:val="center"/>
          </w:tcPr>
          <w:p w14:paraId="53E8C209" w14:textId="77D0AB12" w:rsidR="00AA7974" w:rsidRPr="00BE1410" w:rsidRDefault="00AA7974" w:rsidP="00AA7974">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92" w:type="pct"/>
            <w:vAlign w:val="center"/>
          </w:tcPr>
          <w:p w14:paraId="2368C17E" w14:textId="796FA26D" w:rsidR="00AA7974" w:rsidRPr="00BE1410" w:rsidRDefault="00AA7974" w:rsidP="00AA7974">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385" w:type="pct"/>
            <w:vAlign w:val="center"/>
          </w:tcPr>
          <w:p w14:paraId="04D3B9AC" w14:textId="7024C3A1" w:rsidR="00AA7974" w:rsidRPr="00BE1410" w:rsidRDefault="00AA7974" w:rsidP="00AA7974">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33" w:type="pct"/>
            <w:vAlign w:val="center"/>
          </w:tcPr>
          <w:p w14:paraId="436E59F8" w14:textId="2601CC9A" w:rsidR="00AA7974" w:rsidRPr="00BE1410" w:rsidRDefault="00AA7974" w:rsidP="00AA7974">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62" w:type="pct"/>
            <w:vAlign w:val="center"/>
          </w:tcPr>
          <w:p w14:paraId="4986A61E" w14:textId="289F75E5" w:rsidR="00AA7974" w:rsidRPr="00BE1410" w:rsidRDefault="00AA7974" w:rsidP="00AA7974">
            <w:pPr>
              <w:pBdr>
                <w:bottom w:val="single" w:sz="4" w:space="1" w:color="auto"/>
              </w:pBdr>
              <w:spacing w:line="380" w:lineRule="exact"/>
              <w:jc w:val="right"/>
              <w:rPr>
                <w:sz w:val="24"/>
                <w:szCs w:val="24"/>
              </w:rPr>
            </w:pPr>
            <w:r w:rsidRPr="00BE1410">
              <w:rPr>
                <w:sz w:val="24"/>
                <w:szCs w:val="24"/>
              </w:rPr>
              <w:t xml:space="preserve">      (7,609)</w:t>
            </w:r>
          </w:p>
        </w:tc>
      </w:tr>
      <w:tr w:rsidR="00AA7974" w:rsidRPr="009C2F33" w14:paraId="1C5F2CFB" w14:textId="77777777" w:rsidTr="005609A6">
        <w:tc>
          <w:tcPr>
            <w:tcW w:w="1188" w:type="pct"/>
            <w:vAlign w:val="bottom"/>
          </w:tcPr>
          <w:p w14:paraId="02D4BAEE" w14:textId="44CA8DAA" w:rsidR="00AA7974" w:rsidRPr="00BE1410" w:rsidRDefault="00625322" w:rsidP="00AA7974">
            <w:pPr>
              <w:spacing w:line="380" w:lineRule="exact"/>
              <w:ind w:left="81" w:right="-103"/>
              <w:jc w:val="thaiDistribute"/>
              <w:rPr>
                <w:sz w:val="24"/>
                <w:szCs w:val="24"/>
                <w:lang w:val="en-US"/>
              </w:rPr>
            </w:pPr>
            <w:r w:rsidRPr="00625322">
              <w:rPr>
                <w:sz w:val="24"/>
                <w:szCs w:val="24"/>
              </w:rPr>
              <w:t xml:space="preserve">As at December </w:t>
            </w:r>
            <w:r w:rsidRPr="00625322">
              <w:rPr>
                <w:sz w:val="24"/>
                <w:szCs w:val="24"/>
                <w:cs/>
              </w:rPr>
              <w:t>31</w:t>
            </w:r>
            <w:r w:rsidRPr="00625322">
              <w:rPr>
                <w:sz w:val="24"/>
                <w:szCs w:val="24"/>
              </w:rPr>
              <w:t xml:space="preserve">, </w:t>
            </w:r>
            <w:r w:rsidRPr="00625322">
              <w:rPr>
                <w:sz w:val="24"/>
                <w:szCs w:val="24"/>
                <w:cs/>
              </w:rPr>
              <w:t>2024</w:t>
            </w:r>
          </w:p>
        </w:tc>
        <w:tc>
          <w:tcPr>
            <w:tcW w:w="363" w:type="pct"/>
            <w:vAlign w:val="center"/>
          </w:tcPr>
          <w:p w14:paraId="3613DE7B" w14:textId="63A27209" w:rsidR="00AA7974" w:rsidRPr="00BE1410" w:rsidRDefault="00AA7974" w:rsidP="00AA7974">
            <w:pPr>
              <w:spacing w:line="380" w:lineRule="exact"/>
              <w:jc w:val="right"/>
              <w:rPr>
                <w:sz w:val="24"/>
                <w:szCs w:val="24"/>
              </w:rPr>
            </w:pPr>
            <w:r w:rsidRPr="00BE1410">
              <w:rPr>
                <w:sz w:val="24"/>
                <w:szCs w:val="24"/>
              </w:rPr>
              <w:t>-</w:t>
            </w:r>
          </w:p>
        </w:tc>
        <w:tc>
          <w:tcPr>
            <w:tcW w:w="382" w:type="pct"/>
            <w:vAlign w:val="center"/>
          </w:tcPr>
          <w:p w14:paraId="334AD9FF" w14:textId="44528C62" w:rsidR="00AA7974" w:rsidRPr="00BE1410" w:rsidRDefault="00AA7974" w:rsidP="00AA7974">
            <w:pPr>
              <w:spacing w:line="380" w:lineRule="exact"/>
              <w:jc w:val="right"/>
              <w:rPr>
                <w:sz w:val="24"/>
                <w:szCs w:val="24"/>
              </w:rPr>
            </w:pPr>
            <w:r w:rsidRPr="00BE1410">
              <w:rPr>
                <w:sz w:val="24"/>
                <w:szCs w:val="24"/>
              </w:rPr>
              <w:t>130,118</w:t>
            </w:r>
          </w:p>
        </w:tc>
        <w:tc>
          <w:tcPr>
            <w:tcW w:w="452" w:type="pct"/>
            <w:vAlign w:val="center"/>
          </w:tcPr>
          <w:p w14:paraId="5999D6CA" w14:textId="14C5D00B" w:rsidR="00AA7974" w:rsidRPr="00BE1410" w:rsidRDefault="00AA7974" w:rsidP="00AA7974">
            <w:pPr>
              <w:spacing w:line="360" w:lineRule="exact"/>
              <w:jc w:val="right"/>
              <w:rPr>
                <w:sz w:val="24"/>
                <w:szCs w:val="24"/>
              </w:rPr>
            </w:pPr>
            <w:r w:rsidRPr="00BE1410">
              <w:rPr>
                <w:sz w:val="24"/>
                <w:szCs w:val="24"/>
              </w:rPr>
              <w:t xml:space="preserve">         </w:t>
            </w:r>
            <w:r w:rsidRPr="00BE1410">
              <w:rPr>
                <w:rFonts w:hint="cs"/>
                <w:sz w:val="24"/>
                <w:szCs w:val="24"/>
                <w:cs/>
              </w:rPr>
              <w:t>-</w:t>
            </w:r>
          </w:p>
        </w:tc>
        <w:tc>
          <w:tcPr>
            <w:tcW w:w="402" w:type="pct"/>
            <w:vAlign w:val="center"/>
          </w:tcPr>
          <w:p w14:paraId="7DD1E456" w14:textId="1DD29172" w:rsidR="00AA7974" w:rsidRPr="00BE1410" w:rsidRDefault="00AA7974" w:rsidP="00AA7974">
            <w:pPr>
              <w:spacing w:line="360" w:lineRule="exact"/>
              <w:jc w:val="right"/>
              <w:rPr>
                <w:sz w:val="24"/>
                <w:szCs w:val="24"/>
              </w:rPr>
            </w:pPr>
            <w:r w:rsidRPr="00BE1410">
              <w:rPr>
                <w:sz w:val="24"/>
                <w:szCs w:val="24"/>
              </w:rPr>
              <w:t xml:space="preserve">         </w:t>
            </w:r>
            <w:r w:rsidRPr="00BE1410">
              <w:rPr>
                <w:rFonts w:hint="cs"/>
                <w:sz w:val="24"/>
                <w:szCs w:val="24"/>
                <w:cs/>
              </w:rPr>
              <w:t>-</w:t>
            </w:r>
          </w:p>
        </w:tc>
        <w:tc>
          <w:tcPr>
            <w:tcW w:w="441" w:type="pct"/>
            <w:vAlign w:val="center"/>
          </w:tcPr>
          <w:p w14:paraId="7831B917" w14:textId="71984066" w:rsidR="00AA7974" w:rsidRPr="00BE1410" w:rsidRDefault="00AA7974" w:rsidP="00AA7974">
            <w:pPr>
              <w:spacing w:line="360" w:lineRule="exact"/>
              <w:jc w:val="right"/>
              <w:rPr>
                <w:sz w:val="24"/>
                <w:szCs w:val="24"/>
              </w:rPr>
            </w:pPr>
            <w:r w:rsidRPr="00BE1410">
              <w:rPr>
                <w:sz w:val="24"/>
                <w:szCs w:val="24"/>
              </w:rPr>
              <w:t xml:space="preserve">         </w:t>
            </w:r>
            <w:r w:rsidRPr="00BE1410">
              <w:rPr>
                <w:rFonts w:hint="cs"/>
                <w:sz w:val="24"/>
                <w:szCs w:val="24"/>
                <w:cs/>
              </w:rPr>
              <w:t>-</w:t>
            </w:r>
          </w:p>
        </w:tc>
        <w:tc>
          <w:tcPr>
            <w:tcW w:w="492" w:type="pct"/>
            <w:vAlign w:val="center"/>
          </w:tcPr>
          <w:p w14:paraId="26969F51" w14:textId="7DF226D2" w:rsidR="00AA7974" w:rsidRPr="00BE1410" w:rsidRDefault="00AA7974" w:rsidP="00AA7974">
            <w:pPr>
              <w:spacing w:line="360" w:lineRule="exact"/>
              <w:jc w:val="right"/>
              <w:rPr>
                <w:sz w:val="24"/>
                <w:szCs w:val="24"/>
              </w:rPr>
            </w:pPr>
            <w:r w:rsidRPr="00BE1410">
              <w:rPr>
                <w:sz w:val="24"/>
                <w:szCs w:val="24"/>
              </w:rPr>
              <w:t xml:space="preserve">         </w:t>
            </w:r>
            <w:r w:rsidRPr="00BE1410">
              <w:rPr>
                <w:rFonts w:hint="cs"/>
                <w:sz w:val="24"/>
                <w:szCs w:val="24"/>
                <w:cs/>
              </w:rPr>
              <w:t>-</w:t>
            </w:r>
          </w:p>
        </w:tc>
        <w:tc>
          <w:tcPr>
            <w:tcW w:w="385" w:type="pct"/>
            <w:vAlign w:val="center"/>
          </w:tcPr>
          <w:p w14:paraId="7B6AB8EB" w14:textId="193F0AC3" w:rsidR="00AA7974" w:rsidRPr="00BE1410" w:rsidRDefault="00AA7974" w:rsidP="00AA7974">
            <w:pPr>
              <w:spacing w:line="360" w:lineRule="exact"/>
              <w:jc w:val="right"/>
              <w:rPr>
                <w:sz w:val="24"/>
                <w:szCs w:val="24"/>
              </w:rPr>
            </w:pPr>
            <w:r w:rsidRPr="00BE1410">
              <w:rPr>
                <w:sz w:val="24"/>
                <w:szCs w:val="24"/>
              </w:rPr>
              <w:t xml:space="preserve">         </w:t>
            </w:r>
            <w:r w:rsidRPr="00BE1410">
              <w:rPr>
                <w:rFonts w:hint="cs"/>
                <w:sz w:val="24"/>
                <w:szCs w:val="24"/>
                <w:cs/>
              </w:rPr>
              <w:t>-</w:t>
            </w:r>
          </w:p>
        </w:tc>
        <w:tc>
          <w:tcPr>
            <w:tcW w:w="433" w:type="pct"/>
            <w:vAlign w:val="center"/>
          </w:tcPr>
          <w:p w14:paraId="5165FE89" w14:textId="06C099A4" w:rsidR="00AA7974" w:rsidRPr="00BE1410" w:rsidRDefault="00AA7974" w:rsidP="00AA7974">
            <w:pPr>
              <w:spacing w:line="360" w:lineRule="exact"/>
              <w:jc w:val="right"/>
              <w:rPr>
                <w:sz w:val="24"/>
                <w:szCs w:val="24"/>
              </w:rPr>
            </w:pPr>
            <w:r w:rsidRPr="00BE1410">
              <w:rPr>
                <w:sz w:val="24"/>
                <w:szCs w:val="24"/>
              </w:rPr>
              <w:t xml:space="preserve">         </w:t>
            </w:r>
            <w:r w:rsidRPr="00BE1410">
              <w:rPr>
                <w:rFonts w:hint="cs"/>
                <w:sz w:val="24"/>
                <w:szCs w:val="24"/>
                <w:cs/>
              </w:rPr>
              <w:t>-</w:t>
            </w:r>
          </w:p>
        </w:tc>
        <w:tc>
          <w:tcPr>
            <w:tcW w:w="462" w:type="pct"/>
            <w:vAlign w:val="center"/>
          </w:tcPr>
          <w:p w14:paraId="48450F0C" w14:textId="281C968F" w:rsidR="00AA7974" w:rsidRPr="00BE1410" w:rsidRDefault="00AA7974" w:rsidP="00AA7974">
            <w:pPr>
              <w:spacing w:line="380" w:lineRule="exact"/>
              <w:jc w:val="right"/>
              <w:rPr>
                <w:sz w:val="24"/>
                <w:szCs w:val="24"/>
              </w:rPr>
            </w:pPr>
            <w:r w:rsidRPr="00BE1410">
              <w:rPr>
                <w:sz w:val="24"/>
                <w:szCs w:val="24"/>
              </w:rPr>
              <w:t>130,118</w:t>
            </w:r>
          </w:p>
        </w:tc>
      </w:tr>
      <w:tr w:rsidR="00D148A3" w:rsidRPr="009C2F33" w14:paraId="2A0D821E" w14:textId="77777777" w:rsidTr="005609A6">
        <w:trPr>
          <w:trHeight w:val="333"/>
        </w:trPr>
        <w:tc>
          <w:tcPr>
            <w:tcW w:w="1188" w:type="pct"/>
            <w:vAlign w:val="center"/>
          </w:tcPr>
          <w:p w14:paraId="0A4D6910" w14:textId="16B7DB7F" w:rsidR="00863AFC" w:rsidRPr="00BE1410" w:rsidRDefault="00FD17FF" w:rsidP="00863AFC">
            <w:pPr>
              <w:spacing w:line="380" w:lineRule="exact"/>
              <w:ind w:left="81" w:right="-103"/>
              <w:jc w:val="thaiDistribute"/>
              <w:rPr>
                <w:sz w:val="24"/>
                <w:szCs w:val="24"/>
                <w:cs/>
              </w:rPr>
            </w:pPr>
            <w:r w:rsidRPr="00FD17FF">
              <w:rPr>
                <w:sz w:val="24"/>
                <w:szCs w:val="24"/>
              </w:rPr>
              <w:t>Increase in revaluation during the year</w:t>
            </w:r>
          </w:p>
        </w:tc>
        <w:tc>
          <w:tcPr>
            <w:tcW w:w="363" w:type="pct"/>
            <w:vAlign w:val="center"/>
          </w:tcPr>
          <w:p w14:paraId="56C4300D" w14:textId="3287288E" w:rsidR="00863AFC" w:rsidRPr="00BE1410" w:rsidRDefault="00B35F8C" w:rsidP="00863AFC">
            <w:pPr>
              <w:pBdr>
                <w:bottom w:val="single" w:sz="4" w:space="1" w:color="auto"/>
              </w:pBdr>
              <w:spacing w:line="380" w:lineRule="exact"/>
              <w:jc w:val="right"/>
              <w:rPr>
                <w:sz w:val="24"/>
                <w:szCs w:val="24"/>
              </w:rPr>
            </w:pPr>
            <w:r w:rsidRPr="00BE1410">
              <w:rPr>
                <w:sz w:val="24"/>
                <w:szCs w:val="24"/>
              </w:rPr>
              <w:t>-</w:t>
            </w:r>
          </w:p>
        </w:tc>
        <w:tc>
          <w:tcPr>
            <w:tcW w:w="382" w:type="pct"/>
            <w:vAlign w:val="center"/>
          </w:tcPr>
          <w:p w14:paraId="3F744720" w14:textId="77777777" w:rsidR="00863AFC" w:rsidRPr="00BE1410" w:rsidRDefault="00863AFC" w:rsidP="00863AFC">
            <w:pPr>
              <w:pBdr>
                <w:bottom w:val="single" w:sz="4" w:space="1" w:color="auto"/>
              </w:pBdr>
              <w:spacing w:line="380" w:lineRule="exact"/>
              <w:jc w:val="right"/>
              <w:rPr>
                <w:sz w:val="24"/>
                <w:szCs w:val="24"/>
              </w:rPr>
            </w:pPr>
            <w:r w:rsidRPr="00BE1410">
              <w:rPr>
                <w:sz w:val="24"/>
                <w:szCs w:val="24"/>
              </w:rPr>
              <w:t xml:space="preserve">           </w:t>
            </w:r>
            <w:r w:rsidRPr="00BE1410">
              <w:rPr>
                <w:rFonts w:hint="cs"/>
                <w:sz w:val="24"/>
                <w:szCs w:val="24"/>
                <w:cs/>
              </w:rPr>
              <w:t>-</w:t>
            </w:r>
          </w:p>
        </w:tc>
        <w:tc>
          <w:tcPr>
            <w:tcW w:w="452" w:type="pct"/>
            <w:vAlign w:val="center"/>
          </w:tcPr>
          <w:p w14:paraId="6AD97FBF" w14:textId="110A4FE3" w:rsidR="00863AFC" w:rsidRPr="00BE1410" w:rsidRDefault="00863AFC" w:rsidP="00863AFC">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02" w:type="pct"/>
            <w:vAlign w:val="center"/>
          </w:tcPr>
          <w:p w14:paraId="3506BC85" w14:textId="56F845A8" w:rsidR="00863AFC" w:rsidRPr="00BE1410" w:rsidRDefault="00863AFC" w:rsidP="00863AFC">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41" w:type="pct"/>
            <w:vAlign w:val="center"/>
          </w:tcPr>
          <w:p w14:paraId="5E7B1727" w14:textId="2B881A46" w:rsidR="00863AFC" w:rsidRPr="00BE1410" w:rsidRDefault="00863AFC" w:rsidP="00863AFC">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92" w:type="pct"/>
            <w:vAlign w:val="center"/>
          </w:tcPr>
          <w:p w14:paraId="33340F08" w14:textId="7393A6E6" w:rsidR="00863AFC" w:rsidRPr="00BE1410" w:rsidRDefault="00863AFC" w:rsidP="00863AFC">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385" w:type="pct"/>
            <w:vAlign w:val="center"/>
          </w:tcPr>
          <w:p w14:paraId="6F3173E7" w14:textId="1E7F9867" w:rsidR="00863AFC" w:rsidRPr="00BE1410" w:rsidRDefault="00863AFC" w:rsidP="00863AFC">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33" w:type="pct"/>
            <w:vAlign w:val="center"/>
          </w:tcPr>
          <w:p w14:paraId="43B38EFE" w14:textId="3115F222" w:rsidR="00863AFC" w:rsidRPr="00BE1410" w:rsidRDefault="00863AFC" w:rsidP="00863AFC">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62" w:type="pct"/>
            <w:vAlign w:val="center"/>
          </w:tcPr>
          <w:p w14:paraId="5738687E" w14:textId="2AC25E62" w:rsidR="00863AFC" w:rsidRPr="00BE1410" w:rsidRDefault="00F75FE5" w:rsidP="00863AFC">
            <w:pPr>
              <w:pBdr>
                <w:bottom w:val="single" w:sz="4" w:space="1" w:color="auto"/>
              </w:pBdr>
              <w:spacing w:line="380" w:lineRule="exact"/>
              <w:jc w:val="right"/>
              <w:rPr>
                <w:sz w:val="24"/>
                <w:szCs w:val="24"/>
              </w:rPr>
            </w:pPr>
            <w:r w:rsidRPr="00BE1410">
              <w:rPr>
                <w:rFonts w:hint="cs"/>
                <w:sz w:val="24"/>
                <w:szCs w:val="24"/>
                <w:cs/>
              </w:rPr>
              <w:t>-</w:t>
            </w:r>
          </w:p>
        </w:tc>
      </w:tr>
      <w:tr w:rsidR="007B134A" w:rsidRPr="009C2F33" w14:paraId="4051591C" w14:textId="77777777" w:rsidTr="005609A6">
        <w:tc>
          <w:tcPr>
            <w:tcW w:w="1188" w:type="pct"/>
            <w:vAlign w:val="bottom"/>
          </w:tcPr>
          <w:p w14:paraId="6345724B" w14:textId="0AB80448" w:rsidR="006879AD" w:rsidRPr="009C2F33" w:rsidRDefault="00DA5BC0" w:rsidP="006879AD">
            <w:pPr>
              <w:spacing w:line="380" w:lineRule="exact"/>
              <w:ind w:left="81" w:right="-103"/>
              <w:jc w:val="thaiDistribute"/>
              <w:rPr>
                <w:sz w:val="24"/>
                <w:szCs w:val="24"/>
                <w:lang w:val="en-US"/>
              </w:rPr>
            </w:pPr>
            <w:r w:rsidRPr="00DA5BC0">
              <w:rPr>
                <w:sz w:val="24"/>
                <w:szCs w:val="24"/>
              </w:rPr>
              <w:t xml:space="preserve">As at December </w:t>
            </w:r>
            <w:r w:rsidRPr="00DA5BC0">
              <w:rPr>
                <w:sz w:val="24"/>
                <w:szCs w:val="24"/>
                <w:cs/>
              </w:rPr>
              <w:t>31</w:t>
            </w:r>
            <w:r w:rsidRPr="00DA5BC0">
              <w:rPr>
                <w:sz w:val="24"/>
                <w:szCs w:val="24"/>
              </w:rPr>
              <w:t xml:space="preserve">, </w:t>
            </w:r>
            <w:r w:rsidRPr="00DA5BC0">
              <w:rPr>
                <w:sz w:val="24"/>
                <w:szCs w:val="24"/>
                <w:cs/>
              </w:rPr>
              <w:t>202</w:t>
            </w:r>
            <w:r>
              <w:rPr>
                <w:rFonts w:hint="cs"/>
                <w:sz w:val="24"/>
                <w:szCs w:val="24"/>
                <w:cs/>
              </w:rPr>
              <w:t>5</w:t>
            </w:r>
          </w:p>
        </w:tc>
        <w:tc>
          <w:tcPr>
            <w:tcW w:w="363" w:type="pct"/>
            <w:vAlign w:val="center"/>
          </w:tcPr>
          <w:p w14:paraId="7A3E8654" w14:textId="0B5A7754" w:rsidR="006879AD" w:rsidRPr="00FD0CBA" w:rsidRDefault="00863AFC" w:rsidP="00BD6377">
            <w:pPr>
              <w:pBdr>
                <w:bottom w:val="single" w:sz="4" w:space="1" w:color="auto"/>
              </w:pBdr>
              <w:spacing w:line="380" w:lineRule="exact"/>
              <w:jc w:val="right"/>
              <w:rPr>
                <w:sz w:val="24"/>
                <w:szCs w:val="24"/>
              </w:rPr>
            </w:pPr>
            <w:r w:rsidRPr="00FD0CBA">
              <w:rPr>
                <w:sz w:val="24"/>
                <w:szCs w:val="24"/>
              </w:rPr>
              <w:t>-</w:t>
            </w:r>
          </w:p>
        </w:tc>
        <w:tc>
          <w:tcPr>
            <w:tcW w:w="382" w:type="pct"/>
            <w:vAlign w:val="center"/>
          </w:tcPr>
          <w:p w14:paraId="4BB4319C" w14:textId="77777777" w:rsidR="006879AD" w:rsidRPr="00FD0CBA" w:rsidRDefault="006879AD" w:rsidP="00BD6377">
            <w:pPr>
              <w:pBdr>
                <w:bottom w:val="single" w:sz="4" w:space="1" w:color="auto"/>
              </w:pBdr>
              <w:spacing w:line="380" w:lineRule="exact"/>
              <w:jc w:val="right"/>
              <w:rPr>
                <w:sz w:val="24"/>
                <w:szCs w:val="24"/>
              </w:rPr>
            </w:pPr>
            <w:r w:rsidRPr="00FD0CBA">
              <w:rPr>
                <w:sz w:val="24"/>
                <w:szCs w:val="24"/>
              </w:rPr>
              <w:t>130,118</w:t>
            </w:r>
          </w:p>
        </w:tc>
        <w:tc>
          <w:tcPr>
            <w:tcW w:w="452" w:type="pct"/>
            <w:vAlign w:val="center"/>
          </w:tcPr>
          <w:p w14:paraId="5AE0197E" w14:textId="62D23EDB" w:rsidR="006879AD" w:rsidRPr="00FD0CBA" w:rsidRDefault="006879AD" w:rsidP="00BD6377">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02" w:type="pct"/>
            <w:vAlign w:val="center"/>
          </w:tcPr>
          <w:p w14:paraId="623EDF39" w14:textId="55048FAC" w:rsidR="006879AD" w:rsidRPr="00FD0CBA" w:rsidRDefault="006879AD" w:rsidP="00BD6377">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41" w:type="pct"/>
            <w:vAlign w:val="center"/>
          </w:tcPr>
          <w:p w14:paraId="21066F7E" w14:textId="03142850" w:rsidR="006879AD" w:rsidRPr="00FD0CBA" w:rsidRDefault="006879AD" w:rsidP="00BD6377">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92" w:type="pct"/>
            <w:vAlign w:val="center"/>
          </w:tcPr>
          <w:p w14:paraId="0EEFE9D3" w14:textId="3F0B3509" w:rsidR="006879AD" w:rsidRPr="00FD0CBA" w:rsidRDefault="006879AD" w:rsidP="00BD6377">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385" w:type="pct"/>
            <w:vAlign w:val="center"/>
          </w:tcPr>
          <w:p w14:paraId="24EA0E35" w14:textId="5AF2D0C4" w:rsidR="006879AD" w:rsidRPr="00FD0CBA" w:rsidRDefault="006879AD" w:rsidP="00BD6377">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33" w:type="pct"/>
            <w:vAlign w:val="center"/>
          </w:tcPr>
          <w:p w14:paraId="3E9EEC47" w14:textId="1C5DC229" w:rsidR="006879AD" w:rsidRPr="00FD0CBA" w:rsidRDefault="006879AD" w:rsidP="00BD6377">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62" w:type="pct"/>
            <w:vAlign w:val="center"/>
          </w:tcPr>
          <w:p w14:paraId="422FD6D4" w14:textId="4E9E0F86" w:rsidR="006879AD" w:rsidRPr="00FD0CBA" w:rsidRDefault="00004176" w:rsidP="00BD6377">
            <w:pPr>
              <w:pBdr>
                <w:bottom w:val="single" w:sz="4" w:space="1" w:color="auto"/>
              </w:pBdr>
              <w:spacing w:line="380" w:lineRule="exact"/>
              <w:jc w:val="right"/>
              <w:rPr>
                <w:sz w:val="24"/>
                <w:szCs w:val="24"/>
              </w:rPr>
            </w:pPr>
            <w:r w:rsidRPr="00FD0CBA">
              <w:rPr>
                <w:sz w:val="24"/>
                <w:szCs w:val="24"/>
              </w:rPr>
              <w:t>130,118</w:t>
            </w:r>
          </w:p>
        </w:tc>
      </w:tr>
      <w:tr w:rsidR="00385C78" w:rsidRPr="00F61461" w14:paraId="187EF756" w14:textId="77777777" w:rsidTr="005609A6">
        <w:tc>
          <w:tcPr>
            <w:tcW w:w="1933" w:type="pct"/>
            <w:gridSpan w:val="3"/>
            <w:vAlign w:val="center"/>
          </w:tcPr>
          <w:p w14:paraId="372665D1" w14:textId="77777777" w:rsidR="00385C78" w:rsidRPr="00F61461" w:rsidRDefault="00385C78" w:rsidP="00EF071D">
            <w:pPr>
              <w:spacing w:line="380" w:lineRule="exact"/>
              <w:ind w:left="-81" w:right="-103"/>
              <w:jc w:val="thaiDistribute"/>
              <w:rPr>
                <w:sz w:val="24"/>
                <w:szCs w:val="24"/>
              </w:rPr>
            </w:pPr>
          </w:p>
        </w:tc>
        <w:tc>
          <w:tcPr>
            <w:tcW w:w="452" w:type="pct"/>
            <w:vAlign w:val="center"/>
          </w:tcPr>
          <w:p w14:paraId="571CDF03" w14:textId="77777777" w:rsidR="00385C78" w:rsidRPr="00F61461" w:rsidRDefault="00385C78" w:rsidP="00EF071D">
            <w:pPr>
              <w:spacing w:line="380" w:lineRule="exact"/>
              <w:ind w:left="-100" w:right="-9"/>
              <w:jc w:val="right"/>
              <w:rPr>
                <w:sz w:val="24"/>
                <w:szCs w:val="24"/>
              </w:rPr>
            </w:pPr>
          </w:p>
        </w:tc>
        <w:tc>
          <w:tcPr>
            <w:tcW w:w="402" w:type="pct"/>
            <w:vAlign w:val="center"/>
          </w:tcPr>
          <w:p w14:paraId="09A45900" w14:textId="77777777" w:rsidR="00385C78" w:rsidRPr="00F61461" w:rsidRDefault="00385C78" w:rsidP="00EF071D">
            <w:pPr>
              <w:spacing w:line="380" w:lineRule="exact"/>
              <w:ind w:left="-100" w:right="-9"/>
              <w:jc w:val="right"/>
              <w:rPr>
                <w:sz w:val="24"/>
                <w:szCs w:val="24"/>
              </w:rPr>
            </w:pPr>
          </w:p>
        </w:tc>
        <w:tc>
          <w:tcPr>
            <w:tcW w:w="441" w:type="pct"/>
            <w:vAlign w:val="center"/>
          </w:tcPr>
          <w:p w14:paraId="00F6FF7D" w14:textId="77777777" w:rsidR="00385C78" w:rsidRPr="00F61461" w:rsidRDefault="00385C78" w:rsidP="00EF071D">
            <w:pPr>
              <w:spacing w:line="380" w:lineRule="exact"/>
              <w:ind w:left="-100" w:right="-9"/>
              <w:jc w:val="right"/>
              <w:rPr>
                <w:sz w:val="24"/>
                <w:szCs w:val="24"/>
              </w:rPr>
            </w:pPr>
          </w:p>
        </w:tc>
        <w:tc>
          <w:tcPr>
            <w:tcW w:w="492" w:type="pct"/>
            <w:vAlign w:val="center"/>
          </w:tcPr>
          <w:p w14:paraId="1EB41183" w14:textId="77777777" w:rsidR="00385C78" w:rsidRPr="00F61461" w:rsidRDefault="00385C78" w:rsidP="00EF071D">
            <w:pPr>
              <w:spacing w:line="380" w:lineRule="exact"/>
              <w:ind w:left="-100" w:right="-9"/>
              <w:jc w:val="right"/>
              <w:rPr>
                <w:sz w:val="24"/>
                <w:szCs w:val="24"/>
              </w:rPr>
            </w:pPr>
          </w:p>
        </w:tc>
        <w:tc>
          <w:tcPr>
            <w:tcW w:w="385" w:type="pct"/>
            <w:vAlign w:val="center"/>
          </w:tcPr>
          <w:p w14:paraId="7D10A3C8" w14:textId="77777777" w:rsidR="00385C78" w:rsidRPr="00F61461" w:rsidRDefault="00385C78" w:rsidP="00EF071D">
            <w:pPr>
              <w:spacing w:line="380" w:lineRule="exact"/>
              <w:ind w:left="-100" w:right="-9"/>
              <w:jc w:val="right"/>
              <w:rPr>
                <w:sz w:val="24"/>
                <w:szCs w:val="24"/>
              </w:rPr>
            </w:pPr>
          </w:p>
        </w:tc>
        <w:tc>
          <w:tcPr>
            <w:tcW w:w="433" w:type="pct"/>
            <w:vAlign w:val="center"/>
          </w:tcPr>
          <w:p w14:paraId="02682928" w14:textId="77777777" w:rsidR="00385C78" w:rsidRPr="00F61461" w:rsidRDefault="00385C78" w:rsidP="00E40149">
            <w:pPr>
              <w:spacing w:line="380" w:lineRule="exact"/>
              <w:ind w:left="-100"/>
              <w:jc w:val="right"/>
              <w:rPr>
                <w:sz w:val="24"/>
                <w:szCs w:val="24"/>
              </w:rPr>
            </w:pPr>
          </w:p>
        </w:tc>
        <w:tc>
          <w:tcPr>
            <w:tcW w:w="462" w:type="pct"/>
            <w:vAlign w:val="center"/>
          </w:tcPr>
          <w:p w14:paraId="70FF9834" w14:textId="77777777" w:rsidR="00385C78" w:rsidRPr="00F61461" w:rsidRDefault="00385C78" w:rsidP="00EF071D">
            <w:pPr>
              <w:spacing w:line="380" w:lineRule="exact"/>
              <w:ind w:left="-100"/>
              <w:jc w:val="right"/>
              <w:rPr>
                <w:sz w:val="24"/>
                <w:szCs w:val="24"/>
              </w:rPr>
            </w:pPr>
          </w:p>
        </w:tc>
      </w:tr>
      <w:tr w:rsidR="006C5DCD" w:rsidRPr="009C2F33" w14:paraId="482446F4" w14:textId="77777777" w:rsidTr="005609A6">
        <w:tc>
          <w:tcPr>
            <w:tcW w:w="1933" w:type="pct"/>
            <w:gridSpan w:val="3"/>
            <w:vAlign w:val="center"/>
          </w:tcPr>
          <w:p w14:paraId="0472C7FD" w14:textId="248D4302" w:rsidR="00AE3259" w:rsidRPr="00FD0CBA" w:rsidRDefault="004563A4" w:rsidP="00EF071D">
            <w:pPr>
              <w:spacing w:line="380" w:lineRule="exact"/>
              <w:ind w:left="-81" w:right="-103"/>
              <w:jc w:val="thaiDistribute"/>
              <w:rPr>
                <w:sz w:val="24"/>
                <w:szCs w:val="24"/>
              </w:rPr>
            </w:pPr>
            <w:r w:rsidRPr="004563A4">
              <w:rPr>
                <w:sz w:val="24"/>
                <w:szCs w:val="24"/>
              </w:rPr>
              <w:t xml:space="preserve">Accumulated depreciation from revaluation surplus of </w:t>
            </w:r>
            <w:proofErr w:type="gramStart"/>
            <w:r w:rsidRPr="004563A4">
              <w:rPr>
                <w:sz w:val="24"/>
                <w:szCs w:val="24"/>
              </w:rPr>
              <w:t>assets :</w:t>
            </w:r>
            <w:proofErr w:type="gramEnd"/>
          </w:p>
        </w:tc>
        <w:tc>
          <w:tcPr>
            <w:tcW w:w="452" w:type="pct"/>
            <w:vAlign w:val="center"/>
          </w:tcPr>
          <w:p w14:paraId="426EF679" w14:textId="77777777" w:rsidR="00AE3259" w:rsidRPr="00FD0CBA" w:rsidRDefault="00AE3259" w:rsidP="00EF071D">
            <w:pPr>
              <w:spacing w:line="380" w:lineRule="exact"/>
              <w:ind w:left="-100" w:right="-9"/>
              <w:jc w:val="right"/>
              <w:rPr>
                <w:sz w:val="24"/>
                <w:szCs w:val="24"/>
              </w:rPr>
            </w:pPr>
          </w:p>
        </w:tc>
        <w:tc>
          <w:tcPr>
            <w:tcW w:w="402" w:type="pct"/>
            <w:vAlign w:val="center"/>
          </w:tcPr>
          <w:p w14:paraId="35F25753" w14:textId="77777777" w:rsidR="00AE3259" w:rsidRPr="00FD0CBA" w:rsidRDefault="00AE3259" w:rsidP="00EF071D">
            <w:pPr>
              <w:spacing w:line="380" w:lineRule="exact"/>
              <w:ind w:left="-100" w:right="-9"/>
              <w:jc w:val="right"/>
              <w:rPr>
                <w:sz w:val="24"/>
                <w:szCs w:val="24"/>
              </w:rPr>
            </w:pPr>
          </w:p>
        </w:tc>
        <w:tc>
          <w:tcPr>
            <w:tcW w:w="441" w:type="pct"/>
            <w:vAlign w:val="center"/>
          </w:tcPr>
          <w:p w14:paraId="2D0CDD0D" w14:textId="77777777" w:rsidR="00AE3259" w:rsidRPr="00FD0CBA" w:rsidRDefault="00AE3259" w:rsidP="00EF071D">
            <w:pPr>
              <w:spacing w:line="380" w:lineRule="exact"/>
              <w:ind w:left="-100" w:right="-9"/>
              <w:jc w:val="right"/>
              <w:rPr>
                <w:sz w:val="24"/>
                <w:szCs w:val="24"/>
              </w:rPr>
            </w:pPr>
          </w:p>
        </w:tc>
        <w:tc>
          <w:tcPr>
            <w:tcW w:w="492" w:type="pct"/>
            <w:vAlign w:val="center"/>
          </w:tcPr>
          <w:p w14:paraId="618903A7" w14:textId="77777777" w:rsidR="00AE3259" w:rsidRPr="00FD0CBA" w:rsidRDefault="00AE3259" w:rsidP="00EF071D">
            <w:pPr>
              <w:spacing w:line="380" w:lineRule="exact"/>
              <w:ind w:left="-100" w:right="-9"/>
              <w:jc w:val="right"/>
              <w:rPr>
                <w:sz w:val="24"/>
                <w:szCs w:val="24"/>
              </w:rPr>
            </w:pPr>
          </w:p>
        </w:tc>
        <w:tc>
          <w:tcPr>
            <w:tcW w:w="385" w:type="pct"/>
            <w:vAlign w:val="center"/>
          </w:tcPr>
          <w:p w14:paraId="605E05E4" w14:textId="77777777" w:rsidR="00AE3259" w:rsidRPr="00FD0CBA" w:rsidRDefault="00AE3259" w:rsidP="00EF071D">
            <w:pPr>
              <w:spacing w:line="380" w:lineRule="exact"/>
              <w:ind w:left="-100" w:right="-9"/>
              <w:jc w:val="right"/>
              <w:rPr>
                <w:sz w:val="24"/>
                <w:szCs w:val="24"/>
              </w:rPr>
            </w:pPr>
          </w:p>
        </w:tc>
        <w:tc>
          <w:tcPr>
            <w:tcW w:w="433" w:type="pct"/>
            <w:vAlign w:val="center"/>
          </w:tcPr>
          <w:p w14:paraId="42CC1772" w14:textId="325E152E" w:rsidR="00E40149" w:rsidRPr="00FD0CBA" w:rsidRDefault="00E40149" w:rsidP="00E40149">
            <w:pPr>
              <w:spacing w:line="380" w:lineRule="exact"/>
              <w:ind w:left="-100"/>
              <w:jc w:val="right"/>
              <w:rPr>
                <w:sz w:val="24"/>
                <w:szCs w:val="24"/>
              </w:rPr>
            </w:pPr>
          </w:p>
        </w:tc>
        <w:tc>
          <w:tcPr>
            <w:tcW w:w="462" w:type="pct"/>
            <w:vAlign w:val="center"/>
          </w:tcPr>
          <w:p w14:paraId="1214EF12" w14:textId="4C1213FF" w:rsidR="00AE3259" w:rsidRPr="00FD0CBA" w:rsidRDefault="00AE3259" w:rsidP="00EF071D">
            <w:pPr>
              <w:spacing w:line="380" w:lineRule="exact"/>
              <w:ind w:left="-100"/>
              <w:jc w:val="right"/>
              <w:rPr>
                <w:sz w:val="24"/>
                <w:szCs w:val="24"/>
              </w:rPr>
            </w:pPr>
          </w:p>
        </w:tc>
      </w:tr>
      <w:tr w:rsidR="00FB11E5" w:rsidRPr="009C2F33" w14:paraId="0AB753AC" w14:textId="77777777" w:rsidTr="005609A6">
        <w:tc>
          <w:tcPr>
            <w:tcW w:w="1188" w:type="pct"/>
            <w:vAlign w:val="bottom"/>
          </w:tcPr>
          <w:p w14:paraId="32C2C812" w14:textId="27C9697F" w:rsidR="00FB11E5" w:rsidRPr="005669E1" w:rsidRDefault="002E4040" w:rsidP="00FB11E5">
            <w:pPr>
              <w:spacing w:line="380" w:lineRule="exact"/>
              <w:ind w:left="81" w:right="-103"/>
              <w:jc w:val="thaiDistribute"/>
              <w:rPr>
                <w:sz w:val="24"/>
                <w:szCs w:val="24"/>
                <w:cs/>
                <w:lang w:val="en-US"/>
              </w:rPr>
            </w:pPr>
            <w:r w:rsidRPr="00FE03BB">
              <w:rPr>
                <w:sz w:val="24"/>
                <w:szCs w:val="24"/>
              </w:rPr>
              <w:t xml:space="preserve">As at January </w:t>
            </w:r>
            <w:r w:rsidRPr="00FE03BB">
              <w:rPr>
                <w:sz w:val="24"/>
                <w:szCs w:val="24"/>
                <w:lang w:val="en-US"/>
              </w:rPr>
              <w:t>1</w:t>
            </w:r>
            <w:r w:rsidRPr="00FE03BB">
              <w:rPr>
                <w:sz w:val="24"/>
                <w:szCs w:val="24"/>
              </w:rPr>
              <w:t>,</w:t>
            </w:r>
            <w:r w:rsidRPr="00FE03BB">
              <w:rPr>
                <w:sz w:val="24"/>
                <w:szCs w:val="24"/>
                <w:cs/>
              </w:rPr>
              <w:t xml:space="preserve"> </w:t>
            </w:r>
            <w:r w:rsidRPr="00FE03BB">
              <w:rPr>
                <w:sz w:val="24"/>
                <w:szCs w:val="24"/>
              </w:rPr>
              <w:t>202</w:t>
            </w:r>
            <w:r>
              <w:rPr>
                <w:rFonts w:hint="cs"/>
                <w:sz w:val="24"/>
                <w:szCs w:val="24"/>
                <w:cs/>
              </w:rPr>
              <w:t>4</w:t>
            </w:r>
          </w:p>
        </w:tc>
        <w:tc>
          <w:tcPr>
            <w:tcW w:w="363" w:type="pct"/>
            <w:vAlign w:val="center"/>
          </w:tcPr>
          <w:p w14:paraId="758234AD" w14:textId="0B4D9EA0" w:rsidR="00FB11E5" w:rsidRPr="00FD0CBA" w:rsidRDefault="00FB11E5" w:rsidP="00FB11E5">
            <w:pPr>
              <w:spacing w:line="360" w:lineRule="exact"/>
              <w:jc w:val="right"/>
              <w:rPr>
                <w:sz w:val="24"/>
                <w:szCs w:val="24"/>
              </w:rPr>
            </w:pPr>
            <w:r w:rsidRPr="00FD0CBA">
              <w:rPr>
                <w:sz w:val="24"/>
                <w:szCs w:val="24"/>
              </w:rPr>
              <w:t xml:space="preserve">         </w:t>
            </w:r>
            <w:r w:rsidRPr="00FD0CBA">
              <w:rPr>
                <w:rFonts w:hint="cs"/>
                <w:sz w:val="24"/>
                <w:szCs w:val="24"/>
                <w:cs/>
              </w:rPr>
              <w:t>-</w:t>
            </w:r>
          </w:p>
        </w:tc>
        <w:tc>
          <w:tcPr>
            <w:tcW w:w="382" w:type="pct"/>
            <w:vAlign w:val="center"/>
          </w:tcPr>
          <w:p w14:paraId="1F2BBE65" w14:textId="7D872B52" w:rsidR="00FB11E5" w:rsidRPr="00FD0CBA" w:rsidRDefault="00FB11E5" w:rsidP="00FB11E5">
            <w:pPr>
              <w:spacing w:line="380" w:lineRule="exact"/>
              <w:jc w:val="right"/>
              <w:rPr>
                <w:sz w:val="24"/>
                <w:szCs w:val="24"/>
              </w:rPr>
            </w:pPr>
            <w:r w:rsidRPr="00FD0CBA">
              <w:rPr>
                <w:sz w:val="24"/>
                <w:szCs w:val="24"/>
                <w:lang w:val="en-US"/>
              </w:rPr>
              <w:t>(65,218)</w:t>
            </w:r>
          </w:p>
        </w:tc>
        <w:tc>
          <w:tcPr>
            <w:tcW w:w="452" w:type="pct"/>
            <w:vAlign w:val="center"/>
          </w:tcPr>
          <w:p w14:paraId="6C33F1BE" w14:textId="23040ADA" w:rsidR="00FB11E5" w:rsidRPr="00FD0CBA" w:rsidRDefault="00FB11E5" w:rsidP="00FB11E5">
            <w:pPr>
              <w:spacing w:line="360" w:lineRule="exact"/>
              <w:jc w:val="right"/>
              <w:rPr>
                <w:sz w:val="24"/>
                <w:szCs w:val="24"/>
              </w:rPr>
            </w:pPr>
            <w:r w:rsidRPr="00FD0CBA">
              <w:rPr>
                <w:sz w:val="24"/>
                <w:szCs w:val="24"/>
              </w:rPr>
              <w:t xml:space="preserve">         </w:t>
            </w:r>
            <w:r w:rsidRPr="00FD0CBA">
              <w:rPr>
                <w:rFonts w:hint="cs"/>
                <w:sz w:val="24"/>
                <w:szCs w:val="24"/>
                <w:cs/>
              </w:rPr>
              <w:t>-</w:t>
            </w:r>
          </w:p>
        </w:tc>
        <w:tc>
          <w:tcPr>
            <w:tcW w:w="402" w:type="pct"/>
            <w:vAlign w:val="center"/>
          </w:tcPr>
          <w:p w14:paraId="1FCE0A0D" w14:textId="2A650725" w:rsidR="00FB11E5" w:rsidRPr="00FD0CBA" w:rsidRDefault="00FB11E5" w:rsidP="00FB11E5">
            <w:pPr>
              <w:spacing w:line="360" w:lineRule="exact"/>
              <w:jc w:val="right"/>
              <w:rPr>
                <w:sz w:val="24"/>
                <w:szCs w:val="24"/>
              </w:rPr>
            </w:pPr>
            <w:r w:rsidRPr="00FD0CBA">
              <w:rPr>
                <w:sz w:val="24"/>
                <w:szCs w:val="24"/>
              </w:rPr>
              <w:t xml:space="preserve">         </w:t>
            </w:r>
            <w:r w:rsidRPr="00FD0CBA">
              <w:rPr>
                <w:rFonts w:hint="cs"/>
                <w:sz w:val="24"/>
                <w:szCs w:val="24"/>
                <w:cs/>
              </w:rPr>
              <w:t>-</w:t>
            </w:r>
          </w:p>
        </w:tc>
        <w:tc>
          <w:tcPr>
            <w:tcW w:w="441" w:type="pct"/>
            <w:vAlign w:val="center"/>
          </w:tcPr>
          <w:p w14:paraId="3E644A4C" w14:textId="401A3BAE" w:rsidR="00FB11E5" w:rsidRPr="00FD0CBA" w:rsidRDefault="00FB11E5" w:rsidP="00FB11E5">
            <w:pPr>
              <w:spacing w:line="360" w:lineRule="exact"/>
              <w:jc w:val="right"/>
              <w:rPr>
                <w:sz w:val="24"/>
                <w:szCs w:val="24"/>
              </w:rPr>
            </w:pPr>
            <w:r w:rsidRPr="00FD0CBA">
              <w:rPr>
                <w:sz w:val="24"/>
                <w:szCs w:val="24"/>
              </w:rPr>
              <w:t xml:space="preserve">         </w:t>
            </w:r>
            <w:r w:rsidRPr="00FD0CBA">
              <w:rPr>
                <w:rFonts w:hint="cs"/>
                <w:sz w:val="24"/>
                <w:szCs w:val="24"/>
                <w:cs/>
              </w:rPr>
              <w:t>-</w:t>
            </w:r>
          </w:p>
        </w:tc>
        <w:tc>
          <w:tcPr>
            <w:tcW w:w="492" w:type="pct"/>
            <w:vAlign w:val="center"/>
          </w:tcPr>
          <w:p w14:paraId="28831A94" w14:textId="75014D72" w:rsidR="00FB11E5" w:rsidRPr="00FD0CBA" w:rsidRDefault="00FB11E5" w:rsidP="00FB11E5">
            <w:pPr>
              <w:spacing w:line="360" w:lineRule="exact"/>
              <w:jc w:val="right"/>
              <w:rPr>
                <w:sz w:val="24"/>
                <w:szCs w:val="24"/>
              </w:rPr>
            </w:pPr>
            <w:r w:rsidRPr="00FD0CBA">
              <w:rPr>
                <w:sz w:val="24"/>
                <w:szCs w:val="24"/>
              </w:rPr>
              <w:t xml:space="preserve">         </w:t>
            </w:r>
            <w:r w:rsidRPr="00FD0CBA">
              <w:rPr>
                <w:rFonts w:hint="cs"/>
                <w:sz w:val="24"/>
                <w:szCs w:val="24"/>
                <w:cs/>
              </w:rPr>
              <w:t>-</w:t>
            </w:r>
          </w:p>
        </w:tc>
        <w:tc>
          <w:tcPr>
            <w:tcW w:w="385" w:type="pct"/>
            <w:vAlign w:val="center"/>
          </w:tcPr>
          <w:p w14:paraId="489F78DB" w14:textId="2F8ADDB3" w:rsidR="00FB11E5" w:rsidRPr="00FD0CBA" w:rsidRDefault="00FB11E5" w:rsidP="00FB11E5">
            <w:pPr>
              <w:spacing w:line="360" w:lineRule="exact"/>
              <w:jc w:val="right"/>
              <w:rPr>
                <w:sz w:val="24"/>
                <w:szCs w:val="24"/>
              </w:rPr>
            </w:pPr>
            <w:r w:rsidRPr="00FD0CBA">
              <w:rPr>
                <w:sz w:val="24"/>
                <w:szCs w:val="24"/>
              </w:rPr>
              <w:t xml:space="preserve">         </w:t>
            </w:r>
            <w:r w:rsidRPr="00FD0CBA">
              <w:rPr>
                <w:rFonts w:hint="cs"/>
                <w:sz w:val="24"/>
                <w:szCs w:val="24"/>
                <w:cs/>
              </w:rPr>
              <w:t>-</w:t>
            </w:r>
          </w:p>
        </w:tc>
        <w:tc>
          <w:tcPr>
            <w:tcW w:w="433" w:type="pct"/>
            <w:vAlign w:val="center"/>
          </w:tcPr>
          <w:p w14:paraId="3BF15A80" w14:textId="182AB901" w:rsidR="00FB11E5" w:rsidRPr="00FD0CBA" w:rsidRDefault="00FB11E5" w:rsidP="00FB11E5">
            <w:pPr>
              <w:spacing w:line="360" w:lineRule="exact"/>
              <w:jc w:val="right"/>
              <w:rPr>
                <w:sz w:val="24"/>
                <w:szCs w:val="24"/>
              </w:rPr>
            </w:pPr>
            <w:r w:rsidRPr="00FD0CBA">
              <w:rPr>
                <w:sz w:val="24"/>
                <w:szCs w:val="24"/>
              </w:rPr>
              <w:t xml:space="preserve">         </w:t>
            </w:r>
            <w:r w:rsidRPr="00FD0CBA">
              <w:rPr>
                <w:rFonts w:hint="cs"/>
                <w:sz w:val="24"/>
                <w:szCs w:val="24"/>
                <w:cs/>
              </w:rPr>
              <w:t>-</w:t>
            </w:r>
          </w:p>
        </w:tc>
        <w:tc>
          <w:tcPr>
            <w:tcW w:w="462" w:type="pct"/>
            <w:vAlign w:val="center"/>
          </w:tcPr>
          <w:p w14:paraId="28EC4247" w14:textId="6467462B" w:rsidR="00FB11E5" w:rsidRPr="00FD0CBA" w:rsidRDefault="00FB11E5" w:rsidP="00FB11E5">
            <w:pPr>
              <w:spacing w:line="380" w:lineRule="exact"/>
              <w:jc w:val="right"/>
              <w:rPr>
                <w:sz w:val="24"/>
                <w:szCs w:val="24"/>
              </w:rPr>
            </w:pPr>
            <w:r w:rsidRPr="00FD0CBA">
              <w:rPr>
                <w:sz w:val="24"/>
                <w:szCs w:val="24"/>
                <w:lang w:val="en-US"/>
              </w:rPr>
              <w:t>(65,218)</w:t>
            </w:r>
          </w:p>
        </w:tc>
      </w:tr>
      <w:tr w:rsidR="00FB11E5" w:rsidRPr="009C2F33" w14:paraId="3E5B3F7C" w14:textId="77777777" w:rsidTr="005609A6">
        <w:tc>
          <w:tcPr>
            <w:tcW w:w="1188" w:type="pct"/>
            <w:vAlign w:val="bottom"/>
          </w:tcPr>
          <w:p w14:paraId="3611919A" w14:textId="3CD9D2C9" w:rsidR="00FB11E5" w:rsidRPr="009C2F33" w:rsidRDefault="002E4040" w:rsidP="00FB11E5">
            <w:pPr>
              <w:spacing w:line="380" w:lineRule="exact"/>
              <w:ind w:left="81" w:right="-103"/>
              <w:jc w:val="thaiDistribute"/>
              <w:rPr>
                <w:sz w:val="24"/>
                <w:szCs w:val="24"/>
                <w:cs/>
              </w:rPr>
            </w:pPr>
            <w:r>
              <w:rPr>
                <w:sz w:val="24"/>
                <w:szCs w:val="24"/>
              </w:rPr>
              <w:t>Depreciation for the year</w:t>
            </w:r>
          </w:p>
        </w:tc>
        <w:tc>
          <w:tcPr>
            <w:tcW w:w="363" w:type="pct"/>
            <w:vAlign w:val="center"/>
          </w:tcPr>
          <w:p w14:paraId="5B0B898D" w14:textId="7848D1C9" w:rsidR="00FB11E5" w:rsidRPr="00FD0CBA" w:rsidRDefault="00FB11E5" w:rsidP="00FB11E5">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382" w:type="pct"/>
            <w:vAlign w:val="center"/>
          </w:tcPr>
          <w:p w14:paraId="64A8C06F" w14:textId="202885F3" w:rsidR="00FB11E5" w:rsidRPr="00FD0CBA" w:rsidRDefault="00FB11E5" w:rsidP="00FB11E5">
            <w:pPr>
              <w:pBdr>
                <w:bottom w:val="single" w:sz="4" w:space="1" w:color="auto"/>
              </w:pBdr>
              <w:spacing w:line="380" w:lineRule="exact"/>
              <w:jc w:val="right"/>
              <w:rPr>
                <w:sz w:val="24"/>
                <w:szCs w:val="24"/>
              </w:rPr>
            </w:pPr>
            <w:r w:rsidRPr="00FD0CBA">
              <w:rPr>
                <w:sz w:val="24"/>
                <w:szCs w:val="24"/>
              </w:rPr>
              <w:t>(3,308)</w:t>
            </w:r>
          </w:p>
        </w:tc>
        <w:tc>
          <w:tcPr>
            <w:tcW w:w="452" w:type="pct"/>
            <w:vAlign w:val="center"/>
          </w:tcPr>
          <w:p w14:paraId="38EB56D7" w14:textId="2DF15586" w:rsidR="00FB11E5" w:rsidRPr="00FD0CBA" w:rsidRDefault="00FB11E5" w:rsidP="00FB11E5">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02" w:type="pct"/>
            <w:vAlign w:val="center"/>
          </w:tcPr>
          <w:p w14:paraId="376F3AE4" w14:textId="01CD7CD2" w:rsidR="00FB11E5" w:rsidRPr="00FD0CBA" w:rsidRDefault="00FB11E5" w:rsidP="00FB11E5">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41" w:type="pct"/>
            <w:vAlign w:val="center"/>
          </w:tcPr>
          <w:p w14:paraId="41330CED" w14:textId="2C5A61CB" w:rsidR="00FB11E5" w:rsidRPr="00FD0CBA" w:rsidRDefault="00FB11E5" w:rsidP="00FB11E5">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92" w:type="pct"/>
            <w:vAlign w:val="center"/>
          </w:tcPr>
          <w:p w14:paraId="5E83C09B" w14:textId="4D205A8A" w:rsidR="00FB11E5" w:rsidRPr="00FD0CBA" w:rsidRDefault="00FB11E5" w:rsidP="00FB11E5">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385" w:type="pct"/>
            <w:vAlign w:val="center"/>
          </w:tcPr>
          <w:p w14:paraId="7F80D259" w14:textId="0A1A166A" w:rsidR="00FB11E5" w:rsidRPr="00FD0CBA" w:rsidRDefault="00FB11E5" w:rsidP="00FB11E5">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33" w:type="pct"/>
            <w:vAlign w:val="center"/>
          </w:tcPr>
          <w:p w14:paraId="2F0C6FA2" w14:textId="4C5808A2" w:rsidR="00FB11E5" w:rsidRPr="00FD0CBA" w:rsidRDefault="00FB11E5" w:rsidP="00FB11E5">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62" w:type="pct"/>
            <w:vAlign w:val="center"/>
          </w:tcPr>
          <w:p w14:paraId="0C128A95" w14:textId="6324EC0E" w:rsidR="00FB11E5" w:rsidRPr="00FD0CBA" w:rsidRDefault="00FB11E5" w:rsidP="00FB11E5">
            <w:pPr>
              <w:pBdr>
                <w:bottom w:val="single" w:sz="4" w:space="1" w:color="auto"/>
              </w:pBdr>
              <w:spacing w:line="380" w:lineRule="exact"/>
              <w:jc w:val="right"/>
              <w:rPr>
                <w:sz w:val="24"/>
                <w:szCs w:val="24"/>
                <w:cs/>
              </w:rPr>
            </w:pPr>
            <w:r w:rsidRPr="00FD0CBA">
              <w:rPr>
                <w:sz w:val="24"/>
                <w:szCs w:val="24"/>
              </w:rPr>
              <w:t>(3,308)</w:t>
            </w:r>
          </w:p>
        </w:tc>
      </w:tr>
      <w:tr w:rsidR="00FB11E5" w:rsidRPr="009C2F33" w14:paraId="301F0235" w14:textId="77777777" w:rsidTr="005609A6">
        <w:tc>
          <w:tcPr>
            <w:tcW w:w="1188" w:type="pct"/>
            <w:vAlign w:val="bottom"/>
          </w:tcPr>
          <w:p w14:paraId="4D9F4B37" w14:textId="76B3238D" w:rsidR="00FB11E5" w:rsidRPr="009C2F33" w:rsidRDefault="002E4040" w:rsidP="00FB11E5">
            <w:pPr>
              <w:spacing w:line="380" w:lineRule="exact"/>
              <w:ind w:left="81" w:right="-103"/>
              <w:jc w:val="thaiDistribute"/>
              <w:rPr>
                <w:sz w:val="24"/>
                <w:szCs w:val="24"/>
                <w:cs/>
              </w:rPr>
            </w:pPr>
            <w:r w:rsidRPr="00FE03BB">
              <w:rPr>
                <w:sz w:val="24"/>
                <w:szCs w:val="24"/>
              </w:rPr>
              <w:t xml:space="preserve">As at December </w:t>
            </w:r>
            <w:r w:rsidRPr="00FE03BB">
              <w:rPr>
                <w:sz w:val="24"/>
                <w:szCs w:val="24"/>
                <w:cs/>
              </w:rPr>
              <w:t>31</w:t>
            </w:r>
            <w:r w:rsidRPr="00FE03BB">
              <w:rPr>
                <w:sz w:val="24"/>
                <w:szCs w:val="24"/>
              </w:rPr>
              <w:t xml:space="preserve">, </w:t>
            </w:r>
            <w:r w:rsidRPr="00FE03BB">
              <w:rPr>
                <w:sz w:val="24"/>
                <w:szCs w:val="24"/>
                <w:cs/>
              </w:rPr>
              <w:t>202</w:t>
            </w:r>
            <w:r>
              <w:rPr>
                <w:rFonts w:hint="cs"/>
                <w:sz w:val="24"/>
                <w:szCs w:val="24"/>
                <w:cs/>
              </w:rPr>
              <w:t>4</w:t>
            </w:r>
          </w:p>
        </w:tc>
        <w:tc>
          <w:tcPr>
            <w:tcW w:w="363" w:type="pct"/>
            <w:vAlign w:val="center"/>
          </w:tcPr>
          <w:p w14:paraId="73156EA5" w14:textId="04766594" w:rsidR="00FB11E5" w:rsidRPr="00FD0CBA" w:rsidRDefault="00FB11E5" w:rsidP="00FB11E5">
            <w:pPr>
              <w:spacing w:line="360" w:lineRule="exact"/>
              <w:jc w:val="right"/>
              <w:rPr>
                <w:sz w:val="24"/>
                <w:szCs w:val="24"/>
              </w:rPr>
            </w:pPr>
            <w:r w:rsidRPr="00FD0CBA">
              <w:rPr>
                <w:sz w:val="24"/>
                <w:szCs w:val="24"/>
              </w:rPr>
              <w:t xml:space="preserve">         </w:t>
            </w:r>
            <w:r w:rsidRPr="00FD0CBA">
              <w:rPr>
                <w:rFonts w:hint="cs"/>
                <w:sz w:val="24"/>
                <w:szCs w:val="24"/>
                <w:cs/>
              </w:rPr>
              <w:t>-</w:t>
            </w:r>
          </w:p>
        </w:tc>
        <w:tc>
          <w:tcPr>
            <w:tcW w:w="382" w:type="pct"/>
            <w:vAlign w:val="center"/>
          </w:tcPr>
          <w:p w14:paraId="18429ED7" w14:textId="5852EE48" w:rsidR="00FB11E5" w:rsidRPr="00FD0CBA" w:rsidRDefault="00FB11E5" w:rsidP="00FB11E5">
            <w:pPr>
              <w:spacing w:line="380" w:lineRule="exact"/>
              <w:jc w:val="right"/>
              <w:rPr>
                <w:sz w:val="24"/>
                <w:szCs w:val="24"/>
              </w:rPr>
            </w:pPr>
            <w:r w:rsidRPr="00FD0CBA">
              <w:rPr>
                <w:sz w:val="24"/>
                <w:szCs w:val="24"/>
                <w:lang w:val="en-US"/>
              </w:rPr>
              <w:t>(68,526)</w:t>
            </w:r>
          </w:p>
        </w:tc>
        <w:tc>
          <w:tcPr>
            <w:tcW w:w="452" w:type="pct"/>
            <w:vAlign w:val="center"/>
          </w:tcPr>
          <w:p w14:paraId="4ED44AFD" w14:textId="1CA83C76" w:rsidR="00FB11E5" w:rsidRPr="00FD0CBA" w:rsidRDefault="00FB11E5" w:rsidP="00FB11E5">
            <w:pPr>
              <w:spacing w:line="360" w:lineRule="exact"/>
              <w:jc w:val="right"/>
              <w:rPr>
                <w:sz w:val="24"/>
                <w:szCs w:val="24"/>
              </w:rPr>
            </w:pPr>
            <w:r w:rsidRPr="00FD0CBA">
              <w:rPr>
                <w:sz w:val="24"/>
                <w:szCs w:val="24"/>
              </w:rPr>
              <w:t xml:space="preserve">         </w:t>
            </w:r>
            <w:r w:rsidRPr="00FD0CBA">
              <w:rPr>
                <w:rFonts w:hint="cs"/>
                <w:sz w:val="24"/>
                <w:szCs w:val="24"/>
                <w:cs/>
              </w:rPr>
              <w:t>-</w:t>
            </w:r>
          </w:p>
        </w:tc>
        <w:tc>
          <w:tcPr>
            <w:tcW w:w="402" w:type="pct"/>
            <w:vAlign w:val="center"/>
          </w:tcPr>
          <w:p w14:paraId="414D9E2F" w14:textId="741D9495" w:rsidR="00FB11E5" w:rsidRPr="00FD0CBA" w:rsidRDefault="00FB11E5" w:rsidP="00FB11E5">
            <w:pPr>
              <w:spacing w:line="360" w:lineRule="exact"/>
              <w:jc w:val="right"/>
              <w:rPr>
                <w:sz w:val="24"/>
                <w:szCs w:val="24"/>
              </w:rPr>
            </w:pPr>
            <w:r w:rsidRPr="00FD0CBA">
              <w:rPr>
                <w:sz w:val="24"/>
                <w:szCs w:val="24"/>
              </w:rPr>
              <w:t xml:space="preserve">         </w:t>
            </w:r>
            <w:r w:rsidRPr="00FD0CBA">
              <w:rPr>
                <w:rFonts w:hint="cs"/>
                <w:sz w:val="24"/>
                <w:szCs w:val="24"/>
                <w:cs/>
              </w:rPr>
              <w:t>-</w:t>
            </w:r>
          </w:p>
        </w:tc>
        <w:tc>
          <w:tcPr>
            <w:tcW w:w="441" w:type="pct"/>
            <w:vAlign w:val="center"/>
          </w:tcPr>
          <w:p w14:paraId="59BA357C" w14:textId="21299A8B" w:rsidR="00FB11E5" w:rsidRPr="00FD0CBA" w:rsidRDefault="00FB11E5" w:rsidP="00FB11E5">
            <w:pPr>
              <w:spacing w:line="360" w:lineRule="exact"/>
              <w:jc w:val="right"/>
              <w:rPr>
                <w:sz w:val="24"/>
                <w:szCs w:val="24"/>
              </w:rPr>
            </w:pPr>
            <w:r w:rsidRPr="00FD0CBA">
              <w:rPr>
                <w:sz w:val="24"/>
                <w:szCs w:val="24"/>
              </w:rPr>
              <w:t xml:space="preserve">         </w:t>
            </w:r>
            <w:r w:rsidRPr="00FD0CBA">
              <w:rPr>
                <w:rFonts w:hint="cs"/>
                <w:sz w:val="24"/>
                <w:szCs w:val="24"/>
                <w:cs/>
              </w:rPr>
              <w:t>-</w:t>
            </w:r>
          </w:p>
        </w:tc>
        <w:tc>
          <w:tcPr>
            <w:tcW w:w="492" w:type="pct"/>
            <w:vAlign w:val="center"/>
          </w:tcPr>
          <w:p w14:paraId="57A2A9AA" w14:textId="1ADF47ED" w:rsidR="00FB11E5" w:rsidRPr="00FD0CBA" w:rsidRDefault="00FB11E5" w:rsidP="00FB11E5">
            <w:pPr>
              <w:spacing w:line="360" w:lineRule="exact"/>
              <w:jc w:val="right"/>
              <w:rPr>
                <w:sz w:val="24"/>
                <w:szCs w:val="24"/>
              </w:rPr>
            </w:pPr>
            <w:r w:rsidRPr="00FD0CBA">
              <w:rPr>
                <w:sz w:val="24"/>
                <w:szCs w:val="24"/>
              </w:rPr>
              <w:t xml:space="preserve">         </w:t>
            </w:r>
            <w:r w:rsidRPr="00FD0CBA">
              <w:rPr>
                <w:rFonts w:hint="cs"/>
                <w:sz w:val="24"/>
                <w:szCs w:val="24"/>
                <w:cs/>
              </w:rPr>
              <w:t>-</w:t>
            </w:r>
          </w:p>
        </w:tc>
        <w:tc>
          <w:tcPr>
            <w:tcW w:w="385" w:type="pct"/>
            <w:vAlign w:val="center"/>
          </w:tcPr>
          <w:p w14:paraId="1653D3E0" w14:textId="12057F7A" w:rsidR="00FB11E5" w:rsidRPr="00FD0CBA" w:rsidRDefault="00FB11E5" w:rsidP="00FB11E5">
            <w:pPr>
              <w:spacing w:line="360" w:lineRule="exact"/>
              <w:jc w:val="right"/>
              <w:rPr>
                <w:sz w:val="24"/>
                <w:szCs w:val="24"/>
              </w:rPr>
            </w:pPr>
            <w:r w:rsidRPr="00FD0CBA">
              <w:rPr>
                <w:sz w:val="24"/>
                <w:szCs w:val="24"/>
              </w:rPr>
              <w:t xml:space="preserve">         </w:t>
            </w:r>
            <w:r w:rsidRPr="00FD0CBA">
              <w:rPr>
                <w:rFonts w:hint="cs"/>
                <w:sz w:val="24"/>
                <w:szCs w:val="24"/>
                <w:cs/>
              </w:rPr>
              <w:t>-</w:t>
            </w:r>
          </w:p>
        </w:tc>
        <w:tc>
          <w:tcPr>
            <w:tcW w:w="433" w:type="pct"/>
            <w:vAlign w:val="center"/>
          </w:tcPr>
          <w:p w14:paraId="60B65E50" w14:textId="057D3862" w:rsidR="00FB11E5" w:rsidRPr="00FD0CBA" w:rsidRDefault="00FB11E5" w:rsidP="00FB11E5">
            <w:pPr>
              <w:spacing w:line="360" w:lineRule="exact"/>
              <w:jc w:val="right"/>
              <w:rPr>
                <w:sz w:val="24"/>
                <w:szCs w:val="24"/>
              </w:rPr>
            </w:pPr>
            <w:r w:rsidRPr="00FD0CBA">
              <w:rPr>
                <w:sz w:val="24"/>
                <w:szCs w:val="24"/>
              </w:rPr>
              <w:t xml:space="preserve">         </w:t>
            </w:r>
            <w:r w:rsidRPr="00FD0CBA">
              <w:rPr>
                <w:rFonts w:hint="cs"/>
                <w:sz w:val="24"/>
                <w:szCs w:val="24"/>
                <w:cs/>
              </w:rPr>
              <w:t>-</w:t>
            </w:r>
          </w:p>
        </w:tc>
        <w:tc>
          <w:tcPr>
            <w:tcW w:w="462" w:type="pct"/>
            <w:vAlign w:val="center"/>
          </w:tcPr>
          <w:p w14:paraId="28F3E82E" w14:textId="0D104EF1" w:rsidR="00FB11E5" w:rsidRPr="00FD0CBA" w:rsidRDefault="00FB11E5" w:rsidP="00FB11E5">
            <w:pPr>
              <w:spacing w:line="380" w:lineRule="exact"/>
              <w:jc w:val="right"/>
              <w:rPr>
                <w:sz w:val="24"/>
                <w:szCs w:val="24"/>
              </w:rPr>
            </w:pPr>
            <w:r w:rsidRPr="00FD0CBA">
              <w:rPr>
                <w:sz w:val="24"/>
                <w:szCs w:val="24"/>
                <w:lang w:val="en-US"/>
              </w:rPr>
              <w:t>(68,526)</w:t>
            </w:r>
          </w:p>
        </w:tc>
      </w:tr>
      <w:tr w:rsidR="007E1650" w:rsidRPr="009C2F33" w14:paraId="36377B18" w14:textId="77777777" w:rsidTr="005609A6">
        <w:tc>
          <w:tcPr>
            <w:tcW w:w="1188" w:type="pct"/>
            <w:vAlign w:val="bottom"/>
          </w:tcPr>
          <w:p w14:paraId="30A46866" w14:textId="6A89A9E0" w:rsidR="00262A5A" w:rsidRPr="009C2F33" w:rsidRDefault="002E4040" w:rsidP="00262A5A">
            <w:pPr>
              <w:spacing w:line="380" w:lineRule="exact"/>
              <w:ind w:left="81" w:right="-103"/>
              <w:jc w:val="thaiDistribute"/>
              <w:rPr>
                <w:sz w:val="24"/>
                <w:szCs w:val="24"/>
                <w:cs/>
              </w:rPr>
            </w:pPr>
            <w:r>
              <w:rPr>
                <w:sz w:val="24"/>
                <w:szCs w:val="24"/>
              </w:rPr>
              <w:t>Depreciation for the year</w:t>
            </w:r>
          </w:p>
        </w:tc>
        <w:tc>
          <w:tcPr>
            <w:tcW w:w="363" w:type="pct"/>
            <w:vAlign w:val="center"/>
          </w:tcPr>
          <w:p w14:paraId="2E45CCEC" w14:textId="65BA2835" w:rsidR="00262A5A" w:rsidRPr="00FD0CBA" w:rsidRDefault="00262A5A" w:rsidP="00BD6377">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382" w:type="pct"/>
            <w:vAlign w:val="center"/>
          </w:tcPr>
          <w:p w14:paraId="46D35898" w14:textId="23CEE364" w:rsidR="00262A5A" w:rsidRPr="007333B6" w:rsidRDefault="008B28E0" w:rsidP="00BD6377">
            <w:pPr>
              <w:pBdr>
                <w:bottom w:val="single" w:sz="4" w:space="1" w:color="auto"/>
              </w:pBdr>
              <w:spacing w:line="380" w:lineRule="exact"/>
              <w:jc w:val="right"/>
              <w:rPr>
                <w:sz w:val="24"/>
                <w:szCs w:val="24"/>
                <w:cs/>
              </w:rPr>
            </w:pPr>
            <w:r w:rsidRPr="007333B6">
              <w:rPr>
                <w:sz w:val="24"/>
                <w:szCs w:val="24"/>
              </w:rPr>
              <w:t>(3,308)</w:t>
            </w:r>
          </w:p>
        </w:tc>
        <w:tc>
          <w:tcPr>
            <w:tcW w:w="452" w:type="pct"/>
            <w:vAlign w:val="center"/>
          </w:tcPr>
          <w:p w14:paraId="34FA9769" w14:textId="35A0AE2B" w:rsidR="00262A5A" w:rsidRPr="007333B6" w:rsidRDefault="00262A5A" w:rsidP="00BD6377">
            <w:pPr>
              <w:pBdr>
                <w:bottom w:val="single" w:sz="4" w:space="1" w:color="auto"/>
              </w:pBdr>
              <w:spacing w:line="360" w:lineRule="exact"/>
              <w:jc w:val="right"/>
              <w:rPr>
                <w:sz w:val="24"/>
                <w:szCs w:val="24"/>
              </w:rPr>
            </w:pPr>
            <w:r w:rsidRPr="007333B6">
              <w:rPr>
                <w:sz w:val="24"/>
                <w:szCs w:val="24"/>
              </w:rPr>
              <w:t xml:space="preserve">         </w:t>
            </w:r>
            <w:r w:rsidRPr="007333B6">
              <w:rPr>
                <w:rFonts w:hint="cs"/>
                <w:sz w:val="24"/>
                <w:szCs w:val="24"/>
                <w:cs/>
              </w:rPr>
              <w:t>-</w:t>
            </w:r>
          </w:p>
        </w:tc>
        <w:tc>
          <w:tcPr>
            <w:tcW w:w="402" w:type="pct"/>
            <w:vAlign w:val="center"/>
          </w:tcPr>
          <w:p w14:paraId="0C8F68F8" w14:textId="5AD049D3" w:rsidR="00262A5A" w:rsidRPr="007333B6" w:rsidRDefault="00262A5A" w:rsidP="00BD6377">
            <w:pPr>
              <w:pBdr>
                <w:bottom w:val="single" w:sz="4" w:space="1" w:color="auto"/>
              </w:pBdr>
              <w:spacing w:line="360" w:lineRule="exact"/>
              <w:jc w:val="right"/>
              <w:rPr>
                <w:sz w:val="24"/>
                <w:szCs w:val="24"/>
              </w:rPr>
            </w:pPr>
            <w:r w:rsidRPr="007333B6">
              <w:rPr>
                <w:sz w:val="24"/>
                <w:szCs w:val="24"/>
              </w:rPr>
              <w:t xml:space="preserve">         </w:t>
            </w:r>
            <w:r w:rsidRPr="007333B6">
              <w:rPr>
                <w:rFonts w:hint="cs"/>
                <w:sz w:val="24"/>
                <w:szCs w:val="24"/>
                <w:cs/>
              </w:rPr>
              <w:t>-</w:t>
            </w:r>
          </w:p>
        </w:tc>
        <w:tc>
          <w:tcPr>
            <w:tcW w:w="441" w:type="pct"/>
            <w:vAlign w:val="center"/>
          </w:tcPr>
          <w:p w14:paraId="74BAB30E" w14:textId="1FA50F84" w:rsidR="00262A5A" w:rsidRPr="007333B6" w:rsidRDefault="00262A5A" w:rsidP="00BD6377">
            <w:pPr>
              <w:pBdr>
                <w:bottom w:val="single" w:sz="4" w:space="1" w:color="auto"/>
              </w:pBdr>
              <w:spacing w:line="360" w:lineRule="exact"/>
              <w:jc w:val="right"/>
              <w:rPr>
                <w:sz w:val="24"/>
                <w:szCs w:val="24"/>
              </w:rPr>
            </w:pPr>
            <w:r w:rsidRPr="007333B6">
              <w:rPr>
                <w:sz w:val="24"/>
                <w:szCs w:val="24"/>
              </w:rPr>
              <w:t xml:space="preserve">         </w:t>
            </w:r>
            <w:r w:rsidRPr="007333B6">
              <w:rPr>
                <w:rFonts w:hint="cs"/>
                <w:sz w:val="24"/>
                <w:szCs w:val="24"/>
                <w:cs/>
              </w:rPr>
              <w:t>-</w:t>
            </w:r>
          </w:p>
        </w:tc>
        <w:tc>
          <w:tcPr>
            <w:tcW w:w="492" w:type="pct"/>
            <w:vAlign w:val="center"/>
          </w:tcPr>
          <w:p w14:paraId="39740C6F" w14:textId="2F41F357" w:rsidR="00262A5A" w:rsidRPr="007333B6" w:rsidRDefault="00262A5A" w:rsidP="00BD6377">
            <w:pPr>
              <w:pBdr>
                <w:bottom w:val="single" w:sz="4" w:space="1" w:color="auto"/>
              </w:pBdr>
              <w:spacing w:line="360" w:lineRule="exact"/>
              <w:jc w:val="right"/>
              <w:rPr>
                <w:sz w:val="24"/>
                <w:szCs w:val="24"/>
              </w:rPr>
            </w:pPr>
            <w:r w:rsidRPr="007333B6">
              <w:rPr>
                <w:sz w:val="24"/>
                <w:szCs w:val="24"/>
              </w:rPr>
              <w:t xml:space="preserve">         </w:t>
            </w:r>
            <w:r w:rsidRPr="007333B6">
              <w:rPr>
                <w:rFonts w:hint="cs"/>
                <w:sz w:val="24"/>
                <w:szCs w:val="24"/>
                <w:cs/>
              </w:rPr>
              <w:t>-</w:t>
            </w:r>
          </w:p>
        </w:tc>
        <w:tc>
          <w:tcPr>
            <w:tcW w:w="385" w:type="pct"/>
            <w:vAlign w:val="center"/>
          </w:tcPr>
          <w:p w14:paraId="340DCAFA" w14:textId="60414D4C" w:rsidR="00262A5A" w:rsidRPr="007333B6" w:rsidRDefault="00262A5A" w:rsidP="00BD6377">
            <w:pPr>
              <w:pBdr>
                <w:bottom w:val="single" w:sz="4" w:space="1" w:color="auto"/>
              </w:pBdr>
              <w:spacing w:line="360" w:lineRule="exact"/>
              <w:jc w:val="right"/>
              <w:rPr>
                <w:sz w:val="24"/>
                <w:szCs w:val="24"/>
              </w:rPr>
            </w:pPr>
            <w:r w:rsidRPr="007333B6">
              <w:rPr>
                <w:sz w:val="24"/>
                <w:szCs w:val="24"/>
              </w:rPr>
              <w:t xml:space="preserve">         </w:t>
            </w:r>
            <w:r w:rsidRPr="007333B6">
              <w:rPr>
                <w:rFonts w:hint="cs"/>
                <w:sz w:val="24"/>
                <w:szCs w:val="24"/>
                <w:cs/>
              </w:rPr>
              <w:t>-</w:t>
            </w:r>
          </w:p>
        </w:tc>
        <w:tc>
          <w:tcPr>
            <w:tcW w:w="433" w:type="pct"/>
            <w:vAlign w:val="center"/>
          </w:tcPr>
          <w:p w14:paraId="6E0BE4FF" w14:textId="664DF0E1" w:rsidR="00262A5A" w:rsidRPr="007333B6" w:rsidRDefault="00262A5A" w:rsidP="00BD6377">
            <w:pPr>
              <w:pBdr>
                <w:bottom w:val="single" w:sz="4" w:space="1" w:color="auto"/>
              </w:pBdr>
              <w:spacing w:line="360" w:lineRule="exact"/>
              <w:jc w:val="right"/>
              <w:rPr>
                <w:sz w:val="24"/>
                <w:szCs w:val="24"/>
              </w:rPr>
            </w:pPr>
            <w:r w:rsidRPr="007333B6">
              <w:rPr>
                <w:sz w:val="24"/>
                <w:szCs w:val="24"/>
              </w:rPr>
              <w:t xml:space="preserve">         </w:t>
            </w:r>
            <w:r w:rsidRPr="007333B6">
              <w:rPr>
                <w:rFonts w:hint="cs"/>
                <w:sz w:val="24"/>
                <w:szCs w:val="24"/>
                <w:cs/>
              </w:rPr>
              <w:t>-</w:t>
            </w:r>
          </w:p>
        </w:tc>
        <w:tc>
          <w:tcPr>
            <w:tcW w:w="462" w:type="pct"/>
            <w:vAlign w:val="center"/>
          </w:tcPr>
          <w:p w14:paraId="1030ABB2" w14:textId="43198D22" w:rsidR="00262A5A" w:rsidRPr="007333B6" w:rsidRDefault="00FB6F2E" w:rsidP="00BD6377">
            <w:pPr>
              <w:pBdr>
                <w:bottom w:val="single" w:sz="4" w:space="1" w:color="auto"/>
              </w:pBdr>
              <w:spacing w:line="380" w:lineRule="exact"/>
              <w:jc w:val="right"/>
              <w:rPr>
                <w:sz w:val="24"/>
                <w:szCs w:val="24"/>
                <w:cs/>
              </w:rPr>
            </w:pPr>
            <w:r w:rsidRPr="007333B6">
              <w:rPr>
                <w:sz w:val="24"/>
                <w:szCs w:val="24"/>
              </w:rPr>
              <w:t>(3,308)</w:t>
            </w:r>
          </w:p>
        </w:tc>
      </w:tr>
      <w:tr w:rsidR="007E1650" w:rsidRPr="009C2F33" w14:paraId="3BA3B624" w14:textId="77777777" w:rsidTr="005609A6">
        <w:tc>
          <w:tcPr>
            <w:tcW w:w="1188" w:type="pct"/>
            <w:vAlign w:val="bottom"/>
          </w:tcPr>
          <w:p w14:paraId="097A20BD" w14:textId="16FAE9F4" w:rsidR="006C1411" w:rsidRPr="009C2F33" w:rsidRDefault="002E4040" w:rsidP="006C1411">
            <w:pPr>
              <w:spacing w:line="380" w:lineRule="exact"/>
              <w:ind w:left="81" w:right="-103"/>
              <w:jc w:val="thaiDistribute"/>
              <w:rPr>
                <w:sz w:val="24"/>
                <w:szCs w:val="24"/>
                <w:lang w:val="en-US"/>
              </w:rPr>
            </w:pPr>
            <w:r w:rsidRPr="00FE03BB">
              <w:rPr>
                <w:sz w:val="24"/>
                <w:szCs w:val="24"/>
              </w:rPr>
              <w:t xml:space="preserve">As at December </w:t>
            </w:r>
            <w:r w:rsidRPr="00FE03BB">
              <w:rPr>
                <w:sz w:val="24"/>
                <w:szCs w:val="24"/>
                <w:cs/>
              </w:rPr>
              <w:t>31</w:t>
            </w:r>
            <w:r w:rsidRPr="00FE03BB">
              <w:rPr>
                <w:sz w:val="24"/>
                <w:szCs w:val="24"/>
              </w:rPr>
              <w:t xml:space="preserve">, </w:t>
            </w:r>
            <w:r w:rsidRPr="00FE03BB">
              <w:rPr>
                <w:sz w:val="24"/>
                <w:szCs w:val="24"/>
                <w:cs/>
              </w:rPr>
              <w:t>202</w:t>
            </w:r>
            <w:r>
              <w:rPr>
                <w:rFonts w:hint="cs"/>
                <w:sz w:val="24"/>
                <w:szCs w:val="24"/>
                <w:cs/>
              </w:rPr>
              <w:t>5</w:t>
            </w:r>
          </w:p>
        </w:tc>
        <w:tc>
          <w:tcPr>
            <w:tcW w:w="363" w:type="pct"/>
            <w:vAlign w:val="center"/>
          </w:tcPr>
          <w:p w14:paraId="2D469E0C" w14:textId="2FD3217C" w:rsidR="006C1411" w:rsidRPr="00FD0CBA" w:rsidRDefault="006C1411" w:rsidP="006C1411">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382" w:type="pct"/>
            <w:vAlign w:val="center"/>
          </w:tcPr>
          <w:p w14:paraId="0929EC5C" w14:textId="7D302BB5" w:rsidR="006C1411" w:rsidRPr="007333B6" w:rsidRDefault="006C1411" w:rsidP="006C1411">
            <w:pPr>
              <w:pBdr>
                <w:bottom w:val="single" w:sz="4" w:space="1" w:color="auto"/>
              </w:pBdr>
              <w:spacing w:line="380" w:lineRule="exact"/>
              <w:jc w:val="right"/>
              <w:rPr>
                <w:sz w:val="24"/>
                <w:szCs w:val="24"/>
                <w:lang w:val="en-US"/>
              </w:rPr>
            </w:pPr>
            <w:r w:rsidRPr="007333B6">
              <w:rPr>
                <w:sz w:val="24"/>
                <w:szCs w:val="24"/>
                <w:lang w:val="en-US"/>
              </w:rPr>
              <w:t>(71,834)</w:t>
            </w:r>
          </w:p>
        </w:tc>
        <w:tc>
          <w:tcPr>
            <w:tcW w:w="452" w:type="pct"/>
            <w:vAlign w:val="center"/>
          </w:tcPr>
          <w:p w14:paraId="285D292A" w14:textId="42DECABE" w:rsidR="006C1411" w:rsidRPr="007333B6" w:rsidRDefault="006C1411" w:rsidP="006C1411">
            <w:pPr>
              <w:pBdr>
                <w:bottom w:val="single" w:sz="4" w:space="1" w:color="auto"/>
              </w:pBdr>
              <w:spacing w:line="360" w:lineRule="exact"/>
              <w:jc w:val="right"/>
              <w:rPr>
                <w:sz w:val="24"/>
                <w:szCs w:val="24"/>
              </w:rPr>
            </w:pPr>
            <w:r w:rsidRPr="007333B6">
              <w:rPr>
                <w:sz w:val="24"/>
                <w:szCs w:val="24"/>
              </w:rPr>
              <w:t xml:space="preserve">         </w:t>
            </w:r>
            <w:r w:rsidRPr="007333B6">
              <w:rPr>
                <w:rFonts w:hint="cs"/>
                <w:sz w:val="24"/>
                <w:szCs w:val="24"/>
                <w:cs/>
              </w:rPr>
              <w:t>-</w:t>
            </w:r>
          </w:p>
        </w:tc>
        <w:tc>
          <w:tcPr>
            <w:tcW w:w="402" w:type="pct"/>
            <w:vAlign w:val="center"/>
          </w:tcPr>
          <w:p w14:paraId="1900FC63" w14:textId="4A9CB44A" w:rsidR="006C1411" w:rsidRPr="007333B6" w:rsidRDefault="006C1411" w:rsidP="006C1411">
            <w:pPr>
              <w:pBdr>
                <w:bottom w:val="single" w:sz="4" w:space="1" w:color="auto"/>
              </w:pBdr>
              <w:spacing w:line="360" w:lineRule="exact"/>
              <w:jc w:val="right"/>
              <w:rPr>
                <w:sz w:val="24"/>
                <w:szCs w:val="24"/>
              </w:rPr>
            </w:pPr>
            <w:r w:rsidRPr="007333B6">
              <w:rPr>
                <w:sz w:val="24"/>
                <w:szCs w:val="24"/>
              </w:rPr>
              <w:t xml:space="preserve">         </w:t>
            </w:r>
            <w:r w:rsidRPr="007333B6">
              <w:rPr>
                <w:rFonts w:hint="cs"/>
                <w:sz w:val="24"/>
                <w:szCs w:val="24"/>
                <w:cs/>
              </w:rPr>
              <w:t>-</w:t>
            </w:r>
          </w:p>
        </w:tc>
        <w:tc>
          <w:tcPr>
            <w:tcW w:w="441" w:type="pct"/>
            <w:vAlign w:val="center"/>
          </w:tcPr>
          <w:p w14:paraId="55DF2A6B" w14:textId="1182193A" w:rsidR="006C1411" w:rsidRPr="007333B6" w:rsidRDefault="006C1411" w:rsidP="006C1411">
            <w:pPr>
              <w:pBdr>
                <w:bottom w:val="single" w:sz="4" w:space="1" w:color="auto"/>
              </w:pBdr>
              <w:spacing w:line="360" w:lineRule="exact"/>
              <w:jc w:val="right"/>
              <w:rPr>
                <w:sz w:val="24"/>
                <w:szCs w:val="24"/>
              </w:rPr>
            </w:pPr>
            <w:r w:rsidRPr="007333B6">
              <w:rPr>
                <w:sz w:val="24"/>
                <w:szCs w:val="24"/>
              </w:rPr>
              <w:t xml:space="preserve">         </w:t>
            </w:r>
            <w:r w:rsidRPr="007333B6">
              <w:rPr>
                <w:rFonts w:hint="cs"/>
                <w:sz w:val="24"/>
                <w:szCs w:val="24"/>
                <w:cs/>
              </w:rPr>
              <w:t>-</w:t>
            </w:r>
          </w:p>
        </w:tc>
        <w:tc>
          <w:tcPr>
            <w:tcW w:w="492" w:type="pct"/>
            <w:vAlign w:val="center"/>
          </w:tcPr>
          <w:p w14:paraId="6D6B3D82" w14:textId="14B81ABD" w:rsidR="006C1411" w:rsidRPr="007333B6" w:rsidRDefault="006C1411" w:rsidP="006C1411">
            <w:pPr>
              <w:pBdr>
                <w:bottom w:val="single" w:sz="4" w:space="1" w:color="auto"/>
              </w:pBdr>
              <w:spacing w:line="360" w:lineRule="exact"/>
              <w:jc w:val="right"/>
              <w:rPr>
                <w:sz w:val="24"/>
                <w:szCs w:val="24"/>
              </w:rPr>
            </w:pPr>
            <w:r w:rsidRPr="007333B6">
              <w:rPr>
                <w:sz w:val="24"/>
                <w:szCs w:val="24"/>
              </w:rPr>
              <w:t xml:space="preserve">         </w:t>
            </w:r>
            <w:r w:rsidRPr="007333B6">
              <w:rPr>
                <w:rFonts w:hint="cs"/>
                <w:sz w:val="24"/>
                <w:szCs w:val="24"/>
                <w:cs/>
              </w:rPr>
              <w:t>-</w:t>
            </w:r>
          </w:p>
        </w:tc>
        <w:tc>
          <w:tcPr>
            <w:tcW w:w="385" w:type="pct"/>
            <w:vAlign w:val="center"/>
          </w:tcPr>
          <w:p w14:paraId="4623A0FB" w14:textId="243CF82B" w:rsidR="006C1411" w:rsidRPr="007333B6" w:rsidRDefault="006C1411" w:rsidP="006C1411">
            <w:pPr>
              <w:pBdr>
                <w:bottom w:val="single" w:sz="4" w:space="1" w:color="auto"/>
              </w:pBdr>
              <w:spacing w:line="360" w:lineRule="exact"/>
              <w:jc w:val="right"/>
              <w:rPr>
                <w:sz w:val="24"/>
                <w:szCs w:val="24"/>
              </w:rPr>
            </w:pPr>
            <w:r w:rsidRPr="007333B6">
              <w:rPr>
                <w:sz w:val="24"/>
                <w:szCs w:val="24"/>
              </w:rPr>
              <w:t xml:space="preserve">         </w:t>
            </w:r>
            <w:r w:rsidRPr="007333B6">
              <w:rPr>
                <w:rFonts w:hint="cs"/>
                <w:sz w:val="24"/>
                <w:szCs w:val="24"/>
                <w:cs/>
              </w:rPr>
              <w:t>-</w:t>
            </w:r>
          </w:p>
        </w:tc>
        <w:tc>
          <w:tcPr>
            <w:tcW w:w="433" w:type="pct"/>
            <w:vAlign w:val="center"/>
          </w:tcPr>
          <w:p w14:paraId="51AAC6A3" w14:textId="55E32F2C" w:rsidR="006C1411" w:rsidRPr="007333B6" w:rsidRDefault="006C1411" w:rsidP="006C1411">
            <w:pPr>
              <w:pBdr>
                <w:bottom w:val="single" w:sz="4" w:space="1" w:color="auto"/>
              </w:pBdr>
              <w:spacing w:line="360" w:lineRule="exact"/>
              <w:jc w:val="right"/>
              <w:rPr>
                <w:sz w:val="24"/>
                <w:szCs w:val="24"/>
              </w:rPr>
            </w:pPr>
            <w:r w:rsidRPr="007333B6">
              <w:rPr>
                <w:sz w:val="24"/>
                <w:szCs w:val="24"/>
              </w:rPr>
              <w:t xml:space="preserve">         </w:t>
            </w:r>
            <w:r w:rsidRPr="007333B6">
              <w:rPr>
                <w:rFonts w:hint="cs"/>
                <w:sz w:val="24"/>
                <w:szCs w:val="24"/>
                <w:cs/>
              </w:rPr>
              <w:t>-</w:t>
            </w:r>
          </w:p>
        </w:tc>
        <w:tc>
          <w:tcPr>
            <w:tcW w:w="462" w:type="pct"/>
            <w:vAlign w:val="center"/>
          </w:tcPr>
          <w:p w14:paraId="5FE3A7A8" w14:textId="3C11BB10" w:rsidR="006C1411" w:rsidRPr="007333B6" w:rsidRDefault="006C1411" w:rsidP="006C1411">
            <w:pPr>
              <w:pBdr>
                <w:bottom w:val="single" w:sz="4" w:space="1" w:color="auto"/>
              </w:pBdr>
              <w:spacing w:line="380" w:lineRule="exact"/>
              <w:jc w:val="right"/>
              <w:rPr>
                <w:sz w:val="24"/>
                <w:szCs w:val="24"/>
              </w:rPr>
            </w:pPr>
            <w:r w:rsidRPr="007333B6">
              <w:rPr>
                <w:sz w:val="24"/>
                <w:szCs w:val="24"/>
                <w:lang w:val="en-US"/>
              </w:rPr>
              <w:t>(71,834)</w:t>
            </w:r>
          </w:p>
        </w:tc>
      </w:tr>
      <w:tr w:rsidR="006C1411" w:rsidRPr="009C2F33" w14:paraId="524DB3E3" w14:textId="77777777" w:rsidTr="005609A6">
        <w:tc>
          <w:tcPr>
            <w:tcW w:w="1933" w:type="pct"/>
            <w:gridSpan w:val="3"/>
            <w:vAlign w:val="center"/>
          </w:tcPr>
          <w:p w14:paraId="128F6251" w14:textId="0C94EFD9" w:rsidR="006C1411" w:rsidRPr="007333B6" w:rsidRDefault="004423B8" w:rsidP="006C1411">
            <w:pPr>
              <w:spacing w:line="380" w:lineRule="exact"/>
              <w:ind w:left="-81" w:right="-103"/>
              <w:jc w:val="thaiDistribute"/>
              <w:rPr>
                <w:sz w:val="24"/>
                <w:szCs w:val="24"/>
              </w:rPr>
            </w:pPr>
            <w:r w:rsidRPr="004423B8">
              <w:rPr>
                <w:sz w:val="24"/>
                <w:szCs w:val="24"/>
              </w:rPr>
              <w:t xml:space="preserve">Net carrying value- revaluation surplus of </w:t>
            </w:r>
            <w:proofErr w:type="gramStart"/>
            <w:r w:rsidRPr="004423B8">
              <w:rPr>
                <w:sz w:val="24"/>
                <w:szCs w:val="24"/>
              </w:rPr>
              <w:t>assets :</w:t>
            </w:r>
            <w:proofErr w:type="gramEnd"/>
          </w:p>
        </w:tc>
        <w:tc>
          <w:tcPr>
            <w:tcW w:w="452" w:type="pct"/>
            <w:vAlign w:val="center"/>
          </w:tcPr>
          <w:p w14:paraId="21BB6BBC" w14:textId="77777777" w:rsidR="006C1411" w:rsidRPr="007333B6" w:rsidRDefault="006C1411" w:rsidP="006C1411">
            <w:pPr>
              <w:spacing w:line="380" w:lineRule="exact"/>
              <w:ind w:left="-100" w:right="-9"/>
              <w:jc w:val="right"/>
              <w:rPr>
                <w:sz w:val="24"/>
                <w:szCs w:val="24"/>
              </w:rPr>
            </w:pPr>
          </w:p>
        </w:tc>
        <w:tc>
          <w:tcPr>
            <w:tcW w:w="402" w:type="pct"/>
            <w:vAlign w:val="center"/>
          </w:tcPr>
          <w:p w14:paraId="2E20C884" w14:textId="77777777" w:rsidR="006C1411" w:rsidRPr="007333B6" w:rsidRDefault="006C1411" w:rsidP="006C1411">
            <w:pPr>
              <w:spacing w:line="380" w:lineRule="exact"/>
              <w:ind w:left="-100" w:right="-9"/>
              <w:jc w:val="right"/>
              <w:rPr>
                <w:sz w:val="24"/>
                <w:szCs w:val="24"/>
              </w:rPr>
            </w:pPr>
          </w:p>
        </w:tc>
        <w:tc>
          <w:tcPr>
            <w:tcW w:w="441" w:type="pct"/>
            <w:vAlign w:val="center"/>
          </w:tcPr>
          <w:p w14:paraId="3AB932CA" w14:textId="77777777" w:rsidR="006C1411" w:rsidRPr="007333B6" w:rsidRDefault="006C1411" w:rsidP="006C1411">
            <w:pPr>
              <w:spacing w:line="380" w:lineRule="exact"/>
              <w:ind w:left="-100" w:right="-9"/>
              <w:jc w:val="right"/>
              <w:rPr>
                <w:sz w:val="24"/>
                <w:szCs w:val="24"/>
              </w:rPr>
            </w:pPr>
          </w:p>
        </w:tc>
        <w:tc>
          <w:tcPr>
            <w:tcW w:w="492" w:type="pct"/>
            <w:vAlign w:val="center"/>
          </w:tcPr>
          <w:p w14:paraId="6DDE4A1E" w14:textId="77777777" w:rsidR="006C1411" w:rsidRPr="007333B6" w:rsidRDefault="006C1411" w:rsidP="006C1411">
            <w:pPr>
              <w:spacing w:line="380" w:lineRule="exact"/>
              <w:ind w:left="-100" w:right="-9"/>
              <w:jc w:val="right"/>
              <w:rPr>
                <w:sz w:val="24"/>
                <w:szCs w:val="24"/>
              </w:rPr>
            </w:pPr>
          </w:p>
        </w:tc>
        <w:tc>
          <w:tcPr>
            <w:tcW w:w="385" w:type="pct"/>
            <w:vAlign w:val="center"/>
          </w:tcPr>
          <w:p w14:paraId="03CE5FD5" w14:textId="77777777" w:rsidR="006C1411" w:rsidRPr="007333B6" w:rsidRDefault="006C1411" w:rsidP="006C1411">
            <w:pPr>
              <w:spacing w:line="380" w:lineRule="exact"/>
              <w:ind w:left="-100" w:right="-9"/>
              <w:jc w:val="right"/>
              <w:rPr>
                <w:sz w:val="24"/>
                <w:szCs w:val="24"/>
              </w:rPr>
            </w:pPr>
          </w:p>
        </w:tc>
        <w:tc>
          <w:tcPr>
            <w:tcW w:w="433" w:type="pct"/>
            <w:vAlign w:val="center"/>
          </w:tcPr>
          <w:p w14:paraId="7A22031D" w14:textId="69530263" w:rsidR="006C1411" w:rsidRPr="007333B6" w:rsidRDefault="006C1411" w:rsidP="006C1411">
            <w:pPr>
              <w:spacing w:line="380" w:lineRule="exact"/>
              <w:ind w:left="-100" w:right="-9"/>
              <w:jc w:val="right"/>
              <w:rPr>
                <w:sz w:val="24"/>
                <w:szCs w:val="24"/>
              </w:rPr>
            </w:pPr>
          </w:p>
        </w:tc>
        <w:tc>
          <w:tcPr>
            <w:tcW w:w="462" w:type="pct"/>
            <w:vAlign w:val="center"/>
          </w:tcPr>
          <w:p w14:paraId="1F3F1678" w14:textId="632CBC9F" w:rsidR="006C1411" w:rsidRPr="007333B6" w:rsidRDefault="006C1411" w:rsidP="006C1411">
            <w:pPr>
              <w:spacing w:line="380" w:lineRule="exact"/>
              <w:ind w:left="-100" w:right="-9"/>
              <w:jc w:val="right"/>
              <w:rPr>
                <w:sz w:val="24"/>
                <w:szCs w:val="24"/>
              </w:rPr>
            </w:pPr>
          </w:p>
        </w:tc>
      </w:tr>
      <w:tr w:rsidR="006C1411" w:rsidRPr="009C2F33" w14:paraId="64CCC0EE" w14:textId="77777777" w:rsidTr="005609A6">
        <w:tc>
          <w:tcPr>
            <w:tcW w:w="1188" w:type="pct"/>
            <w:vAlign w:val="bottom"/>
          </w:tcPr>
          <w:p w14:paraId="09FAF172" w14:textId="6A250CA2" w:rsidR="006C1411" w:rsidRPr="009C2F33" w:rsidRDefault="00C2098E" w:rsidP="006C1411">
            <w:pPr>
              <w:spacing w:line="380" w:lineRule="exact"/>
              <w:ind w:left="-81" w:right="-103" w:firstLine="153"/>
              <w:jc w:val="thaiDistribute"/>
              <w:rPr>
                <w:sz w:val="24"/>
                <w:szCs w:val="24"/>
                <w:cs/>
              </w:rPr>
            </w:pPr>
            <w:r w:rsidRPr="00FE03BB">
              <w:rPr>
                <w:sz w:val="24"/>
                <w:szCs w:val="24"/>
              </w:rPr>
              <w:t xml:space="preserve">As at December </w:t>
            </w:r>
            <w:r w:rsidRPr="00FE03BB">
              <w:rPr>
                <w:sz w:val="24"/>
                <w:szCs w:val="24"/>
                <w:cs/>
              </w:rPr>
              <w:t>31</w:t>
            </w:r>
            <w:r w:rsidRPr="00FE03BB">
              <w:rPr>
                <w:sz w:val="24"/>
                <w:szCs w:val="24"/>
              </w:rPr>
              <w:t xml:space="preserve">, </w:t>
            </w:r>
            <w:r w:rsidRPr="00FE03BB">
              <w:rPr>
                <w:sz w:val="24"/>
                <w:szCs w:val="24"/>
                <w:cs/>
              </w:rPr>
              <w:t>202</w:t>
            </w:r>
            <w:r>
              <w:rPr>
                <w:rFonts w:hint="cs"/>
                <w:sz w:val="24"/>
                <w:szCs w:val="24"/>
                <w:cs/>
              </w:rPr>
              <w:t>4</w:t>
            </w:r>
          </w:p>
        </w:tc>
        <w:tc>
          <w:tcPr>
            <w:tcW w:w="363" w:type="pct"/>
            <w:vAlign w:val="center"/>
          </w:tcPr>
          <w:p w14:paraId="7B0D5E0E" w14:textId="7B7EC227" w:rsidR="006C1411" w:rsidRPr="00FD0CBA" w:rsidRDefault="006C1411" w:rsidP="006C1411">
            <w:pPr>
              <w:pBdr>
                <w:bottom w:val="single" w:sz="4" w:space="1" w:color="auto"/>
              </w:pBdr>
              <w:spacing w:line="380" w:lineRule="exact"/>
              <w:jc w:val="right"/>
              <w:rPr>
                <w:sz w:val="24"/>
                <w:szCs w:val="24"/>
              </w:rPr>
            </w:pPr>
            <w:r w:rsidRPr="00FD0CBA">
              <w:rPr>
                <w:sz w:val="24"/>
                <w:szCs w:val="24"/>
              </w:rPr>
              <w:t>-</w:t>
            </w:r>
          </w:p>
        </w:tc>
        <w:tc>
          <w:tcPr>
            <w:tcW w:w="382" w:type="pct"/>
            <w:vAlign w:val="center"/>
          </w:tcPr>
          <w:p w14:paraId="4ADE2F67" w14:textId="088A03D4" w:rsidR="006C1411" w:rsidRPr="007333B6" w:rsidRDefault="006C1411" w:rsidP="006C1411">
            <w:pPr>
              <w:pBdr>
                <w:bottom w:val="single" w:sz="4" w:space="1" w:color="auto"/>
              </w:pBdr>
              <w:spacing w:line="380" w:lineRule="exact"/>
              <w:jc w:val="right"/>
              <w:rPr>
                <w:sz w:val="24"/>
                <w:szCs w:val="24"/>
              </w:rPr>
            </w:pPr>
            <w:r w:rsidRPr="007333B6">
              <w:rPr>
                <w:sz w:val="24"/>
                <w:szCs w:val="24"/>
              </w:rPr>
              <w:t>61,592</w:t>
            </w:r>
          </w:p>
        </w:tc>
        <w:tc>
          <w:tcPr>
            <w:tcW w:w="452" w:type="pct"/>
            <w:vAlign w:val="center"/>
          </w:tcPr>
          <w:p w14:paraId="48CD670C" w14:textId="6ACCF962" w:rsidR="006C1411" w:rsidRPr="007333B6" w:rsidRDefault="006C1411" w:rsidP="006C1411">
            <w:pPr>
              <w:pBdr>
                <w:bottom w:val="single" w:sz="4" w:space="1" w:color="auto"/>
              </w:pBdr>
              <w:spacing w:line="360" w:lineRule="exact"/>
              <w:jc w:val="right"/>
              <w:rPr>
                <w:sz w:val="24"/>
                <w:szCs w:val="24"/>
              </w:rPr>
            </w:pPr>
            <w:r w:rsidRPr="007333B6">
              <w:rPr>
                <w:rFonts w:hint="cs"/>
                <w:sz w:val="24"/>
                <w:szCs w:val="24"/>
                <w:cs/>
              </w:rPr>
              <w:t>-</w:t>
            </w:r>
          </w:p>
        </w:tc>
        <w:tc>
          <w:tcPr>
            <w:tcW w:w="402" w:type="pct"/>
            <w:vAlign w:val="center"/>
          </w:tcPr>
          <w:p w14:paraId="0AF70F07" w14:textId="01051DB2" w:rsidR="006C1411" w:rsidRPr="007333B6" w:rsidRDefault="006C1411" w:rsidP="006C1411">
            <w:pPr>
              <w:pBdr>
                <w:bottom w:val="single" w:sz="4" w:space="1" w:color="auto"/>
              </w:pBdr>
              <w:spacing w:line="360" w:lineRule="exact"/>
              <w:jc w:val="right"/>
              <w:rPr>
                <w:sz w:val="24"/>
                <w:szCs w:val="24"/>
              </w:rPr>
            </w:pPr>
            <w:r w:rsidRPr="007333B6">
              <w:rPr>
                <w:rFonts w:hint="cs"/>
                <w:sz w:val="24"/>
                <w:szCs w:val="24"/>
                <w:cs/>
              </w:rPr>
              <w:t>-</w:t>
            </w:r>
          </w:p>
        </w:tc>
        <w:tc>
          <w:tcPr>
            <w:tcW w:w="441" w:type="pct"/>
            <w:vAlign w:val="center"/>
          </w:tcPr>
          <w:p w14:paraId="430846F3" w14:textId="05778DFD" w:rsidR="006C1411" w:rsidRPr="007333B6" w:rsidRDefault="006C1411" w:rsidP="006C1411">
            <w:pPr>
              <w:pBdr>
                <w:bottom w:val="single" w:sz="4" w:space="1" w:color="auto"/>
              </w:pBdr>
              <w:spacing w:line="360" w:lineRule="exact"/>
              <w:jc w:val="right"/>
              <w:rPr>
                <w:sz w:val="24"/>
                <w:szCs w:val="24"/>
              </w:rPr>
            </w:pPr>
            <w:r w:rsidRPr="007333B6">
              <w:rPr>
                <w:rFonts w:hint="cs"/>
                <w:sz w:val="24"/>
                <w:szCs w:val="24"/>
                <w:cs/>
              </w:rPr>
              <w:t>-</w:t>
            </w:r>
          </w:p>
        </w:tc>
        <w:tc>
          <w:tcPr>
            <w:tcW w:w="492" w:type="pct"/>
            <w:vAlign w:val="center"/>
          </w:tcPr>
          <w:p w14:paraId="2F96B617" w14:textId="434188ED" w:rsidR="006C1411" w:rsidRPr="007333B6" w:rsidRDefault="006C1411" w:rsidP="006C1411">
            <w:pPr>
              <w:pBdr>
                <w:bottom w:val="single" w:sz="4" w:space="1" w:color="auto"/>
              </w:pBdr>
              <w:spacing w:line="360" w:lineRule="exact"/>
              <w:jc w:val="right"/>
              <w:rPr>
                <w:sz w:val="24"/>
                <w:szCs w:val="24"/>
              </w:rPr>
            </w:pPr>
            <w:r w:rsidRPr="007333B6">
              <w:rPr>
                <w:rFonts w:hint="cs"/>
                <w:sz w:val="24"/>
                <w:szCs w:val="24"/>
                <w:cs/>
              </w:rPr>
              <w:t>-</w:t>
            </w:r>
          </w:p>
        </w:tc>
        <w:tc>
          <w:tcPr>
            <w:tcW w:w="385" w:type="pct"/>
            <w:vAlign w:val="center"/>
          </w:tcPr>
          <w:p w14:paraId="43D453B7" w14:textId="523B508C" w:rsidR="006C1411" w:rsidRPr="007333B6" w:rsidRDefault="006C1411" w:rsidP="006C1411">
            <w:pPr>
              <w:pBdr>
                <w:bottom w:val="single" w:sz="4" w:space="1" w:color="auto"/>
              </w:pBdr>
              <w:spacing w:line="360" w:lineRule="exact"/>
              <w:jc w:val="right"/>
              <w:rPr>
                <w:sz w:val="24"/>
                <w:szCs w:val="24"/>
              </w:rPr>
            </w:pPr>
            <w:r w:rsidRPr="007333B6">
              <w:rPr>
                <w:rFonts w:hint="cs"/>
                <w:sz w:val="24"/>
                <w:szCs w:val="24"/>
                <w:cs/>
              </w:rPr>
              <w:t>-</w:t>
            </w:r>
          </w:p>
        </w:tc>
        <w:tc>
          <w:tcPr>
            <w:tcW w:w="433" w:type="pct"/>
            <w:vAlign w:val="center"/>
          </w:tcPr>
          <w:p w14:paraId="24A6BFF9" w14:textId="080127E4" w:rsidR="006C1411" w:rsidRPr="007333B6" w:rsidRDefault="006C1411" w:rsidP="006C1411">
            <w:pPr>
              <w:pBdr>
                <w:bottom w:val="single" w:sz="4" w:space="1" w:color="auto"/>
              </w:pBdr>
              <w:spacing w:line="360" w:lineRule="exact"/>
              <w:jc w:val="right"/>
              <w:rPr>
                <w:sz w:val="24"/>
                <w:szCs w:val="24"/>
              </w:rPr>
            </w:pPr>
            <w:r w:rsidRPr="007333B6">
              <w:rPr>
                <w:rFonts w:hint="cs"/>
                <w:sz w:val="24"/>
                <w:szCs w:val="24"/>
                <w:cs/>
              </w:rPr>
              <w:t>-</w:t>
            </w:r>
          </w:p>
        </w:tc>
        <w:tc>
          <w:tcPr>
            <w:tcW w:w="462" w:type="pct"/>
            <w:vAlign w:val="center"/>
          </w:tcPr>
          <w:p w14:paraId="439C78A2" w14:textId="2BE84575" w:rsidR="006C1411" w:rsidRPr="007333B6" w:rsidRDefault="006C1411" w:rsidP="006C1411">
            <w:pPr>
              <w:pBdr>
                <w:bottom w:val="single" w:sz="4" w:space="1" w:color="auto"/>
              </w:pBdr>
              <w:spacing w:line="380" w:lineRule="exact"/>
              <w:jc w:val="right"/>
              <w:rPr>
                <w:sz w:val="24"/>
                <w:szCs w:val="24"/>
                <w:cs/>
              </w:rPr>
            </w:pPr>
            <w:r w:rsidRPr="007333B6">
              <w:rPr>
                <w:sz w:val="24"/>
                <w:szCs w:val="24"/>
              </w:rPr>
              <w:t>61,592</w:t>
            </w:r>
          </w:p>
        </w:tc>
      </w:tr>
      <w:tr w:rsidR="007E1650" w:rsidRPr="009C2F33" w14:paraId="10134D1D" w14:textId="77777777" w:rsidTr="005609A6">
        <w:trPr>
          <w:trHeight w:val="405"/>
        </w:trPr>
        <w:tc>
          <w:tcPr>
            <w:tcW w:w="1188" w:type="pct"/>
            <w:vAlign w:val="bottom"/>
          </w:tcPr>
          <w:p w14:paraId="1E1261C0" w14:textId="6033B348" w:rsidR="00A1153D" w:rsidRPr="009C2F33" w:rsidRDefault="00C2098E" w:rsidP="00A1153D">
            <w:pPr>
              <w:spacing w:line="380" w:lineRule="exact"/>
              <w:ind w:left="-81" w:right="-103" w:firstLine="153"/>
              <w:jc w:val="thaiDistribute"/>
              <w:rPr>
                <w:sz w:val="24"/>
                <w:szCs w:val="24"/>
                <w:cs/>
              </w:rPr>
            </w:pPr>
            <w:r w:rsidRPr="00FE03BB">
              <w:rPr>
                <w:sz w:val="24"/>
                <w:szCs w:val="24"/>
              </w:rPr>
              <w:t xml:space="preserve">As at December </w:t>
            </w:r>
            <w:r w:rsidRPr="00FE03BB">
              <w:rPr>
                <w:sz w:val="24"/>
                <w:szCs w:val="24"/>
                <w:cs/>
              </w:rPr>
              <w:t>31</w:t>
            </w:r>
            <w:r w:rsidRPr="00FE03BB">
              <w:rPr>
                <w:sz w:val="24"/>
                <w:szCs w:val="24"/>
              </w:rPr>
              <w:t xml:space="preserve">, </w:t>
            </w:r>
            <w:r w:rsidRPr="00FE03BB">
              <w:rPr>
                <w:sz w:val="24"/>
                <w:szCs w:val="24"/>
                <w:cs/>
              </w:rPr>
              <w:t>202</w:t>
            </w:r>
            <w:r>
              <w:rPr>
                <w:rFonts w:hint="cs"/>
                <w:sz w:val="24"/>
                <w:szCs w:val="24"/>
                <w:cs/>
              </w:rPr>
              <w:t>5</w:t>
            </w:r>
          </w:p>
        </w:tc>
        <w:tc>
          <w:tcPr>
            <w:tcW w:w="363" w:type="pct"/>
            <w:vAlign w:val="center"/>
          </w:tcPr>
          <w:p w14:paraId="423CBCD2" w14:textId="0CC0E6C2" w:rsidR="00A1153D" w:rsidRPr="00FD0CBA" w:rsidRDefault="00A1153D" w:rsidP="00A1153D">
            <w:pPr>
              <w:pBdr>
                <w:bottom w:val="single" w:sz="4" w:space="1" w:color="auto"/>
              </w:pBdr>
              <w:spacing w:line="380" w:lineRule="exact"/>
              <w:jc w:val="right"/>
              <w:rPr>
                <w:sz w:val="24"/>
                <w:szCs w:val="24"/>
              </w:rPr>
            </w:pPr>
            <w:r w:rsidRPr="00FD0CBA">
              <w:rPr>
                <w:sz w:val="24"/>
                <w:szCs w:val="24"/>
              </w:rPr>
              <w:t>-</w:t>
            </w:r>
          </w:p>
        </w:tc>
        <w:tc>
          <w:tcPr>
            <w:tcW w:w="382" w:type="pct"/>
            <w:vAlign w:val="center"/>
          </w:tcPr>
          <w:p w14:paraId="2F24955D" w14:textId="5709647E" w:rsidR="00A1153D" w:rsidRPr="007333B6" w:rsidRDefault="00A1153D" w:rsidP="00A1153D">
            <w:pPr>
              <w:pBdr>
                <w:bottom w:val="single" w:sz="4" w:space="1" w:color="auto"/>
              </w:pBdr>
              <w:spacing w:line="380" w:lineRule="exact"/>
              <w:jc w:val="right"/>
              <w:rPr>
                <w:sz w:val="24"/>
                <w:szCs w:val="24"/>
              </w:rPr>
            </w:pPr>
            <w:r w:rsidRPr="007333B6">
              <w:rPr>
                <w:sz w:val="24"/>
                <w:szCs w:val="24"/>
              </w:rPr>
              <w:t>58,284</w:t>
            </w:r>
          </w:p>
        </w:tc>
        <w:tc>
          <w:tcPr>
            <w:tcW w:w="452" w:type="pct"/>
            <w:vAlign w:val="center"/>
          </w:tcPr>
          <w:p w14:paraId="2982D8CB" w14:textId="30B357C3" w:rsidR="00A1153D" w:rsidRPr="007333B6" w:rsidRDefault="00A1153D" w:rsidP="00A1153D">
            <w:pPr>
              <w:pBdr>
                <w:bottom w:val="single" w:sz="4" w:space="1" w:color="auto"/>
              </w:pBdr>
              <w:spacing w:line="360" w:lineRule="exact"/>
              <w:jc w:val="right"/>
              <w:rPr>
                <w:sz w:val="24"/>
                <w:szCs w:val="24"/>
              </w:rPr>
            </w:pPr>
            <w:r w:rsidRPr="007333B6">
              <w:rPr>
                <w:rFonts w:hint="cs"/>
                <w:sz w:val="24"/>
                <w:szCs w:val="24"/>
                <w:cs/>
              </w:rPr>
              <w:t>-</w:t>
            </w:r>
          </w:p>
        </w:tc>
        <w:tc>
          <w:tcPr>
            <w:tcW w:w="402" w:type="pct"/>
            <w:vAlign w:val="center"/>
          </w:tcPr>
          <w:p w14:paraId="1BC3AC94" w14:textId="6B3AA283" w:rsidR="00A1153D" w:rsidRPr="007333B6" w:rsidRDefault="00A1153D" w:rsidP="00A1153D">
            <w:pPr>
              <w:pBdr>
                <w:bottom w:val="single" w:sz="4" w:space="1" w:color="auto"/>
              </w:pBdr>
              <w:spacing w:line="360" w:lineRule="exact"/>
              <w:jc w:val="right"/>
              <w:rPr>
                <w:sz w:val="24"/>
                <w:szCs w:val="24"/>
              </w:rPr>
            </w:pPr>
            <w:r w:rsidRPr="007333B6">
              <w:rPr>
                <w:rFonts w:hint="cs"/>
                <w:sz w:val="24"/>
                <w:szCs w:val="24"/>
                <w:cs/>
              </w:rPr>
              <w:t>-</w:t>
            </w:r>
          </w:p>
        </w:tc>
        <w:tc>
          <w:tcPr>
            <w:tcW w:w="441" w:type="pct"/>
            <w:vAlign w:val="center"/>
          </w:tcPr>
          <w:p w14:paraId="3CC07286" w14:textId="43797127" w:rsidR="00A1153D" w:rsidRPr="007333B6" w:rsidRDefault="00A1153D" w:rsidP="00A1153D">
            <w:pPr>
              <w:pBdr>
                <w:bottom w:val="single" w:sz="4" w:space="1" w:color="auto"/>
              </w:pBdr>
              <w:spacing w:line="360" w:lineRule="exact"/>
              <w:jc w:val="right"/>
              <w:rPr>
                <w:sz w:val="24"/>
                <w:szCs w:val="24"/>
              </w:rPr>
            </w:pPr>
            <w:r w:rsidRPr="007333B6">
              <w:rPr>
                <w:rFonts w:hint="cs"/>
                <w:sz w:val="24"/>
                <w:szCs w:val="24"/>
                <w:cs/>
              </w:rPr>
              <w:t>-</w:t>
            </w:r>
          </w:p>
        </w:tc>
        <w:tc>
          <w:tcPr>
            <w:tcW w:w="492" w:type="pct"/>
            <w:vAlign w:val="center"/>
          </w:tcPr>
          <w:p w14:paraId="3DF64078" w14:textId="24F6BEDC" w:rsidR="00A1153D" w:rsidRPr="007333B6" w:rsidRDefault="00A1153D" w:rsidP="00A1153D">
            <w:pPr>
              <w:pBdr>
                <w:bottom w:val="single" w:sz="4" w:space="1" w:color="auto"/>
              </w:pBdr>
              <w:spacing w:line="360" w:lineRule="exact"/>
              <w:jc w:val="right"/>
              <w:rPr>
                <w:sz w:val="24"/>
                <w:szCs w:val="24"/>
              </w:rPr>
            </w:pPr>
            <w:r w:rsidRPr="007333B6">
              <w:rPr>
                <w:rFonts w:hint="cs"/>
                <w:sz w:val="24"/>
                <w:szCs w:val="24"/>
                <w:cs/>
              </w:rPr>
              <w:t>-</w:t>
            </w:r>
          </w:p>
        </w:tc>
        <w:tc>
          <w:tcPr>
            <w:tcW w:w="385" w:type="pct"/>
            <w:vAlign w:val="center"/>
          </w:tcPr>
          <w:p w14:paraId="2B140181" w14:textId="2904C1A9" w:rsidR="00A1153D" w:rsidRPr="007333B6" w:rsidRDefault="00A1153D" w:rsidP="00A1153D">
            <w:pPr>
              <w:pBdr>
                <w:bottom w:val="single" w:sz="4" w:space="1" w:color="auto"/>
              </w:pBdr>
              <w:spacing w:line="360" w:lineRule="exact"/>
              <w:jc w:val="right"/>
              <w:rPr>
                <w:sz w:val="24"/>
                <w:szCs w:val="24"/>
              </w:rPr>
            </w:pPr>
            <w:r w:rsidRPr="007333B6">
              <w:rPr>
                <w:rFonts w:hint="cs"/>
                <w:sz w:val="24"/>
                <w:szCs w:val="24"/>
                <w:cs/>
              </w:rPr>
              <w:t>-</w:t>
            </w:r>
          </w:p>
        </w:tc>
        <w:tc>
          <w:tcPr>
            <w:tcW w:w="433" w:type="pct"/>
            <w:vAlign w:val="center"/>
          </w:tcPr>
          <w:p w14:paraId="1DA78A9A" w14:textId="36862BAA" w:rsidR="00A1153D" w:rsidRPr="007333B6" w:rsidRDefault="00A1153D" w:rsidP="00A1153D">
            <w:pPr>
              <w:pBdr>
                <w:bottom w:val="single" w:sz="4" w:space="1" w:color="auto"/>
              </w:pBdr>
              <w:spacing w:line="360" w:lineRule="exact"/>
              <w:jc w:val="right"/>
              <w:rPr>
                <w:sz w:val="24"/>
                <w:szCs w:val="24"/>
              </w:rPr>
            </w:pPr>
            <w:r w:rsidRPr="007333B6">
              <w:rPr>
                <w:rFonts w:hint="cs"/>
                <w:sz w:val="24"/>
                <w:szCs w:val="24"/>
                <w:cs/>
              </w:rPr>
              <w:t>-</w:t>
            </w:r>
          </w:p>
        </w:tc>
        <w:tc>
          <w:tcPr>
            <w:tcW w:w="462" w:type="pct"/>
            <w:vAlign w:val="center"/>
          </w:tcPr>
          <w:p w14:paraId="398A7766" w14:textId="25DFE933" w:rsidR="00A1153D" w:rsidRPr="007333B6" w:rsidRDefault="00A1153D" w:rsidP="00A1153D">
            <w:pPr>
              <w:pBdr>
                <w:bottom w:val="single" w:sz="4" w:space="1" w:color="auto"/>
              </w:pBdr>
              <w:spacing w:line="380" w:lineRule="exact"/>
              <w:jc w:val="right"/>
              <w:rPr>
                <w:sz w:val="24"/>
                <w:szCs w:val="24"/>
                <w:cs/>
              </w:rPr>
            </w:pPr>
            <w:r w:rsidRPr="007333B6">
              <w:rPr>
                <w:sz w:val="24"/>
                <w:szCs w:val="24"/>
              </w:rPr>
              <w:t>58,284</w:t>
            </w:r>
          </w:p>
        </w:tc>
      </w:tr>
      <w:tr w:rsidR="00233891" w:rsidRPr="009C2F33" w14:paraId="7CB9B502" w14:textId="77777777" w:rsidTr="005609A6">
        <w:trPr>
          <w:trHeight w:val="177"/>
        </w:trPr>
        <w:tc>
          <w:tcPr>
            <w:tcW w:w="1188" w:type="pct"/>
            <w:vAlign w:val="bottom"/>
          </w:tcPr>
          <w:p w14:paraId="70588A66" w14:textId="77777777" w:rsidR="00A1153D" w:rsidRPr="009C2F33" w:rsidRDefault="00A1153D" w:rsidP="00BE1410">
            <w:pPr>
              <w:spacing w:line="340" w:lineRule="exact"/>
              <w:ind w:left="-81" w:right="-103"/>
              <w:jc w:val="thaiDistribute"/>
              <w:rPr>
                <w:sz w:val="24"/>
                <w:szCs w:val="24"/>
                <w:cs/>
              </w:rPr>
            </w:pPr>
          </w:p>
        </w:tc>
        <w:tc>
          <w:tcPr>
            <w:tcW w:w="363" w:type="pct"/>
          </w:tcPr>
          <w:p w14:paraId="0FC26438" w14:textId="77777777" w:rsidR="00A1153D" w:rsidRPr="00FD0CBA" w:rsidRDefault="00A1153D" w:rsidP="00BE1410">
            <w:pPr>
              <w:spacing w:line="340" w:lineRule="exact"/>
              <w:ind w:left="-100" w:right="57"/>
              <w:jc w:val="right"/>
              <w:rPr>
                <w:sz w:val="24"/>
                <w:szCs w:val="24"/>
              </w:rPr>
            </w:pPr>
          </w:p>
        </w:tc>
        <w:tc>
          <w:tcPr>
            <w:tcW w:w="382" w:type="pct"/>
          </w:tcPr>
          <w:p w14:paraId="2F8B60E2" w14:textId="77777777" w:rsidR="00A1153D" w:rsidRPr="007333B6" w:rsidRDefault="00A1153D" w:rsidP="00BE1410">
            <w:pPr>
              <w:spacing w:line="340" w:lineRule="exact"/>
              <w:ind w:left="-100" w:right="-9"/>
              <w:jc w:val="right"/>
              <w:rPr>
                <w:sz w:val="24"/>
                <w:szCs w:val="24"/>
              </w:rPr>
            </w:pPr>
          </w:p>
        </w:tc>
        <w:tc>
          <w:tcPr>
            <w:tcW w:w="452" w:type="pct"/>
            <w:vAlign w:val="bottom"/>
          </w:tcPr>
          <w:p w14:paraId="11107BD8" w14:textId="77777777" w:rsidR="00A1153D" w:rsidRPr="007333B6" w:rsidRDefault="00A1153D" w:rsidP="00BE1410">
            <w:pPr>
              <w:spacing w:line="340" w:lineRule="exact"/>
              <w:ind w:left="-100" w:right="-9"/>
              <w:jc w:val="right"/>
              <w:rPr>
                <w:sz w:val="24"/>
                <w:szCs w:val="24"/>
              </w:rPr>
            </w:pPr>
          </w:p>
        </w:tc>
        <w:tc>
          <w:tcPr>
            <w:tcW w:w="402" w:type="pct"/>
          </w:tcPr>
          <w:p w14:paraId="406BDAB8" w14:textId="77777777" w:rsidR="00A1153D" w:rsidRPr="007333B6" w:rsidRDefault="00A1153D" w:rsidP="00BE1410">
            <w:pPr>
              <w:spacing w:line="340" w:lineRule="exact"/>
              <w:ind w:left="-100" w:right="-9"/>
              <w:jc w:val="right"/>
              <w:rPr>
                <w:sz w:val="24"/>
                <w:szCs w:val="24"/>
              </w:rPr>
            </w:pPr>
          </w:p>
        </w:tc>
        <w:tc>
          <w:tcPr>
            <w:tcW w:w="441" w:type="pct"/>
            <w:vAlign w:val="bottom"/>
          </w:tcPr>
          <w:p w14:paraId="04B2A91A" w14:textId="77777777" w:rsidR="00A1153D" w:rsidRPr="007333B6" w:rsidRDefault="00A1153D" w:rsidP="00BE1410">
            <w:pPr>
              <w:spacing w:line="340" w:lineRule="exact"/>
              <w:ind w:left="-100" w:right="-9"/>
              <w:jc w:val="right"/>
              <w:rPr>
                <w:sz w:val="24"/>
                <w:szCs w:val="24"/>
              </w:rPr>
            </w:pPr>
          </w:p>
        </w:tc>
        <w:tc>
          <w:tcPr>
            <w:tcW w:w="492" w:type="pct"/>
          </w:tcPr>
          <w:p w14:paraId="550DFF45" w14:textId="77777777" w:rsidR="00A1153D" w:rsidRPr="007333B6" w:rsidRDefault="00A1153D" w:rsidP="00BE1410">
            <w:pPr>
              <w:spacing w:line="340" w:lineRule="exact"/>
              <w:ind w:left="-100" w:right="-9"/>
              <w:jc w:val="right"/>
              <w:rPr>
                <w:sz w:val="24"/>
                <w:szCs w:val="24"/>
              </w:rPr>
            </w:pPr>
          </w:p>
        </w:tc>
        <w:tc>
          <w:tcPr>
            <w:tcW w:w="385" w:type="pct"/>
          </w:tcPr>
          <w:p w14:paraId="1506D615" w14:textId="77777777" w:rsidR="00A1153D" w:rsidRPr="007333B6" w:rsidRDefault="00A1153D" w:rsidP="00BE1410">
            <w:pPr>
              <w:spacing w:line="340" w:lineRule="exact"/>
              <w:ind w:left="-100" w:right="-9"/>
              <w:jc w:val="right"/>
              <w:rPr>
                <w:sz w:val="24"/>
                <w:szCs w:val="24"/>
              </w:rPr>
            </w:pPr>
          </w:p>
        </w:tc>
        <w:tc>
          <w:tcPr>
            <w:tcW w:w="433" w:type="pct"/>
          </w:tcPr>
          <w:p w14:paraId="424F9934" w14:textId="77777777" w:rsidR="00A1153D" w:rsidRPr="007333B6" w:rsidRDefault="00A1153D" w:rsidP="00BE1410">
            <w:pPr>
              <w:spacing w:line="340" w:lineRule="exact"/>
              <w:ind w:left="-100"/>
              <w:jc w:val="right"/>
              <w:rPr>
                <w:sz w:val="10"/>
                <w:szCs w:val="10"/>
              </w:rPr>
            </w:pPr>
          </w:p>
        </w:tc>
        <w:tc>
          <w:tcPr>
            <w:tcW w:w="462" w:type="pct"/>
            <w:vAlign w:val="center"/>
          </w:tcPr>
          <w:p w14:paraId="02B534DD" w14:textId="77777777" w:rsidR="00A1153D" w:rsidRPr="007333B6" w:rsidRDefault="00A1153D" w:rsidP="00BE1410">
            <w:pPr>
              <w:spacing w:line="340" w:lineRule="exact"/>
              <w:ind w:left="-100"/>
              <w:jc w:val="right"/>
              <w:rPr>
                <w:sz w:val="10"/>
                <w:szCs w:val="10"/>
              </w:rPr>
            </w:pPr>
          </w:p>
        </w:tc>
      </w:tr>
      <w:tr w:rsidR="00233891" w:rsidRPr="009C2F33" w14:paraId="3DD68FD6" w14:textId="77777777" w:rsidTr="005609A6">
        <w:trPr>
          <w:trHeight w:val="177"/>
        </w:trPr>
        <w:tc>
          <w:tcPr>
            <w:tcW w:w="1188" w:type="pct"/>
            <w:vAlign w:val="bottom"/>
          </w:tcPr>
          <w:p w14:paraId="51C1AD1F" w14:textId="4C30C05A" w:rsidR="00A1153D" w:rsidRPr="009C2F33" w:rsidRDefault="003959CC" w:rsidP="00A1153D">
            <w:pPr>
              <w:spacing w:line="380" w:lineRule="exact"/>
              <w:ind w:left="-81" w:right="-103"/>
              <w:jc w:val="thaiDistribute"/>
              <w:rPr>
                <w:sz w:val="24"/>
                <w:szCs w:val="24"/>
              </w:rPr>
            </w:pPr>
            <w:r w:rsidRPr="003959CC">
              <w:rPr>
                <w:sz w:val="24"/>
                <w:szCs w:val="24"/>
              </w:rPr>
              <w:t xml:space="preserve">Accumulated </w:t>
            </w:r>
            <w:proofErr w:type="gramStart"/>
            <w:r w:rsidRPr="003959CC">
              <w:rPr>
                <w:sz w:val="24"/>
                <w:szCs w:val="24"/>
              </w:rPr>
              <w:t>depreciation :</w:t>
            </w:r>
            <w:proofErr w:type="gramEnd"/>
          </w:p>
        </w:tc>
        <w:tc>
          <w:tcPr>
            <w:tcW w:w="363" w:type="pct"/>
          </w:tcPr>
          <w:p w14:paraId="0E1B5CE6" w14:textId="77777777" w:rsidR="00A1153D" w:rsidRPr="00FD0CBA" w:rsidRDefault="00A1153D" w:rsidP="00A1153D">
            <w:pPr>
              <w:spacing w:line="380" w:lineRule="exact"/>
              <w:ind w:left="-100" w:right="57"/>
              <w:jc w:val="right"/>
              <w:rPr>
                <w:sz w:val="24"/>
                <w:szCs w:val="24"/>
              </w:rPr>
            </w:pPr>
          </w:p>
        </w:tc>
        <w:tc>
          <w:tcPr>
            <w:tcW w:w="382" w:type="pct"/>
          </w:tcPr>
          <w:p w14:paraId="4AC7A6D7" w14:textId="77777777" w:rsidR="00A1153D" w:rsidRPr="007333B6" w:rsidRDefault="00A1153D" w:rsidP="00A1153D">
            <w:pPr>
              <w:spacing w:line="380" w:lineRule="exact"/>
              <w:ind w:left="-100" w:right="-9"/>
              <w:jc w:val="right"/>
              <w:rPr>
                <w:sz w:val="24"/>
                <w:szCs w:val="24"/>
              </w:rPr>
            </w:pPr>
          </w:p>
        </w:tc>
        <w:tc>
          <w:tcPr>
            <w:tcW w:w="452" w:type="pct"/>
            <w:vAlign w:val="bottom"/>
          </w:tcPr>
          <w:p w14:paraId="6858644A" w14:textId="77777777" w:rsidR="00A1153D" w:rsidRPr="007333B6" w:rsidRDefault="00A1153D" w:rsidP="00A1153D">
            <w:pPr>
              <w:spacing w:line="380" w:lineRule="exact"/>
              <w:ind w:left="-100" w:right="-9"/>
              <w:jc w:val="right"/>
              <w:rPr>
                <w:sz w:val="24"/>
                <w:szCs w:val="24"/>
              </w:rPr>
            </w:pPr>
          </w:p>
        </w:tc>
        <w:tc>
          <w:tcPr>
            <w:tcW w:w="402" w:type="pct"/>
          </w:tcPr>
          <w:p w14:paraId="220C5116" w14:textId="77777777" w:rsidR="00A1153D" w:rsidRPr="007333B6" w:rsidRDefault="00A1153D" w:rsidP="00A1153D">
            <w:pPr>
              <w:spacing w:line="380" w:lineRule="exact"/>
              <w:ind w:left="-100" w:right="-9"/>
              <w:jc w:val="right"/>
              <w:rPr>
                <w:sz w:val="24"/>
                <w:szCs w:val="24"/>
              </w:rPr>
            </w:pPr>
          </w:p>
        </w:tc>
        <w:tc>
          <w:tcPr>
            <w:tcW w:w="441" w:type="pct"/>
            <w:vAlign w:val="bottom"/>
          </w:tcPr>
          <w:p w14:paraId="4D8F898A" w14:textId="77777777" w:rsidR="00A1153D" w:rsidRPr="007333B6" w:rsidRDefault="00A1153D" w:rsidP="00A1153D">
            <w:pPr>
              <w:spacing w:line="380" w:lineRule="exact"/>
              <w:ind w:left="-100" w:right="-9"/>
              <w:jc w:val="right"/>
              <w:rPr>
                <w:sz w:val="24"/>
                <w:szCs w:val="24"/>
              </w:rPr>
            </w:pPr>
          </w:p>
        </w:tc>
        <w:tc>
          <w:tcPr>
            <w:tcW w:w="492" w:type="pct"/>
          </w:tcPr>
          <w:p w14:paraId="169C5717" w14:textId="77777777" w:rsidR="00A1153D" w:rsidRPr="007333B6" w:rsidRDefault="00A1153D" w:rsidP="00A1153D">
            <w:pPr>
              <w:spacing w:line="380" w:lineRule="exact"/>
              <w:ind w:left="-100" w:right="-9"/>
              <w:jc w:val="right"/>
              <w:rPr>
                <w:sz w:val="24"/>
                <w:szCs w:val="24"/>
              </w:rPr>
            </w:pPr>
          </w:p>
        </w:tc>
        <w:tc>
          <w:tcPr>
            <w:tcW w:w="385" w:type="pct"/>
          </w:tcPr>
          <w:p w14:paraId="06C5CCAC" w14:textId="77777777" w:rsidR="00A1153D" w:rsidRPr="007333B6" w:rsidRDefault="00A1153D" w:rsidP="00A1153D">
            <w:pPr>
              <w:spacing w:line="380" w:lineRule="exact"/>
              <w:ind w:left="-100" w:right="-9"/>
              <w:jc w:val="right"/>
              <w:rPr>
                <w:sz w:val="24"/>
                <w:szCs w:val="24"/>
              </w:rPr>
            </w:pPr>
          </w:p>
        </w:tc>
        <w:tc>
          <w:tcPr>
            <w:tcW w:w="433" w:type="pct"/>
          </w:tcPr>
          <w:p w14:paraId="4D601D04" w14:textId="4BF7C6A4" w:rsidR="00A1153D" w:rsidRPr="007333B6" w:rsidRDefault="00A1153D" w:rsidP="00A1153D">
            <w:pPr>
              <w:spacing w:line="380" w:lineRule="exact"/>
              <w:ind w:left="-100"/>
              <w:jc w:val="right"/>
              <w:rPr>
                <w:sz w:val="10"/>
                <w:szCs w:val="10"/>
              </w:rPr>
            </w:pPr>
          </w:p>
        </w:tc>
        <w:tc>
          <w:tcPr>
            <w:tcW w:w="462" w:type="pct"/>
            <w:vAlign w:val="center"/>
          </w:tcPr>
          <w:p w14:paraId="6D49A89D" w14:textId="60BE7778" w:rsidR="00A1153D" w:rsidRPr="007333B6" w:rsidRDefault="00A1153D" w:rsidP="00A1153D">
            <w:pPr>
              <w:spacing w:line="380" w:lineRule="exact"/>
              <w:ind w:left="-100"/>
              <w:jc w:val="right"/>
              <w:rPr>
                <w:sz w:val="10"/>
                <w:szCs w:val="10"/>
              </w:rPr>
            </w:pPr>
          </w:p>
        </w:tc>
      </w:tr>
      <w:tr w:rsidR="00A1153D" w:rsidRPr="009C2F33" w14:paraId="7E68E039" w14:textId="77777777" w:rsidTr="005609A6">
        <w:trPr>
          <w:trHeight w:val="177"/>
        </w:trPr>
        <w:tc>
          <w:tcPr>
            <w:tcW w:w="1188" w:type="pct"/>
            <w:vAlign w:val="bottom"/>
          </w:tcPr>
          <w:p w14:paraId="6B58E7DF" w14:textId="2510C207" w:rsidR="00A1153D" w:rsidRPr="009C2F33" w:rsidRDefault="007B458E" w:rsidP="00A1153D">
            <w:pPr>
              <w:spacing w:line="380" w:lineRule="exact"/>
              <w:ind w:left="81" w:right="-103"/>
              <w:jc w:val="thaiDistribute"/>
              <w:rPr>
                <w:sz w:val="24"/>
                <w:szCs w:val="24"/>
                <w:cs/>
              </w:rPr>
            </w:pPr>
            <w:r w:rsidRPr="007B458E">
              <w:rPr>
                <w:sz w:val="24"/>
                <w:szCs w:val="24"/>
              </w:rPr>
              <w:t xml:space="preserve">As at January </w:t>
            </w:r>
            <w:r w:rsidRPr="007B458E">
              <w:rPr>
                <w:sz w:val="24"/>
                <w:szCs w:val="24"/>
                <w:cs/>
              </w:rPr>
              <w:t>1</w:t>
            </w:r>
            <w:r w:rsidRPr="007B458E">
              <w:rPr>
                <w:sz w:val="24"/>
                <w:szCs w:val="24"/>
              </w:rPr>
              <w:t xml:space="preserve">, </w:t>
            </w:r>
            <w:r w:rsidRPr="007B458E">
              <w:rPr>
                <w:sz w:val="24"/>
                <w:szCs w:val="24"/>
                <w:cs/>
              </w:rPr>
              <w:t>202</w:t>
            </w:r>
            <w:r>
              <w:rPr>
                <w:rFonts w:hint="cs"/>
                <w:sz w:val="24"/>
                <w:szCs w:val="24"/>
                <w:cs/>
              </w:rPr>
              <w:t>4</w:t>
            </w:r>
          </w:p>
        </w:tc>
        <w:tc>
          <w:tcPr>
            <w:tcW w:w="363" w:type="pct"/>
            <w:vAlign w:val="center"/>
          </w:tcPr>
          <w:p w14:paraId="4CC43BC4" w14:textId="33849E8B" w:rsidR="00A1153D" w:rsidRPr="00FD0CBA" w:rsidRDefault="00A1153D" w:rsidP="00A1153D">
            <w:pPr>
              <w:spacing w:line="360" w:lineRule="exact"/>
              <w:jc w:val="right"/>
              <w:rPr>
                <w:sz w:val="24"/>
                <w:szCs w:val="24"/>
              </w:rPr>
            </w:pPr>
            <w:r w:rsidRPr="00FD0CBA">
              <w:rPr>
                <w:sz w:val="24"/>
                <w:szCs w:val="24"/>
              </w:rPr>
              <w:t xml:space="preserve">         </w:t>
            </w:r>
            <w:r w:rsidRPr="00FD0CBA">
              <w:rPr>
                <w:rFonts w:hint="cs"/>
                <w:sz w:val="24"/>
                <w:szCs w:val="24"/>
                <w:cs/>
              </w:rPr>
              <w:t>-</w:t>
            </w:r>
          </w:p>
        </w:tc>
        <w:tc>
          <w:tcPr>
            <w:tcW w:w="382" w:type="pct"/>
            <w:vAlign w:val="center"/>
          </w:tcPr>
          <w:p w14:paraId="1F359B75" w14:textId="6C93812C" w:rsidR="00A1153D" w:rsidRPr="007333B6" w:rsidRDefault="00A1153D" w:rsidP="00A1153D">
            <w:pPr>
              <w:spacing w:line="380" w:lineRule="exact"/>
              <w:jc w:val="right"/>
              <w:rPr>
                <w:sz w:val="24"/>
                <w:szCs w:val="24"/>
                <w:lang w:val="en-US"/>
              </w:rPr>
            </w:pPr>
            <w:r w:rsidRPr="007333B6">
              <w:rPr>
                <w:sz w:val="24"/>
                <w:szCs w:val="24"/>
                <w:lang w:val="en-US"/>
              </w:rPr>
              <w:t>(27,399)</w:t>
            </w:r>
          </w:p>
        </w:tc>
        <w:tc>
          <w:tcPr>
            <w:tcW w:w="452" w:type="pct"/>
            <w:vAlign w:val="center"/>
          </w:tcPr>
          <w:p w14:paraId="66999565" w14:textId="3B546C47" w:rsidR="00A1153D" w:rsidRPr="007333B6" w:rsidRDefault="00A1153D" w:rsidP="00A1153D">
            <w:pPr>
              <w:spacing w:line="380" w:lineRule="exact"/>
              <w:jc w:val="right"/>
              <w:rPr>
                <w:sz w:val="24"/>
                <w:szCs w:val="24"/>
              </w:rPr>
            </w:pPr>
            <w:r w:rsidRPr="007333B6">
              <w:rPr>
                <w:sz w:val="24"/>
                <w:szCs w:val="24"/>
              </w:rPr>
              <w:t>(29,276)</w:t>
            </w:r>
          </w:p>
        </w:tc>
        <w:tc>
          <w:tcPr>
            <w:tcW w:w="402" w:type="pct"/>
            <w:vAlign w:val="center"/>
          </w:tcPr>
          <w:p w14:paraId="2D051EE1" w14:textId="69383070" w:rsidR="00A1153D" w:rsidRPr="007333B6" w:rsidRDefault="00A1153D" w:rsidP="00A1153D">
            <w:pPr>
              <w:spacing w:line="380" w:lineRule="exact"/>
              <w:jc w:val="right"/>
              <w:rPr>
                <w:sz w:val="24"/>
                <w:szCs w:val="24"/>
              </w:rPr>
            </w:pPr>
            <w:r w:rsidRPr="007333B6">
              <w:rPr>
                <w:sz w:val="24"/>
                <w:szCs w:val="24"/>
              </w:rPr>
              <w:t>(444)</w:t>
            </w:r>
          </w:p>
        </w:tc>
        <w:tc>
          <w:tcPr>
            <w:tcW w:w="441" w:type="pct"/>
            <w:vAlign w:val="center"/>
          </w:tcPr>
          <w:p w14:paraId="387E79C0" w14:textId="4932D504" w:rsidR="00A1153D" w:rsidRPr="007333B6" w:rsidRDefault="00A1153D" w:rsidP="00A1153D">
            <w:pPr>
              <w:spacing w:line="380" w:lineRule="exact"/>
              <w:jc w:val="right"/>
              <w:rPr>
                <w:sz w:val="24"/>
                <w:szCs w:val="24"/>
              </w:rPr>
            </w:pPr>
            <w:r w:rsidRPr="007333B6">
              <w:rPr>
                <w:sz w:val="24"/>
                <w:szCs w:val="24"/>
              </w:rPr>
              <w:t>(68,662)</w:t>
            </w:r>
          </w:p>
        </w:tc>
        <w:tc>
          <w:tcPr>
            <w:tcW w:w="492" w:type="pct"/>
            <w:vAlign w:val="center"/>
          </w:tcPr>
          <w:p w14:paraId="671196AF" w14:textId="5B9E373E" w:rsidR="00A1153D" w:rsidRPr="007333B6" w:rsidRDefault="00A1153D" w:rsidP="00A1153D">
            <w:pPr>
              <w:spacing w:line="380" w:lineRule="exact"/>
              <w:jc w:val="right"/>
              <w:rPr>
                <w:sz w:val="24"/>
                <w:szCs w:val="24"/>
              </w:rPr>
            </w:pPr>
            <w:r w:rsidRPr="007333B6">
              <w:rPr>
                <w:sz w:val="24"/>
                <w:szCs w:val="24"/>
                <w:lang w:val="en-US"/>
              </w:rPr>
              <w:t>(37,584)</w:t>
            </w:r>
          </w:p>
        </w:tc>
        <w:tc>
          <w:tcPr>
            <w:tcW w:w="385" w:type="pct"/>
            <w:vAlign w:val="center"/>
          </w:tcPr>
          <w:p w14:paraId="28CEB2E8" w14:textId="02520476" w:rsidR="00A1153D" w:rsidRPr="007333B6" w:rsidRDefault="00A1153D" w:rsidP="00A1153D">
            <w:pPr>
              <w:spacing w:line="380" w:lineRule="exact"/>
              <w:jc w:val="right"/>
              <w:rPr>
                <w:sz w:val="24"/>
                <w:szCs w:val="24"/>
              </w:rPr>
            </w:pPr>
            <w:r w:rsidRPr="007333B6">
              <w:rPr>
                <w:sz w:val="24"/>
                <w:szCs w:val="24"/>
              </w:rPr>
              <w:t>(23,132)</w:t>
            </w:r>
          </w:p>
        </w:tc>
        <w:tc>
          <w:tcPr>
            <w:tcW w:w="433" w:type="pct"/>
            <w:vAlign w:val="center"/>
          </w:tcPr>
          <w:p w14:paraId="44682726" w14:textId="52F7806B" w:rsidR="00A1153D" w:rsidRPr="007333B6" w:rsidRDefault="00A1153D" w:rsidP="00A1153D">
            <w:pPr>
              <w:spacing w:line="360" w:lineRule="exact"/>
              <w:jc w:val="right"/>
              <w:rPr>
                <w:sz w:val="24"/>
                <w:szCs w:val="24"/>
              </w:rPr>
            </w:pPr>
            <w:r w:rsidRPr="007333B6">
              <w:rPr>
                <w:sz w:val="24"/>
                <w:szCs w:val="24"/>
              </w:rPr>
              <w:t xml:space="preserve">         </w:t>
            </w:r>
            <w:r w:rsidRPr="007333B6">
              <w:rPr>
                <w:rFonts w:hint="cs"/>
                <w:sz w:val="24"/>
                <w:szCs w:val="24"/>
                <w:cs/>
              </w:rPr>
              <w:t>-</w:t>
            </w:r>
          </w:p>
        </w:tc>
        <w:tc>
          <w:tcPr>
            <w:tcW w:w="462" w:type="pct"/>
            <w:vAlign w:val="center"/>
          </w:tcPr>
          <w:p w14:paraId="1CB24760" w14:textId="1D5BC267" w:rsidR="00A1153D" w:rsidRPr="007333B6" w:rsidRDefault="00A1153D" w:rsidP="00A1153D">
            <w:pPr>
              <w:spacing w:line="380" w:lineRule="exact"/>
              <w:jc w:val="right"/>
              <w:rPr>
                <w:sz w:val="24"/>
                <w:szCs w:val="24"/>
              </w:rPr>
            </w:pPr>
            <w:r w:rsidRPr="007333B6">
              <w:rPr>
                <w:sz w:val="24"/>
                <w:szCs w:val="24"/>
              </w:rPr>
              <w:t>(186,497)</w:t>
            </w:r>
          </w:p>
        </w:tc>
      </w:tr>
      <w:tr w:rsidR="00A1153D" w:rsidRPr="009C2F33" w14:paraId="1C669C0D" w14:textId="77777777" w:rsidTr="005609A6">
        <w:trPr>
          <w:trHeight w:val="177"/>
        </w:trPr>
        <w:tc>
          <w:tcPr>
            <w:tcW w:w="1188" w:type="pct"/>
            <w:vAlign w:val="bottom"/>
          </w:tcPr>
          <w:p w14:paraId="186EED4F" w14:textId="4E55C67B" w:rsidR="00A1153D" w:rsidRPr="009C2F33" w:rsidRDefault="00186A6A" w:rsidP="00A1153D">
            <w:pPr>
              <w:spacing w:line="380" w:lineRule="exact"/>
              <w:ind w:left="81" w:right="-103"/>
              <w:jc w:val="thaiDistribute"/>
              <w:rPr>
                <w:sz w:val="24"/>
                <w:szCs w:val="24"/>
                <w:cs/>
              </w:rPr>
            </w:pPr>
            <w:r w:rsidRPr="00186A6A">
              <w:rPr>
                <w:sz w:val="24"/>
                <w:szCs w:val="24"/>
              </w:rPr>
              <w:t>Depreciation for the year</w:t>
            </w:r>
          </w:p>
        </w:tc>
        <w:tc>
          <w:tcPr>
            <w:tcW w:w="363" w:type="pct"/>
            <w:vAlign w:val="center"/>
          </w:tcPr>
          <w:p w14:paraId="7292BA40" w14:textId="3349406B" w:rsidR="00A1153D" w:rsidRPr="00FD0CBA" w:rsidRDefault="00A1153D" w:rsidP="00A1153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382" w:type="pct"/>
            <w:vAlign w:val="center"/>
          </w:tcPr>
          <w:p w14:paraId="02001F31" w14:textId="2BE98128" w:rsidR="00A1153D" w:rsidRPr="007333B6" w:rsidRDefault="00A1153D" w:rsidP="00A1153D">
            <w:pPr>
              <w:pBdr>
                <w:bottom w:val="single" w:sz="4" w:space="1" w:color="auto"/>
              </w:pBdr>
              <w:spacing w:line="380" w:lineRule="exact"/>
              <w:jc w:val="right"/>
              <w:rPr>
                <w:sz w:val="24"/>
                <w:szCs w:val="24"/>
              </w:rPr>
            </w:pPr>
            <w:r w:rsidRPr="007333B6">
              <w:rPr>
                <w:sz w:val="24"/>
                <w:szCs w:val="24"/>
                <w:lang w:val="en-US"/>
              </w:rPr>
              <w:t>(897)</w:t>
            </w:r>
          </w:p>
        </w:tc>
        <w:tc>
          <w:tcPr>
            <w:tcW w:w="452" w:type="pct"/>
            <w:vAlign w:val="center"/>
          </w:tcPr>
          <w:p w14:paraId="59B94AAE" w14:textId="584C6991" w:rsidR="00A1153D" w:rsidRPr="007333B6" w:rsidRDefault="00A1153D" w:rsidP="00A1153D">
            <w:pPr>
              <w:pBdr>
                <w:bottom w:val="single" w:sz="4" w:space="1" w:color="auto"/>
              </w:pBdr>
              <w:spacing w:line="380" w:lineRule="exact"/>
              <w:jc w:val="right"/>
              <w:rPr>
                <w:sz w:val="24"/>
                <w:szCs w:val="24"/>
              </w:rPr>
            </w:pPr>
            <w:r w:rsidRPr="007333B6">
              <w:rPr>
                <w:sz w:val="24"/>
                <w:szCs w:val="24"/>
                <w:lang w:val="en-US"/>
              </w:rPr>
              <w:t>(12)</w:t>
            </w:r>
          </w:p>
        </w:tc>
        <w:tc>
          <w:tcPr>
            <w:tcW w:w="402" w:type="pct"/>
            <w:vAlign w:val="center"/>
          </w:tcPr>
          <w:p w14:paraId="3472D1AD" w14:textId="2C9C1518" w:rsidR="00A1153D" w:rsidRPr="007333B6" w:rsidRDefault="00A1153D" w:rsidP="00A1153D">
            <w:pPr>
              <w:pBdr>
                <w:bottom w:val="single" w:sz="4" w:space="1" w:color="auto"/>
              </w:pBdr>
              <w:spacing w:line="360" w:lineRule="exact"/>
              <w:jc w:val="right"/>
              <w:rPr>
                <w:sz w:val="24"/>
                <w:szCs w:val="24"/>
              </w:rPr>
            </w:pPr>
            <w:r w:rsidRPr="007333B6">
              <w:rPr>
                <w:sz w:val="24"/>
                <w:szCs w:val="24"/>
              </w:rPr>
              <w:t xml:space="preserve">              </w:t>
            </w:r>
            <w:r w:rsidRPr="007333B6">
              <w:rPr>
                <w:rFonts w:hint="cs"/>
                <w:sz w:val="24"/>
                <w:szCs w:val="24"/>
                <w:cs/>
              </w:rPr>
              <w:t>-</w:t>
            </w:r>
          </w:p>
        </w:tc>
        <w:tc>
          <w:tcPr>
            <w:tcW w:w="441" w:type="pct"/>
            <w:vAlign w:val="center"/>
          </w:tcPr>
          <w:p w14:paraId="33E2A9DF" w14:textId="4A66510A" w:rsidR="00A1153D" w:rsidRPr="007333B6" w:rsidRDefault="00A1153D" w:rsidP="00A1153D">
            <w:pPr>
              <w:pBdr>
                <w:bottom w:val="single" w:sz="4" w:space="1" w:color="auto"/>
              </w:pBdr>
              <w:spacing w:line="380" w:lineRule="exact"/>
              <w:jc w:val="right"/>
              <w:rPr>
                <w:sz w:val="24"/>
                <w:szCs w:val="24"/>
              </w:rPr>
            </w:pPr>
            <w:r w:rsidRPr="007333B6">
              <w:rPr>
                <w:sz w:val="24"/>
                <w:szCs w:val="24"/>
                <w:lang w:val="en-US"/>
              </w:rPr>
              <w:t>(5,701)</w:t>
            </w:r>
          </w:p>
        </w:tc>
        <w:tc>
          <w:tcPr>
            <w:tcW w:w="492" w:type="pct"/>
            <w:vAlign w:val="center"/>
          </w:tcPr>
          <w:p w14:paraId="199BA98E" w14:textId="74FB52A0" w:rsidR="00A1153D" w:rsidRPr="007333B6" w:rsidRDefault="00A1153D" w:rsidP="00A1153D">
            <w:pPr>
              <w:pBdr>
                <w:bottom w:val="single" w:sz="4" w:space="1" w:color="auto"/>
              </w:pBdr>
              <w:spacing w:line="380" w:lineRule="exact"/>
              <w:jc w:val="right"/>
              <w:rPr>
                <w:sz w:val="24"/>
                <w:szCs w:val="24"/>
              </w:rPr>
            </w:pPr>
            <w:r w:rsidRPr="007333B6">
              <w:rPr>
                <w:sz w:val="24"/>
                <w:szCs w:val="24"/>
              </w:rPr>
              <w:t>(1,742)</w:t>
            </w:r>
          </w:p>
        </w:tc>
        <w:tc>
          <w:tcPr>
            <w:tcW w:w="385" w:type="pct"/>
            <w:vAlign w:val="center"/>
          </w:tcPr>
          <w:p w14:paraId="03C46263" w14:textId="04C9FB90" w:rsidR="00A1153D" w:rsidRPr="007333B6" w:rsidRDefault="00A1153D" w:rsidP="00A1153D">
            <w:pPr>
              <w:pBdr>
                <w:bottom w:val="single" w:sz="4" w:space="1" w:color="auto"/>
              </w:pBdr>
              <w:spacing w:line="380" w:lineRule="exact"/>
              <w:jc w:val="right"/>
              <w:rPr>
                <w:sz w:val="24"/>
                <w:szCs w:val="24"/>
              </w:rPr>
            </w:pPr>
            <w:r w:rsidRPr="007333B6">
              <w:rPr>
                <w:sz w:val="24"/>
                <w:szCs w:val="24"/>
              </w:rPr>
              <w:t>(942)</w:t>
            </w:r>
          </w:p>
        </w:tc>
        <w:tc>
          <w:tcPr>
            <w:tcW w:w="433" w:type="pct"/>
            <w:vAlign w:val="center"/>
          </w:tcPr>
          <w:p w14:paraId="03DF4841" w14:textId="34024A10" w:rsidR="00A1153D" w:rsidRPr="007333B6" w:rsidRDefault="00A1153D" w:rsidP="00A1153D">
            <w:pPr>
              <w:pBdr>
                <w:bottom w:val="single" w:sz="4" w:space="1" w:color="auto"/>
              </w:pBdr>
              <w:spacing w:line="360" w:lineRule="exact"/>
              <w:jc w:val="right"/>
              <w:rPr>
                <w:sz w:val="24"/>
                <w:szCs w:val="24"/>
              </w:rPr>
            </w:pPr>
            <w:r w:rsidRPr="007333B6">
              <w:rPr>
                <w:sz w:val="24"/>
                <w:szCs w:val="24"/>
              </w:rPr>
              <w:t xml:space="preserve">         </w:t>
            </w:r>
            <w:r w:rsidRPr="007333B6">
              <w:rPr>
                <w:rFonts w:hint="cs"/>
                <w:sz w:val="24"/>
                <w:szCs w:val="24"/>
                <w:cs/>
              </w:rPr>
              <w:t>-</w:t>
            </w:r>
          </w:p>
        </w:tc>
        <w:tc>
          <w:tcPr>
            <w:tcW w:w="462" w:type="pct"/>
            <w:vAlign w:val="center"/>
          </w:tcPr>
          <w:p w14:paraId="1FFF337A" w14:textId="6EA5FEC7" w:rsidR="00A1153D" w:rsidRPr="007333B6" w:rsidRDefault="00A1153D" w:rsidP="00A1153D">
            <w:pPr>
              <w:pBdr>
                <w:bottom w:val="single" w:sz="4" w:space="1" w:color="auto"/>
              </w:pBdr>
              <w:spacing w:line="380" w:lineRule="exact"/>
              <w:jc w:val="right"/>
              <w:rPr>
                <w:sz w:val="24"/>
                <w:szCs w:val="24"/>
              </w:rPr>
            </w:pPr>
            <w:r w:rsidRPr="007333B6">
              <w:rPr>
                <w:sz w:val="24"/>
                <w:szCs w:val="24"/>
                <w:lang w:val="en-US"/>
              </w:rPr>
              <w:t>(9,294)</w:t>
            </w:r>
          </w:p>
        </w:tc>
      </w:tr>
      <w:tr w:rsidR="00A1153D" w:rsidRPr="009C2F33" w14:paraId="6F7E36F2" w14:textId="77777777" w:rsidTr="005609A6">
        <w:trPr>
          <w:trHeight w:val="177"/>
        </w:trPr>
        <w:tc>
          <w:tcPr>
            <w:tcW w:w="1188" w:type="pct"/>
            <w:vAlign w:val="bottom"/>
          </w:tcPr>
          <w:p w14:paraId="549A197E" w14:textId="69C54C1C" w:rsidR="00A1153D" w:rsidRPr="009C2F33" w:rsidRDefault="0093431C" w:rsidP="00A1153D">
            <w:pPr>
              <w:spacing w:line="380" w:lineRule="exact"/>
              <w:ind w:left="81" w:right="-103"/>
              <w:jc w:val="thaiDistribute"/>
              <w:rPr>
                <w:sz w:val="24"/>
                <w:szCs w:val="24"/>
                <w:cs/>
              </w:rPr>
            </w:pPr>
            <w:r w:rsidRPr="0093431C">
              <w:rPr>
                <w:sz w:val="24"/>
                <w:szCs w:val="24"/>
              </w:rPr>
              <w:t xml:space="preserve">As at December </w:t>
            </w:r>
            <w:r w:rsidRPr="0093431C">
              <w:rPr>
                <w:sz w:val="24"/>
                <w:szCs w:val="24"/>
                <w:cs/>
              </w:rPr>
              <w:t>31</w:t>
            </w:r>
            <w:r w:rsidRPr="0093431C">
              <w:rPr>
                <w:sz w:val="24"/>
                <w:szCs w:val="24"/>
              </w:rPr>
              <w:t xml:space="preserve">, </w:t>
            </w:r>
            <w:r w:rsidRPr="0093431C">
              <w:rPr>
                <w:sz w:val="24"/>
                <w:szCs w:val="24"/>
                <w:cs/>
              </w:rPr>
              <w:t>202</w:t>
            </w:r>
            <w:r>
              <w:rPr>
                <w:rFonts w:hint="cs"/>
                <w:sz w:val="24"/>
                <w:szCs w:val="24"/>
                <w:cs/>
              </w:rPr>
              <w:t>4</w:t>
            </w:r>
          </w:p>
        </w:tc>
        <w:tc>
          <w:tcPr>
            <w:tcW w:w="363" w:type="pct"/>
            <w:vAlign w:val="center"/>
          </w:tcPr>
          <w:p w14:paraId="36D0D39C" w14:textId="419EC47B" w:rsidR="00A1153D" w:rsidRPr="00FD0CBA" w:rsidRDefault="00A1153D" w:rsidP="00A1153D">
            <w:pPr>
              <w:spacing w:line="360" w:lineRule="exact"/>
              <w:jc w:val="right"/>
              <w:rPr>
                <w:sz w:val="24"/>
                <w:szCs w:val="24"/>
              </w:rPr>
            </w:pPr>
            <w:r w:rsidRPr="00FD0CBA">
              <w:rPr>
                <w:sz w:val="24"/>
                <w:szCs w:val="24"/>
              </w:rPr>
              <w:t xml:space="preserve">         </w:t>
            </w:r>
            <w:r w:rsidRPr="00FD0CBA">
              <w:rPr>
                <w:rFonts w:hint="cs"/>
                <w:sz w:val="24"/>
                <w:szCs w:val="24"/>
                <w:cs/>
              </w:rPr>
              <w:t>-</w:t>
            </w:r>
          </w:p>
        </w:tc>
        <w:tc>
          <w:tcPr>
            <w:tcW w:w="382" w:type="pct"/>
            <w:vAlign w:val="center"/>
          </w:tcPr>
          <w:p w14:paraId="0452E38A" w14:textId="6106AF68" w:rsidR="00A1153D" w:rsidRPr="007333B6" w:rsidRDefault="00A1153D" w:rsidP="00A1153D">
            <w:pPr>
              <w:spacing w:line="380" w:lineRule="exact"/>
              <w:jc w:val="right"/>
              <w:rPr>
                <w:sz w:val="24"/>
                <w:szCs w:val="24"/>
                <w:lang w:val="en-US"/>
              </w:rPr>
            </w:pPr>
            <w:r w:rsidRPr="007333B6">
              <w:rPr>
                <w:sz w:val="24"/>
                <w:szCs w:val="24"/>
                <w:lang w:val="en-US"/>
              </w:rPr>
              <w:t>(28,296)</w:t>
            </w:r>
          </w:p>
        </w:tc>
        <w:tc>
          <w:tcPr>
            <w:tcW w:w="452" w:type="pct"/>
            <w:vAlign w:val="center"/>
          </w:tcPr>
          <w:p w14:paraId="7AEFCCC4" w14:textId="5E08E10A" w:rsidR="00A1153D" w:rsidRPr="007333B6" w:rsidRDefault="00A1153D" w:rsidP="00A1153D">
            <w:pPr>
              <w:spacing w:line="380" w:lineRule="exact"/>
              <w:jc w:val="right"/>
              <w:rPr>
                <w:sz w:val="24"/>
                <w:szCs w:val="24"/>
              </w:rPr>
            </w:pPr>
            <w:r w:rsidRPr="007333B6">
              <w:rPr>
                <w:sz w:val="24"/>
                <w:szCs w:val="24"/>
              </w:rPr>
              <w:t>(29,288)</w:t>
            </w:r>
          </w:p>
        </w:tc>
        <w:tc>
          <w:tcPr>
            <w:tcW w:w="402" w:type="pct"/>
            <w:vAlign w:val="center"/>
          </w:tcPr>
          <w:p w14:paraId="5C8F7EC7" w14:textId="56E8205B" w:rsidR="00A1153D" w:rsidRPr="007333B6" w:rsidRDefault="00A1153D" w:rsidP="00A1153D">
            <w:pPr>
              <w:spacing w:line="380" w:lineRule="exact"/>
              <w:jc w:val="right"/>
              <w:rPr>
                <w:sz w:val="24"/>
                <w:szCs w:val="24"/>
              </w:rPr>
            </w:pPr>
            <w:r w:rsidRPr="007333B6">
              <w:rPr>
                <w:sz w:val="24"/>
                <w:szCs w:val="24"/>
              </w:rPr>
              <w:t>(444)</w:t>
            </w:r>
          </w:p>
        </w:tc>
        <w:tc>
          <w:tcPr>
            <w:tcW w:w="441" w:type="pct"/>
            <w:vAlign w:val="center"/>
          </w:tcPr>
          <w:p w14:paraId="07FF70A3" w14:textId="5E709137" w:rsidR="00A1153D" w:rsidRPr="007333B6" w:rsidRDefault="00A1153D" w:rsidP="00A1153D">
            <w:pPr>
              <w:spacing w:line="380" w:lineRule="exact"/>
              <w:jc w:val="right"/>
              <w:rPr>
                <w:sz w:val="24"/>
                <w:szCs w:val="24"/>
              </w:rPr>
            </w:pPr>
            <w:r w:rsidRPr="007333B6">
              <w:rPr>
                <w:sz w:val="24"/>
                <w:szCs w:val="24"/>
              </w:rPr>
              <w:t>(</w:t>
            </w:r>
            <w:r w:rsidRPr="007333B6">
              <w:rPr>
                <w:rFonts w:hint="cs"/>
                <w:sz w:val="24"/>
                <w:szCs w:val="24"/>
                <w:cs/>
              </w:rPr>
              <w:t>74</w:t>
            </w:r>
            <w:r w:rsidRPr="007333B6">
              <w:rPr>
                <w:sz w:val="24"/>
                <w:szCs w:val="24"/>
                <w:lang w:val="en-US"/>
              </w:rPr>
              <w:t>,363</w:t>
            </w:r>
            <w:r w:rsidRPr="007333B6">
              <w:rPr>
                <w:sz w:val="24"/>
                <w:szCs w:val="24"/>
              </w:rPr>
              <w:t>)</w:t>
            </w:r>
          </w:p>
        </w:tc>
        <w:tc>
          <w:tcPr>
            <w:tcW w:w="492" w:type="pct"/>
            <w:vAlign w:val="center"/>
          </w:tcPr>
          <w:p w14:paraId="6D90D69C" w14:textId="07773262" w:rsidR="00A1153D" w:rsidRPr="007333B6" w:rsidRDefault="00A1153D" w:rsidP="00A1153D">
            <w:pPr>
              <w:spacing w:line="380" w:lineRule="exact"/>
              <w:jc w:val="right"/>
              <w:rPr>
                <w:sz w:val="24"/>
                <w:szCs w:val="24"/>
              </w:rPr>
            </w:pPr>
            <w:r w:rsidRPr="007333B6">
              <w:rPr>
                <w:sz w:val="24"/>
                <w:szCs w:val="24"/>
                <w:lang w:val="en-US"/>
              </w:rPr>
              <w:t>(39,326)</w:t>
            </w:r>
          </w:p>
        </w:tc>
        <w:tc>
          <w:tcPr>
            <w:tcW w:w="385" w:type="pct"/>
            <w:vAlign w:val="center"/>
          </w:tcPr>
          <w:p w14:paraId="6885FDC1" w14:textId="2DFBB809" w:rsidR="00A1153D" w:rsidRPr="007333B6" w:rsidRDefault="00A1153D" w:rsidP="00A1153D">
            <w:pPr>
              <w:spacing w:line="380" w:lineRule="exact"/>
              <w:jc w:val="right"/>
              <w:rPr>
                <w:sz w:val="24"/>
                <w:szCs w:val="24"/>
              </w:rPr>
            </w:pPr>
            <w:r w:rsidRPr="007333B6">
              <w:rPr>
                <w:sz w:val="24"/>
                <w:szCs w:val="24"/>
              </w:rPr>
              <w:t>(24,074)</w:t>
            </w:r>
          </w:p>
        </w:tc>
        <w:tc>
          <w:tcPr>
            <w:tcW w:w="433" w:type="pct"/>
            <w:vAlign w:val="center"/>
          </w:tcPr>
          <w:p w14:paraId="4283F687" w14:textId="42898DE4" w:rsidR="00A1153D" w:rsidRPr="007333B6" w:rsidRDefault="00A1153D" w:rsidP="00A1153D">
            <w:pPr>
              <w:spacing w:line="360" w:lineRule="exact"/>
              <w:jc w:val="right"/>
              <w:rPr>
                <w:sz w:val="24"/>
                <w:szCs w:val="24"/>
              </w:rPr>
            </w:pPr>
            <w:r w:rsidRPr="007333B6">
              <w:rPr>
                <w:sz w:val="24"/>
                <w:szCs w:val="24"/>
              </w:rPr>
              <w:t xml:space="preserve">         </w:t>
            </w:r>
            <w:r w:rsidRPr="007333B6">
              <w:rPr>
                <w:rFonts w:hint="cs"/>
                <w:sz w:val="24"/>
                <w:szCs w:val="24"/>
                <w:cs/>
              </w:rPr>
              <w:t>-</w:t>
            </w:r>
          </w:p>
        </w:tc>
        <w:tc>
          <w:tcPr>
            <w:tcW w:w="462" w:type="pct"/>
            <w:vAlign w:val="center"/>
          </w:tcPr>
          <w:p w14:paraId="7764C248" w14:textId="763BC026" w:rsidR="00A1153D" w:rsidRPr="007333B6" w:rsidRDefault="00A1153D" w:rsidP="00A1153D">
            <w:pPr>
              <w:spacing w:line="380" w:lineRule="exact"/>
              <w:jc w:val="right"/>
              <w:rPr>
                <w:sz w:val="24"/>
                <w:szCs w:val="24"/>
              </w:rPr>
            </w:pPr>
            <w:r w:rsidRPr="007333B6">
              <w:rPr>
                <w:sz w:val="24"/>
                <w:szCs w:val="24"/>
              </w:rPr>
              <w:t>(195,791)</w:t>
            </w:r>
          </w:p>
        </w:tc>
      </w:tr>
      <w:tr w:rsidR="007E1650" w:rsidRPr="009C2F33" w14:paraId="00AEC127" w14:textId="77777777" w:rsidTr="005609A6">
        <w:trPr>
          <w:trHeight w:val="177"/>
        </w:trPr>
        <w:tc>
          <w:tcPr>
            <w:tcW w:w="1188" w:type="pct"/>
            <w:vAlign w:val="bottom"/>
          </w:tcPr>
          <w:p w14:paraId="3EEE9ECD" w14:textId="439F6D1B" w:rsidR="00A1153D" w:rsidRPr="009C2F33" w:rsidRDefault="000605C9" w:rsidP="00A1153D">
            <w:pPr>
              <w:spacing w:line="380" w:lineRule="exact"/>
              <w:ind w:left="81" w:right="-103"/>
              <w:jc w:val="thaiDistribute"/>
              <w:rPr>
                <w:sz w:val="24"/>
                <w:szCs w:val="24"/>
                <w:cs/>
              </w:rPr>
            </w:pPr>
            <w:r w:rsidRPr="000605C9">
              <w:rPr>
                <w:sz w:val="24"/>
                <w:szCs w:val="24"/>
              </w:rPr>
              <w:t>Depreciation for the year</w:t>
            </w:r>
          </w:p>
        </w:tc>
        <w:tc>
          <w:tcPr>
            <w:tcW w:w="363" w:type="pct"/>
            <w:vAlign w:val="center"/>
          </w:tcPr>
          <w:p w14:paraId="634EF65D" w14:textId="148C7B35" w:rsidR="00A1153D" w:rsidRPr="00FD0CBA" w:rsidRDefault="00A1153D" w:rsidP="00294B5C">
            <w:pPr>
              <w:spacing w:line="360" w:lineRule="exact"/>
              <w:jc w:val="right"/>
              <w:rPr>
                <w:sz w:val="24"/>
                <w:szCs w:val="24"/>
              </w:rPr>
            </w:pPr>
            <w:r w:rsidRPr="00FD0CBA">
              <w:rPr>
                <w:sz w:val="24"/>
                <w:szCs w:val="24"/>
              </w:rPr>
              <w:t xml:space="preserve">         </w:t>
            </w:r>
            <w:r w:rsidRPr="00FD0CBA">
              <w:rPr>
                <w:rFonts w:hint="cs"/>
                <w:sz w:val="24"/>
                <w:szCs w:val="24"/>
                <w:cs/>
              </w:rPr>
              <w:t>-</w:t>
            </w:r>
          </w:p>
        </w:tc>
        <w:tc>
          <w:tcPr>
            <w:tcW w:w="382" w:type="pct"/>
            <w:vAlign w:val="center"/>
          </w:tcPr>
          <w:p w14:paraId="674E4119" w14:textId="62B73CB8" w:rsidR="00A1153D" w:rsidRPr="007333B6" w:rsidRDefault="003025C6" w:rsidP="00294B5C">
            <w:pPr>
              <w:spacing w:line="380" w:lineRule="exact"/>
              <w:jc w:val="right"/>
              <w:rPr>
                <w:sz w:val="24"/>
                <w:szCs w:val="24"/>
              </w:rPr>
            </w:pPr>
            <w:r w:rsidRPr="007333B6">
              <w:rPr>
                <w:sz w:val="24"/>
                <w:szCs w:val="24"/>
              </w:rPr>
              <w:t>(897)</w:t>
            </w:r>
          </w:p>
        </w:tc>
        <w:tc>
          <w:tcPr>
            <w:tcW w:w="452" w:type="pct"/>
            <w:vAlign w:val="center"/>
          </w:tcPr>
          <w:p w14:paraId="40244AD4" w14:textId="05E370FD" w:rsidR="00A1153D" w:rsidRPr="007333B6" w:rsidRDefault="00862DA8" w:rsidP="00294B5C">
            <w:pPr>
              <w:spacing w:line="380" w:lineRule="exact"/>
              <w:jc w:val="right"/>
              <w:rPr>
                <w:sz w:val="24"/>
                <w:szCs w:val="24"/>
              </w:rPr>
            </w:pPr>
            <w:r w:rsidRPr="007333B6">
              <w:rPr>
                <w:sz w:val="24"/>
                <w:szCs w:val="24"/>
              </w:rPr>
              <w:t>(</w:t>
            </w:r>
            <w:r w:rsidR="00A04EE1" w:rsidRPr="007333B6">
              <w:rPr>
                <w:rFonts w:hint="cs"/>
                <w:sz w:val="24"/>
                <w:szCs w:val="24"/>
                <w:cs/>
              </w:rPr>
              <w:t>11</w:t>
            </w:r>
            <w:r w:rsidRPr="007333B6">
              <w:rPr>
                <w:sz w:val="24"/>
                <w:szCs w:val="24"/>
              </w:rPr>
              <w:t>)</w:t>
            </w:r>
          </w:p>
        </w:tc>
        <w:tc>
          <w:tcPr>
            <w:tcW w:w="402" w:type="pct"/>
            <w:vAlign w:val="center"/>
          </w:tcPr>
          <w:p w14:paraId="4B576C53" w14:textId="6AF71297" w:rsidR="00A1153D" w:rsidRPr="007333B6" w:rsidRDefault="00385C73" w:rsidP="00294B5C">
            <w:pPr>
              <w:spacing w:line="380" w:lineRule="exact"/>
              <w:jc w:val="right"/>
              <w:rPr>
                <w:sz w:val="24"/>
                <w:szCs w:val="24"/>
              </w:rPr>
            </w:pPr>
            <w:r w:rsidRPr="007333B6">
              <w:rPr>
                <w:sz w:val="24"/>
                <w:szCs w:val="24"/>
              </w:rPr>
              <w:t>-</w:t>
            </w:r>
          </w:p>
        </w:tc>
        <w:tc>
          <w:tcPr>
            <w:tcW w:w="441" w:type="pct"/>
            <w:vAlign w:val="center"/>
          </w:tcPr>
          <w:p w14:paraId="73E386AA" w14:textId="77EEC67D" w:rsidR="00A1153D" w:rsidRPr="007333B6" w:rsidRDefault="00105E57" w:rsidP="00294B5C">
            <w:pPr>
              <w:spacing w:line="380" w:lineRule="exact"/>
              <w:jc w:val="right"/>
              <w:rPr>
                <w:sz w:val="24"/>
                <w:szCs w:val="24"/>
              </w:rPr>
            </w:pPr>
            <w:r w:rsidRPr="007333B6">
              <w:rPr>
                <w:sz w:val="24"/>
                <w:szCs w:val="24"/>
              </w:rPr>
              <w:t>(</w:t>
            </w:r>
            <w:r w:rsidR="00475A06" w:rsidRPr="007333B6">
              <w:rPr>
                <w:sz w:val="24"/>
                <w:szCs w:val="24"/>
              </w:rPr>
              <w:t>5,305)</w:t>
            </w:r>
          </w:p>
        </w:tc>
        <w:tc>
          <w:tcPr>
            <w:tcW w:w="492" w:type="pct"/>
            <w:vAlign w:val="center"/>
          </w:tcPr>
          <w:p w14:paraId="7AB211C7" w14:textId="2C4F76EE" w:rsidR="00A1153D" w:rsidRPr="007333B6" w:rsidRDefault="00455533" w:rsidP="00294B5C">
            <w:pPr>
              <w:spacing w:line="380" w:lineRule="exact"/>
              <w:jc w:val="right"/>
              <w:rPr>
                <w:sz w:val="24"/>
                <w:szCs w:val="24"/>
              </w:rPr>
            </w:pPr>
            <w:r w:rsidRPr="007333B6">
              <w:rPr>
                <w:sz w:val="24"/>
                <w:szCs w:val="24"/>
              </w:rPr>
              <w:t>(1,00</w:t>
            </w:r>
            <w:r w:rsidR="007850F4" w:rsidRPr="007333B6">
              <w:rPr>
                <w:sz w:val="24"/>
                <w:szCs w:val="24"/>
              </w:rPr>
              <w:t>9</w:t>
            </w:r>
            <w:r w:rsidRPr="007333B6">
              <w:rPr>
                <w:sz w:val="24"/>
                <w:szCs w:val="24"/>
              </w:rPr>
              <w:t>)</w:t>
            </w:r>
          </w:p>
        </w:tc>
        <w:tc>
          <w:tcPr>
            <w:tcW w:w="385" w:type="pct"/>
            <w:vAlign w:val="center"/>
          </w:tcPr>
          <w:p w14:paraId="1C610066" w14:textId="0A4E8401" w:rsidR="00A1153D" w:rsidRPr="007333B6" w:rsidRDefault="00E132EC" w:rsidP="00294B5C">
            <w:pPr>
              <w:spacing w:line="380" w:lineRule="exact"/>
              <w:jc w:val="right"/>
              <w:rPr>
                <w:sz w:val="24"/>
                <w:szCs w:val="24"/>
              </w:rPr>
            </w:pPr>
            <w:r w:rsidRPr="007333B6">
              <w:rPr>
                <w:sz w:val="24"/>
                <w:szCs w:val="24"/>
              </w:rPr>
              <w:t>(</w:t>
            </w:r>
            <w:r w:rsidR="00C37A95" w:rsidRPr="007333B6">
              <w:rPr>
                <w:sz w:val="24"/>
                <w:szCs w:val="24"/>
              </w:rPr>
              <w:t>8</w:t>
            </w:r>
            <w:r w:rsidRPr="007333B6">
              <w:rPr>
                <w:sz w:val="24"/>
                <w:szCs w:val="24"/>
              </w:rPr>
              <w:t>)</w:t>
            </w:r>
          </w:p>
        </w:tc>
        <w:tc>
          <w:tcPr>
            <w:tcW w:w="433" w:type="pct"/>
            <w:vAlign w:val="center"/>
          </w:tcPr>
          <w:p w14:paraId="41D57357" w14:textId="52129548" w:rsidR="00A1153D" w:rsidRPr="007333B6" w:rsidRDefault="00A1153D" w:rsidP="00294B5C">
            <w:pPr>
              <w:spacing w:line="360" w:lineRule="exact"/>
              <w:jc w:val="right"/>
              <w:rPr>
                <w:sz w:val="24"/>
                <w:szCs w:val="24"/>
              </w:rPr>
            </w:pPr>
            <w:r w:rsidRPr="007333B6">
              <w:rPr>
                <w:sz w:val="24"/>
                <w:szCs w:val="24"/>
              </w:rPr>
              <w:t xml:space="preserve">         </w:t>
            </w:r>
            <w:r w:rsidRPr="007333B6">
              <w:rPr>
                <w:rFonts w:hint="cs"/>
                <w:sz w:val="24"/>
                <w:szCs w:val="24"/>
                <w:cs/>
              </w:rPr>
              <w:t>-</w:t>
            </w:r>
          </w:p>
        </w:tc>
        <w:tc>
          <w:tcPr>
            <w:tcW w:w="462" w:type="pct"/>
            <w:vAlign w:val="center"/>
          </w:tcPr>
          <w:p w14:paraId="5058FB55" w14:textId="15E48951" w:rsidR="00A1153D" w:rsidRPr="007333B6" w:rsidRDefault="00147D5E" w:rsidP="00294B5C">
            <w:pPr>
              <w:spacing w:line="380" w:lineRule="exact"/>
              <w:jc w:val="right"/>
              <w:rPr>
                <w:sz w:val="24"/>
                <w:szCs w:val="24"/>
              </w:rPr>
            </w:pPr>
            <w:r w:rsidRPr="007333B6">
              <w:rPr>
                <w:sz w:val="24"/>
                <w:szCs w:val="24"/>
              </w:rPr>
              <w:t>(7,2</w:t>
            </w:r>
            <w:r w:rsidR="001902AF" w:rsidRPr="007333B6">
              <w:rPr>
                <w:sz w:val="24"/>
                <w:szCs w:val="24"/>
              </w:rPr>
              <w:t>30</w:t>
            </w:r>
            <w:r w:rsidRPr="007333B6">
              <w:rPr>
                <w:sz w:val="24"/>
                <w:szCs w:val="24"/>
              </w:rPr>
              <w:t>)</w:t>
            </w:r>
          </w:p>
        </w:tc>
      </w:tr>
      <w:tr w:rsidR="007E1650" w:rsidRPr="009C2F33" w14:paraId="2BE2F9DC" w14:textId="77777777" w:rsidTr="005609A6">
        <w:trPr>
          <w:trHeight w:val="177"/>
        </w:trPr>
        <w:tc>
          <w:tcPr>
            <w:tcW w:w="1188" w:type="pct"/>
            <w:vAlign w:val="bottom"/>
          </w:tcPr>
          <w:p w14:paraId="7C64B8B4" w14:textId="31A33C64" w:rsidR="00D7567D" w:rsidRPr="009C2F33" w:rsidRDefault="00247554" w:rsidP="00D7567D">
            <w:pPr>
              <w:spacing w:line="380" w:lineRule="exact"/>
              <w:ind w:left="81" w:right="-103"/>
              <w:jc w:val="thaiDistribute"/>
              <w:rPr>
                <w:sz w:val="24"/>
                <w:szCs w:val="24"/>
                <w:cs/>
              </w:rPr>
            </w:pPr>
            <w:r w:rsidRPr="00C92743">
              <w:rPr>
                <w:sz w:val="24"/>
                <w:szCs w:val="24"/>
              </w:rPr>
              <w:t xml:space="preserve">Transfer in/Transfer </w:t>
            </w:r>
            <w:r w:rsidRPr="00247554">
              <w:rPr>
                <w:sz w:val="24"/>
                <w:szCs w:val="24"/>
              </w:rPr>
              <w:t>out</w:t>
            </w:r>
            <w:r w:rsidRPr="00247554">
              <w:rPr>
                <w:sz w:val="24"/>
                <w:szCs w:val="24"/>
                <w:cs/>
              </w:rPr>
              <w:t xml:space="preserve"> /</w:t>
            </w:r>
            <w:r w:rsidRPr="00247554">
              <w:t xml:space="preserve"> </w:t>
            </w:r>
            <w:r w:rsidRPr="00247554">
              <w:rPr>
                <w:sz w:val="24"/>
                <w:szCs w:val="24"/>
              </w:rPr>
              <w:t>Reclassify</w:t>
            </w:r>
          </w:p>
        </w:tc>
        <w:tc>
          <w:tcPr>
            <w:tcW w:w="363" w:type="pct"/>
            <w:vAlign w:val="center"/>
          </w:tcPr>
          <w:p w14:paraId="3F0ED424" w14:textId="0AD78880" w:rsidR="00D7567D" w:rsidRPr="00FD0CBA" w:rsidRDefault="00C37A95" w:rsidP="00D7567D">
            <w:pPr>
              <w:spacing w:line="360" w:lineRule="exact"/>
              <w:jc w:val="right"/>
              <w:rPr>
                <w:sz w:val="24"/>
                <w:szCs w:val="24"/>
              </w:rPr>
            </w:pPr>
            <w:r w:rsidRPr="00FD0CBA">
              <w:rPr>
                <w:sz w:val="24"/>
                <w:szCs w:val="24"/>
              </w:rPr>
              <w:t>-</w:t>
            </w:r>
          </w:p>
        </w:tc>
        <w:tc>
          <w:tcPr>
            <w:tcW w:w="382" w:type="pct"/>
            <w:vAlign w:val="center"/>
          </w:tcPr>
          <w:p w14:paraId="36ED4192" w14:textId="4A591E4E" w:rsidR="00D7567D" w:rsidRPr="007333B6" w:rsidRDefault="00C37A95" w:rsidP="00D7567D">
            <w:pPr>
              <w:spacing w:line="380" w:lineRule="exact"/>
              <w:jc w:val="right"/>
              <w:rPr>
                <w:sz w:val="24"/>
                <w:szCs w:val="24"/>
                <w:lang w:val="en-US"/>
              </w:rPr>
            </w:pPr>
            <w:r w:rsidRPr="007333B6">
              <w:rPr>
                <w:sz w:val="24"/>
                <w:szCs w:val="24"/>
                <w:lang w:val="en-US"/>
              </w:rPr>
              <w:t>-</w:t>
            </w:r>
          </w:p>
        </w:tc>
        <w:tc>
          <w:tcPr>
            <w:tcW w:w="452" w:type="pct"/>
            <w:vAlign w:val="center"/>
          </w:tcPr>
          <w:p w14:paraId="46F9455F" w14:textId="49A1C9C6" w:rsidR="00D7567D" w:rsidRPr="007333B6" w:rsidRDefault="00A04EE1" w:rsidP="00D7567D">
            <w:pPr>
              <w:spacing w:line="380" w:lineRule="exact"/>
              <w:jc w:val="right"/>
              <w:rPr>
                <w:sz w:val="24"/>
                <w:szCs w:val="24"/>
                <w:lang w:val="en-US"/>
              </w:rPr>
            </w:pPr>
            <w:r w:rsidRPr="007333B6">
              <w:rPr>
                <w:sz w:val="24"/>
                <w:szCs w:val="24"/>
                <w:lang w:val="en-US"/>
              </w:rPr>
              <w:t>(</w:t>
            </w:r>
            <w:r w:rsidR="00853B92" w:rsidRPr="007333B6">
              <w:rPr>
                <w:sz w:val="24"/>
                <w:szCs w:val="24"/>
                <w:lang w:val="en-US"/>
              </w:rPr>
              <w:t>19)</w:t>
            </w:r>
          </w:p>
        </w:tc>
        <w:tc>
          <w:tcPr>
            <w:tcW w:w="402" w:type="pct"/>
            <w:vAlign w:val="center"/>
          </w:tcPr>
          <w:p w14:paraId="63E7245A" w14:textId="075E0F9E" w:rsidR="00D7567D" w:rsidRPr="007333B6" w:rsidRDefault="00C37A95" w:rsidP="00D7567D">
            <w:pPr>
              <w:spacing w:line="380" w:lineRule="exact"/>
              <w:jc w:val="right"/>
              <w:rPr>
                <w:sz w:val="24"/>
                <w:szCs w:val="24"/>
              </w:rPr>
            </w:pPr>
            <w:r w:rsidRPr="007333B6">
              <w:rPr>
                <w:sz w:val="24"/>
                <w:szCs w:val="24"/>
              </w:rPr>
              <w:t>-</w:t>
            </w:r>
          </w:p>
        </w:tc>
        <w:tc>
          <w:tcPr>
            <w:tcW w:w="441" w:type="pct"/>
            <w:vAlign w:val="center"/>
          </w:tcPr>
          <w:p w14:paraId="356A7E8B" w14:textId="47A094E9" w:rsidR="00D7567D" w:rsidRPr="007333B6" w:rsidRDefault="00C37A95" w:rsidP="00D7567D">
            <w:pPr>
              <w:spacing w:line="380" w:lineRule="exact"/>
              <w:jc w:val="right"/>
              <w:rPr>
                <w:sz w:val="24"/>
                <w:szCs w:val="24"/>
                <w:lang w:val="en-US"/>
              </w:rPr>
            </w:pPr>
            <w:r w:rsidRPr="007333B6">
              <w:rPr>
                <w:sz w:val="24"/>
                <w:szCs w:val="24"/>
                <w:lang w:val="en-US"/>
              </w:rPr>
              <w:t>-</w:t>
            </w:r>
          </w:p>
        </w:tc>
        <w:tc>
          <w:tcPr>
            <w:tcW w:w="492" w:type="pct"/>
            <w:vAlign w:val="center"/>
          </w:tcPr>
          <w:p w14:paraId="518558E9" w14:textId="48FB0DF1" w:rsidR="00D7567D" w:rsidRPr="007333B6" w:rsidRDefault="00C37A95" w:rsidP="00D7567D">
            <w:pPr>
              <w:spacing w:line="380" w:lineRule="exact"/>
              <w:jc w:val="right"/>
              <w:rPr>
                <w:sz w:val="24"/>
                <w:szCs w:val="24"/>
              </w:rPr>
            </w:pPr>
            <w:r w:rsidRPr="007333B6">
              <w:rPr>
                <w:sz w:val="24"/>
                <w:szCs w:val="24"/>
              </w:rPr>
              <w:t>-</w:t>
            </w:r>
          </w:p>
        </w:tc>
        <w:tc>
          <w:tcPr>
            <w:tcW w:w="385" w:type="pct"/>
            <w:vAlign w:val="center"/>
          </w:tcPr>
          <w:p w14:paraId="03B0C840" w14:textId="6252BD93" w:rsidR="00D7567D" w:rsidRPr="007333B6" w:rsidRDefault="00C37A95" w:rsidP="00D7567D">
            <w:pPr>
              <w:spacing w:line="380" w:lineRule="exact"/>
              <w:jc w:val="right"/>
              <w:rPr>
                <w:sz w:val="24"/>
                <w:szCs w:val="24"/>
              </w:rPr>
            </w:pPr>
            <w:r w:rsidRPr="007333B6">
              <w:rPr>
                <w:sz w:val="24"/>
                <w:szCs w:val="24"/>
              </w:rPr>
              <w:t>-</w:t>
            </w:r>
          </w:p>
        </w:tc>
        <w:tc>
          <w:tcPr>
            <w:tcW w:w="433" w:type="pct"/>
            <w:vAlign w:val="center"/>
          </w:tcPr>
          <w:p w14:paraId="2FFEFE6A" w14:textId="573E52B2" w:rsidR="00D7567D" w:rsidRPr="007333B6" w:rsidRDefault="00C37A95" w:rsidP="00D7567D">
            <w:pPr>
              <w:spacing w:line="360" w:lineRule="exact"/>
              <w:jc w:val="right"/>
              <w:rPr>
                <w:sz w:val="24"/>
                <w:szCs w:val="24"/>
              </w:rPr>
            </w:pPr>
            <w:r w:rsidRPr="007333B6">
              <w:rPr>
                <w:sz w:val="24"/>
                <w:szCs w:val="24"/>
              </w:rPr>
              <w:t>-</w:t>
            </w:r>
          </w:p>
        </w:tc>
        <w:tc>
          <w:tcPr>
            <w:tcW w:w="462" w:type="pct"/>
            <w:vAlign w:val="center"/>
          </w:tcPr>
          <w:p w14:paraId="64730711" w14:textId="46C8DE22" w:rsidR="00D7567D" w:rsidRPr="007333B6" w:rsidRDefault="00B3007E" w:rsidP="00D7567D">
            <w:pPr>
              <w:spacing w:line="380" w:lineRule="exact"/>
              <w:jc w:val="right"/>
              <w:rPr>
                <w:sz w:val="24"/>
                <w:szCs w:val="24"/>
                <w:lang w:val="en-US"/>
              </w:rPr>
            </w:pPr>
            <w:r w:rsidRPr="007333B6">
              <w:rPr>
                <w:sz w:val="24"/>
                <w:szCs w:val="24"/>
                <w:lang w:val="en-US"/>
              </w:rPr>
              <w:t>(19)</w:t>
            </w:r>
          </w:p>
        </w:tc>
      </w:tr>
      <w:tr w:rsidR="007E1650" w:rsidRPr="009C2F33" w14:paraId="5DD719D2" w14:textId="77777777" w:rsidTr="005609A6">
        <w:trPr>
          <w:trHeight w:val="177"/>
        </w:trPr>
        <w:tc>
          <w:tcPr>
            <w:tcW w:w="1188" w:type="pct"/>
            <w:vAlign w:val="bottom"/>
          </w:tcPr>
          <w:p w14:paraId="3CFFB5BE" w14:textId="4AADFAE0" w:rsidR="00D7567D" w:rsidRPr="009C2F33" w:rsidRDefault="007C488A" w:rsidP="00D7567D">
            <w:pPr>
              <w:spacing w:line="380" w:lineRule="exact"/>
              <w:ind w:left="81" w:right="-103"/>
              <w:jc w:val="thaiDistribute"/>
              <w:rPr>
                <w:sz w:val="24"/>
                <w:szCs w:val="24"/>
                <w:cs/>
              </w:rPr>
            </w:pPr>
            <w:r w:rsidRPr="007C488A">
              <w:rPr>
                <w:sz w:val="24"/>
                <w:szCs w:val="24"/>
              </w:rPr>
              <w:t>Disposals / Write off</w:t>
            </w:r>
          </w:p>
        </w:tc>
        <w:tc>
          <w:tcPr>
            <w:tcW w:w="363" w:type="pct"/>
            <w:vAlign w:val="center"/>
          </w:tcPr>
          <w:p w14:paraId="38EC1463" w14:textId="099C403D" w:rsidR="00D7567D" w:rsidRPr="00FD0CBA" w:rsidRDefault="00C37A95" w:rsidP="00D7567D">
            <w:pPr>
              <w:pBdr>
                <w:bottom w:val="single" w:sz="4" w:space="1" w:color="auto"/>
              </w:pBdr>
              <w:spacing w:line="360" w:lineRule="exact"/>
              <w:jc w:val="right"/>
              <w:rPr>
                <w:sz w:val="24"/>
                <w:szCs w:val="24"/>
              </w:rPr>
            </w:pPr>
            <w:r w:rsidRPr="00FD0CBA">
              <w:rPr>
                <w:sz w:val="24"/>
                <w:szCs w:val="24"/>
              </w:rPr>
              <w:t>-</w:t>
            </w:r>
          </w:p>
        </w:tc>
        <w:tc>
          <w:tcPr>
            <w:tcW w:w="382" w:type="pct"/>
            <w:vAlign w:val="center"/>
          </w:tcPr>
          <w:p w14:paraId="53D6F60D" w14:textId="57EC6E60" w:rsidR="00D7567D" w:rsidRPr="007333B6" w:rsidRDefault="00C37A95" w:rsidP="00D7567D">
            <w:pPr>
              <w:pBdr>
                <w:bottom w:val="single" w:sz="4" w:space="1" w:color="auto"/>
              </w:pBdr>
              <w:spacing w:line="380" w:lineRule="exact"/>
              <w:jc w:val="right"/>
              <w:rPr>
                <w:sz w:val="24"/>
                <w:szCs w:val="24"/>
                <w:lang w:val="en-US"/>
              </w:rPr>
            </w:pPr>
            <w:r w:rsidRPr="007333B6">
              <w:rPr>
                <w:sz w:val="24"/>
                <w:szCs w:val="24"/>
                <w:lang w:val="en-US"/>
              </w:rPr>
              <w:t>-</w:t>
            </w:r>
          </w:p>
        </w:tc>
        <w:tc>
          <w:tcPr>
            <w:tcW w:w="452" w:type="pct"/>
            <w:vAlign w:val="center"/>
          </w:tcPr>
          <w:p w14:paraId="78AA33A0" w14:textId="2942EBD5" w:rsidR="00D7567D" w:rsidRPr="007333B6" w:rsidRDefault="00C37A95" w:rsidP="00D7567D">
            <w:pPr>
              <w:pBdr>
                <w:bottom w:val="single" w:sz="4" w:space="1" w:color="auto"/>
              </w:pBdr>
              <w:spacing w:line="380" w:lineRule="exact"/>
              <w:jc w:val="right"/>
              <w:rPr>
                <w:sz w:val="24"/>
                <w:szCs w:val="24"/>
                <w:lang w:val="en-US"/>
              </w:rPr>
            </w:pPr>
            <w:r w:rsidRPr="007333B6">
              <w:rPr>
                <w:sz w:val="24"/>
                <w:szCs w:val="24"/>
                <w:lang w:val="en-US"/>
              </w:rPr>
              <w:t>-</w:t>
            </w:r>
          </w:p>
        </w:tc>
        <w:tc>
          <w:tcPr>
            <w:tcW w:w="402" w:type="pct"/>
            <w:vAlign w:val="center"/>
          </w:tcPr>
          <w:p w14:paraId="348B7856" w14:textId="3E89CD95" w:rsidR="00D7567D" w:rsidRPr="007333B6" w:rsidRDefault="00C37A95" w:rsidP="00D7567D">
            <w:pPr>
              <w:pBdr>
                <w:bottom w:val="single" w:sz="4" w:space="1" w:color="auto"/>
              </w:pBdr>
              <w:spacing w:line="380" w:lineRule="exact"/>
              <w:jc w:val="right"/>
              <w:rPr>
                <w:sz w:val="24"/>
                <w:szCs w:val="24"/>
              </w:rPr>
            </w:pPr>
            <w:r w:rsidRPr="007333B6">
              <w:rPr>
                <w:sz w:val="24"/>
                <w:szCs w:val="24"/>
              </w:rPr>
              <w:t>-</w:t>
            </w:r>
          </w:p>
        </w:tc>
        <w:tc>
          <w:tcPr>
            <w:tcW w:w="441" w:type="pct"/>
            <w:vAlign w:val="center"/>
          </w:tcPr>
          <w:p w14:paraId="659454C8" w14:textId="767D88EE" w:rsidR="00D7567D" w:rsidRPr="007333B6" w:rsidRDefault="00C37A95" w:rsidP="00D7567D">
            <w:pPr>
              <w:pBdr>
                <w:bottom w:val="single" w:sz="4" w:space="1" w:color="auto"/>
              </w:pBdr>
              <w:spacing w:line="380" w:lineRule="exact"/>
              <w:jc w:val="right"/>
              <w:rPr>
                <w:sz w:val="24"/>
                <w:szCs w:val="24"/>
                <w:lang w:val="en-US"/>
              </w:rPr>
            </w:pPr>
            <w:r w:rsidRPr="007333B6">
              <w:rPr>
                <w:sz w:val="24"/>
                <w:szCs w:val="24"/>
                <w:lang w:val="en-US"/>
              </w:rPr>
              <w:t>-</w:t>
            </w:r>
          </w:p>
        </w:tc>
        <w:tc>
          <w:tcPr>
            <w:tcW w:w="492" w:type="pct"/>
            <w:vAlign w:val="center"/>
          </w:tcPr>
          <w:p w14:paraId="068558D2" w14:textId="2AA5DF0F" w:rsidR="00D7567D" w:rsidRPr="007333B6" w:rsidRDefault="001539F5" w:rsidP="00D7567D">
            <w:pPr>
              <w:pBdr>
                <w:bottom w:val="single" w:sz="4" w:space="1" w:color="auto"/>
              </w:pBdr>
              <w:spacing w:line="380" w:lineRule="exact"/>
              <w:jc w:val="right"/>
              <w:rPr>
                <w:sz w:val="24"/>
                <w:szCs w:val="24"/>
              </w:rPr>
            </w:pPr>
            <w:r w:rsidRPr="007333B6">
              <w:rPr>
                <w:sz w:val="24"/>
                <w:szCs w:val="24"/>
              </w:rPr>
              <w:t>5</w:t>
            </w:r>
          </w:p>
        </w:tc>
        <w:tc>
          <w:tcPr>
            <w:tcW w:w="385" w:type="pct"/>
            <w:vAlign w:val="center"/>
          </w:tcPr>
          <w:p w14:paraId="44AD33CD" w14:textId="69575AAB" w:rsidR="00D7567D" w:rsidRPr="007333B6" w:rsidRDefault="00C37A95" w:rsidP="00D7567D">
            <w:pPr>
              <w:pBdr>
                <w:bottom w:val="single" w:sz="4" w:space="1" w:color="auto"/>
              </w:pBdr>
              <w:spacing w:line="380" w:lineRule="exact"/>
              <w:jc w:val="right"/>
              <w:rPr>
                <w:sz w:val="24"/>
                <w:szCs w:val="24"/>
              </w:rPr>
            </w:pPr>
            <w:r w:rsidRPr="007333B6">
              <w:rPr>
                <w:sz w:val="24"/>
                <w:szCs w:val="24"/>
              </w:rPr>
              <w:t>3,217</w:t>
            </w:r>
          </w:p>
        </w:tc>
        <w:tc>
          <w:tcPr>
            <w:tcW w:w="433" w:type="pct"/>
            <w:vAlign w:val="center"/>
          </w:tcPr>
          <w:p w14:paraId="43A90C33" w14:textId="0CF76B2E" w:rsidR="00D7567D" w:rsidRPr="007333B6" w:rsidRDefault="00C37A95" w:rsidP="00D7567D">
            <w:pPr>
              <w:pBdr>
                <w:bottom w:val="single" w:sz="4" w:space="1" w:color="auto"/>
              </w:pBdr>
              <w:spacing w:line="360" w:lineRule="exact"/>
              <w:jc w:val="right"/>
              <w:rPr>
                <w:sz w:val="24"/>
                <w:szCs w:val="24"/>
              </w:rPr>
            </w:pPr>
            <w:r w:rsidRPr="007333B6">
              <w:rPr>
                <w:sz w:val="24"/>
                <w:szCs w:val="24"/>
              </w:rPr>
              <w:t>-</w:t>
            </w:r>
          </w:p>
        </w:tc>
        <w:tc>
          <w:tcPr>
            <w:tcW w:w="462" w:type="pct"/>
            <w:vAlign w:val="center"/>
          </w:tcPr>
          <w:p w14:paraId="4745DA5E" w14:textId="266A3B7C" w:rsidR="00D7567D" w:rsidRPr="007333B6" w:rsidRDefault="009A0AF8" w:rsidP="00D7567D">
            <w:pPr>
              <w:pBdr>
                <w:bottom w:val="single" w:sz="4" w:space="1" w:color="auto"/>
              </w:pBdr>
              <w:spacing w:line="380" w:lineRule="exact"/>
              <w:jc w:val="right"/>
              <w:rPr>
                <w:sz w:val="24"/>
                <w:szCs w:val="24"/>
                <w:lang w:val="en-US"/>
              </w:rPr>
            </w:pPr>
            <w:r w:rsidRPr="007333B6">
              <w:rPr>
                <w:sz w:val="24"/>
                <w:szCs w:val="24"/>
                <w:lang w:val="en-US"/>
              </w:rPr>
              <w:t>3,222</w:t>
            </w:r>
          </w:p>
        </w:tc>
      </w:tr>
      <w:tr w:rsidR="007E1650" w:rsidRPr="009C2F33" w14:paraId="7EBEDF6E" w14:textId="77777777" w:rsidTr="005609A6">
        <w:trPr>
          <w:trHeight w:val="177"/>
        </w:trPr>
        <w:tc>
          <w:tcPr>
            <w:tcW w:w="1188" w:type="pct"/>
            <w:vAlign w:val="bottom"/>
          </w:tcPr>
          <w:p w14:paraId="5DB845A8" w14:textId="77D5DE9B" w:rsidR="00D7567D" w:rsidRPr="009C2F33" w:rsidRDefault="007C488A" w:rsidP="00D7567D">
            <w:pPr>
              <w:spacing w:line="380" w:lineRule="exact"/>
              <w:ind w:left="81" w:right="-103"/>
              <w:jc w:val="thaiDistribute"/>
              <w:rPr>
                <w:sz w:val="24"/>
                <w:szCs w:val="24"/>
                <w:lang w:val="en-US"/>
              </w:rPr>
            </w:pPr>
            <w:r w:rsidRPr="007C488A">
              <w:rPr>
                <w:sz w:val="24"/>
                <w:szCs w:val="24"/>
              </w:rPr>
              <w:t xml:space="preserve">As at December </w:t>
            </w:r>
            <w:r w:rsidRPr="007C488A">
              <w:rPr>
                <w:sz w:val="24"/>
                <w:szCs w:val="24"/>
                <w:cs/>
              </w:rPr>
              <w:t>31</w:t>
            </w:r>
            <w:r w:rsidRPr="007C488A">
              <w:rPr>
                <w:sz w:val="24"/>
                <w:szCs w:val="24"/>
              </w:rPr>
              <w:t xml:space="preserve">, </w:t>
            </w:r>
            <w:r w:rsidRPr="007C488A">
              <w:rPr>
                <w:sz w:val="24"/>
                <w:szCs w:val="24"/>
                <w:cs/>
              </w:rPr>
              <w:t>202</w:t>
            </w:r>
            <w:r>
              <w:rPr>
                <w:rFonts w:hint="cs"/>
                <w:sz w:val="24"/>
                <w:szCs w:val="24"/>
                <w:cs/>
              </w:rPr>
              <w:t>5</w:t>
            </w:r>
          </w:p>
        </w:tc>
        <w:tc>
          <w:tcPr>
            <w:tcW w:w="363" w:type="pct"/>
            <w:vAlign w:val="center"/>
          </w:tcPr>
          <w:p w14:paraId="0155315A" w14:textId="47924E10"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382" w:type="pct"/>
            <w:vAlign w:val="center"/>
          </w:tcPr>
          <w:p w14:paraId="3C52EBB7" w14:textId="3EECB0CE" w:rsidR="00D7567D" w:rsidRPr="007333B6" w:rsidRDefault="00792D99" w:rsidP="00D7567D">
            <w:pPr>
              <w:pBdr>
                <w:bottom w:val="single" w:sz="4" w:space="1" w:color="auto"/>
              </w:pBdr>
              <w:spacing w:line="380" w:lineRule="exact"/>
              <w:jc w:val="right"/>
              <w:rPr>
                <w:sz w:val="24"/>
                <w:szCs w:val="24"/>
                <w:lang w:val="en-US"/>
              </w:rPr>
            </w:pPr>
            <w:r w:rsidRPr="007333B6">
              <w:rPr>
                <w:sz w:val="24"/>
                <w:szCs w:val="24"/>
                <w:lang w:val="en-US"/>
              </w:rPr>
              <w:t>(29,193)</w:t>
            </w:r>
          </w:p>
        </w:tc>
        <w:tc>
          <w:tcPr>
            <w:tcW w:w="452" w:type="pct"/>
            <w:vAlign w:val="center"/>
          </w:tcPr>
          <w:p w14:paraId="542990CA" w14:textId="2E2FB0E4" w:rsidR="00D7567D" w:rsidRPr="007333B6" w:rsidRDefault="00CF2487" w:rsidP="00D7567D">
            <w:pPr>
              <w:pBdr>
                <w:bottom w:val="single" w:sz="4" w:space="1" w:color="auto"/>
              </w:pBdr>
              <w:spacing w:line="380" w:lineRule="exact"/>
              <w:jc w:val="right"/>
              <w:rPr>
                <w:sz w:val="24"/>
                <w:szCs w:val="24"/>
                <w:lang w:val="en-US"/>
              </w:rPr>
            </w:pPr>
            <w:r w:rsidRPr="007333B6">
              <w:rPr>
                <w:sz w:val="24"/>
                <w:szCs w:val="24"/>
                <w:lang w:val="en-US"/>
              </w:rPr>
              <w:t>(29,318)</w:t>
            </w:r>
          </w:p>
        </w:tc>
        <w:tc>
          <w:tcPr>
            <w:tcW w:w="402" w:type="pct"/>
            <w:vAlign w:val="center"/>
          </w:tcPr>
          <w:p w14:paraId="59A47B5C" w14:textId="51F0AD34" w:rsidR="00D7567D" w:rsidRPr="007333B6" w:rsidRDefault="00CF2487" w:rsidP="00D7567D">
            <w:pPr>
              <w:pBdr>
                <w:bottom w:val="single" w:sz="4" w:space="1" w:color="auto"/>
              </w:pBdr>
              <w:spacing w:line="380" w:lineRule="exact"/>
              <w:jc w:val="right"/>
              <w:rPr>
                <w:sz w:val="24"/>
                <w:szCs w:val="24"/>
              </w:rPr>
            </w:pPr>
            <w:r w:rsidRPr="007333B6">
              <w:rPr>
                <w:sz w:val="24"/>
                <w:szCs w:val="24"/>
              </w:rPr>
              <w:t>(444)</w:t>
            </w:r>
          </w:p>
        </w:tc>
        <w:tc>
          <w:tcPr>
            <w:tcW w:w="441" w:type="pct"/>
            <w:vAlign w:val="center"/>
          </w:tcPr>
          <w:p w14:paraId="161D5A6E" w14:textId="11E8DAE6" w:rsidR="00D7567D" w:rsidRPr="007333B6" w:rsidRDefault="00CF2487" w:rsidP="00D7567D">
            <w:pPr>
              <w:pBdr>
                <w:bottom w:val="single" w:sz="4" w:space="1" w:color="auto"/>
              </w:pBdr>
              <w:spacing w:line="380" w:lineRule="exact"/>
              <w:jc w:val="right"/>
              <w:rPr>
                <w:sz w:val="24"/>
                <w:szCs w:val="24"/>
              </w:rPr>
            </w:pPr>
            <w:r w:rsidRPr="007333B6">
              <w:rPr>
                <w:sz w:val="24"/>
                <w:szCs w:val="24"/>
              </w:rPr>
              <w:t>(79,668)</w:t>
            </w:r>
          </w:p>
        </w:tc>
        <w:tc>
          <w:tcPr>
            <w:tcW w:w="492" w:type="pct"/>
            <w:vAlign w:val="center"/>
          </w:tcPr>
          <w:p w14:paraId="7F22F7E9" w14:textId="61997652" w:rsidR="00D7567D" w:rsidRPr="007333B6" w:rsidRDefault="00501C5D" w:rsidP="00D7567D">
            <w:pPr>
              <w:pBdr>
                <w:bottom w:val="single" w:sz="4" w:space="1" w:color="auto"/>
              </w:pBdr>
              <w:spacing w:line="380" w:lineRule="exact"/>
              <w:jc w:val="right"/>
              <w:rPr>
                <w:sz w:val="24"/>
                <w:szCs w:val="24"/>
                <w:lang w:val="en-US"/>
              </w:rPr>
            </w:pPr>
            <w:r w:rsidRPr="007333B6">
              <w:rPr>
                <w:sz w:val="24"/>
                <w:szCs w:val="24"/>
                <w:lang w:val="en-US"/>
              </w:rPr>
              <w:t>(40,330)</w:t>
            </w:r>
          </w:p>
        </w:tc>
        <w:tc>
          <w:tcPr>
            <w:tcW w:w="385" w:type="pct"/>
            <w:vAlign w:val="center"/>
          </w:tcPr>
          <w:p w14:paraId="7B8DB08F" w14:textId="2AAE5492" w:rsidR="00D7567D" w:rsidRPr="007333B6" w:rsidRDefault="00501C5D" w:rsidP="00D7567D">
            <w:pPr>
              <w:pBdr>
                <w:bottom w:val="single" w:sz="4" w:space="1" w:color="auto"/>
              </w:pBdr>
              <w:spacing w:line="380" w:lineRule="exact"/>
              <w:jc w:val="right"/>
              <w:rPr>
                <w:sz w:val="24"/>
                <w:szCs w:val="24"/>
              </w:rPr>
            </w:pPr>
            <w:r w:rsidRPr="007333B6">
              <w:rPr>
                <w:sz w:val="24"/>
                <w:szCs w:val="24"/>
              </w:rPr>
              <w:t>(20,865)</w:t>
            </w:r>
          </w:p>
        </w:tc>
        <w:tc>
          <w:tcPr>
            <w:tcW w:w="433" w:type="pct"/>
            <w:vAlign w:val="center"/>
          </w:tcPr>
          <w:p w14:paraId="1FF9D118" w14:textId="06DC705A" w:rsidR="00D7567D" w:rsidRPr="007333B6" w:rsidRDefault="00D7567D" w:rsidP="00D7567D">
            <w:pPr>
              <w:pBdr>
                <w:bottom w:val="single" w:sz="4" w:space="1" w:color="auto"/>
              </w:pBdr>
              <w:spacing w:line="360" w:lineRule="exact"/>
              <w:jc w:val="right"/>
              <w:rPr>
                <w:sz w:val="24"/>
                <w:szCs w:val="24"/>
              </w:rPr>
            </w:pPr>
            <w:r w:rsidRPr="007333B6">
              <w:rPr>
                <w:sz w:val="24"/>
                <w:szCs w:val="24"/>
              </w:rPr>
              <w:t xml:space="preserve">         </w:t>
            </w:r>
            <w:r w:rsidRPr="007333B6">
              <w:rPr>
                <w:rFonts w:hint="cs"/>
                <w:sz w:val="24"/>
                <w:szCs w:val="24"/>
                <w:cs/>
              </w:rPr>
              <w:t>-</w:t>
            </w:r>
          </w:p>
        </w:tc>
        <w:tc>
          <w:tcPr>
            <w:tcW w:w="462" w:type="pct"/>
            <w:vAlign w:val="center"/>
          </w:tcPr>
          <w:p w14:paraId="05BB552A" w14:textId="26CBB70C" w:rsidR="00D7567D" w:rsidRPr="007333B6" w:rsidRDefault="00D71DDC" w:rsidP="00D7567D">
            <w:pPr>
              <w:pBdr>
                <w:bottom w:val="single" w:sz="4" w:space="1" w:color="auto"/>
              </w:pBdr>
              <w:spacing w:line="380" w:lineRule="exact"/>
              <w:jc w:val="right"/>
              <w:rPr>
                <w:sz w:val="24"/>
                <w:szCs w:val="24"/>
              </w:rPr>
            </w:pPr>
            <w:r w:rsidRPr="007333B6">
              <w:rPr>
                <w:sz w:val="24"/>
                <w:szCs w:val="24"/>
              </w:rPr>
              <w:t>(199,81</w:t>
            </w:r>
            <w:r w:rsidR="008E7CEF" w:rsidRPr="007333B6">
              <w:rPr>
                <w:sz w:val="24"/>
                <w:szCs w:val="24"/>
              </w:rPr>
              <w:t>8</w:t>
            </w:r>
            <w:r w:rsidRPr="007333B6">
              <w:rPr>
                <w:sz w:val="24"/>
                <w:szCs w:val="24"/>
              </w:rPr>
              <w:t>)</w:t>
            </w:r>
          </w:p>
        </w:tc>
      </w:tr>
      <w:tr w:rsidR="00D7567D" w:rsidRPr="009C2F33" w14:paraId="09FDE0B7" w14:textId="77777777" w:rsidTr="005609A6">
        <w:trPr>
          <w:trHeight w:val="177"/>
        </w:trPr>
        <w:tc>
          <w:tcPr>
            <w:tcW w:w="1188" w:type="pct"/>
            <w:vAlign w:val="bottom"/>
          </w:tcPr>
          <w:p w14:paraId="7B8E817C" w14:textId="77777777" w:rsidR="00D7567D" w:rsidRPr="009C2F33" w:rsidRDefault="00D7567D" w:rsidP="00BE1410">
            <w:pPr>
              <w:spacing w:line="340" w:lineRule="exact"/>
              <w:ind w:left="-79" w:right="-103"/>
              <w:rPr>
                <w:sz w:val="24"/>
                <w:szCs w:val="24"/>
                <w:cs/>
              </w:rPr>
            </w:pPr>
          </w:p>
        </w:tc>
        <w:tc>
          <w:tcPr>
            <w:tcW w:w="363" w:type="pct"/>
            <w:vAlign w:val="center"/>
          </w:tcPr>
          <w:p w14:paraId="250A5C13" w14:textId="77777777" w:rsidR="00D7567D" w:rsidRPr="00FD0CBA" w:rsidRDefault="00D7567D" w:rsidP="00BE1410">
            <w:pPr>
              <w:spacing w:line="340" w:lineRule="exact"/>
              <w:ind w:left="-100" w:right="57"/>
              <w:jc w:val="center"/>
              <w:rPr>
                <w:sz w:val="24"/>
                <w:szCs w:val="24"/>
              </w:rPr>
            </w:pPr>
          </w:p>
        </w:tc>
        <w:tc>
          <w:tcPr>
            <w:tcW w:w="382" w:type="pct"/>
            <w:vAlign w:val="center"/>
          </w:tcPr>
          <w:p w14:paraId="197AF948" w14:textId="77777777" w:rsidR="00D7567D" w:rsidRPr="007333B6" w:rsidRDefault="00D7567D" w:rsidP="00BE1410">
            <w:pPr>
              <w:spacing w:line="340" w:lineRule="exact"/>
              <w:ind w:left="-100" w:right="-9"/>
              <w:jc w:val="right"/>
              <w:rPr>
                <w:sz w:val="24"/>
                <w:szCs w:val="24"/>
              </w:rPr>
            </w:pPr>
          </w:p>
        </w:tc>
        <w:tc>
          <w:tcPr>
            <w:tcW w:w="452" w:type="pct"/>
            <w:vAlign w:val="center"/>
          </w:tcPr>
          <w:p w14:paraId="1DB9F15C" w14:textId="77777777" w:rsidR="00D7567D" w:rsidRPr="007333B6" w:rsidRDefault="00D7567D" w:rsidP="00BE1410">
            <w:pPr>
              <w:spacing w:line="340" w:lineRule="exact"/>
              <w:ind w:left="-100" w:right="-9"/>
              <w:jc w:val="right"/>
              <w:rPr>
                <w:sz w:val="24"/>
                <w:szCs w:val="24"/>
              </w:rPr>
            </w:pPr>
          </w:p>
        </w:tc>
        <w:tc>
          <w:tcPr>
            <w:tcW w:w="402" w:type="pct"/>
            <w:vAlign w:val="center"/>
          </w:tcPr>
          <w:p w14:paraId="016D24BA" w14:textId="77777777" w:rsidR="00D7567D" w:rsidRPr="007333B6" w:rsidRDefault="00D7567D" w:rsidP="00BE1410">
            <w:pPr>
              <w:spacing w:line="340" w:lineRule="exact"/>
              <w:ind w:left="-100" w:right="-9"/>
              <w:jc w:val="right"/>
              <w:rPr>
                <w:sz w:val="24"/>
                <w:szCs w:val="24"/>
              </w:rPr>
            </w:pPr>
          </w:p>
        </w:tc>
        <w:tc>
          <w:tcPr>
            <w:tcW w:w="441" w:type="pct"/>
            <w:vAlign w:val="center"/>
          </w:tcPr>
          <w:p w14:paraId="53269FED" w14:textId="77777777" w:rsidR="00D7567D" w:rsidRPr="007333B6" w:rsidRDefault="00D7567D" w:rsidP="00BE1410">
            <w:pPr>
              <w:spacing w:line="340" w:lineRule="exact"/>
              <w:ind w:left="-100" w:right="-9"/>
              <w:jc w:val="right"/>
              <w:rPr>
                <w:sz w:val="24"/>
                <w:szCs w:val="24"/>
              </w:rPr>
            </w:pPr>
          </w:p>
        </w:tc>
        <w:tc>
          <w:tcPr>
            <w:tcW w:w="492" w:type="pct"/>
            <w:vAlign w:val="center"/>
          </w:tcPr>
          <w:p w14:paraId="0BD23552" w14:textId="77777777" w:rsidR="00D7567D" w:rsidRPr="007333B6" w:rsidRDefault="00D7567D" w:rsidP="00BE1410">
            <w:pPr>
              <w:spacing w:line="340" w:lineRule="exact"/>
              <w:ind w:left="-100" w:right="-9"/>
              <w:jc w:val="right"/>
              <w:rPr>
                <w:sz w:val="24"/>
                <w:szCs w:val="24"/>
              </w:rPr>
            </w:pPr>
          </w:p>
        </w:tc>
        <w:tc>
          <w:tcPr>
            <w:tcW w:w="385" w:type="pct"/>
            <w:vAlign w:val="center"/>
          </w:tcPr>
          <w:p w14:paraId="1A545126" w14:textId="77777777" w:rsidR="00D7567D" w:rsidRPr="007333B6" w:rsidRDefault="00D7567D" w:rsidP="00BE1410">
            <w:pPr>
              <w:spacing w:line="340" w:lineRule="exact"/>
              <w:ind w:left="-100" w:right="-9"/>
              <w:jc w:val="right"/>
              <w:rPr>
                <w:sz w:val="24"/>
                <w:szCs w:val="24"/>
              </w:rPr>
            </w:pPr>
          </w:p>
        </w:tc>
        <w:tc>
          <w:tcPr>
            <w:tcW w:w="433" w:type="pct"/>
            <w:vAlign w:val="center"/>
          </w:tcPr>
          <w:p w14:paraId="7EF281DE" w14:textId="5E8B3642" w:rsidR="00D7567D" w:rsidRPr="007333B6" w:rsidRDefault="00D7567D" w:rsidP="00BE1410">
            <w:pPr>
              <w:spacing w:line="340" w:lineRule="exact"/>
              <w:ind w:left="-100" w:right="-44"/>
              <w:jc w:val="right"/>
              <w:rPr>
                <w:sz w:val="24"/>
                <w:szCs w:val="24"/>
              </w:rPr>
            </w:pPr>
            <w:r w:rsidRPr="007333B6">
              <w:rPr>
                <w:sz w:val="24"/>
                <w:szCs w:val="24"/>
              </w:rPr>
              <w:t xml:space="preserve">         </w:t>
            </w:r>
          </w:p>
        </w:tc>
        <w:tc>
          <w:tcPr>
            <w:tcW w:w="462" w:type="pct"/>
            <w:vAlign w:val="center"/>
          </w:tcPr>
          <w:p w14:paraId="2FB9E7C9" w14:textId="2A65EBC1" w:rsidR="00D7567D" w:rsidRPr="007333B6" w:rsidRDefault="00D7567D" w:rsidP="00BE1410">
            <w:pPr>
              <w:spacing w:line="340" w:lineRule="exact"/>
              <w:ind w:left="-100" w:right="-44"/>
              <w:jc w:val="right"/>
              <w:rPr>
                <w:sz w:val="24"/>
                <w:szCs w:val="24"/>
              </w:rPr>
            </w:pPr>
          </w:p>
        </w:tc>
      </w:tr>
      <w:tr w:rsidR="00A63819" w:rsidRPr="00F61461" w14:paraId="5908629A" w14:textId="77777777" w:rsidTr="005609A6">
        <w:trPr>
          <w:trHeight w:val="177"/>
        </w:trPr>
        <w:tc>
          <w:tcPr>
            <w:tcW w:w="1188" w:type="pct"/>
            <w:vAlign w:val="bottom"/>
          </w:tcPr>
          <w:p w14:paraId="6923594A" w14:textId="77777777" w:rsidR="00A63819" w:rsidRPr="00F61461" w:rsidRDefault="00A63819" w:rsidP="00D7567D">
            <w:pPr>
              <w:spacing w:line="380" w:lineRule="exact"/>
              <w:ind w:left="-79" w:right="-103"/>
              <w:rPr>
                <w:sz w:val="24"/>
                <w:szCs w:val="24"/>
              </w:rPr>
            </w:pPr>
          </w:p>
        </w:tc>
        <w:tc>
          <w:tcPr>
            <w:tcW w:w="363" w:type="pct"/>
            <w:vAlign w:val="center"/>
          </w:tcPr>
          <w:p w14:paraId="0C255263" w14:textId="77777777" w:rsidR="00A63819" w:rsidRPr="00F61461" w:rsidRDefault="00A63819" w:rsidP="00D7567D">
            <w:pPr>
              <w:spacing w:line="380" w:lineRule="exact"/>
              <w:jc w:val="right"/>
              <w:rPr>
                <w:sz w:val="24"/>
                <w:szCs w:val="24"/>
              </w:rPr>
            </w:pPr>
          </w:p>
        </w:tc>
        <w:tc>
          <w:tcPr>
            <w:tcW w:w="382" w:type="pct"/>
            <w:vAlign w:val="center"/>
          </w:tcPr>
          <w:p w14:paraId="0ED66607" w14:textId="77777777" w:rsidR="00A63819" w:rsidRPr="00F61461" w:rsidRDefault="00A63819" w:rsidP="00D7567D">
            <w:pPr>
              <w:spacing w:line="380" w:lineRule="exact"/>
              <w:jc w:val="right"/>
              <w:rPr>
                <w:sz w:val="24"/>
                <w:szCs w:val="24"/>
              </w:rPr>
            </w:pPr>
          </w:p>
        </w:tc>
        <w:tc>
          <w:tcPr>
            <w:tcW w:w="452" w:type="pct"/>
            <w:vAlign w:val="center"/>
          </w:tcPr>
          <w:p w14:paraId="5214C7A6" w14:textId="77777777" w:rsidR="00A63819" w:rsidRPr="00F61461" w:rsidRDefault="00A63819" w:rsidP="00D7567D">
            <w:pPr>
              <w:spacing w:line="380" w:lineRule="exact"/>
              <w:jc w:val="right"/>
              <w:rPr>
                <w:sz w:val="24"/>
                <w:szCs w:val="24"/>
              </w:rPr>
            </w:pPr>
          </w:p>
        </w:tc>
        <w:tc>
          <w:tcPr>
            <w:tcW w:w="402" w:type="pct"/>
            <w:vAlign w:val="center"/>
          </w:tcPr>
          <w:p w14:paraId="023C127C" w14:textId="77777777" w:rsidR="00A63819" w:rsidRPr="00F61461" w:rsidRDefault="00A63819" w:rsidP="00D7567D">
            <w:pPr>
              <w:spacing w:line="380" w:lineRule="exact"/>
              <w:jc w:val="right"/>
              <w:rPr>
                <w:sz w:val="24"/>
                <w:szCs w:val="24"/>
              </w:rPr>
            </w:pPr>
          </w:p>
        </w:tc>
        <w:tc>
          <w:tcPr>
            <w:tcW w:w="441" w:type="pct"/>
            <w:vAlign w:val="center"/>
          </w:tcPr>
          <w:p w14:paraId="559DD718" w14:textId="77777777" w:rsidR="00A63819" w:rsidRPr="00F61461" w:rsidRDefault="00A63819" w:rsidP="00D7567D">
            <w:pPr>
              <w:spacing w:line="380" w:lineRule="exact"/>
              <w:jc w:val="right"/>
              <w:rPr>
                <w:sz w:val="24"/>
                <w:szCs w:val="24"/>
              </w:rPr>
            </w:pPr>
          </w:p>
        </w:tc>
        <w:tc>
          <w:tcPr>
            <w:tcW w:w="492" w:type="pct"/>
            <w:vAlign w:val="center"/>
          </w:tcPr>
          <w:p w14:paraId="23518878" w14:textId="77777777" w:rsidR="00A63819" w:rsidRPr="00F61461" w:rsidRDefault="00A63819" w:rsidP="00D7567D">
            <w:pPr>
              <w:spacing w:line="380" w:lineRule="exact"/>
              <w:jc w:val="right"/>
              <w:rPr>
                <w:sz w:val="24"/>
                <w:szCs w:val="24"/>
              </w:rPr>
            </w:pPr>
          </w:p>
        </w:tc>
        <w:tc>
          <w:tcPr>
            <w:tcW w:w="385" w:type="pct"/>
            <w:vAlign w:val="center"/>
          </w:tcPr>
          <w:p w14:paraId="09ED186C" w14:textId="77777777" w:rsidR="00A63819" w:rsidRPr="00F61461" w:rsidRDefault="00A63819" w:rsidP="00D7567D">
            <w:pPr>
              <w:spacing w:line="380" w:lineRule="exact"/>
              <w:jc w:val="right"/>
              <w:rPr>
                <w:sz w:val="24"/>
                <w:szCs w:val="24"/>
              </w:rPr>
            </w:pPr>
          </w:p>
        </w:tc>
        <w:tc>
          <w:tcPr>
            <w:tcW w:w="433" w:type="pct"/>
            <w:vAlign w:val="center"/>
          </w:tcPr>
          <w:p w14:paraId="67CE9CE2" w14:textId="77777777" w:rsidR="00A63819" w:rsidRPr="00F61461" w:rsidRDefault="00A63819" w:rsidP="00D7567D">
            <w:pPr>
              <w:spacing w:line="380" w:lineRule="exact"/>
              <w:jc w:val="right"/>
              <w:rPr>
                <w:sz w:val="24"/>
                <w:szCs w:val="24"/>
              </w:rPr>
            </w:pPr>
          </w:p>
        </w:tc>
        <w:tc>
          <w:tcPr>
            <w:tcW w:w="462" w:type="pct"/>
            <w:vAlign w:val="center"/>
          </w:tcPr>
          <w:p w14:paraId="7C656609" w14:textId="77777777" w:rsidR="00A63819" w:rsidRPr="00F61461" w:rsidRDefault="00A63819" w:rsidP="00D7567D">
            <w:pPr>
              <w:spacing w:line="380" w:lineRule="exact"/>
              <w:jc w:val="right"/>
              <w:rPr>
                <w:sz w:val="24"/>
                <w:szCs w:val="24"/>
              </w:rPr>
            </w:pPr>
          </w:p>
        </w:tc>
      </w:tr>
      <w:tr w:rsidR="00A63819" w:rsidRPr="00F61461" w14:paraId="7686C6D0" w14:textId="77777777" w:rsidTr="005609A6">
        <w:trPr>
          <w:trHeight w:val="177"/>
        </w:trPr>
        <w:tc>
          <w:tcPr>
            <w:tcW w:w="1188" w:type="pct"/>
            <w:vAlign w:val="bottom"/>
          </w:tcPr>
          <w:p w14:paraId="31BB8730" w14:textId="77777777" w:rsidR="00A63819" w:rsidRPr="00F61461" w:rsidRDefault="00A63819" w:rsidP="00D7567D">
            <w:pPr>
              <w:spacing w:line="380" w:lineRule="exact"/>
              <w:ind w:left="-79" w:right="-103"/>
              <w:rPr>
                <w:sz w:val="24"/>
                <w:szCs w:val="24"/>
              </w:rPr>
            </w:pPr>
          </w:p>
        </w:tc>
        <w:tc>
          <w:tcPr>
            <w:tcW w:w="363" w:type="pct"/>
            <w:vAlign w:val="center"/>
          </w:tcPr>
          <w:p w14:paraId="023DFCBB" w14:textId="77777777" w:rsidR="00A63819" w:rsidRPr="00F61461" w:rsidRDefault="00A63819" w:rsidP="00D7567D">
            <w:pPr>
              <w:spacing w:line="380" w:lineRule="exact"/>
              <w:jc w:val="right"/>
              <w:rPr>
                <w:sz w:val="24"/>
                <w:szCs w:val="24"/>
              </w:rPr>
            </w:pPr>
          </w:p>
        </w:tc>
        <w:tc>
          <w:tcPr>
            <w:tcW w:w="382" w:type="pct"/>
            <w:vAlign w:val="center"/>
          </w:tcPr>
          <w:p w14:paraId="1F153F91" w14:textId="77777777" w:rsidR="00A63819" w:rsidRPr="00F61461" w:rsidRDefault="00A63819" w:rsidP="00D7567D">
            <w:pPr>
              <w:spacing w:line="380" w:lineRule="exact"/>
              <w:jc w:val="right"/>
              <w:rPr>
                <w:sz w:val="24"/>
                <w:szCs w:val="24"/>
              </w:rPr>
            </w:pPr>
          </w:p>
        </w:tc>
        <w:tc>
          <w:tcPr>
            <w:tcW w:w="452" w:type="pct"/>
            <w:vAlign w:val="center"/>
          </w:tcPr>
          <w:p w14:paraId="0D3468E9" w14:textId="77777777" w:rsidR="00A63819" w:rsidRPr="00F61461" w:rsidRDefault="00A63819" w:rsidP="00D7567D">
            <w:pPr>
              <w:spacing w:line="380" w:lineRule="exact"/>
              <w:jc w:val="right"/>
              <w:rPr>
                <w:sz w:val="24"/>
                <w:szCs w:val="24"/>
              </w:rPr>
            </w:pPr>
          </w:p>
        </w:tc>
        <w:tc>
          <w:tcPr>
            <w:tcW w:w="402" w:type="pct"/>
            <w:vAlign w:val="center"/>
          </w:tcPr>
          <w:p w14:paraId="2EA964D9" w14:textId="77777777" w:rsidR="00A63819" w:rsidRPr="00F61461" w:rsidRDefault="00A63819" w:rsidP="00D7567D">
            <w:pPr>
              <w:spacing w:line="380" w:lineRule="exact"/>
              <w:jc w:val="right"/>
              <w:rPr>
                <w:sz w:val="24"/>
                <w:szCs w:val="24"/>
              </w:rPr>
            </w:pPr>
          </w:p>
        </w:tc>
        <w:tc>
          <w:tcPr>
            <w:tcW w:w="441" w:type="pct"/>
            <w:vAlign w:val="center"/>
          </w:tcPr>
          <w:p w14:paraId="338EA722" w14:textId="77777777" w:rsidR="00A63819" w:rsidRPr="00F61461" w:rsidRDefault="00A63819" w:rsidP="00D7567D">
            <w:pPr>
              <w:spacing w:line="380" w:lineRule="exact"/>
              <w:jc w:val="right"/>
              <w:rPr>
                <w:sz w:val="24"/>
                <w:szCs w:val="24"/>
              </w:rPr>
            </w:pPr>
          </w:p>
        </w:tc>
        <w:tc>
          <w:tcPr>
            <w:tcW w:w="492" w:type="pct"/>
            <w:vAlign w:val="center"/>
          </w:tcPr>
          <w:p w14:paraId="02AE9614" w14:textId="77777777" w:rsidR="00A63819" w:rsidRPr="00F61461" w:rsidRDefault="00A63819" w:rsidP="00D7567D">
            <w:pPr>
              <w:spacing w:line="380" w:lineRule="exact"/>
              <w:jc w:val="right"/>
              <w:rPr>
                <w:sz w:val="24"/>
                <w:szCs w:val="24"/>
              </w:rPr>
            </w:pPr>
          </w:p>
        </w:tc>
        <w:tc>
          <w:tcPr>
            <w:tcW w:w="385" w:type="pct"/>
            <w:vAlign w:val="center"/>
          </w:tcPr>
          <w:p w14:paraId="7EC01EC1" w14:textId="77777777" w:rsidR="00A63819" w:rsidRPr="00F61461" w:rsidRDefault="00A63819" w:rsidP="00D7567D">
            <w:pPr>
              <w:spacing w:line="380" w:lineRule="exact"/>
              <w:jc w:val="right"/>
              <w:rPr>
                <w:sz w:val="24"/>
                <w:szCs w:val="24"/>
              </w:rPr>
            </w:pPr>
          </w:p>
        </w:tc>
        <w:tc>
          <w:tcPr>
            <w:tcW w:w="433" w:type="pct"/>
            <w:vAlign w:val="center"/>
          </w:tcPr>
          <w:p w14:paraId="2B68D9BD" w14:textId="77777777" w:rsidR="00A63819" w:rsidRPr="00F61461" w:rsidRDefault="00A63819" w:rsidP="00D7567D">
            <w:pPr>
              <w:spacing w:line="380" w:lineRule="exact"/>
              <w:jc w:val="right"/>
              <w:rPr>
                <w:sz w:val="24"/>
                <w:szCs w:val="24"/>
              </w:rPr>
            </w:pPr>
          </w:p>
        </w:tc>
        <w:tc>
          <w:tcPr>
            <w:tcW w:w="462" w:type="pct"/>
            <w:vAlign w:val="center"/>
          </w:tcPr>
          <w:p w14:paraId="7075E95F" w14:textId="77777777" w:rsidR="00A63819" w:rsidRPr="00F61461" w:rsidRDefault="00A63819" w:rsidP="00D7567D">
            <w:pPr>
              <w:spacing w:line="380" w:lineRule="exact"/>
              <w:jc w:val="right"/>
              <w:rPr>
                <w:sz w:val="24"/>
                <w:szCs w:val="24"/>
              </w:rPr>
            </w:pPr>
          </w:p>
        </w:tc>
      </w:tr>
      <w:tr w:rsidR="00D7567D" w:rsidRPr="009C2F33" w14:paraId="5F659670" w14:textId="77777777" w:rsidTr="005609A6">
        <w:trPr>
          <w:trHeight w:val="177"/>
        </w:trPr>
        <w:tc>
          <w:tcPr>
            <w:tcW w:w="1188" w:type="pct"/>
            <w:vAlign w:val="bottom"/>
          </w:tcPr>
          <w:p w14:paraId="6BA28606" w14:textId="0592C853" w:rsidR="00D7567D" w:rsidRPr="009C2F33" w:rsidRDefault="006E35BF" w:rsidP="00D7567D">
            <w:pPr>
              <w:spacing w:line="380" w:lineRule="exact"/>
              <w:ind w:left="-79" w:right="-103"/>
              <w:rPr>
                <w:sz w:val="24"/>
                <w:szCs w:val="24"/>
                <w:lang w:val="en-US"/>
              </w:rPr>
            </w:pPr>
            <w:r w:rsidRPr="00746033">
              <w:rPr>
                <w:sz w:val="24"/>
                <w:szCs w:val="24"/>
              </w:rPr>
              <w:lastRenderedPageBreak/>
              <w:t xml:space="preserve">Accumulated impairment </w:t>
            </w:r>
            <w:proofErr w:type="gramStart"/>
            <w:r w:rsidRPr="00746033">
              <w:rPr>
                <w:sz w:val="24"/>
                <w:szCs w:val="24"/>
              </w:rPr>
              <w:t>allowance :</w:t>
            </w:r>
            <w:proofErr w:type="gramEnd"/>
            <w:r w:rsidRPr="00746033">
              <w:rPr>
                <w:sz w:val="24"/>
                <w:szCs w:val="24"/>
              </w:rPr>
              <w:t xml:space="preserve">             </w:t>
            </w:r>
          </w:p>
        </w:tc>
        <w:tc>
          <w:tcPr>
            <w:tcW w:w="363" w:type="pct"/>
            <w:vAlign w:val="center"/>
          </w:tcPr>
          <w:p w14:paraId="54FC8133" w14:textId="77777777" w:rsidR="00D7567D" w:rsidRPr="00FD0CBA" w:rsidRDefault="00D7567D" w:rsidP="00D7567D">
            <w:pPr>
              <w:spacing w:line="380" w:lineRule="exact"/>
              <w:jc w:val="right"/>
              <w:rPr>
                <w:sz w:val="24"/>
                <w:szCs w:val="24"/>
              </w:rPr>
            </w:pPr>
            <w:r w:rsidRPr="00FD0CBA">
              <w:rPr>
                <w:sz w:val="24"/>
                <w:szCs w:val="24"/>
              </w:rPr>
              <w:t xml:space="preserve">           </w:t>
            </w:r>
          </w:p>
        </w:tc>
        <w:tc>
          <w:tcPr>
            <w:tcW w:w="382" w:type="pct"/>
            <w:vAlign w:val="center"/>
          </w:tcPr>
          <w:p w14:paraId="75F56674" w14:textId="77777777" w:rsidR="00D7567D" w:rsidRPr="007333B6" w:rsidRDefault="00D7567D" w:rsidP="00D7567D">
            <w:pPr>
              <w:spacing w:line="380" w:lineRule="exact"/>
              <w:jc w:val="right"/>
              <w:rPr>
                <w:sz w:val="24"/>
                <w:szCs w:val="24"/>
              </w:rPr>
            </w:pPr>
          </w:p>
        </w:tc>
        <w:tc>
          <w:tcPr>
            <w:tcW w:w="452" w:type="pct"/>
            <w:vAlign w:val="center"/>
          </w:tcPr>
          <w:p w14:paraId="626863AE" w14:textId="77777777" w:rsidR="00D7567D" w:rsidRPr="007333B6" w:rsidRDefault="00D7567D" w:rsidP="00D7567D">
            <w:pPr>
              <w:spacing w:line="380" w:lineRule="exact"/>
              <w:jc w:val="right"/>
              <w:rPr>
                <w:sz w:val="24"/>
                <w:szCs w:val="24"/>
              </w:rPr>
            </w:pPr>
          </w:p>
        </w:tc>
        <w:tc>
          <w:tcPr>
            <w:tcW w:w="402" w:type="pct"/>
            <w:vAlign w:val="center"/>
          </w:tcPr>
          <w:p w14:paraId="59C4E7A5" w14:textId="77777777" w:rsidR="00D7567D" w:rsidRPr="007333B6" w:rsidRDefault="00D7567D" w:rsidP="00D7567D">
            <w:pPr>
              <w:spacing w:line="380" w:lineRule="exact"/>
              <w:jc w:val="right"/>
              <w:rPr>
                <w:sz w:val="24"/>
                <w:szCs w:val="24"/>
              </w:rPr>
            </w:pPr>
          </w:p>
        </w:tc>
        <w:tc>
          <w:tcPr>
            <w:tcW w:w="441" w:type="pct"/>
            <w:vAlign w:val="center"/>
          </w:tcPr>
          <w:p w14:paraId="71F7922F" w14:textId="77777777" w:rsidR="00D7567D" w:rsidRPr="007333B6" w:rsidRDefault="00D7567D" w:rsidP="00D7567D">
            <w:pPr>
              <w:spacing w:line="380" w:lineRule="exact"/>
              <w:jc w:val="right"/>
              <w:rPr>
                <w:sz w:val="24"/>
                <w:szCs w:val="24"/>
              </w:rPr>
            </w:pPr>
          </w:p>
        </w:tc>
        <w:tc>
          <w:tcPr>
            <w:tcW w:w="492" w:type="pct"/>
            <w:vAlign w:val="center"/>
          </w:tcPr>
          <w:p w14:paraId="41B00ED5" w14:textId="77777777" w:rsidR="00D7567D" w:rsidRPr="007333B6" w:rsidRDefault="00D7567D" w:rsidP="00D7567D">
            <w:pPr>
              <w:spacing w:line="380" w:lineRule="exact"/>
              <w:jc w:val="right"/>
              <w:rPr>
                <w:sz w:val="24"/>
                <w:szCs w:val="24"/>
              </w:rPr>
            </w:pPr>
          </w:p>
        </w:tc>
        <w:tc>
          <w:tcPr>
            <w:tcW w:w="385" w:type="pct"/>
            <w:vAlign w:val="center"/>
          </w:tcPr>
          <w:p w14:paraId="1A35E1AA" w14:textId="77777777" w:rsidR="00D7567D" w:rsidRPr="007333B6" w:rsidRDefault="00D7567D" w:rsidP="00D7567D">
            <w:pPr>
              <w:spacing w:line="380" w:lineRule="exact"/>
              <w:jc w:val="right"/>
              <w:rPr>
                <w:sz w:val="24"/>
                <w:szCs w:val="24"/>
              </w:rPr>
            </w:pPr>
          </w:p>
        </w:tc>
        <w:tc>
          <w:tcPr>
            <w:tcW w:w="433" w:type="pct"/>
            <w:vAlign w:val="center"/>
          </w:tcPr>
          <w:p w14:paraId="0C310B53" w14:textId="58A4DF2D" w:rsidR="00D7567D" w:rsidRPr="007333B6" w:rsidRDefault="00D7567D" w:rsidP="00D7567D">
            <w:pPr>
              <w:spacing w:line="380" w:lineRule="exact"/>
              <w:jc w:val="right"/>
              <w:rPr>
                <w:sz w:val="24"/>
                <w:szCs w:val="24"/>
              </w:rPr>
            </w:pPr>
          </w:p>
        </w:tc>
        <w:tc>
          <w:tcPr>
            <w:tcW w:w="462" w:type="pct"/>
            <w:vAlign w:val="center"/>
          </w:tcPr>
          <w:p w14:paraId="201EF9E5" w14:textId="1280D51B" w:rsidR="00D7567D" w:rsidRPr="007333B6" w:rsidRDefault="00D7567D" w:rsidP="00D7567D">
            <w:pPr>
              <w:spacing w:line="380" w:lineRule="exact"/>
              <w:jc w:val="right"/>
              <w:rPr>
                <w:sz w:val="24"/>
                <w:szCs w:val="24"/>
              </w:rPr>
            </w:pPr>
          </w:p>
        </w:tc>
      </w:tr>
      <w:tr w:rsidR="00D7567D" w:rsidRPr="009C2F33" w14:paraId="174D0556" w14:textId="77777777" w:rsidTr="005609A6">
        <w:trPr>
          <w:trHeight w:val="177"/>
        </w:trPr>
        <w:tc>
          <w:tcPr>
            <w:tcW w:w="1188" w:type="pct"/>
            <w:vAlign w:val="bottom"/>
          </w:tcPr>
          <w:p w14:paraId="57493521" w14:textId="1BB47C11" w:rsidR="00D7567D" w:rsidRPr="009C2F33" w:rsidRDefault="006E35BF" w:rsidP="00D7567D">
            <w:pPr>
              <w:spacing w:line="380" w:lineRule="exact"/>
              <w:ind w:left="-81" w:right="-103" w:firstLine="153"/>
              <w:jc w:val="thaiDistribute"/>
              <w:rPr>
                <w:sz w:val="24"/>
                <w:szCs w:val="24"/>
                <w:cs/>
              </w:rPr>
            </w:pPr>
            <w:r w:rsidRPr="00FE03BB">
              <w:rPr>
                <w:sz w:val="24"/>
                <w:szCs w:val="24"/>
              </w:rPr>
              <w:t xml:space="preserve">As at January </w:t>
            </w:r>
            <w:r w:rsidRPr="00FE03BB">
              <w:rPr>
                <w:sz w:val="24"/>
                <w:szCs w:val="24"/>
                <w:lang w:val="en-US"/>
              </w:rPr>
              <w:t>1</w:t>
            </w:r>
            <w:r w:rsidRPr="00FE03BB">
              <w:rPr>
                <w:sz w:val="24"/>
                <w:szCs w:val="24"/>
              </w:rPr>
              <w:t>,</w:t>
            </w:r>
            <w:r w:rsidRPr="00FE03BB">
              <w:rPr>
                <w:sz w:val="24"/>
                <w:szCs w:val="24"/>
                <w:cs/>
              </w:rPr>
              <w:t xml:space="preserve"> </w:t>
            </w:r>
            <w:r w:rsidRPr="00FE03BB">
              <w:rPr>
                <w:sz w:val="24"/>
                <w:szCs w:val="24"/>
              </w:rPr>
              <w:t>202</w:t>
            </w:r>
            <w:r>
              <w:rPr>
                <w:rFonts w:hint="cs"/>
                <w:sz w:val="24"/>
                <w:szCs w:val="24"/>
                <w:cs/>
              </w:rPr>
              <w:t>4</w:t>
            </w:r>
          </w:p>
        </w:tc>
        <w:tc>
          <w:tcPr>
            <w:tcW w:w="363" w:type="pct"/>
            <w:vAlign w:val="center"/>
          </w:tcPr>
          <w:p w14:paraId="2E882927" w14:textId="33A8EEF0" w:rsidR="00D7567D" w:rsidRPr="00FD0CBA" w:rsidRDefault="00D7567D" w:rsidP="00D7567D">
            <w:pPr>
              <w:spacing w:line="360" w:lineRule="exact"/>
              <w:jc w:val="right"/>
              <w:rPr>
                <w:sz w:val="24"/>
                <w:szCs w:val="24"/>
              </w:rPr>
            </w:pPr>
            <w:r w:rsidRPr="00FD0CBA">
              <w:rPr>
                <w:sz w:val="24"/>
                <w:szCs w:val="24"/>
              </w:rPr>
              <w:t xml:space="preserve">         </w:t>
            </w:r>
            <w:r w:rsidRPr="00FD0CBA">
              <w:rPr>
                <w:rFonts w:hint="cs"/>
                <w:sz w:val="24"/>
                <w:szCs w:val="24"/>
                <w:cs/>
              </w:rPr>
              <w:t>-</w:t>
            </w:r>
          </w:p>
        </w:tc>
        <w:tc>
          <w:tcPr>
            <w:tcW w:w="382" w:type="pct"/>
            <w:vAlign w:val="center"/>
          </w:tcPr>
          <w:p w14:paraId="389F81CE" w14:textId="2538D75C" w:rsidR="00D7567D" w:rsidRPr="00FD0CBA" w:rsidRDefault="00D7567D" w:rsidP="00D7567D">
            <w:pPr>
              <w:spacing w:line="360" w:lineRule="exact"/>
              <w:jc w:val="right"/>
              <w:rPr>
                <w:sz w:val="24"/>
                <w:szCs w:val="24"/>
              </w:rPr>
            </w:pPr>
            <w:r w:rsidRPr="00FD0CBA">
              <w:rPr>
                <w:sz w:val="24"/>
                <w:szCs w:val="24"/>
              </w:rPr>
              <w:t xml:space="preserve">         </w:t>
            </w:r>
            <w:r w:rsidRPr="00FD0CBA">
              <w:rPr>
                <w:rFonts w:hint="cs"/>
                <w:sz w:val="24"/>
                <w:szCs w:val="24"/>
                <w:cs/>
              </w:rPr>
              <w:t>-</w:t>
            </w:r>
          </w:p>
        </w:tc>
        <w:tc>
          <w:tcPr>
            <w:tcW w:w="452" w:type="pct"/>
            <w:vAlign w:val="center"/>
          </w:tcPr>
          <w:p w14:paraId="5A437DFF" w14:textId="769D95B5" w:rsidR="00D7567D" w:rsidRPr="00FD0CBA" w:rsidRDefault="00D7567D" w:rsidP="00D7567D">
            <w:pPr>
              <w:spacing w:line="360" w:lineRule="exact"/>
              <w:jc w:val="right"/>
              <w:rPr>
                <w:sz w:val="24"/>
                <w:szCs w:val="24"/>
              </w:rPr>
            </w:pPr>
            <w:r w:rsidRPr="00FD0CBA">
              <w:rPr>
                <w:sz w:val="24"/>
                <w:szCs w:val="24"/>
              </w:rPr>
              <w:t xml:space="preserve">         </w:t>
            </w:r>
            <w:r w:rsidRPr="00FD0CBA">
              <w:rPr>
                <w:rFonts w:hint="cs"/>
                <w:sz w:val="24"/>
                <w:szCs w:val="24"/>
                <w:cs/>
              </w:rPr>
              <w:t>-</w:t>
            </w:r>
          </w:p>
        </w:tc>
        <w:tc>
          <w:tcPr>
            <w:tcW w:w="402" w:type="pct"/>
            <w:vAlign w:val="center"/>
          </w:tcPr>
          <w:p w14:paraId="6A458862" w14:textId="4A6BF6E4" w:rsidR="00D7567D" w:rsidRPr="00FD0CBA" w:rsidRDefault="00D7567D" w:rsidP="00D7567D">
            <w:pPr>
              <w:spacing w:line="360" w:lineRule="exact"/>
              <w:jc w:val="right"/>
              <w:rPr>
                <w:sz w:val="24"/>
                <w:szCs w:val="24"/>
              </w:rPr>
            </w:pPr>
            <w:r w:rsidRPr="00FD0CBA">
              <w:rPr>
                <w:sz w:val="24"/>
                <w:szCs w:val="24"/>
              </w:rPr>
              <w:t xml:space="preserve">         </w:t>
            </w:r>
            <w:r w:rsidRPr="00FD0CBA">
              <w:rPr>
                <w:rFonts w:hint="cs"/>
                <w:sz w:val="24"/>
                <w:szCs w:val="24"/>
                <w:cs/>
              </w:rPr>
              <w:t>-</w:t>
            </w:r>
          </w:p>
        </w:tc>
        <w:tc>
          <w:tcPr>
            <w:tcW w:w="441" w:type="pct"/>
            <w:vAlign w:val="center"/>
          </w:tcPr>
          <w:p w14:paraId="088E1543" w14:textId="5BD4781F" w:rsidR="00D7567D" w:rsidRPr="00FD0CBA" w:rsidRDefault="00D7567D" w:rsidP="00D7567D">
            <w:pPr>
              <w:spacing w:line="360" w:lineRule="exact"/>
              <w:jc w:val="right"/>
              <w:rPr>
                <w:sz w:val="24"/>
                <w:szCs w:val="24"/>
              </w:rPr>
            </w:pPr>
            <w:r w:rsidRPr="00FD0CBA">
              <w:rPr>
                <w:sz w:val="24"/>
                <w:szCs w:val="24"/>
              </w:rPr>
              <w:t xml:space="preserve">         </w:t>
            </w:r>
            <w:r w:rsidRPr="00FD0CBA">
              <w:rPr>
                <w:rFonts w:hint="cs"/>
                <w:sz w:val="24"/>
                <w:szCs w:val="24"/>
                <w:cs/>
              </w:rPr>
              <w:t>-</w:t>
            </w:r>
          </w:p>
        </w:tc>
        <w:tc>
          <w:tcPr>
            <w:tcW w:w="492" w:type="pct"/>
            <w:vAlign w:val="center"/>
          </w:tcPr>
          <w:p w14:paraId="4DD24FE8" w14:textId="7298ED83" w:rsidR="00D7567D" w:rsidRPr="00FD0CBA" w:rsidRDefault="00D7567D" w:rsidP="00D7567D">
            <w:pPr>
              <w:spacing w:line="360" w:lineRule="exact"/>
              <w:jc w:val="right"/>
              <w:rPr>
                <w:sz w:val="24"/>
                <w:szCs w:val="24"/>
              </w:rPr>
            </w:pPr>
            <w:r w:rsidRPr="00FD0CBA">
              <w:rPr>
                <w:sz w:val="24"/>
                <w:szCs w:val="24"/>
              </w:rPr>
              <w:t xml:space="preserve">         </w:t>
            </w:r>
            <w:r w:rsidRPr="00FD0CBA">
              <w:rPr>
                <w:rFonts w:hint="cs"/>
                <w:sz w:val="24"/>
                <w:szCs w:val="24"/>
                <w:cs/>
              </w:rPr>
              <w:t>-</w:t>
            </w:r>
          </w:p>
        </w:tc>
        <w:tc>
          <w:tcPr>
            <w:tcW w:w="385" w:type="pct"/>
            <w:vAlign w:val="center"/>
          </w:tcPr>
          <w:p w14:paraId="18504356" w14:textId="76AF6EBB" w:rsidR="00D7567D" w:rsidRPr="00FD0CBA" w:rsidRDefault="00D7567D" w:rsidP="00D7567D">
            <w:pPr>
              <w:spacing w:line="360" w:lineRule="exact"/>
              <w:jc w:val="right"/>
              <w:rPr>
                <w:sz w:val="24"/>
                <w:szCs w:val="24"/>
              </w:rPr>
            </w:pPr>
            <w:r w:rsidRPr="00FD0CBA">
              <w:rPr>
                <w:sz w:val="24"/>
                <w:szCs w:val="24"/>
              </w:rPr>
              <w:t xml:space="preserve">         </w:t>
            </w:r>
            <w:r w:rsidRPr="00FD0CBA">
              <w:rPr>
                <w:rFonts w:hint="cs"/>
                <w:sz w:val="24"/>
                <w:szCs w:val="24"/>
                <w:cs/>
              </w:rPr>
              <w:t>-</w:t>
            </w:r>
          </w:p>
        </w:tc>
        <w:tc>
          <w:tcPr>
            <w:tcW w:w="433" w:type="pct"/>
            <w:vAlign w:val="center"/>
          </w:tcPr>
          <w:p w14:paraId="2B832BE1" w14:textId="3470E467" w:rsidR="00D7567D" w:rsidRPr="00FD0CBA" w:rsidRDefault="00D7567D" w:rsidP="00D7567D">
            <w:pPr>
              <w:spacing w:line="360" w:lineRule="exact"/>
              <w:jc w:val="right"/>
              <w:rPr>
                <w:sz w:val="24"/>
                <w:szCs w:val="24"/>
              </w:rPr>
            </w:pPr>
            <w:r w:rsidRPr="00FD0CBA">
              <w:rPr>
                <w:sz w:val="24"/>
                <w:szCs w:val="24"/>
              </w:rPr>
              <w:t xml:space="preserve">         </w:t>
            </w:r>
            <w:r w:rsidRPr="00FD0CBA">
              <w:rPr>
                <w:rFonts w:hint="cs"/>
                <w:sz w:val="24"/>
                <w:szCs w:val="24"/>
                <w:cs/>
              </w:rPr>
              <w:t>-</w:t>
            </w:r>
          </w:p>
        </w:tc>
        <w:tc>
          <w:tcPr>
            <w:tcW w:w="462" w:type="pct"/>
            <w:vAlign w:val="center"/>
          </w:tcPr>
          <w:p w14:paraId="5A33FBBA" w14:textId="2CD474A8" w:rsidR="00D7567D" w:rsidRPr="00FD0CBA" w:rsidRDefault="00D7567D" w:rsidP="00D7567D">
            <w:pPr>
              <w:spacing w:line="360" w:lineRule="exact"/>
              <w:jc w:val="right"/>
              <w:rPr>
                <w:sz w:val="24"/>
                <w:szCs w:val="24"/>
              </w:rPr>
            </w:pPr>
            <w:r w:rsidRPr="00FD0CBA">
              <w:rPr>
                <w:sz w:val="24"/>
                <w:szCs w:val="24"/>
              </w:rPr>
              <w:t xml:space="preserve">         </w:t>
            </w:r>
            <w:r w:rsidRPr="00FD0CBA">
              <w:rPr>
                <w:rFonts w:hint="cs"/>
                <w:sz w:val="24"/>
                <w:szCs w:val="24"/>
                <w:cs/>
              </w:rPr>
              <w:t>-</w:t>
            </w:r>
          </w:p>
        </w:tc>
      </w:tr>
      <w:tr w:rsidR="00D7567D" w:rsidRPr="009C2F33" w14:paraId="05B2D671" w14:textId="77777777" w:rsidTr="005609A6">
        <w:trPr>
          <w:trHeight w:val="177"/>
        </w:trPr>
        <w:tc>
          <w:tcPr>
            <w:tcW w:w="1188" w:type="pct"/>
            <w:vAlign w:val="bottom"/>
          </w:tcPr>
          <w:p w14:paraId="00D263E7" w14:textId="6B276B67" w:rsidR="00D7567D" w:rsidRPr="009C2F33" w:rsidRDefault="006E35BF" w:rsidP="00D7567D">
            <w:pPr>
              <w:spacing w:line="380" w:lineRule="exact"/>
              <w:ind w:left="-81" w:right="-103" w:firstLine="153"/>
              <w:jc w:val="thaiDistribute"/>
              <w:rPr>
                <w:sz w:val="24"/>
                <w:szCs w:val="24"/>
                <w:cs/>
              </w:rPr>
            </w:pPr>
            <w:r w:rsidRPr="00C92743">
              <w:rPr>
                <w:sz w:val="24"/>
                <w:szCs w:val="24"/>
              </w:rPr>
              <w:t>Increase</w:t>
            </w:r>
          </w:p>
        </w:tc>
        <w:tc>
          <w:tcPr>
            <w:tcW w:w="363" w:type="pct"/>
            <w:vAlign w:val="center"/>
          </w:tcPr>
          <w:p w14:paraId="224F361D" w14:textId="146AC63E"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382" w:type="pct"/>
            <w:vAlign w:val="center"/>
          </w:tcPr>
          <w:p w14:paraId="53DBBBEB" w14:textId="7D978CF2"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52" w:type="pct"/>
            <w:vAlign w:val="center"/>
          </w:tcPr>
          <w:p w14:paraId="2FC5135B" w14:textId="0E006C73"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02" w:type="pct"/>
            <w:vAlign w:val="center"/>
          </w:tcPr>
          <w:p w14:paraId="36845849" w14:textId="212CC334" w:rsidR="00D7567D" w:rsidRPr="00FD0CBA" w:rsidRDefault="00D7567D" w:rsidP="00D7567D">
            <w:pPr>
              <w:pBdr>
                <w:bottom w:val="single" w:sz="4" w:space="1" w:color="auto"/>
              </w:pBdr>
              <w:tabs>
                <w:tab w:val="left" w:pos="610"/>
              </w:tabs>
              <w:spacing w:line="360" w:lineRule="exact"/>
              <w:jc w:val="right"/>
              <w:rPr>
                <w:sz w:val="24"/>
                <w:szCs w:val="24"/>
              </w:rPr>
            </w:pPr>
            <w:r w:rsidRPr="00FD0CBA">
              <w:rPr>
                <w:sz w:val="24"/>
                <w:szCs w:val="24"/>
              </w:rPr>
              <w:t xml:space="preserve">         </w:t>
            </w:r>
            <w:r w:rsidRPr="00FD0CBA">
              <w:rPr>
                <w:rFonts w:hint="cs"/>
                <w:sz w:val="24"/>
                <w:szCs w:val="24"/>
                <w:cs/>
              </w:rPr>
              <w:t>-</w:t>
            </w:r>
          </w:p>
        </w:tc>
        <w:tc>
          <w:tcPr>
            <w:tcW w:w="441" w:type="pct"/>
            <w:vAlign w:val="center"/>
          </w:tcPr>
          <w:p w14:paraId="0E3BB447" w14:textId="09E658A5"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92" w:type="pct"/>
            <w:vAlign w:val="center"/>
          </w:tcPr>
          <w:p w14:paraId="237FAD69" w14:textId="7EF1925A"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385" w:type="pct"/>
            <w:vAlign w:val="center"/>
          </w:tcPr>
          <w:p w14:paraId="742C4FA9" w14:textId="5612B990"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33" w:type="pct"/>
            <w:vAlign w:val="center"/>
          </w:tcPr>
          <w:p w14:paraId="44267D89" w14:textId="442AECB0"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62" w:type="pct"/>
            <w:vAlign w:val="center"/>
          </w:tcPr>
          <w:p w14:paraId="62F90146" w14:textId="354FBEF1"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r>
      <w:tr w:rsidR="00D7567D" w:rsidRPr="009C2F33" w14:paraId="037B44F1" w14:textId="77777777" w:rsidTr="005609A6">
        <w:trPr>
          <w:trHeight w:val="177"/>
        </w:trPr>
        <w:tc>
          <w:tcPr>
            <w:tcW w:w="1188" w:type="pct"/>
            <w:vAlign w:val="bottom"/>
          </w:tcPr>
          <w:p w14:paraId="38D951C4" w14:textId="6827FDE6" w:rsidR="00D7567D" w:rsidRPr="009C2F33" w:rsidRDefault="006E35BF" w:rsidP="00D7567D">
            <w:pPr>
              <w:spacing w:line="380" w:lineRule="exact"/>
              <w:ind w:left="-81" w:right="-103" w:firstLine="153"/>
              <w:jc w:val="thaiDistribute"/>
              <w:rPr>
                <w:sz w:val="24"/>
                <w:szCs w:val="24"/>
                <w:cs/>
              </w:rPr>
            </w:pPr>
            <w:r w:rsidRPr="00FE03BB">
              <w:rPr>
                <w:sz w:val="24"/>
                <w:szCs w:val="24"/>
              </w:rPr>
              <w:t xml:space="preserve">As at December </w:t>
            </w:r>
            <w:r w:rsidRPr="00FE03BB">
              <w:rPr>
                <w:sz w:val="24"/>
                <w:szCs w:val="24"/>
                <w:cs/>
              </w:rPr>
              <w:t>31</w:t>
            </w:r>
            <w:r w:rsidRPr="00FE03BB">
              <w:rPr>
                <w:sz w:val="24"/>
                <w:szCs w:val="24"/>
              </w:rPr>
              <w:t xml:space="preserve">, </w:t>
            </w:r>
            <w:r w:rsidRPr="00FE03BB">
              <w:rPr>
                <w:sz w:val="24"/>
                <w:szCs w:val="24"/>
                <w:cs/>
              </w:rPr>
              <w:t>202</w:t>
            </w:r>
            <w:r w:rsidR="00073BBC">
              <w:rPr>
                <w:rFonts w:hint="cs"/>
                <w:sz w:val="24"/>
                <w:szCs w:val="24"/>
                <w:cs/>
              </w:rPr>
              <w:t>4</w:t>
            </w:r>
          </w:p>
        </w:tc>
        <w:tc>
          <w:tcPr>
            <w:tcW w:w="363" w:type="pct"/>
            <w:vAlign w:val="center"/>
          </w:tcPr>
          <w:p w14:paraId="0422A632" w14:textId="4EBE2B45" w:rsidR="00D7567D" w:rsidRPr="00FD0CBA" w:rsidRDefault="00D7567D" w:rsidP="00D7567D">
            <w:pPr>
              <w:spacing w:line="360" w:lineRule="exact"/>
              <w:jc w:val="right"/>
              <w:rPr>
                <w:sz w:val="24"/>
                <w:szCs w:val="24"/>
              </w:rPr>
            </w:pPr>
            <w:r w:rsidRPr="00FD0CBA">
              <w:rPr>
                <w:sz w:val="24"/>
                <w:szCs w:val="24"/>
              </w:rPr>
              <w:t xml:space="preserve">         </w:t>
            </w:r>
            <w:r w:rsidRPr="00FD0CBA">
              <w:rPr>
                <w:rFonts w:hint="cs"/>
                <w:sz w:val="24"/>
                <w:szCs w:val="24"/>
                <w:cs/>
              </w:rPr>
              <w:t>-</w:t>
            </w:r>
          </w:p>
        </w:tc>
        <w:tc>
          <w:tcPr>
            <w:tcW w:w="382" w:type="pct"/>
            <w:vAlign w:val="center"/>
          </w:tcPr>
          <w:p w14:paraId="404E8569" w14:textId="3C6847AA" w:rsidR="00D7567D" w:rsidRPr="00FD0CBA" w:rsidRDefault="00D7567D" w:rsidP="00D7567D">
            <w:pPr>
              <w:spacing w:line="360" w:lineRule="exact"/>
              <w:jc w:val="right"/>
              <w:rPr>
                <w:sz w:val="24"/>
                <w:szCs w:val="24"/>
              </w:rPr>
            </w:pPr>
            <w:r w:rsidRPr="00FD0CBA">
              <w:rPr>
                <w:sz w:val="24"/>
                <w:szCs w:val="24"/>
              </w:rPr>
              <w:t xml:space="preserve">         </w:t>
            </w:r>
            <w:r w:rsidRPr="00FD0CBA">
              <w:rPr>
                <w:rFonts w:hint="cs"/>
                <w:sz w:val="24"/>
                <w:szCs w:val="24"/>
                <w:cs/>
              </w:rPr>
              <w:t>-</w:t>
            </w:r>
          </w:p>
        </w:tc>
        <w:tc>
          <w:tcPr>
            <w:tcW w:w="452" w:type="pct"/>
            <w:vAlign w:val="center"/>
          </w:tcPr>
          <w:p w14:paraId="1F60DE4B" w14:textId="4775DA50" w:rsidR="00D7567D" w:rsidRPr="00FD0CBA" w:rsidRDefault="00D7567D" w:rsidP="00D7567D">
            <w:pPr>
              <w:spacing w:line="360" w:lineRule="exact"/>
              <w:jc w:val="right"/>
              <w:rPr>
                <w:sz w:val="24"/>
                <w:szCs w:val="24"/>
              </w:rPr>
            </w:pPr>
            <w:r w:rsidRPr="00FD0CBA">
              <w:rPr>
                <w:sz w:val="24"/>
                <w:szCs w:val="24"/>
              </w:rPr>
              <w:t xml:space="preserve">         </w:t>
            </w:r>
            <w:r w:rsidRPr="00FD0CBA">
              <w:rPr>
                <w:rFonts w:hint="cs"/>
                <w:sz w:val="24"/>
                <w:szCs w:val="24"/>
                <w:cs/>
              </w:rPr>
              <w:t>-</w:t>
            </w:r>
          </w:p>
        </w:tc>
        <w:tc>
          <w:tcPr>
            <w:tcW w:w="402" w:type="pct"/>
            <w:vAlign w:val="center"/>
          </w:tcPr>
          <w:p w14:paraId="623CB238" w14:textId="13D80C3E" w:rsidR="00D7567D" w:rsidRPr="00FD0CBA" w:rsidRDefault="00D7567D" w:rsidP="00D7567D">
            <w:pPr>
              <w:spacing w:line="360" w:lineRule="exact"/>
              <w:jc w:val="right"/>
              <w:rPr>
                <w:sz w:val="24"/>
                <w:szCs w:val="24"/>
              </w:rPr>
            </w:pPr>
            <w:r w:rsidRPr="00FD0CBA">
              <w:rPr>
                <w:sz w:val="24"/>
                <w:szCs w:val="24"/>
              </w:rPr>
              <w:t xml:space="preserve">         </w:t>
            </w:r>
            <w:r w:rsidRPr="00FD0CBA">
              <w:rPr>
                <w:rFonts w:hint="cs"/>
                <w:sz w:val="24"/>
                <w:szCs w:val="24"/>
                <w:cs/>
              </w:rPr>
              <w:t>-</w:t>
            </w:r>
          </w:p>
        </w:tc>
        <w:tc>
          <w:tcPr>
            <w:tcW w:w="441" w:type="pct"/>
            <w:vAlign w:val="center"/>
          </w:tcPr>
          <w:p w14:paraId="4D8DF96A" w14:textId="01B6C28F" w:rsidR="00D7567D" w:rsidRPr="00FD0CBA" w:rsidRDefault="00D7567D" w:rsidP="00D7567D">
            <w:pPr>
              <w:spacing w:line="360" w:lineRule="exact"/>
              <w:jc w:val="right"/>
              <w:rPr>
                <w:sz w:val="24"/>
                <w:szCs w:val="24"/>
              </w:rPr>
            </w:pPr>
            <w:r w:rsidRPr="00FD0CBA">
              <w:rPr>
                <w:sz w:val="24"/>
                <w:szCs w:val="24"/>
              </w:rPr>
              <w:t xml:space="preserve">         </w:t>
            </w:r>
            <w:r w:rsidRPr="00FD0CBA">
              <w:rPr>
                <w:rFonts w:hint="cs"/>
                <w:sz w:val="24"/>
                <w:szCs w:val="24"/>
                <w:cs/>
              </w:rPr>
              <w:t>-</w:t>
            </w:r>
          </w:p>
        </w:tc>
        <w:tc>
          <w:tcPr>
            <w:tcW w:w="492" w:type="pct"/>
            <w:vAlign w:val="center"/>
          </w:tcPr>
          <w:p w14:paraId="5AA64700" w14:textId="561BE6BF" w:rsidR="00D7567D" w:rsidRPr="00FD0CBA" w:rsidRDefault="00D7567D" w:rsidP="00D7567D">
            <w:pPr>
              <w:spacing w:line="360" w:lineRule="exact"/>
              <w:jc w:val="right"/>
              <w:rPr>
                <w:sz w:val="24"/>
                <w:szCs w:val="24"/>
              </w:rPr>
            </w:pPr>
            <w:r w:rsidRPr="00FD0CBA">
              <w:rPr>
                <w:sz w:val="24"/>
                <w:szCs w:val="24"/>
              </w:rPr>
              <w:t xml:space="preserve">         </w:t>
            </w:r>
            <w:r w:rsidRPr="00FD0CBA">
              <w:rPr>
                <w:rFonts w:hint="cs"/>
                <w:sz w:val="24"/>
                <w:szCs w:val="24"/>
                <w:cs/>
              </w:rPr>
              <w:t>-</w:t>
            </w:r>
          </w:p>
        </w:tc>
        <w:tc>
          <w:tcPr>
            <w:tcW w:w="385" w:type="pct"/>
            <w:vAlign w:val="center"/>
          </w:tcPr>
          <w:p w14:paraId="37FEAFA1" w14:textId="008188BC" w:rsidR="00D7567D" w:rsidRPr="00FD0CBA" w:rsidRDefault="00D7567D" w:rsidP="00D7567D">
            <w:pPr>
              <w:spacing w:line="360" w:lineRule="exact"/>
              <w:jc w:val="right"/>
              <w:rPr>
                <w:sz w:val="24"/>
                <w:szCs w:val="24"/>
              </w:rPr>
            </w:pPr>
            <w:r w:rsidRPr="00FD0CBA">
              <w:rPr>
                <w:sz w:val="24"/>
                <w:szCs w:val="24"/>
              </w:rPr>
              <w:t xml:space="preserve">         </w:t>
            </w:r>
            <w:r w:rsidRPr="00FD0CBA">
              <w:rPr>
                <w:rFonts w:hint="cs"/>
                <w:sz w:val="24"/>
                <w:szCs w:val="24"/>
                <w:cs/>
              </w:rPr>
              <w:t>-</w:t>
            </w:r>
          </w:p>
        </w:tc>
        <w:tc>
          <w:tcPr>
            <w:tcW w:w="433" w:type="pct"/>
            <w:vAlign w:val="center"/>
          </w:tcPr>
          <w:p w14:paraId="53F0EF60" w14:textId="1622D5B5" w:rsidR="00D7567D" w:rsidRPr="00FD0CBA" w:rsidRDefault="00D7567D" w:rsidP="00D7567D">
            <w:pPr>
              <w:spacing w:line="360" w:lineRule="exact"/>
              <w:jc w:val="right"/>
              <w:rPr>
                <w:sz w:val="24"/>
                <w:szCs w:val="24"/>
              </w:rPr>
            </w:pPr>
            <w:r w:rsidRPr="00FD0CBA">
              <w:rPr>
                <w:sz w:val="24"/>
                <w:szCs w:val="24"/>
              </w:rPr>
              <w:t xml:space="preserve">         </w:t>
            </w:r>
            <w:r w:rsidRPr="00FD0CBA">
              <w:rPr>
                <w:rFonts w:hint="cs"/>
                <w:sz w:val="24"/>
                <w:szCs w:val="24"/>
                <w:cs/>
              </w:rPr>
              <w:t>-</w:t>
            </w:r>
          </w:p>
        </w:tc>
        <w:tc>
          <w:tcPr>
            <w:tcW w:w="462" w:type="pct"/>
            <w:vAlign w:val="center"/>
          </w:tcPr>
          <w:p w14:paraId="40A48B28" w14:textId="3E9CA98D" w:rsidR="00D7567D" w:rsidRPr="00FD0CBA" w:rsidRDefault="00D7567D" w:rsidP="00D7567D">
            <w:pPr>
              <w:spacing w:line="360" w:lineRule="exact"/>
              <w:jc w:val="right"/>
              <w:rPr>
                <w:sz w:val="24"/>
                <w:szCs w:val="24"/>
              </w:rPr>
            </w:pPr>
            <w:r w:rsidRPr="00FD0CBA">
              <w:rPr>
                <w:sz w:val="24"/>
                <w:szCs w:val="24"/>
              </w:rPr>
              <w:t xml:space="preserve">         </w:t>
            </w:r>
            <w:r w:rsidRPr="00FD0CBA">
              <w:rPr>
                <w:rFonts w:hint="cs"/>
                <w:sz w:val="24"/>
                <w:szCs w:val="24"/>
                <w:cs/>
              </w:rPr>
              <w:t>-</w:t>
            </w:r>
          </w:p>
        </w:tc>
      </w:tr>
      <w:tr w:rsidR="00D7567D" w:rsidRPr="009C2F33" w14:paraId="7C3CA628" w14:textId="77777777" w:rsidTr="005609A6">
        <w:trPr>
          <w:trHeight w:val="177"/>
        </w:trPr>
        <w:tc>
          <w:tcPr>
            <w:tcW w:w="1188" w:type="pct"/>
            <w:vAlign w:val="bottom"/>
          </w:tcPr>
          <w:p w14:paraId="2B108900" w14:textId="4273807A" w:rsidR="00D7567D" w:rsidRPr="009C2F33" w:rsidRDefault="006E35BF" w:rsidP="00D7567D">
            <w:pPr>
              <w:spacing w:line="380" w:lineRule="exact"/>
              <w:ind w:left="-81" w:right="-103" w:firstLine="153"/>
              <w:jc w:val="thaiDistribute"/>
              <w:rPr>
                <w:sz w:val="24"/>
                <w:szCs w:val="24"/>
                <w:lang w:val="en-US"/>
              </w:rPr>
            </w:pPr>
            <w:r w:rsidRPr="00C92743">
              <w:rPr>
                <w:sz w:val="24"/>
                <w:szCs w:val="24"/>
              </w:rPr>
              <w:t>Transfer in/Transfer out</w:t>
            </w:r>
          </w:p>
        </w:tc>
        <w:tc>
          <w:tcPr>
            <w:tcW w:w="363" w:type="pct"/>
            <w:vAlign w:val="center"/>
          </w:tcPr>
          <w:p w14:paraId="3464885D" w14:textId="342C2D89"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382" w:type="pct"/>
            <w:vAlign w:val="center"/>
          </w:tcPr>
          <w:p w14:paraId="0FD01694" w14:textId="0D58F1FD"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52" w:type="pct"/>
            <w:vAlign w:val="center"/>
          </w:tcPr>
          <w:p w14:paraId="3CFEE77C" w14:textId="6653B903"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02" w:type="pct"/>
            <w:vAlign w:val="center"/>
          </w:tcPr>
          <w:p w14:paraId="1A0350F9" w14:textId="40A8933F"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41" w:type="pct"/>
            <w:vAlign w:val="center"/>
          </w:tcPr>
          <w:p w14:paraId="0C461A88" w14:textId="0ABCDACD"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92" w:type="pct"/>
            <w:vAlign w:val="center"/>
          </w:tcPr>
          <w:p w14:paraId="78747E1D" w14:textId="723C11EF"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385" w:type="pct"/>
            <w:vAlign w:val="center"/>
          </w:tcPr>
          <w:p w14:paraId="28170CE8" w14:textId="0695C700"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33" w:type="pct"/>
            <w:vAlign w:val="center"/>
          </w:tcPr>
          <w:p w14:paraId="3597CBE4" w14:textId="67457869"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62" w:type="pct"/>
            <w:vAlign w:val="center"/>
          </w:tcPr>
          <w:p w14:paraId="1756E930" w14:textId="6960E3A4"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r>
      <w:tr w:rsidR="00D7567D" w:rsidRPr="009C2F33" w14:paraId="3A757EB3" w14:textId="77777777" w:rsidTr="005609A6">
        <w:trPr>
          <w:trHeight w:val="177"/>
        </w:trPr>
        <w:tc>
          <w:tcPr>
            <w:tcW w:w="1188" w:type="pct"/>
            <w:vAlign w:val="bottom"/>
          </w:tcPr>
          <w:p w14:paraId="3DBF56ED" w14:textId="130AA540" w:rsidR="00D7567D" w:rsidRPr="009C2F33" w:rsidRDefault="006E35BF" w:rsidP="00D7567D">
            <w:pPr>
              <w:spacing w:line="380" w:lineRule="exact"/>
              <w:ind w:left="-81" w:right="-103" w:firstLine="153"/>
              <w:jc w:val="thaiDistribute"/>
              <w:rPr>
                <w:sz w:val="24"/>
                <w:szCs w:val="24"/>
                <w:cs/>
              </w:rPr>
            </w:pPr>
            <w:r w:rsidRPr="00FE03BB">
              <w:rPr>
                <w:sz w:val="24"/>
                <w:szCs w:val="24"/>
              </w:rPr>
              <w:t xml:space="preserve">As at December </w:t>
            </w:r>
            <w:r w:rsidRPr="00FE03BB">
              <w:rPr>
                <w:sz w:val="24"/>
                <w:szCs w:val="24"/>
                <w:cs/>
              </w:rPr>
              <w:t>31</w:t>
            </w:r>
            <w:r w:rsidRPr="00FE03BB">
              <w:rPr>
                <w:sz w:val="24"/>
                <w:szCs w:val="24"/>
              </w:rPr>
              <w:t xml:space="preserve">, </w:t>
            </w:r>
            <w:r w:rsidRPr="00FE03BB">
              <w:rPr>
                <w:sz w:val="24"/>
                <w:szCs w:val="24"/>
                <w:cs/>
              </w:rPr>
              <w:t>202</w:t>
            </w:r>
            <w:r w:rsidR="00E633D8">
              <w:rPr>
                <w:rFonts w:hint="cs"/>
                <w:sz w:val="24"/>
                <w:szCs w:val="24"/>
                <w:cs/>
              </w:rPr>
              <w:t>5</w:t>
            </w:r>
          </w:p>
        </w:tc>
        <w:tc>
          <w:tcPr>
            <w:tcW w:w="363" w:type="pct"/>
            <w:vAlign w:val="center"/>
          </w:tcPr>
          <w:p w14:paraId="70768874" w14:textId="12D4B5DD"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382" w:type="pct"/>
            <w:vAlign w:val="center"/>
          </w:tcPr>
          <w:p w14:paraId="0E5DB97D" w14:textId="73750ACC"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52" w:type="pct"/>
            <w:vAlign w:val="center"/>
          </w:tcPr>
          <w:p w14:paraId="3CA1A0E4" w14:textId="17986DE2"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02" w:type="pct"/>
            <w:vAlign w:val="center"/>
          </w:tcPr>
          <w:p w14:paraId="1FA61250" w14:textId="291CC75A"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41" w:type="pct"/>
            <w:vAlign w:val="center"/>
          </w:tcPr>
          <w:p w14:paraId="4119457A" w14:textId="6F11EDED"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92" w:type="pct"/>
            <w:vAlign w:val="center"/>
          </w:tcPr>
          <w:p w14:paraId="018B3EED" w14:textId="72E80B53"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385" w:type="pct"/>
            <w:vAlign w:val="center"/>
          </w:tcPr>
          <w:p w14:paraId="55F9C943" w14:textId="0721C0FA"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33" w:type="pct"/>
            <w:vAlign w:val="center"/>
          </w:tcPr>
          <w:p w14:paraId="39B0FFCD" w14:textId="1E707933"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c>
          <w:tcPr>
            <w:tcW w:w="462" w:type="pct"/>
            <w:vAlign w:val="center"/>
          </w:tcPr>
          <w:p w14:paraId="6AAAEDE6" w14:textId="280B28DB" w:rsidR="00D7567D" w:rsidRPr="00FD0CBA" w:rsidRDefault="00D7567D" w:rsidP="00D7567D">
            <w:pPr>
              <w:pBdr>
                <w:bottom w:val="single" w:sz="4" w:space="1" w:color="auto"/>
              </w:pBdr>
              <w:spacing w:line="360" w:lineRule="exact"/>
              <w:jc w:val="right"/>
              <w:rPr>
                <w:sz w:val="24"/>
                <w:szCs w:val="24"/>
              </w:rPr>
            </w:pPr>
            <w:r w:rsidRPr="00FD0CBA">
              <w:rPr>
                <w:sz w:val="24"/>
                <w:szCs w:val="24"/>
              </w:rPr>
              <w:t xml:space="preserve">         </w:t>
            </w:r>
            <w:r w:rsidRPr="00FD0CBA">
              <w:rPr>
                <w:rFonts w:hint="cs"/>
                <w:sz w:val="24"/>
                <w:szCs w:val="24"/>
                <w:cs/>
              </w:rPr>
              <w:t>-</w:t>
            </w:r>
          </w:p>
        </w:tc>
      </w:tr>
      <w:tr w:rsidR="00D7567D" w:rsidRPr="009C2F33" w14:paraId="7BC22212" w14:textId="77777777" w:rsidTr="005609A6">
        <w:trPr>
          <w:trHeight w:val="177"/>
        </w:trPr>
        <w:tc>
          <w:tcPr>
            <w:tcW w:w="1188" w:type="pct"/>
            <w:vAlign w:val="bottom"/>
          </w:tcPr>
          <w:p w14:paraId="488A7351" w14:textId="77777777" w:rsidR="00D7567D" w:rsidRPr="009C2F33" w:rsidRDefault="00D7567D" w:rsidP="00BE1410">
            <w:pPr>
              <w:spacing w:line="340" w:lineRule="exact"/>
              <w:ind w:left="-79" w:right="-103"/>
              <w:rPr>
                <w:sz w:val="24"/>
                <w:szCs w:val="24"/>
                <w:cs/>
              </w:rPr>
            </w:pPr>
          </w:p>
        </w:tc>
        <w:tc>
          <w:tcPr>
            <w:tcW w:w="363" w:type="pct"/>
            <w:vAlign w:val="center"/>
          </w:tcPr>
          <w:p w14:paraId="0276BF8C" w14:textId="77777777" w:rsidR="00D7567D" w:rsidRPr="009C2F33" w:rsidRDefault="00D7567D" w:rsidP="00BE1410">
            <w:pPr>
              <w:spacing w:line="340" w:lineRule="exact"/>
              <w:ind w:left="-100" w:right="57"/>
              <w:jc w:val="right"/>
              <w:rPr>
                <w:sz w:val="24"/>
                <w:szCs w:val="24"/>
              </w:rPr>
            </w:pPr>
          </w:p>
        </w:tc>
        <w:tc>
          <w:tcPr>
            <w:tcW w:w="382" w:type="pct"/>
            <w:vAlign w:val="center"/>
          </w:tcPr>
          <w:p w14:paraId="209F1E86" w14:textId="77777777" w:rsidR="00D7567D" w:rsidRPr="009C2F33" w:rsidRDefault="00D7567D" w:rsidP="00BE1410">
            <w:pPr>
              <w:spacing w:line="340" w:lineRule="exact"/>
              <w:ind w:left="-100" w:right="-9"/>
              <w:jc w:val="right"/>
              <w:rPr>
                <w:sz w:val="24"/>
                <w:szCs w:val="24"/>
              </w:rPr>
            </w:pPr>
          </w:p>
        </w:tc>
        <w:tc>
          <w:tcPr>
            <w:tcW w:w="452" w:type="pct"/>
            <w:vAlign w:val="center"/>
          </w:tcPr>
          <w:p w14:paraId="1362CB28" w14:textId="77777777" w:rsidR="00D7567D" w:rsidRPr="009C2F33" w:rsidRDefault="00D7567D" w:rsidP="00BE1410">
            <w:pPr>
              <w:spacing w:line="340" w:lineRule="exact"/>
              <w:ind w:left="-100" w:right="-9"/>
              <w:jc w:val="right"/>
              <w:rPr>
                <w:sz w:val="24"/>
                <w:szCs w:val="24"/>
              </w:rPr>
            </w:pPr>
          </w:p>
        </w:tc>
        <w:tc>
          <w:tcPr>
            <w:tcW w:w="402" w:type="pct"/>
            <w:vAlign w:val="center"/>
          </w:tcPr>
          <w:p w14:paraId="50188B28" w14:textId="77777777" w:rsidR="00D7567D" w:rsidRPr="009C2F33" w:rsidRDefault="00D7567D" w:rsidP="00BE1410">
            <w:pPr>
              <w:spacing w:line="340" w:lineRule="exact"/>
              <w:ind w:left="-100" w:right="-9"/>
              <w:jc w:val="right"/>
              <w:rPr>
                <w:sz w:val="24"/>
                <w:szCs w:val="24"/>
              </w:rPr>
            </w:pPr>
          </w:p>
        </w:tc>
        <w:tc>
          <w:tcPr>
            <w:tcW w:w="441" w:type="pct"/>
            <w:vAlign w:val="center"/>
          </w:tcPr>
          <w:p w14:paraId="589F5E43" w14:textId="77777777" w:rsidR="00D7567D" w:rsidRPr="009C2F33" w:rsidRDefault="00D7567D" w:rsidP="00BE1410">
            <w:pPr>
              <w:spacing w:line="340" w:lineRule="exact"/>
              <w:ind w:left="-100" w:right="-9"/>
              <w:jc w:val="right"/>
              <w:rPr>
                <w:sz w:val="24"/>
                <w:szCs w:val="24"/>
              </w:rPr>
            </w:pPr>
          </w:p>
        </w:tc>
        <w:tc>
          <w:tcPr>
            <w:tcW w:w="492" w:type="pct"/>
            <w:vAlign w:val="center"/>
          </w:tcPr>
          <w:p w14:paraId="74F01D48" w14:textId="77777777" w:rsidR="00D7567D" w:rsidRPr="009C2F33" w:rsidRDefault="00D7567D" w:rsidP="00BE1410">
            <w:pPr>
              <w:spacing w:line="340" w:lineRule="exact"/>
              <w:ind w:left="-100" w:right="-9"/>
              <w:jc w:val="right"/>
              <w:rPr>
                <w:sz w:val="24"/>
                <w:szCs w:val="24"/>
              </w:rPr>
            </w:pPr>
          </w:p>
        </w:tc>
        <w:tc>
          <w:tcPr>
            <w:tcW w:w="385" w:type="pct"/>
            <w:vAlign w:val="center"/>
          </w:tcPr>
          <w:p w14:paraId="3AA05768" w14:textId="77777777" w:rsidR="00D7567D" w:rsidRPr="009C2F33" w:rsidRDefault="00D7567D" w:rsidP="00BE1410">
            <w:pPr>
              <w:spacing w:line="340" w:lineRule="exact"/>
              <w:ind w:left="-100" w:right="-9"/>
              <w:jc w:val="right"/>
              <w:rPr>
                <w:sz w:val="24"/>
                <w:szCs w:val="24"/>
              </w:rPr>
            </w:pPr>
          </w:p>
        </w:tc>
        <w:tc>
          <w:tcPr>
            <w:tcW w:w="433" w:type="pct"/>
            <w:vAlign w:val="center"/>
          </w:tcPr>
          <w:p w14:paraId="6121A4F6" w14:textId="7C793584" w:rsidR="00D7567D" w:rsidRPr="009C2F33" w:rsidRDefault="00D7567D" w:rsidP="00BE1410">
            <w:pPr>
              <w:spacing w:line="340" w:lineRule="exact"/>
              <w:ind w:left="-100" w:right="-44"/>
              <w:jc w:val="right"/>
              <w:rPr>
                <w:sz w:val="24"/>
                <w:szCs w:val="24"/>
              </w:rPr>
            </w:pPr>
          </w:p>
        </w:tc>
        <w:tc>
          <w:tcPr>
            <w:tcW w:w="462" w:type="pct"/>
            <w:vAlign w:val="center"/>
          </w:tcPr>
          <w:p w14:paraId="3445FB30" w14:textId="4C6C29C5" w:rsidR="00D7567D" w:rsidRPr="009C2F33" w:rsidRDefault="00D7567D" w:rsidP="00BE1410">
            <w:pPr>
              <w:spacing w:line="340" w:lineRule="exact"/>
              <w:ind w:left="-100" w:right="-44"/>
              <w:jc w:val="right"/>
              <w:rPr>
                <w:sz w:val="24"/>
                <w:szCs w:val="24"/>
              </w:rPr>
            </w:pPr>
          </w:p>
        </w:tc>
      </w:tr>
      <w:tr w:rsidR="00D7567D" w:rsidRPr="009C2F33" w14:paraId="7A5A2FC5" w14:textId="77777777" w:rsidTr="005609A6">
        <w:trPr>
          <w:trHeight w:val="177"/>
        </w:trPr>
        <w:tc>
          <w:tcPr>
            <w:tcW w:w="1188" w:type="pct"/>
            <w:vAlign w:val="bottom"/>
          </w:tcPr>
          <w:p w14:paraId="61A2113C" w14:textId="0728ED24" w:rsidR="00D7567D" w:rsidRPr="009C2F33" w:rsidRDefault="00557AB3" w:rsidP="00D7567D">
            <w:pPr>
              <w:spacing w:line="380" w:lineRule="exact"/>
              <w:ind w:left="-79" w:right="-103"/>
              <w:rPr>
                <w:sz w:val="24"/>
                <w:szCs w:val="24"/>
                <w:cs/>
              </w:rPr>
            </w:pPr>
            <w:r w:rsidRPr="00746033">
              <w:rPr>
                <w:sz w:val="24"/>
                <w:szCs w:val="24"/>
              </w:rPr>
              <w:t xml:space="preserve">Net book </w:t>
            </w:r>
            <w:proofErr w:type="gramStart"/>
            <w:r w:rsidRPr="00746033">
              <w:rPr>
                <w:sz w:val="24"/>
                <w:szCs w:val="24"/>
              </w:rPr>
              <w:t>value :</w:t>
            </w:r>
            <w:proofErr w:type="gramEnd"/>
          </w:p>
        </w:tc>
        <w:tc>
          <w:tcPr>
            <w:tcW w:w="363" w:type="pct"/>
            <w:vAlign w:val="center"/>
          </w:tcPr>
          <w:p w14:paraId="217C1F03" w14:textId="77777777" w:rsidR="00D7567D" w:rsidRPr="009C2F33" w:rsidRDefault="00D7567D" w:rsidP="00D7567D">
            <w:pPr>
              <w:spacing w:line="380" w:lineRule="exact"/>
              <w:ind w:left="-100" w:right="57"/>
              <w:jc w:val="right"/>
              <w:rPr>
                <w:sz w:val="24"/>
                <w:szCs w:val="24"/>
              </w:rPr>
            </w:pPr>
          </w:p>
        </w:tc>
        <w:tc>
          <w:tcPr>
            <w:tcW w:w="382" w:type="pct"/>
            <w:vAlign w:val="center"/>
          </w:tcPr>
          <w:p w14:paraId="31BE855D" w14:textId="77777777" w:rsidR="00D7567D" w:rsidRPr="009C2F33" w:rsidRDefault="00D7567D" w:rsidP="00D7567D">
            <w:pPr>
              <w:spacing w:line="380" w:lineRule="exact"/>
              <w:ind w:left="-100" w:right="-9"/>
              <w:jc w:val="right"/>
              <w:rPr>
                <w:sz w:val="24"/>
                <w:szCs w:val="24"/>
              </w:rPr>
            </w:pPr>
          </w:p>
        </w:tc>
        <w:tc>
          <w:tcPr>
            <w:tcW w:w="452" w:type="pct"/>
            <w:vAlign w:val="center"/>
          </w:tcPr>
          <w:p w14:paraId="750F215D" w14:textId="77777777" w:rsidR="00D7567D" w:rsidRPr="009C2F33" w:rsidRDefault="00D7567D" w:rsidP="00D7567D">
            <w:pPr>
              <w:spacing w:line="380" w:lineRule="exact"/>
              <w:ind w:left="-100" w:right="-9"/>
              <w:jc w:val="right"/>
              <w:rPr>
                <w:sz w:val="24"/>
                <w:szCs w:val="24"/>
              </w:rPr>
            </w:pPr>
          </w:p>
        </w:tc>
        <w:tc>
          <w:tcPr>
            <w:tcW w:w="402" w:type="pct"/>
            <w:vAlign w:val="center"/>
          </w:tcPr>
          <w:p w14:paraId="607FF228" w14:textId="77777777" w:rsidR="00D7567D" w:rsidRPr="009C2F33" w:rsidRDefault="00D7567D" w:rsidP="00D7567D">
            <w:pPr>
              <w:spacing w:line="380" w:lineRule="exact"/>
              <w:ind w:left="-100" w:right="-9"/>
              <w:jc w:val="right"/>
              <w:rPr>
                <w:sz w:val="24"/>
                <w:szCs w:val="24"/>
              </w:rPr>
            </w:pPr>
          </w:p>
        </w:tc>
        <w:tc>
          <w:tcPr>
            <w:tcW w:w="441" w:type="pct"/>
            <w:vAlign w:val="center"/>
          </w:tcPr>
          <w:p w14:paraId="2779CEA9" w14:textId="77777777" w:rsidR="00D7567D" w:rsidRPr="009C2F33" w:rsidRDefault="00D7567D" w:rsidP="00D7567D">
            <w:pPr>
              <w:spacing w:line="380" w:lineRule="exact"/>
              <w:ind w:left="-100" w:right="-9"/>
              <w:jc w:val="right"/>
              <w:rPr>
                <w:sz w:val="24"/>
                <w:szCs w:val="24"/>
              </w:rPr>
            </w:pPr>
          </w:p>
        </w:tc>
        <w:tc>
          <w:tcPr>
            <w:tcW w:w="492" w:type="pct"/>
            <w:vAlign w:val="center"/>
          </w:tcPr>
          <w:p w14:paraId="06F9F2FA" w14:textId="77777777" w:rsidR="00D7567D" w:rsidRPr="009C2F33" w:rsidRDefault="00D7567D" w:rsidP="00D7567D">
            <w:pPr>
              <w:spacing w:line="380" w:lineRule="exact"/>
              <w:ind w:left="-100" w:right="-9"/>
              <w:jc w:val="right"/>
              <w:rPr>
                <w:sz w:val="24"/>
                <w:szCs w:val="24"/>
              </w:rPr>
            </w:pPr>
          </w:p>
        </w:tc>
        <w:tc>
          <w:tcPr>
            <w:tcW w:w="385" w:type="pct"/>
            <w:vAlign w:val="center"/>
          </w:tcPr>
          <w:p w14:paraId="3DEB2288" w14:textId="77777777" w:rsidR="00D7567D" w:rsidRPr="009C2F33" w:rsidRDefault="00D7567D" w:rsidP="00D7567D">
            <w:pPr>
              <w:spacing w:line="380" w:lineRule="exact"/>
              <w:ind w:left="-100" w:right="-9"/>
              <w:jc w:val="right"/>
              <w:rPr>
                <w:sz w:val="24"/>
                <w:szCs w:val="24"/>
              </w:rPr>
            </w:pPr>
          </w:p>
        </w:tc>
        <w:tc>
          <w:tcPr>
            <w:tcW w:w="433" w:type="pct"/>
            <w:vAlign w:val="center"/>
          </w:tcPr>
          <w:p w14:paraId="2C9A8C5B" w14:textId="1E331D46" w:rsidR="00D7567D" w:rsidRPr="009C2F33" w:rsidRDefault="00D7567D" w:rsidP="00D7567D">
            <w:pPr>
              <w:spacing w:line="380" w:lineRule="exact"/>
              <w:ind w:left="-100" w:right="-44"/>
              <w:jc w:val="right"/>
              <w:rPr>
                <w:sz w:val="24"/>
                <w:szCs w:val="24"/>
              </w:rPr>
            </w:pPr>
          </w:p>
        </w:tc>
        <w:tc>
          <w:tcPr>
            <w:tcW w:w="462" w:type="pct"/>
            <w:vAlign w:val="center"/>
          </w:tcPr>
          <w:p w14:paraId="0098A0B7" w14:textId="4EAC7659" w:rsidR="00D7567D" w:rsidRPr="009C2F33" w:rsidRDefault="00D7567D" w:rsidP="00D7567D">
            <w:pPr>
              <w:spacing w:line="380" w:lineRule="exact"/>
              <w:ind w:left="-100" w:right="-44"/>
              <w:jc w:val="right"/>
              <w:rPr>
                <w:sz w:val="24"/>
                <w:szCs w:val="24"/>
              </w:rPr>
            </w:pPr>
          </w:p>
        </w:tc>
      </w:tr>
      <w:tr w:rsidR="00D7567D" w:rsidRPr="009C2F33" w14:paraId="1F1B600A" w14:textId="77777777" w:rsidTr="005609A6">
        <w:trPr>
          <w:trHeight w:val="177"/>
        </w:trPr>
        <w:tc>
          <w:tcPr>
            <w:tcW w:w="1188" w:type="pct"/>
            <w:vAlign w:val="bottom"/>
          </w:tcPr>
          <w:p w14:paraId="70E7879C" w14:textId="635C347B" w:rsidR="00D7567D" w:rsidRPr="009C2F33" w:rsidRDefault="00557AB3" w:rsidP="00D7567D">
            <w:pPr>
              <w:spacing w:line="380" w:lineRule="exact"/>
              <w:ind w:left="-81" w:right="-103" w:firstLine="153"/>
              <w:jc w:val="thaiDistribute"/>
              <w:rPr>
                <w:sz w:val="24"/>
                <w:szCs w:val="24"/>
                <w:cs/>
              </w:rPr>
            </w:pPr>
            <w:r w:rsidRPr="00746033">
              <w:rPr>
                <w:sz w:val="24"/>
                <w:szCs w:val="24"/>
              </w:rPr>
              <w:t xml:space="preserve">As at December </w:t>
            </w:r>
            <w:r w:rsidRPr="00746033">
              <w:rPr>
                <w:sz w:val="24"/>
                <w:szCs w:val="24"/>
                <w:cs/>
              </w:rPr>
              <w:t>31</w:t>
            </w:r>
            <w:r w:rsidRPr="00746033">
              <w:rPr>
                <w:sz w:val="24"/>
                <w:szCs w:val="24"/>
              </w:rPr>
              <w:t xml:space="preserve">, </w:t>
            </w:r>
            <w:r w:rsidRPr="00746033">
              <w:rPr>
                <w:sz w:val="24"/>
                <w:szCs w:val="24"/>
                <w:cs/>
              </w:rPr>
              <w:t>202</w:t>
            </w:r>
            <w:r>
              <w:rPr>
                <w:rFonts w:hint="cs"/>
                <w:sz w:val="24"/>
                <w:szCs w:val="24"/>
                <w:cs/>
              </w:rPr>
              <w:t>4</w:t>
            </w:r>
          </w:p>
        </w:tc>
        <w:tc>
          <w:tcPr>
            <w:tcW w:w="363" w:type="pct"/>
            <w:vAlign w:val="center"/>
          </w:tcPr>
          <w:p w14:paraId="7D4A5864" w14:textId="2B59C415" w:rsidR="00D7567D" w:rsidRPr="009C2F33" w:rsidRDefault="00D7567D" w:rsidP="00D7567D">
            <w:pPr>
              <w:pBdr>
                <w:bottom w:val="double" w:sz="4" w:space="1" w:color="auto"/>
              </w:pBdr>
              <w:spacing w:line="380" w:lineRule="exact"/>
              <w:jc w:val="right"/>
              <w:rPr>
                <w:sz w:val="24"/>
                <w:szCs w:val="24"/>
              </w:rPr>
            </w:pPr>
            <w:r w:rsidRPr="009C2F33">
              <w:rPr>
                <w:sz w:val="24"/>
                <w:szCs w:val="24"/>
              </w:rPr>
              <w:t xml:space="preserve">         </w:t>
            </w:r>
            <w:r w:rsidRPr="009C2F33">
              <w:rPr>
                <w:rFonts w:hint="cs"/>
                <w:sz w:val="24"/>
                <w:szCs w:val="24"/>
                <w:cs/>
              </w:rPr>
              <w:t>-</w:t>
            </w:r>
          </w:p>
        </w:tc>
        <w:tc>
          <w:tcPr>
            <w:tcW w:w="382" w:type="pct"/>
            <w:vAlign w:val="center"/>
          </w:tcPr>
          <w:p w14:paraId="282DE3C0" w14:textId="58007668" w:rsidR="00D7567D" w:rsidRPr="009C2F33" w:rsidRDefault="00D7567D" w:rsidP="00D7567D">
            <w:pPr>
              <w:pBdr>
                <w:bottom w:val="double" w:sz="4" w:space="1" w:color="auto"/>
              </w:pBdr>
              <w:spacing w:line="380" w:lineRule="exact"/>
              <w:jc w:val="right"/>
              <w:rPr>
                <w:sz w:val="24"/>
                <w:szCs w:val="24"/>
              </w:rPr>
            </w:pPr>
            <w:r w:rsidRPr="009C2F33">
              <w:rPr>
                <w:sz w:val="24"/>
                <w:szCs w:val="24"/>
                <w:lang w:val="en-US"/>
              </w:rPr>
              <w:t>78,296</w:t>
            </w:r>
          </w:p>
        </w:tc>
        <w:tc>
          <w:tcPr>
            <w:tcW w:w="452" w:type="pct"/>
            <w:vAlign w:val="center"/>
          </w:tcPr>
          <w:p w14:paraId="0386F420" w14:textId="286D476A" w:rsidR="00D7567D" w:rsidRPr="009C2F33" w:rsidRDefault="00D7567D" w:rsidP="00D7567D">
            <w:pPr>
              <w:pBdr>
                <w:bottom w:val="double" w:sz="4" w:space="1" w:color="auto"/>
              </w:pBdr>
              <w:spacing w:line="380" w:lineRule="exact"/>
              <w:jc w:val="right"/>
              <w:rPr>
                <w:sz w:val="24"/>
                <w:szCs w:val="24"/>
              </w:rPr>
            </w:pPr>
            <w:r w:rsidRPr="009C2F33">
              <w:rPr>
                <w:sz w:val="24"/>
                <w:szCs w:val="24"/>
              </w:rPr>
              <w:t>27</w:t>
            </w:r>
          </w:p>
        </w:tc>
        <w:tc>
          <w:tcPr>
            <w:tcW w:w="402" w:type="pct"/>
            <w:vAlign w:val="center"/>
          </w:tcPr>
          <w:p w14:paraId="6B502C04" w14:textId="1BE6BBCD" w:rsidR="00D7567D" w:rsidRPr="009C2F33" w:rsidRDefault="00D7567D" w:rsidP="00D7567D">
            <w:pPr>
              <w:pBdr>
                <w:bottom w:val="doub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41" w:type="pct"/>
            <w:vAlign w:val="center"/>
          </w:tcPr>
          <w:p w14:paraId="7DB57EB9" w14:textId="32C01A8D" w:rsidR="00D7567D" w:rsidRPr="009C2F33" w:rsidRDefault="00D7567D" w:rsidP="00D7567D">
            <w:pPr>
              <w:pBdr>
                <w:bottom w:val="double" w:sz="4" w:space="1" w:color="auto"/>
              </w:pBdr>
              <w:spacing w:line="380" w:lineRule="exact"/>
              <w:jc w:val="right"/>
              <w:rPr>
                <w:sz w:val="24"/>
                <w:szCs w:val="24"/>
              </w:rPr>
            </w:pPr>
            <w:r w:rsidRPr="009C2F33">
              <w:rPr>
                <w:sz w:val="24"/>
                <w:szCs w:val="24"/>
                <w:lang w:val="en-US"/>
              </w:rPr>
              <w:t>12,870</w:t>
            </w:r>
          </w:p>
        </w:tc>
        <w:tc>
          <w:tcPr>
            <w:tcW w:w="492" w:type="pct"/>
            <w:vAlign w:val="center"/>
          </w:tcPr>
          <w:p w14:paraId="36CB875A" w14:textId="12F7D8C4" w:rsidR="00D7567D" w:rsidRPr="009C2F33" w:rsidRDefault="00D7567D" w:rsidP="00D7567D">
            <w:pPr>
              <w:pBdr>
                <w:bottom w:val="double" w:sz="4" w:space="1" w:color="auto"/>
              </w:pBdr>
              <w:spacing w:line="380" w:lineRule="exact"/>
              <w:jc w:val="right"/>
              <w:rPr>
                <w:sz w:val="24"/>
                <w:szCs w:val="24"/>
              </w:rPr>
            </w:pPr>
            <w:r w:rsidRPr="009C2F33">
              <w:rPr>
                <w:sz w:val="24"/>
                <w:szCs w:val="24"/>
              </w:rPr>
              <w:t>2,280</w:t>
            </w:r>
          </w:p>
        </w:tc>
        <w:tc>
          <w:tcPr>
            <w:tcW w:w="385" w:type="pct"/>
            <w:vAlign w:val="center"/>
          </w:tcPr>
          <w:p w14:paraId="3914632F" w14:textId="3E62CFF0" w:rsidR="00D7567D" w:rsidRPr="009C2F33" w:rsidRDefault="00D7567D" w:rsidP="00D7567D">
            <w:pPr>
              <w:pBdr>
                <w:bottom w:val="double" w:sz="4" w:space="1" w:color="auto"/>
              </w:pBdr>
              <w:spacing w:line="380" w:lineRule="exact"/>
              <w:jc w:val="right"/>
              <w:rPr>
                <w:sz w:val="24"/>
                <w:szCs w:val="24"/>
              </w:rPr>
            </w:pPr>
            <w:r w:rsidRPr="009C2F33">
              <w:rPr>
                <w:sz w:val="24"/>
                <w:szCs w:val="24"/>
              </w:rPr>
              <w:t>1,102</w:t>
            </w:r>
          </w:p>
        </w:tc>
        <w:tc>
          <w:tcPr>
            <w:tcW w:w="433" w:type="pct"/>
            <w:vAlign w:val="center"/>
          </w:tcPr>
          <w:p w14:paraId="6017385A" w14:textId="1762F2CF" w:rsidR="00D7567D" w:rsidRPr="009C2F33" w:rsidRDefault="00D7567D" w:rsidP="00D7567D">
            <w:pPr>
              <w:pBdr>
                <w:bottom w:val="double" w:sz="4" w:space="1" w:color="auto"/>
              </w:pBdr>
              <w:spacing w:line="360" w:lineRule="exact"/>
              <w:jc w:val="right"/>
              <w:rPr>
                <w:sz w:val="24"/>
                <w:szCs w:val="24"/>
              </w:rPr>
            </w:pPr>
            <w:r w:rsidRPr="009C2F33">
              <w:rPr>
                <w:sz w:val="24"/>
                <w:szCs w:val="24"/>
              </w:rPr>
              <w:t>386</w:t>
            </w:r>
          </w:p>
        </w:tc>
        <w:tc>
          <w:tcPr>
            <w:tcW w:w="462" w:type="pct"/>
            <w:vAlign w:val="center"/>
          </w:tcPr>
          <w:p w14:paraId="5E2DD398" w14:textId="6F0E9461" w:rsidR="00D7567D" w:rsidRPr="009C2F33" w:rsidRDefault="00D7567D" w:rsidP="00D7567D">
            <w:pPr>
              <w:pBdr>
                <w:bottom w:val="double" w:sz="4" w:space="1" w:color="auto"/>
              </w:pBdr>
              <w:spacing w:line="380" w:lineRule="exact"/>
              <w:jc w:val="right"/>
              <w:rPr>
                <w:sz w:val="24"/>
                <w:szCs w:val="24"/>
              </w:rPr>
            </w:pPr>
            <w:r w:rsidRPr="009C2F33">
              <w:rPr>
                <w:sz w:val="24"/>
                <w:szCs w:val="24"/>
              </w:rPr>
              <w:t>94,961</w:t>
            </w:r>
          </w:p>
        </w:tc>
      </w:tr>
      <w:tr w:rsidR="007E1650" w:rsidRPr="009C2F33" w14:paraId="516104E0" w14:textId="77777777" w:rsidTr="005609A6">
        <w:trPr>
          <w:trHeight w:val="449"/>
        </w:trPr>
        <w:tc>
          <w:tcPr>
            <w:tcW w:w="1188" w:type="pct"/>
            <w:vAlign w:val="bottom"/>
          </w:tcPr>
          <w:p w14:paraId="78400FBC" w14:textId="7DC5AD87" w:rsidR="00D7567D" w:rsidRPr="009C2F33" w:rsidRDefault="00557AB3" w:rsidP="00D7567D">
            <w:pPr>
              <w:spacing w:line="380" w:lineRule="exact"/>
              <w:ind w:left="-81" w:right="-103" w:firstLine="153"/>
              <w:jc w:val="thaiDistribute"/>
              <w:rPr>
                <w:sz w:val="24"/>
                <w:szCs w:val="24"/>
                <w:cs/>
                <w:lang w:val="en-US"/>
              </w:rPr>
            </w:pPr>
            <w:r w:rsidRPr="00746033">
              <w:rPr>
                <w:sz w:val="24"/>
                <w:szCs w:val="24"/>
              </w:rPr>
              <w:t xml:space="preserve">As at December </w:t>
            </w:r>
            <w:r w:rsidRPr="00746033">
              <w:rPr>
                <w:sz w:val="24"/>
                <w:szCs w:val="24"/>
                <w:cs/>
              </w:rPr>
              <w:t>31</w:t>
            </w:r>
            <w:r w:rsidRPr="00746033">
              <w:rPr>
                <w:sz w:val="24"/>
                <w:szCs w:val="24"/>
              </w:rPr>
              <w:t xml:space="preserve">, </w:t>
            </w:r>
            <w:r w:rsidRPr="00746033">
              <w:rPr>
                <w:sz w:val="24"/>
                <w:szCs w:val="24"/>
                <w:cs/>
              </w:rPr>
              <w:t>202</w:t>
            </w:r>
            <w:r>
              <w:rPr>
                <w:rFonts w:hint="cs"/>
                <w:sz w:val="24"/>
                <w:szCs w:val="24"/>
                <w:cs/>
              </w:rPr>
              <w:t>5</w:t>
            </w:r>
          </w:p>
        </w:tc>
        <w:tc>
          <w:tcPr>
            <w:tcW w:w="363" w:type="pct"/>
            <w:vAlign w:val="center"/>
          </w:tcPr>
          <w:p w14:paraId="4CA890AA" w14:textId="25F53277" w:rsidR="00D7567D" w:rsidRPr="00BE1410" w:rsidRDefault="00D7567D" w:rsidP="00D7567D">
            <w:pPr>
              <w:pBdr>
                <w:bottom w:val="double" w:sz="4" w:space="1" w:color="auto"/>
              </w:pBdr>
              <w:spacing w:line="380" w:lineRule="exact"/>
              <w:jc w:val="right"/>
              <w:rPr>
                <w:sz w:val="24"/>
                <w:szCs w:val="24"/>
              </w:rPr>
            </w:pPr>
            <w:r w:rsidRPr="00BE1410">
              <w:rPr>
                <w:sz w:val="24"/>
                <w:szCs w:val="24"/>
              </w:rPr>
              <w:t xml:space="preserve">         </w:t>
            </w:r>
            <w:r w:rsidRPr="00BE1410">
              <w:rPr>
                <w:rFonts w:hint="cs"/>
                <w:sz w:val="24"/>
                <w:szCs w:val="24"/>
                <w:cs/>
              </w:rPr>
              <w:t>-</w:t>
            </w:r>
          </w:p>
        </w:tc>
        <w:tc>
          <w:tcPr>
            <w:tcW w:w="382" w:type="pct"/>
            <w:vAlign w:val="center"/>
          </w:tcPr>
          <w:p w14:paraId="79C29CDA" w14:textId="58B5A624" w:rsidR="00D7567D" w:rsidRPr="00BE1410" w:rsidRDefault="002F5B78" w:rsidP="00D7567D">
            <w:pPr>
              <w:pBdr>
                <w:bottom w:val="double" w:sz="4" w:space="1" w:color="auto"/>
              </w:pBdr>
              <w:spacing w:line="380" w:lineRule="exact"/>
              <w:jc w:val="right"/>
              <w:rPr>
                <w:sz w:val="24"/>
                <w:szCs w:val="24"/>
                <w:lang w:val="en-US"/>
              </w:rPr>
            </w:pPr>
            <w:r w:rsidRPr="00BE1410">
              <w:rPr>
                <w:sz w:val="24"/>
                <w:szCs w:val="24"/>
                <w:lang w:val="en-US"/>
              </w:rPr>
              <w:t>74,091</w:t>
            </w:r>
          </w:p>
        </w:tc>
        <w:tc>
          <w:tcPr>
            <w:tcW w:w="452" w:type="pct"/>
            <w:vAlign w:val="center"/>
          </w:tcPr>
          <w:p w14:paraId="3A0841E5" w14:textId="7B8E84A1" w:rsidR="00D7567D" w:rsidRPr="00BE1410" w:rsidRDefault="00D47E41" w:rsidP="00D7567D">
            <w:pPr>
              <w:pBdr>
                <w:bottom w:val="double" w:sz="4" w:space="1" w:color="auto"/>
              </w:pBdr>
              <w:spacing w:line="380" w:lineRule="exact"/>
              <w:jc w:val="right"/>
              <w:rPr>
                <w:sz w:val="24"/>
                <w:szCs w:val="24"/>
              </w:rPr>
            </w:pPr>
            <w:r w:rsidRPr="00BE1410">
              <w:rPr>
                <w:sz w:val="24"/>
                <w:szCs w:val="24"/>
              </w:rPr>
              <w:t>383</w:t>
            </w:r>
          </w:p>
        </w:tc>
        <w:tc>
          <w:tcPr>
            <w:tcW w:w="402" w:type="pct"/>
            <w:vAlign w:val="center"/>
          </w:tcPr>
          <w:p w14:paraId="69D4BAD7" w14:textId="6E27CAC9" w:rsidR="00D7567D" w:rsidRPr="00BE1410" w:rsidRDefault="00D7567D" w:rsidP="00D7567D">
            <w:pPr>
              <w:pBdr>
                <w:bottom w:val="doub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41" w:type="pct"/>
            <w:vAlign w:val="center"/>
          </w:tcPr>
          <w:p w14:paraId="2110C357" w14:textId="1D303A97" w:rsidR="00D7567D" w:rsidRPr="00BE1410" w:rsidRDefault="00905CFD" w:rsidP="00D7567D">
            <w:pPr>
              <w:pBdr>
                <w:bottom w:val="double" w:sz="4" w:space="1" w:color="auto"/>
              </w:pBdr>
              <w:spacing w:line="380" w:lineRule="exact"/>
              <w:jc w:val="right"/>
              <w:rPr>
                <w:sz w:val="24"/>
                <w:szCs w:val="24"/>
                <w:lang w:val="en-US"/>
              </w:rPr>
            </w:pPr>
            <w:r w:rsidRPr="00BE1410">
              <w:rPr>
                <w:sz w:val="24"/>
                <w:szCs w:val="24"/>
                <w:lang w:val="en-US"/>
              </w:rPr>
              <w:t>7,940</w:t>
            </w:r>
          </w:p>
        </w:tc>
        <w:tc>
          <w:tcPr>
            <w:tcW w:w="492" w:type="pct"/>
            <w:vAlign w:val="center"/>
          </w:tcPr>
          <w:p w14:paraId="1B22B667" w14:textId="2BDFA576" w:rsidR="00D7567D" w:rsidRPr="00BE1410" w:rsidRDefault="00817F59" w:rsidP="00D7567D">
            <w:pPr>
              <w:pBdr>
                <w:bottom w:val="double" w:sz="4" w:space="1" w:color="auto"/>
              </w:pBdr>
              <w:spacing w:line="380" w:lineRule="exact"/>
              <w:jc w:val="right"/>
              <w:rPr>
                <w:sz w:val="24"/>
                <w:szCs w:val="24"/>
              </w:rPr>
            </w:pPr>
            <w:r w:rsidRPr="00BE1410">
              <w:rPr>
                <w:sz w:val="24"/>
                <w:szCs w:val="24"/>
              </w:rPr>
              <w:t>1,861</w:t>
            </w:r>
          </w:p>
        </w:tc>
        <w:tc>
          <w:tcPr>
            <w:tcW w:w="385" w:type="pct"/>
            <w:vAlign w:val="center"/>
          </w:tcPr>
          <w:p w14:paraId="1DBC4012" w14:textId="14847969" w:rsidR="00D7567D" w:rsidRPr="00BE1410" w:rsidRDefault="00FC4ABD" w:rsidP="00D7567D">
            <w:pPr>
              <w:pBdr>
                <w:bottom w:val="double" w:sz="4" w:space="1" w:color="auto"/>
              </w:pBdr>
              <w:spacing w:line="380" w:lineRule="exact"/>
              <w:jc w:val="right"/>
              <w:rPr>
                <w:sz w:val="24"/>
                <w:szCs w:val="24"/>
              </w:rPr>
            </w:pPr>
            <w:r w:rsidRPr="00BE1410">
              <w:rPr>
                <w:sz w:val="24"/>
                <w:szCs w:val="24"/>
              </w:rPr>
              <w:t>1,089</w:t>
            </w:r>
          </w:p>
        </w:tc>
        <w:tc>
          <w:tcPr>
            <w:tcW w:w="433" w:type="pct"/>
            <w:vAlign w:val="center"/>
          </w:tcPr>
          <w:p w14:paraId="4FD67983" w14:textId="23DE6427" w:rsidR="00D7567D" w:rsidRPr="00BE1410" w:rsidRDefault="00FC4ABD" w:rsidP="00D7567D">
            <w:pPr>
              <w:pBdr>
                <w:bottom w:val="double" w:sz="4" w:space="1" w:color="auto"/>
              </w:pBdr>
              <w:spacing w:line="380" w:lineRule="exact"/>
              <w:jc w:val="right"/>
              <w:rPr>
                <w:sz w:val="24"/>
                <w:szCs w:val="24"/>
              </w:rPr>
            </w:pPr>
            <w:r w:rsidRPr="00BE1410">
              <w:rPr>
                <w:sz w:val="24"/>
                <w:szCs w:val="24"/>
              </w:rPr>
              <w:t>-</w:t>
            </w:r>
          </w:p>
        </w:tc>
        <w:tc>
          <w:tcPr>
            <w:tcW w:w="462" w:type="pct"/>
            <w:vAlign w:val="center"/>
          </w:tcPr>
          <w:p w14:paraId="59F2C449" w14:textId="72533CAA" w:rsidR="00D7567D" w:rsidRPr="00BE1410" w:rsidRDefault="002F0BEE" w:rsidP="00D7567D">
            <w:pPr>
              <w:pBdr>
                <w:bottom w:val="double" w:sz="4" w:space="1" w:color="auto"/>
              </w:pBdr>
              <w:spacing w:line="380" w:lineRule="exact"/>
              <w:jc w:val="right"/>
              <w:rPr>
                <w:sz w:val="24"/>
                <w:szCs w:val="24"/>
              </w:rPr>
            </w:pPr>
            <w:r w:rsidRPr="00BE1410">
              <w:rPr>
                <w:sz w:val="24"/>
                <w:szCs w:val="24"/>
              </w:rPr>
              <w:t>85,</w:t>
            </w:r>
            <w:r w:rsidR="00952136" w:rsidRPr="00BE1410">
              <w:rPr>
                <w:sz w:val="24"/>
                <w:szCs w:val="24"/>
              </w:rPr>
              <w:t>364</w:t>
            </w:r>
          </w:p>
        </w:tc>
      </w:tr>
      <w:tr w:rsidR="00D7567D" w:rsidRPr="009C2F33" w14:paraId="72910979" w14:textId="77777777" w:rsidTr="005609A6">
        <w:trPr>
          <w:trHeight w:val="207"/>
        </w:trPr>
        <w:tc>
          <w:tcPr>
            <w:tcW w:w="1188" w:type="pct"/>
          </w:tcPr>
          <w:p w14:paraId="1204F5D8" w14:textId="77777777" w:rsidR="00D7567D" w:rsidRPr="009C2F33" w:rsidRDefault="00D7567D" w:rsidP="00D7567D">
            <w:pPr>
              <w:spacing w:line="380" w:lineRule="exact"/>
              <w:ind w:left="-102" w:right="57"/>
              <w:rPr>
                <w:sz w:val="24"/>
                <w:szCs w:val="24"/>
                <w:cs/>
              </w:rPr>
            </w:pPr>
          </w:p>
        </w:tc>
        <w:tc>
          <w:tcPr>
            <w:tcW w:w="363" w:type="pct"/>
            <w:vAlign w:val="center"/>
          </w:tcPr>
          <w:p w14:paraId="63582B98" w14:textId="77777777" w:rsidR="00D7567D" w:rsidRPr="009C2F33" w:rsidRDefault="00D7567D" w:rsidP="00D7567D">
            <w:pPr>
              <w:spacing w:line="380" w:lineRule="exact"/>
              <w:ind w:left="-102" w:right="-9"/>
              <w:jc w:val="right"/>
              <w:rPr>
                <w:sz w:val="24"/>
                <w:szCs w:val="24"/>
              </w:rPr>
            </w:pPr>
          </w:p>
        </w:tc>
        <w:tc>
          <w:tcPr>
            <w:tcW w:w="382" w:type="pct"/>
            <w:vAlign w:val="center"/>
          </w:tcPr>
          <w:p w14:paraId="488D550A" w14:textId="77777777" w:rsidR="00D7567D" w:rsidRPr="009C2F33" w:rsidRDefault="00D7567D" w:rsidP="00D7567D">
            <w:pPr>
              <w:spacing w:line="380" w:lineRule="exact"/>
              <w:ind w:left="-102" w:right="-9"/>
              <w:jc w:val="right"/>
              <w:rPr>
                <w:sz w:val="24"/>
                <w:szCs w:val="24"/>
              </w:rPr>
            </w:pPr>
          </w:p>
        </w:tc>
        <w:tc>
          <w:tcPr>
            <w:tcW w:w="452" w:type="pct"/>
            <w:vAlign w:val="center"/>
          </w:tcPr>
          <w:p w14:paraId="71042CE8" w14:textId="77777777" w:rsidR="00D7567D" w:rsidRPr="009C2F33" w:rsidRDefault="00D7567D" w:rsidP="00D7567D">
            <w:pPr>
              <w:spacing w:line="380" w:lineRule="exact"/>
              <w:ind w:left="-102" w:right="-9"/>
              <w:jc w:val="right"/>
              <w:rPr>
                <w:sz w:val="24"/>
                <w:szCs w:val="24"/>
              </w:rPr>
            </w:pPr>
          </w:p>
        </w:tc>
        <w:tc>
          <w:tcPr>
            <w:tcW w:w="402" w:type="pct"/>
            <w:vAlign w:val="center"/>
          </w:tcPr>
          <w:p w14:paraId="483BBD09" w14:textId="77777777" w:rsidR="00D7567D" w:rsidRPr="009C2F33" w:rsidRDefault="00D7567D" w:rsidP="00D7567D">
            <w:pPr>
              <w:spacing w:line="380" w:lineRule="exact"/>
              <w:ind w:left="-102" w:right="-9"/>
              <w:jc w:val="right"/>
              <w:rPr>
                <w:sz w:val="24"/>
                <w:szCs w:val="24"/>
              </w:rPr>
            </w:pPr>
          </w:p>
        </w:tc>
        <w:tc>
          <w:tcPr>
            <w:tcW w:w="441" w:type="pct"/>
            <w:vAlign w:val="center"/>
          </w:tcPr>
          <w:p w14:paraId="36CFECBE" w14:textId="77777777" w:rsidR="00D7567D" w:rsidRPr="009C2F33" w:rsidRDefault="00D7567D" w:rsidP="00D7567D">
            <w:pPr>
              <w:spacing w:line="380" w:lineRule="exact"/>
              <w:ind w:left="-102" w:right="-9"/>
              <w:jc w:val="right"/>
              <w:rPr>
                <w:sz w:val="24"/>
                <w:szCs w:val="24"/>
              </w:rPr>
            </w:pPr>
          </w:p>
        </w:tc>
        <w:tc>
          <w:tcPr>
            <w:tcW w:w="492" w:type="pct"/>
            <w:vAlign w:val="center"/>
          </w:tcPr>
          <w:p w14:paraId="61BA1322" w14:textId="77777777" w:rsidR="00D7567D" w:rsidRPr="009C2F33" w:rsidRDefault="00D7567D" w:rsidP="00D7567D">
            <w:pPr>
              <w:spacing w:line="380" w:lineRule="exact"/>
              <w:ind w:left="-102" w:right="-9"/>
              <w:jc w:val="right"/>
              <w:rPr>
                <w:sz w:val="24"/>
                <w:szCs w:val="24"/>
              </w:rPr>
            </w:pPr>
          </w:p>
        </w:tc>
        <w:tc>
          <w:tcPr>
            <w:tcW w:w="385" w:type="pct"/>
            <w:vAlign w:val="center"/>
          </w:tcPr>
          <w:p w14:paraId="3A7CDE96" w14:textId="77777777" w:rsidR="00D7567D" w:rsidRPr="009C2F33" w:rsidRDefault="00D7567D" w:rsidP="00D7567D">
            <w:pPr>
              <w:spacing w:line="380" w:lineRule="exact"/>
              <w:ind w:left="-100" w:right="-9"/>
              <w:jc w:val="right"/>
              <w:rPr>
                <w:sz w:val="24"/>
                <w:szCs w:val="24"/>
              </w:rPr>
            </w:pPr>
          </w:p>
        </w:tc>
        <w:tc>
          <w:tcPr>
            <w:tcW w:w="433" w:type="pct"/>
            <w:vAlign w:val="center"/>
          </w:tcPr>
          <w:p w14:paraId="5FC8004A" w14:textId="7400D1A1" w:rsidR="00D7567D" w:rsidRPr="009C2F33" w:rsidRDefault="00D7567D" w:rsidP="00D7567D">
            <w:pPr>
              <w:spacing w:line="380" w:lineRule="exact"/>
              <w:ind w:left="-102"/>
              <w:jc w:val="right"/>
              <w:rPr>
                <w:sz w:val="24"/>
                <w:szCs w:val="24"/>
              </w:rPr>
            </w:pPr>
          </w:p>
        </w:tc>
        <w:tc>
          <w:tcPr>
            <w:tcW w:w="462" w:type="pct"/>
            <w:vAlign w:val="center"/>
          </w:tcPr>
          <w:p w14:paraId="6373F529" w14:textId="5219D9C8" w:rsidR="00D7567D" w:rsidRPr="009C2F33" w:rsidRDefault="00D7567D" w:rsidP="00D7567D">
            <w:pPr>
              <w:spacing w:line="380" w:lineRule="exact"/>
              <w:ind w:left="-102"/>
              <w:jc w:val="right"/>
              <w:rPr>
                <w:sz w:val="24"/>
                <w:szCs w:val="24"/>
              </w:rPr>
            </w:pPr>
          </w:p>
        </w:tc>
      </w:tr>
    </w:tbl>
    <w:p w14:paraId="42C2140F" w14:textId="77777777" w:rsidR="008034F1" w:rsidRPr="007B4EE3" w:rsidRDefault="008034F1" w:rsidP="00EF071D">
      <w:pPr>
        <w:spacing w:line="280" w:lineRule="exact"/>
        <w:ind w:left="425" w:right="102"/>
        <w:outlineLvl w:val="0"/>
        <w:rPr>
          <w:sz w:val="20"/>
          <w:szCs w:val="20"/>
          <w:u w:val="single"/>
        </w:rPr>
      </w:pPr>
    </w:p>
    <w:tbl>
      <w:tblPr>
        <w:tblW w:w="5560" w:type="pct"/>
        <w:tblInd w:w="-540" w:type="dxa"/>
        <w:tblLayout w:type="fixed"/>
        <w:tblLook w:val="01E0" w:firstRow="1" w:lastRow="1" w:firstColumn="1" w:lastColumn="1" w:noHBand="0" w:noVBand="0"/>
      </w:tblPr>
      <w:tblGrid>
        <w:gridCol w:w="2525"/>
        <w:gridCol w:w="788"/>
        <w:gridCol w:w="820"/>
        <w:gridCol w:w="921"/>
        <w:gridCol w:w="898"/>
        <w:gridCol w:w="893"/>
        <w:gridCol w:w="988"/>
        <w:gridCol w:w="900"/>
        <w:gridCol w:w="815"/>
        <w:gridCol w:w="988"/>
      </w:tblGrid>
      <w:tr w:rsidR="00563D7D" w:rsidRPr="009C2F33" w14:paraId="17AE4C34" w14:textId="77777777" w:rsidTr="00563D7D">
        <w:trPr>
          <w:trHeight w:val="387"/>
          <w:tblHeader/>
        </w:trPr>
        <w:tc>
          <w:tcPr>
            <w:tcW w:w="1198" w:type="pct"/>
            <w:vAlign w:val="bottom"/>
          </w:tcPr>
          <w:p w14:paraId="18F280A1" w14:textId="77777777" w:rsidR="00B710E2" w:rsidRPr="009C2F33" w:rsidRDefault="00B710E2" w:rsidP="00EF071D">
            <w:pPr>
              <w:spacing w:line="360" w:lineRule="exact"/>
              <w:ind w:left="-81" w:right="-103"/>
              <w:jc w:val="thaiDistribute"/>
              <w:rPr>
                <w:sz w:val="24"/>
                <w:szCs w:val="24"/>
                <w:cs/>
              </w:rPr>
            </w:pPr>
          </w:p>
        </w:tc>
        <w:tc>
          <w:tcPr>
            <w:tcW w:w="374" w:type="pct"/>
          </w:tcPr>
          <w:p w14:paraId="2A3D64F9" w14:textId="77777777" w:rsidR="00B710E2" w:rsidRPr="009C2F33" w:rsidRDefault="00B710E2" w:rsidP="00EF071D">
            <w:pPr>
              <w:spacing w:line="380" w:lineRule="exact"/>
              <w:ind w:left="-100" w:right="-118"/>
              <w:jc w:val="center"/>
              <w:rPr>
                <w:b/>
                <w:bCs/>
                <w:sz w:val="24"/>
                <w:szCs w:val="24"/>
                <w:cs/>
              </w:rPr>
            </w:pPr>
          </w:p>
        </w:tc>
        <w:tc>
          <w:tcPr>
            <w:tcW w:w="389" w:type="pct"/>
          </w:tcPr>
          <w:p w14:paraId="10577F0C" w14:textId="77777777" w:rsidR="00B710E2" w:rsidRPr="009C2F33" w:rsidRDefault="00B710E2" w:rsidP="00EF071D">
            <w:pPr>
              <w:spacing w:line="380" w:lineRule="exact"/>
              <w:ind w:left="-100" w:right="-118"/>
              <w:jc w:val="center"/>
              <w:rPr>
                <w:b/>
                <w:bCs/>
                <w:sz w:val="24"/>
                <w:szCs w:val="24"/>
                <w:cs/>
              </w:rPr>
            </w:pPr>
          </w:p>
        </w:tc>
        <w:tc>
          <w:tcPr>
            <w:tcW w:w="437" w:type="pct"/>
          </w:tcPr>
          <w:p w14:paraId="07B1B9FE" w14:textId="77777777" w:rsidR="00B710E2" w:rsidRPr="009C2F33" w:rsidRDefault="00B710E2" w:rsidP="00EF071D">
            <w:pPr>
              <w:spacing w:line="380" w:lineRule="exact"/>
              <w:ind w:left="-100" w:right="-118"/>
              <w:jc w:val="center"/>
              <w:rPr>
                <w:b/>
                <w:bCs/>
                <w:sz w:val="24"/>
                <w:szCs w:val="24"/>
                <w:cs/>
              </w:rPr>
            </w:pPr>
          </w:p>
        </w:tc>
        <w:tc>
          <w:tcPr>
            <w:tcW w:w="426" w:type="pct"/>
          </w:tcPr>
          <w:p w14:paraId="4838F574" w14:textId="77777777" w:rsidR="00B710E2" w:rsidRPr="009C2F33" w:rsidRDefault="00B710E2" w:rsidP="00EF071D">
            <w:pPr>
              <w:spacing w:line="380" w:lineRule="exact"/>
              <w:ind w:left="-100" w:right="-118"/>
              <w:jc w:val="center"/>
              <w:rPr>
                <w:sz w:val="24"/>
                <w:szCs w:val="24"/>
                <w:u w:val="single"/>
                <w:cs/>
              </w:rPr>
            </w:pPr>
          </w:p>
        </w:tc>
        <w:tc>
          <w:tcPr>
            <w:tcW w:w="424" w:type="pct"/>
          </w:tcPr>
          <w:p w14:paraId="4C2D351D" w14:textId="77777777" w:rsidR="00B710E2" w:rsidRPr="009C2F33" w:rsidRDefault="00B710E2" w:rsidP="00EF071D">
            <w:pPr>
              <w:spacing w:line="380" w:lineRule="exact"/>
              <w:ind w:left="-100" w:right="-118"/>
              <w:jc w:val="center"/>
              <w:rPr>
                <w:sz w:val="24"/>
                <w:szCs w:val="24"/>
                <w:u w:val="single"/>
                <w:cs/>
              </w:rPr>
            </w:pPr>
          </w:p>
        </w:tc>
        <w:tc>
          <w:tcPr>
            <w:tcW w:w="469" w:type="pct"/>
          </w:tcPr>
          <w:p w14:paraId="7D5B686E" w14:textId="77777777" w:rsidR="00B710E2" w:rsidRPr="009C2F33" w:rsidRDefault="00B710E2" w:rsidP="00EF071D">
            <w:pPr>
              <w:spacing w:line="380" w:lineRule="exact"/>
              <w:ind w:left="-100" w:right="-118"/>
              <w:jc w:val="center"/>
              <w:rPr>
                <w:sz w:val="24"/>
                <w:szCs w:val="24"/>
                <w:u w:val="single"/>
                <w:cs/>
              </w:rPr>
            </w:pPr>
          </w:p>
        </w:tc>
        <w:tc>
          <w:tcPr>
            <w:tcW w:w="1283" w:type="pct"/>
            <w:gridSpan w:val="3"/>
          </w:tcPr>
          <w:p w14:paraId="71B3BEDE" w14:textId="59432FAE" w:rsidR="00B710E2" w:rsidRPr="009C2F33" w:rsidRDefault="000F3FFE" w:rsidP="00B710E2">
            <w:pPr>
              <w:spacing w:line="380" w:lineRule="exact"/>
              <w:ind w:left="-100" w:right="-118"/>
              <w:jc w:val="right"/>
              <w:rPr>
                <w:sz w:val="24"/>
                <w:szCs w:val="24"/>
                <w:cs/>
              </w:rPr>
            </w:pPr>
            <w:r w:rsidRPr="000F3FFE">
              <w:rPr>
                <w:sz w:val="24"/>
                <w:szCs w:val="24"/>
                <w:cs/>
              </w:rPr>
              <w:t>(</w:t>
            </w:r>
            <w:r w:rsidRPr="000F3FFE">
              <w:rPr>
                <w:sz w:val="24"/>
                <w:szCs w:val="24"/>
              </w:rPr>
              <w:t>Unit :Thousand Baht)</w:t>
            </w:r>
          </w:p>
        </w:tc>
      </w:tr>
      <w:tr w:rsidR="00563D7D" w:rsidRPr="009C2F33" w14:paraId="12AE7643" w14:textId="77777777" w:rsidTr="00563D7D">
        <w:trPr>
          <w:trHeight w:val="414"/>
          <w:tblHeader/>
        </w:trPr>
        <w:tc>
          <w:tcPr>
            <w:tcW w:w="1198" w:type="pct"/>
            <w:vAlign w:val="bottom"/>
          </w:tcPr>
          <w:p w14:paraId="57F7707F" w14:textId="77777777" w:rsidR="00B710E2" w:rsidRPr="009C2F33" w:rsidRDefault="00B710E2" w:rsidP="00B710E2">
            <w:pPr>
              <w:spacing w:line="360" w:lineRule="exact"/>
              <w:ind w:right="-103"/>
              <w:jc w:val="thaiDistribute"/>
              <w:rPr>
                <w:sz w:val="24"/>
                <w:szCs w:val="24"/>
                <w:cs/>
              </w:rPr>
            </w:pPr>
          </w:p>
        </w:tc>
        <w:tc>
          <w:tcPr>
            <w:tcW w:w="3802" w:type="pct"/>
            <w:gridSpan w:val="9"/>
          </w:tcPr>
          <w:p w14:paraId="1A1E2CEE" w14:textId="1C00FDCF" w:rsidR="00B710E2" w:rsidRPr="009C2F33" w:rsidRDefault="00E060B5" w:rsidP="00EF071D">
            <w:pPr>
              <w:spacing w:line="380" w:lineRule="exact"/>
              <w:ind w:left="-100" w:right="-118"/>
              <w:jc w:val="center"/>
              <w:rPr>
                <w:sz w:val="24"/>
                <w:szCs w:val="24"/>
                <w:u w:val="single"/>
                <w:cs/>
              </w:rPr>
            </w:pPr>
            <w:r w:rsidRPr="00E060B5">
              <w:rPr>
                <w:sz w:val="24"/>
                <w:szCs w:val="24"/>
                <w:u w:val="single"/>
              </w:rPr>
              <w:t>Separate financial statements</w:t>
            </w:r>
          </w:p>
        </w:tc>
      </w:tr>
      <w:tr w:rsidR="00563D7D" w:rsidRPr="009C2F33" w14:paraId="323BC636" w14:textId="77777777" w:rsidTr="00563D7D">
        <w:trPr>
          <w:trHeight w:val="1142"/>
          <w:tblHeader/>
        </w:trPr>
        <w:tc>
          <w:tcPr>
            <w:tcW w:w="1198" w:type="pct"/>
            <w:vAlign w:val="bottom"/>
          </w:tcPr>
          <w:p w14:paraId="6419F11F" w14:textId="77777777" w:rsidR="006C35C4" w:rsidRPr="009C2F33" w:rsidRDefault="006C35C4" w:rsidP="00EF071D">
            <w:pPr>
              <w:spacing w:line="360" w:lineRule="exact"/>
              <w:ind w:left="-81" w:right="-103"/>
              <w:jc w:val="thaiDistribute"/>
              <w:rPr>
                <w:sz w:val="24"/>
                <w:szCs w:val="24"/>
                <w:cs/>
              </w:rPr>
            </w:pPr>
          </w:p>
        </w:tc>
        <w:tc>
          <w:tcPr>
            <w:tcW w:w="374" w:type="pct"/>
          </w:tcPr>
          <w:p w14:paraId="52441697" w14:textId="1911ABE1" w:rsidR="006C35C4" w:rsidRPr="009C2F33" w:rsidRDefault="008F4C6A" w:rsidP="00EF071D">
            <w:pPr>
              <w:spacing w:line="380" w:lineRule="exact"/>
              <w:ind w:left="-100" w:right="-118"/>
              <w:jc w:val="center"/>
              <w:rPr>
                <w:sz w:val="24"/>
                <w:szCs w:val="24"/>
                <w:u w:val="single"/>
              </w:rPr>
            </w:pPr>
            <w:r w:rsidRPr="00011741">
              <w:rPr>
                <w:sz w:val="24"/>
                <w:szCs w:val="24"/>
                <w:u w:val="single"/>
              </w:rPr>
              <w:t>Land</w:t>
            </w:r>
          </w:p>
        </w:tc>
        <w:tc>
          <w:tcPr>
            <w:tcW w:w="389" w:type="pct"/>
          </w:tcPr>
          <w:p w14:paraId="19238104" w14:textId="2EAD093F" w:rsidR="006C35C4" w:rsidRPr="009C2F33" w:rsidRDefault="008F4C6A" w:rsidP="00EF071D">
            <w:pPr>
              <w:spacing w:line="380" w:lineRule="exact"/>
              <w:ind w:left="-100" w:right="-118"/>
              <w:jc w:val="center"/>
              <w:rPr>
                <w:sz w:val="24"/>
                <w:szCs w:val="24"/>
                <w:u w:val="single"/>
              </w:rPr>
            </w:pPr>
            <w:r w:rsidRPr="00011741">
              <w:rPr>
                <w:sz w:val="24"/>
                <w:szCs w:val="24"/>
                <w:u w:val="single"/>
              </w:rPr>
              <w:t>Buildings</w:t>
            </w:r>
          </w:p>
        </w:tc>
        <w:tc>
          <w:tcPr>
            <w:tcW w:w="437" w:type="pct"/>
          </w:tcPr>
          <w:p w14:paraId="021927FC" w14:textId="5DC743DA" w:rsidR="006C35C4" w:rsidRPr="009C2F33" w:rsidRDefault="008F4C6A" w:rsidP="00EF071D">
            <w:pPr>
              <w:spacing w:line="380" w:lineRule="exact"/>
              <w:ind w:left="-100" w:right="-118"/>
              <w:jc w:val="center"/>
              <w:rPr>
                <w:sz w:val="24"/>
                <w:szCs w:val="24"/>
                <w:u w:val="single"/>
              </w:rPr>
            </w:pPr>
            <w:r w:rsidRPr="00011741">
              <w:rPr>
                <w:sz w:val="24"/>
                <w:szCs w:val="24"/>
                <w:u w:val="single"/>
              </w:rPr>
              <w:t>Building improvements</w:t>
            </w:r>
          </w:p>
        </w:tc>
        <w:tc>
          <w:tcPr>
            <w:tcW w:w="426" w:type="pct"/>
          </w:tcPr>
          <w:p w14:paraId="1A1FA47F" w14:textId="7B144AD7" w:rsidR="006C35C4" w:rsidRPr="009C2F33" w:rsidRDefault="008F4C6A" w:rsidP="00EF071D">
            <w:pPr>
              <w:spacing w:line="380" w:lineRule="exact"/>
              <w:ind w:left="-100" w:right="-118"/>
              <w:jc w:val="center"/>
              <w:rPr>
                <w:sz w:val="24"/>
                <w:szCs w:val="24"/>
                <w:u w:val="single"/>
              </w:rPr>
            </w:pPr>
            <w:r w:rsidRPr="00011741">
              <w:rPr>
                <w:sz w:val="24"/>
                <w:szCs w:val="24"/>
                <w:u w:val="single"/>
              </w:rPr>
              <w:t>Sales gallery</w:t>
            </w:r>
          </w:p>
        </w:tc>
        <w:tc>
          <w:tcPr>
            <w:tcW w:w="424" w:type="pct"/>
          </w:tcPr>
          <w:p w14:paraId="6AD6EEFA" w14:textId="00B46513" w:rsidR="006C35C4" w:rsidRPr="009C2F33" w:rsidRDefault="008F4C6A" w:rsidP="00EF071D">
            <w:pPr>
              <w:spacing w:line="380" w:lineRule="exact"/>
              <w:ind w:left="-100" w:right="-118"/>
              <w:jc w:val="center"/>
              <w:rPr>
                <w:sz w:val="24"/>
                <w:szCs w:val="24"/>
                <w:u w:val="single"/>
              </w:rPr>
            </w:pPr>
            <w:r w:rsidRPr="00011741">
              <w:rPr>
                <w:sz w:val="24"/>
                <w:szCs w:val="24"/>
                <w:u w:val="single"/>
              </w:rPr>
              <w:t>Tools, machinery and equipment</w:t>
            </w:r>
          </w:p>
        </w:tc>
        <w:tc>
          <w:tcPr>
            <w:tcW w:w="469" w:type="pct"/>
          </w:tcPr>
          <w:p w14:paraId="529AE4B4" w14:textId="53FA3837" w:rsidR="006C35C4" w:rsidRPr="009C2F33" w:rsidRDefault="008F4C6A" w:rsidP="00EF071D">
            <w:pPr>
              <w:spacing w:line="380" w:lineRule="exact"/>
              <w:ind w:left="-100" w:right="-118"/>
              <w:jc w:val="center"/>
              <w:rPr>
                <w:sz w:val="24"/>
                <w:szCs w:val="24"/>
                <w:u w:val="single"/>
              </w:rPr>
            </w:pPr>
            <w:r w:rsidRPr="00011741">
              <w:rPr>
                <w:sz w:val="24"/>
                <w:szCs w:val="24"/>
                <w:u w:val="single"/>
              </w:rPr>
              <w:t>Furniture, fixtures and office equipment</w:t>
            </w:r>
          </w:p>
        </w:tc>
        <w:tc>
          <w:tcPr>
            <w:tcW w:w="427" w:type="pct"/>
          </w:tcPr>
          <w:p w14:paraId="1B44BF36" w14:textId="06EF42C6" w:rsidR="006C35C4" w:rsidRPr="009C2F33" w:rsidRDefault="008F4C6A" w:rsidP="00EF071D">
            <w:pPr>
              <w:spacing w:line="380" w:lineRule="exact"/>
              <w:ind w:left="-100" w:right="-118"/>
              <w:jc w:val="center"/>
              <w:rPr>
                <w:sz w:val="24"/>
                <w:szCs w:val="24"/>
                <w:u w:val="single"/>
              </w:rPr>
            </w:pPr>
            <w:r w:rsidRPr="00011741">
              <w:rPr>
                <w:sz w:val="24"/>
                <w:szCs w:val="24"/>
                <w:u w:val="single"/>
              </w:rPr>
              <w:t>Vehicles</w:t>
            </w:r>
          </w:p>
        </w:tc>
        <w:tc>
          <w:tcPr>
            <w:tcW w:w="387" w:type="pct"/>
          </w:tcPr>
          <w:p w14:paraId="55457A06" w14:textId="19DBDDAD" w:rsidR="00C54A4A" w:rsidRPr="009C2F33" w:rsidRDefault="008F4C6A" w:rsidP="00EF071D">
            <w:pPr>
              <w:spacing w:line="380" w:lineRule="exact"/>
              <w:ind w:left="-100" w:right="-118"/>
              <w:jc w:val="center"/>
              <w:rPr>
                <w:sz w:val="24"/>
                <w:szCs w:val="24"/>
                <w:u w:val="single"/>
                <w:cs/>
              </w:rPr>
            </w:pPr>
            <w:r w:rsidRPr="00011741">
              <w:rPr>
                <w:sz w:val="24"/>
                <w:szCs w:val="24"/>
                <w:u w:val="single"/>
              </w:rPr>
              <w:t>Work under construction</w:t>
            </w:r>
          </w:p>
        </w:tc>
        <w:tc>
          <w:tcPr>
            <w:tcW w:w="469" w:type="pct"/>
          </w:tcPr>
          <w:p w14:paraId="37682AB9" w14:textId="3917CAE4" w:rsidR="006C35C4" w:rsidRPr="009C2F33" w:rsidRDefault="008F4C6A" w:rsidP="00EF071D">
            <w:pPr>
              <w:spacing w:line="380" w:lineRule="exact"/>
              <w:ind w:left="-100" w:right="-118"/>
              <w:jc w:val="center"/>
              <w:rPr>
                <w:sz w:val="24"/>
                <w:szCs w:val="24"/>
                <w:u w:val="single"/>
              </w:rPr>
            </w:pPr>
            <w:r w:rsidRPr="00011741">
              <w:rPr>
                <w:sz w:val="24"/>
                <w:szCs w:val="24"/>
                <w:u w:val="single"/>
              </w:rPr>
              <w:t>Total</w:t>
            </w:r>
          </w:p>
        </w:tc>
      </w:tr>
      <w:tr w:rsidR="00563D7D" w:rsidRPr="009C2F33" w14:paraId="03D1398C" w14:textId="77777777" w:rsidTr="00563D7D">
        <w:trPr>
          <w:trHeight w:val="360"/>
        </w:trPr>
        <w:tc>
          <w:tcPr>
            <w:tcW w:w="1198" w:type="pct"/>
            <w:vAlign w:val="bottom"/>
          </w:tcPr>
          <w:p w14:paraId="3A2FD8A3" w14:textId="263FABED" w:rsidR="006C35C4" w:rsidRPr="009C2F33" w:rsidRDefault="00736C02" w:rsidP="00EF071D">
            <w:pPr>
              <w:spacing w:line="360" w:lineRule="exact"/>
              <w:ind w:left="-81" w:right="-103"/>
              <w:jc w:val="thaiDistribute"/>
              <w:rPr>
                <w:sz w:val="24"/>
                <w:szCs w:val="24"/>
              </w:rPr>
            </w:pPr>
            <w:proofErr w:type="gramStart"/>
            <w:r w:rsidRPr="00736C02">
              <w:rPr>
                <w:sz w:val="24"/>
                <w:szCs w:val="24"/>
              </w:rPr>
              <w:t>Cost :</w:t>
            </w:r>
            <w:proofErr w:type="gramEnd"/>
          </w:p>
        </w:tc>
        <w:tc>
          <w:tcPr>
            <w:tcW w:w="374" w:type="pct"/>
          </w:tcPr>
          <w:p w14:paraId="5896C8F1" w14:textId="77777777" w:rsidR="006C35C4" w:rsidRPr="009C2F33" w:rsidRDefault="006C35C4" w:rsidP="00EF071D">
            <w:pPr>
              <w:spacing w:line="360" w:lineRule="exact"/>
              <w:ind w:left="-100" w:right="57"/>
              <w:jc w:val="right"/>
              <w:rPr>
                <w:sz w:val="24"/>
                <w:szCs w:val="24"/>
                <w:cs/>
              </w:rPr>
            </w:pPr>
          </w:p>
        </w:tc>
        <w:tc>
          <w:tcPr>
            <w:tcW w:w="389" w:type="pct"/>
          </w:tcPr>
          <w:p w14:paraId="2BA7BCB0" w14:textId="77777777" w:rsidR="006C35C4" w:rsidRPr="009C2F33" w:rsidRDefault="006C35C4" w:rsidP="00EF071D">
            <w:pPr>
              <w:spacing w:line="360" w:lineRule="exact"/>
              <w:ind w:left="-100" w:right="-9"/>
              <w:jc w:val="right"/>
              <w:rPr>
                <w:sz w:val="24"/>
                <w:szCs w:val="24"/>
              </w:rPr>
            </w:pPr>
          </w:p>
        </w:tc>
        <w:tc>
          <w:tcPr>
            <w:tcW w:w="437" w:type="pct"/>
          </w:tcPr>
          <w:p w14:paraId="5CFE7E6F" w14:textId="77777777" w:rsidR="006C35C4" w:rsidRPr="009C2F33" w:rsidRDefault="006C35C4" w:rsidP="00EF071D">
            <w:pPr>
              <w:spacing w:line="360" w:lineRule="exact"/>
              <w:ind w:left="-100" w:right="-9"/>
              <w:jc w:val="right"/>
              <w:rPr>
                <w:sz w:val="24"/>
                <w:szCs w:val="24"/>
              </w:rPr>
            </w:pPr>
          </w:p>
        </w:tc>
        <w:tc>
          <w:tcPr>
            <w:tcW w:w="426" w:type="pct"/>
          </w:tcPr>
          <w:p w14:paraId="2A4541A4" w14:textId="77777777" w:rsidR="006C35C4" w:rsidRPr="009C2F33" w:rsidRDefault="006C35C4" w:rsidP="00EF071D">
            <w:pPr>
              <w:spacing w:line="360" w:lineRule="exact"/>
              <w:ind w:left="-100" w:right="-9"/>
              <w:jc w:val="right"/>
              <w:rPr>
                <w:sz w:val="24"/>
                <w:szCs w:val="24"/>
              </w:rPr>
            </w:pPr>
          </w:p>
        </w:tc>
        <w:tc>
          <w:tcPr>
            <w:tcW w:w="424" w:type="pct"/>
          </w:tcPr>
          <w:p w14:paraId="3DF3F7D6" w14:textId="77777777" w:rsidR="006C35C4" w:rsidRPr="009C2F33" w:rsidRDefault="006C35C4" w:rsidP="00EF071D">
            <w:pPr>
              <w:spacing w:line="360" w:lineRule="exact"/>
              <w:ind w:left="-100" w:right="-9"/>
              <w:jc w:val="right"/>
              <w:rPr>
                <w:sz w:val="24"/>
                <w:szCs w:val="24"/>
              </w:rPr>
            </w:pPr>
          </w:p>
        </w:tc>
        <w:tc>
          <w:tcPr>
            <w:tcW w:w="469" w:type="pct"/>
          </w:tcPr>
          <w:p w14:paraId="53779C9D" w14:textId="77777777" w:rsidR="006C35C4" w:rsidRPr="009C2F33" w:rsidRDefault="006C35C4" w:rsidP="00EF071D">
            <w:pPr>
              <w:spacing w:line="360" w:lineRule="exact"/>
              <w:ind w:left="-100" w:right="-9"/>
              <w:jc w:val="right"/>
              <w:rPr>
                <w:sz w:val="24"/>
                <w:szCs w:val="24"/>
              </w:rPr>
            </w:pPr>
          </w:p>
        </w:tc>
        <w:tc>
          <w:tcPr>
            <w:tcW w:w="427" w:type="pct"/>
            <w:vAlign w:val="bottom"/>
          </w:tcPr>
          <w:p w14:paraId="2EC02501" w14:textId="77777777" w:rsidR="006C35C4" w:rsidRPr="009C2F33" w:rsidRDefault="006C35C4" w:rsidP="00EF071D">
            <w:pPr>
              <w:spacing w:line="360" w:lineRule="exact"/>
              <w:ind w:left="-100" w:right="-9"/>
              <w:jc w:val="right"/>
              <w:rPr>
                <w:sz w:val="24"/>
                <w:szCs w:val="24"/>
              </w:rPr>
            </w:pPr>
          </w:p>
        </w:tc>
        <w:tc>
          <w:tcPr>
            <w:tcW w:w="387" w:type="pct"/>
          </w:tcPr>
          <w:p w14:paraId="4C685BAB" w14:textId="77777777" w:rsidR="00191ECD" w:rsidRPr="009C2F33" w:rsidRDefault="00191ECD" w:rsidP="00EF071D">
            <w:pPr>
              <w:spacing w:line="360" w:lineRule="exact"/>
              <w:ind w:left="-100"/>
              <w:jc w:val="right"/>
              <w:rPr>
                <w:sz w:val="24"/>
                <w:szCs w:val="24"/>
              </w:rPr>
            </w:pPr>
          </w:p>
        </w:tc>
        <w:tc>
          <w:tcPr>
            <w:tcW w:w="469" w:type="pct"/>
          </w:tcPr>
          <w:p w14:paraId="1C585568" w14:textId="480A40E5" w:rsidR="006C35C4" w:rsidRPr="009C2F33" w:rsidRDefault="006C35C4" w:rsidP="00EF071D">
            <w:pPr>
              <w:spacing w:line="360" w:lineRule="exact"/>
              <w:ind w:left="-100"/>
              <w:jc w:val="right"/>
              <w:rPr>
                <w:sz w:val="24"/>
                <w:szCs w:val="24"/>
              </w:rPr>
            </w:pPr>
          </w:p>
        </w:tc>
      </w:tr>
      <w:tr w:rsidR="00563D7D" w:rsidRPr="009C2F33" w14:paraId="7AA53328" w14:textId="77777777" w:rsidTr="00563D7D">
        <w:trPr>
          <w:trHeight w:val="261"/>
        </w:trPr>
        <w:tc>
          <w:tcPr>
            <w:tcW w:w="1198" w:type="pct"/>
            <w:vAlign w:val="bottom"/>
          </w:tcPr>
          <w:p w14:paraId="0C995D45" w14:textId="7EAEF0AE" w:rsidR="002B3FB5" w:rsidRPr="009C2F33" w:rsidRDefault="000575FD" w:rsidP="002B3FB5">
            <w:pPr>
              <w:spacing w:line="360" w:lineRule="exact"/>
              <w:ind w:right="-103"/>
              <w:jc w:val="thaiDistribute"/>
              <w:rPr>
                <w:sz w:val="24"/>
                <w:szCs w:val="24"/>
                <w:lang w:val="en-US"/>
              </w:rPr>
            </w:pPr>
            <w:r w:rsidRPr="00011741">
              <w:rPr>
                <w:sz w:val="24"/>
                <w:szCs w:val="24"/>
              </w:rPr>
              <w:t xml:space="preserve">As at </w:t>
            </w:r>
            <w:r w:rsidR="008D5EDC" w:rsidRPr="008D5EDC">
              <w:rPr>
                <w:sz w:val="24"/>
                <w:szCs w:val="24"/>
              </w:rPr>
              <w:t>As at January 1, 202</w:t>
            </w:r>
            <w:r w:rsidR="008D5EDC">
              <w:rPr>
                <w:sz w:val="24"/>
                <w:szCs w:val="24"/>
              </w:rPr>
              <w:t>4</w:t>
            </w:r>
          </w:p>
        </w:tc>
        <w:tc>
          <w:tcPr>
            <w:tcW w:w="374" w:type="pct"/>
            <w:vAlign w:val="bottom"/>
          </w:tcPr>
          <w:p w14:paraId="729BD663" w14:textId="5639BB3A" w:rsidR="002B3FB5" w:rsidRPr="009C2F33" w:rsidRDefault="002B3FB5" w:rsidP="002B3FB5">
            <w:pPr>
              <w:spacing w:line="360" w:lineRule="exact"/>
              <w:jc w:val="right"/>
              <w:rPr>
                <w:sz w:val="24"/>
                <w:szCs w:val="24"/>
              </w:rPr>
            </w:pPr>
            <w:r w:rsidRPr="009C2F33">
              <w:rPr>
                <w:sz w:val="24"/>
                <w:szCs w:val="24"/>
              </w:rPr>
              <w:t xml:space="preserve"> 20,42</w:t>
            </w:r>
            <w:r w:rsidRPr="009C2F33">
              <w:rPr>
                <w:rFonts w:hint="cs"/>
                <w:sz w:val="24"/>
                <w:szCs w:val="24"/>
                <w:lang w:val="en-US"/>
              </w:rPr>
              <w:t>6</w:t>
            </w:r>
          </w:p>
        </w:tc>
        <w:tc>
          <w:tcPr>
            <w:tcW w:w="389" w:type="pct"/>
            <w:vAlign w:val="bottom"/>
          </w:tcPr>
          <w:p w14:paraId="5F7C8841" w14:textId="534A310C" w:rsidR="002B3FB5" w:rsidRPr="009C2F33" w:rsidRDefault="002B3FB5" w:rsidP="002B3FB5">
            <w:pPr>
              <w:spacing w:line="360" w:lineRule="exact"/>
              <w:jc w:val="right"/>
              <w:rPr>
                <w:sz w:val="24"/>
                <w:szCs w:val="24"/>
              </w:rPr>
            </w:pPr>
            <w:r w:rsidRPr="009C2F33">
              <w:rPr>
                <w:sz w:val="24"/>
                <w:szCs w:val="24"/>
              </w:rPr>
              <w:t>45,000</w:t>
            </w:r>
          </w:p>
        </w:tc>
        <w:tc>
          <w:tcPr>
            <w:tcW w:w="437" w:type="pct"/>
            <w:vAlign w:val="bottom"/>
          </w:tcPr>
          <w:p w14:paraId="4783FBDB" w14:textId="59AB7857" w:rsidR="002B3FB5" w:rsidRPr="009C2F33" w:rsidRDefault="002B3FB5" w:rsidP="002B3FB5">
            <w:pPr>
              <w:spacing w:line="360" w:lineRule="exact"/>
              <w:jc w:val="right"/>
              <w:rPr>
                <w:sz w:val="24"/>
                <w:szCs w:val="24"/>
              </w:rPr>
            </w:pPr>
            <w:r w:rsidRPr="009C2F33">
              <w:rPr>
                <w:sz w:val="24"/>
                <w:szCs w:val="24"/>
              </w:rPr>
              <w:t>29,315</w:t>
            </w:r>
          </w:p>
        </w:tc>
        <w:tc>
          <w:tcPr>
            <w:tcW w:w="426" w:type="pct"/>
            <w:vAlign w:val="bottom"/>
          </w:tcPr>
          <w:p w14:paraId="2D61DD06" w14:textId="54959D62" w:rsidR="002B3FB5" w:rsidRPr="009C2F33" w:rsidRDefault="002B3FB5" w:rsidP="002B3FB5">
            <w:pPr>
              <w:spacing w:line="360" w:lineRule="exact"/>
              <w:jc w:val="right"/>
              <w:rPr>
                <w:sz w:val="24"/>
                <w:szCs w:val="24"/>
              </w:rPr>
            </w:pPr>
            <w:r w:rsidRPr="009C2F33">
              <w:rPr>
                <w:sz w:val="24"/>
                <w:szCs w:val="24"/>
              </w:rPr>
              <w:t>444</w:t>
            </w:r>
          </w:p>
        </w:tc>
        <w:tc>
          <w:tcPr>
            <w:tcW w:w="424" w:type="pct"/>
            <w:vAlign w:val="bottom"/>
          </w:tcPr>
          <w:p w14:paraId="1E68E834" w14:textId="0E8A8B8F" w:rsidR="002B3FB5" w:rsidRPr="009C2F33" w:rsidRDefault="002B3FB5" w:rsidP="002B3FB5">
            <w:pPr>
              <w:spacing w:line="360" w:lineRule="exact"/>
              <w:jc w:val="right"/>
              <w:rPr>
                <w:sz w:val="24"/>
                <w:szCs w:val="24"/>
              </w:rPr>
            </w:pPr>
            <w:r w:rsidRPr="009C2F33">
              <w:rPr>
                <w:sz w:val="24"/>
                <w:szCs w:val="24"/>
              </w:rPr>
              <w:t>86,610</w:t>
            </w:r>
          </w:p>
        </w:tc>
        <w:tc>
          <w:tcPr>
            <w:tcW w:w="469" w:type="pct"/>
            <w:vAlign w:val="bottom"/>
          </w:tcPr>
          <w:p w14:paraId="39A0CF22" w14:textId="7061E0AC" w:rsidR="002B3FB5" w:rsidRPr="009C2F33" w:rsidRDefault="002B3FB5" w:rsidP="002B3FB5">
            <w:pPr>
              <w:spacing w:line="360" w:lineRule="exact"/>
              <w:jc w:val="right"/>
              <w:rPr>
                <w:sz w:val="24"/>
                <w:szCs w:val="24"/>
              </w:rPr>
            </w:pPr>
            <w:r w:rsidRPr="009C2F33">
              <w:rPr>
                <w:sz w:val="24"/>
                <w:szCs w:val="24"/>
                <w:lang w:val="en-US"/>
              </w:rPr>
              <w:t>39,476</w:t>
            </w:r>
          </w:p>
        </w:tc>
        <w:tc>
          <w:tcPr>
            <w:tcW w:w="427" w:type="pct"/>
            <w:vAlign w:val="bottom"/>
          </w:tcPr>
          <w:p w14:paraId="693726B0" w14:textId="560B6004" w:rsidR="002B3FB5" w:rsidRPr="009C2F33" w:rsidRDefault="002B3FB5" w:rsidP="002B3FB5">
            <w:pPr>
              <w:spacing w:line="360" w:lineRule="exact"/>
              <w:jc w:val="right"/>
              <w:rPr>
                <w:sz w:val="24"/>
                <w:szCs w:val="24"/>
              </w:rPr>
            </w:pPr>
            <w:r w:rsidRPr="009C2F33">
              <w:rPr>
                <w:sz w:val="24"/>
                <w:szCs w:val="24"/>
              </w:rPr>
              <w:t>25,146</w:t>
            </w:r>
          </w:p>
        </w:tc>
        <w:tc>
          <w:tcPr>
            <w:tcW w:w="387" w:type="pct"/>
          </w:tcPr>
          <w:p w14:paraId="5AD77195" w14:textId="0303741D" w:rsidR="002B3FB5" w:rsidRPr="009C2F33" w:rsidRDefault="002B3FB5" w:rsidP="002B3FB5">
            <w:pPr>
              <w:spacing w:line="360" w:lineRule="exact"/>
              <w:jc w:val="right"/>
              <w:rPr>
                <w:sz w:val="24"/>
                <w:szCs w:val="24"/>
              </w:rPr>
            </w:pPr>
            <w:r w:rsidRPr="009C2F33">
              <w:rPr>
                <w:rFonts w:hint="cs"/>
                <w:sz w:val="24"/>
                <w:szCs w:val="24"/>
                <w:lang w:val="en-US"/>
              </w:rPr>
              <w:t>66</w:t>
            </w:r>
          </w:p>
        </w:tc>
        <w:tc>
          <w:tcPr>
            <w:tcW w:w="469" w:type="pct"/>
            <w:vAlign w:val="bottom"/>
          </w:tcPr>
          <w:p w14:paraId="03D417E4" w14:textId="6B69D6E7" w:rsidR="002B3FB5" w:rsidRPr="009C2F33" w:rsidRDefault="002B3FB5" w:rsidP="002B3FB5">
            <w:pPr>
              <w:spacing w:line="360" w:lineRule="exact"/>
              <w:jc w:val="right"/>
              <w:rPr>
                <w:sz w:val="24"/>
                <w:szCs w:val="24"/>
              </w:rPr>
            </w:pPr>
            <w:r w:rsidRPr="009C2F33">
              <w:rPr>
                <w:sz w:val="24"/>
                <w:szCs w:val="24"/>
              </w:rPr>
              <w:t>246,483</w:t>
            </w:r>
          </w:p>
        </w:tc>
      </w:tr>
      <w:tr w:rsidR="00563D7D" w:rsidRPr="009C2F33" w14:paraId="39AA61B4" w14:textId="77777777" w:rsidTr="00563D7D">
        <w:trPr>
          <w:trHeight w:val="360"/>
        </w:trPr>
        <w:tc>
          <w:tcPr>
            <w:tcW w:w="1198" w:type="pct"/>
            <w:vAlign w:val="bottom"/>
          </w:tcPr>
          <w:p w14:paraId="2EA8819D" w14:textId="6030DDC9" w:rsidR="002B3FB5" w:rsidRPr="009C2F33" w:rsidRDefault="000575FD" w:rsidP="002B3FB5">
            <w:pPr>
              <w:spacing w:line="360" w:lineRule="exact"/>
              <w:ind w:left="81" w:right="-103"/>
              <w:jc w:val="thaiDistribute"/>
              <w:rPr>
                <w:sz w:val="24"/>
                <w:szCs w:val="24"/>
                <w:cs/>
              </w:rPr>
            </w:pPr>
            <w:r w:rsidRPr="00011741">
              <w:rPr>
                <w:sz w:val="24"/>
                <w:szCs w:val="24"/>
              </w:rPr>
              <w:t>Acquisition</w:t>
            </w:r>
          </w:p>
        </w:tc>
        <w:tc>
          <w:tcPr>
            <w:tcW w:w="374" w:type="pct"/>
            <w:vAlign w:val="bottom"/>
          </w:tcPr>
          <w:p w14:paraId="11813616" w14:textId="78DE371D" w:rsidR="002B3FB5" w:rsidRPr="009C2F33" w:rsidRDefault="002B3FB5" w:rsidP="002B3FB5">
            <w:pPr>
              <w:spacing w:line="360" w:lineRule="exact"/>
              <w:jc w:val="right"/>
              <w:rPr>
                <w:sz w:val="24"/>
                <w:szCs w:val="24"/>
              </w:rPr>
            </w:pPr>
            <w:r w:rsidRPr="009C2F33">
              <w:rPr>
                <w:sz w:val="24"/>
                <w:szCs w:val="24"/>
              </w:rPr>
              <w:t xml:space="preserve">           </w:t>
            </w:r>
            <w:r w:rsidRPr="009C2F33">
              <w:rPr>
                <w:rFonts w:hint="cs"/>
                <w:sz w:val="24"/>
                <w:szCs w:val="24"/>
                <w:cs/>
              </w:rPr>
              <w:t>-</w:t>
            </w:r>
          </w:p>
        </w:tc>
        <w:tc>
          <w:tcPr>
            <w:tcW w:w="389" w:type="pct"/>
            <w:vAlign w:val="bottom"/>
          </w:tcPr>
          <w:p w14:paraId="25049980" w14:textId="7DC337A2" w:rsidR="002B3FB5" w:rsidRPr="009C2F33" w:rsidRDefault="002B3FB5" w:rsidP="002B3FB5">
            <w:pPr>
              <w:spacing w:line="360" w:lineRule="exact"/>
              <w:jc w:val="right"/>
              <w:rPr>
                <w:sz w:val="24"/>
                <w:szCs w:val="24"/>
              </w:rPr>
            </w:pPr>
            <w:r w:rsidRPr="009C2F33">
              <w:rPr>
                <w:sz w:val="24"/>
                <w:szCs w:val="24"/>
              </w:rPr>
              <w:t xml:space="preserve">            </w:t>
            </w:r>
            <w:r w:rsidRPr="009C2F33">
              <w:rPr>
                <w:rFonts w:hint="cs"/>
                <w:sz w:val="24"/>
                <w:szCs w:val="24"/>
                <w:cs/>
              </w:rPr>
              <w:t>-</w:t>
            </w:r>
          </w:p>
        </w:tc>
        <w:tc>
          <w:tcPr>
            <w:tcW w:w="437" w:type="pct"/>
            <w:vAlign w:val="bottom"/>
          </w:tcPr>
          <w:p w14:paraId="3C817D1F" w14:textId="6680AAC8" w:rsidR="002B3FB5" w:rsidRPr="009C2F33" w:rsidRDefault="002B3FB5" w:rsidP="002B3FB5">
            <w:pPr>
              <w:spacing w:line="360" w:lineRule="exact"/>
              <w:jc w:val="right"/>
              <w:rPr>
                <w:sz w:val="24"/>
                <w:szCs w:val="24"/>
              </w:rPr>
            </w:pPr>
            <w:r w:rsidRPr="009C2F33">
              <w:rPr>
                <w:sz w:val="24"/>
                <w:szCs w:val="24"/>
              </w:rPr>
              <w:t xml:space="preserve">           </w:t>
            </w:r>
            <w:r w:rsidRPr="009C2F33">
              <w:rPr>
                <w:rFonts w:hint="cs"/>
                <w:sz w:val="24"/>
                <w:szCs w:val="24"/>
                <w:cs/>
              </w:rPr>
              <w:t>-</w:t>
            </w:r>
          </w:p>
        </w:tc>
        <w:tc>
          <w:tcPr>
            <w:tcW w:w="426" w:type="pct"/>
            <w:vAlign w:val="bottom"/>
          </w:tcPr>
          <w:p w14:paraId="4EA9DBE3" w14:textId="24057670" w:rsidR="002B3FB5" w:rsidRPr="009C2F33" w:rsidRDefault="002B3FB5" w:rsidP="002B3FB5">
            <w:pPr>
              <w:spacing w:line="360" w:lineRule="exact"/>
              <w:jc w:val="right"/>
              <w:rPr>
                <w:sz w:val="24"/>
                <w:szCs w:val="24"/>
              </w:rPr>
            </w:pPr>
            <w:r w:rsidRPr="009C2F33">
              <w:rPr>
                <w:sz w:val="24"/>
                <w:szCs w:val="24"/>
              </w:rPr>
              <w:t xml:space="preserve">           </w:t>
            </w:r>
            <w:r w:rsidRPr="009C2F33">
              <w:rPr>
                <w:rFonts w:hint="cs"/>
                <w:sz w:val="24"/>
                <w:szCs w:val="24"/>
                <w:cs/>
              </w:rPr>
              <w:t>-</w:t>
            </w:r>
          </w:p>
        </w:tc>
        <w:tc>
          <w:tcPr>
            <w:tcW w:w="424" w:type="pct"/>
          </w:tcPr>
          <w:p w14:paraId="65657432" w14:textId="34951583" w:rsidR="002B3FB5" w:rsidRPr="009C2F33" w:rsidRDefault="002B3FB5" w:rsidP="002B3FB5">
            <w:pPr>
              <w:spacing w:line="360" w:lineRule="exact"/>
              <w:jc w:val="right"/>
              <w:rPr>
                <w:sz w:val="24"/>
                <w:szCs w:val="24"/>
              </w:rPr>
            </w:pPr>
            <w:r w:rsidRPr="009C2F33">
              <w:rPr>
                <w:sz w:val="24"/>
                <w:szCs w:val="24"/>
                <w:lang w:val="en-US"/>
              </w:rPr>
              <w:t>623</w:t>
            </w:r>
          </w:p>
        </w:tc>
        <w:tc>
          <w:tcPr>
            <w:tcW w:w="469" w:type="pct"/>
          </w:tcPr>
          <w:p w14:paraId="00278F1D" w14:textId="48A9F3F3" w:rsidR="002B3FB5" w:rsidRPr="009C2F33" w:rsidRDefault="002B3FB5" w:rsidP="002B3FB5">
            <w:pPr>
              <w:spacing w:line="360" w:lineRule="exact"/>
              <w:jc w:val="right"/>
              <w:rPr>
                <w:sz w:val="24"/>
                <w:szCs w:val="24"/>
              </w:rPr>
            </w:pPr>
            <w:r w:rsidRPr="009C2F33">
              <w:rPr>
                <w:sz w:val="24"/>
                <w:szCs w:val="24"/>
              </w:rPr>
              <w:t>680</w:t>
            </w:r>
          </w:p>
        </w:tc>
        <w:tc>
          <w:tcPr>
            <w:tcW w:w="427" w:type="pct"/>
            <w:vAlign w:val="bottom"/>
          </w:tcPr>
          <w:p w14:paraId="08AA0310" w14:textId="205E5EA1" w:rsidR="002B3FB5" w:rsidRPr="009C2F33" w:rsidRDefault="002B3FB5" w:rsidP="002B3FB5">
            <w:pPr>
              <w:spacing w:line="360" w:lineRule="exact"/>
              <w:jc w:val="right"/>
              <w:rPr>
                <w:sz w:val="24"/>
                <w:szCs w:val="24"/>
              </w:rPr>
            </w:pPr>
            <w:r w:rsidRPr="009C2F33">
              <w:rPr>
                <w:sz w:val="24"/>
                <w:szCs w:val="24"/>
              </w:rPr>
              <w:t xml:space="preserve">           </w:t>
            </w:r>
            <w:r w:rsidRPr="009C2F33">
              <w:rPr>
                <w:rFonts w:hint="cs"/>
                <w:sz w:val="24"/>
                <w:szCs w:val="24"/>
                <w:cs/>
              </w:rPr>
              <w:t>-</w:t>
            </w:r>
          </w:p>
        </w:tc>
        <w:tc>
          <w:tcPr>
            <w:tcW w:w="387" w:type="pct"/>
          </w:tcPr>
          <w:p w14:paraId="4168CFE7" w14:textId="2BA66DC0" w:rsidR="002B3FB5" w:rsidRPr="009C2F33" w:rsidRDefault="002B3FB5" w:rsidP="002B3FB5">
            <w:pPr>
              <w:spacing w:line="360" w:lineRule="exact"/>
              <w:jc w:val="right"/>
              <w:rPr>
                <w:sz w:val="24"/>
                <w:szCs w:val="24"/>
              </w:rPr>
            </w:pPr>
            <w:r w:rsidRPr="009C2F33">
              <w:rPr>
                <w:sz w:val="24"/>
                <w:szCs w:val="24"/>
                <w:lang w:val="en-US"/>
              </w:rPr>
              <w:t>320</w:t>
            </w:r>
          </w:p>
        </w:tc>
        <w:tc>
          <w:tcPr>
            <w:tcW w:w="469" w:type="pct"/>
          </w:tcPr>
          <w:p w14:paraId="7D4420C7" w14:textId="1BBF0486" w:rsidR="002B3FB5" w:rsidRPr="009C2F33" w:rsidRDefault="002B3FB5" w:rsidP="002B3FB5">
            <w:pPr>
              <w:spacing w:line="360" w:lineRule="exact"/>
              <w:jc w:val="right"/>
              <w:rPr>
                <w:sz w:val="24"/>
                <w:szCs w:val="24"/>
              </w:rPr>
            </w:pPr>
            <w:r w:rsidRPr="009C2F33">
              <w:rPr>
                <w:sz w:val="24"/>
                <w:szCs w:val="24"/>
              </w:rPr>
              <w:t>1,623</w:t>
            </w:r>
          </w:p>
        </w:tc>
      </w:tr>
      <w:tr w:rsidR="00563D7D" w:rsidRPr="009C2F33" w14:paraId="50857B78" w14:textId="77777777" w:rsidTr="00563D7D">
        <w:trPr>
          <w:trHeight w:val="360"/>
        </w:trPr>
        <w:tc>
          <w:tcPr>
            <w:tcW w:w="1198" w:type="pct"/>
            <w:vAlign w:val="bottom"/>
          </w:tcPr>
          <w:p w14:paraId="5E1DBD50" w14:textId="5C368C02" w:rsidR="009165BE" w:rsidRPr="009C2F33" w:rsidRDefault="000575FD" w:rsidP="009165BE">
            <w:pPr>
              <w:spacing w:line="360" w:lineRule="exact"/>
              <w:ind w:left="81" w:right="-103"/>
              <w:jc w:val="thaiDistribute"/>
              <w:rPr>
                <w:sz w:val="24"/>
                <w:szCs w:val="24"/>
                <w:cs/>
              </w:rPr>
            </w:pPr>
            <w:r w:rsidRPr="000F7D51">
              <w:rPr>
                <w:sz w:val="24"/>
                <w:szCs w:val="24"/>
              </w:rPr>
              <w:t xml:space="preserve">Transferring land for making debt repayment </w:t>
            </w:r>
          </w:p>
        </w:tc>
        <w:tc>
          <w:tcPr>
            <w:tcW w:w="374" w:type="pct"/>
            <w:vAlign w:val="bottom"/>
          </w:tcPr>
          <w:p w14:paraId="35F4999B" w14:textId="564192E6" w:rsidR="009165BE" w:rsidRPr="009C2F33" w:rsidRDefault="009165BE" w:rsidP="009165BE">
            <w:pPr>
              <w:pBdr>
                <w:bottom w:val="single" w:sz="4" w:space="1" w:color="auto"/>
              </w:pBdr>
              <w:spacing w:line="360" w:lineRule="exact"/>
              <w:jc w:val="right"/>
              <w:rPr>
                <w:sz w:val="24"/>
                <w:szCs w:val="24"/>
              </w:rPr>
            </w:pPr>
            <w:r w:rsidRPr="009C2F33">
              <w:rPr>
                <w:sz w:val="24"/>
                <w:szCs w:val="24"/>
              </w:rPr>
              <w:t xml:space="preserve">  (20,426)</w:t>
            </w:r>
          </w:p>
        </w:tc>
        <w:tc>
          <w:tcPr>
            <w:tcW w:w="389" w:type="pct"/>
            <w:vAlign w:val="bottom"/>
          </w:tcPr>
          <w:p w14:paraId="03B59D3D" w14:textId="14D6BDFE" w:rsidR="009165BE" w:rsidRPr="009C2F33" w:rsidRDefault="009165BE" w:rsidP="009165BE">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37" w:type="pct"/>
            <w:vAlign w:val="bottom"/>
          </w:tcPr>
          <w:p w14:paraId="695DDD0A" w14:textId="6E5C772B" w:rsidR="009165BE" w:rsidRPr="009C2F33" w:rsidRDefault="009165BE" w:rsidP="009165BE">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26" w:type="pct"/>
            <w:vAlign w:val="bottom"/>
          </w:tcPr>
          <w:p w14:paraId="50F5A518" w14:textId="080F4579" w:rsidR="009165BE" w:rsidRPr="009C2F33" w:rsidRDefault="009165BE" w:rsidP="009165BE">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24" w:type="pct"/>
            <w:vAlign w:val="bottom"/>
          </w:tcPr>
          <w:p w14:paraId="7ACB6919" w14:textId="1F91EE57" w:rsidR="009165BE" w:rsidRPr="009C2F33" w:rsidRDefault="009165BE" w:rsidP="009165BE">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69" w:type="pct"/>
            <w:vAlign w:val="bottom"/>
          </w:tcPr>
          <w:p w14:paraId="688BED0C" w14:textId="618D1296" w:rsidR="009165BE" w:rsidRPr="009C2F33" w:rsidRDefault="009165BE" w:rsidP="009165BE">
            <w:pPr>
              <w:pBdr>
                <w:bottom w:val="single" w:sz="4" w:space="1" w:color="auto"/>
              </w:pBdr>
              <w:spacing w:line="360" w:lineRule="exact"/>
              <w:jc w:val="right"/>
              <w:rPr>
                <w:sz w:val="24"/>
                <w:szCs w:val="24"/>
              </w:rPr>
            </w:pPr>
            <w:r w:rsidRPr="009C2F33">
              <w:rPr>
                <w:rFonts w:hint="cs"/>
                <w:sz w:val="24"/>
                <w:szCs w:val="24"/>
                <w:cs/>
              </w:rPr>
              <w:t xml:space="preserve">                -</w:t>
            </w:r>
          </w:p>
        </w:tc>
        <w:tc>
          <w:tcPr>
            <w:tcW w:w="427" w:type="pct"/>
            <w:vAlign w:val="bottom"/>
          </w:tcPr>
          <w:p w14:paraId="5B11E70F" w14:textId="655C878B" w:rsidR="009165BE" w:rsidRPr="009C2F33" w:rsidRDefault="009165BE" w:rsidP="009165BE">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387" w:type="pct"/>
            <w:vAlign w:val="bottom"/>
          </w:tcPr>
          <w:p w14:paraId="58DA1466" w14:textId="17FBC191" w:rsidR="009165BE" w:rsidRPr="009C2F33" w:rsidRDefault="009165BE" w:rsidP="009165BE">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69" w:type="pct"/>
            <w:vAlign w:val="bottom"/>
          </w:tcPr>
          <w:p w14:paraId="414D60C0" w14:textId="46C7C98B" w:rsidR="009165BE" w:rsidRPr="009C2F33" w:rsidRDefault="009165BE" w:rsidP="009165BE">
            <w:pPr>
              <w:pBdr>
                <w:bottom w:val="single" w:sz="4" w:space="1" w:color="auto"/>
              </w:pBdr>
              <w:spacing w:line="360" w:lineRule="exact"/>
              <w:jc w:val="right"/>
              <w:rPr>
                <w:sz w:val="24"/>
                <w:szCs w:val="24"/>
              </w:rPr>
            </w:pPr>
            <w:r w:rsidRPr="009C2F33">
              <w:rPr>
                <w:sz w:val="24"/>
                <w:szCs w:val="24"/>
              </w:rPr>
              <w:t xml:space="preserve">  (20,426)</w:t>
            </w:r>
          </w:p>
        </w:tc>
      </w:tr>
      <w:tr w:rsidR="00563D7D" w:rsidRPr="009C2F33" w14:paraId="36A6BE1A" w14:textId="77777777" w:rsidTr="00563D7D">
        <w:trPr>
          <w:trHeight w:val="360"/>
        </w:trPr>
        <w:tc>
          <w:tcPr>
            <w:tcW w:w="1198" w:type="pct"/>
            <w:vAlign w:val="bottom"/>
          </w:tcPr>
          <w:p w14:paraId="65C81B40" w14:textId="049D50C1" w:rsidR="009165BE" w:rsidRPr="009C2F33" w:rsidRDefault="000575FD" w:rsidP="009165BE">
            <w:pPr>
              <w:spacing w:line="360" w:lineRule="exact"/>
              <w:ind w:left="81" w:right="-103"/>
              <w:jc w:val="thaiDistribute"/>
              <w:rPr>
                <w:sz w:val="24"/>
                <w:szCs w:val="24"/>
              </w:rPr>
            </w:pPr>
            <w:r w:rsidRPr="00011741">
              <w:rPr>
                <w:sz w:val="24"/>
                <w:szCs w:val="24"/>
              </w:rPr>
              <w:t xml:space="preserve">As at December </w:t>
            </w:r>
            <w:r w:rsidRPr="00011741">
              <w:rPr>
                <w:sz w:val="24"/>
                <w:szCs w:val="24"/>
                <w:cs/>
              </w:rPr>
              <w:t>31</w:t>
            </w:r>
            <w:r w:rsidRPr="00011741">
              <w:rPr>
                <w:sz w:val="24"/>
                <w:szCs w:val="24"/>
              </w:rPr>
              <w:t xml:space="preserve">, </w:t>
            </w:r>
            <w:r w:rsidRPr="00011741">
              <w:rPr>
                <w:sz w:val="24"/>
                <w:szCs w:val="24"/>
                <w:cs/>
              </w:rPr>
              <w:t>202</w:t>
            </w:r>
            <w:r>
              <w:rPr>
                <w:sz w:val="24"/>
                <w:szCs w:val="24"/>
              </w:rPr>
              <w:t>4</w:t>
            </w:r>
          </w:p>
        </w:tc>
        <w:tc>
          <w:tcPr>
            <w:tcW w:w="374" w:type="pct"/>
            <w:vAlign w:val="bottom"/>
          </w:tcPr>
          <w:p w14:paraId="48CA5465" w14:textId="45507D28" w:rsidR="009165BE" w:rsidRPr="009C2F33" w:rsidRDefault="009165BE" w:rsidP="009165BE">
            <w:pPr>
              <w:spacing w:line="360" w:lineRule="exact"/>
              <w:jc w:val="right"/>
              <w:rPr>
                <w:sz w:val="24"/>
                <w:szCs w:val="24"/>
              </w:rPr>
            </w:pPr>
            <w:r w:rsidRPr="009C2F33">
              <w:rPr>
                <w:sz w:val="24"/>
                <w:szCs w:val="24"/>
              </w:rPr>
              <w:t xml:space="preserve">    -</w:t>
            </w:r>
          </w:p>
        </w:tc>
        <w:tc>
          <w:tcPr>
            <w:tcW w:w="389" w:type="pct"/>
            <w:vAlign w:val="bottom"/>
          </w:tcPr>
          <w:p w14:paraId="151480FC" w14:textId="59BADCF5" w:rsidR="009165BE" w:rsidRPr="009C2F33" w:rsidRDefault="009165BE" w:rsidP="009165BE">
            <w:pPr>
              <w:spacing w:line="360" w:lineRule="exact"/>
              <w:jc w:val="right"/>
              <w:rPr>
                <w:sz w:val="24"/>
                <w:szCs w:val="24"/>
              </w:rPr>
            </w:pPr>
            <w:r w:rsidRPr="009C2F33">
              <w:rPr>
                <w:sz w:val="24"/>
                <w:szCs w:val="24"/>
              </w:rPr>
              <w:t>45,000</w:t>
            </w:r>
          </w:p>
        </w:tc>
        <w:tc>
          <w:tcPr>
            <w:tcW w:w="437" w:type="pct"/>
            <w:vAlign w:val="bottom"/>
          </w:tcPr>
          <w:p w14:paraId="4EA4F24D" w14:textId="64AE30C2" w:rsidR="009165BE" w:rsidRPr="009C2F33" w:rsidRDefault="009165BE" w:rsidP="009165BE">
            <w:pPr>
              <w:spacing w:line="360" w:lineRule="exact"/>
              <w:jc w:val="right"/>
              <w:rPr>
                <w:sz w:val="24"/>
                <w:szCs w:val="24"/>
              </w:rPr>
            </w:pPr>
            <w:r w:rsidRPr="009C2F33">
              <w:rPr>
                <w:sz w:val="24"/>
                <w:szCs w:val="24"/>
              </w:rPr>
              <w:t>29,315</w:t>
            </w:r>
          </w:p>
        </w:tc>
        <w:tc>
          <w:tcPr>
            <w:tcW w:w="426" w:type="pct"/>
            <w:vAlign w:val="bottom"/>
          </w:tcPr>
          <w:p w14:paraId="28F05B00" w14:textId="2BA8BD68" w:rsidR="009165BE" w:rsidRPr="009C2F33" w:rsidRDefault="009165BE" w:rsidP="009165BE">
            <w:pPr>
              <w:spacing w:line="360" w:lineRule="exact"/>
              <w:jc w:val="right"/>
              <w:rPr>
                <w:sz w:val="24"/>
                <w:szCs w:val="24"/>
              </w:rPr>
            </w:pPr>
            <w:r w:rsidRPr="009C2F33">
              <w:rPr>
                <w:sz w:val="24"/>
                <w:szCs w:val="24"/>
              </w:rPr>
              <w:t>444</w:t>
            </w:r>
          </w:p>
        </w:tc>
        <w:tc>
          <w:tcPr>
            <w:tcW w:w="424" w:type="pct"/>
            <w:vAlign w:val="bottom"/>
          </w:tcPr>
          <w:p w14:paraId="27DFDF7A" w14:textId="072CC926" w:rsidR="009165BE" w:rsidRPr="009C2F33" w:rsidRDefault="009165BE" w:rsidP="009165BE">
            <w:pPr>
              <w:spacing w:line="360" w:lineRule="exact"/>
              <w:jc w:val="right"/>
              <w:rPr>
                <w:sz w:val="24"/>
                <w:szCs w:val="24"/>
              </w:rPr>
            </w:pPr>
            <w:r w:rsidRPr="009C2F33">
              <w:rPr>
                <w:sz w:val="24"/>
                <w:szCs w:val="24"/>
              </w:rPr>
              <w:t>87,233</w:t>
            </w:r>
          </w:p>
        </w:tc>
        <w:tc>
          <w:tcPr>
            <w:tcW w:w="469" w:type="pct"/>
            <w:vAlign w:val="bottom"/>
          </w:tcPr>
          <w:p w14:paraId="528D01F1" w14:textId="57080A2B" w:rsidR="009165BE" w:rsidRPr="009C2F33" w:rsidRDefault="009165BE" w:rsidP="009165BE">
            <w:pPr>
              <w:spacing w:line="360" w:lineRule="exact"/>
              <w:jc w:val="right"/>
              <w:rPr>
                <w:sz w:val="24"/>
                <w:szCs w:val="24"/>
              </w:rPr>
            </w:pPr>
            <w:r w:rsidRPr="009C2F33">
              <w:rPr>
                <w:sz w:val="24"/>
                <w:szCs w:val="24"/>
                <w:lang w:val="en-US"/>
              </w:rPr>
              <w:t>40,156</w:t>
            </w:r>
          </w:p>
        </w:tc>
        <w:tc>
          <w:tcPr>
            <w:tcW w:w="427" w:type="pct"/>
            <w:vAlign w:val="bottom"/>
          </w:tcPr>
          <w:p w14:paraId="0690645A" w14:textId="0CC02DD5" w:rsidR="009165BE" w:rsidRPr="009C2F33" w:rsidRDefault="009165BE" w:rsidP="009165BE">
            <w:pPr>
              <w:spacing w:line="360" w:lineRule="exact"/>
              <w:jc w:val="right"/>
              <w:rPr>
                <w:sz w:val="24"/>
                <w:szCs w:val="24"/>
              </w:rPr>
            </w:pPr>
            <w:r w:rsidRPr="009C2F33">
              <w:rPr>
                <w:sz w:val="24"/>
                <w:szCs w:val="24"/>
              </w:rPr>
              <w:t>25,146</w:t>
            </w:r>
          </w:p>
        </w:tc>
        <w:tc>
          <w:tcPr>
            <w:tcW w:w="387" w:type="pct"/>
          </w:tcPr>
          <w:p w14:paraId="5D37F4B2" w14:textId="0F1BF371" w:rsidR="009165BE" w:rsidRPr="009C2F33" w:rsidRDefault="009165BE" w:rsidP="009165BE">
            <w:pPr>
              <w:spacing w:line="360" w:lineRule="exact"/>
              <w:jc w:val="right"/>
              <w:rPr>
                <w:sz w:val="24"/>
                <w:szCs w:val="24"/>
              </w:rPr>
            </w:pPr>
            <w:r w:rsidRPr="009C2F33">
              <w:rPr>
                <w:sz w:val="24"/>
                <w:szCs w:val="24"/>
                <w:lang w:val="en-US"/>
              </w:rPr>
              <w:t>386</w:t>
            </w:r>
          </w:p>
        </w:tc>
        <w:tc>
          <w:tcPr>
            <w:tcW w:w="469" w:type="pct"/>
            <w:vAlign w:val="bottom"/>
          </w:tcPr>
          <w:p w14:paraId="6C669673" w14:textId="2AC4C9A0" w:rsidR="009165BE" w:rsidRPr="009C2F33" w:rsidRDefault="009165BE" w:rsidP="009165BE">
            <w:pPr>
              <w:spacing w:line="360" w:lineRule="exact"/>
              <w:jc w:val="right"/>
              <w:rPr>
                <w:sz w:val="24"/>
                <w:szCs w:val="24"/>
              </w:rPr>
            </w:pPr>
            <w:r w:rsidRPr="009C2F33">
              <w:rPr>
                <w:sz w:val="24"/>
                <w:szCs w:val="24"/>
              </w:rPr>
              <w:t>227,680</w:t>
            </w:r>
          </w:p>
        </w:tc>
      </w:tr>
      <w:tr w:rsidR="00563D7D" w:rsidRPr="009C2F33" w14:paraId="17568C14" w14:textId="77777777" w:rsidTr="00563D7D">
        <w:trPr>
          <w:trHeight w:val="360"/>
        </w:trPr>
        <w:tc>
          <w:tcPr>
            <w:tcW w:w="1198" w:type="pct"/>
            <w:vAlign w:val="bottom"/>
          </w:tcPr>
          <w:p w14:paraId="35D7BCE5" w14:textId="59F081AF" w:rsidR="005B431B" w:rsidRPr="009C2F33" w:rsidRDefault="00B74E11" w:rsidP="005B431B">
            <w:pPr>
              <w:spacing w:line="360" w:lineRule="exact"/>
              <w:ind w:left="81" w:right="-103"/>
              <w:jc w:val="thaiDistribute"/>
              <w:rPr>
                <w:sz w:val="24"/>
                <w:szCs w:val="24"/>
                <w:cs/>
              </w:rPr>
            </w:pPr>
            <w:r w:rsidRPr="00B74E11">
              <w:rPr>
                <w:sz w:val="24"/>
                <w:szCs w:val="24"/>
              </w:rPr>
              <w:t>Acquisition</w:t>
            </w:r>
          </w:p>
        </w:tc>
        <w:tc>
          <w:tcPr>
            <w:tcW w:w="374" w:type="pct"/>
            <w:vAlign w:val="center"/>
          </w:tcPr>
          <w:p w14:paraId="307661AD" w14:textId="071F9BC3" w:rsidR="005B431B" w:rsidRPr="00BE1410" w:rsidRDefault="005B431B" w:rsidP="005B431B">
            <w:pPr>
              <w:spacing w:line="360" w:lineRule="exact"/>
              <w:jc w:val="right"/>
              <w:rPr>
                <w:sz w:val="24"/>
                <w:szCs w:val="24"/>
              </w:rPr>
            </w:pPr>
            <w:r w:rsidRPr="00BE1410">
              <w:rPr>
                <w:sz w:val="24"/>
                <w:szCs w:val="24"/>
              </w:rPr>
              <w:t xml:space="preserve">           </w:t>
            </w:r>
            <w:r w:rsidRPr="00BE1410">
              <w:rPr>
                <w:rFonts w:hint="cs"/>
                <w:sz w:val="24"/>
                <w:szCs w:val="24"/>
                <w:cs/>
              </w:rPr>
              <w:t>-</w:t>
            </w:r>
          </w:p>
        </w:tc>
        <w:tc>
          <w:tcPr>
            <w:tcW w:w="389" w:type="pct"/>
            <w:vAlign w:val="center"/>
          </w:tcPr>
          <w:p w14:paraId="488E0470" w14:textId="42EC377F" w:rsidR="005B431B" w:rsidRPr="00BE1410" w:rsidRDefault="005B431B" w:rsidP="005B431B">
            <w:pPr>
              <w:spacing w:line="360" w:lineRule="exact"/>
              <w:jc w:val="right"/>
              <w:rPr>
                <w:sz w:val="24"/>
                <w:szCs w:val="24"/>
              </w:rPr>
            </w:pPr>
            <w:r w:rsidRPr="00BE1410">
              <w:rPr>
                <w:sz w:val="24"/>
                <w:szCs w:val="24"/>
              </w:rPr>
              <w:t xml:space="preserve">           </w:t>
            </w:r>
            <w:r w:rsidRPr="00BE1410">
              <w:rPr>
                <w:rFonts w:hint="cs"/>
                <w:sz w:val="24"/>
                <w:szCs w:val="24"/>
                <w:cs/>
              </w:rPr>
              <w:t>-</w:t>
            </w:r>
          </w:p>
        </w:tc>
        <w:tc>
          <w:tcPr>
            <w:tcW w:w="437" w:type="pct"/>
            <w:vAlign w:val="center"/>
          </w:tcPr>
          <w:p w14:paraId="0B4D0752" w14:textId="2AD4ADC5" w:rsidR="005B431B" w:rsidRPr="00BE1410" w:rsidRDefault="005B431B" w:rsidP="005B431B">
            <w:pPr>
              <w:spacing w:line="360" w:lineRule="exact"/>
              <w:jc w:val="right"/>
              <w:rPr>
                <w:sz w:val="24"/>
                <w:szCs w:val="24"/>
              </w:rPr>
            </w:pPr>
            <w:r w:rsidRPr="00BE1410">
              <w:rPr>
                <w:sz w:val="24"/>
                <w:szCs w:val="24"/>
              </w:rPr>
              <w:t xml:space="preserve">         </w:t>
            </w:r>
            <w:r w:rsidRPr="00BE1410">
              <w:rPr>
                <w:rFonts w:hint="cs"/>
                <w:sz w:val="24"/>
                <w:szCs w:val="24"/>
                <w:cs/>
              </w:rPr>
              <w:t>-</w:t>
            </w:r>
          </w:p>
        </w:tc>
        <w:tc>
          <w:tcPr>
            <w:tcW w:w="426" w:type="pct"/>
            <w:vAlign w:val="center"/>
          </w:tcPr>
          <w:p w14:paraId="251E84F8" w14:textId="77E5E6C4" w:rsidR="005B431B" w:rsidRPr="00BE1410" w:rsidRDefault="005B431B" w:rsidP="005B431B">
            <w:pPr>
              <w:spacing w:line="360" w:lineRule="exact"/>
              <w:jc w:val="right"/>
              <w:rPr>
                <w:sz w:val="24"/>
                <w:szCs w:val="24"/>
              </w:rPr>
            </w:pPr>
            <w:r w:rsidRPr="00BE1410">
              <w:rPr>
                <w:sz w:val="24"/>
                <w:szCs w:val="24"/>
              </w:rPr>
              <w:t xml:space="preserve">         </w:t>
            </w:r>
            <w:r w:rsidRPr="00BE1410">
              <w:rPr>
                <w:rFonts w:hint="cs"/>
                <w:sz w:val="24"/>
                <w:szCs w:val="24"/>
                <w:cs/>
              </w:rPr>
              <w:t>-</w:t>
            </w:r>
          </w:p>
        </w:tc>
        <w:tc>
          <w:tcPr>
            <w:tcW w:w="424" w:type="pct"/>
            <w:vAlign w:val="center"/>
          </w:tcPr>
          <w:p w14:paraId="1EDFF011" w14:textId="49D2DFC5" w:rsidR="005B431B" w:rsidRPr="00BE1410" w:rsidRDefault="005B431B" w:rsidP="005B431B">
            <w:pPr>
              <w:spacing w:line="360" w:lineRule="exact"/>
              <w:jc w:val="right"/>
              <w:rPr>
                <w:sz w:val="24"/>
                <w:szCs w:val="24"/>
                <w:lang w:val="en-US"/>
              </w:rPr>
            </w:pPr>
            <w:r w:rsidRPr="00BE1410">
              <w:rPr>
                <w:sz w:val="24"/>
                <w:szCs w:val="24"/>
                <w:lang w:val="en-US"/>
              </w:rPr>
              <w:t>375</w:t>
            </w:r>
          </w:p>
        </w:tc>
        <w:tc>
          <w:tcPr>
            <w:tcW w:w="469" w:type="pct"/>
            <w:vAlign w:val="center"/>
          </w:tcPr>
          <w:p w14:paraId="10098B14" w14:textId="39DF5811" w:rsidR="005B431B" w:rsidRPr="00BE1410" w:rsidRDefault="005B431B" w:rsidP="005B431B">
            <w:pPr>
              <w:spacing w:line="360" w:lineRule="exact"/>
              <w:jc w:val="right"/>
              <w:rPr>
                <w:sz w:val="24"/>
                <w:szCs w:val="24"/>
              </w:rPr>
            </w:pPr>
            <w:r w:rsidRPr="00BE1410">
              <w:rPr>
                <w:sz w:val="24"/>
                <w:szCs w:val="24"/>
              </w:rPr>
              <w:t>692</w:t>
            </w:r>
          </w:p>
        </w:tc>
        <w:tc>
          <w:tcPr>
            <w:tcW w:w="427" w:type="pct"/>
            <w:vAlign w:val="center"/>
          </w:tcPr>
          <w:p w14:paraId="59293C01" w14:textId="3382839F" w:rsidR="005B431B" w:rsidRPr="00BE1410" w:rsidRDefault="005B431B" w:rsidP="005B431B">
            <w:pPr>
              <w:spacing w:line="360" w:lineRule="exact"/>
              <w:jc w:val="right"/>
              <w:rPr>
                <w:sz w:val="24"/>
                <w:szCs w:val="24"/>
              </w:rPr>
            </w:pPr>
            <w:r w:rsidRPr="00BE1410">
              <w:rPr>
                <w:sz w:val="24"/>
                <w:szCs w:val="24"/>
              </w:rPr>
              <w:t xml:space="preserve">         </w:t>
            </w:r>
            <w:r w:rsidRPr="00BE1410">
              <w:rPr>
                <w:rFonts w:hint="cs"/>
                <w:sz w:val="24"/>
                <w:szCs w:val="24"/>
                <w:cs/>
              </w:rPr>
              <w:t>-</w:t>
            </w:r>
          </w:p>
        </w:tc>
        <w:tc>
          <w:tcPr>
            <w:tcW w:w="387" w:type="pct"/>
            <w:vAlign w:val="center"/>
          </w:tcPr>
          <w:p w14:paraId="17087549" w14:textId="31002BA7" w:rsidR="005B431B" w:rsidRPr="00BE1410" w:rsidRDefault="005B431B" w:rsidP="005B431B">
            <w:pPr>
              <w:spacing w:line="360" w:lineRule="exact"/>
              <w:jc w:val="right"/>
              <w:rPr>
                <w:sz w:val="24"/>
                <w:szCs w:val="24"/>
                <w:cs/>
              </w:rPr>
            </w:pPr>
            <w:r w:rsidRPr="00BE1410">
              <w:rPr>
                <w:sz w:val="24"/>
                <w:szCs w:val="24"/>
              </w:rPr>
              <w:t>-</w:t>
            </w:r>
          </w:p>
        </w:tc>
        <w:tc>
          <w:tcPr>
            <w:tcW w:w="469" w:type="pct"/>
            <w:vAlign w:val="center"/>
          </w:tcPr>
          <w:p w14:paraId="1DEFE5FB" w14:textId="6E9764AE" w:rsidR="005B431B" w:rsidRPr="00BE1410" w:rsidRDefault="005B431B" w:rsidP="005B431B">
            <w:pPr>
              <w:spacing w:line="360" w:lineRule="exact"/>
              <w:jc w:val="right"/>
              <w:rPr>
                <w:sz w:val="24"/>
                <w:szCs w:val="24"/>
              </w:rPr>
            </w:pPr>
            <w:r w:rsidRPr="00BE1410">
              <w:rPr>
                <w:sz w:val="24"/>
                <w:szCs w:val="24"/>
              </w:rPr>
              <w:t>1,067</w:t>
            </w:r>
          </w:p>
        </w:tc>
      </w:tr>
      <w:tr w:rsidR="00563D7D" w:rsidRPr="009C2F33" w14:paraId="75C79366" w14:textId="77777777" w:rsidTr="00563D7D">
        <w:trPr>
          <w:trHeight w:val="360"/>
        </w:trPr>
        <w:tc>
          <w:tcPr>
            <w:tcW w:w="1198" w:type="pct"/>
            <w:vAlign w:val="bottom"/>
          </w:tcPr>
          <w:p w14:paraId="12821C6D" w14:textId="59466788" w:rsidR="005B431B" w:rsidRPr="009C2F33" w:rsidRDefault="00247554" w:rsidP="005B431B">
            <w:pPr>
              <w:spacing w:line="360" w:lineRule="exact"/>
              <w:ind w:left="81" w:right="-103"/>
              <w:jc w:val="thaiDistribute"/>
              <w:rPr>
                <w:sz w:val="24"/>
                <w:szCs w:val="24"/>
                <w:cs/>
              </w:rPr>
            </w:pPr>
            <w:r w:rsidRPr="00C92743">
              <w:rPr>
                <w:sz w:val="24"/>
                <w:szCs w:val="24"/>
              </w:rPr>
              <w:t xml:space="preserve">Transfer in/Transfer </w:t>
            </w:r>
            <w:r w:rsidRPr="00247554">
              <w:rPr>
                <w:sz w:val="24"/>
                <w:szCs w:val="24"/>
              </w:rPr>
              <w:t>out</w:t>
            </w:r>
            <w:r w:rsidRPr="00247554">
              <w:rPr>
                <w:sz w:val="24"/>
                <w:szCs w:val="24"/>
                <w:cs/>
              </w:rPr>
              <w:t xml:space="preserve"> /</w:t>
            </w:r>
            <w:r w:rsidRPr="00247554">
              <w:t xml:space="preserve"> </w:t>
            </w:r>
            <w:r w:rsidRPr="00247554">
              <w:rPr>
                <w:sz w:val="24"/>
                <w:szCs w:val="24"/>
              </w:rPr>
              <w:t>Reclassify</w:t>
            </w:r>
          </w:p>
        </w:tc>
        <w:tc>
          <w:tcPr>
            <w:tcW w:w="374" w:type="pct"/>
            <w:vAlign w:val="center"/>
          </w:tcPr>
          <w:p w14:paraId="248938E6" w14:textId="79708F15" w:rsidR="005B431B" w:rsidRPr="00BE1410" w:rsidRDefault="005B431B" w:rsidP="005B431B">
            <w:pPr>
              <w:spacing w:line="360" w:lineRule="exact"/>
              <w:jc w:val="right"/>
              <w:rPr>
                <w:sz w:val="24"/>
                <w:szCs w:val="24"/>
              </w:rPr>
            </w:pPr>
            <w:r w:rsidRPr="00BE1410">
              <w:rPr>
                <w:sz w:val="24"/>
                <w:szCs w:val="24"/>
              </w:rPr>
              <w:t>-</w:t>
            </w:r>
          </w:p>
        </w:tc>
        <w:tc>
          <w:tcPr>
            <w:tcW w:w="389" w:type="pct"/>
            <w:vAlign w:val="center"/>
          </w:tcPr>
          <w:p w14:paraId="3F5884FB" w14:textId="7AA387E0" w:rsidR="005B431B" w:rsidRPr="00BE1410" w:rsidRDefault="005B431B" w:rsidP="005B431B">
            <w:pPr>
              <w:spacing w:line="360" w:lineRule="exact"/>
              <w:jc w:val="right"/>
              <w:rPr>
                <w:sz w:val="24"/>
                <w:szCs w:val="24"/>
              </w:rPr>
            </w:pPr>
            <w:r w:rsidRPr="00BE1410">
              <w:rPr>
                <w:sz w:val="24"/>
                <w:szCs w:val="24"/>
              </w:rPr>
              <w:t>-</w:t>
            </w:r>
          </w:p>
        </w:tc>
        <w:tc>
          <w:tcPr>
            <w:tcW w:w="437" w:type="pct"/>
            <w:vAlign w:val="center"/>
          </w:tcPr>
          <w:p w14:paraId="41F25837" w14:textId="244D1860" w:rsidR="005B431B" w:rsidRPr="00BE1410" w:rsidRDefault="005B431B" w:rsidP="005B431B">
            <w:pPr>
              <w:spacing w:line="360" w:lineRule="exact"/>
              <w:jc w:val="right"/>
              <w:rPr>
                <w:sz w:val="24"/>
                <w:szCs w:val="24"/>
              </w:rPr>
            </w:pPr>
            <w:r w:rsidRPr="00BE1410">
              <w:rPr>
                <w:sz w:val="24"/>
                <w:szCs w:val="24"/>
              </w:rPr>
              <w:t>386</w:t>
            </w:r>
          </w:p>
        </w:tc>
        <w:tc>
          <w:tcPr>
            <w:tcW w:w="426" w:type="pct"/>
            <w:vAlign w:val="center"/>
          </w:tcPr>
          <w:p w14:paraId="092F1751" w14:textId="4E079243" w:rsidR="005B431B" w:rsidRPr="00BE1410" w:rsidRDefault="005B431B" w:rsidP="005B431B">
            <w:pPr>
              <w:spacing w:line="360" w:lineRule="exact"/>
              <w:jc w:val="right"/>
              <w:rPr>
                <w:sz w:val="24"/>
                <w:szCs w:val="24"/>
              </w:rPr>
            </w:pPr>
            <w:r w:rsidRPr="00BE1410">
              <w:rPr>
                <w:sz w:val="24"/>
                <w:szCs w:val="24"/>
              </w:rPr>
              <w:t>-</w:t>
            </w:r>
          </w:p>
        </w:tc>
        <w:tc>
          <w:tcPr>
            <w:tcW w:w="424" w:type="pct"/>
            <w:vAlign w:val="center"/>
          </w:tcPr>
          <w:p w14:paraId="6E9E3007" w14:textId="20AD6FBF" w:rsidR="005B431B" w:rsidRPr="00BE1410" w:rsidRDefault="005B431B" w:rsidP="005B431B">
            <w:pPr>
              <w:spacing w:line="360" w:lineRule="exact"/>
              <w:jc w:val="right"/>
              <w:rPr>
                <w:sz w:val="24"/>
                <w:szCs w:val="24"/>
                <w:lang w:val="en-US"/>
              </w:rPr>
            </w:pPr>
            <w:r w:rsidRPr="00BE1410">
              <w:rPr>
                <w:sz w:val="24"/>
                <w:szCs w:val="24"/>
                <w:lang w:val="en-US"/>
              </w:rPr>
              <w:t>-</w:t>
            </w:r>
          </w:p>
        </w:tc>
        <w:tc>
          <w:tcPr>
            <w:tcW w:w="469" w:type="pct"/>
            <w:vAlign w:val="center"/>
          </w:tcPr>
          <w:p w14:paraId="45A55FD3" w14:textId="23F9AD3B" w:rsidR="005B431B" w:rsidRPr="00BE1410" w:rsidRDefault="005B431B" w:rsidP="005B431B">
            <w:pPr>
              <w:spacing w:line="360" w:lineRule="exact"/>
              <w:jc w:val="right"/>
              <w:rPr>
                <w:sz w:val="24"/>
                <w:szCs w:val="24"/>
              </w:rPr>
            </w:pPr>
            <w:r w:rsidRPr="00BE1410">
              <w:rPr>
                <w:sz w:val="24"/>
                <w:szCs w:val="24"/>
              </w:rPr>
              <w:t>-</w:t>
            </w:r>
          </w:p>
        </w:tc>
        <w:tc>
          <w:tcPr>
            <w:tcW w:w="427" w:type="pct"/>
            <w:vAlign w:val="center"/>
          </w:tcPr>
          <w:p w14:paraId="7459EF0D" w14:textId="4B5D7206" w:rsidR="005B431B" w:rsidRPr="00BE1410" w:rsidRDefault="005B431B" w:rsidP="005B431B">
            <w:pPr>
              <w:spacing w:line="360" w:lineRule="exact"/>
              <w:jc w:val="right"/>
              <w:rPr>
                <w:sz w:val="24"/>
                <w:szCs w:val="24"/>
              </w:rPr>
            </w:pPr>
            <w:r w:rsidRPr="00BE1410">
              <w:rPr>
                <w:sz w:val="24"/>
                <w:szCs w:val="24"/>
              </w:rPr>
              <w:t>-</w:t>
            </w:r>
          </w:p>
        </w:tc>
        <w:tc>
          <w:tcPr>
            <w:tcW w:w="387" w:type="pct"/>
            <w:vAlign w:val="center"/>
          </w:tcPr>
          <w:p w14:paraId="3934B7EA" w14:textId="5AEC26B8" w:rsidR="005B431B" w:rsidRPr="00BE1410" w:rsidRDefault="005B431B" w:rsidP="005B431B">
            <w:pPr>
              <w:spacing w:line="360" w:lineRule="exact"/>
              <w:jc w:val="right"/>
              <w:rPr>
                <w:sz w:val="24"/>
                <w:szCs w:val="24"/>
                <w:cs/>
              </w:rPr>
            </w:pPr>
            <w:r w:rsidRPr="00BE1410">
              <w:rPr>
                <w:sz w:val="24"/>
                <w:szCs w:val="24"/>
              </w:rPr>
              <w:t>(386)</w:t>
            </w:r>
          </w:p>
        </w:tc>
        <w:tc>
          <w:tcPr>
            <w:tcW w:w="469" w:type="pct"/>
            <w:vAlign w:val="center"/>
          </w:tcPr>
          <w:p w14:paraId="36805EF4" w14:textId="3096592E" w:rsidR="005B431B" w:rsidRPr="00BE1410" w:rsidRDefault="005B431B" w:rsidP="005B431B">
            <w:pPr>
              <w:spacing w:line="360" w:lineRule="exact"/>
              <w:jc w:val="right"/>
              <w:rPr>
                <w:sz w:val="24"/>
                <w:szCs w:val="24"/>
              </w:rPr>
            </w:pPr>
            <w:r w:rsidRPr="00BE1410">
              <w:rPr>
                <w:sz w:val="24"/>
                <w:szCs w:val="24"/>
              </w:rPr>
              <w:t>-</w:t>
            </w:r>
          </w:p>
        </w:tc>
      </w:tr>
      <w:tr w:rsidR="00563D7D" w:rsidRPr="009C2F33" w14:paraId="5DEB87E4" w14:textId="77777777" w:rsidTr="00563D7D">
        <w:trPr>
          <w:trHeight w:val="360"/>
        </w:trPr>
        <w:tc>
          <w:tcPr>
            <w:tcW w:w="1198" w:type="pct"/>
            <w:vAlign w:val="bottom"/>
          </w:tcPr>
          <w:p w14:paraId="4395B867" w14:textId="11618025" w:rsidR="005B431B" w:rsidRPr="009C2F33" w:rsidRDefault="00666E21" w:rsidP="005B431B">
            <w:pPr>
              <w:spacing w:line="360" w:lineRule="exact"/>
              <w:ind w:left="81" w:right="-103"/>
              <w:jc w:val="thaiDistribute"/>
              <w:rPr>
                <w:sz w:val="24"/>
                <w:szCs w:val="24"/>
                <w:cs/>
              </w:rPr>
            </w:pPr>
            <w:r w:rsidRPr="00666E21">
              <w:rPr>
                <w:sz w:val="24"/>
                <w:szCs w:val="24"/>
              </w:rPr>
              <w:t>Disposals / Write off</w:t>
            </w:r>
          </w:p>
        </w:tc>
        <w:tc>
          <w:tcPr>
            <w:tcW w:w="374" w:type="pct"/>
            <w:vAlign w:val="center"/>
          </w:tcPr>
          <w:p w14:paraId="61D017D0" w14:textId="6A9F2CC6" w:rsidR="005B431B" w:rsidRPr="00BE1410" w:rsidRDefault="005B431B" w:rsidP="005B431B">
            <w:pPr>
              <w:pBdr>
                <w:bottom w:val="single" w:sz="4" w:space="1" w:color="auto"/>
              </w:pBdr>
              <w:spacing w:line="360" w:lineRule="exact"/>
              <w:jc w:val="right"/>
              <w:rPr>
                <w:sz w:val="24"/>
                <w:szCs w:val="24"/>
              </w:rPr>
            </w:pPr>
            <w:r w:rsidRPr="00BE1410">
              <w:rPr>
                <w:rFonts w:hint="cs"/>
                <w:sz w:val="24"/>
                <w:szCs w:val="24"/>
                <w:cs/>
              </w:rPr>
              <w:t>-</w:t>
            </w:r>
          </w:p>
        </w:tc>
        <w:tc>
          <w:tcPr>
            <w:tcW w:w="389" w:type="pct"/>
            <w:vAlign w:val="center"/>
          </w:tcPr>
          <w:p w14:paraId="072E82F2" w14:textId="5BAD07C0" w:rsidR="005B431B" w:rsidRPr="00BE1410" w:rsidRDefault="005B431B" w:rsidP="005B431B">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37" w:type="pct"/>
            <w:vAlign w:val="center"/>
          </w:tcPr>
          <w:p w14:paraId="1E624579" w14:textId="191B31F2" w:rsidR="005B431B" w:rsidRPr="00BE1410" w:rsidRDefault="005B431B" w:rsidP="005B431B">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26" w:type="pct"/>
            <w:vAlign w:val="center"/>
          </w:tcPr>
          <w:p w14:paraId="3B0FF857" w14:textId="182A4C9C" w:rsidR="005B431B" w:rsidRPr="00BE1410" w:rsidRDefault="005B431B" w:rsidP="005B431B">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24" w:type="pct"/>
            <w:vAlign w:val="center"/>
          </w:tcPr>
          <w:p w14:paraId="6EB70316" w14:textId="384C80ED" w:rsidR="005B431B" w:rsidRPr="00BE1410" w:rsidRDefault="005B431B" w:rsidP="005B431B">
            <w:pPr>
              <w:pBdr>
                <w:bottom w:val="single" w:sz="4" w:space="1" w:color="auto"/>
              </w:pBdr>
              <w:spacing w:line="360" w:lineRule="exact"/>
              <w:jc w:val="right"/>
              <w:rPr>
                <w:sz w:val="24"/>
                <w:szCs w:val="24"/>
              </w:rPr>
            </w:pPr>
            <w:r w:rsidRPr="00BE1410">
              <w:rPr>
                <w:sz w:val="24"/>
                <w:szCs w:val="24"/>
                <w:lang w:val="en-US"/>
              </w:rPr>
              <w:t>-</w:t>
            </w:r>
          </w:p>
        </w:tc>
        <w:tc>
          <w:tcPr>
            <w:tcW w:w="469" w:type="pct"/>
            <w:vAlign w:val="center"/>
          </w:tcPr>
          <w:p w14:paraId="7DFE48E4" w14:textId="590CC741" w:rsidR="005B431B" w:rsidRPr="00BE1410" w:rsidRDefault="005B431B" w:rsidP="005B431B">
            <w:pPr>
              <w:pBdr>
                <w:bottom w:val="single" w:sz="4" w:space="1" w:color="auto"/>
              </w:pBdr>
              <w:spacing w:line="360" w:lineRule="exact"/>
              <w:jc w:val="right"/>
              <w:rPr>
                <w:sz w:val="24"/>
                <w:szCs w:val="24"/>
              </w:rPr>
            </w:pPr>
            <w:r w:rsidRPr="00BE1410">
              <w:rPr>
                <w:sz w:val="24"/>
                <w:szCs w:val="24"/>
              </w:rPr>
              <w:t>(107)</w:t>
            </w:r>
          </w:p>
        </w:tc>
        <w:tc>
          <w:tcPr>
            <w:tcW w:w="427" w:type="pct"/>
            <w:vAlign w:val="center"/>
          </w:tcPr>
          <w:p w14:paraId="1F3F543B" w14:textId="20B8C1EB" w:rsidR="005B431B" w:rsidRPr="00BE1410" w:rsidRDefault="005B431B" w:rsidP="005B431B">
            <w:pPr>
              <w:pBdr>
                <w:bottom w:val="single" w:sz="4" w:space="1" w:color="auto"/>
              </w:pBdr>
              <w:spacing w:line="360" w:lineRule="exact"/>
              <w:jc w:val="right"/>
              <w:rPr>
                <w:sz w:val="24"/>
                <w:szCs w:val="24"/>
              </w:rPr>
            </w:pPr>
            <w:r w:rsidRPr="00BE1410">
              <w:rPr>
                <w:sz w:val="24"/>
                <w:szCs w:val="24"/>
              </w:rPr>
              <w:t>(3,222)</w:t>
            </w:r>
          </w:p>
        </w:tc>
        <w:tc>
          <w:tcPr>
            <w:tcW w:w="387" w:type="pct"/>
            <w:vAlign w:val="center"/>
          </w:tcPr>
          <w:p w14:paraId="5B8F2995" w14:textId="2F791A86" w:rsidR="005B431B" w:rsidRPr="00BE1410" w:rsidRDefault="005B431B" w:rsidP="005B431B">
            <w:pPr>
              <w:pBdr>
                <w:bottom w:val="single" w:sz="4" w:space="1" w:color="auto"/>
              </w:pBdr>
              <w:spacing w:line="360" w:lineRule="exact"/>
              <w:jc w:val="right"/>
              <w:rPr>
                <w:sz w:val="24"/>
                <w:szCs w:val="24"/>
                <w:cs/>
              </w:rPr>
            </w:pPr>
            <w:r w:rsidRPr="00BE1410">
              <w:rPr>
                <w:sz w:val="24"/>
                <w:szCs w:val="24"/>
              </w:rPr>
              <w:t>-</w:t>
            </w:r>
          </w:p>
        </w:tc>
        <w:tc>
          <w:tcPr>
            <w:tcW w:w="469" w:type="pct"/>
            <w:vAlign w:val="center"/>
          </w:tcPr>
          <w:p w14:paraId="1E3B2447" w14:textId="6906D5C9" w:rsidR="005B431B" w:rsidRPr="00BE1410" w:rsidRDefault="005B431B" w:rsidP="005B431B">
            <w:pPr>
              <w:pBdr>
                <w:bottom w:val="single" w:sz="4" w:space="1" w:color="auto"/>
              </w:pBdr>
              <w:spacing w:line="360" w:lineRule="exact"/>
              <w:jc w:val="right"/>
              <w:rPr>
                <w:sz w:val="24"/>
                <w:szCs w:val="24"/>
              </w:rPr>
            </w:pPr>
            <w:r w:rsidRPr="00BE1410">
              <w:rPr>
                <w:sz w:val="24"/>
                <w:szCs w:val="24"/>
              </w:rPr>
              <w:t>(3,329)</w:t>
            </w:r>
          </w:p>
        </w:tc>
      </w:tr>
      <w:tr w:rsidR="00563D7D" w:rsidRPr="009C2F33" w14:paraId="1093FAA1" w14:textId="77777777" w:rsidTr="00563D7D">
        <w:trPr>
          <w:trHeight w:val="384"/>
        </w:trPr>
        <w:tc>
          <w:tcPr>
            <w:tcW w:w="1198" w:type="pct"/>
            <w:vAlign w:val="bottom"/>
          </w:tcPr>
          <w:p w14:paraId="3C4A977C" w14:textId="0D3E7DFE" w:rsidR="002F1F69" w:rsidRPr="009C2F33" w:rsidRDefault="008814EB" w:rsidP="002F1F69">
            <w:pPr>
              <w:spacing w:line="360" w:lineRule="exact"/>
              <w:ind w:left="81" w:right="-103"/>
              <w:jc w:val="thaiDistribute"/>
              <w:rPr>
                <w:sz w:val="24"/>
                <w:szCs w:val="24"/>
                <w:cs/>
              </w:rPr>
            </w:pPr>
            <w:r w:rsidRPr="008814EB">
              <w:rPr>
                <w:sz w:val="24"/>
                <w:szCs w:val="24"/>
              </w:rPr>
              <w:t xml:space="preserve">As at December </w:t>
            </w:r>
            <w:r w:rsidRPr="008814EB">
              <w:rPr>
                <w:sz w:val="24"/>
                <w:szCs w:val="24"/>
                <w:cs/>
              </w:rPr>
              <w:t>31</w:t>
            </w:r>
            <w:r w:rsidRPr="008814EB">
              <w:rPr>
                <w:sz w:val="24"/>
                <w:szCs w:val="24"/>
              </w:rPr>
              <w:t xml:space="preserve">, </w:t>
            </w:r>
            <w:r w:rsidRPr="008814EB">
              <w:rPr>
                <w:sz w:val="24"/>
                <w:szCs w:val="24"/>
                <w:cs/>
              </w:rPr>
              <w:t>202</w:t>
            </w:r>
            <w:r>
              <w:rPr>
                <w:rFonts w:hint="cs"/>
                <w:sz w:val="24"/>
                <w:szCs w:val="24"/>
                <w:cs/>
              </w:rPr>
              <w:t>5</w:t>
            </w:r>
          </w:p>
        </w:tc>
        <w:tc>
          <w:tcPr>
            <w:tcW w:w="374" w:type="pct"/>
            <w:vAlign w:val="bottom"/>
          </w:tcPr>
          <w:p w14:paraId="14A234AF" w14:textId="1812229F" w:rsidR="002F1F69" w:rsidRPr="00BE1410" w:rsidRDefault="002F1F69" w:rsidP="002F50DE">
            <w:pPr>
              <w:pBdr>
                <w:bottom w:val="single" w:sz="4" w:space="1" w:color="auto"/>
              </w:pBdr>
              <w:spacing w:line="360" w:lineRule="exact"/>
              <w:jc w:val="right"/>
              <w:rPr>
                <w:sz w:val="24"/>
                <w:szCs w:val="24"/>
              </w:rPr>
            </w:pPr>
            <w:r w:rsidRPr="00BE1410">
              <w:rPr>
                <w:sz w:val="24"/>
                <w:szCs w:val="24"/>
              </w:rPr>
              <w:t xml:space="preserve">    </w:t>
            </w:r>
            <w:r w:rsidR="003B3D53" w:rsidRPr="00BE1410">
              <w:rPr>
                <w:sz w:val="24"/>
                <w:szCs w:val="24"/>
              </w:rPr>
              <w:t>-</w:t>
            </w:r>
          </w:p>
        </w:tc>
        <w:tc>
          <w:tcPr>
            <w:tcW w:w="389" w:type="pct"/>
            <w:vAlign w:val="bottom"/>
          </w:tcPr>
          <w:p w14:paraId="2DCBDFBD" w14:textId="6F2EABE7" w:rsidR="002F1F69" w:rsidRPr="00BE1410" w:rsidRDefault="008D2CBC" w:rsidP="002F50DE">
            <w:pPr>
              <w:pBdr>
                <w:bottom w:val="single" w:sz="4" w:space="1" w:color="auto"/>
              </w:pBdr>
              <w:spacing w:line="360" w:lineRule="exact"/>
              <w:jc w:val="right"/>
              <w:rPr>
                <w:sz w:val="24"/>
                <w:szCs w:val="24"/>
                <w:lang w:val="en-US"/>
              </w:rPr>
            </w:pPr>
            <w:r w:rsidRPr="00BE1410">
              <w:rPr>
                <w:sz w:val="24"/>
                <w:szCs w:val="24"/>
                <w:lang w:val="en-US"/>
              </w:rPr>
              <w:t>45,000</w:t>
            </w:r>
          </w:p>
        </w:tc>
        <w:tc>
          <w:tcPr>
            <w:tcW w:w="437" w:type="pct"/>
            <w:vAlign w:val="bottom"/>
          </w:tcPr>
          <w:p w14:paraId="0153180D" w14:textId="79240998" w:rsidR="002F1F69" w:rsidRPr="00BE1410" w:rsidRDefault="004626C1" w:rsidP="002F50DE">
            <w:pPr>
              <w:pBdr>
                <w:bottom w:val="single" w:sz="4" w:space="1" w:color="auto"/>
              </w:pBdr>
              <w:spacing w:line="360" w:lineRule="exact"/>
              <w:jc w:val="right"/>
              <w:rPr>
                <w:sz w:val="24"/>
                <w:szCs w:val="24"/>
              </w:rPr>
            </w:pPr>
            <w:r w:rsidRPr="00BE1410">
              <w:rPr>
                <w:sz w:val="24"/>
                <w:szCs w:val="24"/>
              </w:rPr>
              <w:t>29,701</w:t>
            </w:r>
          </w:p>
        </w:tc>
        <w:tc>
          <w:tcPr>
            <w:tcW w:w="426" w:type="pct"/>
            <w:vAlign w:val="bottom"/>
          </w:tcPr>
          <w:p w14:paraId="6BCE5BA6" w14:textId="70053EF9" w:rsidR="002F1F69" w:rsidRPr="00BE1410" w:rsidRDefault="004626C1" w:rsidP="002F50DE">
            <w:pPr>
              <w:pBdr>
                <w:bottom w:val="single" w:sz="4" w:space="1" w:color="auto"/>
              </w:pBdr>
              <w:spacing w:line="360" w:lineRule="exact"/>
              <w:jc w:val="right"/>
              <w:rPr>
                <w:sz w:val="24"/>
                <w:szCs w:val="24"/>
              </w:rPr>
            </w:pPr>
            <w:r w:rsidRPr="00BE1410">
              <w:rPr>
                <w:sz w:val="24"/>
                <w:szCs w:val="24"/>
              </w:rPr>
              <w:t>444</w:t>
            </w:r>
          </w:p>
        </w:tc>
        <w:tc>
          <w:tcPr>
            <w:tcW w:w="424" w:type="pct"/>
            <w:vAlign w:val="bottom"/>
          </w:tcPr>
          <w:p w14:paraId="669EE098" w14:textId="380C4822" w:rsidR="002F1F69" w:rsidRPr="00BE1410" w:rsidRDefault="007636D6" w:rsidP="002F50DE">
            <w:pPr>
              <w:pBdr>
                <w:bottom w:val="single" w:sz="4" w:space="1" w:color="auto"/>
              </w:pBdr>
              <w:spacing w:line="360" w:lineRule="exact"/>
              <w:jc w:val="right"/>
              <w:rPr>
                <w:sz w:val="24"/>
                <w:szCs w:val="24"/>
              </w:rPr>
            </w:pPr>
            <w:r w:rsidRPr="00BE1410">
              <w:rPr>
                <w:sz w:val="24"/>
                <w:szCs w:val="24"/>
              </w:rPr>
              <w:t>87,608</w:t>
            </w:r>
          </w:p>
        </w:tc>
        <w:tc>
          <w:tcPr>
            <w:tcW w:w="469" w:type="pct"/>
            <w:vAlign w:val="bottom"/>
          </w:tcPr>
          <w:p w14:paraId="781B252C" w14:textId="4275A358" w:rsidR="002F1F69" w:rsidRPr="00BE1410" w:rsidRDefault="009F1264" w:rsidP="002F50DE">
            <w:pPr>
              <w:pBdr>
                <w:bottom w:val="single" w:sz="4" w:space="1" w:color="auto"/>
              </w:pBdr>
              <w:spacing w:line="360" w:lineRule="exact"/>
              <w:jc w:val="right"/>
              <w:rPr>
                <w:sz w:val="24"/>
                <w:szCs w:val="24"/>
                <w:lang w:val="en-US"/>
              </w:rPr>
            </w:pPr>
            <w:r w:rsidRPr="00BE1410">
              <w:rPr>
                <w:sz w:val="24"/>
                <w:szCs w:val="24"/>
                <w:lang w:val="en-US"/>
              </w:rPr>
              <w:t>40,741</w:t>
            </w:r>
          </w:p>
        </w:tc>
        <w:tc>
          <w:tcPr>
            <w:tcW w:w="427" w:type="pct"/>
            <w:vAlign w:val="bottom"/>
          </w:tcPr>
          <w:p w14:paraId="446DEFC9" w14:textId="6B2F2EF7" w:rsidR="002F1F69" w:rsidRPr="00BE1410" w:rsidRDefault="007C51C0" w:rsidP="002F50DE">
            <w:pPr>
              <w:pBdr>
                <w:bottom w:val="single" w:sz="4" w:space="1" w:color="auto"/>
              </w:pBdr>
              <w:spacing w:line="360" w:lineRule="exact"/>
              <w:jc w:val="right"/>
              <w:rPr>
                <w:sz w:val="24"/>
                <w:szCs w:val="24"/>
              </w:rPr>
            </w:pPr>
            <w:r w:rsidRPr="00BE1410">
              <w:rPr>
                <w:sz w:val="24"/>
                <w:szCs w:val="24"/>
              </w:rPr>
              <w:t>21,924</w:t>
            </w:r>
          </w:p>
        </w:tc>
        <w:tc>
          <w:tcPr>
            <w:tcW w:w="387" w:type="pct"/>
          </w:tcPr>
          <w:p w14:paraId="248B51E2" w14:textId="72C1F9C6" w:rsidR="002F1F69" w:rsidRPr="00BE1410" w:rsidRDefault="00767811" w:rsidP="002F50DE">
            <w:pPr>
              <w:pBdr>
                <w:bottom w:val="single" w:sz="4" w:space="1" w:color="auto"/>
              </w:pBdr>
              <w:spacing w:line="360" w:lineRule="exact"/>
              <w:jc w:val="right"/>
              <w:rPr>
                <w:sz w:val="24"/>
                <w:szCs w:val="24"/>
                <w:cs/>
              </w:rPr>
            </w:pPr>
            <w:r w:rsidRPr="00BE1410">
              <w:rPr>
                <w:sz w:val="24"/>
                <w:szCs w:val="24"/>
              </w:rPr>
              <w:t>-</w:t>
            </w:r>
          </w:p>
        </w:tc>
        <w:tc>
          <w:tcPr>
            <w:tcW w:w="469" w:type="pct"/>
            <w:vAlign w:val="bottom"/>
          </w:tcPr>
          <w:p w14:paraId="4894D3F3" w14:textId="61519048" w:rsidR="002F1F69" w:rsidRPr="00BE1410" w:rsidRDefault="009D5D6D" w:rsidP="002F50DE">
            <w:pPr>
              <w:pBdr>
                <w:bottom w:val="single" w:sz="4" w:space="1" w:color="auto"/>
              </w:pBdr>
              <w:spacing w:line="360" w:lineRule="exact"/>
              <w:jc w:val="right"/>
              <w:rPr>
                <w:sz w:val="24"/>
                <w:szCs w:val="24"/>
              </w:rPr>
            </w:pPr>
            <w:r w:rsidRPr="00BE1410">
              <w:rPr>
                <w:sz w:val="24"/>
                <w:szCs w:val="24"/>
              </w:rPr>
              <w:t>225,418</w:t>
            </w:r>
          </w:p>
        </w:tc>
      </w:tr>
      <w:tr w:rsidR="00563D7D" w:rsidRPr="009C2F33" w14:paraId="7960C573" w14:textId="77777777" w:rsidTr="00563D7D">
        <w:trPr>
          <w:trHeight w:val="360"/>
        </w:trPr>
        <w:tc>
          <w:tcPr>
            <w:tcW w:w="1198" w:type="pct"/>
            <w:vAlign w:val="bottom"/>
          </w:tcPr>
          <w:p w14:paraId="459953F3" w14:textId="77777777" w:rsidR="002F1F69" w:rsidRPr="009C2F33" w:rsidRDefault="002F1F69" w:rsidP="002F1F69">
            <w:pPr>
              <w:spacing w:line="360" w:lineRule="exact"/>
              <w:ind w:left="-79" w:right="-103"/>
              <w:rPr>
                <w:sz w:val="24"/>
                <w:szCs w:val="24"/>
                <w:cs/>
              </w:rPr>
            </w:pPr>
          </w:p>
        </w:tc>
        <w:tc>
          <w:tcPr>
            <w:tcW w:w="374" w:type="pct"/>
          </w:tcPr>
          <w:p w14:paraId="26367A41" w14:textId="77777777" w:rsidR="002F1F69" w:rsidRPr="009C2F33" w:rsidRDefault="002F1F69" w:rsidP="002F1F69">
            <w:pPr>
              <w:spacing w:line="360" w:lineRule="exact"/>
              <w:ind w:left="-100" w:right="57"/>
              <w:jc w:val="right"/>
              <w:rPr>
                <w:sz w:val="24"/>
                <w:szCs w:val="24"/>
              </w:rPr>
            </w:pPr>
          </w:p>
        </w:tc>
        <w:tc>
          <w:tcPr>
            <w:tcW w:w="389" w:type="pct"/>
          </w:tcPr>
          <w:p w14:paraId="12FCD573" w14:textId="77777777" w:rsidR="002F1F69" w:rsidRPr="009C2F33" w:rsidRDefault="002F1F69" w:rsidP="002F1F69">
            <w:pPr>
              <w:spacing w:line="360" w:lineRule="exact"/>
              <w:ind w:left="-100" w:right="-9"/>
              <w:jc w:val="right"/>
              <w:rPr>
                <w:sz w:val="24"/>
                <w:szCs w:val="24"/>
              </w:rPr>
            </w:pPr>
          </w:p>
        </w:tc>
        <w:tc>
          <w:tcPr>
            <w:tcW w:w="437" w:type="pct"/>
            <w:vAlign w:val="bottom"/>
          </w:tcPr>
          <w:p w14:paraId="08955B59" w14:textId="77777777" w:rsidR="002F1F69" w:rsidRPr="009C2F33" w:rsidRDefault="002F1F69" w:rsidP="002F1F69">
            <w:pPr>
              <w:spacing w:line="360" w:lineRule="exact"/>
              <w:ind w:left="-100" w:right="-9"/>
              <w:jc w:val="right"/>
              <w:rPr>
                <w:sz w:val="24"/>
                <w:szCs w:val="24"/>
              </w:rPr>
            </w:pPr>
          </w:p>
        </w:tc>
        <w:tc>
          <w:tcPr>
            <w:tcW w:w="426" w:type="pct"/>
          </w:tcPr>
          <w:p w14:paraId="64DE0C25" w14:textId="77777777" w:rsidR="002F1F69" w:rsidRPr="009C2F33" w:rsidRDefault="002F1F69" w:rsidP="002F1F69">
            <w:pPr>
              <w:spacing w:line="360" w:lineRule="exact"/>
              <w:ind w:left="-100" w:right="-9"/>
              <w:jc w:val="right"/>
              <w:rPr>
                <w:sz w:val="24"/>
                <w:szCs w:val="24"/>
              </w:rPr>
            </w:pPr>
          </w:p>
        </w:tc>
        <w:tc>
          <w:tcPr>
            <w:tcW w:w="424" w:type="pct"/>
            <w:vAlign w:val="bottom"/>
          </w:tcPr>
          <w:p w14:paraId="3584C4BA" w14:textId="77777777" w:rsidR="002F1F69" w:rsidRPr="009C2F33" w:rsidRDefault="002F1F69" w:rsidP="002F1F69">
            <w:pPr>
              <w:spacing w:line="360" w:lineRule="exact"/>
              <w:ind w:left="-100" w:right="-9"/>
              <w:jc w:val="right"/>
              <w:rPr>
                <w:sz w:val="24"/>
                <w:szCs w:val="24"/>
              </w:rPr>
            </w:pPr>
          </w:p>
        </w:tc>
        <w:tc>
          <w:tcPr>
            <w:tcW w:w="469" w:type="pct"/>
          </w:tcPr>
          <w:p w14:paraId="417BF2E1" w14:textId="77777777" w:rsidR="002F1F69" w:rsidRPr="009C2F33" w:rsidRDefault="002F1F69" w:rsidP="002F1F69">
            <w:pPr>
              <w:spacing w:line="360" w:lineRule="exact"/>
              <w:ind w:left="-100" w:right="-9"/>
              <w:jc w:val="right"/>
              <w:rPr>
                <w:sz w:val="24"/>
                <w:szCs w:val="24"/>
              </w:rPr>
            </w:pPr>
          </w:p>
        </w:tc>
        <w:tc>
          <w:tcPr>
            <w:tcW w:w="427" w:type="pct"/>
          </w:tcPr>
          <w:p w14:paraId="4B217D60" w14:textId="77777777" w:rsidR="002F1F69" w:rsidRPr="009C2F33" w:rsidRDefault="002F1F69" w:rsidP="002F1F69">
            <w:pPr>
              <w:spacing w:line="360" w:lineRule="exact"/>
              <w:ind w:left="-100" w:right="-9"/>
              <w:jc w:val="right"/>
              <w:rPr>
                <w:sz w:val="24"/>
                <w:szCs w:val="24"/>
              </w:rPr>
            </w:pPr>
          </w:p>
        </w:tc>
        <w:tc>
          <w:tcPr>
            <w:tcW w:w="387" w:type="pct"/>
          </w:tcPr>
          <w:p w14:paraId="09A34937" w14:textId="77777777" w:rsidR="002F1F69" w:rsidRPr="009C2F33" w:rsidRDefault="002F1F69" w:rsidP="002F1F69">
            <w:pPr>
              <w:spacing w:line="360" w:lineRule="exact"/>
              <w:ind w:left="-100" w:right="-9"/>
              <w:jc w:val="right"/>
              <w:rPr>
                <w:sz w:val="24"/>
                <w:szCs w:val="24"/>
              </w:rPr>
            </w:pPr>
          </w:p>
        </w:tc>
        <w:tc>
          <w:tcPr>
            <w:tcW w:w="469" w:type="pct"/>
            <w:vAlign w:val="bottom"/>
          </w:tcPr>
          <w:p w14:paraId="5ED3AB55" w14:textId="60CF3EA6" w:rsidR="002F1F69" w:rsidRPr="009C2F33" w:rsidRDefault="002F1F69" w:rsidP="002F1F69">
            <w:pPr>
              <w:spacing w:line="360" w:lineRule="exact"/>
              <w:ind w:left="-100"/>
              <w:jc w:val="right"/>
              <w:rPr>
                <w:sz w:val="24"/>
                <w:szCs w:val="24"/>
              </w:rPr>
            </w:pPr>
          </w:p>
        </w:tc>
      </w:tr>
      <w:tr w:rsidR="00A63819" w:rsidRPr="00F61461" w14:paraId="7AE12BDD" w14:textId="77777777" w:rsidTr="00563D7D">
        <w:trPr>
          <w:trHeight w:val="360"/>
        </w:trPr>
        <w:tc>
          <w:tcPr>
            <w:tcW w:w="1572" w:type="pct"/>
            <w:gridSpan w:val="2"/>
            <w:vAlign w:val="bottom"/>
          </w:tcPr>
          <w:p w14:paraId="35AAA4EC" w14:textId="77777777" w:rsidR="00A63819" w:rsidRPr="00F61461" w:rsidRDefault="00A63819" w:rsidP="002F1F69">
            <w:pPr>
              <w:spacing w:line="360" w:lineRule="exact"/>
              <w:ind w:left="-100" w:right="57"/>
              <w:rPr>
                <w:sz w:val="24"/>
                <w:szCs w:val="24"/>
              </w:rPr>
            </w:pPr>
          </w:p>
        </w:tc>
        <w:tc>
          <w:tcPr>
            <w:tcW w:w="389" w:type="pct"/>
          </w:tcPr>
          <w:p w14:paraId="6E85C99F" w14:textId="77777777" w:rsidR="00A63819" w:rsidRPr="00F61461" w:rsidRDefault="00A63819" w:rsidP="002F1F69">
            <w:pPr>
              <w:spacing w:line="360" w:lineRule="exact"/>
              <w:ind w:left="-100" w:right="-9"/>
              <w:jc w:val="right"/>
              <w:rPr>
                <w:sz w:val="24"/>
                <w:szCs w:val="24"/>
              </w:rPr>
            </w:pPr>
          </w:p>
        </w:tc>
        <w:tc>
          <w:tcPr>
            <w:tcW w:w="437" w:type="pct"/>
            <w:vAlign w:val="bottom"/>
          </w:tcPr>
          <w:p w14:paraId="1D94DB70" w14:textId="77777777" w:rsidR="00A63819" w:rsidRPr="00F61461" w:rsidRDefault="00A63819" w:rsidP="002F1F69">
            <w:pPr>
              <w:spacing w:line="360" w:lineRule="exact"/>
              <w:ind w:left="-100" w:right="57"/>
              <w:jc w:val="center"/>
              <w:rPr>
                <w:sz w:val="24"/>
                <w:szCs w:val="24"/>
              </w:rPr>
            </w:pPr>
          </w:p>
        </w:tc>
        <w:tc>
          <w:tcPr>
            <w:tcW w:w="426" w:type="pct"/>
            <w:vAlign w:val="bottom"/>
          </w:tcPr>
          <w:p w14:paraId="72B32922" w14:textId="77777777" w:rsidR="00A63819" w:rsidRPr="00F61461" w:rsidRDefault="00A63819" w:rsidP="002F1F69">
            <w:pPr>
              <w:spacing w:line="360" w:lineRule="exact"/>
              <w:ind w:left="-100" w:right="57"/>
              <w:jc w:val="center"/>
              <w:rPr>
                <w:sz w:val="24"/>
                <w:szCs w:val="24"/>
              </w:rPr>
            </w:pPr>
          </w:p>
        </w:tc>
        <w:tc>
          <w:tcPr>
            <w:tcW w:w="424" w:type="pct"/>
            <w:vAlign w:val="bottom"/>
          </w:tcPr>
          <w:p w14:paraId="5E3DE833" w14:textId="77777777" w:rsidR="00A63819" w:rsidRPr="00F61461" w:rsidRDefault="00A63819" w:rsidP="002F1F69">
            <w:pPr>
              <w:spacing w:line="360" w:lineRule="exact"/>
              <w:ind w:left="-100" w:right="57"/>
              <w:jc w:val="center"/>
              <w:rPr>
                <w:sz w:val="24"/>
                <w:szCs w:val="24"/>
              </w:rPr>
            </w:pPr>
          </w:p>
        </w:tc>
        <w:tc>
          <w:tcPr>
            <w:tcW w:w="469" w:type="pct"/>
            <w:vAlign w:val="bottom"/>
          </w:tcPr>
          <w:p w14:paraId="0801C745" w14:textId="77777777" w:rsidR="00A63819" w:rsidRPr="00F61461" w:rsidRDefault="00A63819" w:rsidP="002F1F69">
            <w:pPr>
              <w:spacing w:line="360" w:lineRule="exact"/>
              <w:ind w:left="-100" w:right="57"/>
              <w:jc w:val="center"/>
              <w:rPr>
                <w:sz w:val="24"/>
                <w:szCs w:val="24"/>
              </w:rPr>
            </w:pPr>
          </w:p>
        </w:tc>
        <w:tc>
          <w:tcPr>
            <w:tcW w:w="427" w:type="pct"/>
            <w:vAlign w:val="bottom"/>
          </w:tcPr>
          <w:p w14:paraId="47465445" w14:textId="77777777" w:rsidR="00A63819" w:rsidRPr="00F61461" w:rsidRDefault="00A63819" w:rsidP="002F1F69">
            <w:pPr>
              <w:spacing w:line="360" w:lineRule="exact"/>
              <w:ind w:left="-100" w:right="57"/>
              <w:jc w:val="center"/>
              <w:rPr>
                <w:sz w:val="24"/>
                <w:szCs w:val="24"/>
              </w:rPr>
            </w:pPr>
          </w:p>
        </w:tc>
        <w:tc>
          <w:tcPr>
            <w:tcW w:w="387" w:type="pct"/>
          </w:tcPr>
          <w:p w14:paraId="701BA95D" w14:textId="77777777" w:rsidR="00A63819" w:rsidRPr="00F61461" w:rsidRDefault="00A63819" w:rsidP="002F1F69">
            <w:pPr>
              <w:spacing w:line="360" w:lineRule="exact"/>
              <w:ind w:left="-100" w:right="-9"/>
              <w:jc w:val="right"/>
              <w:rPr>
                <w:sz w:val="24"/>
                <w:szCs w:val="24"/>
              </w:rPr>
            </w:pPr>
          </w:p>
        </w:tc>
        <w:tc>
          <w:tcPr>
            <w:tcW w:w="469" w:type="pct"/>
            <w:vAlign w:val="bottom"/>
          </w:tcPr>
          <w:p w14:paraId="703D4DDE" w14:textId="77777777" w:rsidR="00A63819" w:rsidRPr="00F61461" w:rsidRDefault="00A63819" w:rsidP="002F1F69">
            <w:pPr>
              <w:spacing w:line="360" w:lineRule="exact"/>
              <w:ind w:left="-100"/>
              <w:jc w:val="right"/>
              <w:rPr>
                <w:sz w:val="24"/>
                <w:szCs w:val="24"/>
              </w:rPr>
            </w:pPr>
          </w:p>
        </w:tc>
      </w:tr>
      <w:tr w:rsidR="00563D7D" w:rsidRPr="009C2F33" w14:paraId="7FD06F71" w14:textId="77777777" w:rsidTr="00563D7D">
        <w:trPr>
          <w:trHeight w:val="360"/>
        </w:trPr>
        <w:tc>
          <w:tcPr>
            <w:tcW w:w="1572" w:type="pct"/>
            <w:gridSpan w:val="2"/>
            <w:vAlign w:val="bottom"/>
          </w:tcPr>
          <w:p w14:paraId="2116C739" w14:textId="18FC05CC" w:rsidR="002F1F69" w:rsidRPr="009C2F33" w:rsidRDefault="00415EA3" w:rsidP="002F1F69">
            <w:pPr>
              <w:spacing w:line="360" w:lineRule="exact"/>
              <w:ind w:left="-100" w:right="57"/>
              <w:rPr>
                <w:sz w:val="24"/>
                <w:szCs w:val="24"/>
              </w:rPr>
            </w:pPr>
            <w:r w:rsidRPr="00415EA3">
              <w:rPr>
                <w:sz w:val="24"/>
                <w:szCs w:val="24"/>
              </w:rPr>
              <w:lastRenderedPageBreak/>
              <w:t xml:space="preserve">Difference from revaluation surplus of </w:t>
            </w:r>
            <w:proofErr w:type="gramStart"/>
            <w:r w:rsidRPr="00415EA3">
              <w:rPr>
                <w:sz w:val="24"/>
                <w:szCs w:val="24"/>
              </w:rPr>
              <w:t>assets :</w:t>
            </w:r>
            <w:proofErr w:type="gramEnd"/>
          </w:p>
        </w:tc>
        <w:tc>
          <w:tcPr>
            <w:tcW w:w="389" w:type="pct"/>
          </w:tcPr>
          <w:p w14:paraId="01E58CC9" w14:textId="77777777" w:rsidR="002F1F69" w:rsidRPr="009C2F33" w:rsidRDefault="002F1F69" w:rsidP="002F1F69">
            <w:pPr>
              <w:spacing w:line="360" w:lineRule="exact"/>
              <w:ind w:left="-100" w:right="-9"/>
              <w:jc w:val="right"/>
              <w:rPr>
                <w:sz w:val="24"/>
                <w:szCs w:val="24"/>
              </w:rPr>
            </w:pPr>
          </w:p>
        </w:tc>
        <w:tc>
          <w:tcPr>
            <w:tcW w:w="437" w:type="pct"/>
            <w:vAlign w:val="bottom"/>
          </w:tcPr>
          <w:p w14:paraId="5E569B89" w14:textId="77777777" w:rsidR="002F1F69" w:rsidRPr="009C2F33" w:rsidRDefault="002F1F69" w:rsidP="002F1F69">
            <w:pPr>
              <w:spacing w:line="360" w:lineRule="exact"/>
              <w:ind w:left="-100" w:right="57"/>
              <w:jc w:val="center"/>
              <w:rPr>
                <w:sz w:val="24"/>
                <w:szCs w:val="24"/>
              </w:rPr>
            </w:pPr>
          </w:p>
        </w:tc>
        <w:tc>
          <w:tcPr>
            <w:tcW w:w="426" w:type="pct"/>
            <w:vAlign w:val="bottom"/>
          </w:tcPr>
          <w:p w14:paraId="3B99D088" w14:textId="77777777" w:rsidR="002F1F69" w:rsidRPr="009C2F33" w:rsidRDefault="002F1F69" w:rsidP="002F1F69">
            <w:pPr>
              <w:spacing w:line="360" w:lineRule="exact"/>
              <w:ind w:left="-100" w:right="57"/>
              <w:jc w:val="center"/>
              <w:rPr>
                <w:sz w:val="24"/>
                <w:szCs w:val="24"/>
              </w:rPr>
            </w:pPr>
          </w:p>
        </w:tc>
        <w:tc>
          <w:tcPr>
            <w:tcW w:w="424" w:type="pct"/>
            <w:vAlign w:val="bottom"/>
          </w:tcPr>
          <w:p w14:paraId="16E1C242" w14:textId="77777777" w:rsidR="002F1F69" w:rsidRPr="009C2F33" w:rsidRDefault="002F1F69" w:rsidP="002F1F69">
            <w:pPr>
              <w:spacing w:line="360" w:lineRule="exact"/>
              <w:ind w:left="-100" w:right="57"/>
              <w:jc w:val="center"/>
              <w:rPr>
                <w:sz w:val="24"/>
                <w:szCs w:val="24"/>
              </w:rPr>
            </w:pPr>
          </w:p>
        </w:tc>
        <w:tc>
          <w:tcPr>
            <w:tcW w:w="469" w:type="pct"/>
            <w:vAlign w:val="bottom"/>
          </w:tcPr>
          <w:p w14:paraId="6DE61113" w14:textId="77777777" w:rsidR="002F1F69" w:rsidRPr="009C2F33" w:rsidRDefault="002F1F69" w:rsidP="002F1F69">
            <w:pPr>
              <w:spacing w:line="360" w:lineRule="exact"/>
              <w:ind w:left="-100" w:right="57"/>
              <w:jc w:val="center"/>
              <w:rPr>
                <w:sz w:val="24"/>
                <w:szCs w:val="24"/>
              </w:rPr>
            </w:pPr>
          </w:p>
        </w:tc>
        <w:tc>
          <w:tcPr>
            <w:tcW w:w="427" w:type="pct"/>
            <w:vAlign w:val="bottom"/>
          </w:tcPr>
          <w:p w14:paraId="2E2A0176" w14:textId="77777777" w:rsidR="002F1F69" w:rsidRPr="009C2F33" w:rsidRDefault="002F1F69" w:rsidP="002F1F69">
            <w:pPr>
              <w:spacing w:line="360" w:lineRule="exact"/>
              <w:ind w:left="-100" w:right="57"/>
              <w:jc w:val="center"/>
              <w:rPr>
                <w:sz w:val="24"/>
                <w:szCs w:val="24"/>
              </w:rPr>
            </w:pPr>
          </w:p>
        </w:tc>
        <w:tc>
          <w:tcPr>
            <w:tcW w:w="387" w:type="pct"/>
          </w:tcPr>
          <w:p w14:paraId="1C86D393" w14:textId="77777777" w:rsidR="002F1F69" w:rsidRPr="009C2F33" w:rsidRDefault="002F1F69" w:rsidP="002F1F69">
            <w:pPr>
              <w:spacing w:line="360" w:lineRule="exact"/>
              <w:ind w:left="-100" w:right="-9"/>
              <w:jc w:val="right"/>
              <w:rPr>
                <w:sz w:val="24"/>
                <w:szCs w:val="24"/>
              </w:rPr>
            </w:pPr>
          </w:p>
        </w:tc>
        <w:tc>
          <w:tcPr>
            <w:tcW w:w="469" w:type="pct"/>
            <w:vAlign w:val="bottom"/>
          </w:tcPr>
          <w:p w14:paraId="7B6F81B8" w14:textId="77777777" w:rsidR="002F1F69" w:rsidRPr="009C2F33" w:rsidRDefault="002F1F69" w:rsidP="002F1F69">
            <w:pPr>
              <w:spacing w:line="360" w:lineRule="exact"/>
              <w:ind w:left="-100"/>
              <w:jc w:val="right"/>
              <w:rPr>
                <w:sz w:val="24"/>
                <w:szCs w:val="24"/>
              </w:rPr>
            </w:pPr>
          </w:p>
        </w:tc>
      </w:tr>
      <w:tr w:rsidR="00563D7D" w:rsidRPr="009C2F33" w14:paraId="0877CE4A" w14:textId="77777777" w:rsidTr="00563D7D">
        <w:trPr>
          <w:trHeight w:val="360"/>
        </w:trPr>
        <w:tc>
          <w:tcPr>
            <w:tcW w:w="1198" w:type="pct"/>
            <w:vAlign w:val="bottom"/>
          </w:tcPr>
          <w:p w14:paraId="73151C04" w14:textId="28A850FE" w:rsidR="002F1F69" w:rsidRPr="009C2F33" w:rsidRDefault="00847E1D" w:rsidP="002F1F69">
            <w:pPr>
              <w:spacing w:line="360" w:lineRule="exact"/>
              <w:ind w:left="81" w:right="-103"/>
              <w:jc w:val="thaiDistribute"/>
              <w:rPr>
                <w:sz w:val="24"/>
                <w:szCs w:val="24"/>
                <w:cs/>
              </w:rPr>
            </w:pPr>
            <w:r w:rsidRPr="00847E1D">
              <w:rPr>
                <w:sz w:val="24"/>
                <w:szCs w:val="24"/>
              </w:rPr>
              <w:t xml:space="preserve">As at January </w:t>
            </w:r>
            <w:r w:rsidRPr="00847E1D">
              <w:rPr>
                <w:sz w:val="24"/>
                <w:szCs w:val="24"/>
                <w:cs/>
              </w:rPr>
              <w:t>1</w:t>
            </w:r>
            <w:r w:rsidRPr="00847E1D">
              <w:rPr>
                <w:sz w:val="24"/>
                <w:szCs w:val="24"/>
              </w:rPr>
              <w:t xml:space="preserve">, </w:t>
            </w:r>
            <w:r w:rsidRPr="00847E1D">
              <w:rPr>
                <w:sz w:val="24"/>
                <w:szCs w:val="24"/>
                <w:cs/>
              </w:rPr>
              <w:t>202</w:t>
            </w:r>
            <w:r>
              <w:rPr>
                <w:rFonts w:hint="cs"/>
                <w:sz w:val="24"/>
                <w:szCs w:val="24"/>
                <w:cs/>
              </w:rPr>
              <w:t>4</w:t>
            </w:r>
          </w:p>
        </w:tc>
        <w:tc>
          <w:tcPr>
            <w:tcW w:w="374" w:type="pct"/>
          </w:tcPr>
          <w:p w14:paraId="0BE0BBEB" w14:textId="77777777" w:rsidR="002F1F69" w:rsidRPr="009C2F33" w:rsidRDefault="002F1F69" w:rsidP="002A1729">
            <w:pPr>
              <w:spacing w:line="360" w:lineRule="exact"/>
              <w:jc w:val="right"/>
              <w:rPr>
                <w:sz w:val="24"/>
                <w:szCs w:val="24"/>
              </w:rPr>
            </w:pPr>
            <w:r w:rsidRPr="009C2F33">
              <w:rPr>
                <w:sz w:val="24"/>
                <w:szCs w:val="24"/>
              </w:rPr>
              <w:t>7,609</w:t>
            </w:r>
          </w:p>
        </w:tc>
        <w:tc>
          <w:tcPr>
            <w:tcW w:w="389" w:type="pct"/>
          </w:tcPr>
          <w:p w14:paraId="4795E097" w14:textId="77777777" w:rsidR="002F1F69" w:rsidRPr="009C2F33" w:rsidRDefault="002F1F69" w:rsidP="002A1729">
            <w:pPr>
              <w:spacing w:line="360" w:lineRule="exact"/>
              <w:jc w:val="right"/>
              <w:rPr>
                <w:sz w:val="24"/>
                <w:szCs w:val="24"/>
              </w:rPr>
            </w:pPr>
            <w:r w:rsidRPr="009C2F33">
              <w:rPr>
                <w:sz w:val="24"/>
                <w:szCs w:val="24"/>
              </w:rPr>
              <w:t>130,118</w:t>
            </w:r>
          </w:p>
        </w:tc>
        <w:tc>
          <w:tcPr>
            <w:tcW w:w="437" w:type="pct"/>
            <w:vAlign w:val="bottom"/>
          </w:tcPr>
          <w:p w14:paraId="5BD5DFDD" w14:textId="77777777" w:rsidR="002F1F69" w:rsidRPr="009C2F33" w:rsidRDefault="002F1F69" w:rsidP="002A1729">
            <w:pPr>
              <w:spacing w:line="360" w:lineRule="exact"/>
              <w:jc w:val="right"/>
              <w:rPr>
                <w:sz w:val="24"/>
                <w:szCs w:val="24"/>
              </w:rPr>
            </w:pPr>
            <w:r w:rsidRPr="009C2F33">
              <w:rPr>
                <w:sz w:val="24"/>
                <w:szCs w:val="24"/>
              </w:rPr>
              <w:t xml:space="preserve">           </w:t>
            </w:r>
            <w:r w:rsidRPr="009C2F33">
              <w:rPr>
                <w:rFonts w:hint="cs"/>
                <w:sz w:val="24"/>
                <w:szCs w:val="24"/>
                <w:cs/>
              </w:rPr>
              <w:t>-</w:t>
            </w:r>
          </w:p>
        </w:tc>
        <w:tc>
          <w:tcPr>
            <w:tcW w:w="426" w:type="pct"/>
            <w:vAlign w:val="bottom"/>
          </w:tcPr>
          <w:p w14:paraId="36FA076A" w14:textId="4092EAE4" w:rsidR="002F1F69" w:rsidRPr="009C2F33" w:rsidRDefault="002F1F69" w:rsidP="002A1729">
            <w:pPr>
              <w:spacing w:line="360" w:lineRule="exact"/>
              <w:jc w:val="right"/>
              <w:rPr>
                <w:sz w:val="24"/>
                <w:szCs w:val="24"/>
              </w:rPr>
            </w:pPr>
            <w:r w:rsidRPr="009C2F33">
              <w:rPr>
                <w:sz w:val="24"/>
                <w:szCs w:val="24"/>
              </w:rPr>
              <w:t xml:space="preserve">           </w:t>
            </w:r>
            <w:r w:rsidRPr="009C2F33">
              <w:rPr>
                <w:rFonts w:hint="cs"/>
                <w:sz w:val="24"/>
                <w:szCs w:val="24"/>
                <w:cs/>
              </w:rPr>
              <w:t>-</w:t>
            </w:r>
          </w:p>
        </w:tc>
        <w:tc>
          <w:tcPr>
            <w:tcW w:w="424" w:type="pct"/>
            <w:vAlign w:val="bottom"/>
          </w:tcPr>
          <w:p w14:paraId="30FB3717" w14:textId="1DAB2CF8" w:rsidR="002F1F69" w:rsidRPr="009C2F33" w:rsidRDefault="002F1F69" w:rsidP="002A1729">
            <w:pPr>
              <w:spacing w:line="360" w:lineRule="exact"/>
              <w:jc w:val="right"/>
              <w:rPr>
                <w:sz w:val="24"/>
                <w:szCs w:val="24"/>
              </w:rPr>
            </w:pPr>
            <w:r w:rsidRPr="009C2F33">
              <w:rPr>
                <w:sz w:val="24"/>
                <w:szCs w:val="24"/>
              </w:rPr>
              <w:t xml:space="preserve">         </w:t>
            </w:r>
            <w:r w:rsidRPr="009C2F33">
              <w:rPr>
                <w:rFonts w:hint="cs"/>
                <w:sz w:val="24"/>
                <w:szCs w:val="24"/>
                <w:cs/>
              </w:rPr>
              <w:t>-</w:t>
            </w:r>
          </w:p>
        </w:tc>
        <w:tc>
          <w:tcPr>
            <w:tcW w:w="469" w:type="pct"/>
            <w:vAlign w:val="bottom"/>
          </w:tcPr>
          <w:p w14:paraId="307D2F12" w14:textId="25124DA5" w:rsidR="002F1F69" w:rsidRPr="009C2F33" w:rsidRDefault="002F1F69" w:rsidP="002A1729">
            <w:pPr>
              <w:spacing w:line="360" w:lineRule="exact"/>
              <w:jc w:val="right"/>
              <w:rPr>
                <w:sz w:val="24"/>
                <w:szCs w:val="24"/>
              </w:rPr>
            </w:pPr>
            <w:r w:rsidRPr="009C2F33">
              <w:rPr>
                <w:rFonts w:hint="cs"/>
                <w:sz w:val="24"/>
                <w:szCs w:val="24"/>
                <w:cs/>
              </w:rPr>
              <w:t xml:space="preserve">                -</w:t>
            </w:r>
          </w:p>
        </w:tc>
        <w:tc>
          <w:tcPr>
            <w:tcW w:w="427" w:type="pct"/>
            <w:vAlign w:val="bottom"/>
          </w:tcPr>
          <w:p w14:paraId="4D83847A" w14:textId="77777777" w:rsidR="002F1F69" w:rsidRPr="009C2F33" w:rsidRDefault="002F1F69" w:rsidP="002A1729">
            <w:pPr>
              <w:spacing w:line="360" w:lineRule="exact"/>
              <w:jc w:val="right"/>
              <w:rPr>
                <w:sz w:val="24"/>
                <w:szCs w:val="24"/>
              </w:rPr>
            </w:pPr>
            <w:r w:rsidRPr="009C2F33">
              <w:rPr>
                <w:sz w:val="24"/>
                <w:szCs w:val="24"/>
              </w:rPr>
              <w:t xml:space="preserve">           </w:t>
            </w:r>
            <w:r w:rsidRPr="009C2F33">
              <w:rPr>
                <w:rFonts w:hint="cs"/>
                <w:sz w:val="24"/>
                <w:szCs w:val="24"/>
                <w:cs/>
              </w:rPr>
              <w:t>-</w:t>
            </w:r>
          </w:p>
        </w:tc>
        <w:tc>
          <w:tcPr>
            <w:tcW w:w="387" w:type="pct"/>
            <w:vAlign w:val="bottom"/>
          </w:tcPr>
          <w:p w14:paraId="079AF13C" w14:textId="40355C49" w:rsidR="002F1F69" w:rsidRPr="009C2F33" w:rsidRDefault="002F1F69" w:rsidP="002A1729">
            <w:pPr>
              <w:spacing w:line="360" w:lineRule="exact"/>
              <w:jc w:val="right"/>
              <w:rPr>
                <w:sz w:val="24"/>
                <w:szCs w:val="24"/>
              </w:rPr>
            </w:pPr>
            <w:r w:rsidRPr="009C2F33">
              <w:rPr>
                <w:sz w:val="24"/>
                <w:szCs w:val="24"/>
              </w:rPr>
              <w:t xml:space="preserve">           </w:t>
            </w:r>
            <w:r w:rsidRPr="009C2F33">
              <w:rPr>
                <w:rFonts w:hint="cs"/>
                <w:sz w:val="24"/>
                <w:szCs w:val="24"/>
                <w:cs/>
              </w:rPr>
              <w:t>-</w:t>
            </w:r>
          </w:p>
        </w:tc>
        <w:tc>
          <w:tcPr>
            <w:tcW w:w="469" w:type="pct"/>
            <w:vAlign w:val="bottom"/>
          </w:tcPr>
          <w:p w14:paraId="497E2C56" w14:textId="7F089722" w:rsidR="002F1F69" w:rsidRPr="009C2F33" w:rsidRDefault="002F1F69" w:rsidP="002A1729">
            <w:pPr>
              <w:spacing w:line="360" w:lineRule="exact"/>
              <w:jc w:val="right"/>
              <w:rPr>
                <w:sz w:val="24"/>
                <w:szCs w:val="24"/>
              </w:rPr>
            </w:pPr>
            <w:r w:rsidRPr="009C2F33">
              <w:rPr>
                <w:sz w:val="24"/>
                <w:szCs w:val="24"/>
              </w:rPr>
              <w:t>137,727</w:t>
            </w:r>
          </w:p>
        </w:tc>
      </w:tr>
      <w:tr w:rsidR="00563D7D" w:rsidRPr="009C2F33" w14:paraId="37A88830" w14:textId="77777777" w:rsidTr="00563D7D">
        <w:trPr>
          <w:trHeight w:val="369"/>
        </w:trPr>
        <w:tc>
          <w:tcPr>
            <w:tcW w:w="1198" w:type="pct"/>
            <w:vAlign w:val="bottom"/>
          </w:tcPr>
          <w:p w14:paraId="7731A7B3" w14:textId="5245E82E" w:rsidR="00366FF6" w:rsidRPr="009C2F33" w:rsidRDefault="008D722C" w:rsidP="00366FF6">
            <w:pPr>
              <w:spacing w:line="360" w:lineRule="exact"/>
              <w:ind w:right="-103"/>
              <w:jc w:val="thaiDistribute"/>
              <w:rPr>
                <w:sz w:val="24"/>
                <w:szCs w:val="24"/>
                <w:cs/>
              </w:rPr>
            </w:pPr>
            <w:r w:rsidRPr="008D722C">
              <w:rPr>
                <w:sz w:val="24"/>
                <w:szCs w:val="24"/>
              </w:rPr>
              <w:t>Transferring land for making debt repayment</w:t>
            </w:r>
          </w:p>
        </w:tc>
        <w:tc>
          <w:tcPr>
            <w:tcW w:w="374" w:type="pct"/>
            <w:vAlign w:val="bottom"/>
          </w:tcPr>
          <w:p w14:paraId="46FB6E6B" w14:textId="0C533E33" w:rsidR="00366FF6" w:rsidRPr="009C2F33" w:rsidRDefault="00366FF6" w:rsidP="00366FF6">
            <w:pPr>
              <w:pBdr>
                <w:bottom w:val="single" w:sz="4" w:space="1" w:color="auto"/>
              </w:pBdr>
              <w:spacing w:line="360" w:lineRule="exact"/>
              <w:jc w:val="right"/>
              <w:rPr>
                <w:sz w:val="24"/>
                <w:szCs w:val="24"/>
              </w:rPr>
            </w:pPr>
            <w:r w:rsidRPr="009C2F33">
              <w:rPr>
                <w:sz w:val="24"/>
                <w:szCs w:val="24"/>
              </w:rPr>
              <w:t>(7,609)</w:t>
            </w:r>
          </w:p>
        </w:tc>
        <w:tc>
          <w:tcPr>
            <w:tcW w:w="389" w:type="pct"/>
            <w:vAlign w:val="bottom"/>
          </w:tcPr>
          <w:p w14:paraId="36C7EA65" w14:textId="5C20ECD5" w:rsidR="00366FF6" w:rsidRPr="009C2F33" w:rsidRDefault="00366FF6" w:rsidP="00366FF6">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37" w:type="pct"/>
            <w:vAlign w:val="bottom"/>
          </w:tcPr>
          <w:p w14:paraId="2E77F145" w14:textId="5BB6E475" w:rsidR="00366FF6" w:rsidRPr="009C2F33" w:rsidRDefault="00366FF6" w:rsidP="00366FF6">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26" w:type="pct"/>
            <w:vAlign w:val="bottom"/>
          </w:tcPr>
          <w:p w14:paraId="4A6FAFF8" w14:textId="1E740A6F" w:rsidR="00366FF6" w:rsidRPr="009C2F33" w:rsidRDefault="00366FF6" w:rsidP="00366FF6">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24" w:type="pct"/>
            <w:vAlign w:val="bottom"/>
          </w:tcPr>
          <w:p w14:paraId="39BE9702" w14:textId="5C116C92" w:rsidR="00366FF6" w:rsidRPr="009C2F33" w:rsidRDefault="00366FF6" w:rsidP="00366FF6">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69" w:type="pct"/>
            <w:vAlign w:val="bottom"/>
          </w:tcPr>
          <w:p w14:paraId="5FB4005D" w14:textId="5C24C121" w:rsidR="00366FF6" w:rsidRPr="009C2F33" w:rsidRDefault="00366FF6" w:rsidP="00366FF6">
            <w:pPr>
              <w:pBdr>
                <w:bottom w:val="single" w:sz="4" w:space="1" w:color="auto"/>
              </w:pBdr>
              <w:spacing w:line="360" w:lineRule="exact"/>
              <w:jc w:val="right"/>
              <w:rPr>
                <w:sz w:val="24"/>
                <w:szCs w:val="24"/>
              </w:rPr>
            </w:pPr>
            <w:r w:rsidRPr="009C2F33">
              <w:rPr>
                <w:rFonts w:hint="cs"/>
                <w:sz w:val="24"/>
                <w:szCs w:val="24"/>
                <w:cs/>
              </w:rPr>
              <w:t xml:space="preserve">                -</w:t>
            </w:r>
          </w:p>
        </w:tc>
        <w:tc>
          <w:tcPr>
            <w:tcW w:w="427" w:type="pct"/>
            <w:vAlign w:val="bottom"/>
          </w:tcPr>
          <w:p w14:paraId="177EEB6B" w14:textId="10379204" w:rsidR="00366FF6" w:rsidRPr="009C2F33" w:rsidRDefault="00366FF6" w:rsidP="00366FF6">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387" w:type="pct"/>
            <w:vAlign w:val="bottom"/>
          </w:tcPr>
          <w:p w14:paraId="69193330" w14:textId="1B5F1B9D" w:rsidR="00366FF6" w:rsidRPr="009C2F33" w:rsidRDefault="00366FF6" w:rsidP="00366FF6">
            <w:pPr>
              <w:pBdr>
                <w:bottom w:val="single" w:sz="4" w:space="1" w:color="auto"/>
              </w:pBdr>
              <w:spacing w:line="360" w:lineRule="exact"/>
              <w:jc w:val="right"/>
              <w:rPr>
                <w:sz w:val="24"/>
                <w:szCs w:val="24"/>
                <w:cs/>
              </w:rPr>
            </w:pPr>
            <w:r w:rsidRPr="009C2F33">
              <w:rPr>
                <w:sz w:val="24"/>
                <w:szCs w:val="24"/>
              </w:rPr>
              <w:t xml:space="preserve">           </w:t>
            </w:r>
            <w:r w:rsidRPr="009C2F33">
              <w:rPr>
                <w:rFonts w:hint="cs"/>
                <w:sz w:val="24"/>
                <w:szCs w:val="24"/>
                <w:cs/>
              </w:rPr>
              <w:t>-</w:t>
            </w:r>
          </w:p>
        </w:tc>
        <w:tc>
          <w:tcPr>
            <w:tcW w:w="469" w:type="pct"/>
            <w:vAlign w:val="bottom"/>
          </w:tcPr>
          <w:p w14:paraId="7B1A3678" w14:textId="3529CE1A" w:rsidR="00366FF6" w:rsidRPr="009C2F33" w:rsidRDefault="00366FF6" w:rsidP="00366FF6">
            <w:pPr>
              <w:pBdr>
                <w:bottom w:val="single" w:sz="4" w:space="1" w:color="auto"/>
              </w:pBdr>
              <w:spacing w:line="360" w:lineRule="exact"/>
              <w:jc w:val="right"/>
              <w:rPr>
                <w:sz w:val="24"/>
                <w:szCs w:val="24"/>
              </w:rPr>
            </w:pPr>
            <w:r w:rsidRPr="009C2F33">
              <w:rPr>
                <w:sz w:val="24"/>
                <w:szCs w:val="24"/>
              </w:rPr>
              <w:t>(7,609)</w:t>
            </w:r>
          </w:p>
        </w:tc>
      </w:tr>
      <w:tr w:rsidR="00563D7D" w:rsidRPr="009C2F33" w14:paraId="7ECCCE52" w14:textId="77777777" w:rsidTr="00563D7D">
        <w:trPr>
          <w:trHeight w:val="360"/>
        </w:trPr>
        <w:tc>
          <w:tcPr>
            <w:tcW w:w="1198" w:type="pct"/>
            <w:vAlign w:val="bottom"/>
          </w:tcPr>
          <w:p w14:paraId="577D772C" w14:textId="087A76B4" w:rsidR="00366FF6" w:rsidRPr="009C2F33" w:rsidRDefault="00CA79E3" w:rsidP="00366FF6">
            <w:pPr>
              <w:spacing w:line="360" w:lineRule="exact"/>
              <w:ind w:left="81" w:right="-103"/>
              <w:jc w:val="thaiDistribute"/>
              <w:rPr>
                <w:sz w:val="24"/>
                <w:szCs w:val="24"/>
                <w:cs/>
              </w:rPr>
            </w:pPr>
            <w:r w:rsidRPr="00CA79E3">
              <w:rPr>
                <w:sz w:val="24"/>
                <w:szCs w:val="24"/>
              </w:rPr>
              <w:t xml:space="preserve">As at December </w:t>
            </w:r>
            <w:r w:rsidRPr="00CA79E3">
              <w:rPr>
                <w:sz w:val="24"/>
                <w:szCs w:val="24"/>
                <w:cs/>
              </w:rPr>
              <w:t>31</w:t>
            </w:r>
            <w:r w:rsidRPr="00CA79E3">
              <w:rPr>
                <w:sz w:val="24"/>
                <w:szCs w:val="24"/>
              </w:rPr>
              <w:t xml:space="preserve">, </w:t>
            </w:r>
            <w:r w:rsidRPr="00CA79E3">
              <w:rPr>
                <w:sz w:val="24"/>
                <w:szCs w:val="24"/>
                <w:cs/>
              </w:rPr>
              <w:t>2024</w:t>
            </w:r>
          </w:p>
        </w:tc>
        <w:tc>
          <w:tcPr>
            <w:tcW w:w="374" w:type="pct"/>
            <w:vAlign w:val="bottom"/>
          </w:tcPr>
          <w:p w14:paraId="0351B5BE" w14:textId="3941E543" w:rsidR="00366FF6" w:rsidRPr="009C2F33" w:rsidRDefault="00366FF6" w:rsidP="00366FF6">
            <w:pPr>
              <w:spacing w:line="360" w:lineRule="exact"/>
              <w:jc w:val="right"/>
              <w:rPr>
                <w:sz w:val="24"/>
                <w:szCs w:val="24"/>
              </w:rPr>
            </w:pPr>
            <w:r w:rsidRPr="009C2F33">
              <w:rPr>
                <w:sz w:val="24"/>
                <w:szCs w:val="24"/>
              </w:rPr>
              <w:t xml:space="preserve">  </w:t>
            </w:r>
            <w:r w:rsidRPr="009C2F33">
              <w:rPr>
                <w:rFonts w:hint="cs"/>
                <w:sz w:val="24"/>
                <w:szCs w:val="24"/>
                <w:cs/>
              </w:rPr>
              <w:t xml:space="preserve">  </w:t>
            </w:r>
            <w:r w:rsidRPr="009C2F33">
              <w:rPr>
                <w:sz w:val="24"/>
                <w:szCs w:val="24"/>
              </w:rPr>
              <w:t xml:space="preserve">-   </w:t>
            </w:r>
          </w:p>
        </w:tc>
        <w:tc>
          <w:tcPr>
            <w:tcW w:w="389" w:type="pct"/>
            <w:vAlign w:val="bottom"/>
          </w:tcPr>
          <w:p w14:paraId="70B5FCEF" w14:textId="4C5B2AC8" w:rsidR="00366FF6" w:rsidRPr="009C2F33" w:rsidRDefault="00366FF6" w:rsidP="00366FF6">
            <w:pPr>
              <w:spacing w:line="360" w:lineRule="exact"/>
              <w:jc w:val="right"/>
              <w:rPr>
                <w:sz w:val="24"/>
                <w:szCs w:val="24"/>
              </w:rPr>
            </w:pPr>
            <w:r w:rsidRPr="009C2F33">
              <w:rPr>
                <w:sz w:val="24"/>
                <w:szCs w:val="24"/>
              </w:rPr>
              <w:t>130,118</w:t>
            </w:r>
          </w:p>
        </w:tc>
        <w:tc>
          <w:tcPr>
            <w:tcW w:w="437" w:type="pct"/>
            <w:vAlign w:val="bottom"/>
          </w:tcPr>
          <w:p w14:paraId="10B53E89" w14:textId="6D059715" w:rsidR="00366FF6" w:rsidRPr="009C2F33" w:rsidRDefault="00366FF6" w:rsidP="00366FF6">
            <w:pPr>
              <w:spacing w:line="360" w:lineRule="exact"/>
              <w:jc w:val="right"/>
              <w:rPr>
                <w:sz w:val="24"/>
                <w:szCs w:val="24"/>
              </w:rPr>
            </w:pPr>
            <w:r w:rsidRPr="009C2F33">
              <w:rPr>
                <w:sz w:val="24"/>
                <w:szCs w:val="24"/>
              </w:rPr>
              <w:t xml:space="preserve">         </w:t>
            </w:r>
            <w:r w:rsidRPr="009C2F33">
              <w:rPr>
                <w:rFonts w:hint="cs"/>
                <w:sz w:val="24"/>
                <w:szCs w:val="24"/>
                <w:cs/>
              </w:rPr>
              <w:t>-</w:t>
            </w:r>
          </w:p>
        </w:tc>
        <w:tc>
          <w:tcPr>
            <w:tcW w:w="426" w:type="pct"/>
            <w:vAlign w:val="bottom"/>
          </w:tcPr>
          <w:p w14:paraId="142CD2EE" w14:textId="34F724B3" w:rsidR="00366FF6" w:rsidRPr="009C2F33" w:rsidRDefault="00366FF6" w:rsidP="00366FF6">
            <w:pPr>
              <w:spacing w:line="360" w:lineRule="exact"/>
              <w:jc w:val="right"/>
              <w:rPr>
                <w:sz w:val="24"/>
                <w:szCs w:val="24"/>
              </w:rPr>
            </w:pPr>
            <w:r w:rsidRPr="009C2F33">
              <w:rPr>
                <w:sz w:val="24"/>
                <w:szCs w:val="24"/>
              </w:rPr>
              <w:t xml:space="preserve">        </w:t>
            </w:r>
            <w:r w:rsidRPr="009C2F33">
              <w:rPr>
                <w:rFonts w:hint="cs"/>
                <w:sz w:val="24"/>
                <w:szCs w:val="24"/>
                <w:cs/>
              </w:rPr>
              <w:t>-</w:t>
            </w:r>
          </w:p>
        </w:tc>
        <w:tc>
          <w:tcPr>
            <w:tcW w:w="424" w:type="pct"/>
            <w:vAlign w:val="bottom"/>
          </w:tcPr>
          <w:p w14:paraId="16A4C10A" w14:textId="43FB339B" w:rsidR="00366FF6" w:rsidRPr="009C2F33" w:rsidRDefault="00366FF6" w:rsidP="00366FF6">
            <w:pPr>
              <w:spacing w:line="360" w:lineRule="exact"/>
              <w:jc w:val="right"/>
              <w:rPr>
                <w:sz w:val="24"/>
                <w:szCs w:val="24"/>
              </w:rPr>
            </w:pPr>
            <w:r w:rsidRPr="009C2F33">
              <w:rPr>
                <w:sz w:val="24"/>
                <w:szCs w:val="24"/>
              </w:rPr>
              <w:t xml:space="preserve">         </w:t>
            </w:r>
            <w:r w:rsidRPr="009C2F33">
              <w:rPr>
                <w:rFonts w:hint="cs"/>
                <w:sz w:val="24"/>
                <w:szCs w:val="24"/>
                <w:cs/>
              </w:rPr>
              <w:t>-</w:t>
            </w:r>
          </w:p>
        </w:tc>
        <w:tc>
          <w:tcPr>
            <w:tcW w:w="469" w:type="pct"/>
            <w:vAlign w:val="bottom"/>
          </w:tcPr>
          <w:p w14:paraId="498E6889" w14:textId="327E0432" w:rsidR="00366FF6" w:rsidRPr="009C2F33" w:rsidRDefault="00366FF6" w:rsidP="00366FF6">
            <w:pPr>
              <w:spacing w:line="360" w:lineRule="exact"/>
              <w:jc w:val="right"/>
              <w:rPr>
                <w:sz w:val="24"/>
                <w:szCs w:val="24"/>
              </w:rPr>
            </w:pPr>
            <w:r w:rsidRPr="009C2F33">
              <w:rPr>
                <w:rFonts w:hint="cs"/>
                <w:sz w:val="24"/>
                <w:szCs w:val="24"/>
                <w:cs/>
              </w:rPr>
              <w:t xml:space="preserve">                -</w:t>
            </w:r>
          </w:p>
        </w:tc>
        <w:tc>
          <w:tcPr>
            <w:tcW w:w="427" w:type="pct"/>
            <w:vAlign w:val="bottom"/>
          </w:tcPr>
          <w:p w14:paraId="774D29AE" w14:textId="1EB40791" w:rsidR="00366FF6" w:rsidRPr="009C2F33" w:rsidRDefault="00366FF6" w:rsidP="00366FF6">
            <w:pPr>
              <w:spacing w:line="360" w:lineRule="exact"/>
              <w:jc w:val="right"/>
              <w:rPr>
                <w:sz w:val="24"/>
                <w:szCs w:val="24"/>
              </w:rPr>
            </w:pPr>
            <w:r w:rsidRPr="009C2F33">
              <w:rPr>
                <w:sz w:val="24"/>
                <w:szCs w:val="24"/>
              </w:rPr>
              <w:t xml:space="preserve">           </w:t>
            </w:r>
            <w:r w:rsidRPr="009C2F33">
              <w:rPr>
                <w:rFonts w:hint="cs"/>
                <w:sz w:val="24"/>
                <w:szCs w:val="24"/>
                <w:cs/>
              </w:rPr>
              <w:t>-</w:t>
            </w:r>
          </w:p>
        </w:tc>
        <w:tc>
          <w:tcPr>
            <w:tcW w:w="387" w:type="pct"/>
            <w:vAlign w:val="bottom"/>
          </w:tcPr>
          <w:p w14:paraId="5F1BECFF" w14:textId="51A0B100" w:rsidR="00366FF6" w:rsidRPr="009C2F33" w:rsidRDefault="00366FF6" w:rsidP="00366FF6">
            <w:pPr>
              <w:spacing w:line="360" w:lineRule="exact"/>
              <w:jc w:val="right"/>
              <w:rPr>
                <w:sz w:val="24"/>
                <w:szCs w:val="24"/>
              </w:rPr>
            </w:pPr>
            <w:r w:rsidRPr="009C2F33">
              <w:rPr>
                <w:sz w:val="24"/>
                <w:szCs w:val="24"/>
              </w:rPr>
              <w:t xml:space="preserve">           </w:t>
            </w:r>
            <w:r w:rsidRPr="009C2F33">
              <w:rPr>
                <w:rFonts w:hint="cs"/>
                <w:sz w:val="24"/>
                <w:szCs w:val="24"/>
                <w:cs/>
              </w:rPr>
              <w:t>-</w:t>
            </w:r>
          </w:p>
        </w:tc>
        <w:tc>
          <w:tcPr>
            <w:tcW w:w="469" w:type="pct"/>
            <w:vAlign w:val="bottom"/>
          </w:tcPr>
          <w:p w14:paraId="6644F736" w14:textId="22BFF6EE" w:rsidR="00366FF6" w:rsidRPr="009C2F33" w:rsidRDefault="00366FF6" w:rsidP="00366FF6">
            <w:pPr>
              <w:spacing w:line="360" w:lineRule="exact"/>
              <w:jc w:val="right"/>
              <w:rPr>
                <w:sz w:val="24"/>
                <w:szCs w:val="24"/>
              </w:rPr>
            </w:pPr>
            <w:r w:rsidRPr="009C2F33">
              <w:rPr>
                <w:sz w:val="24"/>
                <w:szCs w:val="24"/>
              </w:rPr>
              <w:t>130,118</w:t>
            </w:r>
          </w:p>
        </w:tc>
      </w:tr>
      <w:tr w:rsidR="00563D7D" w:rsidRPr="009C2F33" w14:paraId="1626E825" w14:textId="77777777" w:rsidTr="00563D7D">
        <w:trPr>
          <w:trHeight w:val="351"/>
        </w:trPr>
        <w:tc>
          <w:tcPr>
            <w:tcW w:w="1198" w:type="pct"/>
            <w:vAlign w:val="bottom"/>
          </w:tcPr>
          <w:p w14:paraId="12141BB9" w14:textId="68441797" w:rsidR="000929FF" w:rsidRPr="009C2F33" w:rsidRDefault="00E12CEF" w:rsidP="000929FF">
            <w:pPr>
              <w:spacing w:line="360" w:lineRule="exact"/>
              <w:ind w:right="-103"/>
              <w:jc w:val="thaiDistribute"/>
              <w:rPr>
                <w:sz w:val="24"/>
                <w:szCs w:val="24"/>
                <w:cs/>
              </w:rPr>
            </w:pPr>
            <w:r w:rsidRPr="00E12CEF">
              <w:rPr>
                <w:sz w:val="24"/>
                <w:szCs w:val="24"/>
              </w:rPr>
              <w:t>Increase in revaluation during the year</w:t>
            </w:r>
          </w:p>
        </w:tc>
        <w:tc>
          <w:tcPr>
            <w:tcW w:w="374" w:type="pct"/>
            <w:vAlign w:val="bottom"/>
          </w:tcPr>
          <w:p w14:paraId="28784C78" w14:textId="0882496F" w:rsidR="000929FF" w:rsidRPr="009C2F33" w:rsidRDefault="00366FF6" w:rsidP="002A1729">
            <w:pPr>
              <w:pBdr>
                <w:bottom w:val="single" w:sz="4" w:space="1" w:color="auto"/>
              </w:pBdr>
              <w:spacing w:line="360" w:lineRule="exact"/>
              <w:jc w:val="right"/>
              <w:rPr>
                <w:sz w:val="24"/>
                <w:szCs w:val="24"/>
              </w:rPr>
            </w:pPr>
            <w:r>
              <w:rPr>
                <w:sz w:val="24"/>
                <w:szCs w:val="24"/>
              </w:rPr>
              <w:t>-</w:t>
            </w:r>
          </w:p>
        </w:tc>
        <w:tc>
          <w:tcPr>
            <w:tcW w:w="389" w:type="pct"/>
            <w:vAlign w:val="bottom"/>
          </w:tcPr>
          <w:p w14:paraId="2A1A5D47" w14:textId="77777777" w:rsidR="000929FF" w:rsidRPr="009C2F33" w:rsidRDefault="000929FF" w:rsidP="002A1729">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37" w:type="pct"/>
            <w:vAlign w:val="bottom"/>
          </w:tcPr>
          <w:p w14:paraId="507943C9" w14:textId="77777777" w:rsidR="000929FF" w:rsidRPr="009C2F33" w:rsidRDefault="000929FF" w:rsidP="002A1729">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26" w:type="pct"/>
            <w:vAlign w:val="bottom"/>
          </w:tcPr>
          <w:p w14:paraId="572A4B70" w14:textId="15347683" w:rsidR="000929FF" w:rsidRPr="009C2F33" w:rsidRDefault="000929FF" w:rsidP="002A1729">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24" w:type="pct"/>
            <w:vAlign w:val="bottom"/>
          </w:tcPr>
          <w:p w14:paraId="0C9CE43A" w14:textId="53659878" w:rsidR="000929FF" w:rsidRPr="009C2F33" w:rsidRDefault="000929FF" w:rsidP="002A1729">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69" w:type="pct"/>
            <w:vAlign w:val="bottom"/>
          </w:tcPr>
          <w:p w14:paraId="79EC450E" w14:textId="015816B2" w:rsidR="000929FF" w:rsidRPr="009C2F33" w:rsidRDefault="000929FF" w:rsidP="002A1729">
            <w:pPr>
              <w:pBdr>
                <w:bottom w:val="single" w:sz="4" w:space="1" w:color="auto"/>
              </w:pBdr>
              <w:spacing w:line="360" w:lineRule="exact"/>
              <w:jc w:val="right"/>
              <w:rPr>
                <w:sz w:val="24"/>
                <w:szCs w:val="24"/>
              </w:rPr>
            </w:pPr>
            <w:r w:rsidRPr="009C2F33">
              <w:rPr>
                <w:rFonts w:hint="cs"/>
                <w:sz w:val="24"/>
                <w:szCs w:val="24"/>
                <w:cs/>
              </w:rPr>
              <w:t xml:space="preserve">                -</w:t>
            </w:r>
          </w:p>
        </w:tc>
        <w:tc>
          <w:tcPr>
            <w:tcW w:w="427" w:type="pct"/>
            <w:vAlign w:val="bottom"/>
          </w:tcPr>
          <w:p w14:paraId="78222EEE" w14:textId="4895D8AA" w:rsidR="000929FF" w:rsidRPr="009C2F33" w:rsidRDefault="000929FF" w:rsidP="002A1729">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387" w:type="pct"/>
            <w:vAlign w:val="bottom"/>
          </w:tcPr>
          <w:p w14:paraId="40810EED" w14:textId="13A94D3B" w:rsidR="000929FF" w:rsidRPr="009C2F33" w:rsidRDefault="000929FF" w:rsidP="002A1729">
            <w:pPr>
              <w:pBdr>
                <w:bottom w:val="single" w:sz="4" w:space="1" w:color="auto"/>
              </w:pBdr>
              <w:spacing w:line="360" w:lineRule="exact"/>
              <w:jc w:val="right"/>
              <w:rPr>
                <w:sz w:val="24"/>
                <w:szCs w:val="24"/>
                <w:cs/>
              </w:rPr>
            </w:pPr>
            <w:r w:rsidRPr="009C2F33">
              <w:rPr>
                <w:sz w:val="24"/>
                <w:szCs w:val="24"/>
              </w:rPr>
              <w:t xml:space="preserve">           </w:t>
            </w:r>
            <w:r w:rsidRPr="009C2F33">
              <w:rPr>
                <w:rFonts w:hint="cs"/>
                <w:sz w:val="24"/>
                <w:szCs w:val="24"/>
                <w:cs/>
              </w:rPr>
              <w:t>-</w:t>
            </w:r>
          </w:p>
        </w:tc>
        <w:tc>
          <w:tcPr>
            <w:tcW w:w="469" w:type="pct"/>
            <w:vAlign w:val="bottom"/>
          </w:tcPr>
          <w:p w14:paraId="526F629C" w14:textId="266507D8" w:rsidR="000929FF" w:rsidRPr="009C2F33" w:rsidRDefault="00366FF6" w:rsidP="002A1729">
            <w:pPr>
              <w:pBdr>
                <w:bottom w:val="single" w:sz="4" w:space="1" w:color="auto"/>
              </w:pBdr>
              <w:spacing w:line="360" w:lineRule="exact"/>
              <w:jc w:val="right"/>
              <w:rPr>
                <w:sz w:val="24"/>
                <w:szCs w:val="24"/>
              </w:rPr>
            </w:pPr>
            <w:r>
              <w:rPr>
                <w:sz w:val="24"/>
                <w:szCs w:val="24"/>
              </w:rPr>
              <w:t>-</w:t>
            </w:r>
          </w:p>
        </w:tc>
      </w:tr>
      <w:tr w:rsidR="00563D7D" w:rsidRPr="009C2F33" w14:paraId="0AAD921A" w14:textId="77777777" w:rsidTr="00563D7D">
        <w:trPr>
          <w:trHeight w:val="441"/>
        </w:trPr>
        <w:tc>
          <w:tcPr>
            <w:tcW w:w="1198" w:type="pct"/>
            <w:vAlign w:val="bottom"/>
          </w:tcPr>
          <w:p w14:paraId="6DA49560" w14:textId="4638850E" w:rsidR="002F1F69" w:rsidRPr="009C2F33" w:rsidRDefault="00CA79E3" w:rsidP="002F1F69">
            <w:pPr>
              <w:spacing w:line="360" w:lineRule="exact"/>
              <w:ind w:left="81" w:right="-103"/>
              <w:jc w:val="thaiDistribute"/>
              <w:rPr>
                <w:sz w:val="24"/>
                <w:szCs w:val="24"/>
                <w:cs/>
              </w:rPr>
            </w:pPr>
            <w:r w:rsidRPr="00CA79E3">
              <w:rPr>
                <w:sz w:val="24"/>
                <w:szCs w:val="24"/>
              </w:rPr>
              <w:t xml:space="preserve">As at December </w:t>
            </w:r>
            <w:r w:rsidRPr="00CA79E3">
              <w:rPr>
                <w:sz w:val="24"/>
                <w:szCs w:val="24"/>
                <w:cs/>
              </w:rPr>
              <w:t>31</w:t>
            </w:r>
            <w:r w:rsidRPr="00CA79E3">
              <w:rPr>
                <w:sz w:val="24"/>
                <w:szCs w:val="24"/>
              </w:rPr>
              <w:t xml:space="preserve">, </w:t>
            </w:r>
            <w:r w:rsidRPr="00CA79E3">
              <w:rPr>
                <w:sz w:val="24"/>
                <w:szCs w:val="24"/>
                <w:cs/>
              </w:rPr>
              <w:t>202</w:t>
            </w:r>
            <w:r>
              <w:rPr>
                <w:rFonts w:hint="cs"/>
                <w:sz w:val="24"/>
                <w:szCs w:val="24"/>
                <w:cs/>
              </w:rPr>
              <w:t>5</w:t>
            </w:r>
          </w:p>
        </w:tc>
        <w:tc>
          <w:tcPr>
            <w:tcW w:w="374" w:type="pct"/>
            <w:vAlign w:val="bottom"/>
          </w:tcPr>
          <w:p w14:paraId="5E037E15" w14:textId="6A30B5A8" w:rsidR="002F1F69" w:rsidRPr="009C2F33" w:rsidRDefault="002F1F69" w:rsidP="002A1729">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 xml:space="preserve">  </w:t>
            </w:r>
            <w:r w:rsidR="0027663C" w:rsidRPr="009C2F33">
              <w:rPr>
                <w:sz w:val="24"/>
                <w:szCs w:val="24"/>
              </w:rPr>
              <w:t>-</w:t>
            </w:r>
            <w:r w:rsidRPr="009C2F33">
              <w:rPr>
                <w:sz w:val="24"/>
                <w:szCs w:val="24"/>
              </w:rPr>
              <w:t xml:space="preserve">   </w:t>
            </w:r>
          </w:p>
        </w:tc>
        <w:tc>
          <w:tcPr>
            <w:tcW w:w="389" w:type="pct"/>
            <w:vAlign w:val="bottom"/>
          </w:tcPr>
          <w:p w14:paraId="4708CF5C" w14:textId="2E8A5ED0" w:rsidR="002F1F69" w:rsidRPr="009C2F33" w:rsidRDefault="002F1F69" w:rsidP="002A1729">
            <w:pPr>
              <w:pBdr>
                <w:bottom w:val="single" w:sz="4" w:space="1" w:color="auto"/>
              </w:pBdr>
              <w:spacing w:line="360" w:lineRule="exact"/>
              <w:jc w:val="right"/>
              <w:rPr>
                <w:sz w:val="24"/>
                <w:szCs w:val="24"/>
              </w:rPr>
            </w:pPr>
            <w:r w:rsidRPr="009C2F33">
              <w:rPr>
                <w:sz w:val="24"/>
                <w:szCs w:val="24"/>
              </w:rPr>
              <w:t>130,118</w:t>
            </w:r>
          </w:p>
        </w:tc>
        <w:tc>
          <w:tcPr>
            <w:tcW w:w="437" w:type="pct"/>
            <w:vAlign w:val="bottom"/>
          </w:tcPr>
          <w:p w14:paraId="3807CD32" w14:textId="77777777" w:rsidR="002F1F69" w:rsidRPr="009C2F33" w:rsidRDefault="002F1F69" w:rsidP="002A1729">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26" w:type="pct"/>
            <w:vAlign w:val="bottom"/>
          </w:tcPr>
          <w:p w14:paraId="1E57C9AA" w14:textId="77777777" w:rsidR="002F1F69" w:rsidRPr="009C2F33" w:rsidRDefault="002F1F69" w:rsidP="002A1729">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24" w:type="pct"/>
            <w:vAlign w:val="bottom"/>
          </w:tcPr>
          <w:p w14:paraId="28E031B6" w14:textId="6D5E27D2" w:rsidR="002F1F69" w:rsidRPr="009C2F33" w:rsidRDefault="002F1F69" w:rsidP="002A1729">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69" w:type="pct"/>
            <w:vAlign w:val="bottom"/>
          </w:tcPr>
          <w:p w14:paraId="3BDFDA60" w14:textId="4F77CEBA" w:rsidR="002F1F69" w:rsidRPr="009C2F33" w:rsidRDefault="002F1F69" w:rsidP="002A1729">
            <w:pPr>
              <w:pBdr>
                <w:bottom w:val="single" w:sz="4" w:space="1" w:color="auto"/>
              </w:pBdr>
              <w:spacing w:line="360" w:lineRule="exact"/>
              <w:jc w:val="right"/>
              <w:rPr>
                <w:sz w:val="24"/>
                <w:szCs w:val="24"/>
              </w:rPr>
            </w:pPr>
            <w:r w:rsidRPr="009C2F33">
              <w:rPr>
                <w:rFonts w:hint="cs"/>
                <w:sz w:val="24"/>
                <w:szCs w:val="24"/>
                <w:cs/>
              </w:rPr>
              <w:t xml:space="preserve">                -</w:t>
            </w:r>
          </w:p>
        </w:tc>
        <w:tc>
          <w:tcPr>
            <w:tcW w:w="427" w:type="pct"/>
            <w:vAlign w:val="bottom"/>
          </w:tcPr>
          <w:p w14:paraId="15C964C0" w14:textId="713DDEB2" w:rsidR="002F1F69" w:rsidRPr="009C2F33" w:rsidRDefault="002F1F69" w:rsidP="002A1729">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387" w:type="pct"/>
            <w:vAlign w:val="bottom"/>
          </w:tcPr>
          <w:p w14:paraId="19FEA6F1" w14:textId="052B747C" w:rsidR="002F1F69" w:rsidRPr="009C2F33" w:rsidRDefault="002F1F69" w:rsidP="002A1729">
            <w:pPr>
              <w:pBdr>
                <w:bottom w:val="single" w:sz="4" w:space="1" w:color="auto"/>
              </w:pBdr>
              <w:spacing w:line="360" w:lineRule="exact"/>
              <w:jc w:val="right"/>
              <w:rPr>
                <w:sz w:val="24"/>
                <w:szCs w:val="24"/>
                <w:cs/>
              </w:rPr>
            </w:pPr>
            <w:r w:rsidRPr="009C2F33">
              <w:rPr>
                <w:sz w:val="24"/>
                <w:szCs w:val="24"/>
              </w:rPr>
              <w:t xml:space="preserve">           </w:t>
            </w:r>
            <w:r w:rsidRPr="009C2F33">
              <w:rPr>
                <w:rFonts w:hint="cs"/>
                <w:sz w:val="24"/>
                <w:szCs w:val="24"/>
                <w:cs/>
              </w:rPr>
              <w:t>-</w:t>
            </w:r>
          </w:p>
        </w:tc>
        <w:tc>
          <w:tcPr>
            <w:tcW w:w="469" w:type="pct"/>
            <w:vAlign w:val="bottom"/>
          </w:tcPr>
          <w:p w14:paraId="6A2AE55A" w14:textId="5C38CAB3" w:rsidR="002F1F69" w:rsidRPr="009C2F33" w:rsidRDefault="003C6B50" w:rsidP="002A1729">
            <w:pPr>
              <w:pBdr>
                <w:bottom w:val="single" w:sz="4" w:space="1" w:color="auto"/>
              </w:pBdr>
              <w:spacing w:line="360" w:lineRule="exact"/>
              <w:jc w:val="right"/>
              <w:rPr>
                <w:sz w:val="24"/>
                <w:szCs w:val="24"/>
              </w:rPr>
            </w:pPr>
            <w:r w:rsidRPr="009C2F33">
              <w:rPr>
                <w:sz w:val="24"/>
                <w:szCs w:val="24"/>
              </w:rPr>
              <w:t>130,118</w:t>
            </w:r>
          </w:p>
        </w:tc>
      </w:tr>
      <w:tr w:rsidR="00563D7D" w:rsidRPr="009C2F33" w14:paraId="04924D63" w14:textId="77777777" w:rsidTr="00563D7D">
        <w:trPr>
          <w:trHeight w:val="360"/>
        </w:trPr>
        <w:tc>
          <w:tcPr>
            <w:tcW w:w="1572" w:type="pct"/>
            <w:gridSpan w:val="2"/>
            <w:vAlign w:val="bottom"/>
          </w:tcPr>
          <w:p w14:paraId="3FCAB235" w14:textId="77777777" w:rsidR="002F1F69" w:rsidRPr="009C2F33" w:rsidRDefault="002F1F69" w:rsidP="002F1F69">
            <w:pPr>
              <w:spacing w:line="360" w:lineRule="exact"/>
              <w:ind w:left="-100" w:right="57"/>
              <w:rPr>
                <w:sz w:val="24"/>
                <w:szCs w:val="24"/>
                <w:cs/>
              </w:rPr>
            </w:pPr>
          </w:p>
        </w:tc>
        <w:tc>
          <w:tcPr>
            <w:tcW w:w="389" w:type="pct"/>
          </w:tcPr>
          <w:p w14:paraId="5E236F06" w14:textId="77777777" w:rsidR="002F1F69" w:rsidRPr="009C2F33" w:rsidRDefault="002F1F69" w:rsidP="002F1F69">
            <w:pPr>
              <w:spacing w:line="360" w:lineRule="exact"/>
              <w:ind w:left="-100" w:right="-9"/>
              <w:jc w:val="right"/>
              <w:rPr>
                <w:sz w:val="24"/>
                <w:szCs w:val="24"/>
              </w:rPr>
            </w:pPr>
          </w:p>
        </w:tc>
        <w:tc>
          <w:tcPr>
            <w:tcW w:w="437" w:type="pct"/>
            <w:vAlign w:val="bottom"/>
          </w:tcPr>
          <w:p w14:paraId="106715DF" w14:textId="77777777" w:rsidR="002F1F69" w:rsidRPr="009C2F33" w:rsidRDefault="002F1F69" w:rsidP="002F1F69">
            <w:pPr>
              <w:spacing w:line="360" w:lineRule="exact"/>
              <w:ind w:left="-100" w:right="-9"/>
              <w:jc w:val="right"/>
              <w:rPr>
                <w:sz w:val="24"/>
                <w:szCs w:val="24"/>
              </w:rPr>
            </w:pPr>
          </w:p>
        </w:tc>
        <w:tc>
          <w:tcPr>
            <w:tcW w:w="426" w:type="pct"/>
          </w:tcPr>
          <w:p w14:paraId="5DBEB393" w14:textId="77777777" w:rsidR="002F1F69" w:rsidRPr="009C2F33" w:rsidRDefault="002F1F69" w:rsidP="002F1F69">
            <w:pPr>
              <w:spacing w:line="360" w:lineRule="exact"/>
              <w:ind w:left="-100" w:right="-9"/>
              <w:jc w:val="right"/>
              <w:rPr>
                <w:sz w:val="24"/>
                <w:szCs w:val="24"/>
              </w:rPr>
            </w:pPr>
          </w:p>
        </w:tc>
        <w:tc>
          <w:tcPr>
            <w:tcW w:w="424" w:type="pct"/>
            <w:vAlign w:val="bottom"/>
          </w:tcPr>
          <w:p w14:paraId="77FBE4A4" w14:textId="77777777" w:rsidR="002F1F69" w:rsidRPr="009C2F33" w:rsidRDefault="002F1F69" w:rsidP="002F1F69">
            <w:pPr>
              <w:spacing w:line="360" w:lineRule="exact"/>
              <w:ind w:left="-100" w:right="-9"/>
              <w:jc w:val="right"/>
              <w:rPr>
                <w:sz w:val="24"/>
                <w:szCs w:val="24"/>
              </w:rPr>
            </w:pPr>
          </w:p>
        </w:tc>
        <w:tc>
          <w:tcPr>
            <w:tcW w:w="469" w:type="pct"/>
          </w:tcPr>
          <w:p w14:paraId="157F6A68" w14:textId="77777777" w:rsidR="002F1F69" w:rsidRPr="009C2F33" w:rsidRDefault="002F1F69" w:rsidP="002F1F69">
            <w:pPr>
              <w:spacing w:line="360" w:lineRule="exact"/>
              <w:ind w:left="-100" w:right="-9"/>
              <w:jc w:val="right"/>
              <w:rPr>
                <w:sz w:val="24"/>
                <w:szCs w:val="24"/>
              </w:rPr>
            </w:pPr>
          </w:p>
        </w:tc>
        <w:tc>
          <w:tcPr>
            <w:tcW w:w="427" w:type="pct"/>
          </w:tcPr>
          <w:p w14:paraId="5421D0F3" w14:textId="77777777" w:rsidR="002F1F69" w:rsidRPr="009C2F33" w:rsidRDefault="002F1F69" w:rsidP="002F1F69">
            <w:pPr>
              <w:spacing w:line="360" w:lineRule="exact"/>
              <w:ind w:left="-100" w:right="-9"/>
              <w:jc w:val="right"/>
              <w:rPr>
                <w:sz w:val="24"/>
                <w:szCs w:val="24"/>
              </w:rPr>
            </w:pPr>
          </w:p>
        </w:tc>
        <w:tc>
          <w:tcPr>
            <w:tcW w:w="387" w:type="pct"/>
          </w:tcPr>
          <w:p w14:paraId="63AF548B" w14:textId="77777777" w:rsidR="002F1F69" w:rsidRPr="009C2F33" w:rsidRDefault="002F1F69" w:rsidP="002F1F69">
            <w:pPr>
              <w:spacing w:line="360" w:lineRule="exact"/>
              <w:ind w:left="-100" w:right="-9"/>
              <w:jc w:val="right"/>
              <w:rPr>
                <w:sz w:val="24"/>
                <w:szCs w:val="24"/>
              </w:rPr>
            </w:pPr>
          </w:p>
        </w:tc>
        <w:tc>
          <w:tcPr>
            <w:tcW w:w="469" w:type="pct"/>
          </w:tcPr>
          <w:p w14:paraId="3059EAD2" w14:textId="1E55FBF3" w:rsidR="002F1F69" w:rsidRPr="009C2F33" w:rsidRDefault="002F1F69" w:rsidP="002F1F69">
            <w:pPr>
              <w:spacing w:line="360" w:lineRule="exact"/>
              <w:ind w:left="-100" w:right="-9"/>
              <w:jc w:val="right"/>
              <w:rPr>
                <w:sz w:val="24"/>
                <w:szCs w:val="24"/>
              </w:rPr>
            </w:pPr>
          </w:p>
        </w:tc>
      </w:tr>
      <w:tr w:rsidR="00563D7D" w:rsidRPr="009C2F33" w14:paraId="1CB27A60" w14:textId="77777777" w:rsidTr="00563D7D">
        <w:trPr>
          <w:trHeight w:val="360"/>
        </w:trPr>
        <w:tc>
          <w:tcPr>
            <w:tcW w:w="1961" w:type="pct"/>
            <w:gridSpan w:val="3"/>
            <w:vAlign w:val="bottom"/>
          </w:tcPr>
          <w:p w14:paraId="16B04E2A" w14:textId="6A29D0F1" w:rsidR="002F1F69" w:rsidRPr="009C2F33" w:rsidRDefault="00E01549" w:rsidP="002F1F69">
            <w:pPr>
              <w:spacing w:line="360" w:lineRule="exact"/>
              <w:ind w:left="-100" w:right="-9"/>
              <w:rPr>
                <w:sz w:val="24"/>
                <w:szCs w:val="24"/>
              </w:rPr>
            </w:pPr>
            <w:r w:rsidRPr="00E01549">
              <w:rPr>
                <w:sz w:val="24"/>
                <w:szCs w:val="24"/>
              </w:rPr>
              <w:t xml:space="preserve">Accumulated depreciation from revaluation surplus of </w:t>
            </w:r>
            <w:proofErr w:type="gramStart"/>
            <w:r w:rsidRPr="00E01549">
              <w:rPr>
                <w:sz w:val="24"/>
                <w:szCs w:val="24"/>
              </w:rPr>
              <w:t>assets :</w:t>
            </w:r>
            <w:proofErr w:type="gramEnd"/>
          </w:p>
        </w:tc>
        <w:tc>
          <w:tcPr>
            <w:tcW w:w="437" w:type="pct"/>
            <w:vAlign w:val="bottom"/>
          </w:tcPr>
          <w:p w14:paraId="04B365BF" w14:textId="77777777" w:rsidR="002F1F69" w:rsidRPr="009C2F33" w:rsidRDefault="002F1F69" w:rsidP="002F1F69">
            <w:pPr>
              <w:spacing w:line="360" w:lineRule="exact"/>
              <w:ind w:left="-100" w:right="-39"/>
              <w:jc w:val="center"/>
              <w:rPr>
                <w:sz w:val="24"/>
                <w:szCs w:val="24"/>
              </w:rPr>
            </w:pPr>
          </w:p>
        </w:tc>
        <w:tc>
          <w:tcPr>
            <w:tcW w:w="426" w:type="pct"/>
            <w:vAlign w:val="bottom"/>
          </w:tcPr>
          <w:p w14:paraId="7153049C" w14:textId="77777777" w:rsidR="002F1F69" w:rsidRPr="009C2F33" w:rsidRDefault="002F1F69" w:rsidP="002F1F69">
            <w:pPr>
              <w:spacing w:line="360" w:lineRule="exact"/>
              <w:ind w:left="-100" w:right="-39"/>
              <w:jc w:val="center"/>
              <w:rPr>
                <w:sz w:val="24"/>
                <w:szCs w:val="24"/>
              </w:rPr>
            </w:pPr>
          </w:p>
        </w:tc>
        <w:tc>
          <w:tcPr>
            <w:tcW w:w="424" w:type="pct"/>
            <w:vAlign w:val="bottom"/>
          </w:tcPr>
          <w:p w14:paraId="18E4C5AB" w14:textId="77777777" w:rsidR="002F1F69" w:rsidRPr="009C2F33" w:rsidRDefault="002F1F69" w:rsidP="002F1F69">
            <w:pPr>
              <w:spacing w:line="360" w:lineRule="exact"/>
              <w:ind w:left="-100" w:right="-39"/>
              <w:jc w:val="center"/>
              <w:rPr>
                <w:sz w:val="24"/>
                <w:szCs w:val="24"/>
              </w:rPr>
            </w:pPr>
          </w:p>
        </w:tc>
        <w:tc>
          <w:tcPr>
            <w:tcW w:w="469" w:type="pct"/>
            <w:vAlign w:val="bottom"/>
          </w:tcPr>
          <w:p w14:paraId="1B7FE14D" w14:textId="77777777" w:rsidR="002F1F69" w:rsidRPr="009C2F33" w:rsidRDefault="002F1F69" w:rsidP="002F1F69">
            <w:pPr>
              <w:spacing w:line="360" w:lineRule="exact"/>
              <w:ind w:left="-100" w:right="-39"/>
              <w:jc w:val="center"/>
              <w:rPr>
                <w:sz w:val="24"/>
                <w:szCs w:val="24"/>
              </w:rPr>
            </w:pPr>
          </w:p>
        </w:tc>
        <w:tc>
          <w:tcPr>
            <w:tcW w:w="427" w:type="pct"/>
            <w:vAlign w:val="bottom"/>
          </w:tcPr>
          <w:p w14:paraId="13F318F2" w14:textId="77777777" w:rsidR="002F1F69" w:rsidRPr="009C2F33" w:rsidRDefault="002F1F69" w:rsidP="002F1F69">
            <w:pPr>
              <w:spacing w:line="360" w:lineRule="exact"/>
              <w:ind w:left="-100" w:right="-39"/>
              <w:jc w:val="center"/>
              <w:rPr>
                <w:sz w:val="24"/>
                <w:szCs w:val="24"/>
              </w:rPr>
            </w:pPr>
          </w:p>
        </w:tc>
        <w:tc>
          <w:tcPr>
            <w:tcW w:w="387" w:type="pct"/>
          </w:tcPr>
          <w:p w14:paraId="7010CAD0" w14:textId="77777777" w:rsidR="002F1F69" w:rsidRPr="009C2F33" w:rsidRDefault="002F1F69" w:rsidP="002F1F69">
            <w:pPr>
              <w:spacing w:line="360" w:lineRule="exact"/>
              <w:ind w:left="-100" w:right="-9"/>
              <w:jc w:val="right"/>
              <w:rPr>
                <w:sz w:val="24"/>
                <w:szCs w:val="24"/>
              </w:rPr>
            </w:pPr>
          </w:p>
        </w:tc>
        <w:tc>
          <w:tcPr>
            <w:tcW w:w="469" w:type="pct"/>
          </w:tcPr>
          <w:p w14:paraId="4F4171AB" w14:textId="77777777" w:rsidR="002F1F69" w:rsidRPr="009C2F33" w:rsidRDefault="002F1F69" w:rsidP="002F1F69">
            <w:pPr>
              <w:spacing w:line="360" w:lineRule="exact"/>
              <w:ind w:left="-100" w:right="-9"/>
              <w:jc w:val="right"/>
              <w:rPr>
                <w:sz w:val="24"/>
                <w:szCs w:val="24"/>
              </w:rPr>
            </w:pPr>
          </w:p>
        </w:tc>
      </w:tr>
      <w:tr w:rsidR="00563D7D" w:rsidRPr="009C2F33" w14:paraId="73515DD0" w14:textId="77777777" w:rsidTr="00563D7D">
        <w:trPr>
          <w:trHeight w:val="360"/>
        </w:trPr>
        <w:tc>
          <w:tcPr>
            <w:tcW w:w="1198" w:type="pct"/>
          </w:tcPr>
          <w:p w14:paraId="40EA078E" w14:textId="25CF56B9" w:rsidR="00C02A15" w:rsidRPr="009C2F33" w:rsidRDefault="00C531EF" w:rsidP="00C02A15">
            <w:pPr>
              <w:spacing w:line="360" w:lineRule="exact"/>
              <w:ind w:left="81" w:right="-103"/>
              <w:jc w:val="thaiDistribute"/>
              <w:rPr>
                <w:sz w:val="24"/>
                <w:szCs w:val="24"/>
                <w:cs/>
              </w:rPr>
            </w:pPr>
            <w:r w:rsidRPr="00011741">
              <w:rPr>
                <w:sz w:val="24"/>
                <w:szCs w:val="24"/>
              </w:rPr>
              <w:t>As at January 1, 202</w:t>
            </w:r>
            <w:r w:rsidR="00516A79">
              <w:rPr>
                <w:sz w:val="24"/>
                <w:szCs w:val="24"/>
              </w:rPr>
              <w:t>4</w:t>
            </w:r>
          </w:p>
        </w:tc>
        <w:tc>
          <w:tcPr>
            <w:tcW w:w="374" w:type="pct"/>
            <w:vAlign w:val="bottom"/>
          </w:tcPr>
          <w:p w14:paraId="6D30AEAC" w14:textId="78B22887" w:rsidR="00C02A15" w:rsidRPr="009C2F33" w:rsidRDefault="00C02A15" w:rsidP="00C02A15">
            <w:pPr>
              <w:spacing w:line="360" w:lineRule="exact"/>
              <w:jc w:val="right"/>
              <w:rPr>
                <w:sz w:val="24"/>
                <w:szCs w:val="24"/>
              </w:rPr>
            </w:pPr>
            <w:r w:rsidRPr="009C2F33">
              <w:rPr>
                <w:sz w:val="24"/>
                <w:szCs w:val="24"/>
              </w:rPr>
              <w:t xml:space="preserve">         </w:t>
            </w:r>
            <w:r w:rsidRPr="009C2F33">
              <w:rPr>
                <w:rFonts w:hint="cs"/>
                <w:sz w:val="24"/>
                <w:szCs w:val="24"/>
                <w:cs/>
              </w:rPr>
              <w:t>-</w:t>
            </w:r>
          </w:p>
        </w:tc>
        <w:tc>
          <w:tcPr>
            <w:tcW w:w="389" w:type="pct"/>
          </w:tcPr>
          <w:p w14:paraId="7FA9DF63" w14:textId="133EC7E4" w:rsidR="00C02A15" w:rsidRPr="009C2F33" w:rsidRDefault="00C02A15" w:rsidP="00C02A15">
            <w:pPr>
              <w:spacing w:line="360" w:lineRule="exact"/>
              <w:jc w:val="right"/>
              <w:rPr>
                <w:sz w:val="24"/>
                <w:szCs w:val="24"/>
              </w:rPr>
            </w:pPr>
            <w:r w:rsidRPr="009C2F33">
              <w:rPr>
                <w:sz w:val="24"/>
                <w:szCs w:val="24"/>
              </w:rPr>
              <w:t>(65,218)</w:t>
            </w:r>
          </w:p>
        </w:tc>
        <w:tc>
          <w:tcPr>
            <w:tcW w:w="437" w:type="pct"/>
            <w:vAlign w:val="bottom"/>
          </w:tcPr>
          <w:p w14:paraId="32EBD02D" w14:textId="5CD2B7D2" w:rsidR="00C02A15" w:rsidRPr="009C2F33" w:rsidRDefault="00C02A15" w:rsidP="00C02A15">
            <w:pPr>
              <w:spacing w:line="360" w:lineRule="exact"/>
              <w:jc w:val="right"/>
              <w:rPr>
                <w:sz w:val="24"/>
                <w:szCs w:val="24"/>
              </w:rPr>
            </w:pPr>
            <w:r w:rsidRPr="009C2F33">
              <w:rPr>
                <w:sz w:val="24"/>
                <w:szCs w:val="24"/>
              </w:rPr>
              <w:t xml:space="preserve">         </w:t>
            </w:r>
            <w:r w:rsidRPr="009C2F33">
              <w:rPr>
                <w:rFonts w:hint="cs"/>
                <w:sz w:val="24"/>
                <w:szCs w:val="24"/>
                <w:cs/>
              </w:rPr>
              <w:t>-</w:t>
            </w:r>
          </w:p>
        </w:tc>
        <w:tc>
          <w:tcPr>
            <w:tcW w:w="426" w:type="pct"/>
            <w:vAlign w:val="bottom"/>
          </w:tcPr>
          <w:p w14:paraId="1B9E27E4" w14:textId="099F3FC5" w:rsidR="00C02A15" w:rsidRPr="009C2F33" w:rsidRDefault="00C02A15" w:rsidP="00C02A15">
            <w:pPr>
              <w:spacing w:line="360" w:lineRule="exact"/>
              <w:jc w:val="right"/>
              <w:rPr>
                <w:sz w:val="24"/>
                <w:szCs w:val="24"/>
              </w:rPr>
            </w:pPr>
            <w:r w:rsidRPr="009C2F33">
              <w:rPr>
                <w:sz w:val="24"/>
                <w:szCs w:val="24"/>
              </w:rPr>
              <w:t xml:space="preserve">        </w:t>
            </w:r>
            <w:r w:rsidRPr="009C2F33">
              <w:rPr>
                <w:rFonts w:hint="cs"/>
                <w:sz w:val="24"/>
                <w:szCs w:val="24"/>
                <w:cs/>
              </w:rPr>
              <w:t>-</w:t>
            </w:r>
          </w:p>
        </w:tc>
        <w:tc>
          <w:tcPr>
            <w:tcW w:w="424" w:type="pct"/>
            <w:vAlign w:val="bottom"/>
          </w:tcPr>
          <w:p w14:paraId="1D6D0BA1" w14:textId="5BE88060" w:rsidR="00C02A15" w:rsidRPr="009C2F33" w:rsidRDefault="00C02A15" w:rsidP="00C02A15">
            <w:pPr>
              <w:spacing w:line="360" w:lineRule="exact"/>
              <w:jc w:val="right"/>
              <w:rPr>
                <w:sz w:val="24"/>
                <w:szCs w:val="24"/>
              </w:rPr>
            </w:pPr>
            <w:r w:rsidRPr="009C2F33">
              <w:rPr>
                <w:sz w:val="24"/>
                <w:szCs w:val="24"/>
              </w:rPr>
              <w:t xml:space="preserve">         </w:t>
            </w:r>
            <w:r w:rsidRPr="009C2F33">
              <w:rPr>
                <w:rFonts w:hint="cs"/>
                <w:sz w:val="24"/>
                <w:szCs w:val="24"/>
                <w:cs/>
              </w:rPr>
              <w:t>-</w:t>
            </w:r>
          </w:p>
        </w:tc>
        <w:tc>
          <w:tcPr>
            <w:tcW w:w="469" w:type="pct"/>
            <w:vAlign w:val="bottom"/>
          </w:tcPr>
          <w:p w14:paraId="7B63E2FF" w14:textId="53CFD2CD" w:rsidR="00C02A15" w:rsidRPr="009C2F33" w:rsidRDefault="00C02A15" w:rsidP="00C02A15">
            <w:pPr>
              <w:spacing w:line="360" w:lineRule="exact"/>
              <w:jc w:val="right"/>
              <w:rPr>
                <w:sz w:val="24"/>
                <w:szCs w:val="24"/>
              </w:rPr>
            </w:pPr>
            <w:r w:rsidRPr="009C2F33">
              <w:rPr>
                <w:rFonts w:hint="cs"/>
                <w:sz w:val="24"/>
                <w:szCs w:val="24"/>
                <w:cs/>
              </w:rPr>
              <w:t xml:space="preserve">                -</w:t>
            </w:r>
          </w:p>
        </w:tc>
        <w:tc>
          <w:tcPr>
            <w:tcW w:w="427" w:type="pct"/>
            <w:vAlign w:val="bottom"/>
          </w:tcPr>
          <w:p w14:paraId="420843BA" w14:textId="5BE0056C" w:rsidR="00C02A15" w:rsidRPr="009C2F33" w:rsidRDefault="00C02A15" w:rsidP="00C02A15">
            <w:pPr>
              <w:spacing w:line="360" w:lineRule="exact"/>
              <w:jc w:val="right"/>
              <w:rPr>
                <w:sz w:val="24"/>
                <w:szCs w:val="24"/>
              </w:rPr>
            </w:pPr>
            <w:r w:rsidRPr="009C2F33">
              <w:rPr>
                <w:sz w:val="24"/>
                <w:szCs w:val="24"/>
              </w:rPr>
              <w:t xml:space="preserve">           </w:t>
            </w:r>
            <w:r w:rsidRPr="009C2F33">
              <w:rPr>
                <w:rFonts w:hint="cs"/>
                <w:sz w:val="24"/>
                <w:szCs w:val="24"/>
                <w:cs/>
              </w:rPr>
              <w:t>-</w:t>
            </w:r>
          </w:p>
        </w:tc>
        <w:tc>
          <w:tcPr>
            <w:tcW w:w="387" w:type="pct"/>
            <w:vAlign w:val="bottom"/>
          </w:tcPr>
          <w:p w14:paraId="7BE61CA6" w14:textId="064D33A8" w:rsidR="00C02A15" w:rsidRPr="009C2F33" w:rsidRDefault="00C02A15" w:rsidP="00C02A15">
            <w:pPr>
              <w:spacing w:line="360" w:lineRule="exact"/>
              <w:jc w:val="right"/>
              <w:rPr>
                <w:sz w:val="24"/>
                <w:szCs w:val="24"/>
              </w:rPr>
            </w:pPr>
            <w:r w:rsidRPr="009C2F33">
              <w:rPr>
                <w:sz w:val="24"/>
                <w:szCs w:val="24"/>
              </w:rPr>
              <w:t xml:space="preserve">           </w:t>
            </w:r>
            <w:r w:rsidRPr="009C2F33">
              <w:rPr>
                <w:rFonts w:hint="cs"/>
                <w:sz w:val="24"/>
                <w:szCs w:val="24"/>
                <w:cs/>
              </w:rPr>
              <w:t>-</w:t>
            </w:r>
          </w:p>
        </w:tc>
        <w:tc>
          <w:tcPr>
            <w:tcW w:w="469" w:type="pct"/>
          </w:tcPr>
          <w:p w14:paraId="521B1069" w14:textId="12F6F3F7" w:rsidR="00C02A15" w:rsidRPr="009C2F33" w:rsidRDefault="00C02A15" w:rsidP="00C02A15">
            <w:pPr>
              <w:spacing w:line="360" w:lineRule="exact"/>
              <w:jc w:val="right"/>
              <w:rPr>
                <w:sz w:val="24"/>
                <w:szCs w:val="24"/>
              </w:rPr>
            </w:pPr>
            <w:r w:rsidRPr="009C2F33">
              <w:rPr>
                <w:sz w:val="24"/>
                <w:szCs w:val="24"/>
              </w:rPr>
              <w:t>(65,218)</w:t>
            </w:r>
          </w:p>
        </w:tc>
      </w:tr>
      <w:tr w:rsidR="00563D7D" w:rsidRPr="009C2F33" w14:paraId="6FC2D5D7" w14:textId="77777777" w:rsidTr="00563D7D">
        <w:trPr>
          <w:trHeight w:val="384"/>
        </w:trPr>
        <w:tc>
          <w:tcPr>
            <w:tcW w:w="1198" w:type="pct"/>
            <w:vAlign w:val="bottom"/>
          </w:tcPr>
          <w:p w14:paraId="1388F451" w14:textId="0BF9DBFF" w:rsidR="00C02A15" w:rsidRPr="009C2F33" w:rsidRDefault="00C531EF" w:rsidP="00C02A15">
            <w:pPr>
              <w:spacing w:line="360" w:lineRule="exact"/>
              <w:ind w:left="81" w:right="-103"/>
              <w:jc w:val="thaiDistribute"/>
              <w:rPr>
                <w:sz w:val="24"/>
                <w:szCs w:val="24"/>
                <w:cs/>
              </w:rPr>
            </w:pPr>
            <w:r w:rsidRPr="00011741">
              <w:rPr>
                <w:sz w:val="24"/>
                <w:szCs w:val="24"/>
              </w:rPr>
              <w:t>Depreciation for the year</w:t>
            </w:r>
          </w:p>
        </w:tc>
        <w:tc>
          <w:tcPr>
            <w:tcW w:w="374" w:type="pct"/>
            <w:vAlign w:val="bottom"/>
          </w:tcPr>
          <w:p w14:paraId="081195BB" w14:textId="03BCEE2E" w:rsidR="00C02A15" w:rsidRPr="009C2F33" w:rsidRDefault="00C02A15" w:rsidP="00C02A15">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389" w:type="pct"/>
          </w:tcPr>
          <w:p w14:paraId="25A9D34B" w14:textId="6151D523" w:rsidR="00C02A15" w:rsidRPr="009C2F33" w:rsidRDefault="00C02A15" w:rsidP="00C02A15">
            <w:pPr>
              <w:pBdr>
                <w:bottom w:val="single" w:sz="4" w:space="1" w:color="auto"/>
              </w:pBdr>
              <w:spacing w:line="360" w:lineRule="exact"/>
              <w:jc w:val="right"/>
              <w:rPr>
                <w:sz w:val="24"/>
                <w:szCs w:val="24"/>
              </w:rPr>
            </w:pPr>
            <w:r w:rsidRPr="009C2F33">
              <w:rPr>
                <w:sz w:val="24"/>
                <w:szCs w:val="24"/>
              </w:rPr>
              <w:t>(3,308)</w:t>
            </w:r>
          </w:p>
        </w:tc>
        <w:tc>
          <w:tcPr>
            <w:tcW w:w="437" w:type="pct"/>
            <w:vAlign w:val="bottom"/>
          </w:tcPr>
          <w:p w14:paraId="7F1BAC19" w14:textId="61F389A8" w:rsidR="00C02A15" w:rsidRPr="009C2F33" w:rsidRDefault="00C02A15" w:rsidP="00C02A15">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26" w:type="pct"/>
            <w:vAlign w:val="bottom"/>
          </w:tcPr>
          <w:p w14:paraId="63A642B3" w14:textId="0B9F34C3" w:rsidR="00C02A15" w:rsidRPr="009C2F33" w:rsidRDefault="00C02A15" w:rsidP="00C02A15">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24" w:type="pct"/>
            <w:vAlign w:val="bottom"/>
          </w:tcPr>
          <w:p w14:paraId="7C59C489" w14:textId="25C2BBFD" w:rsidR="00C02A15" w:rsidRPr="009C2F33" w:rsidRDefault="00C02A15" w:rsidP="00C02A15">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69" w:type="pct"/>
            <w:vAlign w:val="bottom"/>
          </w:tcPr>
          <w:p w14:paraId="1AD5B11C" w14:textId="74860129" w:rsidR="00C02A15" w:rsidRPr="009C2F33" w:rsidRDefault="00C02A15" w:rsidP="00C02A15">
            <w:pPr>
              <w:pBdr>
                <w:bottom w:val="single" w:sz="4" w:space="1" w:color="auto"/>
              </w:pBdr>
              <w:spacing w:line="360" w:lineRule="exact"/>
              <w:jc w:val="right"/>
              <w:rPr>
                <w:sz w:val="24"/>
                <w:szCs w:val="24"/>
              </w:rPr>
            </w:pPr>
            <w:r w:rsidRPr="009C2F33">
              <w:rPr>
                <w:rFonts w:hint="cs"/>
                <w:sz w:val="24"/>
                <w:szCs w:val="24"/>
                <w:cs/>
              </w:rPr>
              <w:t xml:space="preserve">                -</w:t>
            </w:r>
          </w:p>
        </w:tc>
        <w:tc>
          <w:tcPr>
            <w:tcW w:w="427" w:type="pct"/>
            <w:vAlign w:val="bottom"/>
          </w:tcPr>
          <w:p w14:paraId="12F84409" w14:textId="722959D4" w:rsidR="00C02A15" w:rsidRPr="009C2F33" w:rsidRDefault="00C02A15" w:rsidP="00C02A15">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387" w:type="pct"/>
            <w:vAlign w:val="bottom"/>
          </w:tcPr>
          <w:p w14:paraId="618759CF" w14:textId="2DA3609C" w:rsidR="00C02A15" w:rsidRPr="009C2F33" w:rsidRDefault="00C02A15" w:rsidP="00C02A15">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69" w:type="pct"/>
          </w:tcPr>
          <w:p w14:paraId="5956BDF9" w14:textId="690F1C26" w:rsidR="00C02A15" w:rsidRPr="009C2F33" w:rsidRDefault="00C02A15" w:rsidP="00C02A15">
            <w:pPr>
              <w:pBdr>
                <w:bottom w:val="single" w:sz="4" w:space="1" w:color="auto"/>
              </w:pBdr>
              <w:spacing w:line="360" w:lineRule="exact"/>
              <w:jc w:val="right"/>
              <w:rPr>
                <w:sz w:val="24"/>
                <w:szCs w:val="24"/>
              </w:rPr>
            </w:pPr>
            <w:r w:rsidRPr="009C2F33">
              <w:rPr>
                <w:sz w:val="24"/>
                <w:szCs w:val="24"/>
              </w:rPr>
              <w:t>(3,308)</w:t>
            </w:r>
          </w:p>
        </w:tc>
      </w:tr>
      <w:tr w:rsidR="00563D7D" w:rsidRPr="009C2F33" w14:paraId="2360FB3D" w14:textId="77777777" w:rsidTr="00563D7D">
        <w:trPr>
          <w:trHeight w:val="360"/>
        </w:trPr>
        <w:tc>
          <w:tcPr>
            <w:tcW w:w="1198" w:type="pct"/>
            <w:vAlign w:val="bottom"/>
          </w:tcPr>
          <w:p w14:paraId="209297E3" w14:textId="6BE03D44" w:rsidR="00C02A15" w:rsidRPr="009C2F33" w:rsidRDefault="00C531EF" w:rsidP="00C02A15">
            <w:pPr>
              <w:spacing w:line="360" w:lineRule="exact"/>
              <w:ind w:left="81" w:right="-103"/>
              <w:jc w:val="thaiDistribute"/>
              <w:rPr>
                <w:sz w:val="24"/>
                <w:szCs w:val="24"/>
                <w:cs/>
              </w:rPr>
            </w:pPr>
            <w:r w:rsidRPr="00011741">
              <w:rPr>
                <w:sz w:val="24"/>
                <w:szCs w:val="24"/>
              </w:rPr>
              <w:t xml:space="preserve">As at December </w:t>
            </w:r>
            <w:r w:rsidRPr="00011741">
              <w:rPr>
                <w:sz w:val="24"/>
                <w:szCs w:val="24"/>
                <w:cs/>
              </w:rPr>
              <w:t>31</w:t>
            </w:r>
            <w:r w:rsidRPr="00011741">
              <w:rPr>
                <w:sz w:val="24"/>
                <w:szCs w:val="24"/>
              </w:rPr>
              <w:t xml:space="preserve">, </w:t>
            </w:r>
            <w:r w:rsidRPr="00011741">
              <w:rPr>
                <w:sz w:val="24"/>
                <w:szCs w:val="24"/>
                <w:cs/>
              </w:rPr>
              <w:t>202</w:t>
            </w:r>
            <w:r w:rsidR="00516A79">
              <w:rPr>
                <w:sz w:val="24"/>
                <w:szCs w:val="24"/>
              </w:rPr>
              <w:t>4</w:t>
            </w:r>
          </w:p>
        </w:tc>
        <w:tc>
          <w:tcPr>
            <w:tcW w:w="374" w:type="pct"/>
            <w:vAlign w:val="bottom"/>
          </w:tcPr>
          <w:p w14:paraId="32D99FD4" w14:textId="3A960FE5" w:rsidR="00C02A15" w:rsidRPr="009C2F33" w:rsidRDefault="00C02A15" w:rsidP="00C02A15">
            <w:pPr>
              <w:spacing w:line="360" w:lineRule="exact"/>
              <w:jc w:val="right"/>
              <w:rPr>
                <w:sz w:val="24"/>
                <w:szCs w:val="24"/>
              </w:rPr>
            </w:pPr>
            <w:r w:rsidRPr="009C2F33">
              <w:rPr>
                <w:sz w:val="24"/>
                <w:szCs w:val="24"/>
              </w:rPr>
              <w:t xml:space="preserve">         </w:t>
            </w:r>
            <w:r w:rsidRPr="009C2F33">
              <w:rPr>
                <w:rFonts w:hint="cs"/>
                <w:sz w:val="24"/>
                <w:szCs w:val="24"/>
                <w:cs/>
              </w:rPr>
              <w:t>-</w:t>
            </w:r>
          </w:p>
        </w:tc>
        <w:tc>
          <w:tcPr>
            <w:tcW w:w="389" w:type="pct"/>
          </w:tcPr>
          <w:p w14:paraId="61D562FA" w14:textId="3FD28424" w:rsidR="00C02A15" w:rsidRPr="009C2F33" w:rsidRDefault="00C02A15" w:rsidP="00C02A15">
            <w:pPr>
              <w:spacing w:line="360" w:lineRule="exact"/>
              <w:jc w:val="right"/>
              <w:rPr>
                <w:sz w:val="24"/>
                <w:szCs w:val="24"/>
              </w:rPr>
            </w:pPr>
            <w:r w:rsidRPr="009C2F33">
              <w:rPr>
                <w:sz w:val="24"/>
                <w:szCs w:val="24"/>
              </w:rPr>
              <w:t>(68,526)</w:t>
            </w:r>
          </w:p>
        </w:tc>
        <w:tc>
          <w:tcPr>
            <w:tcW w:w="437" w:type="pct"/>
            <w:vAlign w:val="bottom"/>
          </w:tcPr>
          <w:p w14:paraId="5242FE4A" w14:textId="2874C20C" w:rsidR="00C02A15" w:rsidRPr="009C2F33" w:rsidRDefault="00C02A15" w:rsidP="00C02A15">
            <w:pPr>
              <w:spacing w:line="360" w:lineRule="exact"/>
              <w:jc w:val="right"/>
              <w:rPr>
                <w:sz w:val="24"/>
                <w:szCs w:val="24"/>
              </w:rPr>
            </w:pPr>
            <w:r w:rsidRPr="009C2F33">
              <w:rPr>
                <w:sz w:val="24"/>
                <w:szCs w:val="24"/>
              </w:rPr>
              <w:t xml:space="preserve">         </w:t>
            </w:r>
            <w:r w:rsidRPr="009C2F33">
              <w:rPr>
                <w:rFonts w:hint="cs"/>
                <w:sz w:val="24"/>
                <w:szCs w:val="24"/>
                <w:cs/>
              </w:rPr>
              <w:t>-</w:t>
            </w:r>
          </w:p>
        </w:tc>
        <w:tc>
          <w:tcPr>
            <w:tcW w:w="426" w:type="pct"/>
            <w:vAlign w:val="bottom"/>
          </w:tcPr>
          <w:p w14:paraId="6F22452E" w14:textId="4DC67AAB" w:rsidR="00C02A15" w:rsidRPr="009C2F33" w:rsidRDefault="00C02A15" w:rsidP="00C02A15">
            <w:pPr>
              <w:spacing w:line="360" w:lineRule="exact"/>
              <w:jc w:val="right"/>
              <w:rPr>
                <w:sz w:val="24"/>
                <w:szCs w:val="24"/>
              </w:rPr>
            </w:pPr>
            <w:r w:rsidRPr="009C2F33">
              <w:rPr>
                <w:sz w:val="24"/>
                <w:szCs w:val="24"/>
              </w:rPr>
              <w:t xml:space="preserve">        </w:t>
            </w:r>
            <w:r w:rsidRPr="009C2F33">
              <w:rPr>
                <w:rFonts w:hint="cs"/>
                <w:sz w:val="24"/>
                <w:szCs w:val="24"/>
                <w:cs/>
              </w:rPr>
              <w:t>-</w:t>
            </w:r>
          </w:p>
        </w:tc>
        <w:tc>
          <w:tcPr>
            <w:tcW w:w="424" w:type="pct"/>
            <w:vAlign w:val="bottom"/>
          </w:tcPr>
          <w:p w14:paraId="10C4EFEC" w14:textId="4EA75B6A" w:rsidR="00C02A15" w:rsidRPr="009C2F33" w:rsidRDefault="00C02A15" w:rsidP="00C02A15">
            <w:pPr>
              <w:spacing w:line="360" w:lineRule="exact"/>
              <w:jc w:val="right"/>
              <w:rPr>
                <w:sz w:val="24"/>
                <w:szCs w:val="24"/>
              </w:rPr>
            </w:pPr>
            <w:r w:rsidRPr="009C2F33">
              <w:rPr>
                <w:sz w:val="24"/>
                <w:szCs w:val="24"/>
              </w:rPr>
              <w:t xml:space="preserve">         </w:t>
            </w:r>
            <w:r w:rsidRPr="009C2F33">
              <w:rPr>
                <w:rFonts w:hint="cs"/>
                <w:sz w:val="24"/>
                <w:szCs w:val="24"/>
                <w:cs/>
              </w:rPr>
              <w:t>-</w:t>
            </w:r>
          </w:p>
        </w:tc>
        <w:tc>
          <w:tcPr>
            <w:tcW w:w="469" w:type="pct"/>
            <w:vAlign w:val="bottom"/>
          </w:tcPr>
          <w:p w14:paraId="6E34EE19" w14:textId="7004849A" w:rsidR="00C02A15" w:rsidRPr="009C2F33" w:rsidRDefault="00C02A15" w:rsidP="00C02A15">
            <w:pPr>
              <w:spacing w:line="360" w:lineRule="exact"/>
              <w:jc w:val="right"/>
              <w:rPr>
                <w:sz w:val="24"/>
                <w:szCs w:val="24"/>
              </w:rPr>
            </w:pPr>
            <w:r w:rsidRPr="009C2F33">
              <w:rPr>
                <w:rFonts w:hint="cs"/>
                <w:sz w:val="24"/>
                <w:szCs w:val="24"/>
                <w:cs/>
              </w:rPr>
              <w:t xml:space="preserve">                -</w:t>
            </w:r>
          </w:p>
        </w:tc>
        <w:tc>
          <w:tcPr>
            <w:tcW w:w="427" w:type="pct"/>
            <w:vAlign w:val="bottom"/>
          </w:tcPr>
          <w:p w14:paraId="7F9F2C37" w14:textId="13C7125A" w:rsidR="00C02A15" w:rsidRPr="009C2F33" w:rsidRDefault="00C02A15" w:rsidP="00C02A15">
            <w:pPr>
              <w:spacing w:line="360" w:lineRule="exact"/>
              <w:jc w:val="right"/>
              <w:rPr>
                <w:sz w:val="24"/>
                <w:szCs w:val="24"/>
              </w:rPr>
            </w:pPr>
            <w:r w:rsidRPr="009C2F33">
              <w:rPr>
                <w:sz w:val="24"/>
                <w:szCs w:val="24"/>
              </w:rPr>
              <w:t xml:space="preserve">           </w:t>
            </w:r>
            <w:r w:rsidRPr="009C2F33">
              <w:rPr>
                <w:rFonts w:hint="cs"/>
                <w:sz w:val="24"/>
                <w:szCs w:val="24"/>
                <w:cs/>
              </w:rPr>
              <w:t>-</w:t>
            </w:r>
          </w:p>
        </w:tc>
        <w:tc>
          <w:tcPr>
            <w:tcW w:w="387" w:type="pct"/>
            <w:vAlign w:val="bottom"/>
          </w:tcPr>
          <w:p w14:paraId="42183924" w14:textId="46986146" w:rsidR="00C02A15" w:rsidRPr="009C2F33" w:rsidRDefault="00C02A15" w:rsidP="00C02A15">
            <w:pPr>
              <w:spacing w:line="360" w:lineRule="exact"/>
              <w:jc w:val="right"/>
              <w:rPr>
                <w:sz w:val="24"/>
                <w:szCs w:val="24"/>
              </w:rPr>
            </w:pPr>
            <w:r w:rsidRPr="009C2F33">
              <w:rPr>
                <w:sz w:val="24"/>
                <w:szCs w:val="24"/>
              </w:rPr>
              <w:t xml:space="preserve">           </w:t>
            </w:r>
            <w:r w:rsidRPr="009C2F33">
              <w:rPr>
                <w:rFonts w:hint="cs"/>
                <w:sz w:val="24"/>
                <w:szCs w:val="24"/>
                <w:cs/>
              </w:rPr>
              <w:t>-</w:t>
            </w:r>
          </w:p>
        </w:tc>
        <w:tc>
          <w:tcPr>
            <w:tcW w:w="469" w:type="pct"/>
          </w:tcPr>
          <w:p w14:paraId="187032FE" w14:textId="362A27D3" w:rsidR="00C02A15" w:rsidRPr="009C2F33" w:rsidRDefault="00C02A15" w:rsidP="00C02A15">
            <w:pPr>
              <w:spacing w:line="360" w:lineRule="exact"/>
              <w:jc w:val="right"/>
              <w:rPr>
                <w:sz w:val="24"/>
                <w:szCs w:val="24"/>
              </w:rPr>
            </w:pPr>
            <w:r w:rsidRPr="009C2F33">
              <w:rPr>
                <w:sz w:val="24"/>
                <w:szCs w:val="24"/>
              </w:rPr>
              <w:t>(68,526)</w:t>
            </w:r>
          </w:p>
        </w:tc>
      </w:tr>
      <w:tr w:rsidR="00563D7D" w:rsidRPr="009C2F33" w14:paraId="5B2CA3D7" w14:textId="77777777" w:rsidTr="00563D7D">
        <w:trPr>
          <w:trHeight w:val="396"/>
        </w:trPr>
        <w:tc>
          <w:tcPr>
            <w:tcW w:w="1198" w:type="pct"/>
            <w:vAlign w:val="bottom"/>
          </w:tcPr>
          <w:p w14:paraId="5A931924" w14:textId="2FE0A639" w:rsidR="00AB7552" w:rsidRPr="009C2F33" w:rsidRDefault="00C531EF" w:rsidP="00AB7552">
            <w:pPr>
              <w:spacing w:line="360" w:lineRule="exact"/>
              <w:ind w:left="81" w:right="-103"/>
              <w:jc w:val="thaiDistribute"/>
              <w:rPr>
                <w:sz w:val="24"/>
                <w:szCs w:val="24"/>
                <w:cs/>
              </w:rPr>
            </w:pPr>
            <w:r w:rsidRPr="00011741">
              <w:rPr>
                <w:sz w:val="24"/>
                <w:szCs w:val="24"/>
              </w:rPr>
              <w:t>Depreciation for the year</w:t>
            </w:r>
          </w:p>
        </w:tc>
        <w:tc>
          <w:tcPr>
            <w:tcW w:w="374" w:type="pct"/>
            <w:vAlign w:val="bottom"/>
          </w:tcPr>
          <w:p w14:paraId="58386CF1" w14:textId="77777777" w:rsidR="00AB7552" w:rsidRPr="009C2F33" w:rsidRDefault="00AB7552" w:rsidP="00AB7552">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389" w:type="pct"/>
          </w:tcPr>
          <w:p w14:paraId="07B844DA" w14:textId="25907E18" w:rsidR="00AB7552" w:rsidRPr="00BE1410" w:rsidRDefault="00AB7552" w:rsidP="00AB7552">
            <w:pPr>
              <w:pBdr>
                <w:bottom w:val="single" w:sz="4" w:space="1" w:color="auto"/>
              </w:pBdr>
              <w:spacing w:line="360" w:lineRule="exact"/>
              <w:jc w:val="right"/>
              <w:rPr>
                <w:sz w:val="24"/>
                <w:szCs w:val="24"/>
              </w:rPr>
            </w:pPr>
            <w:r w:rsidRPr="00BE1410">
              <w:rPr>
                <w:sz w:val="24"/>
                <w:szCs w:val="24"/>
              </w:rPr>
              <w:t>(3,308)</w:t>
            </w:r>
          </w:p>
        </w:tc>
        <w:tc>
          <w:tcPr>
            <w:tcW w:w="437" w:type="pct"/>
            <w:vAlign w:val="bottom"/>
          </w:tcPr>
          <w:p w14:paraId="433616DE" w14:textId="77777777"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26" w:type="pct"/>
            <w:vAlign w:val="bottom"/>
          </w:tcPr>
          <w:p w14:paraId="0D181AEB" w14:textId="77777777"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24" w:type="pct"/>
            <w:vAlign w:val="bottom"/>
          </w:tcPr>
          <w:p w14:paraId="70CD5BCC" w14:textId="355C6563"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69" w:type="pct"/>
            <w:vAlign w:val="bottom"/>
          </w:tcPr>
          <w:p w14:paraId="11478451" w14:textId="4CD57D1B" w:rsidR="00AB7552" w:rsidRPr="00BE1410" w:rsidRDefault="00AB7552" w:rsidP="00AB7552">
            <w:pPr>
              <w:pBdr>
                <w:bottom w:val="single" w:sz="4" w:space="1" w:color="auto"/>
              </w:pBdr>
              <w:spacing w:line="360" w:lineRule="exact"/>
              <w:jc w:val="right"/>
              <w:rPr>
                <w:sz w:val="24"/>
                <w:szCs w:val="24"/>
              </w:rPr>
            </w:pPr>
            <w:r w:rsidRPr="00BE1410">
              <w:rPr>
                <w:rFonts w:hint="cs"/>
                <w:sz w:val="24"/>
                <w:szCs w:val="24"/>
                <w:cs/>
              </w:rPr>
              <w:t xml:space="preserve">                -</w:t>
            </w:r>
          </w:p>
        </w:tc>
        <w:tc>
          <w:tcPr>
            <w:tcW w:w="427" w:type="pct"/>
            <w:vAlign w:val="bottom"/>
          </w:tcPr>
          <w:p w14:paraId="7FABDDC8" w14:textId="66538944"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387" w:type="pct"/>
            <w:vAlign w:val="bottom"/>
          </w:tcPr>
          <w:p w14:paraId="1CACF420" w14:textId="7722E9FD"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69" w:type="pct"/>
          </w:tcPr>
          <w:p w14:paraId="7F6830FF" w14:textId="6738F938" w:rsidR="00AB7552" w:rsidRPr="00BE1410" w:rsidRDefault="00AB7552" w:rsidP="00AB7552">
            <w:pPr>
              <w:pBdr>
                <w:bottom w:val="single" w:sz="4" w:space="1" w:color="auto"/>
              </w:pBdr>
              <w:spacing w:line="360" w:lineRule="exact"/>
              <w:jc w:val="right"/>
              <w:rPr>
                <w:sz w:val="24"/>
                <w:szCs w:val="24"/>
              </w:rPr>
            </w:pPr>
            <w:r w:rsidRPr="00BE1410">
              <w:rPr>
                <w:sz w:val="24"/>
                <w:szCs w:val="24"/>
              </w:rPr>
              <w:t>(3,308)</w:t>
            </w:r>
          </w:p>
        </w:tc>
      </w:tr>
      <w:tr w:rsidR="00563D7D" w:rsidRPr="009C2F33" w14:paraId="5BB1F888" w14:textId="77777777" w:rsidTr="00563D7D">
        <w:trPr>
          <w:trHeight w:val="384"/>
        </w:trPr>
        <w:tc>
          <w:tcPr>
            <w:tcW w:w="1198" w:type="pct"/>
            <w:vAlign w:val="bottom"/>
          </w:tcPr>
          <w:p w14:paraId="5A965D06" w14:textId="3848D94C" w:rsidR="00AB7552" w:rsidRPr="00516A79" w:rsidRDefault="00C531EF" w:rsidP="00AB7552">
            <w:pPr>
              <w:spacing w:line="360" w:lineRule="exact"/>
              <w:ind w:left="81" w:right="-103"/>
              <w:jc w:val="thaiDistribute"/>
              <w:rPr>
                <w:sz w:val="24"/>
                <w:szCs w:val="24"/>
                <w:cs/>
                <w:lang w:val="en-US"/>
              </w:rPr>
            </w:pPr>
            <w:r w:rsidRPr="00011741">
              <w:rPr>
                <w:sz w:val="24"/>
                <w:szCs w:val="24"/>
              </w:rPr>
              <w:t xml:space="preserve">As at December </w:t>
            </w:r>
            <w:r w:rsidRPr="00011741">
              <w:rPr>
                <w:sz w:val="24"/>
                <w:szCs w:val="24"/>
                <w:cs/>
              </w:rPr>
              <w:t>31</w:t>
            </w:r>
            <w:r w:rsidRPr="00011741">
              <w:rPr>
                <w:sz w:val="24"/>
                <w:szCs w:val="24"/>
              </w:rPr>
              <w:t xml:space="preserve">, </w:t>
            </w:r>
            <w:r w:rsidRPr="00011741">
              <w:rPr>
                <w:sz w:val="24"/>
                <w:szCs w:val="24"/>
                <w:cs/>
              </w:rPr>
              <w:t>202</w:t>
            </w:r>
            <w:r w:rsidR="00516A79">
              <w:rPr>
                <w:sz w:val="24"/>
                <w:szCs w:val="24"/>
                <w:lang w:val="en-US"/>
              </w:rPr>
              <w:t>5</w:t>
            </w:r>
          </w:p>
        </w:tc>
        <w:tc>
          <w:tcPr>
            <w:tcW w:w="374" w:type="pct"/>
            <w:vAlign w:val="bottom"/>
          </w:tcPr>
          <w:p w14:paraId="557B9AED" w14:textId="77777777" w:rsidR="00AB7552" w:rsidRPr="009C2F33" w:rsidRDefault="00AB7552" w:rsidP="00AB7552">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389" w:type="pct"/>
            <w:vAlign w:val="center"/>
          </w:tcPr>
          <w:p w14:paraId="01F35795" w14:textId="784DE32C" w:rsidR="00AB7552" w:rsidRPr="00BE1410" w:rsidRDefault="00AB7552" w:rsidP="00AB7552">
            <w:pPr>
              <w:pBdr>
                <w:bottom w:val="single" w:sz="4" w:space="1" w:color="auto"/>
              </w:pBdr>
              <w:spacing w:line="360" w:lineRule="exact"/>
              <w:jc w:val="right"/>
              <w:rPr>
                <w:sz w:val="24"/>
                <w:szCs w:val="24"/>
                <w:cs/>
              </w:rPr>
            </w:pPr>
            <w:r w:rsidRPr="00BE1410">
              <w:rPr>
                <w:sz w:val="24"/>
                <w:szCs w:val="24"/>
                <w:lang w:val="en-US"/>
              </w:rPr>
              <w:t>(71,834)</w:t>
            </w:r>
          </w:p>
        </w:tc>
        <w:tc>
          <w:tcPr>
            <w:tcW w:w="437" w:type="pct"/>
            <w:vAlign w:val="bottom"/>
          </w:tcPr>
          <w:p w14:paraId="6F73AEAA" w14:textId="77777777"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26" w:type="pct"/>
            <w:vAlign w:val="bottom"/>
          </w:tcPr>
          <w:p w14:paraId="4400B129" w14:textId="77777777"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24" w:type="pct"/>
            <w:vAlign w:val="bottom"/>
          </w:tcPr>
          <w:p w14:paraId="699956F8" w14:textId="086763F8"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69" w:type="pct"/>
            <w:vAlign w:val="bottom"/>
          </w:tcPr>
          <w:p w14:paraId="3AAA6992" w14:textId="2731BC57" w:rsidR="00AB7552" w:rsidRPr="00BE1410" w:rsidRDefault="00AB7552" w:rsidP="00AB7552">
            <w:pPr>
              <w:pBdr>
                <w:bottom w:val="single" w:sz="4" w:space="1" w:color="auto"/>
              </w:pBdr>
              <w:spacing w:line="360" w:lineRule="exact"/>
              <w:jc w:val="right"/>
              <w:rPr>
                <w:sz w:val="24"/>
                <w:szCs w:val="24"/>
              </w:rPr>
            </w:pPr>
            <w:r w:rsidRPr="00BE1410">
              <w:rPr>
                <w:rFonts w:hint="cs"/>
                <w:sz w:val="24"/>
                <w:szCs w:val="24"/>
                <w:cs/>
              </w:rPr>
              <w:t xml:space="preserve">                -</w:t>
            </w:r>
          </w:p>
        </w:tc>
        <w:tc>
          <w:tcPr>
            <w:tcW w:w="427" w:type="pct"/>
            <w:vAlign w:val="bottom"/>
          </w:tcPr>
          <w:p w14:paraId="36A0DB15" w14:textId="1BE274B3"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387" w:type="pct"/>
            <w:vAlign w:val="bottom"/>
          </w:tcPr>
          <w:p w14:paraId="7F26B23D" w14:textId="30B4B490"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69" w:type="pct"/>
            <w:vAlign w:val="center"/>
          </w:tcPr>
          <w:p w14:paraId="540194B0" w14:textId="0FBDC3E5" w:rsidR="00AB7552" w:rsidRPr="00BE1410" w:rsidRDefault="00AB7552" w:rsidP="00AB7552">
            <w:pPr>
              <w:pBdr>
                <w:bottom w:val="single" w:sz="4" w:space="1" w:color="auto"/>
              </w:pBdr>
              <w:spacing w:line="360" w:lineRule="exact"/>
              <w:jc w:val="right"/>
              <w:rPr>
                <w:sz w:val="24"/>
                <w:szCs w:val="24"/>
              </w:rPr>
            </w:pPr>
            <w:r w:rsidRPr="00BE1410">
              <w:rPr>
                <w:sz w:val="24"/>
                <w:szCs w:val="24"/>
                <w:lang w:val="en-US"/>
              </w:rPr>
              <w:t>(71,834)</w:t>
            </w:r>
          </w:p>
        </w:tc>
      </w:tr>
      <w:tr w:rsidR="00563D7D" w:rsidRPr="009C2F33" w14:paraId="27180C64" w14:textId="77777777" w:rsidTr="00563D7D">
        <w:trPr>
          <w:trHeight w:val="384"/>
        </w:trPr>
        <w:tc>
          <w:tcPr>
            <w:tcW w:w="1198" w:type="pct"/>
            <w:vAlign w:val="bottom"/>
          </w:tcPr>
          <w:p w14:paraId="55985604" w14:textId="77777777" w:rsidR="00AB7552" w:rsidRPr="009C2F33" w:rsidRDefault="00AB7552" w:rsidP="00AB7552">
            <w:pPr>
              <w:spacing w:line="380" w:lineRule="exact"/>
              <w:ind w:left="81" w:right="-103"/>
              <w:jc w:val="thaiDistribute"/>
              <w:rPr>
                <w:sz w:val="10"/>
                <w:szCs w:val="10"/>
                <w:cs/>
              </w:rPr>
            </w:pPr>
          </w:p>
        </w:tc>
        <w:tc>
          <w:tcPr>
            <w:tcW w:w="374" w:type="pct"/>
          </w:tcPr>
          <w:p w14:paraId="5028C4C6" w14:textId="77777777" w:rsidR="00AB7552" w:rsidRPr="009C2F33" w:rsidRDefault="00AB7552" w:rsidP="00AB7552">
            <w:pPr>
              <w:spacing w:line="380" w:lineRule="exact"/>
              <w:ind w:left="-100" w:right="57"/>
              <w:jc w:val="right"/>
              <w:rPr>
                <w:sz w:val="10"/>
                <w:szCs w:val="10"/>
              </w:rPr>
            </w:pPr>
          </w:p>
        </w:tc>
        <w:tc>
          <w:tcPr>
            <w:tcW w:w="389" w:type="pct"/>
          </w:tcPr>
          <w:p w14:paraId="4711BA4B" w14:textId="77777777" w:rsidR="00AB7552" w:rsidRPr="00BE1410" w:rsidRDefault="00AB7552" w:rsidP="00AB7552">
            <w:pPr>
              <w:spacing w:line="380" w:lineRule="exact"/>
              <w:ind w:left="-100" w:right="-9"/>
              <w:jc w:val="right"/>
              <w:rPr>
                <w:sz w:val="10"/>
                <w:szCs w:val="10"/>
              </w:rPr>
            </w:pPr>
          </w:p>
        </w:tc>
        <w:tc>
          <w:tcPr>
            <w:tcW w:w="437" w:type="pct"/>
            <w:vAlign w:val="bottom"/>
          </w:tcPr>
          <w:p w14:paraId="0E24AB56" w14:textId="77777777" w:rsidR="00AB7552" w:rsidRPr="00BE1410" w:rsidRDefault="00AB7552" w:rsidP="00AB7552">
            <w:pPr>
              <w:spacing w:line="380" w:lineRule="exact"/>
              <w:ind w:left="-100" w:right="-9"/>
              <w:jc w:val="right"/>
              <w:rPr>
                <w:sz w:val="10"/>
                <w:szCs w:val="10"/>
              </w:rPr>
            </w:pPr>
          </w:p>
        </w:tc>
        <w:tc>
          <w:tcPr>
            <w:tcW w:w="426" w:type="pct"/>
            <w:vAlign w:val="bottom"/>
          </w:tcPr>
          <w:p w14:paraId="2FCDBEC9" w14:textId="77777777" w:rsidR="00AB7552" w:rsidRPr="00BE1410" w:rsidRDefault="00AB7552" w:rsidP="00AB7552">
            <w:pPr>
              <w:spacing w:line="380" w:lineRule="exact"/>
              <w:ind w:left="-100" w:right="-9"/>
              <w:jc w:val="right"/>
              <w:rPr>
                <w:sz w:val="10"/>
                <w:szCs w:val="10"/>
              </w:rPr>
            </w:pPr>
          </w:p>
        </w:tc>
        <w:tc>
          <w:tcPr>
            <w:tcW w:w="424" w:type="pct"/>
            <w:vAlign w:val="bottom"/>
          </w:tcPr>
          <w:p w14:paraId="031CF5DF" w14:textId="77777777" w:rsidR="00AB7552" w:rsidRPr="00BE1410" w:rsidRDefault="00AB7552" w:rsidP="00AB7552">
            <w:pPr>
              <w:spacing w:line="380" w:lineRule="exact"/>
              <w:ind w:left="-100" w:right="-9"/>
              <w:jc w:val="right"/>
              <w:rPr>
                <w:sz w:val="10"/>
                <w:szCs w:val="10"/>
              </w:rPr>
            </w:pPr>
          </w:p>
        </w:tc>
        <w:tc>
          <w:tcPr>
            <w:tcW w:w="469" w:type="pct"/>
            <w:vAlign w:val="bottom"/>
          </w:tcPr>
          <w:p w14:paraId="09111F1E" w14:textId="77777777" w:rsidR="00AB7552" w:rsidRPr="00BE1410" w:rsidRDefault="00AB7552" w:rsidP="00AB7552">
            <w:pPr>
              <w:spacing w:line="380" w:lineRule="exact"/>
              <w:ind w:left="-100" w:right="-9"/>
              <w:jc w:val="right"/>
              <w:rPr>
                <w:sz w:val="10"/>
                <w:szCs w:val="10"/>
              </w:rPr>
            </w:pPr>
          </w:p>
        </w:tc>
        <w:tc>
          <w:tcPr>
            <w:tcW w:w="427" w:type="pct"/>
            <w:vAlign w:val="bottom"/>
          </w:tcPr>
          <w:p w14:paraId="70E370BA" w14:textId="77777777" w:rsidR="00AB7552" w:rsidRPr="00BE1410" w:rsidRDefault="00AB7552" w:rsidP="00AB7552">
            <w:pPr>
              <w:spacing w:line="380" w:lineRule="exact"/>
              <w:ind w:left="-100" w:right="-9"/>
              <w:jc w:val="right"/>
              <w:rPr>
                <w:sz w:val="10"/>
                <w:szCs w:val="10"/>
              </w:rPr>
            </w:pPr>
          </w:p>
        </w:tc>
        <w:tc>
          <w:tcPr>
            <w:tcW w:w="387" w:type="pct"/>
          </w:tcPr>
          <w:p w14:paraId="110F72DA" w14:textId="77777777" w:rsidR="00AB7552" w:rsidRPr="00BE1410" w:rsidRDefault="00AB7552" w:rsidP="00AB7552">
            <w:pPr>
              <w:spacing w:line="380" w:lineRule="exact"/>
              <w:ind w:left="-100" w:right="-9"/>
              <w:jc w:val="right"/>
              <w:rPr>
                <w:sz w:val="10"/>
                <w:szCs w:val="10"/>
              </w:rPr>
            </w:pPr>
          </w:p>
        </w:tc>
        <w:tc>
          <w:tcPr>
            <w:tcW w:w="469" w:type="pct"/>
          </w:tcPr>
          <w:p w14:paraId="6068948F" w14:textId="4C707398" w:rsidR="00AB7552" w:rsidRPr="00BE1410" w:rsidRDefault="00AB7552" w:rsidP="00AB7552">
            <w:pPr>
              <w:spacing w:line="380" w:lineRule="exact"/>
              <w:ind w:left="-100" w:right="-9"/>
              <w:jc w:val="right"/>
              <w:rPr>
                <w:sz w:val="10"/>
                <w:szCs w:val="10"/>
              </w:rPr>
            </w:pPr>
          </w:p>
        </w:tc>
      </w:tr>
      <w:tr w:rsidR="00563D7D" w:rsidRPr="009C2F33" w14:paraId="203DCCD9" w14:textId="77777777" w:rsidTr="00563D7D">
        <w:trPr>
          <w:trHeight w:val="360"/>
        </w:trPr>
        <w:tc>
          <w:tcPr>
            <w:tcW w:w="5000" w:type="pct"/>
            <w:gridSpan w:val="10"/>
            <w:vAlign w:val="bottom"/>
          </w:tcPr>
          <w:p w14:paraId="1209E25D" w14:textId="6DA4F5CD" w:rsidR="00563D7D" w:rsidRPr="00BE1410" w:rsidRDefault="00563D7D" w:rsidP="00563D7D">
            <w:pPr>
              <w:spacing w:line="360" w:lineRule="exact"/>
              <w:ind w:left="-100" w:right="-9"/>
              <w:rPr>
                <w:sz w:val="24"/>
                <w:szCs w:val="24"/>
              </w:rPr>
            </w:pPr>
            <w:r w:rsidRPr="00665BA0">
              <w:rPr>
                <w:sz w:val="24"/>
                <w:szCs w:val="24"/>
              </w:rPr>
              <w:t xml:space="preserve">Difference of net carrying value from revaluation surplus of </w:t>
            </w:r>
            <w:proofErr w:type="gramStart"/>
            <w:r w:rsidRPr="00665BA0">
              <w:rPr>
                <w:sz w:val="24"/>
                <w:szCs w:val="24"/>
              </w:rPr>
              <w:t>assets :</w:t>
            </w:r>
            <w:proofErr w:type="gramEnd"/>
          </w:p>
        </w:tc>
      </w:tr>
      <w:tr w:rsidR="00563D7D" w:rsidRPr="009C2F33" w14:paraId="20CAE2AB" w14:textId="77777777" w:rsidTr="00563D7D">
        <w:trPr>
          <w:trHeight w:val="396"/>
        </w:trPr>
        <w:tc>
          <w:tcPr>
            <w:tcW w:w="1198" w:type="pct"/>
            <w:vAlign w:val="bottom"/>
          </w:tcPr>
          <w:p w14:paraId="7DE86A1C" w14:textId="08ACB138" w:rsidR="00AB7552" w:rsidRPr="009C2F33" w:rsidRDefault="00702C73" w:rsidP="00AB7552">
            <w:pPr>
              <w:spacing w:line="360" w:lineRule="exact"/>
              <w:ind w:left="-81" w:right="-103" w:firstLine="153"/>
              <w:jc w:val="thaiDistribute"/>
              <w:rPr>
                <w:sz w:val="24"/>
                <w:szCs w:val="24"/>
                <w:cs/>
              </w:rPr>
            </w:pPr>
            <w:r w:rsidRPr="00011741">
              <w:rPr>
                <w:sz w:val="24"/>
                <w:szCs w:val="24"/>
              </w:rPr>
              <w:t xml:space="preserve">As at December </w:t>
            </w:r>
            <w:r w:rsidRPr="00011741">
              <w:rPr>
                <w:sz w:val="24"/>
                <w:szCs w:val="24"/>
                <w:cs/>
              </w:rPr>
              <w:t>31</w:t>
            </w:r>
            <w:r w:rsidRPr="00011741">
              <w:rPr>
                <w:sz w:val="24"/>
                <w:szCs w:val="24"/>
              </w:rPr>
              <w:t xml:space="preserve">, </w:t>
            </w:r>
            <w:r w:rsidRPr="00011741">
              <w:rPr>
                <w:sz w:val="24"/>
                <w:szCs w:val="24"/>
                <w:cs/>
              </w:rPr>
              <w:t>202</w:t>
            </w:r>
            <w:r>
              <w:rPr>
                <w:sz w:val="24"/>
                <w:szCs w:val="24"/>
              </w:rPr>
              <w:t>4</w:t>
            </w:r>
          </w:p>
        </w:tc>
        <w:tc>
          <w:tcPr>
            <w:tcW w:w="374" w:type="pct"/>
            <w:vAlign w:val="bottom"/>
          </w:tcPr>
          <w:p w14:paraId="583BA6BC" w14:textId="4CD28031" w:rsidR="00AB7552" w:rsidRPr="009C2F33" w:rsidRDefault="00AB7552" w:rsidP="00AB7552">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389" w:type="pct"/>
          </w:tcPr>
          <w:p w14:paraId="0378702A" w14:textId="28E57508" w:rsidR="00AB7552" w:rsidRPr="00BE1410" w:rsidRDefault="00AB7552" w:rsidP="00AB7552">
            <w:pPr>
              <w:pBdr>
                <w:bottom w:val="single" w:sz="4" w:space="1" w:color="auto"/>
              </w:pBdr>
              <w:spacing w:line="360" w:lineRule="exact"/>
              <w:jc w:val="right"/>
              <w:rPr>
                <w:sz w:val="24"/>
                <w:szCs w:val="24"/>
              </w:rPr>
            </w:pPr>
            <w:r w:rsidRPr="00BE1410">
              <w:rPr>
                <w:sz w:val="24"/>
                <w:szCs w:val="24"/>
              </w:rPr>
              <w:t>61,592</w:t>
            </w:r>
          </w:p>
        </w:tc>
        <w:tc>
          <w:tcPr>
            <w:tcW w:w="437" w:type="pct"/>
            <w:vAlign w:val="bottom"/>
          </w:tcPr>
          <w:p w14:paraId="3E73A405" w14:textId="50DE095B"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26" w:type="pct"/>
            <w:vAlign w:val="bottom"/>
          </w:tcPr>
          <w:p w14:paraId="75682676" w14:textId="04196744"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24" w:type="pct"/>
            <w:vAlign w:val="bottom"/>
          </w:tcPr>
          <w:p w14:paraId="3798641F" w14:textId="295EF337"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69" w:type="pct"/>
            <w:vAlign w:val="bottom"/>
          </w:tcPr>
          <w:p w14:paraId="6C45B86D" w14:textId="7053E816" w:rsidR="00AB7552" w:rsidRPr="00BE1410" w:rsidRDefault="00AB7552" w:rsidP="00AB7552">
            <w:pPr>
              <w:pBdr>
                <w:bottom w:val="single" w:sz="4" w:space="1" w:color="auto"/>
              </w:pBdr>
              <w:spacing w:line="360" w:lineRule="exact"/>
              <w:jc w:val="right"/>
              <w:rPr>
                <w:sz w:val="24"/>
                <w:szCs w:val="24"/>
              </w:rPr>
            </w:pPr>
            <w:r w:rsidRPr="00BE1410">
              <w:rPr>
                <w:rFonts w:hint="cs"/>
                <w:sz w:val="24"/>
                <w:szCs w:val="24"/>
                <w:cs/>
              </w:rPr>
              <w:t xml:space="preserve">                -</w:t>
            </w:r>
          </w:p>
        </w:tc>
        <w:tc>
          <w:tcPr>
            <w:tcW w:w="427" w:type="pct"/>
            <w:vAlign w:val="bottom"/>
          </w:tcPr>
          <w:p w14:paraId="49C10C28" w14:textId="15322DC7"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387" w:type="pct"/>
            <w:vAlign w:val="bottom"/>
          </w:tcPr>
          <w:p w14:paraId="378CF487" w14:textId="0FBBF1EB"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69" w:type="pct"/>
            <w:vAlign w:val="bottom"/>
          </w:tcPr>
          <w:p w14:paraId="0DFC3D5D" w14:textId="02D17161" w:rsidR="00AB7552" w:rsidRPr="00BE1410" w:rsidRDefault="00AB7552" w:rsidP="00AB7552">
            <w:pPr>
              <w:pBdr>
                <w:bottom w:val="single" w:sz="4" w:space="1" w:color="auto"/>
              </w:pBdr>
              <w:spacing w:line="360" w:lineRule="exact"/>
              <w:jc w:val="right"/>
              <w:rPr>
                <w:sz w:val="24"/>
                <w:szCs w:val="24"/>
              </w:rPr>
            </w:pPr>
            <w:r w:rsidRPr="00BE1410">
              <w:rPr>
                <w:sz w:val="24"/>
                <w:szCs w:val="24"/>
              </w:rPr>
              <w:t>61,592</w:t>
            </w:r>
          </w:p>
        </w:tc>
      </w:tr>
      <w:tr w:rsidR="00563D7D" w:rsidRPr="009C2F33" w14:paraId="4575A027" w14:textId="77777777" w:rsidTr="00563D7D">
        <w:trPr>
          <w:trHeight w:val="384"/>
        </w:trPr>
        <w:tc>
          <w:tcPr>
            <w:tcW w:w="1198" w:type="pct"/>
            <w:vAlign w:val="bottom"/>
          </w:tcPr>
          <w:p w14:paraId="22667158" w14:textId="7132F612" w:rsidR="00AB7552" w:rsidRPr="009C2F33" w:rsidRDefault="00702C73" w:rsidP="00AB7552">
            <w:pPr>
              <w:spacing w:line="360" w:lineRule="exact"/>
              <w:ind w:left="-81" w:right="-103" w:firstLine="153"/>
              <w:jc w:val="thaiDistribute"/>
              <w:rPr>
                <w:sz w:val="24"/>
                <w:szCs w:val="24"/>
                <w:cs/>
              </w:rPr>
            </w:pPr>
            <w:r w:rsidRPr="00011741">
              <w:rPr>
                <w:sz w:val="24"/>
                <w:szCs w:val="24"/>
              </w:rPr>
              <w:t xml:space="preserve">As at December </w:t>
            </w:r>
            <w:r w:rsidRPr="00011741">
              <w:rPr>
                <w:sz w:val="24"/>
                <w:szCs w:val="24"/>
                <w:cs/>
              </w:rPr>
              <w:t>31</w:t>
            </w:r>
            <w:r w:rsidRPr="00011741">
              <w:rPr>
                <w:sz w:val="24"/>
                <w:szCs w:val="24"/>
              </w:rPr>
              <w:t xml:space="preserve">, </w:t>
            </w:r>
            <w:r w:rsidRPr="00011741">
              <w:rPr>
                <w:sz w:val="24"/>
                <w:szCs w:val="24"/>
                <w:cs/>
              </w:rPr>
              <w:t>202</w:t>
            </w:r>
            <w:r>
              <w:rPr>
                <w:sz w:val="24"/>
                <w:szCs w:val="24"/>
              </w:rPr>
              <w:t>5</w:t>
            </w:r>
          </w:p>
        </w:tc>
        <w:tc>
          <w:tcPr>
            <w:tcW w:w="374" w:type="pct"/>
            <w:vAlign w:val="bottom"/>
          </w:tcPr>
          <w:p w14:paraId="4F1711C9" w14:textId="19297432" w:rsidR="00AB7552" w:rsidRPr="009C2F33" w:rsidRDefault="00AB7552" w:rsidP="00AB7552">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389" w:type="pct"/>
          </w:tcPr>
          <w:p w14:paraId="43123D89" w14:textId="209E0E0A" w:rsidR="00AB7552" w:rsidRPr="00BE1410" w:rsidRDefault="00E97F32" w:rsidP="00AB7552">
            <w:pPr>
              <w:pBdr>
                <w:bottom w:val="single" w:sz="4" w:space="1" w:color="auto"/>
              </w:pBdr>
              <w:spacing w:line="360" w:lineRule="exact"/>
              <w:jc w:val="right"/>
              <w:rPr>
                <w:sz w:val="24"/>
                <w:szCs w:val="24"/>
              </w:rPr>
            </w:pPr>
            <w:r w:rsidRPr="00BE1410">
              <w:rPr>
                <w:sz w:val="24"/>
                <w:szCs w:val="24"/>
                <w:cs/>
              </w:rPr>
              <w:t>58</w:t>
            </w:r>
            <w:r w:rsidRPr="00BE1410">
              <w:rPr>
                <w:sz w:val="24"/>
                <w:szCs w:val="24"/>
              </w:rPr>
              <w:t>,</w:t>
            </w:r>
            <w:r w:rsidRPr="00BE1410">
              <w:rPr>
                <w:sz w:val="24"/>
                <w:szCs w:val="24"/>
                <w:cs/>
              </w:rPr>
              <w:t>284</w:t>
            </w:r>
          </w:p>
        </w:tc>
        <w:tc>
          <w:tcPr>
            <w:tcW w:w="437" w:type="pct"/>
            <w:vAlign w:val="bottom"/>
          </w:tcPr>
          <w:p w14:paraId="2DCF91BA" w14:textId="77777777"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26" w:type="pct"/>
            <w:vAlign w:val="bottom"/>
          </w:tcPr>
          <w:p w14:paraId="0F166810" w14:textId="77777777"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24" w:type="pct"/>
            <w:vAlign w:val="bottom"/>
          </w:tcPr>
          <w:p w14:paraId="69A2D8F8" w14:textId="77777777"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69" w:type="pct"/>
            <w:vAlign w:val="bottom"/>
          </w:tcPr>
          <w:p w14:paraId="276A93E9" w14:textId="4979A27B" w:rsidR="00AB7552" w:rsidRPr="00BE1410" w:rsidRDefault="00AB7552" w:rsidP="00AB7552">
            <w:pPr>
              <w:pBdr>
                <w:bottom w:val="single" w:sz="4" w:space="1" w:color="auto"/>
              </w:pBdr>
              <w:spacing w:line="360" w:lineRule="exact"/>
              <w:jc w:val="right"/>
              <w:rPr>
                <w:sz w:val="24"/>
                <w:szCs w:val="24"/>
              </w:rPr>
            </w:pPr>
            <w:r w:rsidRPr="00BE1410">
              <w:rPr>
                <w:rFonts w:hint="cs"/>
                <w:sz w:val="24"/>
                <w:szCs w:val="24"/>
                <w:cs/>
              </w:rPr>
              <w:t xml:space="preserve">                -</w:t>
            </w:r>
          </w:p>
        </w:tc>
        <w:tc>
          <w:tcPr>
            <w:tcW w:w="427" w:type="pct"/>
            <w:vAlign w:val="bottom"/>
          </w:tcPr>
          <w:p w14:paraId="3EB9281D" w14:textId="77777777"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387" w:type="pct"/>
            <w:vAlign w:val="bottom"/>
          </w:tcPr>
          <w:p w14:paraId="33C2E252" w14:textId="39277D80" w:rsidR="00AB7552" w:rsidRPr="00BE1410" w:rsidRDefault="00AB7552" w:rsidP="00AB7552">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69" w:type="pct"/>
            <w:vAlign w:val="bottom"/>
          </w:tcPr>
          <w:p w14:paraId="6044AB89" w14:textId="1873F430" w:rsidR="00AB7552" w:rsidRPr="00BE1410" w:rsidRDefault="00E97F32" w:rsidP="00AB7552">
            <w:pPr>
              <w:pBdr>
                <w:bottom w:val="single" w:sz="4" w:space="1" w:color="auto"/>
              </w:pBdr>
              <w:spacing w:line="360" w:lineRule="exact"/>
              <w:jc w:val="right"/>
              <w:rPr>
                <w:sz w:val="24"/>
                <w:szCs w:val="24"/>
              </w:rPr>
            </w:pPr>
            <w:r w:rsidRPr="00BE1410">
              <w:rPr>
                <w:sz w:val="24"/>
                <w:szCs w:val="24"/>
                <w:cs/>
              </w:rPr>
              <w:t>58</w:t>
            </w:r>
            <w:r w:rsidRPr="00BE1410">
              <w:rPr>
                <w:sz w:val="24"/>
                <w:szCs w:val="24"/>
              </w:rPr>
              <w:t>,</w:t>
            </w:r>
            <w:r w:rsidRPr="00BE1410">
              <w:rPr>
                <w:sz w:val="24"/>
                <w:szCs w:val="24"/>
                <w:cs/>
              </w:rPr>
              <w:t>284</w:t>
            </w:r>
          </w:p>
        </w:tc>
      </w:tr>
      <w:tr w:rsidR="00563D7D" w:rsidRPr="009C2F33" w14:paraId="1F9AB816" w14:textId="77777777" w:rsidTr="00563D7D">
        <w:trPr>
          <w:trHeight w:val="360"/>
        </w:trPr>
        <w:tc>
          <w:tcPr>
            <w:tcW w:w="1198" w:type="pct"/>
            <w:vAlign w:val="bottom"/>
          </w:tcPr>
          <w:p w14:paraId="3C62767C" w14:textId="77777777" w:rsidR="00AB7552" w:rsidRPr="009C2F33" w:rsidRDefault="00AB7552" w:rsidP="00AB7552">
            <w:pPr>
              <w:spacing w:line="360" w:lineRule="exact"/>
              <w:ind w:left="-81" w:right="-103"/>
              <w:jc w:val="thaiDistribute"/>
              <w:rPr>
                <w:sz w:val="24"/>
                <w:szCs w:val="24"/>
                <w:cs/>
              </w:rPr>
            </w:pPr>
          </w:p>
        </w:tc>
        <w:tc>
          <w:tcPr>
            <w:tcW w:w="374" w:type="pct"/>
          </w:tcPr>
          <w:p w14:paraId="286834E9" w14:textId="77777777" w:rsidR="00AB7552" w:rsidRPr="009C2F33" w:rsidRDefault="00AB7552" w:rsidP="00AB7552">
            <w:pPr>
              <w:spacing w:line="360" w:lineRule="exact"/>
              <w:ind w:left="-100" w:right="57"/>
              <w:jc w:val="right"/>
              <w:rPr>
                <w:sz w:val="24"/>
                <w:szCs w:val="24"/>
              </w:rPr>
            </w:pPr>
          </w:p>
        </w:tc>
        <w:tc>
          <w:tcPr>
            <w:tcW w:w="389" w:type="pct"/>
          </w:tcPr>
          <w:p w14:paraId="40C29B85" w14:textId="77777777" w:rsidR="00AB7552" w:rsidRPr="009C2F33" w:rsidRDefault="00AB7552" w:rsidP="00AB7552">
            <w:pPr>
              <w:spacing w:line="360" w:lineRule="exact"/>
              <w:ind w:left="-100" w:right="-9"/>
              <w:jc w:val="right"/>
              <w:rPr>
                <w:sz w:val="24"/>
                <w:szCs w:val="24"/>
              </w:rPr>
            </w:pPr>
          </w:p>
        </w:tc>
        <w:tc>
          <w:tcPr>
            <w:tcW w:w="437" w:type="pct"/>
            <w:vAlign w:val="bottom"/>
          </w:tcPr>
          <w:p w14:paraId="04D52519" w14:textId="77777777" w:rsidR="00AB7552" w:rsidRPr="009C2F33" w:rsidRDefault="00AB7552" w:rsidP="00AB7552">
            <w:pPr>
              <w:spacing w:line="360" w:lineRule="exact"/>
              <w:ind w:left="-100" w:right="-9"/>
              <w:jc w:val="right"/>
              <w:rPr>
                <w:sz w:val="24"/>
                <w:szCs w:val="24"/>
              </w:rPr>
            </w:pPr>
          </w:p>
        </w:tc>
        <w:tc>
          <w:tcPr>
            <w:tcW w:w="426" w:type="pct"/>
          </w:tcPr>
          <w:p w14:paraId="7FFCD325" w14:textId="77777777" w:rsidR="00AB7552" w:rsidRPr="009C2F33" w:rsidRDefault="00AB7552" w:rsidP="00AB7552">
            <w:pPr>
              <w:spacing w:line="360" w:lineRule="exact"/>
              <w:ind w:left="-100" w:right="-9"/>
              <w:jc w:val="right"/>
              <w:rPr>
                <w:sz w:val="24"/>
                <w:szCs w:val="24"/>
              </w:rPr>
            </w:pPr>
          </w:p>
        </w:tc>
        <w:tc>
          <w:tcPr>
            <w:tcW w:w="424" w:type="pct"/>
            <w:vAlign w:val="bottom"/>
          </w:tcPr>
          <w:p w14:paraId="213D32F2" w14:textId="77777777" w:rsidR="00AB7552" w:rsidRPr="009C2F33" w:rsidRDefault="00AB7552" w:rsidP="00AB7552">
            <w:pPr>
              <w:spacing w:line="360" w:lineRule="exact"/>
              <w:ind w:left="-100" w:right="-9"/>
              <w:jc w:val="right"/>
              <w:rPr>
                <w:sz w:val="24"/>
                <w:szCs w:val="24"/>
              </w:rPr>
            </w:pPr>
          </w:p>
        </w:tc>
        <w:tc>
          <w:tcPr>
            <w:tcW w:w="469" w:type="pct"/>
          </w:tcPr>
          <w:p w14:paraId="43D8352C" w14:textId="77777777" w:rsidR="00AB7552" w:rsidRPr="009C2F33" w:rsidRDefault="00AB7552" w:rsidP="00AB7552">
            <w:pPr>
              <w:spacing w:line="360" w:lineRule="exact"/>
              <w:ind w:left="-100" w:right="-9"/>
              <w:jc w:val="right"/>
              <w:rPr>
                <w:sz w:val="24"/>
                <w:szCs w:val="24"/>
              </w:rPr>
            </w:pPr>
          </w:p>
        </w:tc>
        <w:tc>
          <w:tcPr>
            <w:tcW w:w="427" w:type="pct"/>
          </w:tcPr>
          <w:p w14:paraId="587CA8DB" w14:textId="77777777" w:rsidR="00AB7552" w:rsidRPr="009C2F33" w:rsidRDefault="00AB7552" w:rsidP="00AB7552">
            <w:pPr>
              <w:spacing w:line="360" w:lineRule="exact"/>
              <w:ind w:left="-100" w:right="-9"/>
              <w:jc w:val="right"/>
              <w:rPr>
                <w:sz w:val="24"/>
                <w:szCs w:val="24"/>
              </w:rPr>
            </w:pPr>
          </w:p>
        </w:tc>
        <w:tc>
          <w:tcPr>
            <w:tcW w:w="387" w:type="pct"/>
          </w:tcPr>
          <w:p w14:paraId="3E10CF2C" w14:textId="77777777" w:rsidR="00AB7552" w:rsidRPr="009C2F33" w:rsidRDefault="00AB7552" w:rsidP="00AB7552">
            <w:pPr>
              <w:spacing w:line="360" w:lineRule="exact"/>
              <w:ind w:left="-100" w:right="-9"/>
              <w:jc w:val="right"/>
              <w:rPr>
                <w:sz w:val="10"/>
                <w:szCs w:val="10"/>
              </w:rPr>
            </w:pPr>
          </w:p>
        </w:tc>
        <w:tc>
          <w:tcPr>
            <w:tcW w:w="469" w:type="pct"/>
            <w:vAlign w:val="bottom"/>
          </w:tcPr>
          <w:p w14:paraId="4166CB86" w14:textId="409F65CA" w:rsidR="00AB7552" w:rsidRPr="009C2F33" w:rsidRDefault="00AB7552" w:rsidP="00AB7552">
            <w:pPr>
              <w:spacing w:line="360" w:lineRule="exact"/>
              <w:ind w:left="-100"/>
              <w:jc w:val="right"/>
              <w:rPr>
                <w:sz w:val="10"/>
                <w:szCs w:val="10"/>
              </w:rPr>
            </w:pPr>
          </w:p>
        </w:tc>
      </w:tr>
      <w:tr w:rsidR="00563D7D" w:rsidRPr="009C2F33" w14:paraId="1291E3D7" w14:textId="77777777" w:rsidTr="00563D7D">
        <w:trPr>
          <w:trHeight w:val="360"/>
        </w:trPr>
        <w:tc>
          <w:tcPr>
            <w:tcW w:w="1198" w:type="pct"/>
            <w:vAlign w:val="bottom"/>
          </w:tcPr>
          <w:p w14:paraId="01DFE565" w14:textId="6771434D" w:rsidR="00AB7552" w:rsidRPr="009C2F33" w:rsidRDefault="00A25F81" w:rsidP="00AB7552">
            <w:pPr>
              <w:spacing w:line="360" w:lineRule="exact"/>
              <w:ind w:left="-81" w:right="-103"/>
              <w:jc w:val="thaiDistribute"/>
              <w:rPr>
                <w:sz w:val="24"/>
                <w:szCs w:val="24"/>
              </w:rPr>
            </w:pPr>
            <w:r w:rsidRPr="00011741">
              <w:rPr>
                <w:sz w:val="24"/>
                <w:szCs w:val="24"/>
              </w:rPr>
              <w:t xml:space="preserve">Accumulated </w:t>
            </w:r>
            <w:proofErr w:type="gramStart"/>
            <w:r w:rsidRPr="00011741">
              <w:rPr>
                <w:sz w:val="24"/>
                <w:szCs w:val="24"/>
              </w:rPr>
              <w:t>depreciation :</w:t>
            </w:r>
            <w:proofErr w:type="gramEnd"/>
          </w:p>
        </w:tc>
        <w:tc>
          <w:tcPr>
            <w:tcW w:w="374" w:type="pct"/>
          </w:tcPr>
          <w:p w14:paraId="05700752" w14:textId="77777777" w:rsidR="00AB7552" w:rsidRPr="009C2F33" w:rsidRDefault="00AB7552" w:rsidP="00AB7552">
            <w:pPr>
              <w:spacing w:line="360" w:lineRule="exact"/>
              <w:ind w:left="-100" w:right="57"/>
              <w:jc w:val="right"/>
              <w:rPr>
                <w:sz w:val="24"/>
                <w:szCs w:val="24"/>
              </w:rPr>
            </w:pPr>
          </w:p>
        </w:tc>
        <w:tc>
          <w:tcPr>
            <w:tcW w:w="389" w:type="pct"/>
          </w:tcPr>
          <w:p w14:paraId="35D58E0A" w14:textId="77777777" w:rsidR="00AB7552" w:rsidRPr="009C2F33" w:rsidRDefault="00AB7552" w:rsidP="00AB7552">
            <w:pPr>
              <w:spacing w:line="360" w:lineRule="exact"/>
              <w:ind w:left="-100" w:right="-9"/>
              <w:jc w:val="right"/>
              <w:rPr>
                <w:sz w:val="24"/>
                <w:szCs w:val="24"/>
              </w:rPr>
            </w:pPr>
          </w:p>
        </w:tc>
        <w:tc>
          <w:tcPr>
            <w:tcW w:w="437" w:type="pct"/>
            <w:vAlign w:val="bottom"/>
          </w:tcPr>
          <w:p w14:paraId="5CB6D769" w14:textId="77777777" w:rsidR="00AB7552" w:rsidRPr="009C2F33" w:rsidRDefault="00AB7552" w:rsidP="00AB7552">
            <w:pPr>
              <w:spacing w:line="360" w:lineRule="exact"/>
              <w:ind w:left="-100" w:right="-9"/>
              <w:jc w:val="right"/>
              <w:rPr>
                <w:sz w:val="24"/>
                <w:szCs w:val="24"/>
              </w:rPr>
            </w:pPr>
          </w:p>
        </w:tc>
        <w:tc>
          <w:tcPr>
            <w:tcW w:w="426" w:type="pct"/>
          </w:tcPr>
          <w:p w14:paraId="6D72B421" w14:textId="77777777" w:rsidR="00AB7552" w:rsidRPr="009C2F33" w:rsidRDefault="00AB7552" w:rsidP="00AB7552">
            <w:pPr>
              <w:spacing w:line="360" w:lineRule="exact"/>
              <w:ind w:left="-100" w:right="-9"/>
              <w:jc w:val="right"/>
              <w:rPr>
                <w:sz w:val="24"/>
                <w:szCs w:val="24"/>
              </w:rPr>
            </w:pPr>
          </w:p>
        </w:tc>
        <w:tc>
          <w:tcPr>
            <w:tcW w:w="424" w:type="pct"/>
            <w:vAlign w:val="bottom"/>
          </w:tcPr>
          <w:p w14:paraId="64753FC9" w14:textId="77777777" w:rsidR="00AB7552" w:rsidRPr="009C2F33" w:rsidRDefault="00AB7552" w:rsidP="00AB7552">
            <w:pPr>
              <w:spacing w:line="360" w:lineRule="exact"/>
              <w:ind w:left="-100" w:right="-9"/>
              <w:jc w:val="right"/>
              <w:rPr>
                <w:sz w:val="24"/>
                <w:szCs w:val="24"/>
              </w:rPr>
            </w:pPr>
          </w:p>
        </w:tc>
        <w:tc>
          <w:tcPr>
            <w:tcW w:w="469" w:type="pct"/>
          </w:tcPr>
          <w:p w14:paraId="011CEE25" w14:textId="77777777" w:rsidR="00AB7552" w:rsidRPr="009C2F33" w:rsidRDefault="00AB7552" w:rsidP="00AB7552">
            <w:pPr>
              <w:spacing w:line="360" w:lineRule="exact"/>
              <w:ind w:left="-100" w:right="-9"/>
              <w:jc w:val="right"/>
              <w:rPr>
                <w:sz w:val="24"/>
                <w:szCs w:val="24"/>
              </w:rPr>
            </w:pPr>
          </w:p>
        </w:tc>
        <w:tc>
          <w:tcPr>
            <w:tcW w:w="427" w:type="pct"/>
          </w:tcPr>
          <w:p w14:paraId="4DE8B90A" w14:textId="77777777" w:rsidR="00AB7552" w:rsidRPr="009C2F33" w:rsidRDefault="00AB7552" w:rsidP="00AB7552">
            <w:pPr>
              <w:spacing w:line="360" w:lineRule="exact"/>
              <w:ind w:left="-100" w:right="-9"/>
              <w:jc w:val="right"/>
              <w:rPr>
                <w:sz w:val="24"/>
                <w:szCs w:val="24"/>
              </w:rPr>
            </w:pPr>
          </w:p>
        </w:tc>
        <w:tc>
          <w:tcPr>
            <w:tcW w:w="387" w:type="pct"/>
          </w:tcPr>
          <w:p w14:paraId="2EA97512" w14:textId="77777777" w:rsidR="00AB7552" w:rsidRPr="009C2F33" w:rsidRDefault="00AB7552" w:rsidP="00AB7552">
            <w:pPr>
              <w:spacing w:line="360" w:lineRule="exact"/>
              <w:ind w:left="-100" w:right="-9"/>
              <w:jc w:val="right"/>
              <w:rPr>
                <w:sz w:val="10"/>
                <w:szCs w:val="10"/>
              </w:rPr>
            </w:pPr>
          </w:p>
        </w:tc>
        <w:tc>
          <w:tcPr>
            <w:tcW w:w="469" w:type="pct"/>
            <w:vAlign w:val="bottom"/>
          </w:tcPr>
          <w:p w14:paraId="740F85EE" w14:textId="4BFC71E0" w:rsidR="00AB7552" w:rsidRPr="009C2F33" w:rsidRDefault="00AB7552" w:rsidP="00AB7552">
            <w:pPr>
              <w:spacing w:line="360" w:lineRule="exact"/>
              <w:ind w:left="-100"/>
              <w:jc w:val="right"/>
              <w:rPr>
                <w:sz w:val="10"/>
                <w:szCs w:val="10"/>
              </w:rPr>
            </w:pPr>
          </w:p>
        </w:tc>
      </w:tr>
      <w:tr w:rsidR="00563D7D" w:rsidRPr="009C2F33" w14:paraId="41F83A4D" w14:textId="77777777" w:rsidTr="00563D7D">
        <w:trPr>
          <w:trHeight w:val="360"/>
        </w:trPr>
        <w:tc>
          <w:tcPr>
            <w:tcW w:w="1198" w:type="pct"/>
            <w:vAlign w:val="bottom"/>
          </w:tcPr>
          <w:p w14:paraId="01DE63A2" w14:textId="543F4B0E" w:rsidR="00AB7552" w:rsidRPr="009C2F33" w:rsidRDefault="00A25F81" w:rsidP="00AB7552">
            <w:pPr>
              <w:spacing w:line="360" w:lineRule="exact"/>
              <w:ind w:left="81" w:right="-103"/>
              <w:jc w:val="thaiDistribute"/>
              <w:rPr>
                <w:sz w:val="24"/>
                <w:szCs w:val="24"/>
                <w:cs/>
              </w:rPr>
            </w:pPr>
            <w:r w:rsidRPr="00011741">
              <w:rPr>
                <w:sz w:val="24"/>
                <w:szCs w:val="24"/>
              </w:rPr>
              <w:t xml:space="preserve">As at January </w:t>
            </w:r>
            <w:r w:rsidRPr="00011741">
              <w:rPr>
                <w:sz w:val="24"/>
                <w:szCs w:val="24"/>
                <w:cs/>
              </w:rPr>
              <w:t>1</w:t>
            </w:r>
            <w:r w:rsidRPr="00011741">
              <w:rPr>
                <w:sz w:val="24"/>
                <w:szCs w:val="24"/>
              </w:rPr>
              <w:t xml:space="preserve">, </w:t>
            </w:r>
            <w:r w:rsidRPr="00011741">
              <w:rPr>
                <w:sz w:val="24"/>
                <w:szCs w:val="24"/>
                <w:cs/>
              </w:rPr>
              <w:t>202</w:t>
            </w:r>
            <w:r>
              <w:rPr>
                <w:sz w:val="24"/>
                <w:szCs w:val="24"/>
              </w:rPr>
              <w:t>4</w:t>
            </w:r>
          </w:p>
        </w:tc>
        <w:tc>
          <w:tcPr>
            <w:tcW w:w="374" w:type="pct"/>
            <w:vAlign w:val="bottom"/>
          </w:tcPr>
          <w:p w14:paraId="4BA0FDFD" w14:textId="388227E6" w:rsidR="00AB7552" w:rsidRPr="009C2F33" w:rsidRDefault="00AB7552" w:rsidP="00AB7552">
            <w:pPr>
              <w:spacing w:line="360" w:lineRule="exact"/>
              <w:jc w:val="right"/>
              <w:rPr>
                <w:sz w:val="24"/>
                <w:szCs w:val="24"/>
              </w:rPr>
            </w:pPr>
            <w:r w:rsidRPr="009C2F33">
              <w:rPr>
                <w:sz w:val="24"/>
                <w:szCs w:val="24"/>
              </w:rPr>
              <w:t xml:space="preserve">           </w:t>
            </w:r>
            <w:r w:rsidRPr="009C2F33">
              <w:rPr>
                <w:rFonts w:hint="cs"/>
                <w:sz w:val="24"/>
                <w:szCs w:val="24"/>
                <w:cs/>
              </w:rPr>
              <w:t>-</w:t>
            </w:r>
          </w:p>
        </w:tc>
        <w:tc>
          <w:tcPr>
            <w:tcW w:w="389" w:type="pct"/>
          </w:tcPr>
          <w:p w14:paraId="7A3CBF55" w14:textId="6706EBF5" w:rsidR="00AB7552" w:rsidRPr="009C2F33" w:rsidRDefault="00AB7552" w:rsidP="00AB7552">
            <w:pPr>
              <w:spacing w:line="360" w:lineRule="exact"/>
              <w:jc w:val="right"/>
              <w:rPr>
                <w:sz w:val="24"/>
                <w:szCs w:val="24"/>
                <w:lang w:val="en-US"/>
              </w:rPr>
            </w:pPr>
            <w:r w:rsidRPr="009C2F33">
              <w:rPr>
                <w:sz w:val="24"/>
                <w:szCs w:val="24"/>
                <w:lang w:val="en-US"/>
              </w:rPr>
              <w:t>(27,399)</w:t>
            </w:r>
          </w:p>
        </w:tc>
        <w:tc>
          <w:tcPr>
            <w:tcW w:w="437" w:type="pct"/>
          </w:tcPr>
          <w:p w14:paraId="07850A5B" w14:textId="2E3F4ED6" w:rsidR="00AB7552" w:rsidRPr="009C2F33" w:rsidRDefault="00AB7552" w:rsidP="00AB7552">
            <w:pPr>
              <w:spacing w:line="360" w:lineRule="exact"/>
              <w:jc w:val="right"/>
              <w:rPr>
                <w:sz w:val="24"/>
                <w:szCs w:val="24"/>
              </w:rPr>
            </w:pPr>
            <w:r w:rsidRPr="009C2F33">
              <w:rPr>
                <w:sz w:val="24"/>
                <w:szCs w:val="24"/>
              </w:rPr>
              <w:t>(29,276)</w:t>
            </w:r>
          </w:p>
        </w:tc>
        <w:tc>
          <w:tcPr>
            <w:tcW w:w="426" w:type="pct"/>
          </w:tcPr>
          <w:p w14:paraId="15EAFCE2" w14:textId="6455DAA7" w:rsidR="00AB7552" w:rsidRPr="009C2F33" w:rsidRDefault="00AB7552" w:rsidP="00AB7552">
            <w:pPr>
              <w:spacing w:line="360" w:lineRule="exact"/>
              <w:jc w:val="right"/>
              <w:rPr>
                <w:sz w:val="24"/>
                <w:szCs w:val="24"/>
              </w:rPr>
            </w:pPr>
            <w:r w:rsidRPr="009C2F33">
              <w:rPr>
                <w:sz w:val="24"/>
                <w:szCs w:val="24"/>
              </w:rPr>
              <w:t>(444)</w:t>
            </w:r>
          </w:p>
        </w:tc>
        <w:tc>
          <w:tcPr>
            <w:tcW w:w="424" w:type="pct"/>
          </w:tcPr>
          <w:p w14:paraId="72F429F0" w14:textId="67C1A848" w:rsidR="00AB7552" w:rsidRPr="009C2F33" w:rsidRDefault="00AB7552" w:rsidP="00AB7552">
            <w:pPr>
              <w:spacing w:line="360" w:lineRule="exact"/>
              <w:jc w:val="right"/>
              <w:rPr>
                <w:sz w:val="24"/>
                <w:szCs w:val="24"/>
              </w:rPr>
            </w:pPr>
            <w:r w:rsidRPr="009C2F33">
              <w:rPr>
                <w:sz w:val="24"/>
                <w:szCs w:val="24"/>
                <w:lang w:val="en-US"/>
              </w:rPr>
              <w:t>(</w:t>
            </w:r>
            <w:r w:rsidRPr="009C2F33">
              <w:rPr>
                <w:sz w:val="24"/>
                <w:szCs w:val="24"/>
              </w:rPr>
              <w:t>68,662)</w:t>
            </w:r>
          </w:p>
        </w:tc>
        <w:tc>
          <w:tcPr>
            <w:tcW w:w="469" w:type="pct"/>
            <w:vAlign w:val="bottom"/>
          </w:tcPr>
          <w:p w14:paraId="1BF9D31A" w14:textId="41F28F0D" w:rsidR="00AB7552" w:rsidRPr="009C2F33" w:rsidRDefault="00AB7552" w:rsidP="00AB7552">
            <w:pPr>
              <w:spacing w:line="360" w:lineRule="exact"/>
              <w:jc w:val="right"/>
              <w:rPr>
                <w:sz w:val="24"/>
                <w:szCs w:val="24"/>
              </w:rPr>
            </w:pPr>
            <w:r w:rsidRPr="009C2F33">
              <w:rPr>
                <w:sz w:val="24"/>
                <w:szCs w:val="24"/>
              </w:rPr>
              <w:t>(36,221)</w:t>
            </w:r>
          </w:p>
        </w:tc>
        <w:tc>
          <w:tcPr>
            <w:tcW w:w="427" w:type="pct"/>
          </w:tcPr>
          <w:p w14:paraId="5A244A1C" w14:textId="2F4E17C9" w:rsidR="00AB7552" w:rsidRPr="009C2F33" w:rsidRDefault="00AB7552" w:rsidP="00AB7552">
            <w:pPr>
              <w:spacing w:line="360" w:lineRule="exact"/>
              <w:jc w:val="right"/>
              <w:rPr>
                <w:sz w:val="24"/>
                <w:szCs w:val="24"/>
              </w:rPr>
            </w:pPr>
            <w:r w:rsidRPr="009C2F33">
              <w:rPr>
                <w:sz w:val="24"/>
                <w:szCs w:val="24"/>
              </w:rPr>
              <w:t>(23,102)</w:t>
            </w:r>
          </w:p>
        </w:tc>
        <w:tc>
          <w:tcPr>
            <w:tcW w:w="387" w:type="pct"/>
            <w:vAlign w:val="bottom"/>
          </w:tcPr>
          <w:p w14:paraId="1C0A3F1B" w14:textId="4D2D2461" w:rsidR="00AB7552" w:rsidRPr="009C2F33" w:rsidRDefault="00AB7552" w:rsidP="00AB7552">
            <w:pPr>
              <w:spacing w:line="360" w:lineRule="exact"/>
              <w:jc w:val="right"/>
              <w:rPr>
                <w:sz w:val="24"/>
                <w:szCs w:val="24"/>
              </w:rPr>
            </w:pPr>
            <w:r w:rsidRPr="009C2F33">
              <w:rPr>
                <w:sz w:val="24"/>
                <w:szCs w:val="24"/>
              </w:rPr>
              <w:t xml:space="preserve">           </w:t>
            </w:r>
            <w:r w:rsidRPr="009C2F33">
              <w:rPr>
                <w:rFonts w:hint="cs"/>
                <w:sz w:val="24"/>
                <w:szCs w:val="24"/>
                <w:cs/>
              </w:rPr>
              <w:t>-</w:t>
            </w:r>
          </w:p>
        </w:tc>
        <w:tc>
          <w:tcPr>
            <w:tcW w:w="469" w:type="pct"/>
          </w:tcPr>
          <w:p w14:paraId="3D3C00D2" w14:textId="4F29CFE0" w:rsidR="00AB7552" w:rsidRPr="009C2F33" w:rsidRDefault="00AB7552" w:rsidP="00AB7552">
            <w:pPr>
              <w:spacing w:line="360" w:lineRule="exact"/>
              <w:jc w:val="right"/>
              <w:rPr>
                <w:sz w:val="24"/>
                <w:szCs w:val="24"/>
              </w:rPr>
            </w:pPr>
            <w:r w:rsidRPr="009C2F33">
              <w:rPr>
                <w:sz w:val="24"/>
                <w:szCs w:val="24"/>
              </w:rPr>
              <w:t>(185,104)</w:t>
            </w:r>
          </w:p>
        </w:tc>
      </w:tr>
      <w:tr w:rsidR="00563D7D" w:rsidRPr="009C2F33" w14:paraId="0397D43D" w14:textId="77777777" w:rsidTr="00563D7D">
        <w:trPr>
          <w:trHeight w:val="360"/>
        </w:trPr>
        <w:tc>
          <w:tcPr>
            <w:tcW w:w="1198" w:type="pct"/>
            <w:vAlign w:val="bottom"/>
          </w:tcPr>
          <w:p w14:paraId="6AE176C9" w14:textId="4EC04856" w:rsidR="00AB7552" w:rsidRPr="009C2F33" w:rsidRDefault="00A25F81" w:rsidP="00AB7552">
            <w:pPr>
              <w:spacing w:line="360" w:lineRule="exact"/>
              <w:ind w:left="81" w:right="-103"/>
              <w:jc w:val="thaiDistribute"/>
              <w:rPr>
                <w:sz w:val="24"/>
                <w:szCs w:val="24"/>
                <w:cs/>
              </w:rPr>
            </w:pPr>
            <w:r w:rsidRPr="00011741">
              <w:rPr>
                <w:sz w:val="24"/>
                <w:szCs w:val="24"/>
              </w:rPr>
              <w:t>Depreciation for the year</w:t>
            </w:r>
          </w:p>
        </w:tc>
        <w:tc>
          <w:tcPr>
            <w:tcW w:w="374" w:type="pct"/>
            <w:vAlign w:val="bottom"/>
          </w:tcPr>
          <w:p w14:paraId="6696DC8D" w14:textId="2D88A2C7" w:rsidR="00AB7552" w:rsidRPr="009C2F33" w:rsidRDefault="00AB7552" w:rsidP="00AB7552">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389" w:type="pct"/>
          </w:tcPr>
          <w:p w14:paraId="4497FDD7" w14:textId="53A02AFD" w:rsidR="00AB7552" w:rsidRPr="009C2F33" w:rsidRDefault="00AB7552" w:rsidP="00AB7552">
            <w:pPr>
              <w:pBdr>
                <w:bottom w:val="single" w:sz="4" w:space="1" w:color="auto"/>
              </w:pBdr>
              <w:spacing w:line="360" w:lineRule="exact"/>
              <w:jc w:val="right"/>
              <w:rPr>
                <w:sz w:val="24"/>
                <w:szCs w:val="24"/>
              </w:rPr>
            </w:pPr>
            <w:r w:rsidRPr="009C2F33">
              <w:rPr>
                <w:sz w:val="24"/>
                <w:szCs w:val="24"/>
                <w:lang w:val="en-US"/>
              </w:rPr>
              <w:t>(897)</w:t>
            </w:r>
          </w:p>
        </w:tc>
        <w:tc>
          <w:tcPr>
            <w:tcW w:w="437" w:type="pct"/>
            <w:vAlign w:val="bottom"/>
          </w:tcPr>
          <w:p w14:paraId="15F1FB2C" w14:textId="47689938" w:rsidR="00AB7552" w:rsidRPr="009C2F33" w:rsidRDefault="00AB7552" w:rsidP="00AB7552">
            <w:pPr>
              <w:pBdr>
                <w:bottom w:val="single" w:sz="4" w:space="1" w:color="auto"/>
              </w:pBdr>
              <w:spacing w:line="360" w:lineRule="exact"/>
              <w:jc w:val="right"/>
              <w:rPr>
                <w:sz w:val="24"/>
                <w:szCs w:val="24"/>
              </w:rPr>
            </w:pPr>
            <w:r w:rsidRPr="009C2F33">
              <w:rPr>
                <w:sz w:val="24"/>
                <w:szCs w:val="24"/>
              </w:rPr>
              <w:t xml:space="preserve">        (12)</w:t>
            </w:r>
          </w:p>
        </w:tc>
        <w:tc>
          <w:tcPr>
            <w:tcW w:w="426" w:type="pct"/>
            <w:vAlign w:val="bottom"/>
          </w:tcPr>
          <w:p w14:paraId="7F3D8732" w14:textId="08CFB25D" w:rsidR="00AB7552" w:rsidRPr="009C2F33" w:rsidRDefault="00AB7552" w:rsidP="00AB7552">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24" w:type="pct"/>
          </w:tcPr>
          <w:p w14:paraId="76787C8D" w14:textId="782DAC9A" w:rsidR="00AB7552" w:rsidRPr="009C2F33" w:rsidRDefault="00AB7552" w:rsidP="00AB7552">
            <w:pPr>
              <w:pBdr>
                <w:bottom w:val="single" w:sz="4" w:space="1" w:color="auto"/>
              </w:pBdr>
              <w:spacing w:line="360" w:lineRule="exact"/>
              <w:jc w:val="right"/>
              <w:rPr>
                <w:sz w:val="24"/>
                <w:szCs w:val="24"/>
              </w:rPr>
            </w:pPr>
            <w:r w:rsidRPr="009C2F33">
              <w:rPr>
                <w:sz w:val="24"/>
                <w:szCs w:val="24"/>
                <w:lang w:val="en-US"/>
              </w:rPr>
              <w:t>(5,701)</w:t>
            </w:r>
          </w:p>
        </w:tc>
        <w:tc>
          <w:tcPr>
            <w:tcW w:w="469" w:type="pct"/>
            <w:vAlign w:val="bottom"/>
          </w:tcPr>
          <w:p w14:paraId="074F22F0" w14:textId="3A06733D" w:rsidR="00AB7552" w:rsidRPr="009C2F33" w:rsidRDefault="00AB7552" w:rsidP="00AB7552">
            <w:pPr>
              <w:pBdr>
                <w:bottom w:val="single" w:sz="4" w:space="1" w:color="auto"/>
              </w:pBdr>
              <w:spacing w:line="360" w:lineRule="exact"/>
              <w:jc w:val="right"/>
              <w:rPr>
                <w:sz w:val="24"/>
                <w:szCs w:val="24"/>
              </w:rPr>
            </w:pPr>
            <w:r w:rsidRPr="009C2F33">
              <w:rPr>
                <w:sz w:val="24"/>
                <w:szCs w:val="24"/>
                <w:lang w:val="en-US"/>
              </w:rPr>
              <w:t>(1,702)</w:t>
            </w:r>
          </w:p>
        </w:tc>
        <w:tc>
          <w:tcPr>
            <w:tcW w:w="427" w:type="pct"/>
            <w:vAlign w:val="bottom"/>
          </w:tcPr>
          <w:p w14:paraId="01FC1274" w14:textId="54E080BB" w:rsidR="00AB7552" w:rsidRPr="009C2F33" w:rsidRDefault="00AB7552" w:rsidP="00AB7552">
            <w:pPr>
              <w:pBdr>
                <w:bottom w:val="single" w:sz="4" w:space="1" w:color="auto"/>
              </w:pBdr>
              <w:spacing w:line="360" w:lineRule="exact"/>
              <w:jc w:val="right"/>
              <w:rPr>
                <w:sz w:val="24"/>
                <w:szCs w:val="24"/>
              </w:rPr>
            </w:pPr>
            <w:r w:rsidRPr="009C2F33">
              <w:rPr>
                <w:sz w:val="24"/>
                <w:szCs w:val="24"/>
              </w:rPr>
              <w:t>(942)</w:t>
            </w:r>
          </w:p>
        </w:tc>
        <w:tc>
          <w:tcPr>
            <w:tcW w:w="387" w:type="pct"/>
            <w:vAlign w:val="bottom"/>
          </w:tcPr>
          <w:p w14:paraId="38EF1382" w14:textId="6F0CC7A4" w:rsidR="00AB7552" w:rsidRPr="009C2F33" w:rsidRDefault="00AB7552" w:rsidP="00AB7552">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469" w:type="pct"/>
          </w:tcPr>
          <w:p w14:paraId="3E5CA7A2" w14:textId="204F41C1" w:rsidR="00AB7552" w:rsidRPr="009C2F33" w:rsidRDefault="00AB7552" w:rsidP="00AB7552">
            <w:pPr>
              <w:pBdr>
                <w:bottom w:val="single" w:sz="4" w:space="1" w:color="auto"/>
              </w:pBdr>
              <w:spacing w:line="360" w:lineRule="exact"/>
              <w:jc w:val="right"/>
              <w:rPr>
                <w:sz w:val="24"/>
                <w:szCs w:val="24"/>
              </w:rPr>
            </w:pPr>
            <w:r w:rsidRPr="009C2F33">
              <w:rPr>
                <w:sz w:val="24"/>
                <w:szCs w:val="24"/>
              </w:rPr>
              <w:t>(9,254)</w:t>
            </w:r>
          </w:p>
        </w:tc>
      </w:tr>
      <w:tr w:rsidR="00563D7D" w:rsidRPr="009C2F33" w14:paraId="3F0FC95F" w14:textId="77777777" w:rsidTr="00563D7D">
        <w:trPr>
          <w:trHeight w:val="360"/>
        </w:trPr>
        <w:tc>
          <w:tcPr>
            <w:tcW w:w="1198" w:type="pct"/>
            <w:vAlign w:val="bottom"/>
          </w:tcPr>
          <w:p w14:paraId="493ED87D" w14:textId="0CE61E20" w:rsidR="00AB7552" w:rsidRPr="009C2F33" w:rsidRDefault="00093DBB" w:rsidP="00AB7552">
            <w:pPr>
              <w:spacing w:line="360" w:lineRule="exact"/>
              <w:ind w:left="81" w:right="-103"/>
              <w:jc w:val="thaiDistribute"/>
              <w:rPr>
                <w:sz w:val="24"/>
                <w:szCs w:val="24"/>
                <w:cs/>
              </w:rPr>
            </w:pPr>
            <w:r w:rsidRPr="00093DBB">
              <w:rPr>
                <w:sz w:val="24"/>
                <w:szCs w:val="24"/>
              </w:rPr>
              <w:t xml:space="preserve">As at December </w:t>
            </w:r>
            <w:r w:rsidRPr="00093DBB">
              <w:rPr>
                <w:sz w:val="24"/>
                <w:szCs w:val="24"/>
                <w:cs/>
              </w:rPr>
              <w:t>31</w:t>
            </w:r>
            <w:r w:rsidRPr="00093DBB">
              <w:rPr>
                <w:sz w:val="24"/>
                <w:szCs w:val="24"/>
              </w:rPr>
              <w:t xml:space="preserve">, </w:t>
            </w:r>
            <w:r w:rsidRPr="00093DBB">
              <w:rPr>
                <w:sz w:val="24"/>
                <w:szCs w:val="24"/>
                <w:cs/>
              </w:rPr>
              <w:t>202</w:t>
            </w:r>
            <w:r>
              <w:rPr>
                <w:sz w:val="24"/>
                <w:szCs w:val="24"/>
              </w:rPr>
              <w:t>4</w:t>
            </w:r>
          </w:p>
        </w:tc>
        <w:tc>
          <w:tcPr>
            <w:tcW w:w="374" w:type="pct"/>
          </w:tcPr>
          <w:p w14:paraId="0B04133F" w14:textId="7E3500AF" w:rsidR="00AB7552" w:rsidRPr="009C2F33" w:rsidRDefault="00AB7552" w:rsidP="00AB7552">
            <w:pPr>
              <w:spacing w:line="360" w:lineRule="exact"/>
              <w:jc w:val="right"/>
              <w:rPr>
                <w:sz w:val="24"/>
                <w:szCs w:val="24"/>
              </w:rPr>
            </w:pPr>
            <w:r>
              <w:rPr>
                <w:sz w:val="24"/>
                <w:szCs w:val="24"/>
              </w:rPr>
              <w:t>-</w:t>
            </w:r>
          </w:p>
        </w:tc>
        <w:tc>
          <w:tcPr>
            <w:tcW w:w="389" w:type="pct"/>
          </w:tcPr>
          <w:p w14:paraId="36631794" w14:textId="30C4D3D9" w:rsidR="00AB7552" w:rsidRPr="009C2F33" w:rsidRDefault="00AB7552" w:rsidP="00AB7552">
            <w:pPr>
              <w:spacing w:line="360" w:lineRule="exact"/>
              <w:jc w:val="right"/>
              <w:rPr>
                <w:sz w:val="24"/>
                <w:szCs w:val="24"/>
                <w:lang w:val="en-US"/>
              </w:rPr>
            </w:pPr>
            <w:r w:rsidRPr="009C2F33">
              <w:rPr>
                <w:sz w:val="24"/>
                <w:szCs w:val="24"/>
                <w:lang w:val="en-US"/>
              </w:rPr>
              <w:t>(28,296)</w:t>
            </w:r>
          </w:p>
        </w:tc>
        <w:tc>
          <w:tcPr>
            <w:tcW w:w="437" w:type="pct"/>
          </w:tcPr>
          <w:p w14:paraId="128C4B61" w14:textId="3E0BC77A" w:rsidR="00AB7552" w:rsidRPr="009C2F33" w:rsidRDefault="00AB7552" w:rsidP="00AB7552">
            <w:pPr>
              <w:spacing w:line="360" w:lineRule="exact"/>
              <w:jc w:val="right"/>
              <w:rPr>
                <w:sz w:val="24"/>
                <w:szCs w:val="24"/>
              </w:rPr>
            </w:pPr>
            <w:r w:rsidRPr="009C2F33">
              <w:rPr>
                <w:sz w:val="24"/>
                <w:szCs w:val="24"/>
              </w:rPr>
              <w:t>(29,288)</w:t>
            </w:r>
          </w:p>
        </w:tc>
        <w:tc>
          <w:tcPr>
            <w:tcW w:w="426" w:type="pct"/>
          </w:tcPr>
          <w:p w14:paraId="2B348E13" w14:textId="743FCA98" w:rsidR="00AB7552" w:rsidRPr="009C2F33" w:rsidRDefault="00AB7552" w:rsidP="00AB7552">
            <w:pPr>
              <w:spacing w:line="360" w:lineRule="exact"/>
              <w:jc w:val="right"/>
              <w:rPr>
                <w:sz w:val="24"/>
                <w:szCs w:val="24"/>
              </w:rPr>
            </w:pPr>
            <w:r w:rsidRPr="009C2F33">
              <w:rPr>
                <w:sz w:val="24"/>
                <w:szCs w:val="24"/>
              </w:rPr>
              <w:t>(444)</w:t>
            </w:r>
          </w:p>
        </w:tc>
        <w:tc>
          <w:tcPr>
            <w:tcW w:w="424" w:type="pct"/>
          </w:tcPr>
          <w:p w14:paraId="1A3B2D78" w14:textId="57A4EB06" w:rsidR="00AB7552" w:rsidRPr="009C2F33" w:rsidRDefault="00AB7552" w:rsidP="00AB7552">
            <w:pPr>
              <w:spacing w:line="360" w:lineRule="exact"/>
              <w:jc w:val="right"/>
              <w:rPr>
                <w:sz w:val="24"/>
                <w:szCs w:val="24"/>
              </w:rPr>
            </w:pPr>
            <w:r w:rsidRPr="009C2F33">
              <w:rPr>
                <w:sz w:val="24"/>
                <w:szCs w:val="24"/>
                <w:lang w:val="en-US"/>
              </w:rPr>
              <w:t>(</w:t>
            </w:r>
            <w:r w:rsidRPr="009C2F33">
              <w:rPr>
                <w:sz w:val="24"/>
                <w:szCs w:val="24"/>
              </w:rPr>
              <w:t>74,363)</w:t>
            </w:r>
          </w:p>
        </w:tc>
        <w:tc>
          <w:tcPr>
            <w:tcW w:w="469" w:type="pct"/>
            <w:vAlign w:val="bottom"/>
          </w:tcPr>
          <w:p w14:paraId="6B4C21C4" w14:textId="5F7C8084" w:rsidR="00AB7552" w:rsidRPr="009C2F33" w:rsidRDefault="00AB7552" w:rsidP="00AB7552">
            <w:pPr>
              <w:spacing w:line="360" w:lineRule="exact"/>
              <w:jc w:val="right"/>
              <w:rPr>
                <w:sz w:val="24"/>
                <w:szCs w:val="24"/>
              </w:rPr>
            </w:pPr>
            <w:r w:rsidRPr="009C2F33">
              <w:rPr>
                <w:sz w:val="24"/>
                <w:szCs w:val="24"/>
              </w:rPr>
              <w:t>(37,923)</w:t>
            </w:r>
          </w:p>
        </w:tc>
        <w:tc>
          <w:tcPr>
            <w:tcW w:w="427" w:type="pct"/>
          </w:tcPr>
          <w:p w14:paraId="62B85FDA" w14:textId="310F7BB6" w:rsidR="00AB7552" w:rsidRPr="009C2F33" w:rsidRDefault="00AB7552" w:rsidP="00AB7552">
            <w:pPr>
              <w:spacing w:line="360" w:lineRule="exact"/>
              <w:jc w:val="right"/>
              <w:rPr>
                <w:sz w:val="24"/>
                <w:szCs w:val="24"/>
              </w:rPr>
            </w:pPr>
            <w:r w:rsidRPr="009C2F33">
              <w:rPr>
                <w:sz w:val="24"/>
                <w:szCs w:val="24"/>
              </w:rPr>
              <w:t>(24,044)</w:t>
            </w:r>
          </w:p>
        </w:tc>
        <w:tc>
          <w:tcPr>
            <w:tcW w:w="387" w:type="pct"/>
            <w:vAlign w:val="bottom"/>
          </w:tcPr>
          <w:p w14:paraId="1380D757" w14:textId="25B15A8A" w:rsidR="00AB7552" w:rsidRPr="009C2F33" w:rsidRDefault="00AB7552" w:rsidP="00AB7552">
            <w:pPr>
              <w:spacing w:line="360" w:lineRule="exact"/>
              <w:jc w:val="right"/>
              <w:rPr>
                <w:sz w:val="24"/>
                <w:szCs w:val="24"/>
              </w:rPr>
            </w:pPr>
            <w:r w:rsidRPr="009C2F33">
              <w:rPr>
                <w:sz w:val="24"/>
                <w:szCs w:val="24"/>
              </w:rPr>
              <w:t xml:space="preserve">           </w:t>
            </w:r>
            <w:r w:rsidRPr="009C2F33">
              <w:rPr>
                <w:rFonts w:hint="cs"/>
                <w:sz w:val="24"/>
                <w:szCs w:val="24"/>
                <w:cs/>
              </w:rPr>
              <w:t>-</w:t>
            </w:r>
          </w:p>
        </w:tc>
        <w:tc>
          <w:tcPr>
            <w:tcW w:w="469" w:type="pct"/>
          </w:tcPr>
          <w:p w14:paraId="56420D94" w14:textId="1B86B4E0" w:rsidR="00AB7552" w:rsidRPr="009C2F33" w:rsidRDefault="00AB7552" w:rsidP="00AB7552">
            <w:pPr>
              <w:spacing w:line="360" w:lineRule="exact"/>
              <w:jc w:val="right"/>
              <w:rPr>
                <w:sz w:val="24"/>
                <w:szCs w:val="24"/>
              </w:rPr>
            </w:pPr>
            <w:r w:rsidRPr="009C2F33">
              <w:rPr>
                <w:sz w:val="24"/>
                <w:szCs w:val="24"/>
              </w:rPr>
              <w:t>(194,358)</w:t>
            </w:r>
          </w:p>
        </w:tc>
      </w:tr>
      <w:tr w:rsidR="00563D7D" w:rsidRPr="009C2F33" w14:paraId="5D8A9B32" w14:textId="14D15659" w:rsidTr="00563D7D">
        <w:trPr>
          <w:trHeight w:val="360"/>
        </w:trPr>
        <w:tc>
          <w:tcPr>
            <w:tcW w:w="1198" w:type="pct"/>
            <w:vAlign w:val="bottom"/>
          </w:tcPr>
          <w:p w14:paraId="64A55B80" w14:textId="55C5B4F1" w:rsidR="00853B92" w:rsidRPr="009C2F33" w:rsidRDefault="008D19C1" w:rsidP="00853B92">
            <w:pPr>
              <w:spacing w:line="360" w:lineRule="exact"/>
              <w:ind w:left="81" w:right="-103"/>
              <w:jc w:val="thaiDistribute"/>
              <w:rPr>
                <w:sz w:val="24"/>
                <w:szCs w:val="24"/>
              </w:rPr>
            </w:pPr>
            <w:r w:rsidRPr="008D19C1">
              <w:rPr>
                <w:sz w:val="24"/>
                <w:szCs w:val="24"/>
              </w:rPr>
              <w:t>Depreciation for the year</w:t>
            </w:r>
          </w:p>
        </w:tc>
        <w:tc>
          <w:tcPr>
            <w:tcW w:w="374" w:type="pct"/>
            <w:vAlign w:val="bottom"/>
          </w:tcPr>
          <w:p w14:paraId="0D3D446A" w14:textId="3F347CE5" w:rsidR="00853B92" w:rsidRPr="009C2F33" w:rsidRDefault="00853B92" w:rsidP="00853B92">
            <w:pPr>
              <w:spacing w:line="360" w:lineRule="exact"/>
              <w:jc w:val="right"/>
              <w:rPr>
                <w:sz w:val="24"/>
                <w:szCs w:val="24"/>
                <w:lang w:val="en-US"/>
              </w:rPr>
            </w:pPr>
            <w:r w:rsidRPr="009C2F33">
              <w:rPr>
                <w:sz w:val="24"/>
                <w:szCs w:val="24"/>
              </w:rPr>
              <w:t xml:space="preserve">           </w:t>
            </w:r>
            <w:r w:rsidRPr="009C2F33">
              <w:rPr>
                <w:rFonts w:hint="cs"/>
                <w:sz w:val="24"/>
                <w:szCs w:val="24"/>
                <w:cs/>
              </w:rPr>
              <w:t>-</w:t>
            </w:r>
          </w:p>
        </w:tc>
        <w:tc>
          <w:tcPr>
            <w:tcW w:w="389" w:type="pct"/>
          </w:tcPr>
          <w:p w14:paraId="02765EE5" w14:textId="1A182C89" w:rsidR="00853B92" w:rsidRPr="00BE1410" w:rsidRDefault="00853B92" w:rsidP="00853B92">
            <w:pPr>
              <w:spacing w:line="360" w:lineRule="exact"/>
              <w:jc w:val="right"/>
              <w:rPr>
                <w:sz w:val="24"/>
                <w:szCs w:val="24"/>
              </w:rPr>
            </w:pPr>
            <w:r w:rsidRPr="00BE1410">
              <w:t>(897)</w:t>
            </w:r>
          </w:p>
        </w:tc>
        <w:tc>
          <w:tcPr>
            <w:tcW w:w="437" w:type="pct"/>
          </w:tcPr>
          <w:p w14:paraId="12231624" w14:textId="2C713EBD" w:rsidR="00853B92" w:rsidRPr="00BE1410" w:rsidRDefault="00853B92" w:rsidP="00853B92">
            <w:pPr>
              <w:spacing w:line="360" w:lineRule="exact"/>
              <w:jc w:val="right"/>
              <w:rPr>
                <w:sz w:val="24"/>
                <w:szCs w:val="24"/>
              </w:rPr>
            </w:pPr>
            <w:r w:rsidRPr="00BE1410">
              <w:t>(11)</w:t>
            </w:r>
          </w:p>
        </w:tc>
        <w:tc>
          <w:tcPr>
            <w:tcW w:w="426" w:type="pct"/>
          </w:tcPr>
          <w:p w14:paraId="6715173A" w14:textId="5704CD67" w:rsidR="00853B92" w:rsidRPr="00BE1410" w:rsidRDefault="00853B92" w:rsidP="00853B92">
            <w:pPr>
              <w:spacing w:line="360" w:lineRule="exact"/>
              <w:jc w:val="right"/>
              <w:rPr>
                <w:sz w:val="24"/>
                <w:szCs w:val="24"/>
              </w:rPr>
            </w:pPr>
            <w:r w:rsidRPr="00BE1410">
              <w:t>-</w:t>
            </w:r>
          </w:p>
        </w:tc>
        <w:tc>
          <w:tcPr>
            <w:tcW w:w="424" w:type="pct"/>
          </w:tcPr>
          <w:p w14:paraId="2F290D19" w14:textId="6E48DC1B" w:rsidR="00853B92" w:rsidRPr="00BE1410" w:rsidRDefault="00853B92" w:rsidP="00853B92">
            <w:pPr>
              <w:spacing w:line="360" w:lineRule="exact"/>
              <w:jc w:val="right"/>
              <w:rPr>
                <w:sz w:val="24"/>
                <w:szCs w:val="24"/>
                <w:lang w:val="en-US"/>
              </w:rPr>
            </w:pPr>
            <w:r w:rsidRPr="00BE1410">
              <w:t>(5,305)</w:t>
            </w:r>
          </w:p>
        </w:tc>
        <w:tc>
          <w:tcPr>
            <w:tcW w:w="469" w:type="pct"/>
          </w:tcPr>
          <w:p w14:paraId="54E849AE" w14:textId="02E70247" w:rsidR="00853B92" w:rsidRPr="00BE1410" w:rsidRDefault="00853B92" w:rsidP="00853B92">
            <w:pPr>
              <w:spacing w:line="360" w:lineRule="exact"/>
              <w:jc w:val="right"/>
              <w:rPr>
                <w:sz w:val="24"/>
                <w:szCs w:val="24"/>
              </w:rPr>
            </w:pPr>
            <w:r w:rsidRPr="00BE1410">
              <w:t>(</w:t>
            </w:r>
            <w:r w:rsidR="009E3708" w:rsidRPr="00BE1410">
              <w:t>971</w:t>
            </w:r>
            <w:r w:rsidRPr="00BE1410">
              <w:t>)</w:t>
            </w:r>
          </w:p>
        </w:tc>
        <w:tc>
          <w:tcPr>
            <w:tcW w:w="427" w:type="pct"/>
          </w:tcPr>
          <w:p w14:paraId="68365A76" w14:textId="7A82810B" w:rsidR="00853B92" w:rsidRPr="00BE1410" w:rsidRDefault="00853B92" w:rsidP="00853B92">
            <w:pPr>
              <w:spacing w:line="360" w:lineRule="exact"/>
              <w:jc w:val="right"/>
              <w:rPr>
                <w:sz w:val="24"/>
                <w:szCs w:val="24"/>
              </w:rPr>
            </w:pPr>
            <w:r w:rsidRPr="00BE1410">
              <w:t>(8)</w:t>
            </w:r>
          </w:p>
        </w:tc>
        <w:tc>
          <w:tcPr>
            <w:tcW w:w="387" w:type="pct"/>
          </w:tcPr>
          <w:p w14:paraId="6E5F6AA1" w14:textId="662EFCB8" w:rsidR="00853B92" w:rsidRPr="00BE1410" w:rsidRDefault="00853B92" w:rsidP="00853B92">
            <w:pPr>
              <w:spacing w:line="360" w:lineRule="exact"/>
              <w:jc w:val="right"/>
              <w:rPr>
                <w:sz w:val="24"/>
                <w:szCs w:val="24"/>
              </w:rPr>
            </w:pPr>
            <w:r w:rsidRPr="00BE1410">
              <w:t xml:space="preserve">         -</w:t>
            </w:r>
          </w:p>
        </w:tc>
        <w:tc>
          <w:tcPr>
            <w:tcW w:w="469" w:type="pct"/>
          </w:tcPr>
          <w:p w14:paraId="3DEA4E54" w14:textId="5391DB1B" w:rsidR="00853B92" w:rsidRPr="00BE1410" w:rsidRDefault="00853B92" w:rsidP="00853B92">
            <w:pPr>
              <w:spacing w:line="360" w:lineRule="exact"/>
              <w:jc w:val="right"/>
              <w:rPr>
                <w:sz w:val="24"/>
                <w:szCs w:val="24"/>
              </w:rPr>
            </w:pPr>
            <w:r w:rsidRPr="00BE1410">
              <w:t>(7,</w:t>
            </w:r>
            <w:r w:rsidR="001902AF" w:rsidRPr="00BE1410">
              <w:t>192</w:t>
            </w:r>
            <w:r w:rsidRPr="00BE1410">
              <w:t>)</w:t>
            </w:r>
          </w:p>
        </w:tc>
      </w:tr>
      <w:tr w:rsidR="00563D7D" w:rsidRPr="009C2F33" w14:paraId="22E70C38" w14:textId="77777777" w:rsidTr="00563D7D">
        <w:trPr>
          <w:trHeight w:val="396"/>
        </w:trPr>
        <w:tc>
          <w:tcPr>
            <w:tcW w:w="1198" w:type="pct"/>
            <w:vAlign w:val="bottom"/>
          </w:tcPr>
          <w:p w14:paraId="7DA5AC26" w14:textId="0AC93D25" w:rsidR="00853B92" w:rsidRPr="009C2F33" w:rsidRDefault="00247554" w:rsidP="00853B92">
            <w:pPr>
              <w:spacing w:line="360" w:lineRule="exact"/>
              <w:ind w:left="81" w:right="-103"/>
              <w:jc w:val="thaiDistribute"/>
              <w:rPr>
                <w:sz w:val="24"/>
                <w:szCs w:val="24"/>
                <w:cs/>
              </w:rPr>
            </w:pPr>
            <w:r w:rsidRPr="00C92743">
              <w:rPr>
                <w:sz w:val="24"/>
                <w:szCs w:val="24"/>
              </w:rPr>
              <w:t xml:space="preserve">Transfer in/Transfer </w:t>
            </w:r>
            <w:r w:rsidRPr="00247554">
              <w:rPr>
                <w:sz w:val="24"/>
                <w:szCs w:val="24"/>
              </w:rPr>
              <w:t>out</w:t>
            </w:r>
            <w:r w:rsidRPr="00247554">
              <w:rPr>
                <w:sz w:val="24"/>
                <w:szCs w:val="24"/>
                <w:cs/>
              </w:rPr>
              <w:t xml:space="preserve"> /</w:t>
            </w:r>
            <w:r w:rsidRPr="00247554">
              <w:t xml:space="preserve"> </w:t>
            </w:r>
            <w:r w:rsidRPr="00247554">
              <w:rPr>
                <w:sz w:val="24"/>
                <w:szCs w:val="24"/>
              </w:rPr>
              <w:t>Reclassify</w:t>
            </w:r>
          </w:p>
        </w:tc>
        <w:tc>
          <w:tcPr>
            <w:tcW w:w="374" w:type="pct"/>
            <w:vAlign w:val="center"/>
          </w:tcPr>
          <w:p w14:paraId="57CA35B9" w14:textId="099B3D77" w:rsidR="00853B92" w:rsidRDefault="00853B92" w:rsidP="00853B92">
            <w:pPr>
              <w:spacing w:line="360" w:lineRule="exact"/>
              <w:jc w:val="right"/>
              <w:rPr>
                <w:sz w:val="24"/>
                <w:szCs w:val="24"/>
                <w:lang w:val="en-US"/>
              </w:rPr>
            </w:pPr>
            <w:r w:rsidRPr="00FD0CBA">
              <w:rPr>
                <w:sz w:val="24"/>
                <w:szCs w:val="24"/>
              </w:rPr>
              <w:t>-</w:t>
            </w:r>
          </w:p>
        </w:tc>
        <w:tc>
          <w:tcPr>
            <w:tcW w:w="389" w:type="pct"/>
          </w:tcPr>
          <w:p w14:paraId="037BE73B" w14:textId="759459A8" w:rsidR="00853B92" w:rsidRPr="00BE1410" w:rsidRDefault="00853B92" w:rsidP="00853B92">
            <w:pPr>
              <w:spacing w:line="360" w:lineRule="exact"/>
              <w:jc w:val="right"/>
              <w:rPr>
                <w:sz w:val="24"/>
                <w:szCs w:val="24"/>
              </w:rPr>
            </w:pPr>
            <w:r w:rsidRPr="00BE1410">
              <w:t>-</w:t>
            </w:r>
          </w:p>
        </w:tc>
        <w:tc>
          <w:tcPr>
            <w:tcW w:w="437" w:type="pct"/>
          </w:tcPr>
          <w:p w14:paraId="436280ED" w14:textId="5FB47645" w:rsidR="00853B92" w:rsidRPr="00BE1410" w:rsidRDefault="00853B92" w:rsidP="00853B92">
            <w:pPr>
              <w:spacing w:line="360" w:lineRule="exact"/>
              <w:jc w:val="right"/>
              <w:rPr>
                <w:sz w:val="24"/>
                <w:szCs w:val="24"/>
              </w:rPr>
            </w:pPr>
            <w:r w:rsidRPr="00BE1410">
              <w:t>(19)</w:t>
            </w:r>
          </w:p>
        </w:tc>
        <w:tc>
          <w:tcPr>
            <w:tcW w:w="426" w:type="pct"/>
          </w:tcPr>
          <w:p w14:paraId="34F8CA4E" w14:textId="511FA2B3" w:rsidR="00853B92" w:rsidRPr="00BE1410" w:rsidRDefault="00853B92" w:rsidP="00853B92">
            <w:pPr>
              <w:spacing w:line="360" w:lineRule="exact"/>
              <w:jc w:val="right"/>
              <w:rPr>
                <w:sz w:val="24"/>
                <w:szCs w:val="24"/>
              </w:rPr>
            </w:pPr>
            <w:r w:rsidRPr="00BE1410">
              <w:t>-</w:t>
            </w:r>
          </w:p>
        </w:tc>
        <w:tc>
          <w:tcPr>
            <w:tcW w:w="424" w:type="pct"/>
          </w:tcPr>
          <w:p w14:paraId="4775F3BE" w14:textId="44F4B6D0" w:rsidR="00853B92" w:rsidRPr="00BE1410" w:rsidRDefault="00853B92" w:rsidP="00853B92">
            <w:pPr>
              <w:spacing w:line="360" w:lineRule="exact"/>
              <w:jc w:val="right"/>
              <w:rPr>
                <w:sz w:val="24"/>
                <w:szCs w:val="24"/>
              </w:rPr>
            </w:pPr>
            <w:r w:rsidRPr="00BE1410">
              <w:t>-</w:t>
            </w:r>
          </w:p>
        </w:tc>
        <w:tc>
          <w:tcPr>
            <w:tcW w:w="469" w:type="pct"/>
          </w:tcPr>
          <w:p w14:paraId="13149EF6" w14:textId="1D5B80F1" w:rsidR="00853B92" w:rsidRPr="00BE1410" w:rsidRDefault="00853B92" w:rsidP="00853B92">
            <w:pPr>
              <w:spacing w:line="360" w:lineRule="exact"/>
              <w:jc w:val="right"/>
              <w:rPr>
                <w:sz w:val="24"/>
                <w:szCs w:val="24"/>
              </w:rPr>
            </w:pPr>
            <w:r w:rsidRPr="00BE1410">
              <w:t>-</w:t>
            </w:r>
          </w:p>
        </w:tc>
        <w:tc>
          <w:tcPr>
            <w:tcW w:w="427" w:type="pct"/>
          </w:tcPr>
          <w:p w14:paraId="1922FC2A" w14:textId="598858C7" w:rsidR="00853B92" w:rsidRPr="00BE1410" w:rsidRDefault="00853B92" w:rsidP="00853B92">
            <w:pPr>
              <w:spacing w:line="360" w:lineRule="exact"/>
              <w:jc w:val="right"/>
              <w:rPr>
                <w:sz w:val="24"/>
                <w:szCs w:val="24"/>
                <w:cs/>
              </w:rPr>
            </w:pPr>
            <w:r w:rsidRPr="00BE1410">
              <w:t>-</w:t>
            </w:r>
          </w:p>
        </w:tc>
        <w:tc>
          <w:tcPr>
            <w:tcW w:w="387" w:type="pct"/>
          </w:tcPr>
          <w:p w14:paraId="6E30A4F5" w14:textId="6CA977D0" w:rsidR="00853B92" w:rsidRPr="00BE1410" w:rsidRDefault="00853B92" w:rsidP="00853B92">
            <w:pPr>
              <w:spacing w:line="360" w:lineRule="exact"/>
              <w:jc w:val="right"/>
              <w:rPr>
                <w:sz w:val="24"/>
                <w:szCs w:val="24"/>
              </w:rPr>
            </w:pPr>
            <w:r w:rsidRPr="00BE1410">
              <w:t>-</w:t>
            </w:r>
          </w:p>
        </w:tc>
        <w:tc>
          <w:tcPr>
            <w:tcW w:w="469" w:type="pct"/>
          </w:tcPr>
          <w:p w14:paraId="5B3532B4" w14:textId="60A8EBD7" w:rsidR="00853B92" w:rsidRPr="00BE1410" w:rsidRDefault="00B3007E" w:rsidP="00853B92">
            <w:pPr>
              <w:spacing w:line="360" w:lineRule="exact"/>
              <w:jc w:val="right"/>
              <w:rPr>
                <w:sz w:val="24"/>
                <w:szCs w:val="24"/>
              </w:rPr>
            </w:pPr>
            <w:r w:rsidRPr="00BE1410">
              <w:t>(19)</w:t>
            </w:r>
          </w:p>
        </w:tc>
      </w:tr>
      <w:tr w:rsidR="00563D7D" w:rsidRPr="009C2F33" w14:paraId="7BFEB84A" w14:textId="77777777" w:rsidTr="00563D7D">
        <w:trPr>
          <w:trHeight w:val="396"/>
        </w:trPr>
        <w:tc>
          <w:tcPr>
            <w:tcW w:w="1198" w:type="pct"/>
            <w:vAlign w:val="bottom"/>
          </w:tcPr>
          <w:p w14:paraId="14CC783E" w14:textId="0B519680" w:rsidR="00853B92" w:rsidRPr="009C2F33" w:rsidRDefault="0004036A" w:rsidP="00853B92">
            <w:pPr>
              <w:spacing w:line="360" w:lineRule="exact"/>
              <w:ind w:left="81" w:right="-103"/>
              <w:jc w:val="thaiDistribute"/>
              <w:rPr>
                <w:sz w:val="24"/>
                <w:szCs w:val="24"/>
                <w:cs/>
              </w:rPr>
            </w:pPr>
            <w:r w:rsidRPr="0004036A">
              <w:rPr>
                <w:sz w:val="24"/>
                <w:szCs w:val="24"/>
              </w:rPr>
              <w:t>Disposals / Write off</w:t>
            </w:r>
          </w:p>
        </w:tc>
        <w:tc>
          <w:tcPr>
            <w:tcW w:w="374" w:type="pct"/>
            <w:vAlign w:val="center"/>
          </w:tcPr>
          <w:p w14:paraId="032DA956" w14:textId="74DDA5BF" w:rsidR="00853B92" w:rsidRDefault="00853B92" w:rsidP="00853B92">
            <w:pPr>
              <w:pBdr>
                <w:bottom w:val="single" w:sz="4" w:space="1" w:color="auto"/>
              </w:pBdr>
              <w:spacing w:line="360" w:lineRule="exact"/>
              <w:jc w:val="right"/>
              <w:rPr>
                <w:sz w:val="24"/>
                <w:szCs w:val="24"/>
                <w:lang w:val="en-US"/>
              </w:rPr>
            </w:pPr>
            <w:r w:rsidRPr="00FD0CBA">
              <w:rPr>
                <w:sz w:val="24"/>
                <w:szCs w:val="24"/>
              </w:rPr>
              <w:t>-</w:t>
            </w:r>
          </w:p>
        </w:tc>
        <w:tc>
          <w:tcPr>
            <w:tcW w:w="389" w:type="pct"/>
          </w:tcPr>
          <w:p w14:paraId="09C5EE4F" w14:textId="3AA5D5E2" w:rsidR="00853B92" w:rsidRPr="00BE1410" w:rsidRDefault="00853B92" w:rsidP="00853B92">
            <w:pPr>
              <w:pBdr>
                <w:bottom w:val="single" w:sz="4" w:space="1" w:color="auto"/>
              </w:pBdr>
              <w:spacing w:line="360" w:lineRule="exact"/>
              <w:jc w:val="right"/>
              <w:rPr>
                <w:sz w:val="24"/>
                <w:szCs w:val="24"/>
              </w:rPr>
            </w:pPr>
            <w:r w:rsidRPr="00BE1410">
              <w:t>-</w:t>
            </w:r>
          </w:p>
        </w:tc>
        <w:tc>
          <w:tcPr>
            <w:tcW w:w="437" w:type="pct"/>
          </w:tcPr>
          <w:p w14:paraId="09540AAC" w14:textId="4D1F65DF" w:rsidR="00853B92" w:rsidRPr="00BE1410" w:rsidRDefault="00853B92" w:rsidP="00853B92">
            <w:pPr>
              <w:pBdr>
                <w:bottom w:val="single" w:sz="4" w:space="1" w:color="auto"/>
              </w:pBdr>
              <w:spacing w:line="360" w:lineRule="exact"/>
              <w:jc w:val="right"/>
              <w:rPr>
                <w:sz w:val="24"/>
                <w:szCs w:val="24"/>
              </w:rPr>
            </w:pPr>
            <w:r w:rsidRPr="00BE1410">
              <w:t>-</w:t>
            </w:r>
          </w:p>
        </w:tc>
        <w:tc>
          <w:tcPr>
            <w:tcW w:w="426" w:type="pct"/>
          </w:tcPr>
          <w:p w14:paraId="782A14E8" w14:textId="71DDC040" w:rsidR="00853B92" w:rsidRPr="00BE1410" w:rsidRDefault="00853B92" w:rsidP="00853B92">
            <w:pPr>
              <w:pBdr>
                <w:bottom w:val="single" w:sz="4" w:space="1" w:color="auto"/>
              </w:pBdr>
              <w:spacing w:line="360" w:lineRule="exact"/>
              <w:jc w:val="right"/>
              <w:rPr>
                <w:sz w:val="24"/>
                <w:szCs w:val="24"/>
              </w:rPr>
            </w:pPr>
            <w:r w:rsidRPr="00BE1410">
              <w:t>-</w:t>
            </w:r>
          </w:p>
        </w:tc>
        <w:tc>
          <w:tcPr>
            <w:tcW w:w="424" w:type="pct"/>
          </w:tcPr>
          <w:p w14:paraId="0170EE37" w14:textId="27151771" w:rsidR="00853B92" w:rsidRPr="00BE1410" w:rsidRDefault="00853B92" w:rsidP="00853B92">
            <w:pPr>
              <w:pBdr>
                <w:bottom w:val="single" w:sz="4" w:space="1" w:color="auto"/>
              </w:pBdr>
              <w:spacing w:line="360" w:lineRule="exact"/>
              <w:jc w:val="right"/>
              <w:rPr>
                <w:sz w:val="24"/>
                <w:szCs w:val="24"/>
              </w:rPr>
            </w:pPr>
            <w:r w:rsidRPr="00BE1410">
              <w:t>-</w:t>
            </w:r>
          </w:p>
        </w:tc>
        <w:tc>
          <w:tcPr>
            <w:tcW w:w="469" w:type="pct"/>
          </w:tcPr>
          <w:p w14:paraId="646F7025" w14:textId="4B15552E" w:rsidR="00853B92" w:rsidRPr="00BE1410" w:rsidRDefault="00853B92" w:rsidP="00853B92">
            <w:pPr>
              <w:pBdr>
                <w:bottom w:val="single" w:sz="4" w:space="1" w:color="auto"/>
              </w:pBdr>
              <w:spacing w:line="360" w:lineRule="exact"/>
              <w:jc w:val="right"/>
              <w:rPr>
                <w:sz w:val="24"/>
                <w:szCs w:val="24"/>
              </w:rPr>
            </w:pPr>
            <w:r w:rsidRPr="00BE1410">
              <w:t>5</w:t>
            </w:r>
          </w:p>
        </w:tc>
        <w:tc>
          <w:tcPr>
            <w:tcW w:w="427" w:type="pct"/>
          </w:tcPr>
          <w:p w14:paraId="222E362D" w14:textId="003BDC4B" w:rsidR="00853B92" w:rsidRPr="00BE1410" w:rsidRDefault="00853B92" w:rsidP="00853B92">
            <w:pPr>
              <w:pBdr>
                <w:bottom w:val="single" w:sz="4" w:space="1" w:color="auto"/>
              </w:pBdr>
              <w:spacing w:line="360" w:lineRule="exact"/>
              <w:jc w:val="right"/>
              <w:rPr>
                <w:sz w:val="24"/>
                <w:szCs w:val="24"/>
                <w:cs/>
              </w:rPr>
            </w:pPr>
            <w:r w:rsidRPr="00BE1410">
              <w:t>3,217</w:t>
            </w:r>
          </w:p>
        </w:tc>
        <w:tc>
          <w:tcPr>
            <w:tcW w:w="387" w:type="pct"/>
          </w:tcPr>
          <w:p w14:paraId="61E12F84" w14:textId="03488982" w:rsidR="00853B92" w:rsidRPr="00BE1410" w:rsidRDefault="00853B92" w:rsidP="00853B92">
            <w:pPr>
              <w:pBdr>
                <w:bottom w:val="single" w:sz="4" w:space="1" w:color="auto"/>
              </w:pBdr>
              <w:spacing w:line="360" w:lineRule="exact"/>
              <w:jc w:val="right"/>
              <w:rPr>
                <w:sz w:val="24"/>
                <w:szCs w:val="24"/>
              </w:rPr>
            </w:pPr>
            <w:r w:rsidRPr="00BE1410">
              <w:t>-</w:t>
            </w:r>
          </w:p>
        </w:tc>
        <w:tc>
          <w:tcPr>
            <w:tcW w:w="469" w:type="pct"/>
          </w:tcPr>
          <w:p w14:paraId="16E8CC9F" w14:textId="13CD2539" w:rsidR="00853B92" w:rsidRPr="00BE1410" w:rsidRDefault="00853B92" w:rsidP="00853B92">
            <w:pPr>
              <w:pBdr>
                <w:bottom w:val="single" w:sz="4" w:space="1" w:color="auto"/>
              </w:pBdr>
              <w:spacing w:line="360" w:lineRule="exact"/>
              <w:jc w:val="right"/>
              <w:rPr>
                <w:sz w:val="24"/>
                <w:szCs w:val="24"/>
              </w:rPr>
            </w:pPr>
            <w:r w:rsidRPr="00BE1410">
              <w:t>3,222</w:t>
            </w:r>
          </w:p>
        </w:tc>
      </w:tr>
      <w:tr w:rsidR="00563D7D" w:rsidRPr="009C2F33" w14:paraId="08C32F4E" w14:textId="5BB606EC" w:rsidTr="00563D7D">
        <w:trPr>
          <w:trHeight w:val="396"/>
        </w:trPr>
        <w:tc>
          <w:tcPr>
            <w:tcW w:w="1198" w:type="pct"/>
            <w:vAlign w:val="bottom"/>
          </w:tcPr>
          <w:p w14:paraId="6DEFF6F6" w14:textId="1DDE31AA" w:rsidR="00853B92" w:rsidRPr="009C2F33" w:rsidRDefault="00926C7D" w:rsidP="00853B92">
            <w:pPr>
              <w:spacing w:line="360" w:lineRule="exact"/>
              <w:ind w:left="81" w:right="-103"/>
              <w:jc w:val="thaiDistribute"/>
              <w:rPr>
                <w:sz w:val="24"/>
                <w:szCs w:val="24"/>
              </w:rPr>
            </w:pPr>
            <w:r w:rsidRPr="00926C7D">
              <w:rPr>
                <w:sz w:val="24"/>
                <w:szCs w:val="24"/>
              </w:rPr>
              <w:t xml:space="preserve">As at December </w:t>
            </w:r>
            <w:r w:rsidRPr="00926C7D">
              <w:rPr>
                <w:sz w:val="24"/>
                <w:szCs w:val="24"/>
                <w:cs/>
              </w:rPr>
              <w:t>31</w:t>
            </w:r>
            <w:r w:rsidRPr="00926C7D">
              <w:rPr>
                <w:sz w:val="24"/>
                <w:szCs w:val="24"/>
              </w:rPr>
              <w:t xml:space="preserve">, </w:t>
            </w:r>
            <w:r w:rsidRPr="00926C7D">
              <w:rPr>
                <w:sz w:val="24"/>
                <w:szCs w:val="24"/>
                <w:cs/>
              </w:rPr>
              <w:t>202</w:t>
            </w:r>
            <w:r>
              <w:rPr>
                <w:rFonts w:hint="cs"/>
                <w:sz w:val="24"/>
                <w:szCs w:val="24"/>
                <w:cs/>
              </w:rPr>
              <w:t>5</w:t>
            </w:r>
          </w:p>
        </w:tc>
        <w:tc>
          <w:tcPr>
            <w:tcW w:w="374" w:type="pct"/>
          </w:tcPr>
          <w:p w14:paraId="29E21F06" w14:textId="579FF0D5" w:rsidR="00853B92" w:rsidRPr="009C2F33" w:rsidRDefault="00853B92" w:rsidP="00853B92">
            <w:pPr>
              <w:pBdr>
                <w:bottom w:val="single" w:sz="4" w:space="1" w:color="auto"/>
              </w:pBdr>
              <w:spacing w:line="360" w:lineRule="exact"/>
              <w:jc w:val="right"/>
              <w:rPr>
                <w:sz w:val="24"/>
                <w:szCs w:val="24"/>
                <w:lang w:val="en-US"/>
              </w:rPr>
            </w:pPr>
            <w:r>
              <w:rPr>
                <w:sz w:val="24"/>
                <w:szCs w:val="24"/>
                <w:lang w:val="en-US"/>
              </w:rPr>
              <w:t>-</w:t>
            </w:r>
          </w:p>
        </w:tc>
        <w:tc>
          <w:tcPr>
            <w:tcW w:w="389" w:type="pct"/>
          </w:tcPr>
          <w:p w14:paraId="62CD00C5" w14:textId="338A3512" w:rsidR="00853B92" w:rsidRPr="00BE1410" w:rsidRDefault="00853B92" w:rsidP="00853B92">
            <w:pPr>
              <w:pBdr>
                <w:bottom w:val="single" w:sz="4" w:space="1" w:color="auto"/>
              </w:pBdr>
              <w:spacing w:line="360" w:lineRule="exact"/>
              <w:jc w:val="right"/>
              <w:rPr>
                <w:sz w:val="24"/>
                <w:szCs w:val="24"/>
              </w:rPr>
            </w:pPr>
            <w:r w:rsidRPr="00BE1410">
              <w:t>(</w:t>
            </w:r>
            <w:r w:rsidR="005C2CB6" w:rsidRPr="00BE1410">
              <w:t>29,193)</w:t>
            </w:r>
          </w:p>
        </w:tc>
        <w:tc>
          <w:tcPr>
            <w:tcW w:w="437" w:type="pct"/>
          </w:tcPr>
          <w:p w14:paraId="6DA36C5E" w14:textId="382B07CB" w:rsidR="00853B92" w:rsidRPr="00BE1410" w:rsidRDefault="00853B92" w:rsidP="00853B92">
            <w:pPr>
              <w:pBdr>
                <w:bottom w:val="single" w:sz="4" w:space="1" w:color="auto"/>
              </w:pBdr>
              <w:spacing w:line="360" w:lineRule="exact"/>
              <w:jc w:val="right"/>
              <w:rPr>
                <w:sz w:val="24"/>
                <w:szCs w:val="24"/>
              </w:rPr>
            </w:pPr>
            <w:r w:rsidRPr="00BE1410">
              <w:t>(</w:t>
            </w:r>
            <w:r w:rsidR="0013678B" w:rsidRPr="00BE1410">
              <w:t>29,318</w:t>
            </w:r>
            <w:r w:rsidRPr="00BE1410">
              <w:t>)</w:t>
            </w:r>
          </w:p>
        </w:tc>
        <w:tc>
          <w:tcPr>
            <w:tcW w:w="426" w:type="pct"/>
          </w:tcPr>
          <w:p w14:paraId="31813415" w14:textId="75DB9A36" w:rsidR="00853B92" w:rsidRPr="00BE1410" w:rsidRDefault="004762FE" w:rsidP="00853B92">
            <w:pPr>
              <w:pBdr>
                <w:bottom w:val="single" w:sz="4" w:space="1" w:color="auto"/>
              </w:pBdr>
              <w:spacing w:line="360" w:lineRule="exact"/>
              <w:jc w:val="right"/>
              <w:rPr>
                <w:sz w:val="24"/>
                <w:szCs w:val="24"/>
              </w:rPr>
            </w:pPr>
            <w:r w:rsidRPr="00BE1410">
              <w:t>(444)</w:t>
            </w:r>
          </w:p>
        </w:tc>
        <w:tc>
          <w:tcPr>
            <w:tcW w:w="424" w:type="pct"/>
          </w:tcPr>
          <w:p w14:paraId="44B7CCB1" w14:textId="3E8D46A4" w:rsidR="00853B92" w:rsidRPr="00BE1410" w:rsidRDefault="00853B92" w:rsidP="00853B92">
            <w:pPr>
              <w:pBdr>
                <w:bottom w:val="single" w:sz="4" w:space="1" w:color="auto"/>
              </w:pBdr>
              <w:spacing w:line="360" w:lineRule="exact"/>
              <w:jc w:val="right"/>
              <w:rPr>
                <w:sz w:val="24"/>
                <w:szCs w:val="24"/>
              </w:rPr>
            </w:pPr>
            <w:r w:rsidRPr="00BE1410">
              <w:t>(</w:t>
            </w:r>
            <w:r w:rsidR="00A86246" w:rsidRPr="00BE1410">
              <w:t>79,668</w:t>
            </w:r>
            <w:r w:rsidRPr="00BE1410">
              <w:t>)</w:t>
            </w:r>
          </w:p>
        </w:tc>
        <w:tc>
          <w:tcPr>
            <w:tcW w:w="469" w:type="pct"/>
          </w:tcPr>
          <w:p w14:paraId="5A346B94" w14:textId="10540DDD" w:rsidR="00853B92" w:rsidRPr="00BE1410" w:rsidRDefault="00853B92" w:rsidP="00853B92">
            <w:pPr>
              <w:pBdr>
                <w:bottom w:val="single" w:sz="4" w:space="1" w:color="auto"/>
              </w:pBdr>
              <w:spacing w:line="360" w:lineRule="exact"/>
              <w:jc w:val="right"/>
              <w:rPr>
                <w:sz w:val="24"/>
                <w:szCs w:val="24"/>
              </w:rPr>
            </w:pPr>
            <w:r w:rsidRPr="00BE1410">
              <w:t>(</w:t>
            </w:r>
            <w:r w:rsidR="00E85C99" w:rsidRPr="00BE1410">
              <w:t>38,889</w:t>
            </w:r>
            <w:r w:rsidRPr="00BE1410">
              <w:t>)</w:t>
            </w:r>
          </w:p>
        </w:tc>
        <w:tc>
          <w:tcPr>
            <w:tcW w:w="427" w:type="pct"/>
          </w:tcPr>
          <w:p w14:paraId="059FA10C" w14:textId="0515C17E" w:rsidR="00853B92" w:rsidRPr="00BE1410" w:rsidRDefault="00853B92" w:rsidP="001021B0">
            <w:pPr>
              <w:pBdr>
                <w:bottom w:val="single" w:sz="4" w:space="1" w:color="auto"/>
              </w:pBdr>
              <w:spacing w:line="360" w:lineRule="exact"/>
              <w:jc w:val="right"/>
              <w:rPr>
                <w:cs/>
              </w:rPr>
            </w:pPr>
            <w:r w:rsidRPr="00BE1410">
              <w:t>(</w:t>
            </w:r>
            <w:r w:rsidR="001021B0" w:rsidRPr="00BE1410">
              <w:t>2</w:t>
            </w:r>
            <w:r w:rsidR="00777313" w:rsidRPr="00BE1410">
              <w:t>0,835</w:t>
            </w:r>
            <w:r w:rsidRPr="00BE1410">
              <w:t>)</w:t>
            </w:r>
          </w:p>
        </w:tc>
        <w:tc>
          <w:tcPr>
            <w:tcW w:w="387" w:type="pct"/>
          </w:tcPr>
          <w:p w14:paraId="280FFF55" w14:textId="147BCFE3" w:rsidR="00853B92" w:rsidRPr="00BE1410" w:rsidRDefault="00853B92" w:rsidP="00853B92">
            <w:pPr>
              <w:pBdr>
                <w:bottom w:val="single" w:sz="4" w:space="1" w:color="auto"/>
              </w:pBdr>
              <w:spacing w:line="360" w:lineRule="exact"/>
              <w:jc w:val="right"/>
              <w:rPr>
                <w:sz w:val="24"/>
                <w:szCs w:val="24"/>
              </w:rPr>
            </w:pPr>
            <w:r w:rsidRPr="00BE1410">
              <w:t xml:space="preserve">         -</w:t>
            </w:r>
          </w:p>
        </w:tc>
        <w:tc>
          <w:tcPr>
            <w:tcW w:w="469" w:type="pct"/>
          </w:tcPr>
          <w:p w14:paraId="71346E6A" w14:textId="00FF1168" w:rsidR="00853B92" w:rsidRPr="00BE1410" w:rsidRDefault="00853B92" w:rsidP="00853B92">
            <w:pPr>
              <w:pBdr>
                <w:bottom w:val="single" w:sz="4" w:space="1" w:color="auto"/>
              </w:pBdr>
              <w:spacing w:line="360" w:lineRule="exact"/>
              <w:jc w:val="right"/>
              <w:rPr>
                <w:sz w:val="24"/>
                <w:szCs w:val="24"/>
              </w:rPr>
            </w:pPr>
            <w:r w:rsidRPr="00BE1410">
              <w:t>(</w:t>
            </w:r>
            <w:r w:rsidR="00CF42A7" w:rsidRPr="00BE1410">
              <w:t>198,347</w:t>
            </w:r>
            <w:r w:rsidRPr="00BE1410">
              <w:t>)</w:t>
            </w:r>
          </w:p>
        </w:tc>
      </w:tr>
      <w:tr w:rsidR="00563D7D" w:rsidRPr="009C2F33" w14:paraId="3DBD55C0" w14:textId="77777777" w:rsidTr="00563D7D">
        <w:trPr>
          <w:trHeight w:val="216"/>
        </w:trPr>
        <w:tc>
          <w:tcPr>
            <w:tcW w:w="1198" w:type="pct"/>
            <w:vAlign w:val="bottom"/>
          </w:tcPr>
          <w:p w14:paraId="42FA8B7E" w14:textId="77777777" w:rsidR="00325C20" w:rsidRPr="009C2F33" w:rsidRDefault="00325C20" w:rsidP="00325C20">
            <w:pPr>
              <w:spacing w:line="220" w:lineRule="exact"/>
              <w:ind w:left="-79" w:right="-103"/>
              <w:rPr>
                <w:sz w:val="24"/>
                <w:szCs w:val="24"/>
                <w:cs/>
              </w:rPr>
            </w:pPr>
          </w:p>
        </w:tc>
        <w:tc>
          <w:tcPr>
            <w:tcW w:w="374" w:type="pct"/>
            <w:vAlign w:val="bottom"/>
          </w:tcPr>
          <w:p w14:paraId="20C6378B" w14:textId="77777777" w:rsidR="00325C20" w:rsidRPr="009C2F33" w:rsidRDefault="00325C20" w:rsidP="00325C20">
            <w:pPr>
              <w:spacing w:line="220" w:lineRule="exact"/>
              <w:jc w:val="right"/>
              <w:rPr>
                <w:sz w:val="24"/>
                <w:szCs w:val="24"/>
              </w:rPr>
            </w:pPr>
          </w:p>
        </w:tc>
        <w:tc>
          <w:tcPr>
            <w:tcW w:w="389" w:type="pct"/>
          </w:tcPr>
          <w:p w14:paraId="6F4D9002" w14:textId="77777777" w:rsidR="00325C20" w:rsidRPr="00BE1410" w:rsidRDefault="00325C20" w:rsidP="00325C20">
            <w:pPr>
              <w:spacing w:line="220" w:lineRule="exact"/>
              <w:jc w:val="right"/>
              <w:rPr>
                <w:sz w:val="24"/>
                <w:szCs w:val="24"/>
              </w:rPr>
            </w:pPr>
          </w:p>
        </w:tc>
        <w:tc>
          <w:tcPr>
            <w:tcW w:w="437" w:type="pct"/>
            <w:vAlign w:val="bottom"/>
          </w:tcPr>
          <w:p w14:paraId="0D9A85A1" w14:textId="77777777" w:rsidR="00325C20" w:rsidRPr="00BE1410" w:rsidRDefault="00325C20" w:rsidP="00325C20">
            <w:pPr>
              <w:spacing w:line="220" w:lineRule="exact"/>
              <w:jc w:val="right"/>
              <w:rPr>
                <w:sz w:val="24"/>
                <w:szCs w:val="24"/>
              </w:rPr>
            </w:pPr>
          </w:p>
        </w:tc>
        <w:tc>
          <w:tcPr>
            <w:tcW w:w="426" w:type="pct"/>
          </w:tcPr>
          <w:p w14:paraId="7C05305A" w14:textId="77777777" w:rsidR="00325C20" w:rsidRPr="00BE1410" w:rsidRDefault="00325C20" w:rsidP="00325C20">
            <w:pPr>
              <w:spacing w:line="220" w:lineRule="exact"/>
              <w:jc w:val="right"/>
              <w:rPr>
                <w:sz w:val="24"/>
                <w:szCs w:val="24"/>
              </w:rPr>
            </w:pPr>
          </w:p>
        </w:tc>
        <w:tc>
          <w:tcPr>
            <w:tcW w:w="424" w:type="pct"/>
            <w:vAlign w:val="bottom"/>
          </w:tcPr>
          <w:p w14:paraId="6E1CD5BE" w14:textId="77777777" w:rsidR="00325C20" w:rsidRPr="00BE1410" w:rsidRDefault="00325C20" w:rsidP="00325C20">
            <w:pPr>
              <w:spacing w:line="220" w:lineRule="exact"/>
              <w:jc w:val="right"/>
              <w:rPr>
                <w:sz w:val="24"/>
                <w:szCs w:val="24"/>
              </w:rPr>
            </w:pPr>
          </w:p>
        </w:tc>
        <w:tc>
          <w:tcPr>
            <w:tcW w:w="469" w:type="pct"/>
          </w:tcPr>
          <w:p w14:paraId="6340CD56" w14:textId="77777777" w:rsidR="00325C20" w:rsidRPr="00BE1410" w:rsidRDefault="00325C20" w:rsidP="00325C20">
            <w:pPr>
              <w:spacing w:line="220" w:lineRule="exact"/>
              <w:jc w:val="right"/>
              <w:rPr>
                <w:sz w:val="24"/>
                <w:szCs w:val="24"/>
              </w:rPr>
            </w:pPr>
          </w:p>
        </w:tc>
        <w:tc>
          <w:tcPr>
            <w:tcW w:w="427" w:type="pct"/>
          </w:tcPr>
          <w:p w14:paraId="48124B10" w14:textId="77777777" w:rsidR="00325C20" w:rsidRPr="00BE1410" w:rsidRDefault="00325C20" w:rsidP="00325C20">
            <w:pPr>
              <w:spacing w:line="220" w:lineRule="exact"/>
              <w:jc w:val="right"/>
              <w:rPr>
                <w:sz w:val="24"/>
                <w:szCs w:val="24"/>
              </w:rPr>
            </w:pPr>
          </w:p>
        </w:tc>
        <w:tc>
          <w:tcPr>
            <w:tcW w:w="387" w:type="pct"/>
          </w:tcPr>
          <w:p w14:paraId="07302407" w14:textId="77777777" w:rsidR="00325C20" w:rsidRPr="00BE1410" w:rsidRDefault="00325C20" w:rsidP="00325C20">
            <w:pPr>
              <w:spacing w:line="220" w:lineRule="exact"/>
              <w:jc w:val="right"/>
              <w:rPr>
                <w:sz w:val="24"/>
                <w:szCs w:val="24"/>
              </w:rPr>
            </w:pPr>
          </w:p>
        </w:tc>
        <w:tc>
          <w:tcPr>
            <w:tcW w:w="469" w:type="pct"/>
            <w:vAlign w:val="bottom"/>
          </w:tcPr>
          <w:p w14:paraId="00D67118" w14:textId="0F6DED2A" w:rsidR="00325C20" w:rsidRPr="00BE1410" w:rsidRDefault="00325C20" w:rsidP="00325C20">
            <w:pPr>
              <w:spacing w:line="220" w:lineRule="exact"/>
              <w:jc w:val="right"/>
              <w:rPr>
                <w:sz w:val="24"/>
                <w:szCs w:val="24"/>
              </w:rPr>
            </w:pPr>
          </w:p>
        </w:tc>
      </w:tr>
      <w:tr w:rsidR="00A63819" w:rsidRPr="00F61461" w14:paraId="0779B54E" w14:textId="77777777" w:rsidTr="00563D7D">
        <w:trPr>
          <w:trHeight w:val="360"/>
        </w:trPr>
        <w:tc>
          <w:tcPr>
            <w:tcW w:w="1198" w:type="pct"/>
            <w:vAlign w:val="bottom"/>
          </w:tcPr>
          <w:p w14:paraId="6B134CAD" w14:textId="77777777" w:rsidR="00A63819" w:rsidRPr="00F61461" w:rsidRDefault="00A63819" w:rsidP="00325C20">
            <w:pPr>
              <w:spacing w:line="360" w:lineRule="exact"/>
              <w:ind w:left="-79" w:right="-103"/>
              <w:rPr>
                <w:sz w:val="24"/>
                <w:szCs w:val="24"/>
              </w:rPr>
            </w:pPr>
          </w:p>
        </w:tc>
        <w:tc>
          <w:tcPr>
            <w:tcW w:w="374" w:type="pct"/>
            <w:vAlign w:val="bottom"/>
          </w:tcPr>
          <w:p w14:paraId="5E717DBC" w14:textId="77777777" w:rsidR="00A63819" w:rsidRPr="00F61461" w:rsidRDefault="00A63819" w:rsidP="00325C20">
            <w:pPr>
              <w:spacing w:line="360" w:lineRule="exact"/>
              <w:jc w:val="right"/>
              <w:rPr>
                <w:sz w:val="24"/>
                <w:szCs w:val="24"/>
              </w:rPr>
            </w:pPr>
          </w:p>
        </w:tc>
        <w:tc>
          <w:tcPr>
            <w:tcW w:w="389" w:type="pct"/>
          </w:tcPr>
          <w:p w14:paraId="42F17CEC" w14:textId="77777777" w:rsidR="00A63819" w:rsidRPr="00F61461" w:rsidRDefault="00A63819" w:rsidP="00325C20">
            <w:pPr>
              <w:spacing w:line="360" w:lineRule="exact"/>
              <w:jc w:val="right"/>
              <w:rPr>
                <w:sz w:val="24"/>
                <w:szCs w:val="24"/>
              </w:rPr>
            </w:pPr>
          </w:p>
        </w:tc>
        <w:tc>
          <w:tcPr>
            <w:tcW w:w="437" w:type="pct"/>
            <w:vAlign w:val="bottom"/>
          </w:tcPr>
          <w:p w14:paraId="45524B97" w14:textId="77777777" w:rsidR="00A63819" w:rsidRPr="00F61461" w:rsidRDefault="00A63819" w:rsidP="00325C20">
            <w:pPr>
              <w:spacing w:line="360" w:lineRule="exact"/>
              <w:jc w:val="right"/>
              <w:rPr>
                <w:sz w:val="24"/>
                <w:szCs w:val="24"/>
              </w:rPr>
            </w:pPr>
          </w:p>
        </w:tc>
        <w:tc>
          <w:tcPr>
            <w:tcW w:w="426" w:type="pct"/>
          </w:tcPr>
          <w:p w14:paraId="012AC23E" w14:textId="77777777" w:rsidR="00A63819" w:rsidRPr="00F61461" w:rsidRDefault="00A63819" w:rsidP="00325C20">
            <w:pPr>
              <w:spacing w:line="360" w:lineRule="exact"/>
              <w:jc w:val="right"/>
              <w:rPr>
                <w:sz w:val="24"/>
                <w:szCs w:val="24"/>
              </w:rPr>
            </w:pPr>
          </w:p>
        </w:tc>
        <w:tc>
          <w:tcPr>
            <w:tcW w:w="424" w:type="pct"/>
            <w:vAlign w:val="bottom"/>
          </w:tcPr>
          <w:p w14:paraId="606A6497" w14:textId="77777777" w:rsidR="00A63819" w:rsidRPr="00F61461" w:rsidRDefault="00A63819" w:rsidP="00325C20">
            <w:pPr>
              <w:spacing w:line="360" w:lineRule="exact"/>
              <w:jc w:val="right"/>
              <w:rPr>
                <w:sz w:val="24"/>
                <w:szCs w:val="24"/>
              </w:rPr>
            </w:pPr>
          </w:p>
        </w:tc>
        <w:tc>
          <w:tcPr>
            <w:tcW w:w="469" w:type="pct"/>
          </w:tcPr>
          <w:p w14:paraId="6CA1EB2A" w14:textId="77777777" w:rsidR="00A63819" w:rsidRPr="00F61461" w:rsidRDefault="00A63819" w:rsidP="00325C20">
            <w:pPr>
              <w:spacing w:line="360" w:lineRule="exact"/>
              <w:jc w:val="right"/>
              <w:rPr>
                <w:sz w:val="24"/>
                <w:szCs w:val="24"/>
              </w:rPr>
            </w:pPr>
          </w:p>
        </w:tc>
        <w:tc>
          <w:tcPr>
            <w:tcW w:w="427" w:type="pct"/>
          </w:tcPr>
          <w:p w14:paraId="1AC7AEA9" w14:textId="77777777" w:rsidR="00A63819" w:rsidRPr="00F61461" w:rsidRDefault="00A63819" w:rsidP="00325C20">
            <w:pPr>
              <w:spacing w:line="360" w:lineRule="exact"/>
              <w:jc w:val="right"/>
              <w:rPr>
                <w:sz w:val="24"/>
                <w:szCs w:val="24"/>
              </w:rPr>
            </w:pPr>
          </w:p>
        </w:tc>
        <w:tc>
          <w:tcPr>
            <w:tcW w:w="387" w:type="pct"/>
          </w:tcPr>
          <w:p w14:paraId="79843B5E" w14:textId="77777777" w:rsidR="00A63819" w:rsidRPr="00F61461" w:rsidRDefault="00A63819" w:rsidP="00325C20">
            <w:pPr>
              <w:spacing w:line="360" w:lineRule="exact"/>
              <w:jc w:val="right"/>
              <w:rPr>
                <w:sz w:val="24"/>
                <w:szCs w:val="24"/>
              </w:rPr>
            </w:pPr>
          </w:p>
        </w:tc>
        <w:tc>
          <w:tcPr>
            <w:tcW w:w="469" w:type="pct"/>
            <w:vAlign w:val="bottom"/>
          </w:tcPr>
          <w:p w14:paraId="60E68B45" w14:textId="77777777" w:rsidR="00A63819" w:rsidRPr="00F61461" w:rsidRDefault="00A63819" w:rsidP="00325C20">
            <w:pPr>
              <w:spacing w:line="360" w:lineRule="exact"/>
              <w:jc w:val="right"/>
              <w:rPr>
                <w:sz w:val="24"/>
                <w:szCs w:val="24"/>
              </w:rPr>
            </w:pPr>
          </w:p>
        </w:tc>
      </w:tr>
      <w:tr w:rsidR="00A63819" w:rsidRPr="00F61461" w14:paraId="6562AE18" w14:textId="77777777" w:rsidTr="00563D7D">
        <w:trPr>
          <w:trHeight w:val="360"/>
        </w:trPr>
        <w:tc>
          <w:tcPr>
            <w:tcW w:w="1198" w:type="pct"/>
            <w:vAlign w:val="bottom"/>
          </w:tcPr>
          <w:p w14:paraId="632D1FA4" w14:textId="77777777" w:rsidR="00A63819" w:rsidRPr="00F61461" w:rsidRDefault="00A63819" w:rsidP="00325C20">
            <w:pPr>
              <w:spacing w:line="360" w:lineRule="exact"/>
              <w:ind w:left="-79" w:right="-103"/>
              <w:rPr>
                <w:sz w:val="24"/>
                <w:szCs w:val="24"/>
              </w:rPr>
            </w:pPr>
          </w:p>
        </w:tc>
        <w:tc>
          <w:tcPr>
            <w:tcW w:w="374" w:type="pct"/>
            <w:vAlign w:val="bottom"/>
          </w:tcPr>
          <w:p w14:paraId="5523BA28" w14:textId="77777777" w:rsidR="00A63819" w:rsidRPr="00F61461" w:rsidRDefault="00A63819" w:rsidP="00325C20">
            <w:pPr>
              <w:spacing w:line="360" w:lineRule="exact"/>
              <w:jc w:val="right"/>
              <w:rPr>
                <w:sz w:val="24"/>
                <w:szCs w:val="24"/>
              </w:rPr>
            </w:pPr>
          </w:p>
        </w:tc>
        <w:tc>
          <w:tcPr>
            <w:tcW w:w="389" w:type="pct"/>
          </w:tcPr>
          <w:p w14:paraId="56A979BB" w14:textId="77777777" w:rsidR="00A63819" w:rsidRPr="00F61461" w:rsidRDefault="00A63819" w:rsidP="00325C20">
            <w:pPr>
              <w:spacing w:line="360" w:lineRule="exact"/>
              <w:jc w:val="right"/>
              <w:rPr>
                <w:sz w:val="24"/>
                <w:szCs w:val="24"/>
              </w:rPr>
            </w:pPr>
          </w:p>
        </w:tc>
        <w:tc>
          <w:tcPr>
            <w:tcW w:w="437" w:type="pct"/>
            <w:vAlign w:val="bottom"/>
          </w:tcPr>
          <w:p w14:paraId="3EAFD5AC" w14:textId="77777777" w:rsidR="00A63819" w:rsidRPr="00F61461" w:rsidRDefault="00A63819" w:rsidP="00325C20">
            <w:pPr>
              <w:spacing w:line="360" w:lineRule="exact"/>
              <w:jc w:val="right"/>
              <w:rPr>
                <w:sz w:val="24"/>
                <w:szCs w:val="24"/>
              </w:rPr>
            </w:pPr>
          </w:p>
        </w:tc>
        <w:tc>
          <w:tcPr>
            <w:tcW w:w="426" w:type="pct"/>
          </w:tcPr>
          <w:p w14:paraId="7AA5000C" w14:textId="77777777" w:rsidR="00A63819" w:rsidRPr="00F61461" w:rsidRDefault="00A63819" w:rsidP="00325C20">
            <w:pPr>
              <w:spacing w:line="360" w:lineRule="exact"/>
              <w:jc w:val="right"/>
              <w:rPr>
                <w:sz w:val="24"/>
                <w:szCs w:val="24"/>
              </w:rPr>
            </w:pPr>
          </w:p>
        </w:tc>
        <w:tc>
          <w:tcPr>
            <w:tcW w:w="424" w:type="pct"/>
            <w:vAlign w:val="bottom"/>
          </w:tcPr>
          <w:p w14:paraId="26FFC106" w14:textId="77777777" w:rsidR="00A63819" w:rsidRPr="00F61461" w:rsidRDefault="00A63819" w:rsidP="00325C20">
            <w:pPr>
              <w:spacing w:line="360" w:lineRule="exact"/>
              <w:jc w:val="right"/>
              <w:rPr>
                <w:sz w:val="24"/>
                <w:szCs w:val="24"/>
              </w:rPr>
            </w:pPr>
          </w:p>
        </w:tc>
        <w:tc>
          <w:tcPr>
            <w:tcW w:w="469" w:type="pct"/>
          </w:tcPr>
          <w:p w14:paraId="3C9CD5FA" w14:textId="77777777" w:rsidR="00A63819" w:rsidRPr="00F61461" w:rsidRDefault="00A63819" w:rsidP="00325C20">
            <w:pPr>
              <w:spacing w:line="360" w:lineRule="exact"/>
              <w:jc w:val="right"/>
              <w:rPr>
                <w:sz w:val="24"/>
                <w:szCs w:val="24"/>
              </w:rPr>
            </w:pPr>
          </w:p>
        </w:tc>
        <w:tc>
          <w:tcPr>
            <w:tcW w:w="427" w:type="pct"/>
          </w:tcPr>
          <w:p w14:paraId="67C9A6A5" w14:textId="77777777" w:rsidR="00A63819" w:rsidRPr="00F61461" w:rsidRDefault="00A63819" w:rsidP="00325C20">
            <w:pPr>
              <w:spacing w:line="360" w:lineRule="exact"/>
              <w:jc w:val="right"/>
              <w:rPr>
                <w:sz w:val="24"/>
                <w:szCs w:val="24"/>
              </w:rPr>
            </w:pPr>
          </w:p>
        </w:tc>
        <w:tc>
          <w:tcPr>
            <w:tcW w:w="387" w:type="pct"/>
          </w:tcPr>
          <w:p w14:paraId="3E0AE514" w14:textId="77777777" w:rsidR="00A63819" w:rsidRPr="00F61461" w:rsidRDefault="00A63819" w:rsidP="00325C20">
            <w:pPr>
              <w:spacing w:line="360" w:lineRule="exact"/>
              <w:jc w:val="right"/>
              <w:rPr>
                <w:sz w:val="24"/>
                <w:szCs w:val="24"/>
              </w:rPr>
            </w:pPr>
          </w:p>
        </w:tc>
        <w:tc>
          <w:tcPr>
            <w:tcW w:w="469" w:type="pct"/>
            <w:vAlign w:val="bottom"/>
          </w:tcPr>
          <w:p w14:paraId="430301A3" w14:textId="77777777" w:rsidR="00A63819" w:rsidRPr="00F61461" w:rsidRDefault="00A63819" w:rsidP="00325C20">
            <w:pPr>
              <w:spacing w:line="360" w:lineRule="exact"/>
              <w:jc w:val="right"/>
              <w:rPr>
                <w:sz w:val="24"/>
                <w:szCs w:val="24"/>
              </w:rPr>
            </w:pPr>
          </w:p>
        </w:tc>
      </w:tr>
      <w:tr w:rsidR="00A63819" w:rsidRPr="00F61461" w14:paraId="0B73840C" w14:textId="77777777" w:rsidTr="00563D7D">
        <w:trPr>
          <w:trHeight w:val="360"/>
        </w:trPr>
        <w:tc>
          <w:tcPr>
            <w:tcW w:w="1198" w:type="pct"/>
            <w:vAlign w:val="bottom"/>
          </w:tcPr>
          <w:p w14:paraId="15BDAD6E" w14:textId="77777777" w:rsidR="00A63819" w:rsidRPr="00F61461" w:rsidRDefault="00A63819" w:rsidP="00325C20">
            <w:pPr>
              <w:spacing w:line="360" w:lineRule="exact"/>
              <w:ind w:left="-79" w:right="-103"/>
              <w:rPr>
                <w:sz w:val="24"/>
                <w:szCs w:val="24"/>
              </w:rPr>
            </w:pPr>
          </w:p>
        </w:tc>
        <w:tc>
          <w:tcPr>
            <w:tcW w:w="374" w:type="pct"/>
            <w:vAlign w:val="bottom"/>
          </w:tcPr>
          <w:p w14:paraId="28B31F37" w14:textId="77777777" w:rsidR="00A63819" w:rsidRPr="00F61461" w:rsidRDefault="00A63819" w:rsidP="00325C20">
            <w:pPr>
              <w:spacing w:line="360" w:lineRule="exact"/>
              <w:jc w:val="right"/>
              <w:rPr>
                <w:sz w:val="24"/>
                <w:szCs w:val="24"/>
              </w:rPr>
            </w:pPr>
          </w:p>
        </w:tc>
        <w:tc>
          <w:tcPr>
            <w:tcW w:w="389" w:type="pct"/>
          </w:tcPr>
          <w:p w14:paraId="7AC15B0A" w14:textId="77777777" w:rsidR="00A63819" w:rsidRPr="00F61461" w:rsidRDefault="00A63819" w:rsidP="00325C20">
            <w:pPr>
              <w:spacing w:line="360" w:lineRule="exact"/>
              <w:jc w:val="right"/>
              <w:rPr>
                <w:sz w:val="24"/>
                <w:szCs w:val="24"/>
              </w:rPr>
            </w:pPr>
          </w:p>
        </w:tc>
        <w:tc>
          <w:tcPr>
            <w:tcW w:w="437" w:type="pct"/>
            <w:vAlign w:val="bottom"/>
          </w:tcPr>
          <w:p w14:paraId="66CE9B92" w14:textId="77777777" w:rsidR="00A63819" w:rsidRPr="00F61461" w:rsidRDefault="00A63819" w:rsidP="00325C20">
            <w:pPr>
              <w:spacing w:line="360" w:lineRule="exact"/>
              <w:jc w:val="right"/>
              <w:rPr>
                <w:sz w:val="24"/>
                <w:szCs w:val="24"/>
              </w:rPr>
            </w:pPr>
          </w:p>
        </w:tc>
        <w:tc>
          <w:tcPr>
            <w:tcW w:w="426" w:type="pct"/>
          </w:tcPr>
          <w:p w14:paraId="1F332382" w14:textId="77777777" w:rsidR="00A63819" w:rsidRPr="00F61461" w:rsidRDefault="00A63819" w:rsidP="00325C20">
            <w:pPr>
              <w:spacing w:line="360" w:lineRule="exact"/>
              <w:jc w:val="right"/>
              <w:rPr>
                <w:sz w:val="24"/>
                <w:szCs w:val="24"/>
              </w:rPr>
            </w:pPr>
          </w:p>
        </w:tc>
        <w:tc>
          <w:tcPr>
            <w:tcW w:w="424" w:type="pct"/>
            <w:vAlign w:val="bottom"/>
          </w:tcPr>
          <w:p w14:paraId="07E5E22F" w14:textId="77777777" w:rsidR="00A63819" w:rsidRPr="00F61461" w:rsidRDefault="00A63819" w:rsidP="00325C20">
            <w:pPr>
              <w:spacing w:line="360" w:lineRule="exact"/>
              <w:jc w:val="right"/>
              <w:rPr>
                <w:sz w:val="24"/>
                <w:szCs w:val="24"/>
              </w:rPr>
            </w:pPr>
          </w:p>
        </w:tc>
        <w:tc>
          <w:tcPr>
            <w:tcW w:w="469" w:type="pct"/>
          </w:tcPr>
          <w:p w14:paraId="1922E225" w14:textId="77777777" w:rsidR="00A63819" w:rsidRPr="00F61461" w:rsidRDefault="00A63819" w:rsidP="00325C20">
            <w:pPr>
              <w:spacing w:line="360" w:lineRule="exact"/>
              <w:jc w:val="right"/>
              <w:rPr>
                <w:sz w:val="24"/>
                <w:szCs w:val="24"/>
              </w:rPr>
            </w:pPr>
          </w:p>
        </w:tc>
        <w:tc>
          <w:tcPr>
            <w:tcW w:w="427" w:type="pct"/>
          </w:tcPr>
          <w:p w14:paraId="6A4A5A57" w14:textId="77777777" w:rsidR="00A63819" w:rsidRPr="00F61461" w:rsidRDefault="00A63819" w:rsidP="00325C20">
            <w:pPr>
              <w:spacing w:line="360" w:lineRule="exact"/>
              <w:jc w:val="right"/>
              <w:rPr>
                <w:sz w:val="24"/>
                <w:szCs w:val="24"/>
              </w:rPr>
            </w:pPr>
          </w:p>
        </w:tc>
        <w:tc>
          <w:tcPr>
            <w:tcW w:w="387" w:type="pct"/>
          </w:tcPr>
          <w:p w14:paraId="41789E96" w14:textId="77777777" w:rsidR="00A63819" w:rsidRPr="00F61461" w:rsidRDefault="00A63819" w:rsidP="00325C20">
            <w:pPr>
              <w:spacing w:line="360" w:lineRule="exact"/>
              <w:jc w:val="right"/>
              <w:rPr>
                <w:sz w:val="24"/>
                <w:szCs w:val="24"/>
              </w:rPr>
            </w:pPr>
          </w:p>
        </w:tc>
        <w:tc>
          <w:tcPr>
            <w:tcW w:w="469" w:type="pct"/>
            <w:vAlign w:val="bottom"/>
          </w:tcPr>
          <w:p w14:paraId="4B68B84F" w14:textId="77777777" w:rsidR="00A63819" w:rsidRPr="00F61461" w:rsidRDefault="00A63819" w:rsidP="00325C20">
            <w:pPr>
              <w:spacing w:line="360" w:lineRule="exact"/>
              <w:jc w:val="right"/>
              <w:rPr>
                <w:sz w:val="24"/>
                <w:szCs w:val="24"/>
              </w:rPr>
            </w:pPr>
          </w:p>
        </w:tc>
      </w:tr>
      <w:tr w:rsidR="00563D7D" w:rsidRPr="009C2F33" w14:paraId="22F2AF22" w14:textId="77777777" w:rsidTr="00563D7D">
        <w:trPr>
          <w:trHeight w:val="360"/>
        </w:trPr>
        <w:tc>
          <w:tcPr>
            <w:tcW w:w="1198" w:type="pct"/>
            <w:vAlign w:val="bottom"/>
          </w:tcPr>
          <w:p w14:paraId="238F6ACA" w14:textId="0AF50F86" w:rsidR="00325C20" w:rsidRPr="009C2F33" w:rsidRDefault="00353B96" w:rsidP="00325C20">
            <w:pPr>
              <w:spacing w:line="360" w:lineRule="exact"/>
              <w:ind w:left="-79" w:right="-103"/>
              <w:rPr>
                <w:sz w:val="24"/>
                <w:szCs w:val="24"/>
                <w:lang w:val="en-US"/>
              </w:rPr>
            </w:pPr>
            <w:r w:rsidRPr="00011741">
              <w:rPr>
                <w:sz w:val="24"/>
                <w:szCs w:val="24"/>
              </w:rPr>
              <w:lastRenderedPageBreak/>
              <w:t xml:space="preserve">Accumulated impairment </w:t>
            </w:r>
            <w:proofErr w:type="gramStart"/>
            <w:r w:rsidRPr="00011741">
              <w:rPr>
                <w:sz w:val="24"/>
                <w:szCs w:val="24"/>
              </w:rPr>
              <w:t>allowance :</w:t>
            </w:r>
            <w:proofErr w:type="gramEnd"/>
          </w:p>
        </w:tc>
        <w:tc>
          <w:tcPr>
            <w:tcW w:w="374" w:type="pct"/>
            <w:vAlign w:val="bottom"/>
          </w:tcPr>
          <w:p w14:paraId="500083A0" w14:textId="77777777" w:rsidR="00325C20" w:rsidRPr="009C2F33" w:rsidRDefault="00325C20" w:rsidP="00325C20">
            <w:pPr>
              <w:spacing w:line="360" w:lineRule="exact"/>
              <w:jc w:val="right"/>
              <w:rPr>
                <w:sz w:val="24"/>
                <w:szCs w:val="24"/>
              </w:rPr>
            </w:pPr>
            <w:r w:rsidRPr="009C2F33">
              <w:rPr>
                <w:sz w:val="24"/>
                <w:szCs w:val="24"/>
              </w:rPr>
              <w:t xml:space="preserve">           </w:t>
            </w:r>
          </w:p>
        </w:tc>
        <w:tc>
          <w:tcPr>
            <w:tcW w:w="389" w:type="pct"/>
          </w:tcPr>
          <w:p w14:paraId="3EC66C77" w14:textId="77777777" w:rsidR="00325C20" w:rsidRPr="00BE1410" w:rsidRDefault="00325C20" w:rsidP="00325C20">
            <w:pPr>
              <w:spacing w:line="360" w:lineRule="exact"/>
              <w:jc w:val="right"/>
              <w:rPr>
                <w:sz w:val="24"/>
                <w:szCs w:val="24"/>
              </w:rPr>
            </w:pPr>
          </w:p>
        </w:tc>
        <w:tc>
          <w:tcPr>
            <w:tcW w:w="437" w:type="pct"/>
            <w:vAlign w:val="bottom"/>
          </w:tcPr>
          <w:p w14:paraId="5D3BD4D0" w14:textId="77777777" w:rsidR="00325C20" w:rsidRPr="00BE1410" w:rsidRDefault="00325C20" w:rsidP="00325C20">
            <w:pPr>
              <w:spacing w:line="360" w:lineRule="exact"/>
              <w:jc w:val="right"/>
              <w:rPr>
                <w:sz w:val="24"/>
                <w:szCs w:val="24"/>
              </w:rPr>
            </w:pPr>
          </w:p>
        </w:tc>
        <w:tc>
          <w:tcPr>
            <w:tcW w:w="426" w:type="pct"/>
          </w:tcPr>
          <w:p w14:paraId="5B60299F" w14:textId="77777777" w:rsidR="00325C20" w:rsidRPr="00BE1410" w:rsidRDefault="00325C20" w:rsidP="00325C20">
            <w:pPr>
              <w:spacing w:line="360" w:lineRule="exact"/>
              <w:jc w:val="right"/>
              <w:rPr>
                <w:sz w:val="24"/>
                <w:szCs w:val="24"/>
              </w:rPr>
            </w:pPr>
          </w:p>
        </w:tc>
        <w:tc>
          <w:tcPr>
            <w:tcW w:w="424" w:type="pct"/>
            <w:vAlign w:val="bottom"/>
          </w:tcPr>
          <w:p w14:paraId="13298E7C" w14:textId="77777777" w:rsidR="00325C20" w:rsidRPr="00BE1410" w:rsidRDefault="00325C20" w:rsidP="00325C20">
            <w:pPr>
              <w:spacing w:line="360" w:lineRule="exact"/>
              <w:jc w:val="right"/>
              <w:rPr>
                <w:sz w:val="24"/>
                <w:szCs w:val="24"/>
              </w:rPr>
            </w:pPr>
          </w:p>
        </w:tc>
        <w:tc>
          <w:tcPr>
            <w:tcW w:w="469" w:type="pct"/>
          </w:tcPr>
          <w:p w14:paraId="3C4BD6BB" w14:textId="77777777" w:rsidR="00325C20" w:rsidRPr="00BE1410" w:rsidRDefault="00325C20" w:rsidP="00325C20">
            <w:pPr>
              <w:spacing w:line="360" w:lineRule="exact"/>
              <w:jc w:val="right"/>
              <w:rPr>
                <w:sz w:val="24"/>
                <w:szCs w:val="24"/>
              </w:rPr>
            </w:pPr>
          </w:p>
        </w:tc>
        <w:tc>
          <w:tcPr>
            <w:tcW w:w="427" w:type="pct"/>
          </w:tcPr>
          <w:p w14:paraId="447999CD" w14:textId="77777777" w:rsidR="00325C20" w:rsidRPr="00BE1410" w:rsidRDefault="00325C20" w:rsidP="00325C20">
            <w:pPr>
              <w:spacing w:line="360" w:lineRule="exact"/>
              <w:jc w:val="right"/>
              <w:rPr>
                <w:sz w:val="24"/>
                <w:szCs w:val="24"/>
              </w:rPr>
            </w:pPr>
          </w:p>
        </w:tc>
        <w:tc>
          <w:tcPr>
            <w:tcW w:w="387" w:type="pct"/>
          </w:tcPr>
          <w:p w14:paraId="0CAE4BB4" w14:textId="77777777" w:rsidR="00325C20" w:rsidRPr="00BE1410" w:rsidRDefault="00325C20" w:rsidP="00325C20">
            <w:pPr>
              <w:spacing w:line="360" w:lineRule="exact"/>
              <w:jc w:val="right"/>
              <w:rPr>
                <w:sz w:val="24"/>
                <w:szCs w:val="24"/>
              </w:rPr>
            </w:pPr>
          </w:p>
        </w:tc>
        <w:tc>
          <w:tcPr>
            <w:tcW w:w="469" w:type="pct"/>
            <w:vAlign w:val="bottom"/>
          </w:tcPr>
          <w:p w14:paraId="080E2D76" w14:textId="097FF388" w:rsidR="00325C20" w:rsidRPr="00BE1410" w:rsidRDefault="00325C20" w:rsidP="00325C20">
            <w:pPr>
              <w:spacing w:line="360" w:lineRule="exact"/>
              <w:jc w:val="right"/>
              <w:rPr>
                <w:sz w:val="24"/>
                <w:szCs w:val="24"/>
              </w:rPr>
            </w:pPr>
          </w:p>
        </w:tc>
      </w:tr>
      <w:tr w:rsidR="00563D7D" w:rsidRPr="009C2F33" w14:paraId="4F35D54C" w14:textId="77777777" w:rsidTr="00563D7D">
        <w:trPr>
          <w:trHeight w:val="360"/>
        </w:trPr>
        <w:tc>
          <w:tcPr>
            <w:tcW w:w="1198" w:type="pct"/>
            <w:vAlign w:val="bottom"/>
          </w:tcPr>
          <w:p w14:paraId="533565B8" w14:textId="53A07F13" w:rsidR="00325C20" w:rsidRPr="00F73EE7" w:rsidRDefault="00353B96" w:rsidP="00325C20">
            <w:pPr>
              <w:spacing w:line="360" w:lineRule="exact"/>
              <w:ind w:left="-81" w:right="-103" w:firstLine="153"/>
              <w:jc w:val="thaiDistribute"/>
              <w:rPr>
                <w:sz w:val="24"/>
                <w:szCs w:val="24"/>
                <w:cs/>
                <w:lang w:val="en-US"/>
              </w:rPr>
            </w:pPr>
            <w:r w:rsidRPr="00011741">
              <w:rPr>
                <w:sz w:val="24"/>
                <w:szCs w:val="24"/>
              </w:rPr>
              <w:t xml:space="preserve">As at January </w:t>
            </w:r>
            <w:r w:rsidRPr="00011741">
              <w:rPr>
                <w:sz w:val="24"/>
                <w:szCs w:val="24"/>
                <w:cs/>
              </w:rPr>
              <w:t>1</w:t>
            </w:r>
            <w:r w:rsidRPr="00011741">
              <w:rPr>
                <w:sz w:val="24"/>
                <w:szCs w:val="24"/>
              </w:rPr>
              <w:t xml:space="preserve">, </w:t>
            </w:r>
            <w:r w:rsidRPr="00011741">
              <w:rPr>
                <w:sz w:val="24"/>
                <w:szCs w:val="24"/>
                <w:cs/>
              </w:rPr>
              <w:t>202</w:t>
            </w:r>
            <w:r w:rsidR="00F73EE7">
              <w:rPr>
                <w:sz w:val="24"/>
                <w:szCs w:val="24"/>
                <w:lang w:val="en-US"/>
              </w:rPr>
              <w:t>4</w:t>
            </w:r>
          </w:p>
        </w:tc>
        <w:tc>
          <w:tcPr>
            <w:tcW w:w="374" w:type="pct"/>
            <w:vAlign w:val="bottom"/>
          </w:tcPr>
          <w:p w14:paraId="428C30CA" w14:textId="77777777" w:rsidR="00325C20" w:rsidRPr="009C2F33" w:rsidRDefault="00325C20" w:rsidP="00325C20">
            <w:pPr>
              <w:spacing w:line="360" w:lineRule="exact"/>
              <w:jc w:val="right"/>
              <w:rPr>
                <w:sz w:val="24"/>
                <w:szCs w:val="24"/>
              </w:rPr>
            </w:pPr>
            <w:r w:rsidRPr="009C2F33">
              <w:rPr>
                <w:sz w:val="24"/>
                <w:szCs w:val="24"/>
              </w:rPr>
              <w:t xml:space="preserve">           </w:t>
            </w:r>
            <w:r w:rsidRPr="009C2F33">
              <w:rPr>
                <w:rFonts w:hint="cs"/>
                <w:sz w:val="24"/>
                <w:szCs w:val="24"/>
                <w:cs/>
              </w:rPr>
              <w:t>-</w:t>
            </w:r>
          </w:p>
        </w:tc>
        <w:tc>
          <w:tcPr>
            <w:tcW w:w="389" w:type="pct"/>
            <w:vAlign w:val="bottom"/>
          </w:tcPr>
          <w:p w14:paraId="17389345" w14:textId="77777777" w:rsidR="00325C20" w:rsidRPr="00BE1410" w:rsidRDefault="00325C20" w:rsidP="00325C20">
            <w:pPr>
              <w:spacing w:line="360" w:lineRule="exact"/>
              <w:jc w:val="right"/>
              <w:rPr>
                <w:sz w:val="24"/>
                <w:szCs w:val="24"/>
              </w:rPr>
            </w:pPr>
            <w:r w:rsidRPr="00BE1410">
              <w:rPr>
                <w:sz w:val="24"/>
                <w:szCs w:val="24"/>
              </w:rPr>
              <w:t xml:space="preserve">           </w:t>
            </w:r>
            <w:r w:rsidRPr="00BE1410">
              <w:rPr>
                <w:rFonts w:hint="cs"/>
                <w:sz w:val="24"/>
                <w:szCs w:val="24"/>
                <w:cs/>
              </w:rPr>
              <w:t>-</w:t>
            </w:r>
          </w:p>
        </w:tc>
        <w:tc>
          <w:tcPr>
            <w:tcW w:w="437" w:type="pct"/>
            <w:vAlign w:val="bottom"/>
          </w:tcPr>
          <w:p w14:paraId="70768865" w14:textId="77777777" w:rsidR="00325C20" w:rsidRPr="00BE1410" w:rsidRDefault="00325C20" w:rsidP="00325C20">
            <w:pPr>
              <w:spacing w:line="360" w:lineRule="exact"/>
              <w:jc w:val="right"/>
              <w:rPr>
                <w:sz w:val="24"/>
                <w:szCs w:val="24"/>
              </w:rPr>
            </w:pPr>
            <w:r w:rsidRPr="00BE1410">
              <w:rPr>
                <w:sz w:val="24"/>
                <w:szCs w:val="24"/>
              </w:rPr>
              <w:t xml:space="preserve">           </w:t>
            </w:r>
            <w:r w:rsidRPr="00BE1410">
              <w:rPr>
                <w:rFonts w:hint="cs"/>
                <w:sz w:val="24"/>
                <w:szCs w:val="24"/>
                <w:cs/>
              </w:rPr>
              <w:t>-</w:t>
            </w:r>
          </w:p>
        </w:tc>
        <w:tc>
          <w:tcPr>
            <w:tcW w:w="426" w:type="pct"/>
            <w:vAlign w:val="bottom"/>
          </w:tcPr>
          <w:p w14:paraId="0E5B6BBA" w14:textId="77777777" w:rsidR="00325C20" w:rsidRPr="00BE1410" w:rsidRDefault="00325C20" w:rsidP="00325C20">
            <w:pPr>
              <w:spacing w:line="360" w:lineRule="exact"/>
              <w:jc w:val="right"/>
              <w:rPr>
                <w:sz w:val="24"/>
                <w:szCs w:val="24"/>
              </w:rPr>
            </w:pPr>
            <w:r w:rsidRPr="00BE1410">
              <w:rPr>
                <w:sz w:val="24"/>
                <w:szCs w:val="24"/>
              </w:rPr>
              <w:t xml:space="preserve">           </w:t>
            </w:r>
            <w:r w:rsidRPr="00BE1410">
              <w:rPr>
                <w:rFonts w:hint="cs"/>
                <w:sz w:val="24"/>
                <w:szCs w:val="24"/>
                <w:cs/>
              </w:rPr>
              <w:t>-</w:t>
            </w:r>
          </w:p>
        </w:tc>
        <w:tc>
          <w:tcPr>
            <w:tcW w:w="424" w:type="pct"/>
            <w:vAlign w:val="bottom"/>
          </w:tcPr>
          <w:p w14:paraId="64407ABC" w14:textId="77777777" w:rsidR="00325C20" w:rsidRPr="00BE1410" w:rsidRDefault="00325C20" w:rsidP="00325C20">
            <w:pPr>
              <w:spacing w:line="360" w:lineRule="exact"/>
              <w:jc w:val="right"/>
              <w:rPr>
                <w:sz w:val="24"/>
                <w:szCs w:val="24"/>
              </w:rPr>
            </w:pPr>
            <w:r w:rsidRPr="00BE1410">
              <w:rPr>
                <w:sz w:val="24"/>
                <w:szCs w:val="24"/>
              </w:rPr>
              <w:t xml:space="preserve">           </w:t>
            </w:r>
            <w:r w:rsidRPr="00BE1410">
              <w:rPr>
                <w:rFonts w:hint="cs"/>
                <w:sz w:val="24"/>
                <w:szCs w:val="24"/>
                <w:cs/>
              </w:rPr>
              <w:t>-</w:t>
            </w:r>
          </w:p>
        </w:tc>
        <w:tc>
          <w:tcPr>
            <w:tcW w:w="469" w:type="pct"/>
            <w:vAlign w:val="bottom"/>
          </w:tcPr>
          <w:p w14:paraId="18B17908" w14:textId="475EF963" w:rsidR="00325C20" w:rsidRPr="00BE1410" w:rsidRDefault="00325C20" w:rsidP="00325C20">
            <w:pPr>
              <w:spacing w:line="360" w:lineRule="exact"/>
              <w:jc w:val="right"/>
              <w:rPr>
                <w:sz w:val="24"/>
                <w:szCs w:val="24"/>
              </w:rPr>
            </w:pPr>
            <w:r w:rsidRPr="00BE1410">
              <w:rPr>
                <w:rFonts w:hint="cs"/>
                <w:sz w:val="24"/>
                <w:szCs w:val="24"/>
                <w:cs/>
              </w:rPr>
              <w:t xml:space="preserve">                -</w:t>
            </w:r>
          </w:p>
        </w:tc>
        <w:tc>
          <w:tcPr>
            <w:tcW w:w="427" w:type="pct"/>
            <w:vAlign w:val="bottom"/>
          </w:tcPr>
          <w:p w14:paraId="6B7CEF9C" w14:textId="77777777" w:rsidR="00325C20" w:rsidRPr="00BE1410" w:rsidRDefault="00325C20" w:rsidP="00325C20">
            <w:pPr>
              <w:spacing w:line="360" w:lineRule="exact"/>
              <w:jc w:val="right"/>
              <w:rPr>
                <w:sz w:val="24"/>
                <w:szCs w:val="24"/>
              </w:rPr>
            </w:pPr>
            <w:r w:rsidRPr="00BE1410">
              <w:rPr>
                <w:sz w:val="24"/>
                <w:szCs w:val="24"/>
              </w:rPr>
              <w:t xml:space="preserve">           </w:t>
            </w:r>
            <w:r w:rsidRPr="00BE1410">
              <w:rPr>
                <w:rFonts w:hint="cs"/>
                <w:sz w:val="24"/>
                <w:szCs w:val="24"/>
                <w:cs/>
              </w:rPr>
              <w:t>-</w:t>
            </w:r>
          </w:p>
        </w:tc>
        <w:tc>
          <w:tcPr>
            <w:tcW w:w="387" w:type="pct"/>
            <w:vAlign w:val="bottom"/>
          </w:tcPr>
          <w:p w14:paraId="4B4A88DC" w14:textId="5FC25D40" w:rsidR="00325C20" w:rsidRPr="00BE1410" w:rsidRDefault="00325C20" w:rsidP="00325C20">
            <w:pPr>
              <w:spacing w:line="360" w:lineRule="exact"/>
              <w:jc w:val="right"/>
              <w:rPr>
                <w:sz w:val="24"/>
                <w:szCs w:val="24"/>
              </w:rPr>
            </w:pPr>
            <w:r w:rsidRPr="00BE1410">
              <w:rPr>
                <w:sz w:val="24"/>
                <w:szCs w:val="24"/>
              </w:rPr>
              <w:t xml:space="preserve">           </w:t>
            </w:r>
            <w:r w:rsidRPr="00BE1410">
              <w:rPr>
                <w:rFonts w:hint="cs"/>
                <w:sz w:val="24"/>
                <w:szCs w:val="24"/>
                <w:cs/>
              </w:rPr>
              <w:t>-</w:t>
            </w:r>
          </w:p>
        </w:tc>
        <w:tc>
          <w:tcPr>
            <w:tcW w:w="469" w:type="pct"/>
            <w:vAlign w:val="bottom"/>
          </w:tcPr>
          <w:p w14:paraId="33012D5B" w14:textId="08E81A6D" w:rsidR="00325C20" w:rsidRPr="00BE1410" w:rsidRDefault="00325C20" w:rsidP="00325C20">
            <w:pPr>
              <w:spacing w:line="360" w:lineRule="exact"/>
              <w:jc w:val="right"/>
              <w:rPr>
                <w:sz w:val="24"/>
                <w:szCs w:val="24"/>
              </w:rPr>
            </w:pPr>
            <w:r w:rsidRPr="00BE1410">
              <w:rPr>
                <w:sz w:val="24"/>
                <w:szCs w:val="24"/>
              </w:rPr>
              <w:t xml:space="preserve">           </w:t>
            </w:r>
            <w:r w:rsidRPr="00BE1410">
              <w:rPr>
                <w:rFonts w:hint="cs"/>
                <w:sz w:val="24"/>
                <w:szCs w:val="24"/>
                <w:cs/>
              </w:rPr>
              <w:t>-</w:t>
            </w:r>
          </w:p>
        </w:tc>
      </w:tr>
      <w:tr w:rsidR="00563D7D" w:rsidRPr="009C2F33" w14:paraId="73BDAA65" w14:textId="77777777" w:rsidTr="00563D7D">
        <w:trPr>
          <w:trHeight w:val="384"/>
        </w:trPr>
        <w:tc>
          <w:tcPr>
            <w:tcW w:w="1198" w:type="pct"/>
            <w:vAlign w:val="bottom"/>
          </w:tcPr>
          <w:p w14:paraId="5F44AB42" w14:textId="0952677A" w:rsidR="00325C20" w:rsidRPr="009C2F33" w:rsidRDefault="00353B96" w:rsidP="00325C20">
            <w:pPr>
              <w:spacing w:line="360" w:lineRule="exact"/>
              <w:ind w:left="-81" w:right="-103" w:firstLine="153"/>
              <w:jc w:val="thaiDistribute"/>
              <w:rPr>
                <w:sz w:val="24"/>
                <w:szCs w:val="24"/>
                <w:cs/>
              </w:rPr>
            </w:pPr>
            <w:r w:rsidRPr="00011741">
              <w:rPr>
                <w:sz w:val="24"/>
                <w:szCs w:val="24"/>
              </w:rPr>
              <w:t>Increase</w:t>
            </w:r>
          </w:p>
        </w:tc>
        <w:tc>
          <w:tcPr>
            <w:tcW w:w="374" w:type="pct"/>
            <w:vAlign w:val="bottom"/>
          </w:tcPr>
          <w:p w14:paraId="686AFD55" w14:textId="77777777" w:rsidR="00325C20" w:rsidRPr="009C2F33" w:rsidRDefault="00325C20" w:rsidP="00325C20">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389" w:type="pct"/>
            <w:vAlign w:val="bottom"/>
          </w:tcPr>
          <w:p w14:paraId="6B859778" w14:textId="77777777"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37" w:type="pct"/>
            <w:vAlign w:val="bottom"/>
          </w:tcPr>
          <w:p w14:paraId="7F10BE84" w14:textId="77777777"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26" w:type="pct"/>
            <w:vAlign w:val="bottom"/>
          </w:tcPr>
          <w:p w14:paraId="4069CBC2" w14:textId="77777777"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24" w:type="pct"/>
            <w:vAlign w:val="bottom"/>
          </w:tcPr>
          <w:p w14:paraId="35BAAA6B" w14:textId="77777777"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69" w:type="pct"/>
            <w:vAlign w:val="bottom"/>
          </w:tcPr>
          <w:p w14:paraId="552895A6" w14:textId="7C4A9F25" w:rsidR="00325C20" w:rsidRPr="00BE1410" w:rsidRDefault="00325C20" w:rsidP="00325C20">
            <w:pPr>
              <w:pBdr>
                <w:bottom w:val="single" w:sz="4" w:space="1" w:color="auto"/>
              </w:pBdr>
              <w:spacing w:line="360" w:lineRule="exact"/>
              <w:jc w:val="right"/>
              <w:rPr>
                <w:sz w:val="24"/>
                <w:szCs w:val="24"/>
              </w:rPr>
            </w:pPr>
            <w:r w:rsidRPr="00BE1410">
              <w:rPr>
                <w:rFonts w:hint="cs"/>
                <w:sz w:val="24"/>
                <w:szCs w:val="24"/>
                <w:cs/>
              </w:rPr>
              <w:t xml:space="preserve">                -</w:t>
            </w:r>
          </w:p>
        </w:tc>
        <w:tc>
          <w:tcPr>
            <w:tcW w:w="427" w:type="pct"/>
            <w:vAlign w:val="bottom"/>
          </w:tcPr>
          <w:p w14:paraId="1101E5C9" w14:textId="77777777"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387" w:type="pct"/>
            <w:vAlign w:val="bottom"/>
          </w:tcPr>
          <w:p w14:paraId="07223A1C" w14:textId="3E805703"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69" w:type="pct"/>
            <w:vAlign w:val="bottom"/>
          </w:tcPr>
          <w:p w14:paraId="10D919C1" w14:textId="324B2048"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r>
      <w:tr w:rsidR="00563D7D" w:rsidRPr="009C2F33" w14:paraId="26A7C133" w14:textId="77777777" w:rsidTr="00563D7D">
        <w:trPr>
          <w:trHeight w:val="360"/>
        </w:trPr>
        <w:tc>
          <w:tcPr>
            <w:tcW w:w="1198" w:type="pct"/>
            <w:vAlign w:val="bottom"/>
          </w:tcPr>
          <w:p w14:paraId="4E3EE81D" w14:textId="08948D60" w:rsidR="00325C20" w:rsidRPr="009C2F33" w:rsidRDefault="00353B96" w:rsidP="00325C20">
            <w:pPr>
              <w:spacing w:line="360" w:lineRule="exact"/>
              <w:ind w:left="-81" w:right="-103" w:firstLine="153"/>
              <w:jc w:val="thaiDistribute"/>
              <w:rPr>
                <w:sz w:val="24"/>
                <w:szCs w:val="24"/>
                <w:cs/>
              </w:rPr>
            </w:pPr>
            <w:r w:rsidRPr="00011741">
              <w:rPr>
                <w:sz w:val="24"/>
                <w:szCs w:val="24"/>
              </w:rPr>
              <w:t xml:space="preserve">As at December </w:t>
            </w:r>
            <w:r w:rsidRPr="00011741">
              <w:rPr>
                <w:sz w:val="24"/>
                <w:szCs w:val="24"/>
                <w:cs/>
              </w:rPr>
              <w:t>31</w:t>
            </w:r>
            <w:r w:rsidRPr="00011741">
              <w:rPr>
                <w:sz w:val="24"/>
                <w:szCs w:val="24"/>
              </w:rPr>
              <w:t xml:space="preserve">, </w:t>
            </w:r>
            <w:r w:rsidRPr="00011741">
              <w:rPr>
                <w:sz w:val="24"/>
                <w:szCs w:val="24"/>
                <w:cs/>
              </w:rPr>
              <w:t>202</w:t>
            </w:r>
            <w:r w:rsidR="007746FD">
              <w:rPr>
                <w:sz w:val="24"/>
                <w:szCs w:val="24"/>
              </w:rPr>
              <w:t>4</w:t>
            </w:r>
          </w:p>
        </w:tc>
        <w:tc>
          <w:tcPr>
            <w:tcW w:w="374" w:type="pct"/>
            <w:vAlign w:val="bottom"/>
          </w:tcPr>
          <w:p w14:paraId="5E5B9173" w14:textId="77777777" w:rsidR="00325C20" w:rsidRPr="009C2F33" w:rsidRDefault="00325C20" w:rsidP="00325C20">
            <w:pPr>
              <w:spacing w:line="360" w:lineRule="exact"/>
              <w:jc w:val="right"/>
              <w:rPr>
                <w:sz w:val="24"/>
                <w:szCs w:val="24"/>
              </w:rPr>
            </w:pPr>
            <w:r w:rsidRPr="009C2F33">
              <w:rPr>
                <w:sz w:val="24"/>
                <w:szCs w:val="24"/>
              </w:rPr>
              <w:t xml:space="preserve">           </w:t>
            </w:r>
            <w:r w:rsidRPr="009C2F33">
              <w:rPr>
                <w:rFonts w:hint="cs"/>
                <w:sz w:val="24"/>
                <w:szCs w:val="24"/>
                <w:cs/>
              </w:rPr>
              <w:t>-</w:t>
            </w:r>
          </w:p>
        </w:tc>
        <w:tc>
          <w:tcPr>
            <w:tcW w:w="389" w:type="pct"/>
            <w:vAlign w:val="bottom"/>
          </w:tcPr>
          <w:p w14:paraId="79E7DEB6" w14:textId="77777777" w:rsidR="00325C20" w:rsidRPr="00BE1410" w:rsidRDefault="00325C20" w:rsidP="00325C20">
            <w:pPr>
              <w:spacing w:line="360" w:lineRule="exact"/>
              <w:jc w:val="right"/>
              <w:rPr>
                <w:sz w:val="24"/>
                <w:szCs w:val="24"/>
              </w:rPr>
            </w:pPr>
            <w:r w:rsidRPr="00BE1410">
              <w:rPr>
                <w:sz w:val="24"/>
                <w:szCs w:val="24"/>
              </w:rPr>
              <w:t xml:space="preserve">           </w:t>
            </w:r>
            <w:r w:rsidRPr="00BE1410">
              <w:rPr>
                <w:rFonts w:hint="cs"/>
                <w:sz w:val="24"/>
                <w:szCs w:val="24"/>
                <w:cs/>
              </w:rPr>
              <w:t>-</w:t>
            </w:r>
          </w:p>
        </w:tc>
        <w:tc>
          <w:tcPr>
            <w:tcW w:w="437" w:type="pct"/>
            <w:vAlign w:val="bottom"/>
          </w:tcPr>
          <w:p w14:paraId="4F57E893" w14:textId="77777777" w:rsidR="00325C20" w:rsidRPr="00BE1410" w:rsidRDefault="00325C20" w:rsidP="00325C20">
            <w:pPr>
              <w:spacing w:line="360" w:lineRule="exact"/>
              <w:jc w:val="right"/>
              <w:rPr>
                <w:sz w:val="24"/>
                <w:szCs w:val="24"/>
              </w:rPr>
            </w:pPr>
            <w:r w:rsidRPr="00BE1410">
              <w:rPr>
                <w:sz w:val="24"/>
                <w:szCs w:val="24"/>
              </w:rPr>
              <w:t xml:space="preserve">           </w:t>
            </w:r>
            <w:r w:rsidRPr="00BE1410">
              <w:rPr>
                <w:rFonts w:hint="cs"/>
                <w:sz w:val="24"/>
                <w:szCs w:val="24"/>
                <w:cs/>
              </w:rPr>
              <w:t>-</w:t>
            </w:r>
          </w:p>
        </w:tc>
        <w:tc>
          <w:tcPr>
            <w:tcW w:w="426" w:type="pct"/>
            <w:vAlign w:val="bottom"/>
          </w:tcPr>
          <w:p w14:paraId="7A821E00" w14:textId="77777777" w:rsidR="00325C20" w:rsidRPr="00BE1410" w:rsidRDefault="00325C20" w:rsidP="00325C20">
            <w:pPr>
              <w:spacing w:line="360" w:lineRule="exact"/>
              <w:jc w:val="right"/>
              <w:rPr>
                <w:sz w:val="24"/>
                <w:szCs w:val="24"/>
              </w:rPr>
            </w:pPr>
            <w:r w:rsidRPr="00BE1410">
              <w:rPr>
                <w:sz w:val="24"/>
                <w:szCs w:val="24"/>
              </w:rPr>
              <w:t xml:space="preserve">           </w:t>
            </w:r>
            <w:r w:rsidRPr="00BE1410">
              <w:rPr>
                <w:rFonts w:hint="cs"/>
                <w:sz w:val="24"/>
                <w:szCs w:val="24"/>
                <w:cs/>
              </w:rPr>
              <w:t>-</w:t>
            </w:r>
          </w:p>
        </w:tc>
        <w:tc>
          <w:tcPr>
            <w:tcW w:w="424" w:type="pct"/>
            <w:vAlign w:val="bottom"/>
          </w:tcPr>
          <w:p w14:paraId="6CC5D497" w14:textId="77777777" w:rsidR="00325C20" w:rsidRPr="00BE1410" w:rsidRDefault="00325C20" w:rsidP="00325C20">
            <w:pPr>
              <w:spacing w:line="360" w:lineRule="exact"/>
              <w:jc w:val="right"/>
              <w:rPr>
                <w:sz w:val="24"/>
                <w:szCs w:val="24"/>
              </w:rPr>
            </w:pPr>
            <w:r w:rsidRPr="00BE1410">
              <w:rPr>
                <w:sz w:val="24"/>
                <w:szCs w:val="24"/>
              </w:rPr>
              <w:t xml:space="preserve">           </w:t>
            </w:r>
            <w:r w:rsidRPr="00BE1410">
              <w:rPr>
                <w:rFonts w:hint="cs"/>
                <w:sz w:val="24"/>
                <w:szCs w:val="24"/>
                <w:cs/>
              </w:rPr>
              <w:t>-</w:t>
            </w:r>
          </w:p>
        </w:tc>
        <w:tc>
          <w:tcPr>
            <w:tcW w:w="469" w:type="pct"/>
            <w:vAlign w:val="bottom"/>
          </w:tcPr>
          <w:p w14:paraId="7C79A8F3" w14:textId="012A59EF" w:rsidR="00325C20" w:rsidRPr="00BE1410" w:rsidRDefault="00325C20" w:rsidP="00325C20">
            <w:pPr>
              <w:spacing w:line="360" w:lineRule="exact"/>
              <w:jc w:val="right"/>
              <w:rPr>
                <w:sz w:val="24"/>
                <w:szCs w:val="24"/>
              </w:rPr>
            </w:pPr>
            <w:r w:rsidRPr="00BE1410">
              <w:rPr>
                <w:rFonts w:hint="cs"/>
                <w:sz w:val="24"/>
                <w:szCs w:val="24"/>
                <w:cs/>
              </w:rPr>
              <w:t xml:space="preserve">                -</w:t>
            </w:r>
          </w:p>
        </w:tc>
        <w:tc>
          <w:tcPr>
            <w:tcW w:w="427" w:type="pct"/>
            <w:vAlign w:val="bottom"/>
          </w:tcPr>
          <w:p w14:paraId="62537B78" w14:textId="77777777" w:rsidR="00325C20" w:rsidRPr="00BE1410" w:rsidRDefault="00325C20" w:rsidP="00325C20">
            <w:pPr>
              <w:spacing w:line="360" w:lineRule="exact"/>
              <w:jc w:val="right"/>
              <w:rPr>
                <w:sz w:val="24"/>
                <w:szCs w:val="24"/>
              </w:rPr>
            </w:pPr>
            <w:r w:rsidRPr="00BE1410">
              <w:rPr>
                <w:sz w:val="24"/>
                <w:szCs w:val="24"/>
              </w:rPr>
              <w:t xml:space="preserve">           </w:t>
            </w:r>
            <w:r w:rsidRPr="00BE1410">
              <w:rPr>
                <w:rFonts w:hint="cs"/>
                <w:sz w:val="24"/>
                <w:szCs w:val="24"/>
                <w:cs/>
              </w:rPr>
              <w:t>-</w:t>
            </w:r>
          </w:p>
        </w:tc>
        <w:tc>
          <w:tcPr>
            <w:tcW w:w="387" w:type="pct"/>
            <w:vAlign w:val="bottom"/>
          </w:tcPr>
          <w:p w14:paraId="391A5E2D" w14:textId="5C96E41B" w:rsidR="00325C20" w:rsidRPr="00BE1410" w:rsidRDefault="00325C20" w:rsidP="00325C20">
            <w:pPr>
              <w:spacing w:line="360" w:lineRule="exact"/>
              <w:jc w:val="right"/>
              <w:rPr>
                <w:sz w:val="24"/>
                <w:szCs w:val="24"/>
              </w:rPr>
            </w:pPr>
            <w:r w:rsidRPr="00BE1410">
              <w:rPr>
                <w:sz w:val="24"/>
                <w:szCs w:val="24"/>
              </w:rPr>
              <w:t xml:space="preserve">           </w:t>
            </w:r>
            <w:r w:rsidRPr="00BE1410">
              <w:rPr>
                <w:rFonts w:hint="cs"/>
                <w:sz w:val="24"/>
                <w:szCs w:val="24"/>
                <w:cs/>
              </w:rPr>
              <w:t>-</w:t>
            </w:r>
          </w:p>
        </w:tc>
        <w:tc>
          <w:tcPr>
            <w:tcW w:w="469" w:type="pct"/>
            <w:vAlign w:val="bottom"/>
          </w:tcPr>
          <w:p w14:paraId="37B49AE9" w14:textId="7F5EC294" w:rsidR="00325C20" w:rsidRPr="00BE1410" w:rsidRDefault="00325C20" w:rsidP="00325C20">
            <w:pPr>
              <w:spacing w:line="360" w:lineRule="exact"/>
              <w:jc w:val="right"/>
              <w:rPr>
                <w:sz w:val="24"/>
                <w:szCs w:val="24"/>
              </w:rPr>
            </w:pPr>
            <w:r w:rsidRPr="00BE1410">
              <w:rPr>
                <w:sz w:val="24"/>
                <w:szCs w:val="24"/>
              </w:rPr>
              <w:t xml:space="preserve">           </w:t>
            </w:r>
            <w:r w:rsidRPr="00BE1410">
              <w:rPr>
                <w:rFonts w:hint="cs"/>
                <w:sz w:val="24"/>
                <w:szCs w:val="24"/>
                <w:cs/>
              </w:rPr>
              <w:t>-</w:t>
            </w:r>
          </w:p>
        </w:tc>
      </w:tr>
      <w:tr w:rsidR="00563D7D" w:rsidRPr="009C2F33" w14:paraId="4CF38F93" w14:textId="77777777" w:rsidTr="00563D7D">
        <w:trPr>
          <w:trHeight w:val="396"/>
        </w:trPr>
        <w:tc>
          <w:tcPr>
            <w:tcW w:w="1198" w:type="pct"/>
            <w:vAlign w:val="bottom"/>
          </w:tcPr>
          <w:p w14:paraId="0CAB923B" w14:textId="3E119C00" w:rsidR="00325C20" w:rsidRPr="009C2F33" w:rsidRDefault="00353B96" w:rsidP="00325C20">
            <w:pPr>
              <w:spacing w:line="360" w:lineRule="exact"/>
              <w:ind w:left="-81" w:right="-103" w:firstLine="153"/>
              <w:jc w:val="thaiDistribute"/>
              <w:rPr>
                <w:sz w:val="24"/>
                <w:szCs w:val="24"/>
                <w:cs/>
              </w:rPr>
            </w:pPr>
            <w:r w:rsidRPr="00011741">
              <w:rPr>
                <w:sz w:val="24"/>
                <w:szCs w:val="24"/>
              </w:rPr>
              <w:t>Transfer in/Transfer out</w:t>
            </w:r>
          </w:p>
        </w:tc>
        <w:tc>
          <w:tcPr>
            <w:tcW w:w="374" w:type="pct"/>
            <w:vAlign w:val="bottom"/>
          </w:tcPr>
          <w:p w14:paraId="2D158699" w14:textId="77777777" w:rsidR="00325C20" w:rsidRPr="009C2F33" w:rsidRDefault="00325C20" w:rsidP="00325C20">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389" w:type="pct"/>
            <w:vAlign w:val="bottom"/>
          </w:tcPr>
          <w:p w14:paraId="2DD97905" w14:textId="77777777"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37" w:type="pct"/>
            <w:vAlign w:val="bottom"/>
          </w:tcPr>
          <w:p w14:paraId="0B047BB4" w14:textId="77777777"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26" w:type="pct"/>
            <w:vAlign w:val="bottom"/>
          </w:tcPr>
          <w:p w14:paraId="460A556C" w14:textId="77777777"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24" w:type="pct"/>
            <w:vAlign w:val="bottom"/>
          </w:tcPr>
          <w:p w14:paraId="157BF072" w14:textId="77777777"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69" w:type="pct"/>
            <w:vAlign w:val="bottom"/>
          </w:tcPr>
          <w:p w14:paraId="4EC40195" w14:textId="42AFE2E1" w:rsidR="00325C20" w:rsidRPr="00BE1410" w:rsidRDefault="00325C20" w:rsidP="00325C20">
            <w:pPr>
              <w:pBdr>
                <w:bottom w:val="single" w:sz="4" w:space="1" w:color="auto"/>
              </w:pBdr>
              <w:spacing w:line="360" w:lineRule="exact"/>
              <w:jc w:val="right"/>
              <w:rPr>
                <w:sz w:val="24"/>
                <w:szCs w:val="24"/>
              </w:rPr>
            </w:pPr>
            <w:r w:rsidRPr="00BE1410">
              <w:rPr>
                <w:rFonts w:hint="cs"/>
                <w:sz w:val="24"/>
                <w:szCs w:val="24"/>
                <w:cs/>
              </w:rPr>
              <w:t xml:space="preserve">                -</w:t>
            </w:r>
          </w:p>
        </w:tc>
        <w:tc>
          <w:tcPr>
            <w:tcW w:w="427" w:type="pct"/>
            <w:vAlign w:val="bottom"/>
          </w:tcPr>
          <w:p w14:paraId="507D857F" w14:textId="77777777"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387" w:type="pct"/>
            <w:vAlign w:val="bottom"/>
          </w:tcPr>
          <w:p w14:paraId="48B7327B" w14:textId="23B9CDBB"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69" w:type="pct"/>
            <w:vAlign w:val="bottom"/>
          </w:tcPr>
          <w:p w14:paraId="7A774734" w14:textId="652D9C7E"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r>
      <w:tr w:rsidR="00563D7D" w:rsidRPr="009C2F33" w14:paraId="1E6A038E" w14:textId="77777777" w:rsidTr="00563D7D">
        <w:trPr>
          <w:trHeight w:val="384"/>
        </w:trPr>
        <w:tc>
          <w:tcPr>
            <w:tcW w:w="1198" w:type="pct"/>
            <w:vAlign w:val="bottom"/>
          </w:tcPr>
          <w:p w14:paraId="36D7D3A5" w14:textId="148C65E6" w:rsidR="00325C20" w:rsidRPr="009C2F33" w:rsidRDefault="00353B96" w:rsidP="00325C20">
            <w:pPr>
              <w:spacing w:line="360" w:lineRule="exact"/>
              <w:ind w:left="-81" w:right="-103" w:firstLine="153"/>
              <w:jc w:val="thaiDistribute"/>
              <w:rPr>
                <w:sz w:val="24"/>
                <w:szCs w:val="24"/>
                <w:cs/>
              </w:rPr>
            </w:pPr>
            <w:r w:rsidRPr="00011741">
              <w:rPr>
                <w:sz w:val="24"/>
                <w:szCs w:val="24"/>
              </w:rPr>
              <w:t xml:space="preserve">As at December </w:t>
            </w:r>
            <w:r w:rsidRPr="00011741">
              <w:rPr>
                <w:sz w:val="24"/>
                <w:szCs w:val="24"/>
                <w:cs/>
              </w:rPr>
              <w:t>31</w:t>
            </w:r>
            <w:r w:rsidRPr="00011741">
              <w:rPr>
                <w:sz w:val="24"/>
                <w:szCs w:val="24"/>
              </w:rPr>
              <w:t xml:space="preserve">, </w:t>
            </w:r>
            <w:r w:rsidRPr="00011741">
              <w:rPr>
                <w:sz w:val="24"/>
                <w:szCs w:val="24"/>
                <w:cs/>
              </w:rPr>
              <w:t>202</w:t>
            </w:r>
            <w:r w:rsidR="007746FD">
              <w:rPr>
                <w:sz w:val="24"/>
                <w:szCs w:val="24"/>
              </w:rPr>
              <w:t>5</w:t>
            </w:r>
          </w:p>
        </w:tc>
        <w:tc>
          <w:tcPr>
            <w:tcW w:w="374" w:type="pct"/>
            <w:vAlign w:val="bottom"/>
          </w:tcPr>
          <w:p w14:paraId="10DF213C" w14:textId="77777777" w:rsidR="00325C20" w:rsidRPr="009C2F33" w:rsidRDefault="00325C20" w:rsidP="00325C20">
            <w:pPr>
              <w:pBdr>
                <w:bottom w:val="sing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389" w:type="pct"/>
            <w:vAlign w:val="bottom"/>
          </w:tcPr>
          <w:p w14:paraId="5B0AA86D" w14:textId="77777777"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37" w:type="pct"/>
            <w:vAlign w:val="bottom"/>
          </w:tcPr>
          <w:p w14:paraId="42EC4F30" w14:textId="77777777"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26" w:type="pct"/>
            <w:vAlign w:val="bottom"/>
          </w:tcPr>
          <w:p w14:paraId="7EA6CC5C" w14:textId="77777777"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24" w:type="pct"/>
            <w:vAlign w:val="bottom"/>
          </w:tcPr>
          <w:p w14:paraId="5FFAE326" w14:textId="77777777"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69" w:type="pct"/>
            <w:vAlign w:val="bottom"/>
          </w:tcPr>
          <w:p w14:paraId="36E92137" w14:textId="3B0441BA" w:rsidR="00325C20" w:rsidRPr="00BE1410" w:rsidRDefault="00325C20" w:rsidP="00325C20">
            <w:pPr>
              <w:pBdr>
                <w:bottom w:val="single" w:sz="4" w:space="1" w:color="auto"/>
              </w:pBdr>
              <w:spacing w:line="360" w:lineRule="exact"/>
              <w:jc w:val="right"/>
              <w:rPr>
                <w:sz w:val="24"/>
                <w:szCs w:val="24"/>
              </w:rPr>
            </w:pPr>
            <w:r w:rsidRPr="00BE1410">
              <w:rPr>
                <w:rFonts w:hint="cs"/>
                <w:sz w:val="24"/>
                <w:szCs w:val="24"/>
                <w:cs/>
              </w:rPr>
              <w:t xml:space="preserve">                -</w:t>
            </w:r>
          </w:p>
        </w:tc>
        <w:tc>
          <w:tcPr>
            <w:tcW w:w="427" w:type="pct"/>
            <w:vAlign w:val="bottom"/>
          </w:tcPr>
          <w:p w14:paraId="28AC10DA" w14:textId="77777777"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387" w:type="pct"/>
            <w:vAlign w:val="bottom"/>
          </w:tcPr>
          <w:p w14:paraId="3FE48091" w14:textId="2A164452"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69" w:type="pct"/>
            <w:vAlign w:val="bottom"/>
          </w:tcPr>
          <w:p w14:paraId="6C0F34D0" w14:textId="2FBB9D6E" w:rsidR="00325C20" w:rsidRPr="00BE1410" w:rsidRDefault="00325C20" w:rsidP="00325C20">
            <w:pPr>
              <w:pBdr>
                <w:bottom w:val="sing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r>
      <w:tr w:rsidR="00563D7D" w:rsidRPr="009C2F33" w14:paraId="3D1CE82E" w14:textId="77777777" w:rsidTr="00563D7D">
        <w:trPr>
          <w:trHeight w:val="360"/>
        </w:trPr>
        <w:tc>
          <w:tcPr>
            <w:tcW w:w="1198" w:type="pct"/>
            <w:vAlign w:val="bottom"/>
          </w:tcPr>
          <w:p w14:paraId="6D581B6E" w14:textId="77777777" w:rsidR="00325C20" w:rsidRPr="009C2F33" w:rsidRDefault="00325C20" w:rsidP="00325C20">
            <w:pPr>
              <w:spacing w:line="360" w:lineRule="exact"/>
              <w:ind w:left="-79" w:right="-103"/>
              <w:rPr>
                <w:sz w:val="24"/>
                <w:szCs w:val="24"/>
                <w:cs/>
              </w:rPr>
            </w:pPr>
          </w:p>
        </w:tc>
        <w:tc>
          <w:tcPr>
            <w:tcW w:w="374" w:type="pct"/>
          </w:tcPr>
          <w:p w14:paraId="68214637" w14:textId="77777777" w:rsidR="00325C20" w:rsidRPr="009C2F33" w:rsidRDefault="00325C20" w:rsidP="00325C20">
            <w:pPr>
              <w:spacing w:line="360" w:lineRule="exact"/>
              <w:jc w:val="right"/>
              <w:rPr>
                <w:sz w:val="24"/>
                <w:szCs w:val="24"/>
              </w:rPr>
            </w:pPr>
          </w:p>
        </w:tc>
        <w:tc>
          <w:tcPr>
            <w:tcW w:w="389" w:type="pct"/>
          </w:tcPr>
          <w:p w14:paraId="5F8FA48A" w14:textId="77777777" w:rsidR="00325C20" w:rsidRPr="00BE1410" w:rsidRDefault="00325C20" w:rsidP="00325C20">
            <w:pPr>
              <w:spacing w:line="360" w:lineRule="exact"/>
              <w:jc w:val="right"/>
              <w:rPr>
                <w:sz w:val="24"/>
                <w:szCs w:val="24"/>
              </w:rPr>
            </w:pPr>
          </w:p>
        </w:tc>
        <w:tc>
          <w:tcPr>
            <w:tcW w:w="437" w:type="pct"/>
            <w:vAlign w:val="bottom"/>
          </w:tcPr>
          <w:p w14:paraId="24A825F0" w14:textId="77777777" w:rsidR="00325C20" w:rsidRPr="00BE1410" w:rsidRDefault="00325C20" w:rsidP="00325C20">
            <w:pPr>
              <w:spacing w:line="360" w:lineRule="exact"/>
              <w:jc w:val="right"/>
              <w:rPr>
                <w:sz w:val="24"/>
                <w:szCs w:val="24"/>
              </w:rPr>
            </w:pPr>
          </w:p>
        </w:tc>
        <w:tc>
          <w:tcPr>
            <w:tcW w:w="426" w:type="pct"/>
          </w:tcPr>
          <w:p w14:paraId="61C43FED" w14:textId="77777777" w:rsidR="00325C20" w:rsidRPr="00BE1410" w:rsidRDefault="00325C20" w:rsidP="00325C20">
            <w:pPr>
              <w:spacing w:line="360" w:lineRule="exact"/>
              <w:jc w:val="right"/>
              <w:rPr>
                <w:sz w:val="24"/>
                <w:szCs w:val="24"/>
              </w:rPr>
            </w:pPr>
          </w:p>
        </w:tc>
        <w:tc>
          <w:tcPr>
            <w:tcW w:w="424" w:type="pct"/>
            <w:vAlign w:val="bottom"/>
          </w:tcPr>
          <w:p w14:paraId="40D55BD6" w14:textId="77777777" w:rsidR="00325C20" w:rsidRPr="00BE1410" w:rsidRDefault="00325C20" w:rsidP="00325C20">
            <w:pPr>
              <w:spacing w:line="360" w:lineRule="exact"/>
              <w:jc w:val="right"/>
              <w:rPr>
                <w:sz w:val="24"/>
                <w:szCs w:val="24"/>
              </w:rPr>
            </w:pPr>
          </w:p>
        </w:tc>
        <w:tc>
          <w:tcPr>
            <w:tcW w:w="469" w:type="pct"/>
          </w:tcPr>
          <w:p w14:paraId="5430FA6E" w14:textId="77777777" w:rsidR="00325C20" w:rsidRPr="00BE1410" w:rsidRDefault="00325C20" w:rsidP="00325C20">
            <w:pPr>
              <w:spacing w:line="360" w:lineRule="exact"/>
              <w:jc w:val="right"/>
              <w:rPr>
                <w:sz w:val="24"/>
                <w:szCs w:val="24"/>
              </w:rPr>
            </w:pPr>
          </w:p>
        </w:tc>
        <w:tc>
          <w:tcPr>
            <w:tcW w:w="427" w:type="pct"/>
          </w:tcPr>
          <w:p w14:paraId="7604380E" w14:textId="77777777" w:rsidR="00325C20" w:rsidRPr="00BE1410" w:rsidRDefault="00325C20" w:rsidP="00325C20">
            <w:pPr>
              <w:spacing w:line="360" w:lineRule="exact"/>
              <w:jc w:val="right"/>
              <w:rPr>
                <w:sz w:val="24"/>
                <w:szCs w:val="24"/>
              </w:rPr>
            </w:pPr>
          </w:p>
        </w:tc>
        <w:tc>
          <w:tcPr>
            <w:tcW w:w="387" w:type="pct"/>
          </w:tcPr>
          <w:p w14:paraId="7FC4A85F" w14:textId="77777777" w:rsidR="00325C20" w:rsidRPr="00BE1410" w:rsidRDefault="00325C20" w:rsidP="00325C20">
            <w:pPr>
              <w:spacing w:line="360" w:lineRule="exact"/>
              <w:jc w:val="right"/>
              <w:rPr>
                <w:sz w:val="24"/>
                <w:szCs w:val="24"/>
              </w:rPr>
            </w:pPr>
          </w:p>
        </w:tc>
        <w:tc>
          <w:tcPr>
            <w:tcW w:w="469" w:type="pct"/>
            <w:vAlign w:val="bottom"/>
          </w:tcPr>
          <w:p w14:paraId="1AE77915" w14:textId="4D48DFF5" w:rsidR="00325C20" w:rsidRPr="00BE1410" w:rsidRDefault="00325C20" w:rsidP="00325C20">
            <w:pPr>
              <w:spacing w:line="360" w:lineRule="exact"/>
              <w:jc w:val="right"/>
              <w:rPr>
                <w:sz w:val="24"/>
                <w:szCs w:val="24"/>
              </w:rPr>
            </w:pPr>
          </w:p>
        </w:tc>
      </w:tr>
      <w:tr w:rsidR="00563D7D" w:rsidRPr="009C2F33" w14:paraId="05C9223B" w14:textId="77777777" w:rsidTr="00563D7D">
        <w:trPr>
          <w:trHeight w:val="360"/>
        </w:trPr>
        <w:tc>
          <w:tcPr>
            <w:tcW w:w="1198" w:type="pct"/>
            <w:vAlign w:val="bottom"/>
          </w:tcPr>
          <w:p w14:paraId="641718F4" w14:textId="164141A4" w:rsidR="00325C20" w:rsidRPr="009C2F33" w:rsidRDefault="00E21171" w:rsidP="00325C20">
            <w:pPr>
              <w:spacing w:line="360" w:lineRule="exact"/>
              <w:ind w:left="-79" w:right="-103"/>
              <w:rPr>
                <w:sz w:val="24"/>
                <w:szCs w:val="24"/>
                <w:cs/>
              </w:rPr>
            </w:pPr>
            <w:r w:rsidRPr="00011741">
              <w:rPr>
                <w:b/>
                <w:bCs/>
                <w:sz w:val="24"/>
                <w:szCs w:val="24"/>
              </w:rPr>
              <w:t xml:space="preserve">Net book </w:t>
            </w:r>
            <w:proofErr w:type="gramStart"/>
            <w:r w:rsidRPr="00011741">
              <w:rPr>
                <w:b/>
                <w:bCs/>
                <w:sz w:val="24"/>
                <w:szCs w:val="24"/>
              </w:rPr>
              <w:t>value :</w:t>
            </w:r>
            <w:proofErr w:type="gramEnd"/>
          </w:p>
        </w:tc>
        <w:tc>
          <w:tcPr>
            <w:tcW w:w="374" w:type="pct"/>
          </w:tcPr>
          <w:p w14:paraId="65253596" w14:textId="77777777" w:rsidR="00325C20" w:rsidRPr="009C2F33" w:rsidRDefault="00325C20" w:rsidP="00325C20">
            <w:pPr>
              <w:spacing w:line="360" w:lineRule="exact"/>
              <w:jc w:val="right"/>
              <w:rPr>
                <w:sz w:val="24"/>
                <w:szCs w:val="24"/>
              </w:rPr>
            </w:pPr>
          </w:p>
        </w:tc>
        <w:tc>
          <w:tcPr>
            <w:tcW w:w="389" w:type="pct"/>
          </w:tcPr>
          <w:p w14:paraId="5F859960" w14:textId="77777777" w:rsidR="00325C20" w:rsidRPr="00BE1410" w:rsidRDefault="00325C20" w:rsidP="00325C20">
            <w:pPr>
              <w:spacing w:line="360" w:lineRule="exact"/>
              <w:jc w:val="right"/>
              <w:rPr>
                <w:sz w:val="24"/>
                <w:szCs w:val="24"/>
              </w:rPr>
            </w:pPr>
          </w:p>
        </w:tc>
        <w:tc>
          <w:tcPr>
            <w:tcW w:w="437" w:type="pct"/>
            <w:vAlign w:val="bottom"/>
          </w:tcPr>
          <w:p w14:paraId="2359E892" w14:textId="77777777" w:rsidR="00325C20" w:rsidRPr="00BE1410" w:rsidRDefault="00325C20" w:rsidP="00325C20">
            <w:pPr>
              <w:spacing w:line="360" w:lineRule="exact"/>
              <w:jc w:val="right"/>
              <w:rPr>
                <w:sz w:val="24"/>
                <w:szCs w:val="24"/>
              </w:rPr>
            </w:pPr>
          </w:p>
        </w:tc>
        <w:tc>
          <w:tcPr>
            <w:tcW w:w="426" w:type="pct"/>
          </w:tcPr>
          <w:p w14:paraId="4B3BE3B5" w14:textId="77777777" w:rsidR="00325C20" w:rsidRPr="00BE1410" w:rsidRDefault="00325C20" w:rsidP="00325C20">
            <w:pPr>
              <w:spacing w:line="360" w:lineRule="exact"/>
              <w:jc w:val="right"/>
              <w:rPr>
                <w:sz w:val="24"/>
                <w:szCs w:val="24"/>
              </w:rPr>
            </w:pPr>
          </w:p>
        </w:tc>
        <w:tc>
          <w:tcPr>
            <w:tcW w:w="424" w:type="pct"/>
            <w:vAlign w:val="bottom"/>
          </w:tcPr>
          <w:p w14:paraId="539B7935" w14:textId="77777777" w:rsidR="00325C20" w:rsidRPr="00BE1410" w:rsidRDefault="00325C20" w:rsidP="00325C20">
            <w:pPr>
              <w:spacing w:line="360" w:lineRule="exact"/>
              <w:jc w:val="right"/>
              <w:rPr>
                <w:sz w:val="24"/>
                <w:szCs w:val="24"/>
              </w:rPr>
            </w:pPr>
          </w:p>
        </w:tc>
        <w:tc>
          <w:tcPr>
            <w:tcW w:w="469" w:type="pct"/>
          </w:tcPr>
          <w:p w14:paraId="0E85DA05" w14:textId="77777777" w:rsidR="00325C20" w:rsidRPr="00BE1410" w:rsidRDefault="00325C20" w:rsidP="00325C20">
            <w:pPr>
              <w:spacing w:line="360" w:lineRule="exact"/>
              <w:jc w:val="right"/>
              <w:rPr>
                <w:sz w:val="24"/>
                <w:szCs w:val="24"/>
              </w:rPr>
            </w:pPr>
          </w:p>
        </w:tc>
        <w:tc>
          <w:tcPr>
            <w:tcW w:w="427" w:type="pct"/>
          </w:tcPr>
          <w:p w14:paraId="4009BDA5" w14:textId="77777777" w:rsidR="00325C20" w:rsidRPr="00BE1410" w:rsidRDefault="00325C20" w:rsidP="00325C20">
            <w:pPr>
              <w:spacing w:line="360" w:lineRule="exact"/>
              <w:jc w:val="right"/>
              <w:rPr>
                <w:sz w:val="24"/>
                <w:szCs w:val="24"/>
              </w:rPr>
            </w:pPr>
          </w:p>
        </w:tc>
        <w:tc>
          <w:tcPr>
            <w:tcW w:w="387" w:type="pct"/>
          </w:tcPr>
          <w:p w14:paraId="46736D25" w14:textId="77777777" w:rsidR="00325C20" w:rsidRPr="00BE1410" w:rsidRDefault="00325C20" w:rsidP="00325C20">
            <w:pPr>
              <w:spacing w:line="360" w:lineRule="exact"/>
              <w:jc w:val="right"/>
              <w:rPr>
                <w:sz w:val="24"/>
                <w:szCs w:val="24"/>
              </w:rPr>
            </w:pPr>
          </w:p>
        </w:tc>
        <w:tc>
          <w:tcPr>
            <w:tcW w:w="469" w:type="pct"/>
            <w:vAlign w:val="bottom"/>
          </w:tcPr>
          <w:p w14:paraId="50BD35E3" w14:textId="6B3AB660" w:rsidR="00325C20" w:rsidRPr="00BE1410" w:rsidRDefault="00325C20" w:rsidP="00325C20">
            <w:pPr>
              <w:spacing w:line="360" w:lineRule="exact"/>
              <w:jc w:val="right"/>
              <w:rPr>
                <w:sz w:val="24"/>
                <w:szCs w:val="24"/>
              </w:rPr>
            </w:pPr>
          </w:p>
        </w:tc>
      </w:tr>
      <w:tr w:rsidR="00563D7D" w:rsidRPr="009C2F33" w14:paraId="76007ACE" w14:textId="77777777" w:rsidTr="00563D7D">
        <w:trPr>
          <w:trHeight w:val="421"/>
        </w:trPr>
        <w:tc>
          <w:tcPr>
            <w:tcW w:w="1198" w:type="pct"/>
            <w:vAlign w:val="bottom"/>
          </w:tcPr>
          <w:p w14:paraId="1032DFF8" w14:textId="6497A7B2" w:rsidR="00325C20" w:rsidRPr="009C2F33" w:rsidRDefault="00E21171" w:rsidP="00325C20">
            <w:pPr>
              <w:spacing w:line="360" w:lineRule="exact"/>
              <w:ind w:left="-81" w:right="-103" w:firstLine="153"/>
              <w:jc w:val="thaiDistribute"/>
              <w:rPr>
                <w:sz w:val="24"/>
                <w:szCs w:val="24"/>
                <w:cs/>
              </w:rPr>
            </w:pPr>
            <w:r w:rsidRPr="00011741">
              <w:rPr>
                <w:sz w:val="24"/>
                <w:szCs w:val="24"/>
              </w:rPr>
              <w:t xml:space="preserve">As at December </w:t>
            </w:r>
            <w:r w:rsidRPr="00011741">
              <w:rPr>
                <w:sz w:val="24"/>
                <w:szCs w:val="24"/>
                <w:cs/>
              </w:rPr>
              <w:t>31</w:t>
            </w:r>
            <w:r w:rsidRPr="00011741">
              <w:rPr>
                <w:sz w:val="24"/>
                <w:szCs w:val="24"/>
              </w:rPr>
              <w:t xml:space="preserve">, </w:t>
            </w:r>
            <w:r w:rsidRPr="00011741">
              <w:rPr>
                <w:sz w:val="24"/>
                <w:szCs w:val="24"/>
                <w:cs/>
              </w:rPr>
              <w:t>202</w:t>
            </w:r>
            <w:r>
              <w:rPr>
                <w:sz w:val="24"/>
                <w:szCs w:val="24"/>
              </w:rPr>
              <w:t>4</w:t>
            </w:r>
          </w:p>
        </w:tc>
        <w:tc>
          <w:tcPr>
            <w:tcW w:w="374" w:type="pct"/>
            <w:vAlign w:val="bottom"/>
          </w:tcPr>
          <w:p w14:paraId="0AC6D8DB" w14:textId="6F6C4D47" w:rsidR="00325C20" w:rsidRPr="009C2F33" w:rsidRDefault="00325C20" w:rsidP="00325C20">
            <w:pPr>
              <w:pBdr>
                <w:bottom w:val="double" w:sz="4" w:space="1" w:color="auto"/>
              </w:pBdr>
              <w:spacing w:line="360" w:lineRule="exact"/>
              <w:jc w:val="right"/>
              <w:rPr>
                <w:sz w:val="24"/>
                <w:szCs w:val="24"/>
              </w:rPr>
            </w:pPr>
            <w:r w:rsidRPr="009C2F33">
              <w:rPr>
                <w:sz w:val="24"/>
                <w:szCs w:val="24"/>
              </w:rPr>
              <w:t xml:space="preserve">           </w:t>
            </w:r>
            <w:r w:rsidRPr="009C2F33">
              <w:rPr>
                <w:rFonts w:hint="cs"/>
                <w:sz w:val="24"/>
                <w:szCs w:val="24"/>
                <w:cs/>
              </w:rPr>
              <w:t>-</w:t>
            </w:r>
          </w:p>
        </w:tc>
        <w:tc>
          <w:tcPr>
            <w:tcW w:w="389" w:type="pct"/>
            <w:vAlign w:val="center"/>
          </w:tcPr>
          <w:p w14:paraId="097A0009" w14:textId="566A1093" w:rsidR="00325C20" w:rsidRPr="00BE1410" w:rsidRDefault="00325C20" w:rsidP="00325C20">
            <w:pPr>
              <w:pBdr>
                <w:bottom w:val="double" w:sz="4" w:space="1" w:color="auto"/>
              </w:pBdr>
              <w:spacing w:line="360" w:lineRule="exact"/>
              <w:jc w:val="right"/>
              <w:rPr>
                <w:sz w:val="24"/>
                <w:szCs w:val="24"/>
              </w:rPr>
            </w:pPr>
            <w:r w:rsidRPr="00BE1410">
              <w:rPr>
                <w:sz w:val="24"/>
                <w:szCs w:val="24"/>
                <w:lang w:val="en-US"/>
              </w:rPr>
              <w:t>78,296</w:t>
            </w:r>
          </w:p>
        </w:tc>
        <w:tc>
          <w:tcPr>
            <w:tcW w:w="437" w:type="pct"/>
            <w:vAlign w:val="center"/>
          </w:tcPr>
          <w:p w14:paraId="28600EC5" w14:textId="3E9FA245" w:rsidR="00325C20" w:rsidRPr="00BE1410" w:rsidRDefault="00325C20" w:rsidP="00325C20">
            <w:pPr>
              <w:pBdr>
                <w:bottom w:val="double" w:sz="4" w:space="1" w:color="auto"/>
              </w:pBdr>
              <w:spacing w:line="360" w:lineRule="exact"/>
              <w:jc w:val="right"/>
              <w:rPr>
                <w:sz w:val="24"/>
                <w:szCs w:val="24"/>
              </w:rPr>
            </w:pPr>
            <w:r w:rsidRPr="00BE1410">
              <w:rPr>
                <w:sz w:val="24"/>
                <w:szCs w:val="24"/>
              </w:rPr>
              <w:t>27</w:t>
            </w:r>
          </w:p>
        </w:tc>
        <w:tc>
          <w:tcPr>
            <w:tcW w:w="426" w:type="pct"/>
            <w:vAlign w:val="center"/>
          </w:tcPr>
          <w:p w14:paraId="08236992" w14:textId="45AF6ED8" w:rsidR="00325C20" w:rsidRPr="00BE1410" w:rsidRDefault="00325C20" w:rsidP="00325C20">
            <w:pPr>
              <w:pBdr>
                <w:bottom w:val="doub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24" w:type="pct"/>
            <w:vAlign w:val="center"/>
          </w:tcPr>
          <w:p w14:paraId="5195BCE3" w14:textId="7DCC3E3D" w:rsidR="00325C20" w:rsidRPr="00BE1410" w:rsidRDefault="00325C20" w:rsidP="00325C20">
            <w:pPr>
              <w:pBdr>
                <w:bottom w:val="double" w:sz="4" w:space="1" w:color="auto"/>
              </w:pBdr>
              <w:spacing w:line="360" w:lineRule="exact"/>
              <w:jc w:val="right"/>
              <w:rPr>
                <w:sz w:val="24"/>
                <w:szCs w:val="24"/>
              </w:rPr>
            </w:pPr>
            <w:r w:rsidRPr="00BE1410">
              <w:rPr>
                <w:sz w:val="24"/>
                <w:szCs w:val="24"/>
                <w:lang w:val="en-US"/>
              </w:rPr>
              <w:t>12,870</w:t>
            </w:r>
          </w:p>
        </w:tc>
        <w:tc>
          <w:tcPr>
            <w:tcW w:w="469" w:type="pct"/>
            <w:vAlign w:val="bottom"/>
          </w:tcPr>
          <w:p w14:paraId="787C28CD" w14:textId="0BF40B4C" w:rsidR="00325C20" w:rsidRPr="00BE1410" w:rsidRDefault="00325C20" w:rsidP="00325C20">
            <w:pPr>
              <w:pBdr>
                <w:bottom w:val="double" w:sz="4" w:space="1" w:color="auto"/>
              </w:pBdr>
              <w:spacing w:line="360" w:lineRule="exact"/>
              <w:jc w:val="right"/>
              <w:rPr>
                <w:sz w:val="24"/>
                <w:szCs w:val="24"/>
              </w:rPr>
            </w:pPr>
            <w:r w:rsidRPr="00BE1410">
              <w:rPr>
                <w:sz w:val="24"/>
                <w:szCs w:val="24"/>
              </w:rPr>
              <w:t>2,233</w:t>
            </w:r>
          </w:p>
        </w:tc>
        <w:tc>
          <w:tcPr>
            <w:tcW w:w="427" w:type="pct"/>
            <w:vAlign w:val="bottom"/>
          </w:tcPr>
          <w:p w14:paraId="4E364698" w14:textId="47BFD524" w:rsidR="00325C20" w:rsidRPr="00BE1410" w:rsidRDefault="00325C20" w:rsidP="00325C20">
            <w:pPr>
              <w:pBdr>
                <w:bottom w:val="double" w:sz="4" w:space="1" w:color="auto"/>
              </w:pBdr>
              <w:spacing w:line="360" w:lineRule="exact"/>
              <w:jc w:val="right"/>
              <w:rPr>
                <w:sz w:val="24"/>
                <w:szCs w:val="24"/>
              </w:rPr>
            </w:pPr>
            <w:r w:rsidRPr="00BE1410">
              <w:rPr>
                <w:sz w:val="24"/>
                <w:szCs w:val="24"/>
              </w:rPr>
              <w:t>1,102</w:t>
            </w:r>
          </w:p>
        </w:tc>
        <w:tc>
          <w:tcPr>
            <w:tcW w:w="387" w:type="pct"/>
          </w:tcPr>
          <w:p w14:paraId="4A3C4413" w14:textId="07C12217" w:rsidR="00325C20" w:rsidRPr="00BE1410" w:rsidRDefault="00325C20" w:rsidP="00325C20">
            <w:pPr>
              <w:pBdr>
                <w:bottom w:val="double" w:sz="4" w:space="1" w:color="auto"/>
              </w:pBdr>
              <w:spacing w:line="360" w:lineRule="exact"/>
              <w:jc w:val="right"/>
              <w:rPr>
                <w:sz w:val="24"/>
                <w:szCs w:val="24"/>
              </w:rPr>
            </w:pPr>
            <w:r w:rsidRPr="00BE1410">
              <w:rPr>
                <w:sz w:val="24"/>
                <w:szCs w:val="24"/>
              </w:rPr>
              <w:t>386</w:t>
            </w:r>
          </w:p>
        </w:tc>
        <w:tc>
          <w:tcPr>
            <w:tcW w:w="469" w:type="pct"/>
            <w:vAlign w:val="bottom"/>
          </w:tcPr>
          <w:p w14:paraId="133F1475" w14:textId="5EA512CD" w:rsidR="00325C20" w:rsidRPr="00BE1410" w:rsidRDefault="00325C20" w:rsidP="00325C20">
            <w:pPr>
              <w:pBdr>
                <w:bottom w:val="double" w:sz="4" w:space="1" w:color="auto"/>
              </w:pBdr>
              <w:spacing w:line="360" w:lineRule="exact"/>
              <w:jc w:val="right"/>
              <w:rPr>
                <w:sz w:val="24"/>
                <w:szCs w:val="24"/>
              </w:rPr>
            </w:pPr>
            <w:r w:rsidRPr="00BE1410">
              <w:rPr>
                <w:sz w:val="24"/>
                <w:szCs w:val="24"/>
              </w:rPr>
              <w:t>94,914</w:t>
            </w:r>
          </w:p>
        </w:tc>
      </w:tr>
      <w:tr w:rsidR="00563D7D" w:rsidRPr="009C2F33" w14:paraId="2DE3D208" w14:textId="77777777" w:rsidTr="00563D7D">
        <w:trPr>
          <w:trHeight w:val="409"/>
        </w:trPr>
        <w:tc>
          <w:tcPr>
            <w:tcW w:w="1198" w:type="pct"/>
            <w:vAlign w:val="bottom"/>
          </w:tcPr>
          <w:p w14:paraId="0B743AC8" w14:textId="61EDA5D3" w:rsidR="00325C20" w:rsidRPr="009C2F33" w:rsidRDefault="00E21171" w:rsidP="00325C20">
            <w:pPr>
              <w:spacing w:line="360" w:lineRule="exact"/>
              <w:ind w:left="-81" w:right="-103" w:firstLine="153"/>
              <w:jc w:val="thaiDistribute"/>
              <w:rPr>
                <w:sz w:val="24"/>
                <w:szCs w:val="24"/>
                <w:cs/>
              </w:rPr>
            </w:pPr>
            <w:r w:rsidRPr="00011741">
              <w:rPr>
                <w:sz w:val="24"/>
                <w:szCs w:val="24"/>
              </w:rPr>
              <w:t xml:space="preserve">As at December </w:t>
            </w:r>
            <w:r w:rsidRPr="00011741">
              <w:rPr>
                <w:sz w:val="24"/>
                <w:szCs w:val="24"/>
                <w:cs/>
              </w:rPr>
              <w:t>31</w:t>
            </w:r>
            <w:r w:rsidRPr="00011741">
              <w:rPr>
                <w:sz w:val="24"/>
                <w:szCs w:val="24"/>
              </w:rPr>
              <w:t xml:space="preserve">, </w:t>
            </w:r>
            <w:r w:rsidRPr="00011741">
              <w:rPr>
                <w:sz w:val="24"/>
                <w:szCs w:val="24"/>
                <w:cs/>
              </w:rPr>
              <w:t>202</w:t>
            </w:r>
            <w:r>
              <w:rPr>
                <w:sz w:val="24"/>
                <w:szCs w:val="24"/>
              </w:rPr>
              <w:t>5</w:t>
            </w:r>
          </w:p>
        </w:tc>
        <w:tc>
          <w:tcPr>
            <w:tcW w:w="374" w:type="pct"/>
            <w:vAlign w:val="bottom"/>
          </w:tcPr>
          <w:p w14:paraId="04FFCD92" w14:textId="63931102" w:rsidR="00325C20" w:rsidRPr="009C2F33" w:rsidRDefault="00325C20" w:rsidP="00325C20">
            <w:pPr>
              <w:pBdr>
                <w:bottom w:val="double" w:sz="4" w:space="1" w:color="auto"/>
              </w:pBdr>
              <w:tabs>
                <w:tab w:val="left" w:pos="480"/>
              </w:tabs>
              <w:spacing w:line="360" w:lineRule="exact"/>
              <w:jc w:val="right"/>
              <w:rPr>
                <w:sz w:val="24"/>
                <w:szCs w:val="24"/>
              </w:rPr>
            </w:pPr>
            <w:r w:rsidRPr="009C2F33">
              <w:rPr>
                <w:sz w:val="24"/>
                <w:szCs w:val="24"/>
              </w:rPr>
              <w:t xml:space="preserve">           </w:t>
            </w:r>
            <w:r w:rsidRPr="009C2F33">
              <w:rPr>
                <w:rFonts w:hint="cs"/>
                <w:sz w:val="24"/>
                <w:szCs w:val="24"/>
                <w:cs/>
              </w:rPr>
              <w:t>-</w:t>
            </w:r>
          </w:p>
        </w:tc>
        <w:tc>
          <w:tcPr>
            <w:tcW w:w="389" w:type="pct"/>
            <w:vAlign w:val="center"/>
          </w:tcPr>
          <w:p w14:paraId="647E1561" w14:textId="53F6FC13" w:rsidR="00325C20" w:rsidRPr="00BE1410" w:rsidRDefault="00636EED" w:rsidP="00325C20">
            <w:pPr>
              <w:pBdr>
                <w:bottom w:val="double" w:sz="4" w:space="1" w:color="auto"/>
              </w:pBdr>
              <w:spacing w:line="360" w:lineRule="exact"/>
              <w:jc w:val="right"/>
              <w:rPr>
                <w:sz w:val="24"/>
                <w:szCs w:val="24"/>
              </w:rPr>
            </w:pPr>
            <w:r>
              <w:rPr>
                <w:sz w:val="24"/>
                <w:szCs w:val="24"/>
              </w:rPr>
              <w:t>74,091</w:t>
            </w:r>
          </w:p>
        </w:tc>
        <w:tc>
          <w:tcPr>
            <w:tcW w:w="437" w:type="pct"/>
            <w:vAlign w:val="center"/>
          </w:tcPr>
          <w:p w14:paraId="5407250B" w14:textId="0F2C0780" w:rsidR="00325C20" w:rsidRPr="00BE1410" w:rsidRDefault="006607CF" w:rsidP="00325C20">
            <w:pPr>
              <w:pBdr>
                <w:bottom w:val="double" w:sz="4" w:space="1" w:color="auto"/>
              </w:pBdr>
              <w:spacing w:line="360" w:lineRule="exact"/>
              <w:jc w:val="right"/>
              <w:rPr>
                <w:sz w:val="24"/>
                <w:szCs w:val="24"/>
              </w:rPr>
            </w:pPr>
            <w:r w:rsidRPr="00BE1410">
              <w:rPr>
                <w:sz w:val="24"/>
                <w:szCs w:val="24"/>
              </w:rPr>
              <w:t>383</w:t>
            </w:r>
          </w:p>
        </w:tc>
        <w:tc>
          <w:tcPr>
            <w:tcW w:w="426" w:type="pct"/>
            <w:vAlign w:val="center"/>
          </w:tcPr>
          <w:p w14:paraId="31250C09" w14:textId="434654C9" w:rsidR="00325C20" w:rsidRPr="00BE1410" w:rsidRDefault="00325C20" w:rsidP="00325C20">
            <w:pPr>
              <w:pBdr>
                <w:bottom w:val="double" w:sz="4" w:space="1" w:color="auto"/>
              </w:pBdr>
              <w:spacing w:line="360" w:lineRule="exact"/>
              <w:jc w:val="right"/>
              <w:rPr>
                <w:sz w:val="24"/>
                <w:szCs w:val="24"/>
              </w:rPr>
            </w:pPr>
            <w:r w:rsidRPr="00BE1410">
              <w:rPr>
                <w:sz w:val="24"/>
                <w:szCs w:val="24"/>
              </w:rPr>
              <w:t xml:space="preserve">         </w:t>
            </w:r>
            <w:r w:rsidRPr="00BE1410">
              <w:rPr>
                <w:rFonts w:hint="cs"/>
                <w:sz w:val="24"/>
                <w:szCs w:val="24"/>
                <w:cs/>
              </w:rPr>
              <w:t>-</w:t>
            </w:r>
          </w:p>
        </w:tc>
        <w:tc>
          <w:tcPr>
            <w:tcW w:w="424" w:type="pct"/>
            <w:vAlign w:val="center"/>
          </w:tcPr>
          <w:p w14:paraId="754B8477" w14:textId="612433F7" w:rsidR="00325C20" w:rsidRPr="00BE1410" w:rsidRDefault="000563F6" w:rsidP="00325C20">
            <w:pPr>
              <w:pBdr>
                <w:bottom w:val="double" w:sz="4" w:space="1" w:color="auto"/>
              </w:pBdr>
              <w:spacing w:line="360" w:lineRule="exact"/>
              <w:jc w:val="right"/>
              <w:rPr>
                <w:sz w:val="24"/>
                <w:szCs w:val="24"/>
                <w:lang w:val="en-US"/>
              </w:rPr>
            </w:pPr>
            <w:r w:rsidRPr="00BE1410">
              <w:rPr>
                <w:sz w:val="24"/>
                <w:szCs w:val="24"/>
                <w:lang w:val="en-US"/>
              </w:rPr>
              <w:t>7,940</w:t>
            </w:r>
          </w:p>
        </w:tc>
        <w:tc>
          <w:tcPr>
            <w:tcW w:w="469" w:type="pct"/>
            <w:vAlign w:val="bottom"/>
          </w:tcPr>
          <w:p w14:paraId="6D25C935" w14:textId="2CE8403F" w:rsidR="00325C20" w:rsidRPr="00BE1410" w:rsidRDefault="00731414" w:rsidP="00325C20">
            <w:pPr>
              <w:pBdr>
                <w:bottom w:val="double" w:sz="4" w:space="1" w:color="auto"/>
              </w:pBdr>
              <w:spacing w:line="360" w:lineRule="exact"/>
              <w:jc w:val="right"/>
              <w:rPr>
                <w:sz w:val="24"/>
                <w:szCs w:val="24"/>
              </w:rPr>
            </w:pPr>
            <w:r>
              <w:rPr>
                <w:sz w:val="24"/>
                <w:szCs w:val="24"/>
              </w:rPr>
              <w:t>1,8</w:t>
            </w:r>
            <w:r w:rsidR="00181243">
              <w:rPr>
                <w:sz w:val="24"/>
                <w:szCs w:val="24"/>
              </w:rPr>
              <w:t>52</w:t>
            </w:r>
          </w:p>
        </w:tc>
        <w:tc>
          <w:tcPr>
            <w:tcW w:w="427" w:type="pct"/>
            <w:vAlign w:val="bottom"/>
          </w:tcPr>
          <w:p w14:paraId="5DA4D962" w14:textId="23DB240D" w:rsidR="00325C20" w:rsidRPr="00BE1410" w:rsidRDefault="00EA62AA" w:rsidP="00325C20">
            <w:pPr>
              <w:pBdr>
                <w:bottom w:val="double" w:sz="4" w:space="1" w:color="auto"/>
              </w:pBdr>
              <w:spacing w:line="360" w:lineRule="exact"/>
              <w:jc w:val="right"/>
              <w:rPr>
                <w:sz w:val="24"/>
                <w:szCs w:val="24"/>
                <w:cs/>
              </w:rPr>
            </w:pPr>
            <w:r w:rsidRPr="00BE1410">
              <w:rPr>
                <w:sz w:val="24"/>
                <w:szCs w:val="24"/>
              </w:rPr>
              <w:t>1,089</w:t>
            </w:r>
          </w:p>
        </w:tc>
        <w:tc>
          <w:tcPr>
            <w:tcW w:w="387" w:type="pct"/>
          </w:tcPr>
          <w:p w14:paraId="7814B8B3" w14:textId="5004BB01" w:rsidR="00325C20" w:rsidRPr="00BE1410" w:rsidRDefault="00164041" w:rsidP="00325C20">
            <w:pPr>
              <w:pBdr>
                <w:bottom w:val="double" w:sz="4" w:space="1" w:color="auto"/>
              </w:pBdr>
              <w:spacing w:line="360" w:lineRule="exact"/>
              <w:jc w:val="right"/>
              <w:rPr>
                <w:sz w:val="24"/>
                <w:szCs w:val="24"/>
              </w:rPr>
            </w:pPr>
            <w:r w:rsidRPr="00BE1410">
              <w:rPr>
                <w:rFonts w:hint="cs"/>
                <w:sz w:val="24"/>
                <w:szCs w:val="24"/>
                <w:cs/>
              </w:rPr>
              <w:t>-</w:t>
            </w:r>
          </w:p>
        </w:tc>
        <w:tc>
          <w:tcPr>
            <w:tcW w:w="469" w:type="pct"/>
            <w:vAlign w:val="bottom"/>
          </w:tcPr>
          <w:p w14:paraId="18346A6F" w14:textId="76955232" w:rsidR="00325C20" w:rsidRPr="00BE1410" w:rsidRDefault="003D37A7" w:rsidP="00325C20">
            <w:pPr>
              <w:pBdr>
                <w:bottom w:val="double" w:sz="4" w:space="1" w:color="auto"/>
              </w:pBdr>
              <w:spacing w:line="360" w:lineRule="exact"/>
              <w:jc w:val="right"/>
              <w:rPr>
                <w:sz w:val="24"/>
                <w:szCs w:val="24"/>
                <w:lang w:val="en-US"/>
              </w:rPr>
            </w:pPr>
            <w:r w:rsidRPr="00BE1410">
              <w:rPr>
                <w:sz w:val="24"/>
                <w:szCs w:val="24"/>
                <w:lang w:val="en-US"/>
              </w:rPr>
              <w:t>85,355</w:t>
            </w:r>
          </w:p>
        </w:tc>
      </w:tr>
      <w:tr w:rsidR="00563D7D" w:rsidRPr="009C2F33" w14:paraId="52495F99" w14:textId="77777777" w:rsidTr="00563D7D">
        <w:trPr>
          <w:trHeight w:val="216"/>
        </w:trPr>
        <w:tc>
          <w:tcPr>
            <w:tcW w:w="1198" w:type="pct"/>
            <w:vAlign w:val="bottom"/>
          </w:tcPr>
          <w:p w14:paraId="17FD4F1B" w14:textId="77777777" w:rsidR="00325C20" w:rsidRPr="009C2F33" w:rsidRDefault="00325C20" w:rsidP="00325C20">
            <w:pPr>
              <w:spacing w:line="220" w:lineRule="exact"/>
              <w:ind w:left="-81" w:right="-103" w:firstLine="153"/>
              <w:jc w:val="thaiDistribute"/>
              <w:rPr>
                <w:sz w:val="16"/>
                <w:szCs w:val="16"/>
                <w:cs/>
              </w:rPr>
            </w:pPr>
          </w:p>
        </w:tc>
        <w:tc>
          <w:tcPr>
            <w:tcW w:w="374" w:type="pct"/>
            <w:vAlign w:val="bottom"/>
          </w:tcPr>
          <w:p w14:paraId="6BD07C3F" w14:textId="77777777" w:rsidR="00325C20" w:rsidRPr="009C2F33" w:rsidRDefault="00325C20" w:rsidP="00325C20">
            <w:pPr>
              <w:spacing w:line="220" w:lineRule="exact"/>
              <w:ind w:left="-100" w:right="57"/>
              <w:jc w:val="right"/>
              <w:rPr>
                <w:sz w:val="16"/>
                <w:szCs w:val="16"/>
              </w:rPr>
            </w:pPr>
          </w:p>
        </w:tc>
        <w:tc>
          <w:tcPr>
            <w:tcW w:w="389" w:type="pct"/>
            <w:vAlign w:val="bottom"/>
          </w:tcPr>
          <w:p w14:paraId="383B7AFE" w14:textId="77777777" w:rsidR="00325C20" w:rsidRPr="009C2F33" w:rsidRDefault="00325C20" w:rsidP="00325C20">
            <w:pPr>
              <w:spacing w:line="220" w:lineRule="exact"/>
              <w:ind w:left="-100" w:right="-9"/>
              <w:jc w:val="right"/>
              <w:rPr>
                <w:sz w:val="16"/>
                <w:szCs w:val="16"/>
              </w:rPr>
            </w:pPr>
          </w:p>
        </w:tc>
        <w:tc>
          <w:tcPr>
            <w:tcW w:w="437" w:type="pct"/>
            <w:vAlign w:val="bottom"/>
          </w:tcPr>
          <w:p w14:paraId="5CEA30B9" w14:textId="77777777" w:rsidR="00325C20" w:rsidRPr="009C2F33" w:rsidRDefault="00325C20" w:rsidP="00325C20">
            <w:pPr>
              <w:spacing w:line="220" w:lineRule="exact"/>
              <w:ind w:left="-100" w:right="-9"/>
              <w:jc w:val="right"/>
              <w:rPr>
                <w:sz w:val="16"/>
                <w:szCs w:val="16"/>
              </w:rPr>
            </w:pPr>
          </w:p>
        </w:tc>
        <w:tc>
          <w:tcPr>
            <w:tcW w:w="426" w:type="pct"/>
            <w:vAlign w:val="bottom"/>
          </w:tcPr>
          <w:p w14:paraId="1F5C09DE" w14:textId="77777777" w:rsidR="00325C20" w:rsidRPr="009C2F33" w:rsidRDefault="00325C20" w:rsidP="00325C20">
            <w:pPr>
              <w:spacing w:line="220" w:lineRule="exact"/>
              <w:ind w:left="-100" w:right="-9"/>
              <w:jc w:val="right"/>
              <w:rPr>
                <w:sz w:val="16"/>
                <w:szCs w:val="16"/>
              </w:rPr>
            </w:pPr>
          </w:p>
        </w:tc>
        <w:tc>
          <w:tcPr>
            <w:tcW w:w="424" w:type="pct"/>
            <w:vAlign w:val="bottom"/>
          </w:tcPr>
          <w:p w14:paraId="28F34944" w14:textId="77777777" w:rsidR="00325C20" w:rsidRPr="009C2F33" w:rsidRDefault="00325C20" w:rsidP="00325C20">
            <w:pPr>
              <w:spacing w:line="220" w:lineRule="exact"/>
              <w:ind w:left="-100" w:right="-9"/>
              <w:jc w:val="right"/>
              <w:rPr>
                <w:sz w:val="16"/>
                <w:szCs w:val="16"/>
              </w:rPr>
            </w:pPr>
          </w:p>
        </w:tc>
        <w:tc>
          <w:tcPr>
            <w:tcW w:w="469" w:type="pct"/>
            <w:vAlign w:val="bottom"/>
          </w:tcPr>
          <w:p w14:paraId="184E7159" w14:textId="77777777" w:rsidR="00325C20" w:rsidRPr="009C2F33" w:rsidRDefault="00325C20" w:rsidP="00325C20">
            <w:pPr>
              <w:spacing w:line="220" w:lineRule="exact"/>
              <w:ind w:left="-100" w:right="-9"/>
              <w:jc w:val="right"/>
              <w:rPr>
                <w:sz w:val="16"/>
                <w:szCs w:val="16"/>
              </w:rPr>
            </w:pPr>
          </w:p>
        </w:tc>
        <w:tc>
          <w:tcPr>
            <w:tcW w:w="427" w:type="pct"/>
            <w:vAlign w:val="bottom"/>
          </w:tcPr>
          <w:p w14:paraId="145F2D4A" w14:textId="77777777" w:rsidR="00325C20" w:rsidRPr="009C2F33" w:rsidRDefault="00325C20" w:rsidP="00325C20">
            <w:pPr>
              <w:spacing w:line="220" w:lineRule="exact"/>
              <w:ind w:left="-100" w:right="-9"/>
              <w:jc w:val="right"/>
              <w:rPr>
                <w:sz w:val="16"/>
                <w:szCs w:val="16"/>
              </w:rPr>
            </w:pPr>
          </w:p>
        </w:tc>
        <w:tc>
          <w:tcPr>
            <w:tcW w:w="387" w:type="pct"/>
          </w:tcPr>
          <w:p w14:paraId="6865E796" w14:textId="77777777" w:rsidR="00325C20" w:rsidRPr="009C2F33" w:rsidRDefault="00325C20" w:rsidP="00325C20">
            <w:pPr>
              <w:spacing w:line="220" w:lineRule="exact"/>
              <w:ind w:left="-100"/>
              <w:jc w:val="right"/>
              <w:rPr>
                <w:sz w:val="16"/>
                <w:szCs w:val="16"/>
              </w:rPr>
            </w:pPr>
          </w:p>
        </w:tc>
        <w:tc>
          <w:tcPr>
            <w:tcW w:w="469" w:type="pct"/>
            <w:vAlign w:val="bottom"/>
          </w:tcPr>
          <w:p w14:paraId="22592E13" w14:textId="6B4F9DCE" w:rsidR="00325C20" w:rsidRPr="009C2F33" w:rsidRDefault="00325C20" w:rsidP="00325C20">
            <w:pPr>
              <w:spacing w:line="220" w:lineRule="exact"/>
              <w:ind w:left="-100"/>
              <w:jc w:val="right"/>
              <w:rPr>
                <w:sz w:val="16"/>
                <w:szCs w:val="16"/>
              </w:rPr>
            </w:pPr>
          </w:p>
        </w:tc>
      </w:tr>
    </w:tbl>
    <w:p w14:paraId="0C38B7A5" w14:textId="70CC0B44" w:rsidR="00D50503" w:rsidRDefault="00D50503" w:rsidP="009B2348">
      <w:pPr>
        <w:spacing w:before="120" w:line="380" w:lineRule="exact"/>
        <w:ind w:left="425" w:right="-23"/>
        <w:jc w:val="thaiDistribute"/>
        <w:rPr>
          <w:sz w:val="30"/>
          <w:szCs w:val="30"/>
        </w:rPr>
      </w:pPr>
      <w:r w:rsidRPr="00D50503">
        <w:rPr>
          <w:sz w:val="30"/>
          <w:szCs w:val="30"/>
        </w:rPr>
        <w:t xml:space="preserve">As at December </w:t>
      </w:r>
      <w:r w:rsidRPr="00D50503">
        <w:rPr>
          <w:sz w:val="30"/>
          <w:szCs w:val="30"/>
          <w:cs/>
        </w:rPr>
        <w:t>31</w:t>
      </w:r>
      <w:r w:rsidRPr="00D50503">
        <w:rPr>
          <w:sz w:val="30"/>
          <w:szCs w:val="30"/>
        </w:rPr>
        <w:t xml:space="preserve">, </w:t>
      </w:r>
      <w:r w:rsidRPr="00D50503">
        <w:rPr>
          <w:sz w:val="30"/>
          <w:szCs w:val="30"/>
          <w:cs/>
        </w:rPr>
        <w:t>202</w:t>
      </w:r>
      <w:r>
        <w:rPr>
          <w:sz w:val="30"/>
          <w:szCs w:val="30"/>
        </w:rPr>
        <w:t>5</w:t>
      </w:r>
      <w:r w:rsidRPr="00D50503">
        <w:rPr>
          <w:sz w:val="30"/>
          <w:szCs w:val="30"/>
          <w:cs/>
        </w:rPr>
        <w:t xml:space="preserve"> </w:t>
      </w:r>
      <w:r w:rsidRPr="00D50503">
        <w:rPr>
          <w:sz w:val="30"/>
          <w:szCs w:val="30"/>
        </w:rPr>
        <w:t xml:space="preserve">and </w:t>
      </w:r>
      <w:r w:rsidRPr="00D50503">
        <w:rPr>
          <w:sz w:val="30"/>
          <w:szCs w:val="30"/>
          <w:cs/>
        </w:rPr>
        <w:t>202</w:t>
      </w:r>
      <w:r>
        <w:rPr>
          <w:sz w:val="30"/>
          <w:szCs w:val="30"/>
        </w:rPr>
        <w:t>4</w:t>
      </w:r>
      <w:r w:rsidRPr="00D50503">
        <w:rPr>
          <w:sz w:val="30"/>
          <w:szCs w:val="30"/>
        </w:rPr>
        <w:t xml:space="preserve">, the Company has assets at the cost of Baht </w:t>
      </w:r>
      <w:r w:rsidR="00237DF3" w:rsidRPr="00237DF3">
        <w:rPr>
          <w:sz w:val="30"/>
          <w:szCs w:val="30"/>
          <w:cs/>
        </w:rPr>
        <w:t xml:space="preserve">143.66 </w:t>
      </w:r>
      <w:r w:rsidRPr="00D50503">
        <w:rPr>
          <w:sz w:val="30"/>
          <w:szCs w:val="30"/>
        </w:rPr>
        <w:t xml:space="preserve">million and Baht </w:t>
      </w:r>
      <w:r w:rsidR="008D691C" w:rsidRPr="008D691C">
        <w:rPr>
          <w:sz w:val="30"/>
          <w:szCs w:val="30"/>
          <w:cs/>
        </w:rPr>
        <w:t xml:space="preserve">140.61 </w:t>
      </w:r>
      <w:r w:rsidRPr="00D50503">
        <w:rPr>
          <w:sz w:val="30"/>
          <w:szCs w:val="30"/>
        </w:rPr>
        <w:t xml:space="preserve">million respectively, in consolidated financial statements, and Baht </w:t>
      </w:r>
      <w:r w:rsidR="00470C14" w:rsidRPr="00470C14">
        <w:rPr>
          <w:sz w:val="30"/>
          <w:szCs w:val="30"/>
          <w:cs/>
        </w:rPr>
        <w:t xml:space="preserve">142.37 </w:t>
      </w:r>
      <w:r w:rsidRPr="00D50503">
        <w:rPr>
          <w:sz w:val="30"/>
          <w:szCs w:val="30"/>
        </w:rPr>
        <w:t xml:space="preserve">million and Baht </w:t>
      </w:r>
      <w:r w:rsidR="00006094" w:rsidRPr="00006094">
        <w:rPr>
          <w:sz w:val="30"/>
          <w:szCs w:val="30"/>
          <w:cs/>
        </w:rPr>
        <w:t>139.35</w:t>
      </w:r>
      <w:r w:rsidRPr="00D50503">
        <w:rPr>
          <w:sz w:val="30"/>
          <w:szCs w:val="30"/>
          <w:cs/>
        </w:rPr>
        <w:t xml:space="preserve"> </w:t>
      </w:r>
      <w:r w:rsidRPr="00D50503">
        <w:rPr>
          <w:sz w:val="30"/>
          <w:szCs w:val="30"/>
        </w:rPr>
        <w:t>million in the separate financial statements, were fully depreciated but most of them are still in use.</w:t>
      </w:r>
    </w:p>
    <w:p w14:paraId="464B561D" w14:textId="77777777" w:rsidR="00BC3DB9" w:rsidRDefault="00607139" w:rsidP="009B2348">
      <w:pPr>
        <w:spacing w:before="120" w:line="380" w:lineRule="exact"/>
        <w:ind w:left="425" w:right="-23"/>
        <w:jc w:val="thaiDistribute"/>
        <w:rPr>
          <w:sz w:val="30"/>
          <w:szCs w:val="30"/>
        </w:rPr>
      </w:pPr>
      <w:r w:rsidRPr="00607139">
        <w:rPr>
          <w:sz w:val="30"/>
          <w:szCs w:val="30"/>
        </w:rPr>
        <w:t>As at December</w:t>
      </w:r>
      <w:r w:rsidR="00B73BB7" w:rsidRPr="009C2F33">
        <w:rPr>
          <w:rFonts w:hint="cs"/>
          <w:sz w:val="30"/>
          <w:szCs w:val="30"/>
          <w:cs/>
        </w:rPr>
        <w:t xml:space="preserve"> </w:t>
      </w:r>
      <w:r w:rsidR="00B73BB7" w:rsidRPr="009C2F33">
        <w:rPr>
          <w:sz w:val="30"/>
          <w:szCs w:val="30"/>
        </w:rPr>
        <w:t>31</w:t>
      </w:r>
      <w:r w:rsidRPr="00607139">
        <w:rPr>
          <w:sz w:val="30"/>
          <w:szCs w:val="30"/>
        </w:rPr>
        <w:t xml:space="preserve">, </w:t>
      </w:r>
      <w:r w:rsidRPr="00607139">
        <w:rPr>
          <w:sz w:val="30"/>
          <w:szCs w:val="30"/>
          <w:cs/>
        </w:rPr>
        <w:t>202</w:t>
      </w:r>
      <w:r>
        <w:rPr>
          <w:sz w:val="30"/>
          <w:szCs w:val="30"/>
        </w:rPr>
        <w:t>5</w:t>
      </w:r>
      <w:r w:rsidRPr="00607139">
        <w:rPr>
          <w:sz w:val="30"/>
          <w:szCs w:val="30"/>
          <w:cs/>
        </w:rPr>
        <w:t xml:space="preserve"> </w:t>
      </w:r>
      <w:r w:rsidRPr="00607139">
        <w:rPr>
          <w:sz w:val="30"/>
          <w:szCs w:val="30"/>
        </w:rPr>
        <w:t xml:space="preserve">and </w:t>
      </w:r>
      <w:r w:rsidRPr="00607139">
        <w:rPr>
          <w:sz w:val="30"/>
          <w:szCs w:val="30"/>
          <w:cs/>
        </w:rPr>
        <w:t>202</w:t>
      </w:r>
      <w:r>
        <w:rPr>
          <w:sz w:val="30"/>
          <w:szCs w:val="30"/>
        </w:rPr>
        <w:t>4</w:t>
      </w:r>
      <w:r w:rsidRPr="00607139">
        <w:rPr>
          <w:sz w:val="30"/>
          <w:szCs w:val="30"/>
        </w:rPr>
        <w:t xml:space="preserve">, revaluation surplus of fixed assets </w:t>
      </w:r>
      <w:proofErr w:type="gramStart"/>
      <w:r w:rsidRPr="00607139">
        <w:rPr>
          <w:sz w:val="30"/>
          <w:szCs w:val="30"/>
        </w:rPr>
        <w:t>amount</w:t>
      </w:r>
      <w:proofErr w:type="gramEnd"/>
      <w:r w:rsidRPr="00607139">
        <w:rPr>
          <w:sz w:val="30"/>
          <w:szCs w:val="30"/>
        </w:rPr>
        <w:t xml:space="preserve"> of Baht</w:t>
      </w:r>
      <w:r w:rsidR="00B73BB7" w:rsidRPr="009C2F33">
        <w:rPr>
          <w:sz w:val="30"/>
          <w:szCs w:val="30"/>
        </w:rPr>
        <w:t xml:space="preserve"> </w:t>
      </w:r>
      <w:r w:rsidR="00BD3397" w:rsidRPr="00BD3397">
        <w:rPr>
          <w:sz w:val="30"/>
          <w:szCs w:val="30"/>
          <w:cs/>
        </w:rPr>
        <w:t>52.71</w:t>
      </w:r>
      <w:r w:rsidR="00B16067" w:rsidRPr="00607139">
        <w:rPr>
          <w:sz w:val="30"/>
          <w:szCs w:val="30"/>
        </w:rPr>
        <w:t xml:space="preserve"> </w:t>
      </w:r>
      <w:r w:rsidRPr="00607139">
        <w:rPr>
          <w:sz w:val="30"/>
          <w:szCs w:val="30"/>
        </w:rPr>
        <w:t xml:space="preserve">million and Baht </w:t>
      </w:r>
      <w:r w:rsidR="00442841" w:rsidRPr="00442841">
        <w:rPr>
          <w:sz w:val="30"/>
          <w:szCs w:val="30"/>
          <w:cs/>
        </w:rPr>
        <w:t>55.36</w:t>
      </w:r>
      <w:r w:rsidRPr="00607139">
        <w:rPr>
          <w:sz w:val="30"/>
          <w:szCs w:val="30"/>
          <w:cs/>
        </w:rPr>
        <w:t xml:space="preserve"> </w:t>
      </w:r>
      <w:r w:rsidRPr="00607139">
        <w:rPr>
          <w:sz w:val="30"/>
          <w:szCs w:val="30"/>
        </w:rPr>
        <w:t>million respectively, in the consolidated and separate financial statements, shown as “Other components of equity - net” under “Shareholders’ Equity” in statements of financial position, the revaluation surplus on fixed assets is not available for dividend distribution.</w:t>
      </w:r>
    </w:p>
    <w:p w14:paraId="30A64A9C" w14:textId="41D01B6F" w:rsidR="006224E5" w:rsidRPr="00F61461" w:rsidRDefault="00BC3DB9" w:rsidP="006224E5">
      <w:pPr>
        <w:spacing w:before="240" w:line="340" w:lineRule="exact"/>
        <w:ind w:left="425"/>
        <w:jc w:val="thaiDistribute"/>
        <w:rPr>
          <w:sz w:val="30"/>
          <w:szCs w:val="30"/>
          <w:lang w:val="en-US"/>
        </w:rPr>
      </w:pPr>
      <w:r w:rsidRPr="00BC3DB9">
        <w:rPr>
          <w:sz w:val="30"/>
          <w:szCs w:val="30"/>
          <w:lang w:val="en-US"/>
        </w:rPr>
        <w:t>As at December</w:t>
      </w:r>
      <w:r w:rsidR="00B73BB7" w:rsidRPr="009C2F33">
        <w:rPr>
          <w:sz w:val="30"/>
          <w:szCs w:val="30"/>
          <w:lang w:val="en-US"/>
        </w:rPr>
        <w:t xml:space="preserve"> 31</w:t>
      </w:r>
      <w:r w:rsidRPr="00BC3DB9">
        <w:rPr>
          <w:sz w:val="30"/>
          <w:szCs w:val="30"/>
          <w:lang w:val="en-US"/>
        </w:rPr>
        <w:t xml:space="preserve">, </w:t>
      </w:r>
      <w:r w:rsidRPr="00BC3DB9">
        <w:rPr>
          <w:sz w:val="30"/>
          <w:szCs w:val="30"/>
          <w:cs/>
          <w:lang w:val="en-US"/>
        </w:rPr>
        <w:t>202</w:t>
      </w:r>
      <w:r>
        <w:rPr>
          <w:sz w:val="30"/>
          <w:szCs w:val="30"/>
          <w:lang w:val="en-US"/>
        </w:rPr>
        <w:t>5</w:t>
      </w:r>
      <w:r w:rsidRPr="00BC3DB9">
        <w:rPr>
          <w:sz w:val="30"/>
          <w:szCs w:val="30"/>
          <w:cs/>
          <w:lang w:val="en-US"/>
        </w:rPr>
        <w:t xml:space="preserve"> </w:t>
      </w:r>
      <w:r w:rsidRPr="00BC3DB9">
        <w:rPr>
          <w:sz w:val="30"/>
          <w:szCs w:val="30"/>
          <w:lang w:val="en-US"/>
        </w:rPr>
        <w:t xml:space="preserve">and </w:t>
      </w:r>
      <w:r w:rsidRPr="00BC3DB9">
        <w:rPr>
          <w:sz w:val="30"/>
          <w:szCs w:val="30"/>
          <w:cs/>
          <w:lang w:val="en-US"/>
        </w:rPr>
        <w:t>202</w:t>
      </w:r>
      <w:r w:rsidR="007D12AC">
        <w:rPr>
          <w:sz w:val="30"/>
          <w:szCs w:val="30"/>
          <w:lang w:val="en-US"/>
        </w:rPr>
        <w:t>4</w:t>
      </w:r>
      <w:r w:rsidRPr="00BC3DB9">
        <w:rPr>
          <w:sz w:val="30"/>
          <w:szCs w:val="30"/>
          <w:lang w:val="en-US"/>
        </w:rPr>
        <w:t xml:space="preserve">, the Company has condominium unit including revaluation surplus </w:t>
      </w:r>
      <w:proofErr w:type="gramStart"/>
      <w:r w:rsidRPr="00BC3DB9">
        <w:rPr>
          <w:sz w:val="30"/>
          <w:szCs w:val="30"/>
          <w:lang w:val="en-US"/>
        </w:rPr>
        <w:t>amount</w:t>
      </w:r>
      <w:proofErr w:type="gramEnd"/>
      <w:r w:rsidRPr="00BC3DB9">
        <w:rPr>
          <w:sz w:val="30"/>
          <w:szCs w:val="30"/>
          <w:lang w:val="en-US"/>
        </w:rPr>
        <w:t xml:space="preserve"> of Baht</w:t>
      </w:r>
      <w:r w:rsidR="00E075D0" w:rsidRPr="00BC3DB9">
        <w:rPr>
          <w:sz w:val="30"/>
          <w:szCs w:val="30"/>
          <w:cs/>
          <w:lang w:val="en-US"/>
        </w:rPr>
        <w:t xml:space="preserve"> </w:t>
      </w:r>
      <w:r w:rsidR="00EE536D" w:rsidRPr="003B5255">
        <w:rPr>
          <w:rFonts w:asciiTheme="majorBidi" w:hAnsiTheme="majorBidi" w:cstheme="majorBidi"/>
          <w:sz w:val="30"/>
          <w:szCs w:val="30"/>
          <w:lang w:val="en-US"/>
        </w:rPr>
        <w:t>204.55</w:t>
      </w:r>
      <w:r w:rsidR="00E075D0" w:rsidRPr="003B5255">
        <w:rPr>
          <w:rFonts w:asciiTheme="majorBidi" w:hAnsiTheme="majorBidi" w:cstheme="majorBidi"/>
          <w:sz w:val="30"/>
          <w:szCs w:val="30"/>
          <w:lang w:val="en-US"/>
        </w:rPr>
        <w:t xml:space="preserve"> </w:t>
      </w:r>
      <w:r w:rsidR="00310C0A" w:rsidRPr="00310C0A">
        <w:rPr>
          <w:rFonts w:asciiTheme="majorBidi" w:hAnsiTheme="majorBidi" w:cstheme="majorBidi"/>
          <w:sz w:val="30"/>
          <w:szCs w:val="30"/>
          <w:lang w:val="en-US"/>
        </w:rPr>
        <w:t>million and Baht</w:t>
      </w:r>
      <w:r w:rsidR="00E075D0" w:rsidRPr="009C2F33">
        <w:rPr>
          <w:rFonts w:asciiTheme="majorBidi" w:hAnsiTheme="majorBidi" w:cstheme="majorBidi" w:hint="cs"/>
          <w:sz w:val="30"/>
          <w:szCs w:val="30"/>
          <w:cs/>
          <w:lang w:val="en-US"/>
        </w:rPr>
        <w:t xml:space="preserve"> </w:t>
      </w:r>
      <w:r w:rsidR="00CE7214" w:rsidRPr="009C2F33">
        <w:rPr>
          <w:rFonts w:asciiTheme="majorBidi" w:hAnsiTheme="majorBidi" w:cstheme="majorBidi"/>
          <w:sz w:val="30"/>
          <w:szCs w:val="30"/>
          <w:lang w:val="en-US"/>
        </w:rPr>
        <w:t>2</w:t>
      </w:r>
      <w:r w:rsidR="00CE7214" w:rsidRPr="009C2F33">
        <w:rPr>
          <w:rFonts w:asciiTheme="majorBidi" w:hAnsiTheme="majorBidi" w:cstheme="majorBidi" w:hint="cs"/>
          <w:sz w:val="30"/>
          <w:szCs w:val="30"/>
          <w:lang w:val="en-US"/>
        </w:rPr>
        <w:t>04.1</w:t>
      </w:r>
      <w:r w:rsidR="00CE7214" w:rsidRPr="009C2F33">
        <w:rPr>
          <w:rFonts w:asciiTheme="majorBidi" w:hAnsiTheme="majorBidi" w:cstheme="majorBidi"/>
          <w:sz w:val="30"/>
          <w:szCs w:val="30"/>
          <w:lang w:val="en-US"/>
        </w:rPr>
        <w:t>6</w:t>
      </w:r>
      <w:r w:rsidR="00CE7214" w:rsidRPr="009C2F33">
        <w:rPr>
          <w:rFonts w:asciiTheme="majorBidi" w:hAnsiTheme="majorBidi" w:cstheme="majorBidi"/>
          <w:sz w:val="30"/>
          <w:szCs w:val="30"/>
        </w:rPr>
        <w:t xml:space="preserve"> </w:t>
      </w:r>
      <w:r w:rsidR="00A64A59" w:rsidRPr="00A64A59">
        <w:rPr>
          <w:rFonts w:asciiTheme="majorBidi" w:hAnsiTheme="majorBidi" w:cstheme="majorBidi"/>
          <w:sz w:val="30"/>
          <w:szCs w:val="30"/>
        </w:rPr>
        <w:t>million</w:t>
      </w:r>
      <w:r w:rsidR="00E075D0" w:rsidRPr="009C2F33">
        <w:rPr>
          <w:rFonts w:asciiTheme="majorBidi" w:hAnsiTheme="majorBidi" w:cstheme="majorBidi"/>
          <w:sz w:val="30"/>
          <w:szCs w:val="30"/>
          <w:cs/>
        </w:rPr>
        <w:t xml:space="preserve"> </w:t>
      </w:r>
      <w:r w:rsidR="002C06C6" w:rsidRPr="0062441A">
        <w:rPr>
          <w:sz w:val="30"/>
          <w:szCs w:val="30"/>
        </w:rPr>
        <w:t>respectively</w:t>
      </w:r>
      <w:r w:rsidR="00E075D0" w:rsidRPr="003D2D55">
        <w:rPr>
          <w:rFonts w:hint="cs"/>
          <w:sz w:val="30"/>
          <w:szCs w:val="30"/>
          <w:cs/>
        </w:rPr>
        <w:t xml:space="preserve"> </w:t>
      </w:r>
      <w:r w:rsidR="006224E5" w:rsidRPr="003D2D55">
        <w:rPr>
          <w:sz w:val="30"/>
          <w:szCs w:val="30"/>
        </w:rPr>
        <w:t xml:space="preserve">the consolidated and separate financial statements, to use as collateral against bank overdrafts </w:t>
      </w:r>
      <w:proofErr w:type="gramStart"/>
      <w:r w:rsidR="006224E5" w:rsidRPr="003D2D55">
        <w:rPr>
          <w:sz w:val="30"/>
          <w:szCs w:val="30"/>
        </w:rPr>
        <w:t>amount</w:t>
      </w:r>
      <w:proofErr w:type="gramEnd"/>
      <w:r w:rsidR="006224E5" w:rsidRPr="003D2D55">
        <w:rPr>
          <w:sz w:val="30"/>
          <w:szCs w:val="30"/>
        </w:rPr>
        <w:t xml:space="preserve"> of Baht</w:t>
      </w:r>
      <w:r w:rsidR="00B73BB7" w:rsidRPr="003D2D55">
        <w:rPr>
          <w:sz w:val="30"/>
          <w:szCs w:val="30"/>
        </w:rPr>
        <w:t xml:space="preserve"> 20</w:t>
      </w:r>
      <w:r w:rsidR="00B73BB7" w:rsidRPr="003D2D55">
        <w:rPr>
          <w:rFonts w:hint="cs"/>
          <w:sz w:val="30"/>
          <w:szCs w:val="30"/>
          <w:cs/>
        </w:rPr>
        <w:t xml:space="preserve"> </w:t>
      </w:r>
      <w:r w:rsidR="006224E5" w:rsidRPr="003D2D55">
        <w:rPr>
          <w:sz w:val="30"/>
          <w:szCs w:val="30"/>
        </w:rPr>
        <w:t>million banks as stated in notes</w:t>
      </w:r>
      <w:r w:rsidR="00C22855" w:rsidRPr="003D2D55">
        <w:rPr>
          <w:sz w:val="30"/>
          <w:szCs w:val="30"/>
        </w:rPr>
        <w:t xml:space="preserve"> </w:t>
      </w:r>
      <w:r w:rsidR="00245072" w:rsidRPr="002C1A64">
        <w:rPr>
          <w:sz w:val="30"/>
          <w:szCs w:val="30"/>
          <w:lang w:val="en-US"/>
        </w:rPr>
        <w:t>2</w:t>
      </w:r>
      <w:r w:rsidR="00162B55" w:rsidRPr="002C1A64">
        <w:rPr>
          <w:rFonts w:hint="cs"/>
          <w:sz w:val="30"/>
          <w:szCs w:val="30"/>
          <w:cs/>
          <w:lang w:val="en-US"/>
        </w:rPr>
        <w:t>0</w:t>
      </w:r>
      <w:r w:rsidR="00B73BB7" w:rsidRPr="00721CBB">
        <w:rPr>
          <w:rFonts w:hint="cs"/>
          <w:sz w:val="30"/>
          <w:szCs w:val="30"/>
          <w:cs/>
        </w:rPr>
        <w:t xml:space="preserve"> </w:t>
      </w:r>
      <w:r w:rsidR="006224E5" w:rsidRPr="00721CBB">
        <w:rPr>
          <w:sz w:val="30"/>
          <w:szCs w:val="30"/>
        </w:rPr>
        <w:t>and short-term borrowings and interest receivables</w:t>
      </w:r>
      <w:r w:rsidR="006224E5" w:rsidRPr="00721CBB">
        <w:rPr>
          <w:rFonts w:hint="cs"/>
          <w:sz w:val="30"/>
          <w:szCs w:val="30"/>
          <w:cs/>
          <w:lang w:val="en-US"/>
        </w:rPr>
        <w:t xml:space="preserve"> </w:t>
      </w:r>
      <w:r w:rsidR="006224E5" w:rsidRPr="00721CBB">
        <w:rPr>
          <w:sz w:val="30"/>
          <w:szCs w:val="30"/>
        </w:rPr>
        <w:t>in note</w:t>
      </w:r>
      <w:r w:rsidR="00C91A4A" w:rsidRPr="00721CBB">
        <w:rPr>
          <w:sz w:val="30"/>
          <w:szCs w:val="30"/>
          <w:cs/>
        </w:rPr>
        <w:t xml:space="preserve"> </w:t>
      </w:r>
      <w:r w:rsidR="0087099F" w:rsidRPr="00721CBB">
        <w:rPr>
          <w:sz w:val="30"/>
          <w:szCs w:val="30"/>
        </w:rPr>
        <w:t>2</w:t>
      </w:r>
      <w:r w:rsidR="007D74CB">
        <w:rPr>
          <w:rFonts w:hint="cs"/>
          <w:sz w:val="30"/>
          <w:szCs w:val="30"/>
          <w:cs/>
        </w:rPr>
        <w:t>2</w:t>
      </w:r>
      <w:r w:rsidR="006224E5" w:rsidRPr="00721CBB">
        <w:rPr>
          <w:sz w:val="30"/>
          <w:szCs w:val="30"/>
          <w:lang w:val="en-US"/>
        </w:rPr>
        <w:t>.</w:t>
      </w:r>
    </w:p>
    <w:p w14:paraId="57CDD1C9" w14:textId="0DF5EA22" w:rsidR="00A63819" w:rsidRPr="00F61461" w:rsidRDefault="00A63819">
      <w:pPr>
        <w:suppressAutoHyphens w:val="0"/>
        <w:overflowPunct/>
        <w:autoSpaceDE/>
        <w:autoSpaceDN/>
        <w:textAlignment w:val="auto"/>
        <w:rPr>
          <w:sz w:val="30"/>
          <w:szCs w:val="30"/>
          <w:lang w:val="en-US"/>
        </w:rPr>
      </w:pPr>
      <w:r w:rsidRPr="00F61461">
        <w:rPr>
          <w:sz w:val="30"/>
          <w:szCs w:val="30"/>
          <w:lang w:val="en-US"/>
        </w:rPr>
        <w:br w:type="page"/>
      </w:r>
    </w:p>
    <w:p w14:paraId="2CB899A5" w14:textId="039A0FDE" w:rsidR="00D51A60" w:rsidRPr="009C2F33" w:rsidRDefault="00D51A60" w:rsidP="00D001F4">
      <w:pPr>
        <w:spacing w:before="120" w:line="380" w:lineRule="exact"/>
        <w:ind w:left="425" w:right="102" w:hanging="425"/>
        <w:outlineLvl w:val="0"/>
        <w:rPr>
          <w:sz w:val="30"/>
          <w:szCs w:val="30"/>
          <w:u w:val="single"/>
        </w:rPr>
      </w:pPr>
      <w:r w:rsidRPr="009C2F33">
        <w:rPr>
          <w:sz w:val="30"/>
          <w:szCs w:val="30"/>
        </w:rPr>
        <w:lastRenderedPageBreak/>
        <w:t>1</w:t>
      </w:r>
      <w:r w:rsidR="00B35A63" w:rsidRPr="009C2F33">
        <w:rPr>
          <w:sz w:val="30"/>
          <w:szCs w:val="30"/>
        </w:rPr>
        <w:t>7</w:t>
      </w:r>
      <w:r w:rsidRPr="009C2F33">
        <w:rPr>
          <w:sz w:val="30"/>
          <w:szCs w:val="30"/>
        </w:rPr>
        <w:t>.</w:t>
      </w:r>
      <w:r w:rsidRPr="009C2F33">
        <w:rPr>
          <w:sz w:val="30"/>
          <w:szCs w:val="30"/>
        </w:rPr>
        <w:tab/>
      </w:r>
      <w:r w:rsidR="00154CC4" w:rsidRPr="00154CC4">
        <w:rPr>
          <w:sz w:val="30"/>
          <w:szCs w:val="30"/>
          <w:u w:val="single"/>
        </w:rPr>
        <w:t>Right-of-use assets</w:t>
      </w:r>
    </w:p>
    <w:p w14:paraId="40EB29C1" w14:textId="4F9E87AB" w:rsidR="008724DE" w:rsidRPr="009C2F33" w:rsidRDefault="0089249B" w:rsidP="00EF071D">
      <w:pPr>
        <w:spacing w:before="120" w:after="120" w:line="380" w:lineRule="exact"/>
        <w:ind w:left="425"/>
        <w:jc w:val="thaiDistribute"/>
        <w:rPr>
          <w:sz w:val="30"/>
          <w:szCs w:val="30"/>
          <w:u w:val="single"/>
        </w:rPr>
      </w:pPr>
      <w:r w:rsidRPr="0089249B">
        <w:rPr>
          <w:spacing w:val="-2"/>
          <w:sz w:val="30"/>
          <w:szCs w:val="30"/>
        </w:rPr>
        <w:t xml:space="preserve">Movements of right-of-use assets for the year ended December </w:t>
      </w:r>
      <w:r w:rsidRPr="0089249B">
        <w:rPr>
          <w:spacing w:val="-2"/>
          <w:sz w:val="30"/>
          <w:szCs w:val="30"/>
          <w:cs/>
        </w:rPr>
        <w:t>31</w:t>
      </w:r>
      <w:r w:rsidRPr="0089249B">
        <w:rPr>
          <w:spacing w:val="-2"/>
          <w:sz w:val="30"/>
          <w:szCs w:val="30"/>
        </w:rPr>
        <w:t xml:space="preserve">, </w:t>
      </w:r>
      <w:r w:rsidRPr="0089249B">
        <w:rPr>
          <w:spacing w:val="-2"/>
          <w:sz w:val="30"/>
          <w:szCs w:val="30"/>
          <w:cs/>
        </w:rPr>
        <w:t>202</w:t>
      </w:r>
      <w:r>
        <w:rPr>
          <w:spacing w:val="-2"/>
          <w:sz w:val="30"/>
          <w:szCs w:val="30"/>
        </w:rPr>
        <w:t>5</w:t>
      </w:r>
      <w:r w:rsidRPr="0089249B">
        <w:rPr>
          <w:spacing w:val="-2"/>
          <w:sz w:val="30"/>
          <w:szCs w:val="30"/>
          <w:cs/>
        </w:rPr>
        <w:t xml:space="preserve"> </w:t>
      </w:r>
      <w:r w:rsidRPr="0089249B">
        <w:rPr>
          <w:spacing w:val="-2"/>
          <w:sz w:val="30"/>
          <w:szCs w:val="30"/>
        </w:rPr>
        <w:t xml:space="preserve">and </w:t>
      </w:r>
      <w:r w:rsidRPr="0089249B">
        <w:rPr>
          <w:spacing w:val="-2"/>
          <w:sz w:val="30"/>
          <w:szCs w:val="30"/>
          <w:cs/>
        </w:rPr>
        <w:t>202</w:t>
      </w:r>
      <w:r>
        <w:rPr>
          <w:spacing w:val="-2"/>
          <w:sz w:val="30"/>
          <w:szCs w:val="30"/>
        </w:rPr>
        <w:t>4</w:t>
      </w:r>
      <w:r w:rsidRPr="0089249B">
        <w:rPr>
          <w:spacing w:val="-2"/>
          <w:sz w:val="30"/>
          <w:szCs w:val="30"/>
          <w:cs/>
        </w:rPr>
        <w:t xml:space="preserve"> </w:t>
      </w:r>
      <w:r w:rsidRPr="0089249B">
        <w:rPr>
          <w:spacing w:val="-2"/>
          <w:sz w:val="30"/>
          <w:szCs w:val="30"/>
        </w:rPr>
        <w:t xml:space="preserve">are as </w:t>
      </w:r>
      <w:proofErr w:type="gramStart"/>
      <w:r w:rsidRPr="0089249B">
        <w:rPr>
          <w:spacing w:val="-2"/>
          <w:sz w:val="30"/>
          <w:szCs w:val="30"/>
        </w:rPr>
        <w:t>follows :</w:t>
      </w:r>
      <w:proofErr w:type="gramEnd"/>
      <w:r w:rsidRPr="0089249B">
        <w:rPr>
          <w:spacing w:val="-2"/>
          <w:sz w:val="30"/>
          <w:szCs w:val="30"/>
        </w:rPr>
        <w:t>-</w:t>
      </w:r>
    </w:p>
    <w:tbl>
      <w:tblPr>
        <w:tblW w:w="8370" w:type="dxa"/>
        <w:tblInd w:w="540" w:type="dxa"/>
        <w:tblLook w:val="00A0" w:firstRow="1" w:lastRow="0" w:firstColumn="1" w:lastColumn="0" w:noHBand="0" w:noVBand="0"/>
      </w:tblPr>
      <w:tblGrid>
        <w:gridCol w:w="3780"/>
        <w:gridCol w:w="1530"/>
        <w:gridCol w:w="1530"/>
        <w:gridCol w:w="1530"/>
      </w:tblGrid>
      <w:tr w:rsidR="00C4593F" w:rsidRPr="009C2F33" w14:paraId="63E245C8" w14:textId="77777777" w:rsidTr="006E2B29">
        <w:trPr>
          <w:tblHeader/>
        </w:trPr>
        <w:tc>
          <w:tcPr>
            <w:tcW w:w="3780" w:type="dxa"/>
            <w:vAlign w:val="center"/>
          </w:tcPr>
          <w:p w14:paraId="18ADB0A6" w14:textId="77777777" w:rsidR="006E2B29" w:rsidRPr="009C2F33" w:rsidRDefault="006E2B29" w:rsidP="00EF071D">
            <w:pPr>
              <w:tabs>
                <w:tab w:val="left" w:pos="540"/>
              </w:tabs>
              <w:spacing w:line="400" w:lineRule="exact"/>
              <w:rPr>
                <w:sz w:val="28"/>
                <w:szCs w:val="28"/>
              </w:rPr>
            </w:pPr>
          </w:p>
        </w:tc>
        <w:tc>
          <w:tcPr>
            <w:tcW w:w="1530" w:type="dxa"/>
            <w:vAlign w:val="center"/>
          </w:tcPr>
          <w:p w14:paraId="7A595A24" w14:textId="77777777" w:rsidR="006E2B29" w:rsidRPr="009C2F33" w:rsidRDefault="006E2B29" w:rsidP="00EF071D">
            <w:pPr>
              <w:tabs>
                <w:tab w:val="left" w:pos="540"/>
              </w:tabs>
              <w:spacing w:line="400" w:lineRule="exact"/>
              <w:jc w:val="center"/>
              <w:rPr>
                <w:sz w:val="28"/>
                <w:szCs w:val="28"/>
                <w:cs/>
              </w:rPr>
            </w:pPr>
          </w:p>
        </w:tc>
        <w:tc>
          <w:tcPr>
            <w:tcW w:w="3060" w:type="dxa"/>
            <w:gridSpan w:val="2"/>
            <w:vAlign w:val="center"/>
          </w:tcPr>
          <w:p w14:paraId="5624FBF2" w14:textId="67CDAEC6" w:rsidR="006E2B29" w:rsidRPr="009C2F33" w:rsidRDefault="007F6394" w:rsidP="00EF071D">
            <w:pPr>
              <w:tabs>
                <w:tab w:val="left" w:pos="540"/>
              </w:tabs>
              <w:spacing w:line="400" w:lineRule="exact"/>
              <w:jc w:val="right"/>
              <w:rPr>
                <w:sz w:val="28"/>
                <w:szCs w:val="28"/>
                <w:cs/>
                <w:lang w:val="en-US"/>
              </w:rPr>
            </w:pPr>
            <w:r w:rsidRPr="007F6394">
              <w:rPr>
                <w:sz w:val="28"/>
                <w:szCs w:val="28"/>
                <w:cs/>
              </w:rPr>
              <w:t>(</w:t>
            </w:r>
            <w:r w:rsidRPr="007F6394">
              <w:rPr>
                <w:sz w:val="28"/>
                <w:szCs w:val="28"/>
              </w:rPr>
              <w:t>Unit :Thousand Baht)</w:t>
            </w:r>
          </w:p>
        </w:tc>
      </w:tr>
      <w:tr w:rsidR="00F563DF" w:rsidRPr="009C2F33" w14:paraId="612861F2" w14:textId="370EEAF9" w:rsidTr="006E2B29">
        <w:trPr>
          <w:tblHeader/>
        </w:trPr>
        <w:tc>
          <w:tcPr>
            <w:tcW w:w="3780" w:type="dxa"/>
            <w:vAlign w:val="center"/>
          </w:tcPr>
          <w:p w14:paraId="7A9C05CF" w14:textId="77777777" w:rsidR="006E2B29" w:rsidRPr="009C2F33" w:rsidRDefault="006E2B29" w:rsidP="00EF071D">
            <w:pPr>
              <w:tabs>
                <w:tab w:val="left" w:pos="540"/>
              </w:tabs>
              <w:spacing w:line="400" w:lineRule="exact"/>
              <w:rPr>
                <w:sz w:val="28"/>
                <w:szCs w:val="28"/>
              </w:rPr>
            </w:pPr>
          </w:p>
        </w:tc>
        <w:tc>
          <w:tcPr>
            <w:tcW w:w="4590" w:type="dxa"/>
            <w:gridSpan w:val="3"/>
            <w:vAlign w:val="center"/>
          </w:tcPr>
          <w:p w14:paraId="52592F98" w14:textId="3079E8DF" w:rsidR="006E2B29" w:rsidRPr="009C2F33" w:rsidRDefault="00B8540C" w:rsidP="00B8540C">
            <w:pPr>
              <w:tabs>
                <w:tab w:val="left" w:pos="540"/>
              </w:tabs>
              <w:spacing w:line="400" w:lineRule="exact"/>
              <w:jc w:val="center"/>
              <w:rPr>
                <w:sz w:val="28"/>
                <w:szCs w:val="28"/>
                <w:u w:val="single"/>
                <w:cs/>
              </w:rPr>
            </w:pPr>
            <w:r w:rsidRPr="00B8540C">
              <w:rPr>
                <w:sz w:val="28"/>
                <w:szCs w:val="28"/>
                <w:u w:val="single"/>
              </w:rPr>
              <w:t>Consolidated and Separate financial statements</w:t>
            </w:r>
          </w:p>
        </w:tc>
      </w:tr>
      <w:tr w:rsidR="00C4593F" w:rsidRPr="009C2F33" w14:paraId="6F40A36C" w14:textId="77777777" w:rsidTr="006E2B29">
        <w:trPr>
          <w:tblHeader/>
        </w:trPr>
        <w:tc>
          <w:tcPr>
            <w:tcW w:w="3780" w:type="dxa"/>
            <w:vAlign w:val="center"/>
          </w:tcPr>
          <w:p w14:paraId="65427161" w14:textId="77777777" w:rsidR="006E2B29" w:rsidRPr="009C2F33" w:rsidRDefault="006E2B29" w:rsidP="00EF071D">
            <w:pPr>
              <w:tabs>
                <w:tab w:val="left" w:pos="540"/>
              </w:tabs>
              <w:spacing w:line="400" w:lineRule="exact"/>
              <w:rPr>
                <w:sz w:val="28"/>
                <w:szCs w:val="28"/>
              </w:rPr>
            </w:pPr>
          </w:p>
        </w:tc>
        <w:tc>
          <w:tcPr>
            <w:tcW w:w="1530" w:type="dxa"/>
            <w:tcBorders>
              <w:left w:val="nil"/>
            </w:tcBorders>
            <w:vAlign w:val="center"/>
          </w:tcPr>
          <w:p w14:paraId="65FE3663" w14:textId="141702C3" w:rsidR="006E2B29" w:rsidRPr="009C2F33" w:rsidRDefault="00582894" w:rsidP="00EF071D">
            <w:pPr>
              <w:tabs>
                <w:tab w:val="left" w:pos="540"/>
              </w:tabs>
              <w:spacing w:line="400" w:lineRule="exact"/>
              <w:jc w:val="center"/>
              <w:rPr>
                <w:sz w:val="28"/>
                <w:szCs w:val="28"/>
                <w:u w:val="single"/>
                <w:cs/>
              </w:rPr>
            </w:pPr>
            <w:r w:rsidRPr="0071173C">
              <w:rPr>
                <w:sz w:val="28"/>
                <w:szCs w:val="28"/>
                <w:u w:val="single"/>
              </w:rPr>
              <w:t>Machinery</w:t>
            </w:r>
          </w:p>
        </w:tc>
        <w:tc>
          <w:tcPr>
            <w:tcW w:w="1530" w:type="dxa"/>
            <w:vAlign w:val="center"/>
          </w:tcPr>
          <w:p w14:paraId="6479669A" w14:textId="72734845" w:rsidR="006E2B29" w:rsidRPr="009C2F33" w:rsidRDefault="00582894" w:rsidP="00EF071D">
            <w:pPr>
              <w:tabs>
                <w:tab w:val="left" w:pos="540"/>
              </w:tabs>
              <w:spacing w:line="400" w:lineRule="exact"/>
              <w:jc w:val="center"/>
              <w:rPr>
                <w:sz w:val="28"/>
                <w:szCs w:val="28"/>
                <w:u w:val="single"/>
              </w:rPr>
            </w:pPr>
            <w:r w:rsidRPr="0071173C">
              <w:rPr>
                <w:sz w:val="28"/>
                <w:szCs w:val="28"/>
                <w:u w:val="single"/>
              </w:rPr>
              <w:t>Vehicles</w:t>
            </w:r>
          </w:p>
        </w:tc>
        <w:tc>
          <w:tcPr>
            <w:tcW w:w="1530" w:type="dxa"/>
            <w:tcBorders>
              <w:left w:val="nil"/>
            </w:tcBorders>
            <w:vAlign w:val="center"/>
          </w:tcPr>
          <w:p w14:paraId="20621EB4" w14:textId="160B3B26" w:rsidR="006E2B29" w:rsidRPr="009C2F33" w:rsidRDefault="00582894" w:rsidP="00EF071D">
            <w:pPr>
              <w:tabs>
                <w:tab w:val="left" w:pos="540"/>
              </w:tabs>
              <w:spacing w:line="400" w:lineRule="exact"/>
              <w:jc w:val="center"/>
              <w:rPr>
                <w:sz w:val="28"/>
                <w:szCs w:val="28"/>
                <w:u w:val="single"/>
              </w:rPr>
            </w:pPr>
            <w:r w:rsidRPr="0071173C">
              <w:rPr>
                <w:sz w:val="28"/>
                <w:szCs w:val="28"/>
                <w:u w:val="single"/>
              </w:rPr>
              <w:t>Total</w:t>
            </w:r>
          </w:p>
        </w:tc>
      </w:tr>
      <w:tr w:rsidR="00C4593F" w:rsidRPr="009C2F33" w14:paraId="7E0931B9" w14:textId="77777777" w:rsidTr="006E2B29">
        <w:tc>
          <w:tcPr>
            <w:tcW w:w="3780" w:type="dxa"/>
            <w:vAlign w:val="center"/>
          </w:tcPr>
          <w:p w14:paraId="0015E704" w14:textId="4EBC1A80" w:rsidR="006E2B29" w:rsidRPr="009C2F33" w:rsidRDefault="00451DC9" w:rsidP="00EF071D">
            <w:pPr>
              <w:tabs>
                <w:tab w:val="left" w:pos="540"/>
              </w:tabs>
              <w:spacing w:line="400" w:lineRule="exact"/>
              <w:rPr>
                <w:sz w:val="28"/>
                <w:szCs w:val="28"/>
                <w:lang w:val="en-US"/>
              </w:rPr>
            </w:pPr>
            <w:proofErr w:type="gramStart"/>
            <w:r w:rsidRPr="0071173C">
              <w:rPr>
                <w:sz w:val="30"/>
                <w:szCs w:val="30"/>
              </w:rPr>
              <w:t>Cost</w:t>
            </w:r>
            <w:r w:rsidRPr="0071173C">
              <w:rPr>
                <w:rFonts w:hint="cs"/>
                <w:sz w:val="30"/>
                <w:szCs w:val="30"/>
                <w:cs/>
              </w:rPr>
              <w:t xml:space="preserve"> </w:t>
            </w:r>
            <w:r w:rsidRPr="0071173C">
              <w:rPr>
                <w:sz w:val="30"/>
                <w:szCs w:val="30"/>
                <w:lang w:val="en-US"/>
              </w:rPr>
              <w:t>:</w:t>
            </w:r>
            <w:proofErr w:type="gramEnd"/>
          </w:p>
        </w:tc>
        <w:tc>
          <w:tcPr>
            <w:tcW w:w="1530" w:type="dxa"/>
            <w:vAlign w:val="center"/>
          </w:tcPr>
          <w:p w14:paraId="7AC5FCC4" w14:textId="77777777" w:rsidR="006E2B29" w:rsidRPr="009C2F33" w:rsidRDefault="006E2B29" w:rsidP="002023A2">
            <w:pPr>
              <w:tabs>
                <w:tab w:val="decimal" w:pos="991"/>
              </w:tabs>
              <w:spacing w:line="400" w:lineRule="exact"/>
              <w:jc w:val="right"/>
              <w:rPr>
                <w:sz w:val="28"/>
                <w:szCs w:val="28"/>
              </w:rPr>
            </w:pPr>
          </w:p>
        </w:tc>
        <w:tc>
          <w:tcPr>
            <w:tcW w:w="1530" w:type="dxa"/>
            <w:vAlign w:val="center"/>
          </w:tcPr>
          <w:p w14:paraId="187EDC33" w14:textId="77777777" w:rsidR="006E2B29" w:rsidRPr="009C2F33" w:rsidRDefault="006E2B29" w:rsidP="002023A2">
            <w:pPr>
              <w:tabs>
                <w:tab w:val="decimal" w:pos="991"/>
              </w:tabs>
              <w:spacing w:line="400" w:lineRule="exact"/>
              <w:jc w:val="right"/>
              <w:rPr>
                <w:sz w:val="28"/>
                <w:szCs w:val="28"/>
              </w:rPr>
            </w:pPr>
          </w:p>
        </w:tc>
        <w:tc>
          <w:tcPr>
            <w:tcW w:w="1530" w:type="dxa"/>
            <w:vAlign w:val="center"/>
          </w:tcPr>
          <w:p w14:paraId="55D240B5" w14:textId="77777777" w:rsidR="006E2B29" w:rsidRPr="009C2F33" w:rsidRDefault="006E2B29" w:rsidP="002023A2">
            <w:pPr>
              <w:tabs>
                <w:tab w:val="decimal" w:pos="991"/>
              </w:tabs>
              <w:spacing w:line="400" w:lineRule="exact"/>
              <w:jc w:val="right"/>
              <w:rPr>
                <w:sz w:val="28"/>
                <w:szCs w:val="28"/>
              </w:rPr>
            </w:pPr>
          </w:p>
        </w:tc>
      </w:tr>
      <w:tr w:rsidR="00C4593F" w:rsidRPr="009C2F33" w14:paraId="2C7024DB" w14:textId="77777777" w:rsidTr="006E2B29">
        <w:tc>
          <w:tcPr>
            <w:tcW w:w="3780" w:type="dxa"/>
            <w:vAlign w:val="center"/>
          </w:tcPr>
          <w:p w14:paraId="501E8EC6" w14:textId="2D7F9D29" w:rsidR="006E2B29" w:rsidRPr="009C2F33" w:rsidRDefault="00451DC9" w:rsidP="00CE7214">
            <w:pPr>
              <w:spacing w:line="400" w:lineRule="exact"/>
              <w:ind w:left="81" w:right="-103"/>
              <w:jc w:val="thaiDistribute"/>
              <w:rPr>
                <w:sz w:val="28"/>
                <w:szCs w:val="28"/>
                <w:cs/>
              </w:rPr>
            </w:pPr>
            <w:r w:rsidRPr="0071173C">
              <w:rPr>
                <w:sz w:val="30"/>
                <w:szCs w:val="30"/>
              </w:rPr>
              <w:t xml:space="preserve">As at January </w:t>
            </w:r>
            <w:r w:rsidRPr="0071173C">
              <w:rPr>
                <w:sz w:val="30"/>
                <w:szCs w:val="30"/>
                <w:lang w:val="en-US"/>
              </w:rPr>
              <w:t>1</w:t>
            </w:r>
            <w:r w:rsidRPr="0071173C">
              <w:rPr>
                <w:sz w:val="30"/>
                <w:szCs w:val="30"/>
              </w:rPr>
              <w:t>,</w:t>
            </w:r>
            <w:r w:rsidRPr="0071173C">
              <w:rPr>
                <w:sz w:val="30"/>
                <w:szCs w:val="30"/>
                <w:cs/>
              </w:rPr>
              <w:t xml:space="preserve"> </w:t>
            </w:r>
            <w:r w:rsidRPr="0071173C">
              <w:rPr>
                <w:sz w:val="30"/>
                <w:szCs w:val="30"/>
              </w:rPr>
              <w:t>202</w:t>
            </w:r>
            <w:r>
              <w:rPr>
                <w:sz w:val="30"/>
                <w:szCs w:val="30"/>
              </w:rPr>
              <w:t>4</w:t>
            </w:r>
          </w:p>
        </w:tc>
        <w:tc>
          <w:tcPr>
            <w:tcW w:w="1530" w:type="dxa"/>
            <w:vAlign w:val="center"/>
          </w:tcPr>
          <w:p w14:paraId="31568FF0" w14:textId="2F7AC5B5" w:rsidR="006E2B29" w:rsidRPr="009C2F33" w:rsidRDefault="006E2B29" w:rsidP="006E2B29">
            <w:pPr>
              <w:spacing w:line="400" w:lineRule="exact"/>
              <w:ind w:right="76"/>
              <w:jc w:val="right"/>
              <w:rPr>
                <w:sz w:val="28"/>
                <w:szCs w:val="28"/>
              </w:rPr>
            </w:pPr>
            <w:r w:rsidRPr="009C2F33">
              <w:rPr>
                <w:sz w:val="28"/>
                <w:szCs w:val="28"/>
              </w:rPr>
              <w:t>17,886</w:t>
            </w:r>
          </w:p>
        </w:tc>
        <w:tc>
          <w:tcPr>
            <w:tcW w:w="1530" w:type="dxa"/>
            <w:vAlign w:val="center"/>
          </w:tcPr>
          <w:p w14:paraId="60DCC5C0" w14:textId="4DF8F4F1" w:rsidR="006E2B29" w:rsidRPr="009C2F33" w:rsidRDefault="006E2B29" w:rsidP="006E2B29">
            <w:pPr>
              <w:spacing w:line="400" w:lineRule="exact"/>
              <w:ind w:right="67"/>
              <w:jc w:val="right"/>
              <w:rPr>
                <w:sz w:val="28"/>
                <w:szCs w:val="28"/>
              </w:rPr>
            </w:pPr>
            <w:r w:rsidRPr="009C2F33">
              <w:rPr>
                <w:sz w:val="28"/>
                <w:szCs w:val="28"/>
              </w:rPr>
              <w:t>18,106</w:t>
            </w:r>
          </w:p>
        </w:tc>
        <w:tc>
          <w:tcPr>
            <w:tcW w:w="1530" w:type="dxa"/>
            <w:vAlign w:val="center"/>
          </w:tcPr>
          <w:p w14:paraId="109B2F3E" w14:textId="517019E5" w:rsidR="006E2B29" w:rsidRPr="009C2F33" w:rsidRDefault="006E2B29" w:rsidP="006E2B29">
            <w:pPr>
              <w:spacing w:line="400" w:lineRule="exact"/>
              <w:ind w:right="67" w:hanging="33"/>
              <w:jc w:val="right"/>
              <w:rPr>
                <w:sz w:val="28"/>
                <w:szCs w:val="28"/>
              </w:rPr>
            </w:pPr>
            <w:r w:rsidRPr="009C2F33">
              <w:rPr>
                <w:sz w:val="28"/>
                <w:szCs w:val="28"/>
              </w:rPr>
              <w:t>35,992</w:t>
            </w:r>
          </w:p>
        </w:tc>
      </w:tr>
      <w:tr w:rsidR="00C4593F" w:rsidRPr="009C2F33" w14:paraId="4E0F9A40" w14:textId="77777777" w:rsidTr="006E2B29">
        <w:tc>
          <w:tcPr>
            <w:tcW w:w="3780" w:type="dxa"/>
            <w:vAlign w:val="center"/>
          </w:tcPr>
          <w:p w14:paraId="6542BC66" w14:textId="09D822CA" w:rsidR="006E2B29" w:rsidRPr="009C2F33" w:rsidRDefault="002B6D94" w:rsidP="00CE7214">
            <w:pPr>
              <w:spacing w:line="400" w:lineRule="exact"/>
              <w:ind w:left="81" w:right="-103"/>
              <w:jc w:val="thaiDistribute"/>
              <w:rPr>
                <w:sz w:val="28"/>
                <w:szCs w:val="28"/>
                <w:cs/>
              </w:rPr>
            </w:pPr>
            <w:r w:rsidRPr="002B6D94">
              <w:rPr>
                <w:sz w:val="28"/>
                <w:szCs w:val="28"/>
              </w:rPr>
              <w:t>Disposals / Write off</w:t>
            </w:r>
          </w:p>
        </w:tc>
        <w:tc>
          <w:tcPr>
            <w:tcW w:w="1530" w:type="dxa"/>
            <w:vAlign w:val="center"/>
          </w:tcPr>
          <w:p w14:paraId="2EA49656" w14:textId="21B66A28" w:rsidR="006E2B29" w:rsidRPr="009C2F33" w:rsidRDefault="006E2B29" w:rsidP="006E2B29">
            <w:pPr>
              <w:pBdr>
                <w:bottom w:val="single" w:sz="4" w:space="1" w:color="auto"/>
              </w:pBdr>
              <w:spacing w:line="400" w:lineRule="exact"/>
              <w:ind w:right="76"/>
              <w:jc w:val="right"/>
              <w:rPr>
                <w:sz w:val="28"/>
                <w:szCs w:val="28"/>
              </w:rPr>
            </w:pPr>
            <w:r w:rsidRPr="009C2F33">
              <w:rPr>
                <w:sz w:val="28"/>
                <w:szCs w:val="28"/>
                <w:cs/>
              </w:rPr>
              <w:t xml:space="preserve">            </w:t>
            </w:r>
            <w:r w:rsidRPr="009C2F33">
              <w:rPr>
                <w:sz w:val="28"/>
                <w:szCs w:val="28"/>
              </w:rPr>
              <w:t>(4,876)</w:t>
            </w:r>
          </w:p>
        </w:tc>
        <w:tc>
          <w:tcPr>
            <w:tcW w:w="1530" w:type="dxa"/>
            <w:vAlign w:val="center"/>
          </w:tcPr>
          <w:p w14:paraId="7B28207A" w14:textId="76553D91" w:rsidR="006E2B29" w:rsidRPr="009C2F33" w:rsidRDefault="006E2B29" w:rsidP="006E2B29">
            <w:pPr>
              <w:pBdr>
                <w:bottom w:val="single" w:sz="4" w:space="1" w:color="auto"/>
              </w:pBdr>
              <w:spacing w:line="400" w:lineRule="exact"/>
              <w:ind w:right="67"/>
              <w:jc w:val="right"/>
              <w:rPr>
                <w:sz w:val="28"/>
                <w:szCs w:val="28"/>
              </w:rPr>
            </w:pPr>
            <w:r w:rsidRPr="009C2F33">
              <w:rPr>
                <w:sz w:val="28"/>
                <w:szCs w:val="28"/>
              </w:rPr>
              <w:t>(11,394)</w:t>
            </w:r>
          </w:p>
        </w:tc>
        <w:tc>
          <w:tcPr>
            <w:tcW w:w="1530" w:type="dxa"/>
            <w:vAlign w:val="center"/>
          </w:tcPr>
          <w:p w14:paraId="4D72F436" w14:textId="761F1A59" w:rsidR="006E2B29" w:rsidRPr="009C2F33" w:rsidRDefault="006E2B29" w:rsidP="006E2B29">
            <w:pPr>
              <w:pBdr>
                <w:bottom w:val="single" w:sz="4" w:space="1" w:color="auto"/>
              </w:pBdr>
              <w:spacing w:line="400" w:lineRule="exact"/>
              <w:ind w:right="67" w:hanging="33"/>
              <w:jc w:val="right"/>
              <w:rPr>
                <w:sz w:val="28"/>
                <w:szCs w:val="28"/>
              </w:rPr>
            </w:pPr>
            <w:r w:rsidRPr="009C2F33">
              <w:rPr>
                <w:sz w:val="28"/>
                <w:szCs w:val="28"/>
              </w:rPr>
              <w:t>(16,270)</w:t>
            </w:r>
          </w:p>
        </w:tc>
      </w:tr>
      <w:tr w:rsidR="00C4593F" w:rsidRPr="009C2F33" w14:paraId="1BC0BA8F" w14:textId="77777777" w:rsidTr="006E2B29">
        <w:tc>
          <w:tcPr>
            <w:tcW w:w="3780" w:type="dxa"/>
            <w:vAlign w:val="center"/>
          </w:tcPr>
          <w:p w14:paraId="479D72E6" w14:textId="2506ACA4" w:rsidR="006E2B29" w:rsidRPr="009C2F33" w:rsidRDefault="0006411C" w:rsidP="00CE7214">
            <w:pPr>
              <w:spacing w:line="400" w:lineRule="exact"/>
              <w:ind w:left="81" w:right="-103"/>
              <w:jc w:val="thaiDistribute"/>
              <w:rPr>
                <w:sz w:val="28"/>
                <w:szCs w:val="28"/>
              </w:rPr>
            </w:pPr>
            <w:r w:rsidRPr="0006411C">
              <w:rPr>
                <w:sz w:val="28"/>
                <w:szCs w:val="28"/>
              </w:rPr>
              <w:t xml:space="preserve">As at December </w:t>
            </w:r>
            <w:r w:rsidRPr="0006411C">
              <w:rPr>
                <w:sz w:val="28"/>
                <w:szCs w:val="28"/>
                <w:cs/>
              </w:rPr>
              <w:t>31</w:t>
            </w:r>
            <w:r w:rsidRPr="0006411C">
              <w:rPr>
                <w:sz w:val="28"/>
                <w:szCs w:val="28"/>
              </w:rPr>
              <w:t xml:space="preserve">, </w:t>
            </w:r>
            <w:r w:rsidRPr="0006411C">
              <w:rPr>
                <w:sz w:val="28"/>
                <w:szCs w:val="28"/>
                <w:cs/>
              </w:rPr>
              <w:t>2024</w:t>
            </w:r>
          </w:p>
        </w:tc>
        <w:tc>
          <w:tcPr>
            <w:tcW w:w="1530" w:type="dxa"/>
            <w:vAlign w:val="center"/>
          </w:tcPr>
          <w:p w14:paraId="07C19BDE" w14:textId="3991415B" w:rsidR="006E2B29" w:rsidRPr="009C2F33" w:rsidRDefault="006E2B29" w:rsidP="006E2B29">
            <w:pPr>
              <w:spacing w:line="400" w:lineRule="exact"/>
              <w:ind w:right="76"/>
              <w:jc w:val="right"/>
              <w:rPr>
                <w:sz w:val="28"/>
                <w:szCs w:val="28"/>
              </w:rPr>
            </w:pPr>
            <w:r w:rsidRPr="009C2F33">
              <w:rPr>
                <w:sz w:val="28"/>
                <w:szCs w:val="28"/>
              </w:rPr>
              <w:t>13,010</w:t>
            </w:r>
          </w:p>
        </w:tc>
        <w:tc>
          <w:tcPr>
            <w:tcW w:w="1530" w:type="dxa"/>
            <w:vAlign w:val="center"/>
          </w:tcPr>
          <w:p w14:paraId="29853DD6" w14:textId="50006396" w:rsidR="006E2B29" w:rsidRPr="009C2F33" w:rsidRDefault="006E2B29" w:rsidP="006E2B29">
            <w:pPr>
              <w:spacing w:line="400" w:lineRule="exact"/>
              <w:ind w:right="67"/>
              <w:jc w:val="right"/>
              <w:rPr>
                <w:sz w:val="28"/>
                <w:szCs w:val="28"/>
              </w:rPr>
            </w:pPr>
            <w:r w:rsidRPr="009C2F33">
              <w:rPr>
                <w:sz w:val="28"/>
                <w:szCs w:val="28"/>
              </w:rPr>
              <w:t>6,712</w:t>
            </w:r>
          </w:p>
        </w:tc>
        <w:tc>
          <w:tcPr>
            <w:tcW w:w="1530" w:type="dxa"/>
            <w:vAlign w:val="center"/>
          </w:tcPr>
          <w:p w14:paraId="77A1F855" w14:textId="29EEA305" w:rsidR="006E2B29" w:rsidRPr="009C2F33" w:rsidRDefault="006E2B29" w:rsidP="006E2B29">
            <w:pPr>
              <w:spacing w:line="400" w:lineRule="exact"/>
              <w:ind w:right="67" w:hanging="33"/>
              <w:jc w:val="right"/>
              <w:rPr>
                <w:sz w:val="28"/>
                <w:szCs w:val="28"/>
              </w:rPr>
            </w:pPr>
            <w:r w:rsidRPr="009C2F33">
              <w:rPr>
                <w:sz w:val="28"/>
                <w:szCs w:val="28"/>
              </w:rPr>
              <w:t>19,722</w:t>
            </w:r>
          </w:p>
        </w:tc>
      </w:tr>
      <w:tr w:rsidR="00C4593F" w:rsidRPr="009C2F33" w14:paraId="277EDAE5" w14:textId="77777777" w:rsidTr="00673A8A">
        <w:tc>
          <w:tcPr>
            <w:tcW w:w="3780" w:type="dxa"/>
            <w:vAlign w:val="center"/>
          </w:tcPr>
          <w:p w14:paraId="4B003AF9" w14:textId="1A2B0776" w:rsidR="00354811" w:rsidRPr="009C2F33" w:rsidRDefault="003111FA" w:rsidP="00CE7214">
            <w:pPr>
              <w:spacing w:line="400" w:lineRule="exact"/>
              <w:ind w:left="81" w:right="-103"/>
              <w:jc w:val="thaiDistribute"/>
              <w:rPr>
                <w:sz w:val="28"/>
                <w:szCs w:val="28"/>
                <w:cs/>
              </w:rPr>
            </w:pPr>
            <w:r w:rsidRPr="003111FA">
              <w:rPr>
                <w:sz w:val="28"/>
                <w:szCs w:val="28"/>
              </w:rPr>
              <w:t>Increase during the year</w:t>
            </w:r>
          </w:p>
        </w:tc>
        <w:tc>
          <w:tcPr>
            <w:tcW w:w="1530" w:type="dxa"/>
            <w:vAlign w:val="center"/>
          </w:tcPr>
          <w:p w14:paraId="62E3370D" w14:textId="08C3D8DF" w:rsidR="00354811" w:rsidRPr="009C2F33" w:rsidRDefault="007316F9" w:rsidP="006E2B29">
            <w:pPr>
              <w:spacing w:line="400" w:lineRule="exact"/>
              <w:ind w:right="76"/>
              <w:jc w:val="right"/>
              <w:rPr>
                <w:sz w:val="28"/>
                <w:szCs w:val="28"/>
              </w:rPr>
            </w:pPr>
            <w:r>
              <w:rPr>
                <w:sz w:val="28"/>
                <w:szCs w:val="28"/>
              </w:rPr>
              <w:t>-</w:t>
            </w:r>
          </w:p>
        </w:tc>
        <w:tc>
          <w:tcPr>
            <w:tcW w:w="1530" w:type="dxa"/>
            <w:vAlign w:val="center"/>
          </w:tcPr>
          <w:p w14:paraId="41C3CA56" w14:textId="65CCC8BB" w:rsidR="00354811" w:rsidRPr="009C2F33" w:rsidRDefault="00510E4C" w:rsidP="006E2B29">
            <w:pPr>
              <w:spacing w:line="400" w:lineRule="exact"/>
              <w:ind w:right="67"/>
              <w:jc w:val="right"/>
              <w:rPr>
                <w:sz w:val="28"/>
                <w:szCs w:val="28"/>
              </w:rPr>
            </w:pPr>
            <w:r>
              <w:rPr>
                <w:sz w:val="28"/>
                <w:szCs w:val="28"/>
              </w:rPr>
              <w:t>443</w:t>
            </w:r>
          </w:p>
        </w:tc>
        <w:tc>
          <w:tcPr>
            <w:tcW w:w="1530" w:type="dxa"/>
            <w:vAlign w:val="center"/>
          </w:tcPr>
          <w:p w14:paraId="0F360C34" w14:textId="02215766" w:rsidR="00354811" w:rsidRPr="009C2F33" w:rsidRDefault="00510E4C" w:rsidP="006E2B29">
            <w:pPr>
              <w:spacing w:line="400" w:lineRule="exact"/>
              <w:ind w:right="67" w:hanging="33"/>
              <w:jc w:val="right"/>
              <w:rPr>
                <w:sz w:val="28"/>
                <w:szCs w:val="28"/>
              </w:rPr>
            </w:pPr>
            <w:r>
              <w:rPr>
                <w:sz w:val="28"/>
                <w:szCs w:val="28"/>
              </w:rPr>
              <w:t>443</w:t>
            </w:r>
          </w:p>
        </w:tc>
      </w:tr>
      <w:tr w:rsidR="00C4593F" w:rsidRPr="009C2F33" w14:paraId="43E89048" w14:textId="77777777" w:rsidTr="00673A8A">
        <w:tc>
          <w:tcPr>
            <w:tcW w:w="3780" w:type="dxa"/>
            <w:vAlign w:val="center"/>
          </w:tcPr>
          <w:p w14:paraId="70D65084" w14:textId="42ADE7CF" w:rsidR="006E2B29" w:rsidRPr="009C2F33" w:rsidRDefault="003111FA" w:rsidP="00EF071D">
            <w:pPr>
              <w:spacing w:line="400" w:lineRule="exact"/>
              <w:ind w:left="81" w:right="-103"/>
              <w:jc w:val="thaiDistribute"/>
              <w:rPr>
                <w:sz w:val="28"/>
                <w:szCs w:val="28"/>
                <w:cs/>
              </w:rPr>
            </w:pPr>
            <w:r w:rsidRPr="002B6D94">
              <w:rPr>
                <w:sz w:val="28"/>
                <w:szCs w:val="28"/>
              </w:rPr>
              <w:t>Disposals / Write off</w:t>
            </w:r>
          </w:p>
        </w:tc>
        <w:tc>
          <w:tcPr>
            <w:tcW w:w="1530" w:type="dxa"/>
            <w:vAlign w:val="center"/>
          </w:tcPr>
          <w:p w14:paraId="52B5E2A9" w14:textId="49980EC9" w:rsidR="006E2B29" w:rsidRPr="009C2F33" w:rsidRDefault="007316F9" w:rsidP="007316F9">
            <w:pPr>
              <w:pBdr>
                <w:bottom w:val="single" w:sz="4" w:space="1" w:color="auto"/>
              </w:pBdr>
              <w:spacing w:line="400" w:lineRule="exact"/>
              <w:ind w:right="76"/>
              <w:jc w:val="right"/>
              <w:rPr>
                <w:sz w:val="28"/>
                <w:szCs w:val="28"/>
              </w:rPr>
            </w:pPr>
            <w:r>
              <w:rPr>
                <w:sz w:val="28"/>
                <w:szCs w:val="28"/>
              </w:rPr>
              <w:t>(13,010)</w:t>
            </w:r>
          </w:p>
        </w:tc>
        <w:tc>
          <w:tcPr>
            <w:tcW w:w="1530" w:type="dxa"/>
            <w:vAlign w:val="center"/>
          </w:tcPr>
          <w:p w14:paraId="26C54A75" w14:textId="4781D0EF" w:rsidR="006E2B29" w:rsidRPr="009C2F33" w:rsidRDefault="00510E4C" w:rsidP="006E2B29">
            <w:pPr>
              <w:pBdr>
                <w:bottom w:val="single" w:sz="4" w:space="1" w:color="auto"/>
              </w:pBdr>
              <w:spacing w:line="400" w:lineRule="exact"/>
              <w:ind w:right="67"/>
              <w:jc w:val="right"/>
              <w:rPr>
                <w:sz w:val="28"/>
                <w:szCs w:val="28"/>
              </w:rPr>
            </w:pPr>
            <w:r>
              <w:rPr>
                <w:sz w:val="28"/>
                <w:szCs w:val="28"/>
              </w:rPr>
              <w:t>(1,789)</w:t>
            </w:r>
          </w:p>
        </w:tc>
        <w:tc>
          <w:tcPr>
            <w:tcW w:w="1530" w:type="dxa"/>
            <w:vAlign w:val="center"/>
          </w:tcPr>
          <w:p w14:paraId="79C634E8" w14:textId="6D0174F5" w:rsidR="006E2B29" w:rsidRPr="009C2F33" w:rsidRDefault="00673A8A" w:rsidP="006E2B29">
            <w:pPr>
              <w:pBdr>
                <w:bottom w:val="single" w:sz="4" w:space="1" w:color="auto"/>
              </w:pBdr>
              <w:spacing w:line="400" w:lineRule="exact"/>
              <w:ind w:right="67" w:hanging="33"/>
              <w:jc w:val="right"/>
              <w:rPr>
                <w:sz w:val="28"/>
                <w:szCs w:val="28"/>
              </w:rPr>
            </w:pPr>
            <w:r>
              <w:rPr>
                <w:sz w:val="28"/>
                <w:szCs w:val="28"/>
              </w:rPr>
              <w:t>(14,799)</w:t>
            </w:r>
          </w:p>
        </w:tc>
      </w:tr>
      <w:tr w:rsidR="00C4593F" w:rsidRPr="009C2F33" w14:paraId="63ADCA77" w14:textId="77777777" w:rsidTr="00673A8A">
        <w:tc>
          <w:tcPr>
            <w:tcW w:w="3780" w:type="dxa"/>
            <w:vAlign w:val="center"/>
          </w:tcPr>
          <w:p w14:paraId="4BF3F87E" w14:textId="7634CA68" w:rsidR="006E2B29" w:rsidRPr="009C2F33" w:rsidRDefault="003111FA" w:rsidP="0086635B">
            <w:pPr>
              <w:spacing w:line="400" w:lineRule="exact"/>
              <w:ind w:left="81" w:right="-103"/>
              <w:jc w:val="thaiDistribute"/>
              <w:rPr>
                <w:sz w:val="28"/>
                <w:szCs w:val="28"/>
                <w:cs/>
              </w:rPr>
            </w:pPr>
            <w:r w:rsidRPr="0006411C">
              <w:rPr>
                <w:sz w:val="28"/>
                <w:szCs w:val="28"/>
              </w:rPr>
              <w:t xml:space="preserve">As at December </w:t>
            </w:r>
            <w:r w:rsidRPr="0006411C">
              <w:rPr>
                <w:sz w:val="28"/>
                <w:szCs w:val="28"/>
                <w:cs/>
              </w:rPr>
              <w:t>31</w:t>
            </w:r>
            <w:r w:rsidRPr="0006411C">
              <w:rPr>
                <w:sz w:val="28"/>
                <w:szCs w:val="28"/>
              </w:rPr>
              <w:t xml:space="preserve">, </w:t>
            </w:r>
            <w:r w:rsidRPr="0006411C">
              <w:rPr>
                <w:sz w:val="28"/>
                <w:szCs w:val="28"/>
                <w:cs/>
              </w:rPr>
              <w:t>202</w:t>
            </w:r>
            <w:r>
              <w:rPr>
                <w:sz w:val="28"/>
                <w:szCs w:val="28"/>
              </w:rPr>
              <w:t>5</w:t>
            </w:r>
          </w:p>
        </w:tc>
        <w:tc>
          <w:tcPr>
            <w:tcW w:w="1530" w:type="dxa"/>
            <w:vAlign w:val="center"/>
          </w:tcPr>
          <w:p w14:paraId="72443487" w14:textId="697C0FE8" w:rsidR="006E2B29" w:rsidRPr="009C2F33" w:rsidRDefault="007316F9" w:rsidP="006E2B29">
            <w:pPr>
              <w:pBdr>
                <w:bottom w:val="single" w:sz="4" w:space="1" w:color="auto"/>
              </w:pBdr>
              <w:spacing w:line="400" w:lineRule="exact"/>
              <w:ind w:right="76"/>
              <w:jc w:val="right"/>
              <w:rPr>
                <w:sz w:val="28"/>
                <w:szCs w:val="28"/>
              </w:rPr>
            </w:pPr>
            <w:r>
              <w:rPr>
                <w:sz w:val="28"/>
                <w:szCs w:val="28"/>
              </w:rPr>
              <w:t>-</w:t>
            </w:r>
          </w:p>
        </w:tc>
        <w:tc>
          <w:tcPr>
            <w:tcW w:w="1530" w:type="dxa"/>
            <w:vAlign w:val="center"/>
          </w:tcPr>
          <w:p w14:paraId="3DA003BF" w14:textId="19FE368E" w:rsidR="006E2B29" w:rsidRPr="009C2F33" w:rsidRDefault="00510E4C" w:rsidP="006E2B29">
            <w:pPr>
              <w:pBdr>
                <w:bottom w:val="single" w:sz="4" w:space="1" w:color="auto"/>
              </w:pBdr>
              <w:spacing w:line="400" w:lineRule="exact"/>
              <w:ind w:right="67"/>
              <w:jc w:val="right"/>
              <w:rPr>
                <w:sz w:val="28"/>
                <w:szCs w:val="28"/>
              </w:rPr>
            </w:pPr>
            <w:r>
              <w:rPr>
                <w:sz w:val="28"/>
                <w:szCs w:val="28"/>
              </w:rPr>
              <w:t>5,366</w:t>
            </w:r>
          </w:p>
        </w:tc>
        <w:tc>
          <w:tcPr>
            <w:tcW w:w="1530" w:type="dxa"/>
            <w:vAlign w:val="center"/>
          </w:tcPr>
          <w:p w14:paraId="3EBC9506" w14:textId="6D4F8500" w:rsidR="006E2B29" w:rsidRPr="009C2F33" w:rsidRDefault="00510E4C" w:rsidP="006E2B29">
            <w:pPr>
              <w:pBdr>
                <w:bottom w:val="single" w:sz="4" w:space="1" w:color="auto"/>
              </w:pBdr>
              <w:spacing w:line="400" w:lineRule="exact"/>
              <w:ind w:right="67" w:hanging="33"/>
              <w:jc w:val="right"/>
              <w:rPr>
                <w:sz w:val="28"/>
                <w:szCs w:val="28"/>
              </w:rPr>
            </w:pPr>
            <w:r>
              <w:rPr>
                <w:sz w:val="28"/>
                <w:szCs w:val="28"/>
              </w:rPr>
              <w:t>5,366</w:t>
            </w:r>
          </w:p>
        </w:tc>
      </w:tr>
      <w:tr w:rsidR="00C4593F" w:rsidRPr="009C2F33" w14:paraId="5ADAE2FB" w14:textId="77777777" w:rsidTr="006E2B29">
        <w:tc>
          <w:tcPr>
            <w:tcW w:w="3780" w:type="dxa"/>
            <w:vAlign w:val="center"/>
          </w:tcPr>
          <w:p w14:paraId="1D3D156B" w14:textId="77777777" w:rsidR="006E2B29" w:rsidRPr="009C2F33" w:rsidRDefault="006E2B29" w:rsidP="00EF071D">
            <w:pPr>
              <w:tabs>
                <w:tab w:val="left" w:pos="540"/>
              </w:tabs>
              <w:spacing w:line="400" w:lineRule="exact"/>
              <w:rPr>
                <w:sz w:val="28"/>
                <w:szCs w:val="28"/>
                <w:cs/>
              </w:rPr>
            </w:pPr>
          </w:p>
        </w:tc>
        <w:tc>
          <w:tcPr>
            <w:tcW w:w="1530" w:type="dxa"/>
            <w:vAlign w:val="center"/>
          </w:tcPr>
          <w:p w14:paraId="72C33BAA" w14:textId="77777777" w:rsidR="006E2B29" w:rsidRPr="009C2F33" w:rsidRDefault="006E2B29" w:rsidP="006E2B29">
            <w:pPr>
              <w:spacing w:line="400" w:lineRule="exact"/>
              <w:ind w:right="76"/>
              <w:jc w:val="right"/>
              <w:rPr>
                <w:sz w:val="28"/>
                <w:szCs w:val="28"/>
              </w:rPr>
            </w:pPr>
          </w:p>
        </w:tc>
        <w:tc>
          <w:tcPr>
            <w:tcW w:w="1530" w:type="dxa"/>
            <w:vAlign w:val="center"/>
          </w:tcPr>
          <w:p w14:paraId="46D4CCB6" w14:textId="77777777" w:rsidR="006E2B29" w:rsidRPr="009C2F33" w:rsidRDefault="006E2B29" w:rsidP="006E2B29">
            <w:pPr>
              <w:spacing w:line="400" w:lineRule="exact"/>
              <w:ind w:right="67"/>
              <w:jc w:val="right"/>
              <w:rPr>
                <w:sz w:val="28"/>
                <w:szCs w:val="28"/>
              </w:rPr>
            </w:pPr>
          </w:p>
        </w:tc>
        <w:tc>
          <w:tcPr>
            <w:tcW w:w="1530" w:type="dxa"/>
            <w:vAlign w:val="center"/>
          </w:tcPr>
          <w:p w14:paraId="6CBE47F1" w14:textId="77777777" w:rsidR="006E2B29" w:rsidRPr="009C2F33" w:rsidRDefault="006E2B29" w:rsidP="006E2B29">
            <w:pPr>
              <w:spacing w:line="400" w:lineRule="exact"/>
              <w:ind w:left="33" w:right="67" w:hanging="33"/>
              <w:jc w:val="right"/>
              <w:rPr>
                <w:sz w:val="28"/>
                <w:szCs w:val="28"/>
              </w:rPr>
            </w:pPr>
          </w:p>
        </w:tc>
      </w:tr>
      <w:tr w:rsidR="00C4593F" w:rsidRPr="009C2F33" w14:paraId="2C244D17" w14:textId="77777777" w:rsidTr="006E2B29">
        <w:tc>
          <w:tcPr>
            <w:tcW w:w="3780" w:type="dxa"/>
            <w:vAlign w:val="center"/>
          </w:tcPr>
          <w:p w14:paraId="1A42AFE5" w14:textId="6F6CFBE1" w:rsidR="006E2B29" w:rsidRPr="009C2F33" w:rsidRDefault="00EE34F5" w:rsidP="00EF071D">
            <w:pPr>
              <w:tabs>
                <w:tab w:val="left" w:pos="540"/>
              </w:tabs>
              <w:spacing w:line="400" w:lineRule="exact"/>
              <w:rPr>
                <w:sz w:val="28"/>
                <w:szCs w:val="28"/>
                <w:cs/>
              </w:rPr>
            </w:pPr>
            <w:r w:rsidRPr="00EE34F5">
              <w:rPr>
                <w:sz w:val="28"/>
                <w:szCs w:val="28"/>
              </w:rPr>
              <w:t xml:space="preserve">Accumulated </w:t>
            </w:r>
            <w:proofErr w:type="gramStart"/>
            <w:r w:rsidRPr="00EE34F5">
              <w:rPr>
                <w:sz w:val="28"/>
                <w:szCs w:val="28"/>
              </w:rPr>
              <w:t>depreciation :</w:t>
            </w:r>
            <w:proofErr w:type="gramEnd"/>
          </w:p>
        </w:tc>
        <w:tc>
          <w:tcPr>
            <w:tcW w:w="1530" w:type="dxa"/>
            <w:vAlign w:val="center"/>
          </w:tcPr>
          <w:p w14:paraId="63F64389" w14:textId="77777777" w:rsidR="006E2B29" w:rsidRPr="009C2F33" w:rsidRDefault="006E2B29" w:rsidP="006E2B29">
            <w:pPr>
              <w:spacing w:line="400" w:lineRule="exact"/>
              <w:ind w:right="76"/>
              <w:jc w:val="right"/>
              <w:rPr>
                <w:sz w:val="28"/>
                <w:szCs w:val="28"/>
              </w:rPr>
            </w:pPr>
          </w:p>
        </w:tc>
        <w:tc>
          <w:tcPr>
            <w:tcW w:w="1530" w:type="dxa"/>
            <w:vAlign w:val="center"/>
          </w:tcPr>
          <w:p w14:paraId="7989D441" w14:textId="77777777" w:rsidR="006E2B29" w:rsidRPr="009C2F33" w:rsidRDefault="006E2B29" w:rsidP="006E2B29">
            <w:pPr>
              <w:spacing w:line="400" w:lineRule="exact"/>
              <w:ind w:right="67"/>
              <w:jc w:val="right"/>
              <w:rPr>
                <w:sz w:val="28"/>
                <w:szCs w:val="28"/>
              </w:rPr>
            </w:pPr>
          </w:p>
        </w:tc>
        <w:tc>
          <w:tcPr>
            <w:tcW w:w="1530" w:type="dxa"/>
            <w:vAlign w:val="center"/>
          </w:tcPr>
          <w:p w14:paraId="37A0BAA0" w14:textId="77777777" w:rsidR="006E2B29" w:rsidRPr="009C2F33" w:rsidRDefault="006E2B29" w:rsidP="006E2B29">
            <w:pPr>
              <w:spacing w:line="400" w:lineRule="exact"/>
              <w:ind w:right="67" w:hanging="33"/>
              <w:jc w:val="right"/>
              <w:rPr>
                <w:sz w:val="28"/>
                <w:szCs w:val="28"/>
              </w:rPr>
            </w:pPr>
          </w:p>
        </w:tc>
      </w:tr>
      <w:tr w:rsidR="00C4593F" w:rsidRPr="009C2F33" w14:paraId="54D5EB16" w14:textId="77777777" w:rsidTr="006E2B29">
        <w:tc>
          <w:tcPr>
            <w:tcW w:w="3780" w:type="dxa"/>
            <w:vAlign w:val="center"/>
          </w:tcPr>
          <w:p w14:paraId="40A7A31C" w14:textId="264AD088" w:rsidR="006E2B29" w:rsidRPr="009C2F33" w:rsidRDefault="00372F23" w:rsidP="00CE7214">
            <w:pPr>
              <w:spacing w:line="400" w:lineRule="exact"/>
              <w:ind w:left="81" w:right="-103"/>
              <w:jc w:val="thaiDistribute"/>
              <w:rPr>
                <w:sz w:val="28"/>
                <w:szCs w:val="28"/>
                <w:cs/>
              </w:rPr>
            </w:pPr>
            <w:r w:rsidRPr="00372F23">
              <w:rPr>
                <w:sz w:val="28"/>
                <w:szCs w:val="28"/>
              </w:rPr>
              <w:t xml:space="preserve">As at January </w:t>
            </w:r>
            <w:r w:rsidRPr="00372F23">
              <w:rPr>
                <w:sz w:val="28"/>
                <w:szCs w:val="28"/>
                <w:cs/>
              </w:rPr>
              <w:t>1</w:t>
            </w:r>
            <w:r w:rsidRPr="00372F23">
              <w:rPr>
                <w:sz w:val="28"/>
                <w:szCs w:val="28"/>
              </w:rPr>
              <w:t xml:space="preserve">, </w:t>
            </w:r>
            <w:r w:rsidRPr="00372F23">
              <w:rPr>
                <w:sz w:val="28"/>
                <w:szCs w:val="28"/>
                <w:cs/>
              </w:rPr>
              <w:t>202</w:t>
            </w:r>
            <w:r>
              <w:rPr>
                <w:sz w:val="28"/>
                <w:szCs w:val="28"/>
              </w:rPr>
              <w:t>4</w:t>
            </w:r>
          </w:p>
        </w:tc>
        <w:tc>
          <w:tcPr>
            <w:tcW w:w="1530" w:type="dxa"/>
            <w:vAlign w:val="center"/>
          </w:tcPr>
          <w:p w14:paraId="18DA9FD9" w14:textId="43CE9A37" w:rsidR="006E2B29" w:rsidRPr="009C2F33" w:rsidRDefault="006E2B29" w:rsidP="006E2B29">
            <w:pPr>
              <w:spacing w:line="400" w:lineRule="exact"/>
              <w:ind w:right="76"/>
              <w:jc w:val="right"/>
              <w:rPr>
                <w:sz w:val="28"/>
                <w:szCs w:val="28"/>
              </w:rPr>
            </w:pPr>
            <w:r w:rsidRPr="009C2F33">
              <w:rPr>
                <w:sz w:val="28"/>
                <w:szCs w:val="28"/>
              </w:rPr>
              <w:t>(4,761)</w:t>
            </w:r>
          </w:p>
        </w:tc>
        <w:tc>
          <w:tcPr>
            <w:tcW w:w="1530" w:type="dxa"/>
            <w:vAlign w:val="center"/>
          </w:tcPr>
          <w:p w14:paraId="1632F9D0" w14:textId="3BF24870" w:rsidR="006E2B29" w:rsidRPr="009C2F33" w:rsidRDefault="006E2B29" w:rsidP="006E2B29">
            <w:pPr>
              <w:spacing w:line="400" w:lineRule="exact"/>
              <w:ind w:right="67"/>
              <w:jc w:val="right"/>
              <w:rPr>
                <w:sz w:val="28"/>
                <w:szCs w:val="28"/>
              </w:rPr>
            </w:pPr>
            <w:r w:rsidRPr="009C2F33">
              <w:rPr>
                <w:sz w:val="28"/>
                <w:szCs w:val="28"/>
              </w:rPr>
              <w:t>(8,900)</w:t>
            </w:r>
          </w:p>
        </w:tc>
        <w:tc>
          <w:tcPr>
            <w:tcW w:w="1530" w:type="dxa"/>
            <w:vAlign w:val="center"/>
          </w:tcPr>
          <w:p w14:paraId="3CA659F5" w14:textId="0430C4C3" w:rsidR="006E2B29" w:rsidRPr="009C2F33" w:rsidRDefault="006E2B29" w:rsidP="006E2B29">
            <w:pPr>
              <w:spacing w:line="400" w:lineRule="exact"/>
              <w:ind w:right="67" w:hanging="33"/>
              <w:jc w:val="right"/>
              <w:rPr>
                <w:sz w:val="28"/>
                <w:szCs w:val="28"/>
              </w:rPr>
            </w:pPr>
            <w:r w:rsidRPr="009C2F33">
              <w:rPr>
                <w:sz w:val="28"/>
                <w:szCs w:val="28"/>
              </w:rPr>
              <w:t>(13,661)</w:t>
            </w:r>
          </w:p>
        </w:tc>
      </w:tr>
      <w:tr w:rsidR="00C4593F" w:rsidRPr="009C2F33" w14:paraId="705A8526" w14:textId="77777777" w:rsidTr="006E2B29">
        <w:tc>
          <w:tcPr>
            <w:tcW w:w="3780" w:type="dxa"/>
            <w:vAlign w:val="center"/>
          </w:tcPr>
          <w:p w14:paraId="2DA89817" w14:textId="4549B5B7" w:rsidR="006E2B29" w:rsidRPr="009C2F33" w:rsidRDefault="00CE32A8" w:rsidP="00CE7214">
            <w:pPr>
              <w:spacing w:line="400" w:lineRule="exact"/>
              <w:ind w:left="81" w:right="-103"/>
              <w:jc w:val="thaiDistribute"/>
              <w:rPr>
                <w:sz w:val="28"/>
                <w:szCs w:val="28"/>
              </w:rPr>
            </w:pPr>
            <w:r>
              <w:rPr>
                <w:sz w:val="30"/>
                <w:szCs w:val="30"/>
              </w:rPr>
              <w:t>Depreciation for the year</w:t>
            </w:r>
          </w:p>
        </w:tc>
        <w:tc>
          <w:tcPr>
            <w:tcW w:w="1530" w:type="dxa"/>
            <w:vAlign w:val="center"/>
          </w:tcPr>
          <w:p w14:paraId="11D16704" w14:textId="241BE703" w:rsidR="006E2B29" w:rsidRPr="009C2F33" w:rsidRDefault="006E2B29" w:rsidP="006E2B29">
            <w:pPr>
              <w:spacing w:line="400" w:lineRule="exact"/>
              <w:ind w:right="76"/>
              <w:jc w:val="right"/>
              <w:rPr>
                <w:sz w:val="28"/>
                <w:szCs w:val="28"/>
              </w:rPr>
            </w:pPr>
            <w:r w:rsidRPr="009C2F33">
              <w:rPr>
                <w:sz w:val="28"/>
                <w:szCs w:val="28"/>
              </w:rPr>
              <w:t>(5,331)</w:t>
            </w:r>
          </w:p>
        </w:tc>
        <w:tc>
          <w:tcPr>
            <w:tcW w:w="1530" w:type="dxa"/>
            <w:vAlign w:val="center"/>
          </w:tcPr>
          <w:p w14:paraId="2969BFDF" w14:textId="33AC838D" w:rsidR="006E2B29" w:rsidRPr="009C2F33" w:rsidRDefault="006E2B29" w:rsidP="006E2B29">
            <w:pPr>
              <w:spacing w:line="400" w:lineRule="exact"/>
              <w:ind w:right="67"/>
              <w:jc w:val="right"/>
              <w:rPr>
                <w:sz w:val="28"/>
                <w:szCs w:val="28"/>
              </w:rPr>
            </w:pPr>
            <w:r w:rsidRPr="009C2F33">
              <w:rPr>
                <w:sz w:val="28"/>
                <w:szCs w:val="28"/>
              </w:rPr>
              <w:t>(2,443)</w:t>
            </w:r>
          </w:p>
        </w:tc>
        <w:tc>
          <w:tcPr>
            <w:tcW w:w="1530" w:type="dxa"/>
            <w:vAlign w:val="center"/>
          </w:tcPr>
          <w:p w14:paraId="58F2A96C" w14:textId="29CE2FC9" w:rsidR="006E2B29" w:rsidRPr="009C2F33" w:rsidRDefault="006E2B29" w:rsidP="006E2B29">
            <w:pPr>
              <w:spacing w:line="400" w:lineRule="exact"/>
              <w:ind w:right="67" w:hanging="33"/>
              <w:jc w:val="right"/>
              <w:rPr>
                <w:sz w:val="28"/>
                <w:szCs w:val="28"/>
              </w:rPr>
            </w:pPr>
            <w:r w:rsidRPr="009C2F33">
              <w:rPr>
                <w:sz w:val="28"/>
                <w:szCs w:val="28"/>
              </w:rPr>
              <w:t>(7,774)</w:t>
            </w:r>
          </w:p>
        </w:tc>
      </w:tr>
      <w:tr w:rsidR="00C4593F" w:rsidRPr="009C2F33" w14:paraId="2791156F" w14:textId="77777777" w:rsidTr="006E2B29">
        <w:tc>
          <w:tcPr>
            <w:tcW w:w="3780" w:type="dxa"/>
            <w:vAlign w:val="center"/>
          </w:tcPr>
          <w:p w14:paraId="1969FDFB" w14:textId="501A40E6" w:rsidR="006E2B29" w:rsidRPr="009C2F33" w:rsidRDefault="00CE32A8" w:rsidP="00CE7214">
            <w:pPr>
              <w:spacing w:line="400" w:lineRule="exact"/>
              <w:ind w:left="81" w:right="-103"/>
              <w:jc w:val="thaiDistribute"/>
              <w:rPr>
                <w:sz w:val="28"/>
                <w:szCs w:val="28"/>
                <w:cs/>
              </w:rPr>
            </w:pPr>
            <w:r w:rsidRPr="00F9244A">
              <w:rPr>
                <w:sz w:val="30"/>
                <w:szCs w:val="30"/>
              </w:rPr>
              <w:t>Disposals / Write off</w:t>
            </w:r>
          </w:p>
        </w:tc>
        <w:tc>
          <w:tcPr>
            <w:tcW w:w="1530" w:type="dxa"/>
            <w:vAlign w:val="center"/>
          </w:tcPr>
          <w:p w14:paraId="6EC6121A" w14:textId="2B585D63" w:rsidR="006E2B29" w:rsidRPr="009C2F33" w:rsidRDefault="006E2B29" w:rsidP="006E2B29">
            <w:pPr>
              <w:pBdr>
                <w:bottom w:val="single" w:sz="4" w:space="1" w:color="auto"/>
              </w:pBdr>
              <w:spacing w:line="400" w:lineRule="exact"/>
              <w:ind w:right="76"/>
              <w:jc w:val="right"/>
              <w:rPr>
                <w:sz w:val="28"/>
                <w:szCs w:val="28"/>
              </w:rPr>
            </w:pPr>
            <w:r w:rsidRPr="009C2F33">
              <w:rPr>
                <w:sz w:val="28"/>
                <w:szCs w:val="28"/>
              </w:rPr>
              <w:t>2,652</w:t>
            </w:r>
          </w:p>
        </w:tc>
        <w:tc>
          <w:tcPr>
            <w:tcW w:w="1530" w:type="dxa"/>
            <w:vAlign w:val="center"/>
          </w:tcPr>
          <w:p w14:paraId="3FB167C8" w14:textId="3794B024" w:rsidR="006E2B29" w:rsidRPr="009C2F33" w:rsidRDefault="006E2B29" w:rsidP="006E2B29">
            <w:pPr>
              <w:pBdr>
                <w:bottom w:val="single" w:sz="4" w:space="1" w:color="auto"/>
              </w:pBdr>
              <w:spacing w:line="400" w:lineRule="exact"/>
              <w:ind w:right="67"/>
              <w:jc w:val="right"/>
              <w:rPr>
                <w:sz w:val="28"/>
                <w:szCs w:val="28"/>
              </w:rPr>
            </w:pPr>
            <w:r w:rsidRPr="009C2F33">
              <w:rPr>
                <w:sz w:val="28"/>
                <w:szCs w:val="28"/>
              </w:rPr>
              <w:t>7,077</w:t>
            </w:r>
          </w:p>
        </w:tc>
        <w:tc>
          <w:tcPr>
            <w:tcW w:w="1530" w:type="dxa"/>
            <w:vAlign w:val="center"/>
          </w:tcPr>
          <w:p w14:paraId="13E732B5" w14:textId="5BD5EB88" w:rsidR="006E2B29" w:rsidRPr="009C2F33" w:rsidRDefault="006E2B29" w:rsidP="006E2B29">
            <w:pPr>
              <w:pBdr>
                <w:bottom w:val="single" w:sz="4" w:space="1" w:color="auto"/>
              </w:pBdr>
              <w:spacing w:line="400" w:lineRule="exact"/>
              <w:ind w:right="67" w:hanging="33"/>
              <w:jc w:val="right"/>
              <w:rPr>
                <w:sz w:val="28"/>
                <w:szCs w:val="28"/>
              </w:rPr>
            </w:pPr>
            <w:r w:rsidRPr="009C2F33">
              <w:rPr>
                <w:sz w:val="28"/>
                <w:szCs w:val="28"/>
              </w:rPr>
              <w:t>9,729</w:t>
            </w:r>
          </w:p>
        </w:tc>
      </w:tr>
      <w:tr w:rsidR="00C4593F" w:rsidRPr="009C2F33" w14:paraId="70BBEA31" w14:textId="77777777" w:rsidTr="006E2B29">
        <w:tc>
          <w:tcPr>
            <w:tcW w:w="3780" w:type="dxa"/>
            <w:vAlign w:val="center"/>
          </w:tcPr>
          <w:p w14:paraId="5BB2F8BE" w14:textId="5E5DC1F0" w:rsidR="006E2B29" w:rsidRPr="009C2F33" w:rsidRDefault="00CE32A8" w:rsidP="00CE7214">
            <w:pPr>
              <w:spacing w:line="400" w:lineRule="exact"/>
              <w:ind w:left="81" w:right="-103"/>
              <w:jc w:val="thaiDistribute"/>
              <w:rPr>
                <w:sz w:val="28"/>
                <w:szCs w:val="28"/>
              </w:rPr>
            </w:pPr>
            <w:r>
              <w:rPr>
                <w:sz w:val="30"/>
                <w:szCs w:val="30"/>
              </w:rPr>
              <w:t xml:space="preserve">As at December </w:t>
            </w:r>
            <w:r w:rsidRPr="000F62D0">
              <w:rPr>
                <w:sz w:val="30"/>
                <w:szCs w:val="30"/>
                <w:lang w:val="en-US"/>
              </w:rPr>
              <w:t>31</w:t>
            </w:r>
            <w:r>
              <w:rPr>
                <w:sz w:val="30"/>
                <w:szCs w:val="30"/>
              </w:rPr>
              <w:t>,</w:t>
            </w:r>
            <w:r w:rsidRPr="00A930A7">
              <w:rPr>
                <w:sz w:val="30"/>
                <w:szCs w:val="30"/>
                <w:cs/>
              </w:rPr>
              <w:t xml:space="preserve"> </w:t>
            </w:r>
            <w:r>
              <w:rPr>
                <w:sz w:val="30"/>
                <w:szCs w:val="30"/>
              </w:rPr>
              <w:t>2024</w:t>
            </w:r>
          </w:p>
        </w:tc>
        <w:tc>
          <w:tcPr>
            <w:tcW w:w="1530" w:type="dxa"/>
            <w:vAlign w:val="center"/>
          </w:tcPr>
          <w:p w14:paraId="436F782A" w14:textId="4C679E08" w:rsidR="006E2B29" w:rsidRPr="009C2F33" w:rsidRDefault="006E2B29" w:rsidP="006E2B29">
            <w:pPr>
              <w:spacing w:line="400" w:lineRule="exact"/>
              <w:ind w:right="76"/>
              <w:jc w:val="right"/>
              <w:rPr>
                <w:sz w:val="28"/>
                <w:szCs w:val="28"/>
              </w:rPr>
            </w:pPr>
            <w:r w:rsidRPr="009C2F33">
              <w:rPr>
                <w:sz w:val="28"/>
                <w:szCs w:val="28"/>
              </w:rPr>
              <w:t>(7,440)</w:t>
            </w:r>
          </w:p>
        </w:tc>
        <w:tc>
          <w:tcPr>
            <w:tcW w:w="1530" w:type="dxa"/>
            <w:vAlign w:val="center"/>
          </w:tcPr>
          <w:p w14:paraId="2661C2CB" w14:textId="65742AE4" w:rsidR="006E2B29" w:rsidRPr="009C2F33" w:rsidRDefault="006E2B29" w:rsidP="006E2B29">
            <w:pPr>
              <w:spacing w:line="400" w:lineRule="exact"/>
              <w:ind w:right="67"/>
              <w:jc w:val="right"/>
              <w:rPr>
                <w:sz w:val="28"/>
                <w:szCs w:val="28"/>
              </w:rPr>
            </w:pPr>
            <w:r w:rsidRPr="009C2F33">
              <w:rPr>
                <w:sz w:val="28"/>
                <w:szCs w:val="28"/>
              </w:rPr>
              <w:t>(4,266)</w:t>
            </w:r>
          </w:p>
        </w:tc>
        <w:tc>
          <w:tcPr>
            <w:tcW w:w="1530" w:type="dxa"/>
            <w:vAlign w:val="center"/>
          </w:tcPr>
          <w:p w14:paraId="0F7AAFEE" w14:textId="3A42DAAD" w:rsidR="006E2B29" w:rsidRPr="009C2F33" w:rsidRDefault="006E2B29" w:rsidP="006E2B29">
            <w:pPr>
              <w:spacing w:line="400" w:lineRule="exact"/>
              <w:ind w:right="67" w:hanging="33"/>
              <w:jc w:val="right"/>
              <w:rPr>
                <w:sz w:val="28"/>
                <w:szCs w:val="28"/>
              </w:rPr>
            </w:pPr>
            <w:r w:rsidRPr="009C2F33">
              <w:rPr>
                <w:sz w:val="28"/>
                <w:szCs w:val="28"/>
              </w:rPr>
              <w:t>(11,706)</w:t>
            </w:r>
          </w:p>
        </w:tc>
      </w:tr>
      <w:tr w:rsidR="00C4593F" w:rsidRPr="009C2F33" w14:paraId="792DC5E2" w14:textId="77777777" w:rsidTr="005F7AC4">
        <w:tc>
          <w:tcPr>
            <w:tcW w:w="3780" w:type="dxa"/>
            <w:vAlign w:val="center"/>
          </w:tcPr>
          <w:p w14:paraId="2BD8D24C" w14:textId="7B69CC91" w:rsidR="006E2B29" w:rsidRPr="009C2F33" w:rsidRDefault="00CE32A8" w:rsidP="00EF071D">
            <w:pPr>
              <w:spacing w:line="400" w:lineRule="exact"/>
              <w:ind w:left="81" w:right="-103"/>
              <w:jc w:val="thaiDistribute"/>
              <w:rPr>
                <w:sz w:val="28"/>
                <w:szCs w:val="28"/>
              </w:rPr>
            </w:pPr>
            <w:r>
              <w:rPr>
                <w:sz w:val="30"/>
                <w:szCs w:val="30"/>
              </w:rPr>
              <w:t>Depreciation for the year</w:t>
            </w:r>
          </w:p>
        </w:tc>
        <w:tc>
          <w:tcPr>
            <w:tcW w:w="1530" w:type="dxa"/>
            <w:vAlign w:val="center"/>
          </w:tcPr>
          <w:p w14:paraId="36E2BF3F" w14:textId="2D2863B6" w:rsidR="006E2B29" w:rsidRPr="009C2F33" w:rsidRDefault="00673A8A" w:rsidP="006E2B29">
            <w:pPr>
              <w:spacing w:line="400" w:lineRule="exact"/>
              <w:ind w:right="76"/>
              <w:jc w:val="right"/>
              <w:rPr>
                <w:sz w:val="28"/>
                <w:szCs w:val="28"/>
              </w:rPr>
            </w:pPr>
            <w:r>
              <w:rPr>
                <w:sz w:val="28"/>
                <w:szCs w:val="28"/>
              </w:rPr>
              <w:t>(1,335)</w:t>
            </w:r>
          </w:p>
        </w:tc>
        <w:tc>
          <w:tcPr>
            <w:tcW w:w="1530" w:type="dxa"/>
            <w:vAlign w:val="center"/>
          </w:tcPr>
          <w:p w14:paraId="33CFB5F8" w14:textId="1631B9CE" w:rsidR="006E2B29" w:rsidRPr="009C2F33" w:rsidRDefault="00D61A67" w:rsidP="006E2B29">
            <w:pPr>
              <w:spacing w:line="400" w:lineRule="exact"/>
              <w:ind w:right="67"/>
              <w:jc w:val="right"/>
              <w:rPr>
                <w:sz w:val="28"/>
                <w:szCs w:val="28"/>
              </w:rPr>
            </w:pPr>
            <w:r>
              <w:rPr>
                <w:sz w:val="28"/>
                <w:szCs w:val="28"/>
              </w:rPr>
              <w:t>(1,080)</w:t>
            </w:r>
          </w:p>
        </w:tc>
        <w:tc>
          <w:tcPr>
            <w:tcW w:w="1530" w:type="dxa"/>
            <w:vAlign w:val="center"/>
          </w:tcPr>
          <w:p w14:paraId="4284BC04" w14:textId="35506BF4" w:rsidR="006E2B29" w:rsidRPr="009C2F33" w:rsidRDefault="00BD5385" w:rsidP="006E2B29">
            <w:pPr>
              <w:spacing w:line="400" w:lineRule="exact"/>
              <w:ind w:right="67" w:hanging="33"/>
              <w:jc w:val="right"/>
              <w:rPr>
                <w:sz w:val="28"/>
                <w:szCs w:val="28"/>
              </w:rPr>
            </w:pPr>
            <w:r>
              <w:rPr>
                <w:sz w:val="28"/>
                <w:szCs w:val="28"/>
              </w:rPr>
              <w:t>(2,415)</w:t>
            </w:r>
          </w:p>
        </w:tc>
      </w:tr>
      <w:tr w:rsidR="00C4593F" w:rsidRPr="009C2F33" w14:paraId="325EB31B" w14:textId="77777777" w:rsidTr="005F7AC4">
        <w:tc>
          <w:tcPr>
            <w:tcW w:w="3780" w:type="dxa"/>
            <w:vAlign w:val="center"/>
          </w:tcPr>
          <w:p w14:paraId="6C0D6689" w14:textId="55293B12" w:rsidR="006E2B29" w:rsidRPr="009C2F33" w:rsidRDefault="00CE32A8" w:rsidP="00EF071D">
            <w:pPr>
              <w:spacing w:line="400" w:lineRule="exact"/>
              <w:ind w:left="81" w:right="-103"/>
              <w:jc w:val="thaiDistribute"/>
              <w:rPr>
                <w:sz w:val="28"/>
                <w:szCs w:val="28"/>
              </w:rPr>
            </w:pPr>
            <w:r w:rsidRPr="00F9244A">
              <w:rPr>
                <w:sz w:val="30"/>
                <w:szCs w:val="30"/>
              </w:rPr>
              <w:t>Disposals / Write off</w:t>
            </w:r>
          </w:p>
        </w:tc>
        <w:tc>
          <w:tcPr>
            <w:tcW w:w="1530" w:type="dxa"/>
            <w:vAlign w:val="center"/>
          </w:tcPr>
          <w:p w14:paraId="4296E1BA" w14:textId="19D99054" w:rsidR="006E2B29" w:rsidRPr="009C2F33" w:rsidRDefault="00673A8A" w:rsidP="006E2B29">
            <w:pPr>
              <w:pBdr>
                <w:bottom w:val="single" w:sz="4" w:space="1" w:color="auto"/>
              </w:pBdr>
              <w:spacing w:line="400" w:lineRule="exact"/>
              <w:ind w:right="76"/>
              <w:jc w:val="right"/>
              <w:rPr>
                <w:sz w:val="28"/>
                <w:szCs w:val="28"/>
              </w:rPr>
            </w:pPr>
            <w:r>
              <w:rPr>
                <w:sz w:val="28"/>
                <w:szCs w:val="28"/>
              </w:rPr>
              <w:t>8,775</w:t>
            </w:r>
          </w:p>
        </w:tc>
        <w:tc>
          <w:tcPr>
            <w:tcW w:w="1530" w:type="dxa"/>
            <w:vAlign w:val="center"/>
          </w:tcPr>
          <w:p w14:paraId="315E640E" w14:textId="7293675F" w:rsidR="006E2B29" w:rsidRPr="009C2F33" w:rsidRDefault="00D61A67" w:rsidP="006E2B29">
            <w:pPr>
              <w:pBdr>
                <w:bottom w:val="single" w:sz="4" w:space="1" w:color="auto"/>
              </w:pBdr>
              <w:spacing w:line="400" w:lineRule="exact"/>
              <w:ind w:right="67"/>
              <w:jc w:val="right"/>
              <w:rPr>
                <w:sz w:val="28"/>
                <w:szCs w:val="28"/>
              </w:rPr>
            </w:pPr>
            <w:r>
              <w:rPr>
                <w:sz w:val="28"/>
                <w:szCs w:val="28"/>
              </w:rPr>
              <w:t>1,789</w:t>
            </w:r>
          </w:p>
        </w:tc>
        <w:tc>
          <w:tcPr>
            <w:tcW w:w="1530" w:type="dxa"/>
            <w:vAlign w:val="center"/>
          </w:tcPr>
          <w:p w14:paraId="0D312B81" w14:textId="284628F3" w:rsidR="006E2B29" w:rsidRPr="009C2F33" w:rsidRDefault="00BC07C0" w:rsidP="006E2B29">
            <w:pPr>
              <w:pBdr>
                <w:bottom w:val="single" w:sz="4" w:space="1" w:color="auto"/>
              </w:pBdr>
              <w:spacing w:line="400" w:lineRule="exact"/>
              <w:ind w:right="67" w:hanging="33"/>
              <w:jc w:val="right"/>
              <w:rPr>
                <w:sz w:val="28"/>
                <w:szCs w:val="28"/>
              </w:rPr>
            </w:pPr>
            <w:r>
              <w:rPr>
                <w:sz w:val="28"/>
                <w:szCs w:val="28"/>
              </w:rPr>
              <w:t>10,564</w:t>
            </w:r>
          </w:p>
        </w:tc>
      </w:tr>
      <w:tr w:rsidR="00C4593F" w:rsidRPr="009C2F33" w14:paraId="33D3F24A" w14:textId="77777777" w:rsidTr="005F7AC4">
        <w:tc>
          <w:tcPr>
            <w:tcW w:w="3780" w:type="dxa"/>
            <w:vAlign w:val="center"/>
          </w:tcPr>
          <w:p w14:paraId="7609D1F8" w14:textId="53447409" w:rsidR="006E2B29" w:rsidRPr="009C2F33" w:rsidRDefault="00CE32A8" w:rsidP="00A2652C">
            <w:pPr>
              <w:spacing w:line="400" w:lineRule="exact"/>
              <w:ind w:left="81" w:right="-103"/>
              <w:jc w:val="thaiDistribute"/>
              <w:rPr>
                <w:sz w:val="28"/>
                <w:szCs w:val="28"/>
              </w:rPr>
            </w:pPr>
            <w:r>
              <w:rPr>
                <w:sz w:val="30"/>
                <w:szCs w:val="30"/>
              </w:rPr>
              <w:t xml:space="preserve">As at December </w:t>
            </w:r>
            <w:r w:rsidRPr="000F62D0">
              <w:rPr>
                <w:sz w:val="30"/>
                <w:szCs w:val="30"/>
                <w:lang w:val="en-US"/>
              </w:rPr>
              <w:t>31</w:t>
            </w:r>
            <w:r>
              <w:rPr>
                <w:sz w:val="30"/>
                <w:szCs w:val="30"/>
              </w:rPr>
              <w:t>,</w:t>
            </w:r>
            <w:r w:rsidRPr="00A930A7">
              <w:rPr>
                <w:sz w:val="30"/>
                <w:szCs w:val="30"/>
                <w:cs/>
              </w:rPr>
              <w:t xml:space="preserve"> </w:t>
            </w:r>
            <w:r>
              <w:rPr>
                <w:sz w:val="30"/>
                <w:szCs w:val="30"/>
              </w:rPr>
              <w:t>2025</w:t>
            </w:r>
          </w:p>
        </w:tc>
        <w:tc>
          <w:tcPr>
            <w:tcW w:w="1530" w:type="dxa"/>
            <w:vAlign w:val="center"/>
          </w:tcPr>
          <w:p w14:paraId="4B44A848" w14:textId="1A8321D4" w:rsidR="006E2B29" w:rsidRPr="009C2F33" w:rsidRDefault="00D61A67" w:rsidP="006E2B29">
            <w:pPr>
              <w:pBdr>
                <w:bottom w:val="single" w:sz="4" w:space="1" w:color="auto"/>
              </w:pBdr>
              <w:spacing w:line="400" w:lineRule="exact"/>
              <w:ind w:right="76"/>
              <w:jc w:val="right"/>
              <w:rPr>
                <w:sz w:val="28"/>
                <w:szCs w:val="28"/>
              </w:rPr>
            </w:pPr>
            <w:r>
              <w:rPr>
                <w:sz w:val="28"/>
                <w:szCs w:val="28"/>
              </w:rPr>
              <w:t>-</w:t>
            </w:r>
          </w:p>
        </w:tc>
        <w:tc>
          <w:tcPr>
            <w:tcW w:w="1530" w:type="dxa"/>
            <w:vAlign w:val="center"/>
          </w:tcPr>
          <w:p w14:paraId="23F8C27A" w14:textId="2CCE0222" w:rsidR="006E2B29" w:rsidRPr="009C2F33" w:rsidRDefault="001C7DA3" w:rsidP="006E2B29">
            <w:pPr>
              <w:pBdr>
                <w:bottom w:val="single" w:sz="4" w:space="1" w:color="auto"/>
              </w:pBdr>
              <w:spacing w:line="400" w:lineRule="exact"/>
              <w:ind w:right="67"/>
              <w:jc w:val="right"/>
              <w:rPr>
                <w:sz w:val="28"/>
                <w:szCs w:val="28"/>
              </w:rPr>
            </w:pPr>
            <w:r>
              <w:rPr>
                <w:sz w:val="28"/>
                <w:szCs w:val="28"/>
              </w:rPr>
              <w:t>(</w:t>
            </w:r>
            <w:r w:rsidR="00BD5385">
              <w:rPr>
                <w:sz w:val="28"/>
                <w:szCs w:val="28"/>
              </w:rPr>
              <w:t>3,557</w:t>
            </w:r>
            <w:r>
              <w:rPr>
                <w:sz w:val="28"/>
                <w:szCs w:val="28"/>
              </w:rPr>
              <w:t>)</w:t>
            </w:r>
          </w:p>
        </w:tc>
        <w:tc>
          <w:tcPr>
            <w:tcW w:w="1530" w:type="dxa"/>
            <w:vAlign w:val="center"/>
          </w:tcPr>
          <w:p w14:paraId="19498083" w14:textId="5DB0461E" w:rsidR="006E2B29" w:rsidRPr="009C2F33" w:rsidRDefault="001C7DA3" w:rsidP="006E2B29">
            <w:pPr>
              <w:pBdr>
                <w:bottom w:val="single" w:sz="4" w:space="1" w:color="auto"/>
              </w:pBdr>
              <w:spacing w:line="400" w:lineRule="exact"/>
              <w:ind w:right="67" w:hanging="33"/>
              <w:jc w:val="right"/>
              <w:rPr>
                <w:sz w:val="28"/>
                <w:szCs w:val="28"/>
              </w:rPr>
            </w:pPr>
            <w:r>
              <w:rPr>
                <w:sz w:val="28"/>
                <w:szCs w:val="28"/>
              </w:rPr>
              <w:t>(</w:t>
            </w:r>
            <w:r w:rsidR="00BD5385">
              <w:rPr>
                <w:sz w:val="28"/>
                <w:szCs w:val="28"/>
              </w:rPr>
              <w:t>3,557</w:t>
            </w:r>
            <w:r>
              <w:rPr>
                <w:sz w:val="28"/>
                <w:szCs w:val="28"/>
              </w:rPr>
              <w:t>)</w:t>
            </w:r>
          </w:p>
        </w:tc>
      </w:tr>
      <w:tr w:rsidR="00C4593F" w:rsidRPr="009C2F33" w14:paraId="18126326" w14:textId="77777777" w:rsidTr="006E2B29">
        <w:tc>
          <w:tcPr>
            <w:tcW w:w="3780" w:type="dxa"/>
            <w:vAlign w:val="center"/>
          </w:tcPr>
          <w:p w14:paraId="6502CC69" w14:textId="77777777" w:rsidR="006E2B29" w:rsidRPr="009C2F33" w:rsidRDefault="006E2B29" w:rsidP="00EF071D">
            <w:pPr>
              <w:tabs>
                <w:tab w:val="left" w:pos="540"/>
              </w:tabs>
              <w:spacing w:line="400" w:lineRule="exact"/>
              <w:rPr>
                <w:sz w:val="28"/>
                <w:szCs w:val="28"/>
              </w:rPr>
            </w:pPr>
          </w:p>
        </w:tc>
        <w:tc>
          <w:tcPr>
            <w:tcW w:w="1530" w:type="dxa"/>
            <w:vAlign w:val="center"/>
          </w:tcPr>
          <w:p w14:paraId="470ADC03" w14:textId="77777777" w:rsidR="006E2B29" w:rsidRPr="009C2F33" w:rsidRDefault="006E2B29" w:rsidP="006E2B29">
            <w:pPr>
              <w:spacing w:line="400" w:lineRule="exact"/>
              <w:ind w:right="76"/>
              <w:jc w:val="right"/>
              <w:rPr>
                <w:sz w:val="28"/>
                <w:szCs w:val="28"/>
              </w:rPr>
            </w:pPr>
          </w:p>
        </w:tc>
        <w:tc>
          <w:tcPr>
            <w:tcW w:w="1530" w:type="dxa"/>
            <w:vAlign w:val="center"/>
          </w:tcPr>
          <w:p w14:paraId="06A7327D" w14:textId="77777777" w:rsidR="006E2B29" w:rsidRPr="009C2F33" w:rsidRDefault="006E2B29" w:rsidP="006E2B29">
            <w:pPr>
              <w:spacing w:line="400" w:lineRule="exact"/>
              <w:ind w:right="67"/>
              <w:jc w:val="right"/>
              <w:rPr>
                <w:sz w:val="28"/>
                <w:szCs w:val="28"/>
              </w:rPr>
            </w:pPr>
          </w:p>
        </w:tc>
        <w:tc>
          <w:tcPr>
            <w:tcW w:w="1530" w:type="dxa"/>
            <w:vAlign w:val="center"/>
          </w:tcPr>
          <w:p w14:paraId="57489F41" w14:textId="77777777" w:rsidR="006E2B29" w:rsidRPr="009C2F33" w:rsidRDefault="006E2B29" w:rsidP="006E2B29">
            <w:pPr>
              <w:spacing w:line="400" w:lineRule="exact"/>
              <w:ind w:right="67" w:hanging="33"/>
              <w:jc w:val="right"/>
              <w:rPr>
                <w:sz w:val="28"/>
                <w:szCs w:val="28"/>
              </w:rPr>
            </w:pPr>
          </w:p>
        </w:tc>
      </w:tr>
      <w:tr w:rsidR="00C4593F" w:rsidRPr="009C2F33" w14:paraId="24806BA4" w14:textId="77777777" w:rsidTr="006E2B29">
        <w:tc>
          <w:tcPr>
            <w:tcW w:w="3780" w:type="dxa"/>
            <w:vAlign w:val="center"/>
          </w:tcPr>
          <w:p w14:paraId="147256D0" w14:textId="6089DE51" w:rsidR="006E2B29" w:rsidRPr="009C2F33" w:rsidRDefault="00060682" w:rsidP="00EF071D">
            <w:pPr>
              <w:tabs>
                <w:tab w:val="left" w:pos="540"/>
              </w:tabs>
              <w:spacing w:line="400" w:lineRule="exact"/>
              <w:rPr>
                <w:sz w:val="28"/>
                <w:szCs w:val="28"/>
              </w:rPr>
            </w:pPr>
            <w:r w:rsidRPr="0071173C">
              <w:rPr>
                <w:sz w:val="30"/>
                <w:szCs w:val="30"/>
              </w:rPr>
              <w:t xml:space="preserve">Net book </w:t>
            </w:r>
            <w:proofErr w:type="gramStart"/>
            <w:r w:rsidRPr="0071173C">
              <w:rPr>
                <w:sz w:val="30"/>
                <w:szCs w:val="30"/>
              </w:rPr>
              <w:t>value :</w:t>
            </w:r>
            <w:proofErr w:type="gramEnd"/>
          </w:p>
        </w:tc>
        <w:tc>
          <w:tcPr>
            <w:tcW w:w="1530" w:type="dxa"/>
            <w:vAlign w:val="center"/>
          </w:tcPr>
          <w:p w14:paraId="2163F764" w14:textId="77777777" w:rsidR="006E2B29" w:rsidRPr="009C2F33" w:rsidRDefault="006E2B29" w:rsidP="006E2B29">
            <w:pPr>
              <w:spacing w:line="400" w:lineRule="exact"/>
              <w:ind w:right="76"/>
              <w:jc w:val="right"/>
              <w:rPr>
                <w:sz w:val="28"/>
                <w:szCs w:val="28"/>
              </w:rPr>
            </w:pPr>
          </w:p>
        </w:tc>
        <w:tc>
          <w:tcPr>
            <w:tcW w:w="1530" w:type="dxa"/>
            <w:vAlign w:val="center"/>
          </w:tcPr>
          <w:p w14:paraId="13166A35" w14:textId="77777777" w:rsidR="006E2B29" w:rsidRPr="009C2F33" w:rsidRDefault="006E2B29" w:rsidP="006E2B29">
            <w:pPr>
              <w:spacing w:line="400" w:lineRule="exact"/>
              <w:ind w:right="67"/>
              <w:jc w:val="right"/>
              <w:rPr>
                <w:sz w:val="28"/>
                <w:szCs w:val="28"/>
              </w:rPr>
            </w:pPr>
          </w:p>
        </w:tc>
        <w:tc>
          <w:tcPr>
            <w:tcW w:w="1530" w:type="dxa"/>
            <w:vAlign w:val="center"/>
          </w:tcPr>
          <w:p w14:paraId="5DF53F0B" w14:textId="77777777" w:rsidR="006E2B29" w:rsidRPr="009C2F33" w:rsidRDefault="006E2B29" w:rsidP="006E2B29">
            <w:pPr>
              <w:spacing w:line="400" w:lineRule="exact"/>
              <w:ind w:right="67" w:hanging="33"/>
              <w:jc w:val="right"/>
              <w:rPr>
                <w:sz w:val="28"/>
                <w:szCs w:val="28"/>
              </w:rPr>
            </w:pPr>
          </w:p>
        </w:tc>
      </w:tr>
      <w:tr w:rsidR="00C4593F" w:rsidRPr="009C2F33" w14:paraId="135E32F4" w14:textId="77777777" w:rsidTr="006E2B29">
        <w:tc>
          <w:tcPr>
            <w:tcW w:w="3780" w:type="dxa"/>
            <w:vAlign w:val="center"/>
          </w:tcPr>
          <w:p w14:paraId="6DAE3E41" w14:textId="51207D26" w:rsidR="006E2B29" w:rsidRPr="009C2F33" w:rsidRDefault="00060682" w:rsidP="00B8570B">
            <w:pPr>
              <w:spacing w:line="400" w:lineRule="exact"/>
              <w:ind w:left="81" w:right="-103"/>
              <w:jc w:val="thaiDistribute"/>
              <w:rPr>
                <w:sz w:val="28"/>
                <w:szCs w:val="28"/>
                <w:cs/>
              </w:rPr>
            </w:pPr>
            <w:r>
              <w:rPr>
                <w:sz w:val="30"/>
                <w:szCs w:val="30"/>
              </w:rPr>
              <w:t xml:space="preserve">As at December </w:t>
            </w:r>
            <w:r w:rsidRPr="000F62D0">
              <w:rPr>
                <w:sz w:val="30"/>
                <w:szCs w:val="30"/>
                <w:lang w:val="en-US"/>
              </w:rPr>
              <w:t>31</w:t>
            </w:r>
            <w:r>
              <w:rPr>
                <w:sz w:val="30"/>
                <w:szCs w:val="30"/>
              </w:rPr>
              <w:t>,</w:t>
            </w:r>
            <w:r w:rsidRPr="00A930A7">
              <w:rPr>
                <w:sz w:val="30"/>
                <w:szCs w:val="30"/>
                <w:cs/>
              </w:rPr>
              <w:t xml:space="preserve"> </w:t>
            </w:r>
            <w:r>
              <w:rPr>
                <w:sz w:val="30"/>
                <w:szCs w:val="30"/>
              </w:rPr>
              <w:t>2024</w:t>
            </w:r>
          </w:p>
        </w:tc>
        <w:tc>
          <w:tcPr>
            <w:tcW w:w="1530" w:type="dxa"/>
            <w:vAlign w:val="center"/>
          </w:tcPr>
          <w:p w14:paraId="52F25EA0" w14:textId="710A4FD3" w:rsidR="006E2B29" w:rsidRPr="009C2F33" w:rsidRDefault="006E2B29" w:rsidP="006E2B29">
            <w:pPr>
              <w:pBdr>
                <w:bottom w:val="double" w:sz="4" w:space="1" w:color="auto"/>
              </w:pBdr>
              <w:spacing w:line="400" w:lineRule="exact"/>
              <w:ind w:right="76"/>
              <w:jc w:val="right"/>
              <w:rPr>
                <w:sz w:val="28"/>
                <w:szCs w:val="28"/>
              </w:rPr>
            </w:pPr>
            <w:r w:rsidRPr="009C2F33">
              <w:rPr>
                <w:sz w:val="28"/>
                <w:szCs w:val="28"/>
              </w:rPr>
              <w:t>5,570</w:t>
            </w:r>
          </w:p>
        </w:tc>
        <w:tc>
          <w:tcPr>
            <w:tcW w:w="1530" w:type="dxa"/>
            <w:vAlign w:val="center"/>
          </w:tcPr>
          <w:p w14:paraId="3724FB3D" w14:textId="65A72E4F" w:rsidR="006E2B29" w:rsidRPr="009C2F33" w:rsidRDefault="006E2B29" w:rsidP="006E2B29">
            <w:pPr>
              <w:pBdr>
                <w:bottom w:val="double" w:sz="4" w:space="1" w:color="auto"/>
              </w:pBdr>
              <w:spacing w:line="400" w:lineRule="exact"/>
              <w:ind w:right="67"/>
              <w:jc w:val="right"/>
              <w:rPr>
                <w:sz w:val="28"/>
                <w:szCs w:val="28"/>
              </w:rPr>
            </w:pPr>
            <w:r w:rsidRPr="009C2F33">
              <w:rPr>
                <w:sz w:val="28"/>
                <w:szCs w:val="28"/>
              </w:rPr>
              <w:t>2,446</w:t>
            </w:r>
          </w:p>
        </w:tc>
        <w:tc>
          <w:tcPr>
            <w:tcW w:w="1530" w:type="dxa"/>
            <w:vAlign w:val="center"/>
          </w:tcPr>
          <w:p w14:paraId="20C72835" w14:textId="2CF9A7BA" w:rsidR="006E2B29" w:rsidRPr="009C2F33" w:rsidRDefault="006E2B29" w:rsidP="006E2B29">
            <w:pPr>
              <w:pBdr>
                <w:bottom w:val="double" w:sz="4" w:space="1" w:color="auto"/>
              </w:pBdr>
              <w:spacing w:line="400" w:lineRule="exact"/>
              <w:ind w:right="67" w:hanging="33"/>
              <w:jc w:val="right"/>
              <w:rPr>
                <w:sz w:val="28"/>
                <w:szCs w:val="28"/>
                <w:lang w:val="en-US"/>
              </w:rPr>
            </w:pPr>
            <w:r w:rsidRPr="009C2F33">
              <w:rPr>
                <w:sz w:val="28"/>
                <w:szCs w:val="28"/>
              </w:rPr>
              <w:t>8,016</w:t>
            </w:r>
          </w:p>
        </w:tc>
      </w:tr>
      <w:tr w:rsidR="00C4593F" w:rsidRPr="009C2F33" w14:paraId="3D446325" w14:textId="77777777" w:rsidTr="005F7AC4">
        <w:trPr>
          <w:trHeight w:val="486"/>
        </w:trPr>
        <w:tc>
          <w:tcPr>
            <w:tcW w:w="3780" w:type="dxa"/>
            <w:vAlign w:val="center"/>
          </w:tcPr>
          <w:p w14:paraId="1FD568E0" w14:textId="26D8A6E1" w:rsidR="006E2B29" w:rsidRPr="009C2F33" w:rsidRDefault="00060682" w:rsidP="00C11A14">
            <w:pPr>
              <w:spacing w:line="400" w:lineRule="exact"/>
              <w:ind w:left="81" w:right="-103"/>
              <w:jc w:val="thaiDistribute"/>
              <w:rPr>
                <w:sz w:val="28"/>
                <w:szCs w:val="28"/>
              </w:rPr>
            </w:pPr>
            <w:r>
              <w:rPr>
                <w:sz w:val="30"/>
                <w:szCs w:val="30"/>
              </w:rPr>
              <w:t xml:space="preserve">As at December </w:t>
            </w:r>
            <w:r w:rsidRPr="000F62D0">
              <w:rPr>
                <w:sz w:val="30"/>
                <w:szCs w:val="30"/>
                <w:lang w:val="en-US"/>
              </w:rPr>
              <w:t>31</w:t>
            </w:r>
            <w:r>
              <w:rPr>
                <w:sz w:val="30"/>
                <w:szCs w:val="30"/>
              </w:rPr>
              <w:t>,</w:t>
            </w:r>
            <w:r w:rsidRPr="00A930A7">
              <w:rPr>
                <w:sz w:val="30"/>
                <w:szCs w:val="30"/>
                <w:cs/>
              </w:rPr>
              <w:t xml:space="preserve"> </w:t>
            </w:r>
            <w:r>
              <w:rPr>
                <w:sz w:val="30"/>
                <w:szCs w:val="30"/>
              </w:rPr>
              <w:t>2025</w:t>
            </w:r>
          </w:p>
        </w:tc>
        <w:tc>
          <w:tcPr>
            <w:tcW w:w="1530" w:type="dxa"/>
            <w:vAlign w:val="center"/>
          </w:tcPr>
          <w:p w14:paraId="7DD53414" w14:textId="269DAB99" w:rsidR="006E2B29" w:rsidRPr="009C2F33" w:rsidRDefault="00BC07C0" w:rsidP="006E2B29">
            <w:pPr>
              <w:pBdr>
                <w:bottom w:val="double" w:sz="4" w:space="1" w:color="auto"/>
              </w:pBdr>
              <w:spacing w:line="400" w:lineRule="exact"/>
              <w:ind w:right="76"/>
              <w:jc w:val="right"/>
              <w:rPr>
                <w:sz w:val="28"/>
                <w:szCs w:val="28"/>
              </w:rPr>
            </w:pPr>
            <w:r>
              <w:rPr>
                <w:sz w:val="28"/>
                <w:szCs w:val="28"/>
              </w:rPr>
              <w:t>-</w:t>
            </w:r>
          </w:p>
        </w:tc>
        <w:tc>
          <w:tcPr>
            <w:tcW w:w="1530" w:type="dxa"/>
            <w:vAlign w:val="center"/>
          </w:tcPr>
          <w:p w14:paraId="773BE3FD" w14:textId="22B14862" w:rsidR="006E2B29" w:rsidRPr="009C2F33" w:rsidRDefault="005F7AC4" w:rsidP="006E2B29">
            <w:pPr>
              <w:pBdr>
                <w:bottom w:val="double" w:sz="4" w:space="1" w:color="auto"/>
              </w:pBdr>
              <w:spacing w:line="400" w:lineRule="exact"/>
              <w:ind w:right="67"/>
              <w:jc w:val="right"/>
              <w:rPr>
                <w:sz w:val="28"/>
                <w:szCs w:val="28"/>
              </w:rPr>
            </w:pPr>
            <w:r>
              <w:rPr>
                <w:sz w:val="28"/>
                <w:szCs w:val="28"/>
              </w:rPr>
              <w:t>1,809</w:t>
            </w:r>
          </w:p>
        </w:tc>
        <w:tc>
          <w:tcPr>
            <w:tcW w:w="1530" w:type="dxa"/>
            <w:vAlign w:val="center"/>
          </w:tcPr>
          <w:p w14:paraId="4FA66382" w14:textId="51026DDC" w:rsidR="006E2B29" w:rsidRPr="009C2F33" w:rsidRDefault="005F7AC4" w:rsidP="006E2B29">
            <w:pPr>
              <w:pBdr>
                <w:bottom w:val="double" w:sz="4" w:space="1" w:color="auto"/>
              </w:pBdr>
              <w:spacing w:line="400" w:lineRule="exact"/>
              <w:ind w:right="67" w:hanging="33"/>
              <w:jc w:val="right"/>
              <w:rPr>
                <w:sz w:val="28"/>
                <w:szCs w:val="28"/>
              </w:rPr>
            </w:pPr>
            <w:r>
              <w:rPr>
                <w:sz w:val="28"/>
                <w:szCs w:val="28"/>
              </w:rPr>
              <w:t>1,809</w:t>
            </w:r>
          </w:p>
        </w:tc>
      </w:tr>
    </w:tbl>
    <w:p w14:paraId="6001837F" w14:textId="26F1373B" w:rsidR="001D7824" w:rsidRPr="009C2F33" w:rsidRDefault="00323520" w:rsidP="00352320">
      <w:pPr>
        <w:suppressAutoHyphens w:val="0"/>
        <w:overflowPunct/>
        <w:autoSpaceDE/>
        <w:autoSpaceDN/>
        <w:ind w:left="450"/>
        <w:textAlignment w:val="auto"/>
        <w:rPr>
          <w:sz w:val="20"/>
          <w:szCs w:val="20"/>
        </w:rPr>
      </w:pPr>
      <w:r w:rsidRPr="00323520">
        <w:rPr>
          <w:sz w:val="30"/>
          <w:szCs w:val="30"/>
        </w:rPr>
        <w:t xml:space="preserve">As at December </w:t>
      </w:r>
      <w:r w:rsidRPr="00323520">
        <w:rPr>
          <w:sz w:val="30"/>
          <w:szCs w:val="30"/>
          <w:cs/>
        </w:rPr>
        <w:t>31</w:t>
      </w:r>
      <w:r w:rsidRPr="00323520">
        <w:rPr>
          <w:sz w:val="30"/>
          <w:szCs w:val="30"/>
        </w:rPr>
        <w:t xml:space="preserve">, </w:t>
      </w:r>
      <w:r w:rsidRPr="00323520">
        <w:rPr>
          <w:sz w:val="30"/>
          <w:szCs w:val="30"/>
          <w:cs/>
        </w:rPr>
        <w:t>202</w:t>
      </w:r>
      <w:r w:rsidR="00621F28">
        <w:rPr>
          <w:sz w:val="30"/>
          <w:szCs w:val="30"/>
          <w:lang w:val="en-US"/>
        </w:rPr>
        <w:t>5</w:t>
      </w:r>
      <w:r w:rsidRPr="00323520">
        <w:rPr>
          <w:sz w:val="30"/>
          <w:szCs w:val="30"/>
          <w:cs/>
        </w:rPr>
        <w:t xml:space="preserve"> </w:t>
      </w:r>
      <w:r w:rsidRPr="00323520">
        <w:rPr>
          <w:sz w:val="30"/>
          <w:szCs w:val="30"/>
        </w:rPr>
        <w:t xml:space="preserve">and </w:t>
      </w:r>
      <w:r w:rsidRPr="00323520">
        <w:rPr>
          <w:sz w:val="30"/>
          <w:szCs w:val="30"/>
          <w:cs/>
        </w:rPr>
        <w:t>202</w:t>
      </w:r>
      <w:r w:rsidR="00621F28">
        <w:rPr>
          <w:sz w:val="30"/>
          <w:szCs w:val="30"/>
        </w:rPr>
        <w:t>4</w:t>
      </w:r>
      <w:r w:rsidRPr="00323520">
        <w:rPr>
          <w:sz w:val="30"/>
          <w:szCs w:val="30"/>
        </w:rPr>
        <w:t xml:space="preserve">, right-of-use assets are in the process of payment under the lease as stated in note </w:t>
      </w:r>
      <w:r w:rsidRPr="00323520">
        <w:rPr>
          <w:sz w:val="30"/>
          <w:szCs w:val="30"/>
          <w:cs/>
        </w:rPr>
        <w:t>2</w:t>
      </w:r>
      <w:r w:rsidR="00BF3F83">
        <w:rPr>
          <w:sz w:val="30"/>
          <w:szCs w:val="30"/>
        </w:rPr>
        <w:t>5</w:t>
      </w:r>
      <w:r w:rsidRPr="00323520">
        <w:rPr>
          <w:sz w:val="30"/>
          <w:szCs w:val="30"/>
          <w:cs/>
        </w:rPr>
        <w:t>.</w:t>
      </w:r>
    </w:p>
    <w:p w14:paraId="1F03398C" w14:textId="16D87568" w:rsidR="00B73BB7" w:rsidRPr="009C2F33" w:rsidRDefault="00B73BB7" w:rsidP="00D001F4">
      <w:pPr>
        <w:spacing w:before="120" w:line="380" w:lineRule="exact"/>
        <w:ind w:left="425" w:right="102" w:hanging="425"/>
        <w:outlineLvl w:val="0"/>
        <w:rPr>
          <w:sz w:val="30"/>
          <w:szCs w:val="30"/>
          <w:u w:val="single"/>
          <w:cs/>
        </w:rPr>
      </w:pPr>
      <w:r w:rsidRPr="009C2F33">
        <w:rPr>
          <w:sz w:val="30"/>
          <w:szCs w:val="30"/>
        </w:rPr>
        <w:t>1</w:t>
      </w:r>
      <w:r w:rsidR="001A36F9" w:rsidRPr="009C2F33">
        <w:rPr>
          <w:sz w:val="30"/>
          <w:szCs w:val="30"/>
        </w:rPr>
        <w:t>8</w:t>
      </w:r>
      <w:r w:rsidRPr="009C2F33">
        <w:rPr>
          <w:sz w:val="30"/>
          <w:szCs w:val="30"/>
        </w:rPr>
        <w:t>.</w:t>
      </w:r>
      <w:r w:rsidRPr="009C2F33">
        <w:rPr>
          <w:sz w:val="30"/>
          <w:szCs w:val="30"/>
        </w:rPr>
        <w:tab/>
      </w:r>
      <w:r w:rsidR="00435FFB" w:rsidRPr="00435FFB">
        <w:rPr>
          <w:sz w:val="30"/>
          <w:szCs w:val="30"/>
          <w:u w:val="single"/>
        </w:rPr>
        <w:t>Non-current non-cash financial assets pledged as collateral</w:t>
      </w:r>
    </w:p>
    <w:p w14:paraId="2AEC6AF5" w14:textId="263DE0A8" w:rsidR="008247E5" w:rsidRPr="008247E5" w:rsidRDefault="00854212" w:rsidP="008247E5">
      <w:pPr>
        <w:spacing w:before="120" w:after="120"/>
        <w:ind w:left="425"/>
        <w:jc w:val="thaiDistribute"/>
        <w:rPr>
          <w:spacing w:val="-4"/>
          <w:sz w:val="30"/>
          <w:szCs w:val="30"/>
          <w:lang w:val="en-US"/>
        </w:rPr>
      </w:pPr>
      <w:r w:rsidRPr="008247E5">
        <w:rPr>
          <w:rFonts w:asciiTheme="majorBidi" w:hAnsiTheme="majorBidi" w:cstheme="majorBidi"/>
          <w:sz w:val="30"/>
          <w:szCs w:val="30"/>
        </w:rPr>
        <w:t xml:space="preserve">As at December </w:t>
      </w:r>
      <w:r w:rsidRPr="008247E5">
        <w:rPr>
          <w:rFonts w:asciiTheme="majorBidi" w:hAnsiTheme="majorBidi"/>
          <w:sz w:val="30"/>
          <w:szCs w:val="30"/>
          <w:cs/>
        </w:rPr>
        <w:t>31</w:t>
      </w:r>
      <w:r w:rsidRPr="008247E5">
        <w:rPr>
          <w:rFonts w:asciiTheme="majorBidi" w:hAnsiTheme="majorBidi" w:cstheme="majorBidi"/>
          <w:sz w:val="30"/>
          <w:szCs w:val="30"/>
        </w:rPr>
        <w:t xml:space="preserve">, </w:t>
      </w:r>
      <w:r w:rsidRPr="008247E5">
        <w:rPr>
          <w:rFonts w:asciiTheme="majorBidi" w:hAnsiTheme="majorBidi"/>
          <w:sz w:val="30"/>
          <w:szCs w:val="30"/>
          <w:cs/>
        </w:rPr>
        <w:t xml:space="preserve">2025 </w:t>
      </w:r>
      <w:r w:rsidRPr="008247E5">
        <w:rPr>
          <w:rFonts w:asciiTheme="majorBidi" w:hAnsiTheme="majorBidi" w:cstheme="majorBidi"/>
          <w:sz w:val="30"/>
          <w:szCs w:val="30"/>
        </w:rPr>
        <w:t xml:space="preserve">and </w:t>
      </w:r>
      <w:r w:rsidRPr="008247E5">
        <w:rPr>
          <w:rFonts w:asciiTheme="majorBidi" w:hAnsiTheme="majorBidi"/>
          <w:sz w:val="30"/>
          <w:szCs w:val="30"/>
          <w:cs/>
        </w:rPr>
        <w:t>2024</w:t>
      </w:r>
      <w:r w:rsidRPr="008247E5">
        <w:rPr>
          <w:rFonts w:asciiTheme="majorBidi" w:hAnsiTheme="majorBidi" w:cstheme="majorBidi"/>
          <w:sz w:val="30"/>
          <w:szCs w:val="30"/>
        </w:rPr>
        <w:t xml:space="preserve">, the Company has bank deposit of Baht </w:t>
      </w:r>
      <w:r w:rsidRPr="008247E5">
        <w:rPr>
          <w:rFonts w:asciiTheme="majorBidi" w:hAnsiTheme="majorBidi"/>
          <w:sz w:val="30"/>
          <w:szCs w:val="30"/>
          <w:cs/>
        </w:rPr>
        <w:t xml:space="preserve">39.70 </w:t>
      </w:r>
      <w:r w:rsidRPr="008247E5">
        <w:rPr>
          <w:rFonts w:asciiTheme="majorBidi" w:hAnsiTheme="majorBidi" w:cstheme="majorBidi"/>
          <w:sz w:val="30"/>
          <w:szCs w:val="30"/>
        </w:rPr>
        <w:t xml:space="preserve">million and Baht </w:t>
      </w:r>
      <w:r w:rsidRPr="008247E5">
        <w:rPr>
          <w:rFonts w:asciiTheme="majorBidi" w:hAnsiTheme="majorBidi"/>
          <w:sz w:val="30"/>
          <w:szCs w:val="30"/>
          <w:cs/>
        </w:rPr>
        <w:t xml:space="preserve">44.12 </w:t>
      </w:r>
      <w:r w:rsidRPr="008247E5">
        <w:rPr>
          <w:rFonts w:asciiTheme="majorBidi" w:hAnsiTheme="majorBidi" w:cstheme="majorBidi"/>
          <w:sz w:val="30"/>
          <w:szCs w:val="30"/>
        </w:rPr>
        <w:t>million. Such bank deposits are used as collateral against short-term borrowings from financial institution.</w:t>
      </w:r>
      <w:r w:rsidR="008247E5" w:rsidRPr="008247E5">
        <w:t xml:space="preserve"> </w:t>
      </w:r>
      <w:r w:rsidR="008247E5" w:rsidRPr="008247E5">
        <w:rPr>
          <w:spacing w:val="-4"/>
          <w:sz w:val="30"/>
          <w:szCs w:val="30"/>
          <w:lang w:val="en-US"/>
        </w:rPr>
        <w:t>as stated in</w:t>
      </w:r>
      <w:r w:rsidR="008247E5" w:rsidRPr="008247E5">
        <w:rPr>
          <w:rFonts w:hint="cs"/>
          <w:spacing w:val="-4"/>
          <w:sz w:val="30"/>
          <w:szCs w:val="30"/>
          <w:cs/>
          <w:lang w:val="en-US"/>
        </w:rPr>
        <w:t xml:space="preserve">       </w:t>
      </w:r>
      <w:r w:rsidR="008247E5" w:rsidRPr="008247E5">
        <w:rPr>
          <w:spacing w:val="-4"/>
          <w:sz w:val="30"/>
          <w:szCs w:val="30"/>
          <w:lang w:val="en-US"/>
        </w:rPr>
        <w:t xml:space="preserve"> </w:t>
      </w:r>
      <w:r w:rsidR="008247E5" w:rsidRPr="00DC504E">
        <w:rPr>
          <w:spacing w:val="-4"/>
          <w:sz w:val="30"/>
          <w:szCs w:val="30"/>
          <w:lang w:val="en-US"/>
        </w:rPr>
        <w:t xml:space="preserve">notes </w:t>
      </w:r>
      <w:r w:rsidR="008247E5" w:rsidRPr="00DC504E">
        <w:rPr>
          <w:spacing w:val="-4"/>
          <w:sz w:val="30"/>
          <w:szCs w:val="30"/>
          <w:cs/>
          <w:lang w:val="en-US"/>
        </w:rPr>
        <w:t>2</w:t>
      </w:r>
      <w:r w:rsidR="008247E5" w:rsidRPr="00DC504E">
        <w:rPr>
          <w:rFonts w:hint="cs"/>
          <w:spacing w:val="-4"/>
          <w:sz w:val="30"/>
          <w:szCs w:val="30"/>
          <w:cs/>
          <w:lang w:val="en-US"/>
        </w:rPr>
        <w:t>0</w:t>
      </w:r>
      <w:r w:rsidR="008247E5" w:rsidRPr="00DC504E">
        <w:rPr>
          <w:spacing w:val="-4"/>
          <w:sz w:val="30"/>
          <w:szCs w:val="30"/>
          <w:cs/>
          <w:lang w:val="en-US"/>
        </w:rPr>
        <w:t xml:space="preserve"> </w:t>
      </w:r>
      <w:r w:rsidR="008247E5" w:rsidRPr="00DC504E">
        <w:rPr>
          <w:spacing w:val="-4"/>
          <w:sz w:val="30"/>
          <w:szCs w:val="30"/>
          <w:lang w:val="en-US"/>
        </w:rPr>
        <w:t xml:space="preserve">and contingent liabilities with bank in note </w:t>
      </w:r>
      <w:r w:rsidR="008247E5" w:rsidRPr="00DC504E">
        <w:rPr>
          <w:rFonts w:hint="cs"/>
          <w:spacing w:val="-4"/>
          <w:sz w:val="30"/>
          <w:szCs w:val="30"/>
          <w:cs/>
          <w:lang w:val="en-US"/>
        </w:rPr>
        <w:t>37</w:t>
      </w:r>
      <w:r w:rsidR="008247E5" w:rsidRPr="00DC504E">
        <w:rPr>
          <w:spacing w:val="-4"/>
          <w:sz w:val="30"/>
          <w:szCs w:val="30"/>
          <w:cs/>
          <w:lang w:val="en-US"/>
        </w:rPr>
        <w:t>.3.</w:t>
      </w:r>
    </w:p>
    <w:p w14:paraId="24E7AA1B" w14:textId="6675A0FA" w:rsidR="00A63819" w:rsidRPr="00F61461" w:rsidRDefault="00A63819">
      <w:pPr>
        <w:suppressAutoHyphens w:val="0"/>
        <w:overflowPunct/>
        <w:autoSpaceDE/>
        <w:autoSpaceDN/>
        <w:textAlignment w:val="auto"/>
        <w:rPr>
          <w:spacing w:val="-4"/>
          <w:sz w:val="30"/>
          <w:szCs w:val="30"/>
          <w:lang w:val="en-US"/>
        </w:rPr>
      </w:pPr>
      <w:r w:rsidRPr="00F61461">
        <w:rPr>
          <w:spacing w:val="-4"/>
          <w:sz w:val="30"/>
          <w:szCs w:val="30"/>
          <w:lang w:val="en-US"/>
        </w:rPr>
        <w:br w:type="page"/>
      </w:r>
    </w:p>
    <w:p w14:paraId="4B18757A" w14:textId="570E1D12" w:rsidR="007062CA" w:rsidRPr="009C2F33" w:rsidRDefault="0095377D" w:rsidP="008247E5">
      <w:pPr>
        <w:spacing w:before="120" w:after="120"/>
        <w:ind w:left="425"/>
        <w:jc w:val="thaiDistribute"/>
        <w:rPr>
          <w:sz w:val="30"/>
          <w:szCs w:val="30"/>
          <w:u w:val="single"/>
          <w:cs/>
        </w:rPr>
      </w:pPr>
      <w:r>
        <w:rPr>
          <w:sz w:val="30"/>
          <w:szCs w:val="30"/>
          <w:lang w:val="en-US"/>
        </w:rPr>
        <w:lastRenderedPageBreak/>
        <w:t>19</w:t>
      </w:r>
      <w:r w:rsidR="0039248E" w:rsidRPr="009C2F33">
        <w:rPr>
          <w:sz w:val="30"/>
          <w:szCs w:val="30"/>
        </w:rPr>
        <w:t>.</w:t>
      </w:r>
      <w:r w:rsidR="00530614" w:rsidRPr="009C2F33">
        <w:rPr>
          <w:sz w:val="30"/>
          <w:szCs w:val="30"/>
        </w:rPr>
        <w:tab/>
      </w:r>
      <w:r w:rsidR="00DD7F1A" w:rsidRPr="00DD7F1A">
        <w:rPr>
          <w:sz w:val="30"/>
          <w:szCs w:val="30"/>
          <w:u w:val="single"/>
        </w:rPr>
        <w:t>Advance payments for purchases of real estate projects under development</w:t>
      </w:r>
    </w:p>
    <w:p w14:paraId="5603133C" w14:textId="030DCF72" w:rsidR="007062CA" w:rsidRPr="009C2F33" w:rsidRDefault="009A6552" w:rsidP="00660275">
      <w:pPr>
        <w:suppressAutoHyphens w:val="0"/>
        <w:overflowPunct/>
        <w:autoSpaceDE/>
        <w:autoSpaceDN/>
        <w:spacing w:before="120" w:after="120"/>
        <w:ind w:left="425"/>
        <w:jc w:val="thaiDistribute"/>
        <w:textAlignment w:val="auto"/>
        <w:rPr>
          <w:snapToGrid w:val="0"/>
          <w:sz w:val="30"/>
          <w:szCs w:val="30"/>
          <w:lang w:eastAsia="th-TH"/>
        </w:rPr>
      </w:pPr>
      <w:r w:rsidRPr="009A6552">
        <w:rPr>
          <w:snapToGrid w:val="0"/>
          <w:sz w:val="30"/>
          <w:szCs w:val="30"/>
          <w:lang w:eastAsia="th-TH"/>
        </w:rPr>
        <w:t xml:space="preserve">Advance payments for purchases of real estate projects under development at December </w:t>
      </w:r>
      <w:r w:rsidRPr="009A6552">
        <w:rPr>
          <w:snapToGrid w:val="0"/>
          <w:sz w:val="30"/>
          <w:szCs w:val="30"/>
          <w:cs/>
          <w:lang w:eastAsia="th-TH"/>
        </w:rPr>
        <w:t>31</w:t>
      </w:r>
      <w:r w:rsidRPr="009A6552">
        <w:rPr>
          <w:snapToGrid w:val="0"/>
          <w:sz w:val="30"/>
          <w:szCs w:val="30"/>
          <w:lang w:eastAsia="th-TH"/>
        </w:rPr>
        <w:t xml:space="preserve">, </w:t>
      </w:r>
      <w:r w:rsidRPr="009A6552">
        <w:rPr>
          <w:snapToGrid w:val="0"/>
          <w:sz w:val="30"/>
          <w:szCs w:val="30"/>
          <w:cs/>
          <w:lang w:eastAsia="th-TH"/>
        </w:rPr>
        <w:t>202</w:t>
      </w:r>
      <w:r>
        <w:rPr>
          <w:snapToGrid w:val="0"/>
          <w:sz w:val="30"/>
          <w:szCs w:val="30"/>
          <w:lang w:eastAsia="th-TH"/>
        </w:rPr>
        <w:t>5</w:t>
      </w:r>
      <w:r w:rsidRPr="009A6552">
        <w:rPr>
          <w:snapToGrid w:val="0"/>
          <w:sz w:val="30"/>
          <w:szCs w:val="30"/>
          <w:cs/>
          <w:lang w:eastAsia="th-TH"/>
        </w:rPr>
        <w:t xml:space="preserve"> </w:t>
      </w:r>
      <w:r w:rsidRPr="009A6552">
        <w:rPr>
          <w:snapToGrid w:val="0"/>
          <w:sz w:val="30"/>
          <w:szCs w:val="30"/>
          <w:lang w:eastAsia="th-TH"/>
        </w:rPr>
        <w:t xml:space="preserve">and </w:t>
      </w:r>
      <w:r w:rsidRPr="009A6552">
        <w:rPr>
          <w:snapToGrid w:val="0"/>
          <w:sz w:val="30"/>
          <w:szCs w:val="30"/>
          <w:cs/>
          <w:lang w:eastAsia="th-TH"/>
        </w:rPr>
        <w:t>202</w:t>
      </w:r>
      <w:r>
        <w:rPr>
          <w:snapToGrid w:val="0"/>
          <w:sz w:val="30"/>
          <w:szCs w:val="30"/>
          <w:lang w:eastAsia="th-TH"/>
        </w:rPr>
        <w:t>4</w:t>
      </w:r>
      <w:r w:rsidRPr="009A6552">
        <w:rPr>
          <w:snapToGrid w:val="0"/>
          <w:sz w:val="30"/>
          <w:szCs w:val="30"/>
          <w:cs/>
          <w:lang w:eastAsia="th-TH"/>
        </w:rPr>
        <w:t xml:space="preserve"> </w:t>
      </w:r>
      <w:r w:rsidRPr="009A6552">
        <w:rPr>
          <w:snapToGrid w:val="0"/>
          <w:sz w:val="30"/>
          <w:szCs w:val="30"/>
          <w:lang w:eastAsia="th-TH"/>
        </w:rPr>
        <w:t xml:space="preserve">are as </w:t>
      </w:r>
      <w:proofErr w:type="gramStart"/>
      <w:r w:rsidRPr="009A6552">
        <w:rPr>
          <w:snapToGrid w:val="0"/>
          <w:sz w:val="30"/>
          <w:szCs w:val="30"/>
          <w:lang w:eastAsia="th-TH"/>
        </w:rPr>
        <w:t>follows :</w:t>
      </w:r>
      <w:proofErr w:type="gramEnd"/>
      <w:r w:rsidRPr="009A6552">
        <w:rPr>
          <w:snapToGrid w:val="0"/>
          <w:sz w:val="30"/>
          <w:szCs w:val="30"/>
          <w:lang w:eastAsia="th-TH"/>
        </w:rPr>
        <w:t>-</w:t>
      </w:r>
    </w:p>
    <w:tbl>
      <w:tblPr>
        <w:tblW w:w="8796" w:type="dxa"/>
        <w:tblInd w:w="468" w:type="dxa"/>
        <w:tblLayout w:type="fixed"/>
        <w:tblLook w:val="0000" w:firstRow="0" w:lastRow="0" w:firstColumn="0" w:lastColumn="0" w:noHBand="0" w:noVBand="0"/>
      </w:tblPr>
      <w:tblGrid>
        <w:gridCol w:w="5736"/>
        <w:gridCol w:w="1530"/>
        <w:gridCol w:w="1530"/>
      </w:tblGrid>
      <w:tr w:rsidR="003F6CC7" w:rsidRPr="009C2F33" w14:paraId="18E9B25E" w14:textId="77777777" w:rsidTr="003B5326">
        <w:trPr>
          <w:trHeight w:val="451"/>
        </w:trPr>
        <w:tc>
          <w:tcPr>
            <w:tcW w:w="5736" w:type="dxa"/>
            <w:tcBorders>
              <w:top w:val="nil"/>
              <w:left w:val="nil"/>
              <w:bottom w:val="nil"/>
              <w:right w:val="nil"/>
            </w:tcBorders>
          </w:tcPr>
          <w:p w14:paraId="4F05D437" w14:textId="77777777" w:rsidR="007062CA" w:rsidRPr="009C2F33" w:rsidRDefault="007062CA" w:rsidP="002165D5">
            <w:pPr>
              <w:tabs>
                <w:tab w:val="left" w:pos="450"/>
              </w:tabs>
              <w:spacing w:line="400" w:lineRule="exact"/>
              <w:ind w:left="-108" w:right="-108" w:firstLine="1170"/>
              <w:rPr>
                <w:sz w:val="30"/>
                <w:szCs w:val="30"/>
              </w:rPr>
            </w:pPr>
          </w:p>
        </w:tc>
        <w:tc>
          <w:tcPr>
            <w:tcW w:w="3060" w:type="dxa"/>
            <w:gridSpan w:val="2"/>
            <w:tcBorders>
              <w:top w:val="nil"/>
              <w:left w:val="nil"/>
              <w:bottom w:val="nil"/>
              <w:right w:val="nil"/>
            </w:tcBorders>
          </w:tcPr>
          <w:p w14:paraId="2DAB1FA4" w14:textId="76E8B4C6" w:rsidR="007062CA" w:rsidRPr="009C2F33" w:rsidRDefault="0019110A" w:rsidP="002165D5">
            <w:pPr>
              <w:spacing w:line="400" w:lineRule="exact"/>
              <w:ind w:left="-62" w:right="-85"/>
              <w:jc w:val="right"/>
              <w:rPr>
                <w:sz w:val="30"/>
                <w:szCs w:val="30"/>
                <w:cs/>
                <w:lang w:val="en-US"/>
              </w:rPr>
            </w:pPr>
            <w:r w:rsidRPr="0019110A">
              <w:rPr>
                <w:sz w:val="30"/>
                <w:szCs w:val="30"/>
                <w:cs/>
              </w:rPr>
              <w:t>(</w:t>
            </w:r>
            <w:r w:rsidRPr="0019110A">
              <w:rPr>
                <w:sz w:val="30"/>
                <w:szCs w:val="30"/>
              </w:rPr>
              <w:t>Unit :Thousand Baht)</w:t>
            </w:r>
          </w:p>
        </w:tc>
      </w:tr>
      <w:tr w:rsidR="003F6CC7" w:rsidRPr="009C2F33" w14:paraId="744E42A5" w14:textId="77777777" w:rsidTr="00E216E6">
        <w:trPr>
          <w:trHeight w:val="585"/>
        </w:trPr>
        <w:tc>
          <w:tcPr>
            <w:tcW w:w="5736" w:type="dxa"/>
            <w:tcBorders>
              <w:top w:val="nil"/>
              <w:left w:val="nil"/>
              <w:bottom w:val="nil"/>
              <w:right w:val="nil"/>
            </w:tcBorders>
          </w:tcPr>
          <w:p w14:paraId="586C872E" w14:textId="77777777" w:rsidR="007062CA" w:rsidRPr="009C2F33" w:rsidRDefault="007062CA" w:rsidP="002165D5">
            <w:pPr>
              <w:tabs>
                <w:tab w:val="left" w:pos="450"/>
              </w:tabs>
              <w:spacing w:line="400" w:lineRule="exact"/>
              <w:ind w:left="-108" w:right="-108" w:firstLine="1170"/>
              <w:rPr>
                <w:sz w:val="30"/>
                <w:szCs w:val="30"/>
              </w:rPr>
            </w:pPr>
          </w:p>
        </w:tc>
        <w:tc>
          <w:tcPr>
            <w:tcW w:w="3060" w:type="dxa"/>
            <w:gridSpan w:val="2"/>
            <w:tcBorders>
              <w:top w:val="nil"/>
              <w:left w:val="nil"/>
              <w:bottom w:val="nil"/>
              <w:right w:val="nil"/>
            </w:tcBorders>
          </w:tcPr>
          <w:p w14:paraId="7BCFC92C" w14:textId="77777777" w:rsidR="00BA4E8C" w:rsidRPr="00BE3861" w:rsidRDefault="00BA4E8C" w:rsidP="00BA4E8C">
            <w:pPr>
              <w:spacing w:line="360" w:lineRule="exact"/>
              <w:ind w:left="-62" w:right="-85"/>
              <w:jc w:val="center"/>
              <w:rPr>
                <w:sz w:val="30"/>
                <w:szCs w:val="30"/>
                <w:u w:val="single"/>
              </w:rPr>
            </w:pPr>
            <w:r w:rsidRPr="00BE3861">
              <w:rPr>
                <w:sz w:val="30"/>
                <w:szCs w:val="30"/>
                <w:u w:val="single"/>
              </w:rPr>
              <w:t xml:space="preserve">Consolidated and Separate </w:t>
            </w:r>
          </w:p>
          <w:p w14:paraId="26826AF7" w14:textId="57641262" w:rsidR="007062CA" w:rsidRPr="009C2F33" w:rsidRDefault="007E2F32" w:rsidP="002165D5">
            <w:pPr>
              <w:spacing w:line="400" w:lineRule="exact"/>
              <w:ind w:left="-62" w:right="-85"/>
              <w:jc w:val="center"/>
              <w:rPr>
                <w:sz w:val="30"/>
                <w:szCs w:val="30"/>
                <w:u w:val="single"/>
                <w:cs/>
              </w:rPr>
            </w:pPr>
            <w:r w:rsidRPr="00BE3861">
              <w:rPr>
                <w:sz w:val="30"/>
                <w:szCs w:val="30"/>
                <w:u w:val="single"/>
              </w:rPr>
              <w:t>financial statements</w:t>
            </w:r>
          </w:p>
        </w:tc>
      </w:tr>
      <w:tr w:rsidR="003F6CC7" w:rsidRPr="009C2F33" w14:paraId="7AA43B41" w14:textId="77777777" w:rsidTr="003B5326">
        <w:trPr>
          <w:trHeight w:val="324"/>
        </w:trPr>
        <w:tc>
          <w:tcPr>
            <w:tcW w:w="5736" w:type="dxa"/>
            <w:tcBorders>
              <w:top w:val="nil"/>
              <w:left w:val="nil"/>
              <w:bottom w:val="nil"/>
              <w:right w:val="nil"/>
            </w:tcBorders>
          </w:tcPr>
          <w:p w14:paraId="795FA7A1" w14:textId="77777777" w:rsidR="007062CA" w:rsidRPr="009C2F33" w:rsidRDefault="007062CA" w:rsidP="002165D5">
            <w:pPr>
              <w:tabs>
                <w:tab w:val="left" w:pos="450"/>
              </w:tabs>
              <w:spacing w:line="400" w:lineRule="exact"/>
              <w:ind w:left="-108" w:right="-108" w:firstLine="1170"/>
              <w:rPr>
                <w:sz w:val="30"/>
                <w:szCs w:val="30"/>
              </w:rPr>
            </w:pPr>
          </w:p>
        </w:tc>
        <w:tc>
          <w:tcPr>
            <w:tcW w:w="3060" w:type="dxa"/>
            <w:gridSpan w:val="2"/>
            <w:tcBorders>
              <w:top w:val="nil"/>
              <w:left w:val="nil"/>
              <w:bottom w:val="nil"/>
              <w:right w:val="nil"/>
            </w:tcBorders>
          </w:tcPr>
          <w:p w14:paraId="65AEB6B5" w14:textId="65B577E6" w:rsidR="007062CA" w:rsidRPr="009C2F33" w:rsidRDefault="00783AC7" w:rsidP="002165D5">
            <w:pPr>
              <w:spacing w:line="400" w:lineRule="exact"/>
              <w:ind w:left="-62" w:right="-85"/>
              <w:jc w:val="center"/>
              <w:rPr>
                <w:sz w:val="30"/>
                <w:szCs w:val="30"/>
                <w:u w:val="single"/>
              </w:rPr>
            </w:pPr>
            <w:r w:rsidRPr="00F24DF6">
              <w:rPr>
                <w:sz w:val="28"/>
                <w:szCs w:val="28"/>
                <w:u w:val="single"/>
              </w:rPr>
              <w:t>As at</w:t>
            </w:r>
            <w:r w:rsidRPr="00BE3861">
              <w:rPr>
                <w:sz w:val="30"/>
                <w:szCs w:val="30"/>
                <w:u w:val="single"/>
              </w:rPr>
              <w:t xml:space="preserve"> December </w:t>
            </w:r>
            <w:r w:rsidRPr="00BE3861">
              <w:rPr>
                <w:sz w:val="30"/>
                <w:szCs w:val="30"/>
                <w:u w:val="single"/>
                <w:cs/>
              </w:rPr>
              <w:t>31</w:t>
            </w:r>
          </w:p>
        </w:tc>
      </w:tr>
      <w:tr w:rsidR="003F6CC7" w:rsidRPr="009C2F33" w14:paraId="74670136" w14:textId="77777777" w:rsidTr="003B5326">
        <w:trPr>
          <w:trHeight w:val="396"/>
        </w:trPr>
        <w:tc>
          <w:tcPr>
            <w:tcW w:w="5736" w:type="dxa"/>
            <w:tcBorders>
              <w:top w:val="nil"/>
              <w:left w:val="nil"/>
              <w:bottom w:val="nil"/>
              <w:right w:val="nil"/>
            </w:tcBorders>
          </w:tcPr>
          <w:p w14:paraId="09823656" w14:textId="77777777" w:rsidR="007062CA" w:rsidRPr="009C2F33" w:rsidRDefault="007062CA" w:rsidP="002165D5">
            <w:pPr>
              <w:spacing w:line="400" w:lineRule="exact"/>
              <w:ind w:right="-108"/>
              <w:jc w:val="thaiDistribute"/>
              <w:rPr>
                <w:sz w:val="30"/>
                <w:szCs w:val="30"/>
              </w:rPr>
            </w:pPr>
          </w:p>
        </w:tc>
        <w:tc>
          <w:tcPr>
            <w:tcW w:w="1530" w:type="dxa"/>
            <w:tcBorders>
              <w:top w:val="nil"/>
              <w:left w:val="nil"/>
              <w:bottom w:val="nil"/>
              <w:right w:val="nil"/>
            </w:tcBorders>
          </w:tcPr>
          <w:p w14:paraId="636B2F52" w14:textId="2F9B9964" w:rsidR="007062CA" w:rsidRPr="009C2F33" w:rsidRDefault="007062CA" w:rsidP="002165D5">
            <w:pPr>
              <w:spacing w:line="400" w:lineRule="exact"/>
              <w:ind w:left="-62" w:right="-85"/>
              <w:jc w:val="center"/>
              <w:rPr>
                <w:sz w:val="30"/>
                <w:szCs w:val="30"/>
                <w:u w:val="single"/>
                <w:lang w:val="en-US"/>
              </w:rPr>
            </w:pPr>
            <w:r w:rsidRPr="009C2F33">
              <w:rPr>
                <w:sz w:val="30"/>
                <w:szCs w:val="30"/>
                <w:u w:val="single"/>
                <w:lang w:val="en-US"/>
              </w:rPr>
              <w:t>2</w:t>
            </w:r>
            <w:r w:rsidR="00783AC7">
              <w:rPr>
                <w:sz w:val="30"/>
                <w:szCs w:val="30"/>
                <w:u w:val="single"/>
                <w:lang w:val="en-US"/>
              </w:rPr>
              <w:t>025</w:t>
            </w:r>
          </w:p>
        </w:tc>
        <w:tc>
          <w:tcPr>
            <w:tcW w:w="1530" w:type="dxa"/>
            <w:tcBorders>
              <w:top w:val="nil"/>
              <w:left w:val="nil"/>
              <w:right w:val="nil"/>
            </w:tcBorders>
          </w:tcPr>
          <w:p w14:paraId="220351D4" w14:textId="07ACE653" w:rsidR="007062CA" w:rsidRPr="009C2F33" w:rsidRDefault="007062CA" w:rsidP="002165D5">
            <w:pPr>
              <w:spacing w:line="400" w:lineRule="exact"/>
              <w:ind w:left="-62" w:right="-85"/>
              <w:jc w:val="center"/>
              <w:rPr>
                <w:sz w:val="30"/>
                <w:szCs w:val="30"/>
                <w:u w:val="single"/>
                <w:lang w:val="en-US"/>
              </w:rPr>
            </w:pPr>
            <w:r w:rsidRPr="009C2F33">
              <w:rPr>
                <w:sz w:val="30"/>
                <w:szCs w:val="30"/>
                <w:u w:val="single"/>
              </w:rPr>
              <w:t>2</w:t>
            </w:r>
            <w:r w:rsidR="00783AC7">
              <w:rPr>
                <w:sz w:val="30"/>
                <w:szCs w:val="30"/>
                <w:u w:val="single"/>
              </w:rPr>
              <w:t>024</w:t>
            </w:r>
          </w:p>
        </w:tc>
      </w:tr>
      <w:tr w:rsidR="009D44EE" w:rsidRPr="009C2F33" w14:paraId="61E2A317" w14:textId="77777777" w:rsidTr="003B5326">
        <w:trPr>
          <w:trHeight w:val="304"/>
        </w:trPr>
        <w:tc>
          <w:tcPr>
            <w:tcW w:w="5736" w:type="dxa"/>
          </w:tcPr>
          <w:p w14:paraId="2EA67499" w14:textId="6D34ED2A" w:rsidR="009D44EE" w:rsidRPr="00916576" w:rsidRDefault="00426699" w:rsidP="002165D5">
            <w:pPr>
              <w:pStyle w:val="Footer"/>
              <w:spacing w:line="400" w:lineRule="exact"/>
              <w:ind w:left="99"/>
              <w:rPr>
                <w:sz w:val="28"/>
                <w:cs/>
              </w:rPr>
            </w:pPr>
            <w:r w:rsidRPr="00916576">
              <w:rPr>
                <w:sz w:val="28"/>
              </w:rPr>
              <w:t>American Town project</w:t>
            </w:r>
          </w:p>
        </w:tc>
        <w:tc>
          <w:tcPr>
            <w:tcW w:w="1530" w:type="dxa"/>
            <w:tcBorders>
              <w:top w:val="nil"/>
              <w:left w:val="nil"/>
              <w:right w:val="nil"/>
            </w:tcBorders>
          </w:tcPr>
          <w:p w14:paraId="42D3CE59" w14:textId="77777777" w:rsidR="009D44EE" w:rsidRPr="009C2F33" w:rsidRDefault="009D44EE" w:rsidP="002165D5">
            <w:pPr>
              <w:tabs>
                <w:tab w:val="left" w:pos="1020"/>
              </w:tabs>
              <w:spacing w:line="400" w:lineRule="exact"/>
              <w:ind w:left="18" w:right="112"/>
              <w:jc w:val="right"/>
              <w:rPr>
                <w:sz w:val="30"/>
                <w:szCs w:val="30"/>
              </w:rPr>
            </w:pPr>
            <w:r w:rsidRPr="009C2F33">
              <w:rPr>
                <w:sz w:val="30"/>
                <w:szCs w:val="30"/>
              </w:rPr>
              <w:t>230,909</w:t>
            </w:r>
          </w:p>
        </w:tc>
        <w:tc>
          <w:tcPr>
            <w:tcW w:w="1530" w:type="dxa"/>
            <w:tcBorders>
              <w:top w:val="nil"/>
              <w:left w:val="nil"/>
              <w:right w:val="nil"/>
            </w:tcBorders>
          </w:tcPr>
          <w:p w14:paraId="52A01215" w14:textId="7B398110" w:rsidR="009D44EE" w:rsidRPr="009C2F33" w:rsidRDefault="009D44EE" w:rsidP="002165D5">
            <w:pPr>
              <w:tabs>
                <w:tab w:val="left" w:pos="1020"/>
              </w:tabs>
              <w:spacing w:line="400" w:lineRule="exact"/>
              <w:ind w:left="18" w:right="112"/>
              <w:jc w:val="right"/>
              <w:rPr>
                <w:sz w:val="30"/>
                <w:szCs w:val="30"/>
              </w:rPr>
            </w:pPr>
            <w:r w:rsidRPr="009C2F33">
              <w:rPr>
                <w:sz w:val="30"/>
                <w:szCs w:val="30"/>
              </w:rPr>
              <w:t>230,909</w:t>
            </w:r>
          </w:p>
        </w:tc>
      </w:tr>
      <w:tr w:rsidR="009D44EE" w:rsidRPr="009C2F33" w14:paraId="357589DD" w14:textId="77777777" w:rsidTr="007441C2">
        <w:trPr>
          <w:trHeight w:val="304"/>
        </w:trPr>
        <w:tc>
          <w:tcPr>
            <w:tcW w:w="5736" w:type="dxa"/>
          </w:tcPr>
          <w:p w14:paraId="4E97A609" w14:textId="6F31FDFF" w:rsidR="009D44EE" w:rsidRPr="00916576" w:rsidRDefault="00426699" w:rsidP="002165D5">
            <w:pPr>
              <w:pStyle w:val="Footer"/>
              <w:spacing w:line="400" w:lineRule="exact"/>
              <w:ind w:left="99"/>
              <w:rPr>
                <w:sz w:val="28"/>
                <w:cs/>
              </w:rPr>
            </w:pPr>
            <w:r w:rsidRPr="00916576">
              <w:rPr>
                <w:sz w:val="28"/>
              </w:rPr>
              <w:t>Siam Tara Mantra project</w:t>
            </w:r>
          </w:p>
        </w:tc>
        <w:tc>
          <w:tcPr>
            <w:tcW w:w="1530" w:type="dxa"/>
            <w:tcBorders>
              <w:top w:val="nil"/>
              <w:left w:val="nil"/>
              <w:right w:val="nil"/>
            </w:tcBorders>
          </w:tcPr>
          <w:p w14:paraId="2AC98AB3" w14:textId="77777777" w:rsidR="009D44EE" w:rsidRPr="009C2F33" w:rsidRDefault="009D44EE" w:rsidP="002165D5">
            <w:pPr>
              <w:tabs>
                <w:tab w:val="left" w:pos="1020"/>
              </w:tabs>
              <w:spacing w:line="400" w:lineRule="exact"/>
              <w:ind w:left="18" w:right="112"/>
              <w:jc w:val="right"/>
              <w:rPr>
                <w:sz w:val="30"/>
                <w:szCs w:val="30"/>
              </w:rPr>
            </w:pPr>
            <w:r w:rsidRPr="009C2F33">
              <w:rPr>
                <w:sz w:val="30"/>
                <w:szCs w:val="30"/>
              </w:rPr>
              <w:t>83,724</w:t>
            </w:r>
          </w:p>
        </w:tc>
        <w:tc>
          <w:tcPr>
            <w:tcW w:w="1530" w:type="dxa"/>
            <w:tcBorders>
              <w:top w:val="nil"/>
              <w:left w:val="nil"/>
              <w:right w:val="nil"/>
            </w:tcBorders>
          </w:tcPr>
          <w:p w14:paraId="10DAD04B" w14:textId="2E014D32" w:rsidR="009D44EE" w:rsidRPr="009C2F33" w:rsidRDefault="009D44EE" w:rsidP="002165D5">
            <w:pPr>
              <w:tabs>
                <w:tab w:val="left" w:pos="1020"/>
              </w:tabs>
              <w:spacing w:line="400" w:lineRule="exact"/>
              <w:ind w:left="18" w:right="112"/>
              <w:jc w:val="right"/>
              <w:rPr>
                <w:sz w:val="30"/>
                <w:szCs w:val="30"/>
              </w:rPr>
            </w:pPr>
            <w:r w:rsidRPr="009C2F33">
              <w:rPr>
                <w:sz w:val="30"/>
                <w:szCs w:val="30"/>
              </w:rPr>
              <w:t>83,724</w:t>
            </w:r>
          </w:p>
        </w:tc>
      </w:tr>
      <w:tr w:rsidR="009D44EE" w:rsidRPr="009C2F33" w14:paraId="005657A0" w14:textId="77777777" w:rsidTr="007441C2">
        <w:trPr>
          <w:trHeight w:val="304"/>
        </w:trPr>
        <w:tc>
          <w:tcPr>
            <w:tcW w:w="5736" w:type="dxa"/>
          </w:tcPr>
          <w:p w14:paraId="7936BB19" w14:textId="0D368B10" w:rsidR="009D44EE" w:rsidRPr="00916576" w:rsidRDefault="00426699" w:rsidP="002165D5">
            <w:pPr>
              <w:pStyle w:val="Footer"/>
              <w:spacing w:line="400" w:lineRule="exact"/>
              <w:ind w:left="99"/>
              <w:rPr>
                <w:sz w:val="28"/>
                <w:cs/>
              </w:rPr>
            </w:pPr>
            <w:r w:rsidRPr="00916576">
              <w:rPr>
                <w:sz w:val="28"/>
              </w:rPr>
              <w:t>Venice East project</w:t>
            </w:r>
          </w:p>
        </w:tc>
        <w:tc>
          <w:tcPr>
            <w:tcW w:w="1530" w:type="dxa"/>
            <w:tcBorders>
              <w:top w:val="nil"/>
              <w:left w:val="nil"/>
              <w:right w:val="nil"/>
            </w:tcBorders>
          </w:tcPr>
          <w:p w14:paraId="43B4A9CA" w14:textId="77777777" w:rsidR="009D44EE" w:rsidRPr="009C2F33" w:rsidRDefault="009D44EE" w:rsidP="002165D5">
            <w:pPr>
              <w:pBdr>
                <w:bottom w:val="single" w:sz="4" w:space="1" w:color="auto"/>
              </w:pBdr>
              <w:tabs>
                <w:tab w:val="left" w:pos="1020"/>
              </w:tabs>
              <w:spacing w:line="400" w:lineRule="exact"/>
              <w:ind w:left="18" w:right="112"/>
              <w:jc w:val="right"/>
              <w:rPr>
                <w:sz w:val="30"/>
                <w:szCs w:val="30"/>
              </w:rPr>
            </w:pPr>
            <w:r w:rsidRPr="009C2F33">
              <w:rPr>
                <w:sz w:val="30"/>
                <w:szCs w:val="30"/>
              </w:rPr>
              <w:t>151,710</w:t>
            </w:r>
          </w:p>
        </w:tc>
        <w:tc>
          <w:tcPr>
            <w:tcW w:w="1530" w:type="dxa"/>
            <w:tcBorders>
              <w:top w:val="nil"/>
              <w:left w:val="nil"/>
              <w:right w:val="nil"/>
            </w:tcBorders>
          </w:tcPr>
          <w:p w14:paraId="04E28008" w14:textId="7D768F82" w:rsidR="009D44EE" w:rsidRPr="009C2F33" w:rsidRDefault="009D44EE" w:rsidP="002165D5">
            <w:pPr>
              <w:pBdr>
                <w:bottom w:val="single" w:sz="4" w:space="1" w:color="auto"/>
              </w:pBdr>
              <w:tabs>
                <w:tab w:val="left" w:pos="1020"/>
              </w:tabs>
              <w:spacing w:line="400" w:lineRule="exact"/>
              <w:ind w:left="18" w:right="112"/>
              <w:jc w:val="right"/>
              <w:rPr>
                <w:sz w:val="30"/>
                <w:szCs w:val="30"/>
              </w:rPr>
            </w:pPr>
            <w:r w:rsidRPr="009C2F33">
              <w:rPr>
                <w:sz w:val="30"/>
                <w:szCs w:val="30"/>
              </w:rPr>
              <w:t>151,710</w:t>
            </w:r>
          </w:p>
        </w:tc>
      </w:tr>
      <w:tr w:rsidR="009D44EE" w:rsidRPr="009C2F33" w14:paraId="3FB1222C" w14:textId="77777777" w:rsidTr="007441C2">
        <w:trPr>
          <w:trHeight w:val="304"/>
        </w:trPr>
        <w:tc>
          <w:tcPr>
            <w:tcW w:w="5736" w:type="dxa"/>
          </w:tcPr>
          <w:p w14:paraId="0B6C48C1" w14:textId="41975FD9" w:rsidR="009D44EE" w:rsidRPr="009C2F33" w:rsidRDefault="00271CC8" w:rsidP="002165D5">
            <w:pPr>
              <w:pStyle w:val="Footer"/>
              <w:spacing w:line="400" w:lineRule="exact"/>
              <w:ind w:firstLine="383"/>
              <w:rPr>
                <w:sz w:val="30"/>
                <w:szCs w:val="30"/>
                <w:cs/>
              </w:rPr>
            </w:pPr>
            <w:r w:rsidRPr="00F24DF6">
              <w:rPr>
                <w:sz w:val="28"/>
              </w:rPr>
              <w:t>Total</w:t>
            </w:r>
          </w:p>
        </w:tc>
        <w:tc>
          <w:tcPr>
            <w:tcW w:w="1530" w:type="dxa"/>
            <w:tcBorders>
              <w:left w:val="nil"/>
              <w:right w:val="nil"/>
            </w:tcBorders>
          </w:tcPr>
          <w:p w14:paraId="542FCD5C" w14:textId="77777777" w:rsidR="009D44EE" w:rsidRPr="009C2F33" w:rsidRDefault="009D44EE" w:rsidP="002165D5">
            <w:pPr>
              <w:tabs>
                <w:tab w:val="left" w:pos="1020"/>
              </w:tabs>
              <w:spacing w:line="400" w:lineRule="exact"/>
              <w:ind w:left="18" w:right="112"/>
              <w:jc w:val="right"/>
              <w:rPr>
                <w:sz w:val="30"/>
                <w:szCs w:val="30"/>
              </w:rPr>
            </w:pPr>
            <w:r w:rsidRPr="009C2F33">
              <w:rPr>
                <w:sz w:val="30"/>
                <w:szCs w:val="30"/>
              </w:rPr>
              <w:t>466,343</w:t>
            </w:r>
          </w:p>
        </w:tc>
        <w:tc>
          <w:tcPr>
            <w:tcW w:w="1530" w:type="dxa"/>
            <w:tcBorders>
              <w:left w:val="nil"/>
              <w:right w:val="nil"/>
            </w:tcBorders>
          </w:tcPr>
          <w:p w14:paraId="48E621F2" w14:textId="010C4F47" w:rsidR="009D44EE" w:rsidRPr="009C2F33" w:rsidRDefault="009D44EE" w:rsidP="002165D5">
            <w:pPr>
              <w:tabs>
                <w:tab w:val="left" w:pos="1020"/>
              </w:tabs>
              <w:spacing w:line="400" w:lineRule="exact"/>
              <w:ind w:left="18" w:right="112"/>
              <w:jc w:val="right"/>
              <w:rPr>
                <w:sz w:val="30"/>
                <w:szCs w:val="30"/>
              </w:rPr>
            </w:pPr>
            <w:r w:rsidRPr="009C2F33">
              <w:rPr>
                <w:sz w:val="30"/>
                <w:szCs w:val="30"/>
              </w:rPr>
              <w:t>466,343</w:t>
            </w:r>
          </w:p>
        </w:tc>
      </w:tr>
      <w:tr w:rsidR="009D44EE" w:rsidRPr="009C2F33" w14:paraId="428216DF" w14:textId="77777777" w:rsidTr="007441C2">
        <w:trPr>
          <w:trHeight w:val="369"/>
        </w:trPr>
        <w:tc>
          <w:tcPr>
            <w:tcW w:w="5736" w:type="dxa"/>
          </w:tcPr>
          <w:p w14:paraId="0978C2FC" w14:textId="78F2CCD0" w:rsidR="009D44EE" w:rsidRPr="009C2F33" w:rsidRDefault="0044139A" w:rsidP="002165D5">
            <w:pPr>
              <w:pStyle w:val="Footer"/>
              <w:spacing w:line="400" w:lineRule="exact"/>
              <w:ind w:left="99"/>
              <w:rPr>
                <w:sz w:val="30"/>
                <w:szCs w:val="30"/>
                <w:cs/>
              </w:rPr>
            </w:pPr>
            <w:r w:rsidRPr="0044139A">
              <w:rPr>
                <w:sz w:val="30"/>
                <w:szCs w:val="30"/>
                <w:u w:val="single"/>
              </w:rPr>
              <w:t>Less</w:t>
            </w:r>
            <w:r w:rsidRPr="007E4768">
              <w:rPr>
                <w:sz w:val="30"/>
                <w:szCs w:val="30"/>
              </w:rPr>
              <w:t xml:space="preserve"> Allowance for expected credit losses</w:t>
            </w:r>
          </w:p>
        </w:tc>
        <w:tc>
          <w:tcPr>
            <w:tcW w:w="1530" w:type="dxa"/>
            <w:tcBorders>
              <w:top w:val="nil"/>
              <w:left w:val="nil"/>
              <w:right w:val="nil"/>
            </w:tcBorders>
          </w:tcPr>
          <w:p w14:paraId="78DCFE95" w14:textId="77777777" w:rsidR="009D44EE" w:rsidRPr="009C2F33" w:rsidRDefault="009D44EE" w:rsidP="002165D5">
            <w:pPr>
              <w:pBdr>
                <w:bottom w:val="single" w:sz="4" w:space="1" w:color="auto"/>
              </w:pBdr>
              <w:tabs>
                <w:tab w:val="left" w:pos="1015"/>
                <w:tab w:val="left" w:pos="1582"/>
              </w:tabs>
              <w:spacing w:line="400" w:lineRule="exact"/>
              <w:ind w:left="18" w:right="71"/>
              <w:jc w:val="right"/>
              <w:rPr>
                <w:sz w:val="30"/>
                <w:szCs w:val="30"/>
              </w:rPr>
            </w:pPr>
            <w:r w:rsidRPr="009C2F33">
              <w:rPr>
                <w:sz w:val="30"/>
                <w:szCs w:val="30"/>
              </w:rPr>
              <w:t>(466,343)</w:t>
            </w:r>
          </w:p>
        </w:tc>
        <w:tc>
          <w:tcPr>
            <w:tcW w:w="1530" w:type="dxa"/>
            <w:tcBorders>
              <w:top w:val="nil"/>
              <w:left w:val="nil"/>
              <w:right w:val="nil"/>
            </w:tcBorders>
          </w:tcPr>
          <w:p w14:paraId="511F8D71" w14:textId="438CE9D6" w:rsidR="009D44EE" w:rsidRPr="009C2F33" w:rsidRDefault="009D44EE" w:rsidP="002165D5">
            <w:pPr>
              <w:pBdr>
                <w:bottom w:val="single" w:sz="4" w:space="1" w:color="auto"/>
              </w:pBdr>
              <w:tabs>
                <w:tab w:val="left" w:pos="1015"/>
                <w:tab w:val="left" w:pos="1582"/>
              </w:tabs>
              <w:spacing w:line="400" w:lineRule="exact"/>
              <w:ind w:left="18" w:right="71"/>
              <w:jc w:val="right"/>
              <w:rPr>
                <w:sz w:val="30"/>
                <w:szCs w:val="30"/>
              </w:rPr>
            </w:pPr>
            <w:r w:rsidRPr="009C2F33">
              <w:rPr>
                <w:sz w:val="30"/>
                <w:szCs w:val="30"/>
              </w:rPr>
              <w:t>(466,343)</w:t>
            </w:r>
          </w:p>
        </w:tc>
      </w:tr>
      <w:tr w:rsidR="009D44EE" w:rsidRPr="009C2F33" w14:paraId="09A62529" w14:textId="77777777" w:rsidTr="007441C2">
        <w:trPr>
          <w:trHeight w:val="425"/>
        </w:trPr>
        <w:tc>
          <w:tcPr>
            <w:tcW w:w="5736" w:type="dxa"/>
          </w:tcPr>
          <w:p w14:paraId="13B4354B" w14:textId="5DD41FAE" w:rsidR="009D44EE" w:rsidRPr="009C2F33" w:rsidRDefault="0086419C" w:rsidP="002165D5">
            <w:pPr>
              <w:pStyle w:val="Footer"/>
              <w:spacing w:line="400" w:lineRule="exact"/>
              <w:ind w:firstLine="383"/>
              <w:rPr>
                <w:sz w:val="30"/>
                <w:szCs w:val="30"/>
                <w:cs/>
              </w:rPr>
            </w:pPr>
            <w:r w:rsidRPr="0086419C">
              <w:rPr>
                <w:sz w:val="30"/>
                <w:szCs w:val="30"/>
              </w:rPr>
              <w:t>Net</w:t>
            </w:r>
          </w:p>
        </w:tc>
        <w:tc>
          <w:tcPr>
            <w:tcW w:w="1530" w:type="dxa"/>
            <w:tcBorders>
              <w:left w:val="nil"/>
              <w:right w:val="nil"/>
            </w:tcBorders>
          </w:tcPr>
          <w:p w14:paraId="036D2E47" w14:textId="77777777" w:rsidR="009D44EE" w:rsidRPr="009C2F33" w:rsidRDefault="009D44EE" w:rsidP="002165D5">
            <w:pPr>
              <w:pBdr>
                <w:bottom w:val="double" w:sz="4" w:space="1" w:color="auto"/>
              </w:pBdr>
              <w:tabs>
                <w:tab w:val="left" w:pos="1020"/>
              </w:tabs>
              <w:spacing w:line="400" w:lineRule="exact"/>
              <w:ind w:left="18" w:right="112"/>
              <w:jc w:val="center"/>
              <w:rPr>
                <w:sz w:val="30"/>
                <w:szCs w:val="30"/>
              </w:rPr>
            </w:pPr>
            <w:r w:rsidRPr="009C2F33">
              <w:rPr>
                <w:sz w:val="30"/>
                <w:szCs w:val="30"/>
              </w:rPr>
              <w:t xml:space="preserve">                   -</w:t>
            </w:r>
          </w:p>
        </w:tc>
        <w:tc>
          <w:tcPr>
            <w:tcW w:w="1530" w:type="dxa"/>
            <w:tcBorders>
              <w:left w:val="nil"/>
              <w:right w:val="nil"/>
            </w:tcBorders>
          </w:tcPr>
          <w:p w14:paraId="0E951DD5" w14:textId="0B525495" w:rsidR="009D44EE" w:rsidRPr="009C2F33" w:rsidRDefault="009D44EE" w:rsidP="002165D5">
            <w:pPr>
              <w:pBdr>
                <w:bottom w:val="double" w:sz="4" w:space="1" w:color="auto"/>
              </w:pBdr>
              <w:tabs>
                <w:tab w:val="left" w:pos="1020"/>
              </w:tabs>
              <w:spacing w:line="400" w:lineRule="exact"/>
              <w:ind w:left="18" w:right="112"/>
              <w:jc w:val="center"/>
              <w:rPr>
                <w:sz w:val="30"/>
                <w:szCs w:val="30"/>
              </w:rPr>
            </w:pPr>
            <w:r w:rsidRPr="009C2F33">
              <w:rPr>
                <w:sz w:val="30"/>
                <w:szCs w:val="30"/>
              </w:rPr>
              <w:t xml:space="preserve">                   -</w:t>
            </w:r>
          </w:p>
        </w:tc>
      </w:tr>
    </w:tbl>
    <w:p w14:paraId="0C467B07" w14:textId="276F4BBF" w:rsidR="009D44EE" w:rsidRPr="009C2F33" w:rsidRDefault="00B339C6" w:rsidP="009D44EE">
      <w:pPr>
        <w:spacing w:before="120" w:line="400" w:lineRule="exact"/>
        <w:ind w:left="425"/>
        <w:jc w:val="thaiDistribute"/>
        <w:textAlignment w:val="auto"/>
        <w:rPr>
          <w:rFonts w:asciiTheme="majorBidi" w:hAnsiTheme="majorBidi" w:cstheme="majorBidi"/>
          <w:snapToGrid w:val="0"/>
          <w:sz w:val="30"/>
          <w:szCs w:val="30"/>
          <w:lang w:eastAsia="th-TH"/>
        </w:rPr>
      </w:pPr>
      <w:r w:rsidRPr="00B91B36">
        <w:rPr>
          <w:rFonts w:asciiTheme="majorBidi" w:hAnsiTheme="majorBidi" w:cstheme="majorBidi"/>
          <w:snapToGrid w:val="0"/>
          <w:sz w:val="30"/>
          <w:szCs w:val="30"/>
          <w:lang w:eastAsia="th-TH"/>
        </w:rPr>
        <w:t>At the Board of directors’ meeting No.</w:t>
      </w:r>
      <w:r w:rsidR="00B33BC5" w:rsidRPr="009C2F33">
        <w:rPr>
          <w:rFonts w:asciiTheme="majorBidi" w:hAnsiTheme="majorBidi" w:cstheme="majorBidi"/>
          <w:snapToGrid w:val="0"/>
          <w:sz w:val="30"/>
          <w:szCs w:val="30"/>
          <w:cs/>
          <w:lang w:eastAsia="th-TH"/>
        </w:rPr>
        <w:t xml:space="preserve"> </w:t>
      </w:r>
      <w:r w:rsidR="00B33BC5" w:rsidRPr="00B91B36">
        <w:rPr>
          <w:rFonts w:asciiTheme="majorBidi" w:hAnsiTheme="majorBidi"/>
          <w:snapToGrid w:val="0"/>
          <w:sz w:val="30"/>
          <w:szCs w:val="30"/>
          <w:cs/>
          <w:lang w:eastAsia="th-TH"/>
        </w:rPr>
        <w:t>6/</w:t>
      </w:r>
      <w:r w:rsidRPr="00B91B36">
        <w:rPr>
          <w:rFonts w:asciiTheme="majorBidi" w:hAnsiTheme="majorBidi"/>
          <w:snapToGrid w:val="0"/>
          <w:sz w:val="30"/>
          <w:szCs w:val="30"/>
          <w:cs/>
          <w:lang w:eastAsia="th-TH"/>
        </w:rPr>
        <w:t xml:space="preserve">2015 </w:t>
      </w:r>
      <w:r w:rsidRPr="00B91B36">
        <w:rPr>
          <w:rFonts w:asciiTheme="majorBidi" w:hAnsiTheme="majorBidi" w:cstheme="majorBidi"/>
          <w:snapToGrid w:val="0"/>
          <w:sz w:val="30"/>
          <w:szCs w:val="30"/>
          <w:lang w:eastAsia="th-TH"/>
        </w:rPr>
        <w:t xml:space="preserve">held on March </w:t>
      </w:r>
      <w:r w:rsidRPr="00B91B36">
        <w:rPr>
          <w:rFonts w:asciiTheme="majorBidi" w:hAnsiTheme="majorBidi"/>
          <w:snapToGrid w:val="0"/>
          <w:sz w:val="30"/>
          <w:szCs w:val="30"/>
          <w:cs/>
          <w:lang w:eastAsia="th-TH"/>
        </w:rPr>
        <w:t>20</w:t>
      </w:r>
      <w:r w:rsidRPr="00B91B36">
        <w:rPr>
          <w:rFonts w:asciiTheme="majorBidi" w:hAnsiTheme="majorBidi" w:cstheme="majorBidi"/>
          <w:snapToGrid w:val="0"/>
          <w:sz w:val="30"/>
          <w:szCs w:val="30"/>
          <w:lang w:eastAsia="th-TH"/>
        </w:rPr>
        <w:t xml:space="preserve">, </w:t>
      </w:r>
      <w:r w:rsidRPr="00B91B36">
        <w:rPr>
          <w:rFonts w:asciiTheme="majorBidi" w:hAnsiTheme="majorBidi"/>
          <w:snapToGrid w:val="0"/>
          <w:sz w:val="30"/>
          <w:szCs w:val="30"/>
          <w:cs/>
          <w:lang w:eastAsia="th-TH"/>
        </w:rPr>
        <w:t>2015</w:t>
      </w:r>
      <w:r w:rsidRPr="00B91B36">
        <w:rPr>
          <w:rFonts w:asciiTheme="majorBidi" w:hAnsiTheme="majorBidi" w:cstheme="majorBidi"/>
          <w:snapToGrid w:val="0"/>
          <w:sz w:val="30"/>
          <w:szCs w:val="30"/>
          <w:lang w:eastAsia="th-TH"/>
        </w:rPr>
        <w:t xml:space="preserve">, unanimously passed the resolutions to </w:t>
      </w:r>
      <w:r w:rsidR="007B14CE" w:rsidRPr="007B14CE">
        <w:rPr>
          <w:rFonts w:asciiTheme="majorBidi" w:hAnsiTheme="majorBidi" w:cstheme="majorBidi"/>
          <w:snapToGrid w:val="0"/>
          <w:sz w:val="30"/>
          <w:szCs w:val="30"/>
          <w:lang w:eastAsia="th-TH"/>
        </w:rPr>
        <w:t xml:space="preserve">approve the Company to purchase land and constructions of American Town project, Siam Tara Mantra project and </w:t>
      </w:r>
      <w:r w:rsidR="00BE09B6" w:rsidRPr="00B91B36">
        <w:rPr>
          <w:rFonts w:asciiTheme="majorBidi" w:hAnsiTheme="majorBidi" w:cstheme="majorBidi"/>
          <w:snapToGrid w:val="0"/>
          <w:sz w:val="30"/>
          <w:szCs w:val="30"/>
          <w:lang w:eastAsia="th-TH"/>
        </w:rPr>
        <w:t>Venice East project from Siam Grand Property Co., Ltd. The Company paid the total project costs, the debt</w:t>
      </w:r>
      <w:r w:rsidR="00F62743" w:rsidRPr="00F62743">
        <w:rPr>
          <w:rFonts w:asciiTheme="majorBidi" w:hAnsiTheme="majorBidi" w:cstheme="majorBidi"/>
          <w:snapToGrid w:val="0"/>
          <w:sz w:val="30"/>
          <w:szCs w:val="30"/>
          <w:lang w:eastAsia="th-TH"/>
        </w:rPr>
        <w:t xml:space="preserve"> </w:t>
      </w:r>
      <w:r w:rsidR="00F62743" w:rsidRPr="00B91B36">
        <w:rPr>
          <w:rFonts w:asciiTheme="majorBidi" w:hAnsiTheme="majorBidi" w:cstheme="majorBidi"/>
          <w:snapToGrid w:val="0"/>
          <w:sz w:val="30"/>
          <w:szCs w:val="30"/>
          <w:lang w:eastAsia="th-TH"/>
        </w:rPr>
        <w:t>obligations for the credit supporting the projects from financial institutions including additional the other</w:t>
      </w:r>
      <w:r w:rsidR="00981CEF">
        <w:rPr>
          <w:rFonts w:asciiTheme="majorBidi" w:hAnsiTheme="majorBidi" w:cstheme="majorBidi" w:hint="cs"/>
          <w:snapToGrid w:val="0"/>
          <w:sz w:val="30"/>
          <w:szCs w:val="30"/>
          <w:cs/>
          <w:lang w:eastAsia="th-TH"/>
        </w:rPr>
        <w:t xml:space="preserve"> </w:t>
      </w:r>
      <w:r w:rsidR="00981CEF" w:rsidRPr="00B91B36">
        <w:rPr>
          <w:rFonts w:asciiTheme="majorBidi" w:hAnsiTheme="majorBidi" w:cstheme="majorBidi"/>
          <w:snapToGrid w:val="0"/>
          <w:sz w:val="30"/>
          <w:szCs w:val="30"/>
          <w:lang w:eastAsia="th-TH"/>
        </w:rPr>
        <w:t xml:space="preserve">construction expenses as agreed in the amount of Baht </w:t>
      </w:r>
      <w:r w:rsidR="00981CEF" w:rsidRPr="00B91B36">
        <w:rPr>
          <w:rFonts w:asciiTheme="majorBidi" w:hAnsiTheme="majorBidi"/>
          <w:snapToGrid w:val="0"/>
          <w:sz w:val="30"/>
          <w:szCs w:val="30"/>
          <w:cs/>
          <w:lang w:eastAsia="th-TH"/>
        </w:rPr>
        <w:t xml:space="preserve">629.65 </w:t>
      </w:r>
      <w:r w:rsidR="00981CEF" w:rsidRPr="00B91B36">
        <w:rPr>
          <w:rFonts w:asciiTheme="majorBidi" w:hAnsiTheme="majorBidi" w:cstheme="majorBidi"/>
          <w:snapToGrid w:val="0"/>
          <w:sz w:val="30"/>
          <w:szCs w:val="30"/>
          <w:lang w:eastAsia="th-TH"/>
        </w:rPr>
        <w:t xml:space="preserve">million. The Company has already made advance payments </w:t>
      </w:r>
      <w:proofErr w:type="gramStart"/>
      <w:r w:rsidR="00981CEF" w:rsidRPr="00B91B36">
        <w:rPr>
          <w:rFonts w:asciiTheme="majorBidi" w:hAnsiTheme="majorBidi" w:cstheme="majorBidi"/>
          <w:snapToGrid w:val="0"/>
          <w:sz w:val="30"/>
          <w:szCs w:val="30"/>
          <w:lang w:eastAsia="th-TH"/>
        </w:rPr>
        <w:t>amount</w:t>
      </w:r>
      <w:proofErr w:type="gramEnd"/>
      <w:r w:rsidR="00981CEF" w:rsidRPr="00B91B36">
        <w:rPr>
          <w:rFonts w:asciiTheme="majorBidi" w:hAnsiTheme="majorBidi" w:cstheme="majorBidi"/>
          <w:snapToGrid w:val="0"/>
          <w:sz w:val="30"/>
          <w:szCs w:val="30"/>
          <w:lang w:eastAsia="th-TH"/>
        </w:rPr>
        <w:t xml:space="preserve"> of Baht </w:t>
      </w:r>
      <w:r w:rsidR="00981CEF" w:rsidRPr="00B91B36">
        <w:rPr>
          <w:rFonts w:asciiTheme="majorBidi" w:hAnsiTheme="majorBidi"/>
          <w:snapToGrid w:val="0"/>
          <w:sz w:val="30"/>
          <w:szCs w:val="30"/>
          <w:cs/>
          <w:lang w:eastAsia="th-TH"/>
        </w:rPr>
        <w:t xml:space="preserve">466.34 </w:t>
      </w:r>
      <w:r w:rsidR="00981CEF" w:rsidRPr="00B91B36">
        <w:rPr>
          <w:rFonts w:asciiTheme="majorBidi" w:hAnsiTheme="majorBidi" w:cstheme="majorBidi"/>
          <w:snapToGrid w:val="0"/>
          <w:sz w:val="30"/>
          <w:szCs w:val="30"/>
          <w:lang w:eastAsia="th-TH"/>
        </w:rPr>
        <w:t>million.</w:t>
      </w:r>
    </w:p>
    <w:p w14:paraId="3CE11252" w14:textId="5DAD3F28" w:rsidR="00FC5153" w:rsidRDefault="00302C3F" w:rsidP="00302C3F">
      <w:pPr>
        <w:spacing w:before="120" w:line="276" w:lineRule="auto"/>
        <w:ind w:left="425"/>
        <w:jc w:val="thaiDistribute"/>
        <w:textAlignment w:val="auto"/>
        <w:rPr>
          <w:rFonts w:asciiTheme="majorBidi" w:hAnsiTheme="majorBidi" w:cstheme="majorBidi"/>
          <w:snapToGrid w:val="0"/>
          <w:sz w:val="30"/>
          <w:szCs w:val="30"/>
          <w:u w:val="single"/>
          <w:lang w:eastAsia="th-TH"/>
        </w:rPr>
      </w:pPr>
      <w:r w:rsidRPr="00302C3F">
        <w:rPr>
          <w:snapToGrid w:val="0"/>
          <w:sz w:val="30"/>
          <w:szCs w:val="30"/>
          <w:lang w:eastAsia="th-TH"/>
        </w:rPr>
        <w:t xml:space="preserve">As at December </w:t>
      </w:r>
      <w:r w:rsidRPr="00302C3F">
        <w:rPr>
          <w:snapToGrid w:val="0"/>
          <w:sz w:val="30"/>
          <w:szCs w:val="30"/>
          <w:cs/>
          <w:lang w:eastAsia="th-TH"/>
        </w:rPr>
        <w:t>31</w:t>
      </w:r>
      <w:r w:rsidRPr="00302C3F">
        <w:rPr>
          <w:snapToGrid w:val="0"/>
          <w:sz w:val="30"/>
          <w:szCs w:val="30"/>
          <w:lang w:eastAsia="th-TH"/>
        </w:rPr>
        <w:t xml:space="preserve">, </w:t>
      </w:r>
      <w:r w:rsidRPr="00302C3F">
        <w:rPr>
          <w:snapToGrid w:val="0"/>
          <w:sz w:val="30"/>
          <w:szCs w:val="30"/>
          <w:cs/>
          <w:lang w:eastAsia="th-TH"/>
        </w:rPr>
        <w:t>202</w:t>
      </w:r>
      <w:r w:rsidR="00EF7042">
        <w:rPr>
          <w:rFonts w:hint="cs"/>
          <w:snapToGrid w:val="0"/>
          <w:sz w:val="30"/>
          <w:szCs w:val="30"/>
          <w:cs/>
          <w:lang w:eastAsia="th-TH"/>
        </w:rPr>
        <w:t>5</w:t>
      </w:r>
      <w:r w:rsidRPr="00302C3F">
        <w:rPr>
          <w:snapToGrid w:val="0"/>
          <w:sz w:val="30"/>
          <w:szCs w:val="30"/>
          <w:cs/>
          <w:lang w:eastAsia="th-TH"/>
        </w:rPr>
        <w:t xml:space="preserve"> </w:t>
      </w:r>
      <w:r w:rsidRPr="00302C3F">
        <w:rPr>
          <w:snapToGrid w:val="0"/>
          <w:sz w:val="30"/>
          <w:szCs w:val="30"/>
          <w:lang w:eastAsia="th-TH"/>
        </w:rPr>
        <w:t xml:space="preserve">and </w:t>
      </w:r>
      <w:r w:rsidRPr="00302C3F">
        <w:rPr>
          <w:snapToGrid w:val="0"/>
          <w:sz w:val="30"/>
          <w:szCs w:val="30"/>
          <w:cs/>
          <w:lang w:eastAsia="th-TH"/>
        </w:rPr>
        <w:t>202</w:t>
      </w:r>
      <w:r w:rsidR="00EF7042">
        <w:rPr>
          <w:rFonts w:hint="cs"/>
          <w:snapToGrid w:val="0"/>
          <w:sz w:val="30"/>
          <w:szCs w:val="30"/>
          <w:cs/>
          <w:lang w:eastAsia="th-TH"/>
        </w:rPr>
        <w:t>4</w:t>
      </w:r>
      <w:r w:rsidRPr="00302C3F">
        <w:rPr>
          <w:snapToGrid w:val="0"/>
          <w:sz w:val="30"/>
          <w:szCs w:val="30"/>
          <w:lang w:eastAsia="th-TH"/>
        </w:rPr>
        <w:t>, the ownership of land and construction of three projects has not been transferred to the Company due to the breach of agreement with the bank by the project owners, resulting in a lawsuit and being ordered by the Central Bankruptcy Court not to allow the rehabilitation of the business. It shows that the Company exposed to the high risk of not to receive repayment from the debtor and the management was unable to predict when it will be able to follow the debt repayment, and that part of the assets in the lawsuit have already been transferred to a third party. The aforementioned factors have a largely negative impact on determining the Company's ability to repay the debt obligations demanded by the plaintiff. Therefore, the management of the Company considers to record an allowance for the expected credit losses of "Advance payment for the purchase of real estate projects for development" in full amount in the consolidated and separate financial statements.</w:t>
      </w:r>
    </w:p>
    <w:p w14:paraId="0CACCF04" w14:textId="77777777" w:rsidR="00A63819" w:rsidRPr="00F61461" w:rsidRDefault="00A63819">
      <w:pPr>
        <w:suppressAutoHyphens w:val="0"/>
        <w:overflowPunct/>
        <w:autoSpaceDE/>
        <w:autoSpaceDN/>
        <w:textAlignment w:val="auto"/>
        <w:rPr>
          <w:rFonts w:asciiTheme="majorBidi" w:hAnsiTheme="majorBidi" w:cstheme="majorBidi"/>
          <w:snapToGrid w:val="0"/>
          <w:sz w:val="30"/>
          <w:szCs w:val="30"/>
          <w:u w:val="single"/>
          <w:lang w:eastAsia="th-TH"/>
        </w:rPr>
      </w:pPr>
      <w:r w:rsidRPr="00F61461">
        <w:rPr>
          <w:rFonts w:asciiTheme="majorBidi" w:hAnsiTheme="majorBidi" w:cstheme="majorBidi"/>
          <w:snapToGrid w:val="0"/>
          <w:sz w:val="30"/>
          <w:szCs w:val="30"/>
          <w:u w:val="single"/>
          <w:lang w:eastAsia="th-TH"/>
        </w:rPr>
        <w:br w:type="page"/>
      </w:r>
    </w:p>
    <w:p w14:paraId="3CC7E07A" w14:textId="77777777" w:rsidR="00B12B44" w:rsidRDefault="00B12B44" w:rsidP="00324E7E">
      <w:pPr>
        <w:spacing w:before="120"/>
        <w:ind w:left="425"/>
        <w:jc w:val="thaiDistribute"/>
        <w:textAlignment w:val="auto"/>
        <w:rPr>
          <w:rFonts w:asciiTheme="majorBidi" w:hAnsiTheme="majorBidi" w:cstheme="majorBidi"/>
          <w:snapToGrid w:val="0"/>
          <w:sz w:val="30"/>
          <w:szCs w:val="30"/>
          <w:u w:val="single"/>
          <w:lang w:eastAsia="th-TH"/>
        </w:rPr>
      </w:pPr>
      <w:r w:rsidRPr="00B12B44">
        <w:rPr>
          <w:rFonts w:asciiTheme="majorBidi" w:hAnsiTheme="majorBidi" w:cstheme="majorBidi"/>
          <w:snapToGrid w:val="0"/>
          <w:sz w:val="30"/>
          <w:szCs w:val="30"/>
          <w:u w:val="single"/>
          <w:lang w:eastAsia="th-TH"/>
        </w:rPr>
        <w:lastRenderedPageBreak/>
        <w:t>Inter- company litigation</w:t>
      </w:r>
    </w:p>
    <w:p w14:paraId="252128CB" w14:textId="77777777" w:rsidR="00664E1F" w:rsidRDefault="00664E1F" w:rsidP="00A804B4">
      <w:pPr>
        <w:spacing w:before="120"/>
        <w:ind w:left="425"/>
        <w:jc w:val="thaiDistribute"/>
        <w:rPr>
          <w:snapToGrid w:val="0"/>
          <w:spacing w:val="-4"/>
          <w:sz w:val="30"/>
          <w:szCs w:val="30"/>
          <w:lang w:eastAsia="th-TH"/>
        </w:rPr>
      </w:pPr>
      <w:r w:rsidRPr="00664E1F">
        <w:rPr>
          <w:snapToGrid w:val="0"/>
          <w:spacing w:val="-4"/>
          <w:sz w:val="30"/>
          <w:szCs w:val="30"/>
          <w:lang w:eastAsia="th-TH"/>
        </w:rPr>
        <w:t xml:space="preserve">On September </w:t>
      </w:r>
      <w:r w:rsidRPr="00664E1F">
        <w:rPr>
          <w:snapToGrid w:val="0"/>
          <w:spacing w:val="-4"/>
          <w:sz w:val="30"/>
          <w:szCs w:val="30"/>
          <w:cs/>
          <w:lang w:eastAsia="th-TH"/>
        </w:rPr>
        <w:t>16</w:t>
      </w:r>
      <w:r w:rsidRPr="00664E1F">
        <w:rPr>
          <w:snapToGrid w:val="0"/>
          <w:spacing w:val="-4"/>
          <w:sz w:val="30"/>
          <w:szCs w:val="30"/>
          <w:lang w:eastAsia="th-TH"/>
        </w:rPr>
        <w:t xml:space="preserve">, </w:t>
      </w:r>
      <w:r w:rsidRPr="00664E1F">
        <w:rPr>
          <w:snapToGrid w:val="0"/>
          <w:spacing w:val="-4"/>
          <w:sz w:val="30"/>
          <w:szCs w:val="30"/>
          <w:cs/>
          <w:lang w:eastAsia="th-TH"/>
        </w:rPr>
        <w:t>2015</w:t>
      </w:r>
      <w:r w:rsidRPr="00664E1F">
        <w:rPr>
          <w:snapToGrid w:val="0"/>
          <w:spacing w:val="-4"/>
          <w:sz w:val="30"/>
          <w:szCs w:val="30"/>
          <w:lang w:eastAsia="th-TH"/>
        </w:rPr>
        <w:t>, the Company was sued by Siam Grand Property Co., Ltd. (the "Plaintiff") and the existing shareholders of Siam Bangkok Development Co., Ltd. (co-plaintiff) in the Civil Court under the case No. P.</w:t>
      </w:r>
      <w:r w:rsidRPr="00664E1F">
        <w:rPr>
          <w:snapToGrid w:val="0"/>
          <w:spacing w:val="-4"/>
          <w:sz w:val="30"/>
          <w:szCs w:val="30"/>
          <w:cs/>
          <w:lang w:eastAsia="th-TH"/>
        </w:rPr>
        <w:t xml:space="preserve">2206/2015 </w:t>
      </w:r>
      <w:r w:rsidRPr="00664E1F">
        <w:rPr>
          <w:snapToGrid w:val="0"/>
          <w:spacing w:val="-4"/>
          <w:sz w:val="30"/>
          <w:szCs w:val="30"/>
          <w:lang w:eastAsia="th-TH"/>
        </w:rPr>
        <w:t xml:space="preserve">for the Company to hand over the original documents of the mortgage agreement dated August </w:t>
      </w:r>
      <w:r w:rsidRPr="00664E1F">
        <w:rPr>
          <w:snapToGrid w:val="0"/>
          <w:spacing w:val="-4"/>
          <w:sz w:val="30"/>
          <w:szCs w:val="30"/>
          <w:cs/>
          <w:lang w:eastAsia="th-TH"/>
        </w:rPr>
        <w:t>13</w:t>
      </w:r>
      <w:r w:rsidRPr="00664E1F">
        <w:rPr>
          <w:snapToGrid w:val="0"/>
          <w:spacing w:val="-4"/>
          <w:sz w:val="30"/>
          <w:szCs w:val="30"/>
          <w:lang w:eastAsia="th-TH"/>
        </w:rPr>
        <w:t xml:space="preserve">, </w:t>
      </w:r>
      <w:r w:rsidRPr="00664E1F">
        <w:rPr>
          <w:snapToGrid w:val="0"/>
          <w:spacing w:val="-4"/>
          <w:sz w:val="30"/>
          <w:szCs w:val="30"/>
          <w:cs/>
          <w:lang w:eastAsia="th-TH"/>
        </w:rPr>
        <w:t>2014</w:t>
      </w:r>
      <w:r w:rsidRPr="00664E1F">
        <w:rPr>
          <w:snapToGrid w:val="0"/>
          <w:spacing w:val="-4"/>
          <w:sz w:val="30"/>
          <w:szCs w:val="30"/>
          <w:lang w:eastAsia="th-TH"/>
        </w:rPr>
        <w:t xml:space="preserve">, the letter of consent to redeem the mortgage from a local bank, the original land deeds located in Ban Bueng District, Chonburi Province, </w:t>
      </w:r>
      <w:proofErr w:type="spellStart"/>
      <w:r w:rsidRPr="00664E1F">
        <w:rPr>
          <w:snapToGrid w:val="0"/>
          <w:spacing w:val="-4"/>
          <w:sz w:val="30"/>
          <w:szCs w:val="30"/>
          <w:lang w:eastAsia="th-TH"/>
        </w:rPr>
        <w:t>totaling</w:t>
      </w:r>
      <w:proofErr w:type="spellEnd"/>
      <w:r w:rsidRPr="00664E1F">
        <w:rPr>
          <w:snapToGrid w:val="0"/>
          <w:spacing w:val="-4"/>
          <w:sz w:val="30"/>
          <w:szCs w:val="30"/>
          <w:lang w:eastAsia="th-TH"/>
        </w:rPr>
        <w:t xml:space="preserve"> </w:t>
      </w:r>
      <w:r w:rsidRPr="00664E1F">
        <w:rPr>
          <w:snapToGrid w:val="0"/>
          <w:spacing w:val="-4"/>
          <w:sz w:val="30"/>
          <w:szCs w:val="30"/>
          <w:cs/>
          <w:lang w:eastAsia="th-TH"/>
        </w:rPr>
        <w:t xml:space="preserve">20 </w:t>
      </w:r>
      <w:r w:rsidRPr="00664E1F">
        <w:rPr>
          <w:snapToGrid w:val="0"/>
          <w:spacing w:val="-4"/>
          <w:sz w:val="30"/>
          <w:szCs w:val="30"/>
          <w:lang w:eastAsia="th-TH"/>
        </w:rPr>
        <w:t xml:space="preserve">plots, including the plaintiff's land transfer power of attorney letter and claim damages as follows: </w:t>
      </w:r>
      <w:r w:rsidRPr="0072371A">
        <w:rPr>
          <w:snapToGrid w:val="0"/>
          <w:spacing w:val="-4"/>
          <w:sz w:val="30"/>
          <w:szCs w:val="30"/>
          <w:cs/>
          <w:lang w:eastAsia="th-TH"/>
        </w:rPr>
        <w:t xml:space="preserve">1) </w:t>
      </w:r>
      <w:r w:rsidRPr="0072371A">
        <w:rPr>
          <w:snapToGrid w:val="0"/>
          <w:spacing w:val="-4"/>
          <w:sz w:val="30"/>
          <w:szCs w:val="30"/>
          <w:lang w:eastAsia="th-TH"/>
        </w:rPr>
        <w:t>the</w:t>
      </w:r>
      <w:r w:rsidRPr="00664E1F">
        <w:rPr>
          <w:snapToGrid w:val="0"/>
          <w:spacing w:val="-4"/>
          <w:sz w:val="30"/>
          <w:szCs w:val="30"/>
          <w:lang w:eastAsia="th-TH"/>
        </w:rPr>
        <w:t xml:space="preserve"> damages of Baht </w:t>
      </w:r>
      <w:r w:rsidRPr="00664E1F">
        <w:rPr>
          <w:snapToGrid w:val="0"/>
          <w:spacing w:val="-4"/>
          <w:sz w:val="30"/>
          <w:szCs w:val="30"/>
          <w:cs/>
          <w:lang w:eastAsia="th-TH"/>
        </w:rPr>
        <w:t xml:space="preserve">0.50 </w:t>
      </w:r>
      <w:r w:rsidRPr="00664E1F">
        <w:rPr>
          <w:snapToGrid w:val="0"/>
          <w:spacing w:val="-4"/>
          <w:sz w:val="30"/>
          <w:szCs w:val="30"/>
          <w:lang w:eastAsia="th-TH"/>
        </w:rPr>
        <w:t xml:space="preserve">million with interest at the rate of </w:t>
      </w:r>
      <w:r w:rsidRPr="00664E1F">
        <w:rPr>
          <w:snapToGrid w:val="0"/>
          <w:spacing w:val="-4"/>
          <w:sz w:val="30"/>
          <w:szCs w:val="30"/>
          <w:cs/>
          <w:lang w:eastAsia="th-TH"/>
        </w:rPr>
        <w:t xml:space="preserve">7.5% </w:t>
      </w:r>
      <w:r w:rsidRPr="00664E1F">
        <w:rPr>
          <w:snapToGrid w:val="0"/>
          <w:spacing w:val="-4"/>
          <w:sz w:val="30"/>
          <w:szCs w:val="30"/>
          <w:lang w:eastAsia="th-TH"/>
        </w:rPr>
        <w:t xml:space="preserve">per annum from the date of filing the lawsuit until the payment of the said amount is fully paid, and </w:t>
      </w:r>
      <w:r w:rsidRPr="00664E1F">
        <w:rPr>
          <w:snapToGrid w:val="0"/>
          <w:spacing w:val="-4"/>
          <w:sz w:val="30"/>
          <w:szCs w:val="30"/>
          <w:cs/>
          <w:lang w:eastAsia="th-TH"/>
        </w:rPr>
        <w:t xml:space="preserve">2) </w:t>
      </w:r>
      <w:r w:rsidRPr="00664E1F">
        <w:rPr>
          <w:snapToGrid w:val="0"/>
          <w:spacing w:val="-4"/>
          <w:sz w:val="30"/>
          <w:szCs w:val="30"/>
          <w:lang w:eastAsia="th-TH"/>
        </w:rPr>
        <w:t xml:space="preserve">monthly damages of Baht </w:t>
      </w:r>
      <w:r w:rsidRPr="00664E1F">
        <w:rPr>
          <w:snapToGrid w:val="0"/>
          <w:spacing w:val="-4"/>
          <w:sz w:val="30"/>
          <w:szCs w:val="30"/>
          <w:cs/>
          <w:lang w:eastAsia="th-TH"/>
        </w:rPr>
        <w:t xml:space="preserve">1.30 </w:t>
      </w:r>
      <w:r w:rsidRPr="00664E1F">
        <w:rPr>
          <w:snapToGrid w:val="0"/>
          <w:spacing w:val="-4"/>
          <w:sz w:val="30"/>
          <w:szCs w:val="30"/>
          <w:lang w:eastAsia="th-TH"/>
        </w:rPr>
        <w:t>million per month from the date of the lawsuit until the Company returns the deeds to the plaintiff.</w:t>
      </w:r>
    </w:p>
    <w:p w14:paraId="33B32F57" w14:textId="5EEF8469" w:rsidR="00DB493F" w:rsidRDefault="00DB493F" w:rsidP="00773BFA">
      <w:pPr>
        <w:spacing w:before="120" w:line="400" w:lineRule="exact"/>
        <w:ind w:left="425"/>
        <w:jc w:val="thaiDistribute"/>
        <w:rPr>
          <w:snapToGrid w:val="0"/>
          <w:sz w:val="30"/>
          <w:szCs w:val="30"/>
          <w:lang w:eastAsia="th-TH"/>
        </w:rPr>
      </w:pPr>
      <w:r w:rsidRPr="00DB493F">
        <w:rPr>
          <w:snapToGrid w:val="0"/>
          <w:sz w:val="30"/>
          <w:szCs w:val="30"/>
          <w:lang w:eastAsia="th-TH"/>
        </w:rPr>
        <w:t xml:space="preserve">On October </w:t>
      </w:r>
      <w:r w:rsidRPr="00DB493F">
        <w:rPr>
          <w:snapToGrid w:val="0"/>
          <w:sz w:val="30"/>
          <w:szCs w:val="30"/>
          <w:cs/>
          <w:lang w:eastAsia="th-TH"/>
        </w:rPr>
        <w:t>26</w:t>
      </w:r>
      <w:r w:rsidRPr="00DB493F">
        <w:rPr>
          <w:snapToGrid w:val="0"/>
          <w:sz w:val="30"/>
          <w:szCs w:val="30"/>
          <w:lang w:eastAsia="th-TH"/>
        </w:rPr>
        <w:t xml:space="preserve">, </w:t>
      </w:r>
      <w:r w:rsidRPr="00DB493F">
        <w:rPr>
          <w:snapToGrid w:val="0"/>
          <w:sz w:val="30"/>
          <w:szCs w:val="30"/>
          <w:cs/>
          <w:lang w:eastAsia="th-TH"/>
        </w:rPr>
        <w:t>2015</w:t>
      </w:r>
      <w:r w:rsidRPr="00DB493F">
        <w:rPr>
          <w:snapToGrid w:val="0"/>
          <w:sz w:val="30"/>
          <w:szCs w:val="30"/>
          <w:lang w:eastAsia="th-TH"/>
        </w:rPr>
        <w:t xml:space="preserve">, the Company testified to the Court and filed a counterclaim with the Civil Court in order to: </w:t>
      </w:r>
      <w:r w:rsidRPr="0072371A">
        <w:rPr>
          <w:snapToGrid w:val="0"/>
          <w:sz w:val="30"/>
          <w:szCs w:val="30"/>
          <w:cs/>
          <w:lang w:eastAsia="th-TH"/>
        </w:rPr>
        <w:t xml:space="preserve">1) </w:t>
      </w:r>
      <w:r w:rsidRPr="0072371A">
        <w:rPr>
          <w:snapToGrid w:val="0"/>
          <w:sz w:val="30"/>
          <w:szCs w:val="30"/>
          <w:lang w:eastAsia="th-TH"/>
        </w:rPr>
        <w:t>the</w:t>
      </w:r>
      <w:r w:rsidRPr="00DB493F">
        <w:rPr>
          <w:snapToGrid w:val="0"/>
          <w:sz w:val="30"/>
          <w:szCs w:val="30"/>
          <w:lang w:eastAsia="th-TH"/>
        </w:rPr>
        <w:t xml:space="preserve"> plaintiff and the co-plaintiff have to transfer the ownership of the land deeds under the agreements to buy and sell the assets of the Siam </w:t>
      </w:r>
      <w:proofErr w:type="spellStart"/>
      <w:r w:rsidRPr="00DB493F">
        <w:rPr>
          <w:snapToGrid w:val="0"/>
          <w:sz w:val="30"/>
          <w:szCs w:val="30"/>
          <w:lang w:eastAsia="th-TH"/>
        </w:rPr>
        <w:t>Taramantra</w:t>
      </w:r>
      <w:proofErr w:type="spellEnd"/>
      <w:r w:rsidRPr="00DB493F">
        <w:rPr>
          <w:snapToGrid w:val="0"/>
          <w:sz w:val="30"/>
          <w:szCs w:val="30"/>
          <w:lang w:eastAsia="th-TH"/>
        </w:rPr>
        <w:t xml:space="preserve"> project (</w:t>
      </w:r>
      <w:r w:rsidRPr="00DB493F">
        <w:rPr>
          <w:snapToGrid w:val="0"/>
          <w:sz w:val="30"/>
          <w:szCs w:val="30"/>
          <w:cs/>
          <w:lang w:eastAsia="th-TH"/>
        </w:rPr>
        <w:t xml:space="preserve">65 </w:t>
      </w:r>
      <w:r w:rsidRPr="00DB493F">
        <w:rPr>
          <w:snapToGrid w:val="0"/>
          <w:sz w:val="30"/>
          <w:szCs w:val="30"/>
          <w:lang w:eastAsia="th-TH"/>
        </w:rPr>
        <w:t>plots). East Venice Project (</w:t>
      </w:r>
      <w:r w:rsidRPr="00DB493F">
        <w:rPr>
          <w:snapToGrid w:val="0"/>
          <w:sz w:val="30"/>
          <w:szCs w:val="30"/>
          <w:cs/>
          <w:lang w:eastAsia="th-TH"/>
        </w:rPr>
        <w:t xml:space="preserve">6 </w:t>
      </w:r>
      <w:r w:rsidRPr="00DB493F">
        <w:rPr>
          <w:snapToGrid w:val="0"/>
          <w:sz w:val="30"/>
          <w:szCs w:val="30"/>
          <w:lang w:eastAsia="th-TH"/>
        </w:rPr>
        <w:t>plots) and American Town Project (</w:t>
      </w:r>
      <w:r w:rsidRPr="00DB493F">
        <w:rPr>
          <w:snapToGrid w:val="0"/>
          <w:sz w:val="30"/>
          <w:szCs w:val="30"/>
          <w:cs/>
          <w:lang w:eastAsia="th-TH"/>
        </w:rPr>
        <w:t xml:space="preserve">151 </w:t>
      </w:r>
      <w:r w:rsidRPr="00DB493F">
        <w:rPr>
          <w:snapToGrid w:val="0"/>
          <w:sz w:val="30"/>
          <w:szCs w:val="30"/>
          <w:lang w:eastAsia="th-TH"/>
        </w:rPr>
        <w:t xml:space="preserve">plots). If the plaintiff or co-plaintiff is unable to transfer the land ownership to the Company in accordance with Clause a) in full, the plaintiff and the co-plaintiff shall repay the amount of Baht </w:t>
      </w:r>
      <w:r w:rsidRPr="00DB493F">
        <w:rPr>
          <w:snapToGrid w:val="0"/>
          <w:sz w:val="30"/>
          <w:szCs w:val="30"/>
          <w:cs/>
          <w:lang w:eastAsia="th-TH"/>
        </w:rPr>
        <w:t xml:space="preserve">521.62 </w:t>
      </w:r>
      <w:r w:rsidRPr="00DB493F">
        <w:rPr>
          <w:snapToGrid w:val="0"/>
          <w:sz w:val="30"/>
          <w:szCs w:val="30"/>
          <w:lang w:eastAsia="th-TH"/>
        </w:rPr>
        <w:t xml:space="preserve">million to the Company with interest at the rate of </w:t>
      </w:r>
      <w:r w:rsidRPr="00DB493F">
        <w:rPr>
          <w:snapToGrid w:val="0"/>
          <w:sz w:val="30"/>
          <w:szCs w:val="30"/>
          <w:cs/>
          <w:lang w:eastAsia="th-TH"/>
        </w:rPr>
        <w:t xml:space="preserve">7.5% </w:t>
      </w:r>
      <w:r w:rsidRPr="00DB493F">
        <w:rPr>
          <w:snapToGrid w:val="0"/>
          <w:sz w:val="30"/>
          <w:szCs w:val="30"/>
          <w:lang w:eastAsia="th-TH"/>
        </w:rPr>
        <w:t xml:space="preserve">per annum of the principal amount of Baht </w:t>
      </w:r>
      <w:r w:rsidRPr="00DB493F">
        <w:rPr>
          <w:snapToGrid w:val="0"/>
          <w:sz w:val="30"/>
          <w:szCs w:val="30"/>
          <w:cs/>
          <w:lang w:eastAsia="th-TH"/>
        </w:rPr>
        <w:t xml:space="preserve">515.81 </w:t>
      </w:r>
      <w:r w:rsidRPr="00DB493F">
        <w:rPr>
          <w:snapToGrid w:val="0"/>
          <w:sz w:val="30"/>
          <w:szCs w:val="30"/>
          <w:lang w:eastAsia="th-TH"/>
        </w:rPr>
        <w:t xml:space="preserve">million from the date of the counter-lawsuit until the plaintiff and the co-plaintiff completed the payment to the Company, and </w:t>
      </w:r>
      <w:r w:rsidRPr="0072371A">
        <w:rPr>
          <w:snapToGrid w:val="0"/>
          <w:sz w:val="30"/>
          <w:szCs w:val="30"/>
          <w:cs/>
          <w:lang w:eastAsia="th-TH"/>
        </w:rPr>
        <w:t>2)</w:t>
      </w:r>
      <w:r w:rsidRPr="00DB493F">
        <w:rPr>
          <w:snapToGrid w:val="0"/>
          <w:sz w:val="30"/>
          <w:szCs w:val="30"/>
          <w:cs/>
          <w:lang w:eastAsia="th-TH"/>
        </w:rPr>
        <w:t xml:space="preserve"> </w:t>
      </w:r>
      <w:r w:rsidRPr="00DB493F">
        <w:rPr>
          <w:snapToGrid w:val="0"/>
          <w:sz w:val="30"/>
          <w:szCs w:val="30"/>
          <w:lang w:eastAsia="th-TH"/>
        </w:rPr>
        <w:t xml:space="preserve">the plaintiff and the co-plaintiff shall pay the damages amount of  Baht </w:t>
      </w:r>
      <w:r w:rsidRPr="00DB493F">
        <w:rPr>
          <w:snapToGrid w:val="0"/>
          <w:sz w:val="30"/>
          <w:szCs w:val="30"/>
          <w:cs/>
          <w:lang w:eastAsia="th-TH"/>
        </w:rPr>
        <w:t xml:space="preserve">751.36 </w:t>
      </w:r>
      <w:r w:rsidRPr="00DB493F">
        <w:rPr>
          <w:snapToGrid w:val="0"/>
          <w:sz w:val="30"/>
          <w:szCs w:val="30"/>
          <w:lang w:eastAsia="th-TH"/>
        </w:rPr>
        <w:t xml:space="preserve">million to the Company with interest at the rate of </w:t>
      </w:r>
      <w:r w:rsidRPr="00DB493F">
        <w:rPr>
          <w:snapToGrid w:val="0"/>
          <w:sz w:val="30"/>
          <w:szCs w:val="30"/>
          <w:cs/>
          <w:lang w:eastAsia="th-TH"/>
        </w:rPr>
        <w:t xml:space="preserve">7.5% </w:t>
      </w:r>
      <w:r w:rsidRPr="00DB493F">
        <w:rPr>
          <w:snapToGrid w:val="0"/>
          <w:sz w:val="30"/>
          <w:szCs w:val="30"/>
          <w:lang w:eastAsia="th-TH"/>
        </w:rPr>
        <w:t xml:space="preserve">per annum of the principal amount of Baht </w:t>
      </w:r>
      <w:r w:rsidRPr="00DB493F">
        <w:rPr>
          <w:snapToGrid w:val="0"/>
          <w:sz w:val="30"/>
          <w:szCs w:val="30"/>
          <w:cs/>
          <w:lang w:eastAsia="th-TH"/>
        </w:rPr>
        <w:t xml:space="preserve">743 </w:t>
      </w:r>
      <w:r w:rsidRPr="00DB493F">
        <w:rPr>
          <w:snapToGrid w:val="0"/>
          <w:sz w:val="30"/>
          <w:szCs w:val="30"/>
          <w:lang w:eastAsia="th-TH"/>
        </w:rPr>
        <w:t>million from the date of the counterclaim until the plaintiff and the co-plaintiff completed the payment to the Company</w:t>
      </w:r>
      <w:r>
        <w:rPr>
          <w:rFonts w:hint="cs"/>
          <w:snapToGrid w:val="0"/>
          <w:sz w:val="30"/>
          <w:szCs w:val="30"/>
          <w:cs/>
          <w:lang w:eastAsia="th-TH"/>
        </w:rPr>
        <w:t>.</w:t>
      </w:r>
    </w:p>
    <w:p w14:paraId="4C816BA4" w14:textId="77777777" w:rsidR="00D92713" w:rsidRDefault="009F6819" w:rsidP="00D92713">
      <w:pPr>
        <w:spacing w:before="120" w:line="380" w:lineRule="exact"/>
        <w:ind w:left="425" w:right="102"/>
        <w:outlineLvl w:val="0"/>
        <w:rPr>
          <w:snapToGrid w:val="0"/>
          <w:sz w:val="30"/>
          <w:szCs w:val="30"/>
          <w:lang w:eastAsia="th-TH"/>
        </w:rPr>
      </w:pPr>
      <w:r w:rsidRPr="009F6819">
        <w:rPr>
          <w:snapToGrid w:val="0"/>
          <w:sz w:val="30"/>
          <w:szCs w:val="30"/>
          <w:lang w:eastAsia="th-TH"/>
        </w:rPr>
        <w:t xml:space="preserve">On January </w:t>
      </w:r>
      <w:r w:rsidRPr="009F6819">
        <w:rPr>
          <w:snapToGrid w:val="0"/>
          <w:sz w:val="30"/>
          <w:szCs w:val="30"/>
          <w:cs/>
          <w:lang w:eastAsia="th-TH"/>
        </w:rPr>
        <w:t>30</w:t>
      </w:r>
      <w:r w:rsidRPr="009F6819">
        <w:rPr>
          <w:snapToGrid w:val="0"/>
          <w:sz w:val="30"/>
          <w:szCs w:val="30"/>
          <w:lang w:eastAsia="th-TH"/>
        </w:rPr>
        <w:t xml:space="preserve">, </w:t>
      </w:r>
      <w:r w:rsidRPr="009F6819">
        <w:rPr>
          <w:snapToGrid w:val="0"/>
          <w:sz w:val="30"/>
          <w:szCs w:val="30"/>
          <w:cs/>
          <w:lang w:eastAsia="th-TH"/>
        </w:rPr>
        <w:t>2025</w:t>
      </w:r>
      <w:r w:rsidRPr="009F6819">
        <w:rPr>
          <w:snapToGrid w:val="0"/>
          <w:sz w:val="30"/>
          <w:szCs w:val="30"/>
          <w:lang w:eastAsia="th-TH"/>
        </w:rPr>
        <w:t>, the Court of First Instance ruled to dismiss the lawsuit, the Company filed an appeal against the judgment of the Court of First Instance. It is currently under the trial of the Appeal Court.</w:t>
      </w:r>
    </w:p>
    <w:p w14:paraId="796DB5B0" w14:textId="4DA00C4F" w:rsidR="0009586E" w:rsidRPr="009C2F33" w:rsidRDefault="00E216E6" w:rsidP="00EF071D">
      <w:pPr>
        <w:spacing w:before="120" w:line="380" w:lineRule="exact"/>
        <w:ind w:left="425" w:right="102" w:hanging="425"/>
        <w:outlineLvl w:val="0"/>
        <w:rPr>
          <w:sz w:val="30"/>
          <w:szCs w:val="30"/>
          <w:u w:val="single"/>
          <w:cs/>
        </w:rPr>
      </w:pPr>
      <w:r w:rsidRPr="009C2F33">
        <w:rPr>
          <w:sz w:val="30"/>
          <w:szCs w:val="30"/>
          <w:lang w:val="en-US"/>
        </w:rPr>
        <w:t>2</w:t>
      </w:r>
      <w:r w:rsidR="00743320">
        <w:rPr>
          <w:sz w:val="30"/>
          <w:szCs w:val="30"/>
          <w:lang w:val="en-US"/>
        </w:rPr>
        <w:t>0</w:t>
      </w:r>
      <w:r w:rsidR="0009586E" w:rsidRPr="009C2F33">
        <w:rPr>
          <w:sz w:val="30"/>
          <w:szCs w:val="30"/>
        </w:rPr>
        <w:t>.</w:t>
      </w:r>
      <w:r w:rsidR="0009586E" w:rsidRPr="009C2F33">
        <w:rPr>
          <w:sz w:val="30"/>
          <w:szCs w:val="30"/>
        </w:rPr>
        <w:tab/>
      </w:r>
      <w:r w:rsidR="00EF7042" w:rsidRPr="00EF7042">
        <w:rPr>
          <w:sz w:val="30"/>
          <w:szCs w:val="30"/>
          <w:u w:val="single"/>
        </w:rPr>
        <w:t>Overdrafts and short-term borrowings from financial institutions</w:t>
      </w:r>
    </w:p>
    <w:p w14:paraId="00E00F9C" w14:textId="1659D258" w:rsidR="00660748" w:rsidRPr="009C2F33" w:rsidRDefault="007B01C3" w:rsidP="009F15B1">
      <w:pPr>
        <w:spacing w:before="120" w:after="120" w:line="380" w:lineRule="exact"/>
        <w:ind w:left="425"/>
        <w:jc w:val="thaiDistribute"/>
        <w:rPr>
          <w:sz w:val="30"/>
          <w:szCs w:val="30"/>
        </w:rPr>
      </w:pPr>
      <w:r w:rsidRPr="007B01C3">
        <w:rPr>
          <w:sz w:val="30"/>
          <w:szCs w:val="30"/>
        </w:rPr>
        <w:t xml:space="preserve">Overdrafts and short-term borrowings from financial institutions as at December </w:t>
      </w:r>
      <w:r w:rsidRPr="007B01C3">
        <w:rPr>
          <w:sz w:val="30"/>
          <w:szCs w:val="30"/>
          <w:cs/>
        </w:rPr>
        <w:t>31</w:t>
      </w:r>
      <w:r w:rsidRPr="007B01C3">
        <w:rPr>
          <w:sz w:val="30"/>
          <w:szCs w:val="30"/>
        </w:rPr>
        <w:t xml:space="preserve">, </w:t>
      </w:r>
      <w:r w:rsidRPr="007B01C3">
        <w:rPr>
          <w:sz w:val="30"/>
          <w:szCs w:val="30"/>
          <w:cs/>
        </w:rPr>
        <w:t>202</w:t>
      </w:r>
      <w:r w:rsidR="006423AB">
        <w:rPr>
          <w:rFonts w:hint="cs"/>
          <w:sz w:val="30"/>
          <w:szCs w:val="30"/>
          <w:cs/>
        </w:rPr>
        <w:t>5</w:t>
      </w:r>
      <w:r w:rsidRPr="007B01C3">
        <w:rPr>
          <w:sz w:val="30"/>
          <w:szCs w:val="30"/>
          <w:cs/>
        </w:rPr>
        <w:t xml:space="preserve"> </w:t>
      </w:r>
      <w:r w:rsidRPr="007B01C3">
        <w:rPr>
          <w:sz w:val="30"/>
          <w:szCs w:val="30"/>
        </w:rPr>
        <w:t xml:space="preserve">and </w:t>
      </w:r>
      <w:r w:rsidRPr="007B01C3">
        <w:rPr>
          <w:sz w:val="30"/>
          <w:szCs w:val="30"/>
          <w:cs/>
        </w:rPr>
        <w:t xml:space="preserve">2024 </w:t>
      </w:r>
      <w:r w:rsidRPr="007B01C3">
        <w:rPr>
          <w:sz w:val="30"/>
          <w:szCs w:val="30"/>
        </w:rPr>
        <w:t>are as follows</w:t>
      </w:r>
    </w:p>
    <w:tbl>
      <w:tblPr>
        <w:tblW w:w="8802" w:type="dxa"/>
        <w:tblInd w:w="378" w:type="dxa"/>
        <w:tblLook w:val="0000" w:firstRow="0" w:lastRow="0" w:firstColumn="0" w:lastColumn="0" w:noHBand="0" w:noVBand="0"/>
      </w:tblPr>
      <w:tblGrid>
        <w:gridCol w:w="3762"/>
        <w:gridCol w:w="1170"/>
        <w:gridCol w:w="1080"/>
        <w:gridCol w:w="1440"/>
        <w:gridCol w:w="1350"/>
      </w:tblGrid>
      <w:tr w:rsidR="00F563DF" w:rsidRPr="009C2F33" w14:paraId="5FA3273F" w14:textId="77777777" w:rsidTr="00835453">
        <w:trPr>
          <w:tblHeader/>
        </w:trPr>
        <w:tc>
          <w:tcPr>
            <w:tcW w:w="3762" w:type="dxa"/>
            <w:tcBorders>
              <w:top w:val="nil"/>
              <w:left w:val="nil"/>
              <w:bottom w:val="nil"/>
              <w:right w:val="nil"/>
            </w:tcBorders>
          </w:tcPr>
          <w:p w14:paraId="2EC39217" w14:textId="77777777" w:rsidR="00660748" w:rsidRPr="009C2F33" w:rsidRDefault="00660748" w:rsidP="00773BFA">
            <w:pPr>
              <w:spacing w:line="380" w:lineRule="exact"/>
              <w:ind w:left="-108" w:right="-108"/>
              <w:rPr>
                <w:sz w:val="30"/>
                <w:szCs w:val="30"/>
              </w:rPr>
            </w:pPr>
          </w:p>
        </w:tc>
        <w:tc>
          <w:tcPr>
            <w:tcW w:w="5040" w:type="dxa"/>
            <w:gridSpan w:val="4"/>
            <w:tcBorders>
              <w:top w:val="nil"/>
              <w:left w:val="nil"/>
              <w:bottom w:val="nil"/>
              <w:right w:val="nil"/>
            </w:tcBorders>
          </w:tcPr>
          <w:p w14:paraId="1FC83B99" w14:textId="1F9D1FCF" w:rsidR="00660748" w:rsidRPr="009C2F33" w:rsidRDefault="006F7387" w:rsidP="00773BFA">
            <w:pPr>
              <w:spacing w:line="380" w:lineRule="exact"/>
              <w:ind w:left="-108" w:right="-84"/>
              <w:jc w:val="right"/>
              <w:rPr>
                <w:sz w:val="30"/>
                <w:szCs w:val="30"/>
              </w:rPr>
            </w:pPr>
            <w:r w:rsidRPr="006F7387">
              <w:rPr>
                <w:sz w:val="30"/>
                <w:szCs w:val="30"/>
                <w:cs/>
              </w:rPr>
              <w:t>(</w:t>
            </w:r>
            <w:r w:rsidRPr="006F7387">
              <w:rPr>
                <w:sz w:val="30"/>
                <w:szCs w:val="30"/>
              </w:rPr>
              <w:t>Unit :Thousand Baht)</w:t>
            </w:r>
          </w:p>
        </w:tc>
      </w:tr>
      <w:tr w:rsidR="00C4593F" w:rsidRPr="009C2F33" w14:paraId="0D9B9FB5" w14:textId="77777777" w:rsidTr="00835453">
        <w:trPr>
          <w:cantSplit/>
          <w:tblHeader/>
        </w:trPr>
        <w:tc>
          <w:tcPr>
            <w:tcW w:w="3762" w:type="dxa"/>
            <w:tcBorders>
              <w:top w:val="nil"/>
              <w:left w:val="nil"/>
              <w:bottom w:val="nil"/>
              <w:right w:val="nil"/>
            </w:tcBorders>
          </w:tcPr>
          <w:p w14:paraId="11258919" w14:textId="77777777" w:rsidR="00660748" w:rsidRPr="009C2F33" w:rsidRDefault="00660748" w:rsidP="00773BFA">
            <w:pPr>
              <w:tabs>
                <w:tab w:val="left" w:pos="450"/>
              </w:tabs>
              <w:spacing w:line="380" w:lineRule="exact"/>
              <w:ind w:left="-108" w:right="-108"/>
              <w:rPr>
                <w:sz w:val="30"/>
                <w:szCs w:val="30"/>
              </w:rPr>
            </w:pPr>
          </w:p>
        </w:tc>
        <w:tc>
          <w:tcPr>
            <w:tcW w:w="2250" w:type="dxa"/>
            <w:gridSpan w:val="2"/>
            <w:tcBorders>
              <w:top w:val="nil"/>
              <w:left w:val="nil"/>
              <w:bottom w:val="nil"/>
              <w:right w:val="nil"/>
            </w:tcBorders>
          </w:tcPr>
          <w:p w14:paraId="05E99464" w14:textId="77777777" w:rsidR="00456C2A" w:rsidRPr="009C2F33" w:rsidRDefault="00456C2A" w:rsidP="00773BFA">
            <w:pPr>
              <w:tabs>
                <w:tab w:val="left" w:pos="450"/>
              </w:tabs>
              <w:spacing w:line="380" w:lineRule="exact"/>
              <w:ind w:left="-108" w:right="-108"/>
              <w:jc w:val="center"/>
              <w:rPr>
                <w:sz w:val="30"/>
                <w:szCs w:val="30"/>
                <w:u w:val="single"/>
              </w:rPr>
            </w:pPr>
          </w:p>
          <w:p w14:paraId="680940C6" w14:textId="0A061F56" w:rsidR="00660748" w:rsidRPr="009C2F33" w:rsidRDefault="00AB2D0D" w:rsidP="00773BFA">
            <w:pPr>
              <w:tabs>
                <w:tab w:val="left" w:pos="450"/>
              </w:tabs>
              <w:spacing w:line="380" w:lineRule="exact"/>
              <w:ind w:left="-108" w:right="-108"/>
              <w:jc w:val="center"/>
              <w:rPr>
                <w:sz w:val="30"/>
                <w:szCs w:val="30"/>
                <w:u w:val="single"/>
              </w:rPr>
            </w:pPr>
            <w:r w:rsidRPr="00AB2D0D">
              <w:rPr>
                <w:sz w:val="30"/>
                <w:szCs w:val="30"/>
                <w:u w:val="single"/>
              </w:rPr>
              <w:t>Interest rate</w:t>
            </w:r>
          </w:p>
        </w:tc>
        <w:tc>
          <w:tcPr>
            <w:tcW w:w="2790" w:type="dxa"/>
            <w:gridSpan w:val="2"/>
            <w:tcBorders>
              <w:top w:val="nil"/>
              <w:left w:val="nil"/>
              <w:bottom w:val="nil"/>
              <w:right w:val="nil"/>
            </w:tcBorders>
          </w:tcPr>
          <w:p w14:paraId="299B159F" w14:textId="77777777" w:rsidR="0033372F" w:rsidRDefault="0033372F" w:rsidP="00773BFA">
            <w:pPr>
              <w:tabs>
                <w:tab w:val="left" w:pos="450"/>
              </w:tabs>
              <w:spacing w:line="380" w:lineRule="exact"/>
              <w:ind w:left="-108" w:right="-108"/>
              <w:jc w:val="center"/>
              <w:rPr>
                <w:sz w:val="30"/>
                <w:szCs w:val="30"/>
                <w:u w:val="single"/>
              </w:rPr>
            </w:pPr>
            <w:r w:rsidRPr="0033372F">
              <w:rPr>
                <w:sz w:val="30"/>
                <w:szCs w:val="30"/>
                <w:u w:val="single"/>
              </w:rPr>
              <w:t xml:space="preserve">Consolidated and Separate </w:t>
            </w:r>
          </w:p>
          <w:p w14:paraId="4606CAB7" w14:textId="7809ACE0" w:rsidR="00660748" w:rsidRPr="009C2F33" w:rsidRDefault="006B4217" w:rsidP="00773BFA">
            <w:pPr>
              <w:tabs>
                <w:tab w:val="left" w:pos="450"/>
              </w:tabs>
              <w:spacing w:line="380" w:lineRule="exact"/>
              <w:ind w:left="-108" w:right="-108"/>
              <w:jc w:val="center"/>
              <w:rPr>
                <w:sz w:val="30"/>
                <w:szCs w:val="30"/>
              </w:rPr>
            </w:pPr>
            <w:r w:rsidRPr="006B4217">
              <w:rPr>
                <w:sz w:val="30"/>
                <w:szCs w:val="30"/>
                <w:u w:val="single"/>
              </w:rPr>
              <w:t>financial statements</w:t>
            </w:r>
          </w:p>
        </w:tc>
      </w:tr>
      <w:tr w:rsidR="00C4593F" w:rsidRPr="009C2F33" w14:paraId="4620F835" w14:textId="77777777" w:rsidTr="00835453">
        <w:trPr>
          <w:cantSplit/>
          <w:tblHeader/>
        </w:trPr>
        <w:tc>
          <w:tcPr>
            <w:tcW w:w="3762" w:type="dxa"/>
            <w:tcBorders>
              <w:top w:val="nil"/>
              <w:left w:val="nil"/>
              <w:bottom w:val="nil"/>
              <w:right w:val="nil"/>
            </w:tcBorders>
          </w:tcPr>
          <w:p w14:paraId="264A9256" w14:textId="77777777" w:rsidR="00660748" w:rsidRPr="009C2F33" w:rsidRDefault="00660748" w:rsidP="00773BFA">
            <w:pPr>
              <w:tabs>
                <w:tab w:val="left" w:pos="450"/>
              </w:tabs>
              <w:spacing w:line="380" w:lineRule="exact"/>
              <w:ind w:left="-108" w:right="-108"/>
              <w:rPr>
                <w:sz w:val="30"/>
                <w:szCs w:val="30"/>
              </w:rPr>
            </w:pPr>
          </w:p>
        </w:tc>
        <w:tc>
          <w:tcPr>
            <w:tcW w:w="2250" w:type="dxa"/>
            <w:gridSpan w:val="2"/>
            <w:tcBorders>
              <w:top w:val="nil"/>
              <w:left w:val="nil"/>
              <w:bottom w:val="nil"/>
              <w:right w:val="nil"/>
            </w:tcBorders>
          </w:tcPr>
          <w:p w14:paraId="15DCADD5" w14:textId="37436FEC" w:rsidR="00660748" w:rsidRPr="009C2F33" w:rsidRDefault="00E86243" w:rsidP="00773BFA">
            <w:pPr>
              <w:spacing w:line="380" w:lineRule="exact"/>
              <w:ind w:left="-108" w:right="-108"/>
              <w:jc w:val="center"/>
              <w:rPr>
                <w:sz w:val="30"/>
                <w:szCs w:val="30"/>
                <w:u w:val="single"/>
              </w:rPr>
            </w:pPr>
            <w:r w:rsidRPr="00E86243">
              <w:rPr>
                <w:sz w:val="30"/>
                <w:szCs w:val="30"/>
                <w:u w:val="single"/>
              </w:rPr>
              <w:t>(% p.a.)</w:t>
            </w:r>
          </w:p>
        </w:tc>
        <w:tc>
          <w:tcPr>
            <w:tcW w:w="2790" w:type="dxa"/>
            <w:gridSpan w:val="2"/>
            <w:tcBorders>
              <w:top w:val="nil"/>
              <w:left w:val="nil"/>
              <w:bottom w:val="nil"/>
              <w:right w:val="nil"/>
            </w:tcBorders>
          </w:tcPr>
          <w:p w14:paraId="4E058DE2" w14:textId="37434A5A" w:rsidR="00660748" w:rsidRPr="009C2F33" w:rsidRDefault="001E5A3A" w:rsidP="00773BFA">
            <w:pPr>
              <w:spacing w:line="380" w:lineRule="exact"/>
              <w:ind w:left="-108" w:right="-108"/>
              <w:jc w:val="center"/>
              <w:rPr>
                <w:sz w:val="30"/>
                <w:szCs w:val="30"/>
                <w:u w:val="single"/>
                <w:cs/>
                <w:lang w:val="en-US"/>
              </w:rPr>
            </w:pPr>
            <w:r w:rsidRPr="001E5A3A">
              <w:rPr>
                <w:sz w:val="30"/>
                <w:szCs w:val="30"/>
                <w:u w:val="single"/>
              </w:rPr>
              <w:t xml:space="preserve">As at December </w:t>
            </w:r>
            <w:r w:rsidRPr="001E5A3A">
              <w:rPr>
                <w:sz w:val="30"/>
                <w:szCs w:val="30"/>
                <w:u w:val="single"/>
                <w:cs/>
              </w:rPr>
              <w:t>31</w:t>
            </w:r>
          </w:p>
        </w:tc>
      </w:tr>
      <w:tr w:rsidR="00C4593F" w:rsidRPr="009C2F33" w14:paraId="19BF3910" w14:textId="77777777" w:rsidTr="00835453">
        <w:trPr>
          <w:trHeight w:val="332"/>
          <w:tblHeader/>
        </w:trPr>
        <w:tc>
          <w:tcPr>
            <w:tcW w:w="3762" w:type="dxa"/>
            <w:tcBorders>
              <w:top w:val="nil"/>
              <w:left w:val="nil"/>
              <w:bottom w:val="nil"/>
              <w:right w:val="nil"/>
            </w:tcBorders>
          </w:tcPr>
          <w:p w14:paraId="79DEF2AD" w14:textId="77777777" w:rsidR="0061052F" w:rsidRPr="009C2F33" w:rsidRDefault="0061052F" w:rsidP="00773BFA">
            <w:pPr>
              <w:tabs>
                <w:tab w:val="left" w:pos="450"/>
              </w:tabs>
              <w:spacing w:line="380" w:lineRule="exact"/>
              <w:ind w:left="-108" w:right="-108"/>
              <w:rPr>
                <w:sz w:val="30"/>
                <w:szCs w:val="30"/>
              </w:rPr>
            </w:pPr>
          </w:p>
        </w:tc>
        <w:tc>
          <w:tcPr>
            <w:tcW w:w="1170" w:type="dxa"/>
            <w:tcBorders>
              <w:top w:val="nil"/>
              <w:left w:val="nil"/>
              <w:right w:val="nil"/>
            </w:tcBorders>
          </w:tcPr>
          <w:p w14:paraId="7910C67D" w14:textId="7CC485F4" w:rsidR="0061052F" w:rsidRPr="009C2F33" w:rsidRDefault="006A018C" w:rsidP="00773BFA">
            <w:pPr>
              <w:spacing w:line="380" w:lineRule="exact"/>
              <w:ind w:left="-100" w:right="-85"/>
              <w:jc w:val="center"/>
              <w:rPr>
                <w:sz w:val="30"/>
                <w:szCs w:val="30"/>
                <w:u w:val="single"/>
                <w:lang w:val="en-US"/>
              </w:rPr>
            </w:pPr>
            <w:r>
              <w:rPr>
                <w:rFonts w:hint="cs"/>
                <w:sz w:val="30"/>
                <w:szCs w:val="30"/>
                <w:u w:val="single"/>
                <w:cs/>
              </w:rPr>
              <w:t>2025</w:t>
            </w:r>
          </w:p>
        </w:tc>
        <w:tc>
          <w:tcPr>
            <w:tcW w:w="1080" w:type="dxa"/>
            <w:tcBorders>
              <w:top w:val="nil"/>
              <w:left w:val="nil"/>
              <w:right w:val="nil"/>
            </w:tcBorders>
          </w:tcPr>
          <w:p w14:paraId="139B9C21" w14:textId="66D1D14C" w:rsidR="0061052F" w:rsidRPr="009C2F33" w:rsidRDefault="0061052F" w:rsidP="00773BFA">
            <w:pPr>
              <w:spacing w:line="380" w:lineRule="exact"/>
              <w:ind w:left="-100" w:right="-85"/>
              <w:jc w:val="center"/>
              <w:rPr>
                <w:sz w:val="30"/>
                <w:szCs w:val="30"/>
                <w:u w:val="single"/>
                <w:lang w:val="en-US"/>
              </w:rPr>
            </w:pPr>
            <w:r w:rsidRPr="009C2F33">
              <w:rPr>
                <w:sz w:val="30"/>
                <w:szCs w:val="30"/>
                <w:u w:val="single"/>
              </w:rPr>
              <w:t>2</w:t>
            </w:r>
            <w:r w:rsidR="006A018C">
              <w:rPr>
                <w:rFonts w:hint="cs"/>
                <w:sz w:val="30"/>
                <w:szCs w:val="30"/>
                <w:u w:val="single"/>
                <w:cs/>
              </w:rPr>
              <w:t>024</w:t>
            </w:r>
          </w:p>
        </w:tc>
        <w:tc>
          <w:tcPr>
            <w:tcW w:w="1440" w:type="dxa"/>
            <w:tcBorders>
              <w:top w:val="nil"/>
              <w:left w:val="nil"/>
              <w:right w:val="nil"/>
            </w:tcBorders>
          </w:tcPr>
          <w:p w14:paraId="53C1550F" w14:textId="0CAE241B" w:rsidR="0061052F" w:rsidRPr="009C2F33" w:rsidRDefault="0061052F" w:rsidP="00773BFA">
            <w:pPr>
              <w:spacing w:line="380" w:lineRule="exact"/>
              <w:ind w:left="-100" w:right="-85"/>
              <w:jc w:val="center"/>
              <w:rPr>
                <w:sz w:val="30"/>
                <w:szCs w:val="30"/>
                <w:u w:val="single"/>
                <w:lang w:val="en-US"/>
              </w:rPr>
            </w:pPr>
            <w:r w:rsidRPr="009C2F33">
              <w:rPr>
                <w:sz w:val="30"/>
                <w:szCs w:val="30"/>
                <w:u w:val="single"/>
              </w:rPr>
              <w:t>2</w:t>
            </w:r>
            <w:r w:rsidR="006A018C">
              <w:rPr>
                <w:rFonts w:hint="cs"/>
                <w:sz w:val="30"/>
                <w:szCs w:val="30"/>
                <w:u w:val="single"/>
                <w:cs/>
              </w:rPr>
              <w:t>025</w:t>
            </w:r>
          </w:p>
        </w:tc>
        <w:tc>
          <w:tcPr>
            <w:tcW w:w="1350" w:type="dxa"/>
            <w:tcBorders>
              <w:top w:val="nil"/>
              <w:left w:val="nil"/>
              <w:right w:val="nil"/>
            </w:tcBorders>
          </w:tcPr>
          <w:p w14:paraId="3AE90DB2" w14:textId="23C2D456" w:rsidR="0061052F" w:rsidRPr="009C2F33" w:rsidRDefault="0061052F" w:rsidP="00773BFA">
            <w:pPr>
              <w:spacing w:line="380" w:lineRule="exact"/>
              <w:ind w:left="-100" w:right="-85"/>
              <w:jc w:val="center"/>
              <w:rPr>
                <w:sz w:val="30"/>
                <w:szCs w:val="30"/>
                <w:u w:val="single"/>
              </w:rPr>
            </w:pPr>
            <w:r w:rsidRPr="009C2F33">
              <w:rPr>
                <w:sz w:val="30"/>
                <w:szCs w:val="30"/>
                <w:u w:val="single"/>
              </w:rPr>
              <w:t>2</w:t>
            </w:r>
            <w:r w:rsidR="006A018C">
              <w:rPr>
                <w:rFonts w:hint="cs"/>
                <w:sz w:val="30"/>
                <w:szCs w:val="30"/>
                <w:u w:val="single"/>
                <w:cs/>
              </w:rPr>
              <w:t>024</w:t>
            </w:r>
          </w:p>
        </w:tc>
      </w:tr>
      <w:tr w:rsidR="00C4593F" w:rsidRPr="009C2F33" w14:paraId="2A8F860C" w14:textId="77777777" w:rsidTr="009705C9">
        <w:tc>
          <w:tcPr>
            <w:tcW w:w="3762" w:type="dxa"/>
          </w:tcPr>
          <w:p w14:paraId="5E45EB6A" w14:textId="4FAD21E1" w:rsidR="00835453" w:rsidRPr="009C2F33" w:rsidRDefault="001F0A6D" w:rsidP="00835453">
            <w:pPr>
              <w:spacing w:line="380" w:lineRule="exact"/>
              <w:ind w:left="189" w:right="-108"/>
              <w:jc w:val="both"/>
              <w:rPr>
                <w:sz w:val="30"/>
                <w:szCs w:val="30"/>
                <w:cs/>
              </w:rPr>
            </w:pPr>
            <w:r w:rsidRPr="001F0A6D">
              <w:rPr>
                <w:sz w:val="30"/>
                <w:szCs w:val="30"/>
              </w:rPr>
              <w:t>Overdrafts</w:t>
            </w:r>
          </w:p>
        </w:tc>
        <w:tc>
          <w:tcPr>
            <w:tcW w:w="1170" w:type="dxa"/>
            <w:tcBorders>
              <w:left w:val="nil"/>
              <w:right w:val="nil"/>
            </w:tcBorders>
          </w:tcPr>
          <w:p w14:paraId="3B652264" w14:textId="312AC6F3" w:rsidR="00835453" w:rsidRPr="009C2F33" w:rsidRDefault="00835453" w:rsidP="00835453">
            <w:pPr>
              <w:tabs>
                <w:tab w:val="left" w:pos="516"/>
                <w:tab w:val="decimal" w:pos="543"/>
              </w:tabs>
              <w:suppressAutoHyphens w:val="0"/>
              <w:overflowPunct/>
              <w:autoSpaceDE/>
              <w:autoSpaceDN/>
              <w:spacing w:line="380" w:lineRule="exact"/>
              <w:ind w:right="-85"/>
              <w:jc w:val="center"/>
              <w:textAlignment w:val="auto"/>
              <w:rPr>
                <w:sz w:val="30"/>
                <w:szCs w:val="30"/>
                <w:lang w:val="en-US"/>
              </w:rPr>
            </w:pPr>
            <w:r w:rsidRPr="009C2F33">
              <w:rPr>
                <w:sz w:val="30"/>
                <w:szCs w:val="30"/>
                <w:lang w:val="en-US"/>
              </w:rPr>
              <w:t>MOR</w:t>
            </w:r>
          </w:p>
        </w:tc>
        <w:tc>
          <w:tcPr>
            <w:tcW w:w="1080" w:type="dxa"/>
            <w:tcBorders>
              <w:left w:val="nil"/>
              <w:right w:val="nil"/>
            </w:tcBorders>
          </w:tcPr>
          <w:p w14:paraId="31E52AD9" w14:textId="31153F83" w:rsidR="00835453" w:rsidRPr="009C2F33" w:rsidRDefault="00835453" w:rsidP="00835453">
            <w:pPr>
              <w:suppressAutoHyphens w:val="0"/>
              <w:overflowPunct/>
              <w:autoSpaceDE/>
              <w:autoSpaceDN/>
              <w:spacing w:line="380" w:lineRule="exact"/>
              <w:ind w:right="-85"/>
              <w:jc w:val="center"/>
              <w:textAlignment w:val="auto"/>
              <w:rPr>
                <w:sz w:val="30"/>
                <w:szCs w:val="30"/>
                <w:lang w:val="en-US"/>
              </w:rPr>
            </w:pPr>
            <w:r w:rsidRPr="009C2F33">
              <w:rPr>
                <w:sz w:val="30"/>
                <w:szCs w:val="30"/>
                <w:lang w:val="en-US"/>
              </w:rPr>
              <w:t>MOR</w:t>
            </w:r>
          </w:p>
        </w:tc>
        <w:tc>
          <w:tcPr>
            <w:tcW w:w="1440" w:type="dxa"/>
            <w:tcBorders>
              <w:left w:val="nil"/>
              <w:right w:val="nil"/>
            </w:tcBorders>
          </w:tcPr>
          <w:p w14:paraId="3FA99C7A" w14:textId="39087304" w:rsidR="00835453" w:rsidRPr="009705C9" w:rsidRDefault="00E92C0D" w:rsidP="00835453">
            <w:pPr>
              <w:tabs>
                <w:tab w:val="decimal" w:pos="1061"/>
              </w:tabs>
              <w:suppressAutoHyphens w:val="0"/>
              <w:overflowPunct/>
              <w:autoSpaceDE/>
              <w:autoSpaceDN/>
              <w:spacing w:line="380" w:lineRule="exact"/>
              <w:ind w:right="-85"/>
              <w:textAlignment w:val="auto"/>
              <w:rPr>
                <w:sz w:val="30"/>
                <w:szCs w:val="30"/>
                <w:lang w:val="en-US"/>
              </w:rPr>
            </w:pPr>
            <w:r w:rsidRPr="009705C9">
              <w:rPr>
                <w:sz w:val="30"/>
                <w:szCs w:val="30"/>
                <w:lang w:val="en-US"/>
              </w:rPr>
              <w:t>19,253</w:t>
            </w:r>
          </w:p>
        </w:tc>
        <w:tc>
          <w:tcPr>
            <w:tcW w:w="1350" w:type="dxa"/>
            <w:tcBorders>
              <w:left w:val="nil"/>
              <w:right w:val="nil"/>
            </w:tcBorders>
          </w:tcPr>
          <w:p w14:paraId="68E4BF65" w14:textId="2A86C05C" w:rsidR="00835453" w:rsidRPr="009C2F33" w:rsidRDefault="00835453" w:rsidP="00835453">
            <w:pPr>
              <w:tabs>
                <w:tab w:val="decimal" w:pos="1061"/>
              </w:tabs>
              <w:suppressAutoHyphens w:val="0"/>
              <w:overflowPunct/>
              <w:autoSpaceDE/>
              <w:autoSpaceDN/>
              <w:spacing w:line="380" w:lineRule="exact"/>
              <w:ind w:right="-85"/>
              <w:textAlignment w:val="auto"/>
              <w:rPr>
                <w:sz w:val="30"/>
                <w:szCs w:val="30"/>
                <w:cs/>
                <w:lang w:val="en-US"/>
              </w:rPr>
            </w:pPr>
            <w:r w:rsidRPr="009C2F33">
              <w:rPr>
                <w:sz w:val="30"/>
                <w:szCs w:val="30"/>
                <w:lang w:val="en-US"/>
              </w:rPr>
              <w:t>58</w:t>
            </w:r>
          </w:p>
        </w:tc>
      </w:tr>
      <w:tr w:rsidR="00C4593F" w:rsidRPr="009C2F33" w14:paraId="05EEB26A" w14:textId="77777777" w:rsidTr="009705C9">
        <w:tc>
          <w:tcPr>
            <w:tcW w:w="3762" w:type="dxa"/>
          </w:tcPr>
          <w:p w14:paraId="5DC4F975" w14:textId="77BD9DDB" w:rsidR="00835453" w:rsidRPr="009C2F33" w:rsidRDefault="00300BEE" w:rsidP="00835453">
            <w:pPr>
              <w:spacing w:line="380" w:lineRule="exact"/>
              <w:ind w:left="189" w:right="-108"/>
              <w:jc w:val="both"/>
              <w:rPr>
                <w:sz w:val="30"/>
                <w:szCs w:val="30"/>
                <w:cs/>
              </w:rPr>
            </w:pPr>
            <w:r w:rsidRPr="00300BEE">
              <w:rPr>
                <w:sz w:val="30"/>
                <w:szCs w:val="30"/>
              </w:rPr>
              <w:t>Promissory notes</w:t>
            </w:r>
          </w:p>
        </w:tc>
        <w:tc>
          <w:tcPr>
            <w:tcW w:w="1170" w:type="dxa"/>
            <w:tcBorders>
              <w:left w:val="nil"/>
              <w:right w:val="nil"/>
            </w:tcBorders>
          </w:tcPr>
          <w:p w14:paraId="68A2DA90" w14:textId="77777777" w:rsidR="00835453" w:rsidRPr="009C2F33" w:rsidRDefault="00835453" w:rsidP="00835453">
            <w:pPr>
              <w:tabs>
                <w:tab w:val="left" w:pos="516"/>
                <w:tab w:val="decimal" w:pos="543"/>
              </w:tabs>
              <w:suppressAutoHyphens w:val="0"/>
              <w:overflowPunct/>
              <w:autoSpaceDE/>
              <w:autoSpaceDN/>
              <w:spacing w:line="380" w:lineRule="exact"/>
              <w:ind w:right="-85"/>
              <w:jc w:val="center"/>
              <w:textAlignment w:val="auto"/>
              <w:rPr>
                <w:sz w:val="30"/>
                <w:szCs w:val="30"/>
                <w:lang w:val="en-US"/>
              </w:rPr>
            </w:pPr>
            <w:r w:rsidRPr="009C2F33">
              <w:rPr>
                <w:sz w:val="30"/>
                <w:szCs w:val="30"/>
                <w:lang w:val="en-US"/>
              </w:rPr>
              <w:t>MLR</w:t>
            </w:r>
          </w:p>
        </w:tc>
        <w:tc>
          <w:tcPr>
            <w:tcW w:w="1080" w:type="dxa"/>
            <w:tcBorders>
              <w:left w:val="nil"/>
              <w:right w:val="nil"/>
            </w:tcBorders>
          </w:tcPr>
          <w:p w14:paraId="4AA7B714" w14:textId="77777777" w:rsidR="00835453" w:rsidRPr="009C2F33" w:rsidRDefault="00835453" w:rsidP="00835453">
            <w:pPr>
              <w:suppressAutoHyphens w:val="0"/>
              <w:overflowPunct/>
              <w:autoSpaceDE/>
              <w:autoSpaceDN/>
              <w:spacing w:line="380" w:lineRule="exact"/>
              <w:ind w:right="-85"/>
              <w:jc w:val="center"/>
              <w:textAlignment w:val="auto"/>
              <w:rPr>
                <w:sz w:val="30"/>
                <w:szCs w:val="30"/>
                <w:lang w:val="en-US"/>
              </w:rPr>
            </w:pPr>
            <w:r w:rsidRPr="009C2F33">
              <w:rPr>
                <w:sz w:val="30"/>
                <w:szCs w:val="30"/>
                <w:lang w:val="en-US"/>
              </w:rPr>
              <w:t>MLR</w:t>
            </w:r>
          </w:p>
        </w:tc>
        <w:tc>
          <w:tcPr>
            <w:tcW w:w="1440" w:type="dxa"/>
            <w:tcBorders>
              <w:left w:val="nil"/>
              <w:right w:val="nil"/>
            </w:tcBorders>
          </w:tcPr>
          <w:p w14:paraId="1F276245" w14:textId="143142E9" w:rsidR="00835453" w:rsidRPr="009705C9" w:rsidRDefault="00E92C0D" w:rsidP="009705C9">
            <w:pPr>
              <w:tabs>
                <w:tab w:val="decimal" w:pos="972"/>
              </w:tabs>
              <w:suppressAutoHyphens w:val="0"/>
              <w:overflowPunct/>
              <w:autoSpaceDE/>
              <w:autoSpaceDN/>
              <w:spacing w:line="380" w:lineRule="exact"/>
              <w:ind w:right="-85"/>
              <w:textAlignment w:val="auto"/>
              <w:rPr>
                <w:sz w:val="30"/>
                <w:szCs w:val="30"/>
                <w:lang w:val="en-US"/>
              </w:rPr>
            </w:pPr>
            <w:r w:rsidRPr="009705C9">
              <w:rPr>
                <w:sz w:val="30"/>
                <w:szCs w:val="30"/>
                <w:lang w:val="en-US"/>
              </w:rPr>
              <w:t>-</w:t>
            </w:r>
          </w:p>
        </w:tc>
        <w:tc>
          <w:tcPr>
            <w:tcW w:w="1350" w:type="dxa"/>
            <w:tcBorders>
              <w:left w:val="nil"/>
              <w:right w:val="nil"/>
            </w:tcBorders>
          </w:tcPr>
          <w:p w14:paraId="44F1A90A" w14:textId="06AE1C96" w:rsidR="00835453" w:rsidRPr="009C2F33" w:rsidRDefault="00835453" w:rsidP="00835453">
            <w:pPr>
              <w:tabs>
                <w:tab w:val="decimal" w:pos="1061"/>
              </w:tabs>
              <w:suppressAutoHyphens w:val="0"/>
              <w:overflowPunct/>
              <w:autoSpaceDE/>
              <w:autoSpaceDN/>
              <w:spacing w:line="380" w:lineRule="exact"/>
              <w:ind w:right="-85"/>
              <w:textAlignment w:val="auto"/>
              <w:rPr>
                <w:sz w:val="30"/>
                <w:szCs w:val="30"/>
                <w:lang w:val="en-US"/>
              </w:rPr>
            </w:pPr>
            <w:r w:rsidRPr="009C2F33">
              <w:rPr>
                <w:sz w:val="30"/>
                <w:szCs w:val="30"/>
                <w:lang w:val="en-US"/>
              </w:rPr>
              <w:t>50,000</w:t>
            </w:r>
          </w:p>
        </w:tc>
      </w:tr>
      <w:tr w:rsidR="00C4593F" w:rsidRPr="009C2F33" w14:paraId="702C8E39" w14:textId="77777777" w:rsidTr="009705C9">
        <w:tc>
          <w:tcPr>
            <w:tcW w:w="3762" w:type="dxa"/>
          </w:tcPr>
          <w:p w14:paraId="2D751A9A" w14:textId="3DDD13BC" w:rsidR="00835453" w:rsidRPr="009C2F33" w:rsidRDefault="00D943B8" w:rsidP="00835453">
            <w:pPr>
              <w:tabs>
                <w:tab w:val="left" w:pos="702"/>
              </w:tabs>
              <w:spacing w:line="380" w:lineRule="exact"/>
              <w:ind w:left="189" w:right="-108"/>
              <w:jc w:val="both"/>
              <w:rPr>
                <w:sz w:val="30"/>
                <w:szCs w:val="30"/>
                <w:cs/>
              </w:rPr>
            </w:pPr>
            <w:r w:rsidRPr="00D943B8">
              <w:rPr>
                <w:sz w:val="30"/>
                <w:szCs w:val="30"/>
                <w:u w:val="single"/>
              </w:rPr>
              <w:t>Less Deferred financial fee</w:t>
            </w:r>
          </w:p>
        </w:tc>
        <w:tc>
          <w:tcPr>
            <w:tcW w:w="1170" w:type="dxa"/>
            <w:tcBorders>
              <w:left w:val="nil"/>
              <w:right w:val="nil"/>
            </w:tcBorders>
          </w:tcPr>
          <w:p w14:paraId="008A59F2" w14:textId="77777777" w:rsidR="00835453" w:rsidRPr="009C2F33" w:rsidRDefault="00835453" w:rsidP="00835453">
            <w:pPr>
              <w:tabs>
                <w:tab w:val="left" w:pos="516"/>
                <w:tab w:val="decimal" w:pos="543"/>
              </w:tabs>
              <w:suppressAutoHyphens w:val="0"/>
              <w:overflowPunct/>
              <w:autoSpaceDE/>
              <w:autoSpaceDN/>
              <w:spacing w:line="380" w:lineRule="exact"/>
              <w:ind w:right="-85"/>
              <w:textAlignment w:val="auto"/>
              <w:rPr>
                <w:sz w:val="30"/>
                <w:szCs w:val="30"/>
                <w:lang w:val="en-US"/>
              </w:rPr>
            </w:pPr>
          </w:p>
        </w:tc>
        <w:tc>
          <w:tcPr>
            <w:tcW w:w="1080" w:type="dxa"/>
            <w:tcBorders>
              <w:left w:val="nil"/>
              <w:right w:val="nil"/>
            </w:tcBorders>
          </w:tcPr>
          <w:p w14:paraId="56A93DC7" w14:textId="77777777" w:rsidR="00835453" w:rsidRPr="009C2F33" w:rsidRDefault="00835453" w:rsidP="00835453">
            <w:pPr>
              <w:tabs>
                <w:tab w:val="decimal" w:pos="543"/>
              </w:tabs>
              <w:suppressAutoHyphens w:val="0"/>
              <w:overflowPunct/>
              <w:autoSpaceDE/>
              <w:autoSpaceDN/>
              <w:spacing w:line="380" w:lineRule="exact"/>
              <w:ind w:right="-85"/>
              <w:textAlignment w:val="auto"/>
              <w:rPr>
                <w:sz w:val="30"/>
                <w:szCs w:val="30"/>
                <w:lang w:val="en-US"/>
              </w:rPr>
            </w:pPr>
          </w:p>
        </w:tc>
        <w:tc>
          <w:tcPr>
            <w:tcW w:w="1440" w:type="dxa"/>
            <w:tcBorders>
              <w:left w:val="nil"/>
              <w:right w:val="nil"/>
            </w:tcBorders>
          </w:tcPr>
          <w:p w14:paraId="35B3E338" w14:textId="40E0B20C" w:rsidR="00835453" w:rsidRPr="009705C9" w:rsidRDefault="00E92C0D" w:rsidP="00835453">
            <w:pPr>
              <w:pBdr>
                <w:bottom w:val="single" w:sz="4" w:space="1" w:color="auto"/>
              </w:pBdr>
              <w:tabs>
                <w:tab w:val="decimal" w:pos="972"/>
              </w:tabs>
              <w:suppressAutoHyphens w:val="0"/>
              <w:overflowPunct/>
              <w:autoSpaceDE/>
              <w:autoSpaceDN/>
              <w:spacing w:line="380" w:lineRule="exact"/>
              <w:ind w:right="-85"/>
              <w:textAlignment w:val="auto"/>
              <w:rPr>
                <w:sz w:val="30"/>
                <w:szCs w:val="30"/>
                <w:lang w:val="en-US"/>
              </w:rPr>
            </w:pPr>
            <w:r w:rsidRPr="009705C9">
              <w:rPr>
                <w:sz w:val="30"/>
                <w:szCs w:val="30"/>
                <w:lang w:val="en-US"/>
              </w:rPr>
              <w:t>-</w:t>
            </w:r>
          </w:p>
        </w:tc>
        <w:tc>
          <w:tcPr>
            <w:tcW w:w="1350" w:type="dxa"/>
            <w:tcBorders>
              <w:left w:val="nil"/>
              <w:right w:val="nil"/>
            </w:tcBorders>
          </w:tcPr>
          <w:p w14:paraId="5120BE2C" w14:textId="5CAB54E7" w:rsidR="00835453" w:rsidRPr="009C2F33" w:rsidRDefault="00835453" w:rsidP="00835453">
            <w:pPr>
              <w:pBdr>
                <w:bottom w:val="single" w:sz="4" w:space="1" w:color="auto"/>
              </w:pBdr>
              <w:tabs>
                <w:tab w:val="decimal" w:pos="972"/>
              </w:tabs>
              <w:suppressAutoHyphens w:val="0"/>
              <w:overflowPunct/>
              <w:autoSpaceDE/>
              <w:autoSpaceDN/>
              <w:spacing w:line="380" w:lineRule="exact"/>
              <w:ind w:right="-85"/>
              <w:textAlignment w:val="auto"/>
              <w:rPr>
                <w:sz w:val="30"/>
                <w:szCs w:val="30"/>
                <w:lang w:val="en-US"/>
              </w:rPr>
            </w:pPr>
            <w:r w:rsidRPr="009C2F33">
              <w:rPr>
                <w:sz w:val="30"/>
                <w:szCs w:val="30"/>
                <w:lang w:val="en-US"/>
              </w:rPr>
              <w:t>(785)</w:t>
            </w:r>
          </w:p>
        </w:tc>
      </w:tr>
      <w:tr w:rsidR="00C4593F" w:rsidRPr="009C2F33" w14:paraId="714EC1AD" w14:textId="77777777" w:rsidTr="009705C9">
        <w:trPr>
          <w:trHeight w:val="513"/>
        </w:trPr>
        <w:tc>
          <w:tcPr>
            <w:tcW w:w="3762" w:type="dxa"/>
            <w:vAlign w:val="center"/>
          </w:tcPr>
          <w:p w14:paraId="785924A7" w14:textId="69BEC2B7" w:rsidR="00835453" w:rsidRPr="009C2F33" w:rsidRDefault="00CB5F17" w:rsidP="00835453">
            <w:pPr>
              <w:tabs>
                <w:tab w:val="left" w:pos="702"/>
              </w:tabs>
              <w:spacing w:line="380" w:lineRule="exact"/>
              <w:ind w:left="189" w:right="-108" w:firstLine="364"/>
              <w:jc w:val="both"/>
              <w:rPr>
                <w:sz w:val="30"/>
                <w:szCs w:val="30"/>
                <w:cs/>
              </w:rPr>
            </w:pPr>
            <w:r w:rsidRPr="00CB5F17">
              <w:rPr>
                <w:sz w:val="30"/>
                <w:szCs w:val="30"/>
              </w:rPr>
              <w:t>Net</w:t>
            </w:r>
          </w:p>
        </w:tc>
        <w:tc>
          <w:tcPr>
            <w:tcW w:w="1170" w:type="dxa"/>
            <w:tcBorders>
              <w:left w:val="nil"/>
              <w:right w:val="nil"/>
            </w:tcBorders>
            <w:vAlign w:val="center"/>
          </w:tcPr>
          <w:p w14:paraId="0EE015EE" w14:textId="77777777" w:rsidR="00835453" w:rsidRPr="009C2F33" w:rsidRDefault="00835453" w:rsidP="00835453">
            <w:pPr>
              <w:tabs>
                <w:tab w:val="decimal" w:pos="543"/>
              </w:tabs>
              <w:suppressAutoHyphens w:val="0"/>
              <w:overflowPunct/>
              <w:autoSpaceDE/>
              <w:autoSpaceDN/>
              <w:spacing w:line="380" w:lineRule="exact"/>
              <w:ind w:right="-85"/>
              <w:textAlignment w:val="auto"/>
              <w:rPr>
                <w:sz w:val="30"/>
                <w:szCs w:val="30"/>
                <w:lang w:val="en-US"/>
              </w:rPr>
            </w:pPr>
          </w:p>
        </w:tc>
        <w:tc>
          <w:tcPr>
            <w:tcW w:w="1080" w:type="dxa"/>
            <w:tcBorders>
              <w:left w:val="nil"/>
              <w:right w:val="nil"/>
            </w:tcBorders>
            <w:vAlign w:val="center"/>
          </w:tcPr>
          <w:p w14:paraId="45B5F74B" w14:textId="77777777" w:rsidR="00835453" w:rsidRPr="009C2F33" w:rsidRDefault="00835453" w:rsidP="00835453">
            <w:pPr>
              <w:tabs>
                <w:tab w:val="decimal" w:pos="543"/>
              </w:tabs>
              <w:suppressAutoHyphens w:val="0"/>
              <w:overflowPunct/>
              <w:autoSpaceDE/>
              <w:autoSpaceDN/>
              <w:spacing w:line="380" w:lineRule="exact"/>
              <w:ind w:right="-85"/>
              <w:textAlignment w:val="auto"/>
              <w:rPr>
                <w:sz w:val="30"/>
                <w:szCs w:val="30"/>
                <w:lang w:val="en-US"/>
              </w:rPr>
            </w:pPr>
          </w:p>
        </w:tc>
        <w:tc>
          <w:tcPr>
            <w:tcW w:w="1440" w:type="dxa"/>
            <w:tcBorders>
              <w:left w:val="nil"/>
              <w:right w:val="nil"/>
            </w:tcBorders>
            <w:vAlign w:val="center"/>
          </w:tcPr>
          <w:p w14:paraId="70DCDC0C" w14:textId="1381C8B8" w:rsidR="00835453" w:rsidRPr="009705C9" w:rsidRDefault="00E92C0D" w:rsidP="00835453">
            <w:pPr>
              <w:pBdr>
                <w:bottom w:val="double" w:sz="4" w:space="1" w:color="auto"/>
              </w:pBdr>
              <w:tabs>
                <w:tab w:val="decimal" w:pos="1061"/>
              </w:tabs>
              <w:suppressAutoHyphens w:val="0"/>
              <w:overflowPunct/>
              <w:autoSpaceDE/>
              <w:autoSpaceDN/>
              <w:spacing w:line="380" w:lineRule="exact"/>
              <w:ind w:right="-85"/>
              <w:textAlignment w:val="auto"/>
              <w:rPr>
                <w:sz w:val="30"/>
                <w:szCs w:val="30"/>
                <w:lang w:val="en-US"/>
              </w:rPr>
            </w:pPr>
            <w:r w:rsidRPr="009705C9">
              <w:rPr>
                <w:sz w:val="30"/>
                <w:szCs w:val="30"/>
                <w:lang w:val="en-US"/>
              </w:rPr>
              <w:t>19,253</w:t>
            </w:r>
          </w:p>
        </w:tc>
        <w:tc>
          <w:tcPr>
            <w:tcW w:w="1350" w:type="dxa"/>
            <w:tcBorders>
              <w:left w:val="nil"/>
              <w:right w:val="nil"/>
            </w:tcBorders>
            <w:vAlign w:val="center"/>
          </w:tcPr>
          <w:p w14:paraId="63F2B676" w14:textId="750DB6F4" w:rsidR="00835453" w:rsidRPr="009C2F33" w:rsidRDefault="00835453" w:rsidP="00835453">
            <w:pPr>
              <w:pBdr>
                <w:bottom w:val="double" w:sz="4" w:space="1" w:color="auto"/>
              </w:pBdr>
              <w:tabs>
                <w:tab w:val="decimal" w:pos="1061"/>
              </w:tabs>
              <w:suppressAutoHyphens w:val="0"/>
              <w:overflowPunct/>
              <w:autoSpaceDE/>
              <w:autoSpaceDN/>
              <w:spacing w:line="380" w:lineRule="exact"/>
              <w:ind w:right="-85"/>
              <w:textAlignment w:val="auto"/>
              <w:rPr>
                <w:sz w:val="30"/>
                <w:szCs w:val="30"/>
                <w:lang w:val="en-US"/>
              </w:rPr>
            </w:pPr>
            <w:r w:rsidRPr="009C2F33">
              <w:rPr>
                <w:sz w:val="30"/>
                <w:szCs w:val="30"/>
                <w:lang w:val="en-US"/>
              </w:rPr>
              <w:t>49,273</w:t>
            </w:r>
          </w:p>
        </w:tc>
      </w:tr>
    </w:tbl>
    <w:p w14:paraId="3DC80239" w14:textId="396F8FAD" w:rsidR="00972591" w:rsidRPr="009C2F33" w:rsidRDefault="001A7A08" w:rsidP="00B42587">
      <w:pPr>
        <w:adjustRightInd w:val="0"/>
        <w:spacing w:before="120" w:line="400" w:lineRule="exact"/>
        <w:ind w:left="425"/>
        <w:jc w:val="thaiDistribute"/>
        <w:rPr>
          <w:rFonts w:asciiTheme="majorBidi" w:hAnsiTheme="majorBidi" w:cstheme="majorBidi"/>
          <w:sz w:val="30"/>
          <w:szCs w:val="30"/>
          <w:lang w:val="en-US" w:eastAsia="en-US"/>
        </w:rPr>
      </w:pPr>
      <w:r w:rsidRPr="001A7A08">
        <w:rPr>
          <w:sz w:val="30"/>
          <w:szCs w:val="30"/>
          <w:lang w:val="en-US" w:eastAsia="en-US"/>
        </w:rPr>
        <w:lastRenderedPageBreak/>
        <w:t xml:space="preserve">As at December </w:t>
      </w:r>
      <w:r w:rsidRPr="001A7A08">
        <w:rPr>
          <w:sz w:val="30"/>
          <w:szCs w:val="30"/>
          <w:cs/>
          <w:lang w:val="en-US" w:eastAsia="en-US"/>
        </w:rPr>
        <w:t>31</w:t>
      </w:r>
      <w:r w:rsidRPr="001A7A08">
        <w:rPr>
          <w:sz w:val="30"/>
          <w:szCs w:val="30"/>
          <w:lang w:val="en-US" w:eastAsia="en-US"/>
        </w:rPr>
        <w:t xml:space="preserve">, </w:t>
      </w:r>
      <w:r w:rsidRPr="001A7A08">
        <w:rPr>
          <w:sz w:val="30"/>
          <w:szCs w:val="30"/>
          <w:cs/>
          <w:lang w:val="en-US" w:eastAsia="en-US"/>
        </w:rPr>
        <w:t>202</w:t>
      </w:r>
      <w:r>
        <w:rPr>
          <w:rFonts w:hint="cs"/>
          <w:sz w:val="30"/>
          <w:szCs w:val="30"/>
          <w:cs/>
          <w:lang w:val="en-US" w:eastAsia="en-US"/>
        </w:rPr>
        <w:t>5</w:t>
      </w:r>
      <w:r w:rsidRPr="001A7A08">
        <w:rPr>
          <w:sz w:val="30"/>
          <w:szCs w:val="30"/>
          <w:cs/>
          <w:lang w:val="en-US" w:eastAsia="en-US"/>
        </w:rPr>
        <w:t xml:space="preserve"> </w:t>
      </w:r>
      <w:r w:rsidRPr="001A7A08">
        <w:rPr>
          <w:sz w:val="30"/>
          <w:szCs w:val="30"/>
          <w:lang w:val="en-US" w:eastAsia="en-US"/>
        </w:rPr>
        <w:t xml:space="preserve">and </w:t>
      </w:r>
      <w:r w:rsidRPr="001A7A08">
        <w:rPr>
          <w:sz w:val="30"/>
          <w:szCs w:val="30"/>
          <w:cs/>
          <w:lang w:val="en-US" w:eastAsia="en-US"/>
        </w:rPr>
        <w:t>202</w:t>
      </w:r>
      <w:r>
        <w:rPr>
          <w:rFonts w:hint="cs"/>
          <w:sz w:val="30"/>
          <w:szCs w:val="30"/>
          <w:cs/>
          <w:lang w:val="en-US" w:eastAsia="en-US"/>
        </w:rPr>
        <w:t>4</w:t>
      </w:r>
      <w:r w:rsidRPr="001A7A08">
        <w:rPr>
          <w:sz w:val="30"/>
          <w:szCs w:val="30"/>
          <w:lang w:val="en-US" w:eastAsia="en-US"/>
        </w:rPr>
        <w:t xml:space="preserve">, The Group has an overdraft facility with a bank amount to Baht </w:t>
      </w:r>
      <w:r w:rsidRPr="001A7A08">
        <w:rPr>
          <w:sz w:val="30"/>
          <w:szCs w:val="30"/>
          <w:cs/>
          <w:lang w:val="en-US" w:eastAsia="en-US"/>
        </w:rPr>
        <w:t xml:space="preserve">20 </w:t>
      </w:r>
      <w:r w:rsidRPr="001A7A08">
        <w:rPr>
          <w:sz w:val="30"/>
          <w:szCs w:val="30"/>
          <w:lang w:val="en-US" w:eastAsia="en-US"/>
        </w:rPr>
        <w:t xml:space="preserve">million, guaranteed by mortgaging land with its construction as stated in note </w:t>
      </w:r>
      <w:r w:rsidRPr="001A7A08">
        <w:rPr>
          <w:sz w:val="30"/>
          <w:szCs w:val="30"/>
          <w:cs/>
          <w:lang w:val="en-US" w:eastAsia="en-US"/>
        </w:rPr>
        <w:t xml:space="preserve">16 </w:t>
      </w:r>
      <w:r w:rsidRPr="001A7A08">
        <w:rPr>
          <w:sz w:val="30"/>
          <w:szCs w:val="30"/>
          <w:lang w:val="en-US" w:eastAsia="en-US"/>
        </w:rPr>
        <w:t>and the Company’s directors guarantees.</w:t>
      </w:r>
    </w:p>
    <w:p w14:paraId="0C9EBA4D" w14:textId="3381C7AF" w:rsidR="00DB6750" w:rsidRPr="009C2F33" w:rsidRDefault="00D67B0A" w:rsidP="00B57009">
      <w:pPr>
        <w:adjustRightInd w:val="0"/>
        <w:spacing w:before="120" w:line="400" w:lineRule="exact"/>
        <w:ind w:left="425"/>
        <w:jc w:val="thaiDistribute"/>
        <w:rPr>
          <w:sz w:val="30"/>
          <w:szCs w:val="30"/>
          <w:lang w:val="en-US" w:eastAsia="en-US"/>
        </w:rPr>
      </w:pPr>
      <w:r w:rsidRPr="00D67B0A">
        <w:rPr>
          <w:sz w:val="30"/>
          <w:szCs w:val="30"/>
          <w:lang w:val="en-US" w:eastAsia="en-US"/>
        </w:rPr>
        <w:t xml:space="preserve">As at December </w:t>
      </w:r>
      <w:r w:rsidRPr="00D67B0A">
        <w:rPr>
          <w:sz w:val="30"/>
          <w:szCs w:val="30"/>
          <w:cs/>
          <w:lang w:val="en-US" w:eastAsia="en-US"/>
        </w:rPr>
        <w:t>31</w:t>
      </w:r>
      <w:r w:rsidRPr="00D67B0A">
        <w:rPr>
          <w:sz w:val="30"/>
          <w:szCs w:val="30"/>
          <w:lang w:val="en-US" w:eastAsia="en-US"/>
        </w:rPr>
        <w:t xml:space="preserve">, </w:t>
      </w:r>
      <w:r w:rsidRPr="00D67B0A">
        <w:rPr>
          <w:sz w:val="30"/>
          <w:szCs w:val="30"/>
          <w:cs/>
          <w:lang w:val="en-US" w:eastAsia="en-US"/>
        </w:rPr>
        <w:t>2024</w:t>
      </w:r>
      <w:r w:rsidR="00DE19E0">
        <w:rPr>
          <w:sz w:val="30"/>
          <w:szCs w:val="30"/>
          <w:lang w:val="en-US" w:eastAsia="en-US"/>
        </w:rPr>
        <w:t xml:space="preserve">, </w:t>
      </w:r>
      <w:r w:rsidR="00DE19E0" w:rsidRPr="00DE19E0">
        <w:rPr>
          <w:sz w:val="30"/>
          <w:szCs w:val="30"/>
          <w:lang w:val="en-US" w:eastAsia="en-US"/>
        </w:rPr>
        <w:t>the Group had short-term borrowings with a banks</w:t>
      </w:r>
      <w:r w:rsidR="00AE5712">
        <w:rPr>
          <w:sz w:val="30"/>
          <w:szCs w:val="30"/>
          <w:lang w:val="en-US" w:eastAsia="en-US"/>
        </w:rPr>
        <w:t xml:space="preserve"> </w:t>
      </w:r>
      <w:r w:rsidR="00300FCF" w:rsidRPr="00300FCF">
        <w:rPr>
          <w:sz w:val="30"/>
          <w:szCs w:val="30"/>
          <w:lang w:val="en-US" w:eastAsia="en-US"/>
        </w:rPr>
        <w:t xml:space="preserve">the promissory notes of the Company are short-term borrowings under discounted promissory notes credit lines, the repayment is scheduled in three months, are guaranteed by the transfer of rights to receive from trade receivable as stated in note </w:t>
      </w:r>
      <w:r w:rsidR="00300FCF" w:rsidRPr="00300FCF">
        <w:rPr>
          <w:sz w:val="30"/>
          <w:szCs w:val="30"/>
          <w:cs/>
          <w:lang w:val="en-US" w:eastAsia="en-US"/>
        </w:rPr>
        <w:t>7</w:t>
      </w:r>
      <w:r w:rsidR="00300FCF" w:rsidRPr="00300FCF">
        <w:rPr>
          <w:sz w:val="30"/>
          <w:szCs w:val="30"/>
          <w:lang w:val="en-US" w:eastAsia="en-US"/>
        </w:rPr>
        <w:t xml:space="preserve">, the transfer of rights to receive from unbilled income and retention receivables as stated in note </w:t>
      </w:r>
      <w:r w:rsidR="00300FCF" w:rsidRPr="00300FCF">
        <w:rPr>
          <w:sz w:val="30"/>
          <w:szCs w:val="30"/>
          <w:cs/>
          <w:lang w:val="en-US" w:eastAsia="en-US"/>
        </w:rPr>
        <w:t>8</w:t>
      </w:r>
      <w:r w:rsidR="00300FCF" w:rsidRPr="00300FCF">
        <w:rPr>
          <w:sz w:val="30"/>
          <w:szCs w:val="30"/>
          <w:lang w:val="en-US" w:eastAsia="en-US"/>
        </w:rPr>
        <w:t xml:space="preserve">, investment property as stated in note </w:t>
      </w:r>
      <w:r w:rsidR="00300FCF" w:rsidRPr="00300FCF">
        <w:rPr>
          <w:sz w:val="30"/>
          <w:szCs w:val="30"/>
          <w:cs/>
          <w:lang w:val="en-US" w:eastAsia="en-US"/>
        </w:rPr>
        <w:t>15</w:t>
      </w:r>
      <w:r w:rsidR="00300FCF" w:rsidRPr="00300FCF">
        <w:rPr>
          <w:sz w:val="30"/>
          <w:szCs w:val="30"/>
          <w:lang w:val="en-US" w:eastAsia="en-US"/>
        </w:rPr>
        <w:t xml:space="preserve">, transfer the right to claim bank deposit as stated in note </w:t>
      </w:r>
      <w:r w:rsidR="00300FCF" w:rsidRPr="00300FCF">
        <w:rPr>
          <w:sz w:val="30"/>
          <w:szCs w:val="30"/>
          <w:cs/>
          <w:lang w:val="en-US" w:eastAsia="en-US"/>
        </w:rPr>
        <w:t xml:space="preserve">18 </w:t>
      </w:r>
      <w:r w:rsidR="00300FCF" w:rsidRPr="00300FCF">
        <w:rPr>
          <w:sz w:val="30"/>
          <w:szCs w:val="30"/>
          <w:lang w:val="en-US" w:eastAsia="en-US"/>
        </w:rPr>
        <w:t>and the Company’s directors guarantee.</w:t>
      </w:r>
    </w:p>
    <w:p w14:paraId="67CE3EC0" w14:textId="03543C93" w:rsidR="00D51A60" w:rsidRPr="009C2F33" w:rsidRDefault="0031212C" w:rsidP="00665018">
      <w:pPr>
        <w:spacing w:before="120" w:line="360" w:lineRule="exact"/>
        <w:ind w:left="425" w:right="102" w:hanging="425"/>
        <w:outlineLvl w:val="0"/>
        <w:rPr>
          <w:sz w:val="30"/>
          <w:szCs w:val="30"/>
          <w:u w:val="single"/>
        </w:rPr>
      </w:pPr>
      <w:r w:rsidRPr="009C2F33">
        <w:rPr>
          <w:rFonts w:hint="cs"/>
          <w:sz w:val="30"/>
          <w:szCs w:val="30"/>
          <w:lang w:val="en-US"/>
        </w:rPr>
        <w:t>2</w:t>
      </w:r>
      <w:r w:rsidR="0097540A">
        <w:rPr>
          <w:sz w:val="30"/>
          <w:szCs w:val="30"/>
          <w:lang w:val="en-US"/>
        </w:rPr>
        <w:t>1</w:t>
      </w:r>
      <w:r w:rsidR="00D51A60" w:rsidRPr="009C2F33">
        <w:rPr>
          <w:sz w:val="30"/>
          <w:szCs w:val="30"/>
        </w:rPr>
        <w:t>.</w:t>
      </w:r>
      <w:r w:rsidR="00D51A60" w:rsidRPr="009C2F33">
        <w:rPr>
          <w:sz w:val="30"/>
          <w:szCs w:val="30"/>
        </w:rPr>
        <w:tab/>
      </w:r>
      <w:r w:rsidR="004268C5" w:rsidRPr="004268C5">
        <w:rPr>
          <w:sz w:val="30"/>
          <w:szCs w:val="30"/>
          <w:u w:val="single"/>
          <w:lang w:val="en-US" w:eastAsia="en-US"/>
        </w:rPr>
        <w:t>Trade and other current payables</w:t>
      </w:r>
    </w:p>
    <w:p w14:paraId="3153D834" w14:textId="22F53558" w:rsidR="00E340EC" w:rsidRPr="009C2F33" w:rsidRDefault="000B1502" w:rsidP="00665018">
      <w:pPr>
        <w:spacing w:before="120" w:after="120" w:line="360" w:lineRule="exact"/>
        <w:ind w:left="425"/>
        <w:jc w:val="thaiDistribute"/>
        <w:rPr>
          <w:sz w:val="30"/>
          <w:szCs w:val="30"/>
        </w:rPr>
      </w:pPr>
      <w:r w:rsidRPr="000B1502">
        <w:rPr>
          <w:sz w:val="30"/>
          <w:szCs w:val="30"/>
        </w:rPr>
        <w:t xml:space="preserve">Trade and other current payables as at December </w:t>
      </w:r>
      <w:r w:rsidRPr="000B1502">
        <w:rPr>
          <w:sz w:val="30"/>
          <w:szCs w:val="30"/>
          <w:cs/>
        </w:rPr>
        <w:t>31</w:t>
      </w:r>
      <w:r w:rsidRPr="000B1502">
        <w:rPr>
          <w:sz w:val="30"/>
          <w:szCs w:val="30"/>
        </w:rPr>
        <w:t xml:space="preserve">, </w:t>
      </w:r>
      <w:r w:rsidRPr="000B1502">
        <w:rPr>
          <w:sz w:val="30"/>
          <w:szCs w:val="30"/>
          <w:cs/>
        </w:rPr>
        <w:t>202</w:t>
      </w:r>
      <w:r>
        <w:rPr>
          <w:rFonts w:hint="cs"/>
          <w:sz w:val="30"/>
          <w:szCs w:val="30"/>
          <w:cs/>
        </w:rPr>
        <w:t>5</w:t>
      </w:r>
      <w:r w:rsidRPr="000B1502">
        <w:rPr>
          <w:sz w:val="30"/>
          <w:szCs w:val="30"/>
          <w:cs/>
        </w:rPr>
        <w:t xml:space="preserve"> </w:t>
      </w:r>
      <w:r w:rsidRPr="000B1502">
        <w:rPr>
          <w:sz w:val="30"/>
          <w:szCs w:val="30"/>
        </w:rPr>
        <w:t xml:space="preserve">and </w:t>
      </w:r>
      <w:r w:rsidRPr="000B1502">
        <w:rPr>
          <w:sz w:val="30"/>
          <w:szCs w:val="30"/>
          <w:cs/>
        </w:rPr>
        <w:t>202</w:t>
      </w:r>
      <w:r>
        <w:rPr>
          <w:rFonts w:hint="cs"/>
          <w:sz w:val="30"/>
          <w:szCs w:val="30"/>
          <w:cs/>
        </w:rPr>
        <w:t>4</w:t>
      </w:r>
      <w:r w:rsidRPr="000B1502">
        <w:rPr>
          <w:sz w:val="30"/>
          <w:szCs w:val="30"/>
          <w:cs/>
        </w:rPr>
        <w:t xml:space="preserve"> </w:t>
      </w:r>
      <w:r w:rsidRPr="000B1502">
        <w:rPr>
          <w:sz w:val="30"/>
          <w:szCs w:val="30"/>
        </w:rPr>
        <w:t xml:space="preserve">are as </w:t>
      </w:r>
      <w:proofErr w:type="gramStart"/>
      <w:r w:rsidRPr="000B1502">
        <w:rPr>
          <w:sz w:val="30"/>
          <w:szCs w:val="30"/>
        </w:rPr>
        <w:t>follows :</w:t>
      </w:r>
      <w:proofErr w:type="gramEnd"/>
      <w:r w:rsidRPr="000B1502">
        <w:rPr>
          <w:sz w:val="30"/>
          <w:szCs w:val="30"/>
        </w:rPr>
        <w:t>-</w:t>
      </w:r>
    </w:p>
    <w:tbl>
      <w:tblPr>
        <w:tblW w:w="8777" w:type="dxa"/>
        <w:tblInd w:w="468" w:type="dxa"/>
        <w:tblLayout w:type="fixed"/>
        <w:tblLook w:val="0000" w:firstRow="0" w:lastRow="0" w:firstColumn="0" w:lastColumn="0" w:noHBand="0" w:noVBand="0"/>
      </w:tblPr>
      <w:tblGrid>
        <w:gridCol w:w="3785"/>
        <w:gridCol w:w="1242"/>
        <w:gridCol w:w="1276"/>
        <w:gridCol w:w="1199"/>
        <w:gridCol w:w="1275"/>
      </w:tblGrid>
      <w:tr w:rsidR="0061052F" w:rsidRPr="009C2F33" w14:paraId="245194C2" w14:textId="77777777">
        <w:trPr>
          <w:cantSplit/>
          <w:tblHeader/>
        </w:trPr>
        <w:tc>
          <w:tcPr>
            <w:tcW w:w="3785" w:type="dxa"/>
            <w:tcBorders>
              <w:top w:val="nil"/>
              <w:left w:val="nil"/>
              <w:bottom w:val="nil"/>
              <w:right w:val="nil"/>
            </w:tcBorders>
          </w:tcPr>
          <w:p w14:paraId="6C49BB02" w14:textId="77777777" w:rsidR="0061052F" w:rsidRPr="009C2F33" w:rsidRDefault="0061052F" w:rsidP="005A3C6F">
            <w:pPr>
              <w:spacing w:line="360" w:lineRule="exact"/>
              <w:ind w:left="-108" w:right="-108"/>
              <w:jc w:val="center"/>
              <w:rPr>
                <w:sz w:val="28"/>
                <w:szCs w:val="28"/>
                <w:u w:val="single"/>
              </w:rPr>
            </w:pPr>
          </w:p>
        </w:tc>
        <w:tc>
          <w:tcPr>
            <w:tcW w:w="2518" w:type="dxa"/>
            <w:gridSpan w:val="2"/>
            <w:tcBorders>
              <w:top w:val="nil"/>
              <w:left w:val="nil"/>
              <w:bottom w:val="nil"/>
              <w:right w:val="nil"/>
            </w:tcBorders>
          </w:tcPr>
          <w:p w14:paraId="639825E6" w14:textId="77777777" w:rsidR="0061052F" w:rsidRPr="009C2F33" w:rsidRDefault="0061052F" w:rsidP="005A3C6F">
            <w:pPr>
              <w:spacing w:line="360" w:lineRule="exact"/>
              <w:ind w:left="-108" w:right="-108"/>
              <w:jc w:val="center"/>
              <w:rPr>
                <w:sz w:val="28"/>
                <w:szCs w:val="28"/>
                <w:u w:val="single"/>
              </w:rPr>
            </w:pPr>
          </w:p>
        </w:tc>
        <w:tc>
          <w:tcPr>
            <w:tcW w:w="2474" w:type="dxa"/>
            <w:gridSpan w:val="2"/>
            <w:tcBorders>
              <w:top w:val="nil"/>
              <w:left w:val="nil"/>
              <w:right w:val="nil"/>
            </w:tcBorders>
          </w:tcPr>
          <w:p w14:paraId="5EF2D13A" w14:textId="431D884B" w:rsidR="0061052F" w:rsidRPr="009C2F33" w:rsidRDefault="000C439B" w:rsidP="005A3C6F">
            <w:pPr>
              <w:spacing w:line="360" w:lineRule="exact"/>
              <w:ind w:left="-108" w:right="-108"/>
              <w:jc w:val="right"/>
              <w:rPr>
                <w:sz w:val="28"/>
                <w:szCs w:val="28"/>
              </w:rPr>
            </w:pPr>
            <w:r w:rsidRPr="000C439B">
              <w:rPr>
                <w:sz w:val="28"/>
                <w:szCs w:val="28"/>
                <w:cs/>
              </w:rPr>
              <w:t>(</w:t>
            </w:r>
            <w:r w:rsidRPr="000C439B">
              <w:rPr>
                <w:sz w:val="28"/>
                <w:szCs w:val="28"/>
              </w:rPr>
              <w:t>Unit :Thousand Baht)</w:t>
            </w:r>
          </w:p>
        </w:tc>
      </w:tr>
      <w:tr w:rsidR="0061052F" w:rsidRPr="009C2F33" w14:paraId="4F99D7FC" w14:textId="77777777">
        <w:trPr>
          <w:cantSplit/>
          <w:tblHeader/>
        </w:trPr>
        <w:tc>
          <w:tcPr>
            <w:tcW w:w="3785" w:type="dxa"/>
            <w:tcBorders>
              <w:top w:val="nil"/>
              <w:left w:val="nil"/>
              <w:bottom w:val="nil"/>
              <w:right w:val="nil"/>
            </w:tcBorders>
          </w:tcPr>
          <w:p w14:paraId="68C4A586" w14:textId="77777777" w:rsidR="0061052F" w:rsidRPr="009C2F33" w:rsidRDefault="0061052F" w:rsidP="005A3C6F">
            <w:pPr>
              <w:spacing w:line="360" w:lineRule="exact"/>
              <w:ind w:left="-108" w:right="-108"/>
              <w:jc w:val="center"/>
              <w:rPr>
                <w:sz w:val="28"/>
                <w:szCs w:val="28"/>
                <w:u w:val="single"/>
              </w:rPr>
            </w:pPr>
          </w:p>
        </w:tc>
        <w:tc>
          <w:tcPr>
            <w:tcW w:w="2518" w:type="dxa"/>
            <w:gridSpan w:val="2"/>
            <w:tcBorders>
              <w:top w:val="nil"/>
              <w:left w:val="nil"/>
              <w:bottom w:val="nil"/>
              <w:right w:val="nil"/>
            </w:tcBorders>
          </w:tcPr>
          <w:p w14:paraId="5B0EF7B8" w14:textId="0BE67498" w:rsidR="0061052F" w:rsidRPr="009C2F33" w:rsidRDefault="00547423" w:rsidP="005A3C6F">
            <w:pPr>
              <w:spacing w:line="360" w:lineRule="exact"/>
              <w:ind w:left="-108" w:right="-108"/>
              <w:jc w:val="center"/>
              <w:rPr>
                <w:sz w:val="28"/>
                <w:szCs w:val="28"/>
                <w:u w:val="single"/>
              </w:rPr>
            </w:pPr>
            <w:r w:rsidRPr="00547423">
              <w:rPr>
                <w:sz w:val="28"/>
                <w:szCs w:val="28"/>
                <w:u w:val="single"/>
              </w:rPr>
              <w:t>Consolidated financial statements</w:t>
            </w:r>
          </w:p>
        </w:tc>
        <w:tc>
          <w:tcPr>
            <w:tcW w:w="2474" w:type="dxa"/>
            <w:gridSpan w:val="2"/>
            <w:tcBorders>
              <w:top w:val="nil"/>
              <w:left w:val="nil"/>
              <w:right w:val="nil"/>
            </w:tcBorders>
          </w:tcPr>
          <w:p w14:paraId="68423937" w14:textId="3554A2DE" w:rsidR="0061052F" w:rsidRPr="009C2F33" w:rsidRDefault="00E601BA" w:rsidP="005A3C6F">
            <w:pPr>
              <w:spacing w:line="360" w:lineRule="exact"/>
              <w:ind w:left="-108" w:right="-108"/>
              <w:jc w:val="center"/>
              <w:rPr>
                <w:sz w:val="28"/>
                <w:szCs w:val="28"/>
                <w:u w:val="single"/>
              </w:rPr>
            </w:pPr>
            <w:r w:rsidRPr="00E601BA">
              <w:rPr>
                <w:sz w:val="28"/>
                <w:szCs w:val="28"/>
                <w:u w:val="single"/>
              </w:rPr>
              <w:t>Separate financial statements</w:t>
            </w:r>
          </w:p>
        </w:tc>
      </w:tr>
      <w:tr w:rsidR="0061052F" w:rsidRPr="009C2F33" w14:paraId="0D2A5E34" w14:textId="77777777">
        <w:trPr>
          <w:cantSplit/>
          <w:tblHeader/>
        </w:trPr>
        <w:tc>
          <w:tcPr>
            <w:tcW w:w="3785" w:type="dxa"/>
            <w:tcBorders>
              <w:top w:val="nil"/>
              <w:left w:val="nil"/>
              <w:bottom w:val="nil"/>
              <w:right w:val="nil"/>
            </w:tcBorders>
          </w:tcPr>
          <w:p w14:paraId="5BFFB2B1" w14:textId="77777777" w:rsidR="0061052F" w:rsidRPr="009C2F33" w:rsidRDefault="0061052F" w:rsidP="005A3C6F">
            <w:pPr>
              <w:spacing w:line="360" w:lineRule="exact"/>
              <w:ind w:left="-108" w:right="-108"/>
              <w:rPr>
                <w:sz w:val="28"/>
                <w:szCs w:val="28"/>
              </w:rPr>
            </w:pPr>
          </w:p>
        </w:tc>
        <w:tc>
          <w:tcPr>
            <w:tcW w:w="2518" w:type="dxa"/>
            <w:gridSpan w:val="2"/>
            <w:tcBorders>
              <w:top w:val="nil"/>
              <w:left w:val="nil"/>
            </w:tcBorders>
          </w:tcPr>
          <w:p w14:paraId="7B770976" w14:textId="33560E78" w:rsidR="0061052F" w:rsidRPr="009C2F33" w:rsidRDefault="00B676F9" w:rsidP="005A3C6F">
            <w:pPr>
              <w:spacing w:line="360" w:lineRule="exact"/>
              <w:ind w:right="-108"/>
              <w:jc w:val="center"/>
              <w:rPr>
                <w:sz w:val="28"/>
                <w:szCs w:val="28"/>
                <w:u w:val="single"/>
              </w:rPr>
            </w:pPr>
            <w:r w:rsidRPr="00B676F9">
              <w:rPr>
                <w:sz w:val="30"/>
                <w:szCs w:val="30"/>
                <w:u w:val="single"/>
              </w:rPr>
              <w:t xml:space="preserve">As at December </w:t>
            </w:r>
            <w:r w:rsidRPr="00B676F9">
              <w:rPr>
                <w:sz w:val="30"/>
                <w:szCs w:val="30"/>
                <w:u w:val="single"/>
                <w:cs/>
              </w:rPr>
              <w:t>31</w:t>
            </w:r>
          </w:p>
        </w:tc>
        <w:tc>
          <w:tcPr>
            <w:tcW w:w="2474" w:type="dxa"/>
            <w:gridSpan w:val="2"/>
            <w:tcBorders>
              <w:top w:val="nil"/>
              <w:right w:val="nil"/>
            </w:tcBorders>
          </w:tcPr>
          <w:p w14:paraId="20B2F9EB" w14:textId="23CC630B" w:rsidR="0061052F" w:rsidRPr="009C2F33" w:rsidRDefault="00DA2BE5" w:rsidP="005A3C6F">
            <w:pPr>
              <w:spacing w:line="360" w:lineRule="exact"/>
              <w:ind w:right="-108"/>
              <w:jc w:val="center"/>
              <w:rPr>
                <w:sz w:val="28"/>
                <w:szCs w:val="28"/>
                <w:u w:val="single"/>
              </w:rPr>
            </w:pPr>
            <w:r w:rsidRPr="00DA2BE5">
              <w:rPr>
                <w:sz w:val="30"/>
                <w:szCs w:val="30"/>
                <w:u w:val="single"/>
              </w:rPr>
              <w:t xml:space="preserve">As at December </w:t>
            </w:r>
            <w:r w:rsidRPr="00DA2BE5">
              <w:rPr>
                <w:sz w:val="30"/>
                <w:szCs w:val="30"/>
                <w:u w:val="single"/>
                <w:cs/>
              </w:rPr>
              <w:t>31</w:t>
            </w:r>
          </w:p>
        </w:tc>
      </w:tr>
      <w:tr w:rsidR="0061052F" w:rsidRPr="009C2F33" w14:paraId="06CB310B" w14:textId="77777777">
        <w:trPr>
          <w:cantSplit/>
          <w:tblHeader/>
        </w:trPr>
        <w:tc>
          <w:tcPr>
            <w:tcW w:w="3785" w:type="dxa"/>
            <w:tcBorders>
              <w:top w:val="nil"/>
              <w:left w:val="nil"/>
              <w:bottom w:val="nil"/>
              <w:right w:val="nil"/>
            </w:tcBorders>
          </w:tcPr>
          <w:p w14:paraId="2D6C9C5A" w14:textId="77777777" w:rsidR="0061052F" w:rsidRPr="009C2F33" w:rsidRDefault="0061052F" w:rsidP="005A3C6F">
            <w:pPr>
              <w:spacing w:line="360" w:lineRule="exact"/>
              <w:ind w:left="54" w:right="-108" w:hanging="162"/>
              <w:jc w:val="thaiDistribute"/>
              <w:rPr>
                <w:sz w:val="28"/>
                <w:szCs w:val="28"/>
              </w:rPr>
            </w:pPr>
          </w:p>
        </w:tc>
        <w:tc>
          <w:tcPr>
            <w:tcW w:w="1242" w:type="dxa"/>
            <w:tcBorders>
              <w:top w:val="nil"/>
              <w:left w:val="nil"/>
            </w:tcBorders>
          </w:tcPr>
          <w:p w14:paraId="3AB6E9A9" w14:textId="677B75A6" w:rsidR="0061052F" w:rsidRPr="009C2F33" w:rsidRDefault="0061052F" w:rsidP="005A3C6F">
            <w:pPr>
              <w:spacing w:line="360" w:lineRule="exact"/>
              <w:ind w:left="-108" w:right="-108"/>
              <w:jc w:val="center"/>
              <w:rPr>
                <w:sz w:val="28"/>
                <w:szCs w:val="28"/>
                <w:u w:val="single"/>
                <w:lang w:val="en-US"/>
              </w:rPr>
            </w:pPr>
            <w:r w:rsidRPr="009C2F33">
              <w:rPr>
                <w:sz w:val="30"/>
                <w:szCs w:val="30"/>
                <w:u w:val="single"/>
                <w:lang w:val="en-US"/>
              </w:rPr>
              <w:t>2</w:t>
            </w:r>
            <w:r w:rsidR="00B676F9">
              <w:rPr>
                <w:rFonts w:hint="cs"/>
                <w:sz w:val="30"/>
                <w:szCs w:val="30"/>
                <w:u w:val="single"/>
                <w:cs/>
                <w:lang w:val="en-US"/>
              </w:rPr>
              <w:t>025</w:t>
            </w:r>
          </w:p>
        </w:tc>
        <w:tc>
          <w:tcPr>
            <w:tcW w:w="1276" w:type="dxa"/>
            <w:tcBorders>
              <w:top w:val="nil"/>
              <w:left w:val="nil"/>
            </w:tcBorders>
          </w:tcPr>
          <w:p w14:paraId="162EBE61" w14:textId="473346F0" w:rsidR="0061052F" w:rsidRPr="009C2F33" w:rsidRDefault="0061052F" w:rsidP="005A3C6F">
            <w:pPr>
              <w:spacing w:line="360" w:lineRule="exact"/>
              <w:ind w:left="-108" w:right="-108"/>
              <w:jc w:val="center"/>
              <w:rPr>
                <w:sz w:val="28"/>
                <w:szCs w:val="28"/>
                <w:u w:val="single"/>
              </w:rPr>
            </w:pPr>
            <w:r w:rsidRPr="009C2F33">
              <w:rPr>
                <w:sz w:val="30"/>
                <w:szCs w:val="30"/>
                <w:u w:val="single"/>
              </w:rPr>
              <w:t>2</w:t>
            </w:r>
            <w:r w:rsidR="00B676F9">
              <w:rPr>
                <w:rFonts w:hint="cs"/>
                <w:sz w:val="30"/>
                <w:szCs w:val="30"/>
                <w:u w:val="single"/>
                <w:cs/>
              </w:rPr>
              <w:t>024</w:t>
            </w:r>
          </w:p>
        </w:tc>
        <w:tc>
          <w:tcPr>
            <w:tcW w:w="1199" w:type="dxa"/>
            <w:tcBorders>
              <w:top w:val="nil"/>
              <w:left w:val="nil"/>
            </w:tcBorders>
          </w:tcPr>
          <w:p w14:paraId="1A4A5BBE" w14:textId="79B2B84D" w:rsidR="0061052F" w:rsidRPr="009C2F33" w:rsidRDefault="0061052F" w:rsidP="005A3C6F">
            <w:pPr>
              <w:spacing w:line="360" w:lineRule="exact"/>
              <w:ind w:left="-108" w:right="-108"/>
              <w:jc w:val="center"/>
              <w:rPr>
                <w:sz w:val="28"/>
                <w:szCs w:val="28"/>
                <w:u w:val="single"/>
                <w:lang w:val="en-US"/>
              </w:rPr>
            </w:pPr>
            <w:r w:rsidRPr="009C2F33">
              <w:rPr>
                <w:sz w:val="30"/>
                <w:szCs w:val="30"/>
                <w:u w:val="single"/>
                <w:lang w:val="en-US"/>
              </w:rPr>
              <w:t>2</w:t>
            </w:r>
            <w:r w:rsidR="00DA2BE5">
              <w:rPr>
                <w:rFonts w:hint="cs"/>
                <w:sz w:val="30"/>
                <w:szCs w:val="30"/>
                <w:u w:val="single"/>
                <w:cs/>
                <w:lang w:val="en-US"/>
              </w:rPr>
              <w:t>025</w:t>
            </w:r>
          </w:p>
        </w:tc>
        <w:tc>
          <w:tcPr>
            <w:tcW w:w="1275" w:type="dxa"/>
            <w:tcBorders>
              <w:top w:val="nil"/>
              <w:left w:val="nil"/>
            </w:tcBorders>
          </w:tcPr>
          <w:p w14:paraId="31AE4CF5" w14:textId="0FB60832" w:rsidR="0061052F" w:rsidRPr="009C2F33" w:rsidRDefault="0061052F" w:rsidP="005A3C6F">
            <w:pPr>
              <w:spacing w:line="360" w:lineRule="exact"/>
              <w:ind w:left="-108" w:right="-108"/>
              <w:jc w:val="center"/>
              <w:rPr>
                <w:sz w:val="28"/>
                <w:szCs w:val="28"/>
                <w:u w:val="single"/>
              </w:rPr>
            </w:pPr>
            <w:r w:rsidRPr="009C2F33">
              <w:rPr>
                <w:sz w:val="30"/>
                <w:szCs w:val="30"/>
                <w:u w:val="single"/>
              </w:rPr>
              <w:t>2</w:t>
            </w:r>
            <w:r w:rsidR="00DA2BE5">
              <w:rPr>
                <w:rFonts w:hint="cs"/>
                <w:sz w:val="30"/>
                <w:szCs w:val="30"/>
                <w:u w:val="single"/>
                <w:cs/>
              </w:rPr>
              <w:t>024</w:t>
            </w:r>
          </w:p>
        </w:tc>
      </w:tr>
      <w:tr w:rsidR="0061052F" w:rsidRPr="009C2F33" w14:paraId="42DC08FE" w14:textId="77777777">
        <w:trPr>
          <w:cantSplit/>
        </w:trPr>
        <w:tc>
          <w:tcPr>
            <w:tcW w:w="3785" w:type="dxa"/>
            <w:tcBorders>
              <w:top w:val="nil"/>
              <w:left w:val="nil"/>
              <w:bottom w:val="nil"/>
              <w:right w:val="nil"/>
            </w:tcBorders>
            <w:vAlign w:val="center"/>
          </w:tcPr>
          <w:p w14:paraId="3C2524E6" w14:textId="5BB17BF6" w:rsidR="0061052F" w:rsidRPr="009C2F33" w:rsidRDefault="00DA4868" w:rsidP="005A3C6F">
            <w:pPr>
              <w:spacing w:line="360" w:lineRule="exact"/>
              <w:ind w:right="-108"/>
              <w:jc w:val="thaiDistribute"/>
              <w:rPr>
                <w:sz w:val="28"/>
                <w:szCs w:val="28"/>
                <w:u w:val="single"/>
                <w:cs/>
              </w:rPr>
            </w:pPr>
            <w:r w:rsidRPr="00DA4868">
              <w:rPr>
                <w:sz w:val="28"/>
                <w:szCs w:val="28"/>
                <w:u w:val="single"/>
              </w:rPr>
              <w:t>Trade accounts payables</w:t>
            </w:r>
          </w:p>
        </w:tc>
        <w:tc>
          <w:tcPr>
            <w:tcW w:w="1242" w:type="dxa"/>
            <w:tcBorders>
              <w:left w:val="nil"/>
              <w:right w:val="nil"/>
            </w:tcBorders>
            <w:vAlign w:val="center"/>
          </w:tcPr>
          <w:p w14:paraId="78056457" w14:textId="77777777" w:rsidR="0061052F" w:rsidRPr="009C2F33" w:rsidRDefault="0061052F" w:rsidP="005A3C6F">
            <w:pPr>
              <w:spacing w:line="360" w:lineRule="exact"/>
              <w:ind w:right="78"/>
              <w:jc w:val="right"/>
              <w:rPr>
                <w:sz w:val="28"/>
                <w:szCs w:val="28"/>
                <w:lang w:val="en-US"/>
              </w:rPr>
            </w:pPr>
          </w:p>
        </w:tc>
        <w:tc>
          <w:tcPr>
            <w:tcW w:w="1276" w:type="dxa"/>
            <w:tcBorders>
              <w:left w:val="nil"/>
              <w:right w:val="nil"/>
            </w:tcBorders>
            <w:vAlign w:val="center"/>
          </w:tcPr>
          <w:p w14:paraId="01E7672E" w14:textId="77777777" w:rsidR="0061052F" w:rsidRPr="009C2F33" w:rsidRDefault="0061052F" w:rsidP="005A3C6F">
            <w:pPr>
              <w:spacing w:line="360" w:lineRule="exact"/>
              <w:ind w:right="245"/>
              <w:jc w:val="right"/>
              <w:rPr>
                <w:sz w:val="28"/>
                <w:szCs w:val="28"/>
                <w:lang w:val="en-US"/>
              </w:rPr>
            </w:pPr>
          </w:p>
        </w:tc>
        <w:tc>
          <w:tcPr>
            <w:tcW w:w="1199" w:type="dxa"/>
            <w:tcBorders>
              <w:left w:val="nil"/>
              <w:right w:val="nil"/>
            </w:tcBorders>
            <w:vAlign w:val="center"/>
          </w:tcPr>
          <w:p w14:paraId="256DEFB5" w14:textId="77777777" w:rsidR="0061052F" w:rsidRPr="009C2F33" w:rsidRDefault="0061052F" w:rsidP="005A3C6F">
            <w:pPr>
              <w:spacing w:line="360" w:lineRule="exact"/>
              <w:ind w:right="110"/>
              <w:jc w:val="right"/>
              <w:rPr>
                <w:sz w:val="28"/>
                <w:szCs w:val="28"/>
                <w:cs/>
                <w:lang w:val="en-US"/>
              </w:rPr>
            </w:pPr>
          </w:p>
        </w:tc>
        <w:tc>
          <w:tcPr>
            <w:tcW w:w="1275" w:type="dxa"/>
            <w:tcBorders>
              <w:left w:val="nil"/>
              <w:right w:val="nil"/>
            </w:tcBorders>
            <w:vAlign w:val="center"/>
          </w:tcPr>
          <w:p w14:paraId="0591BBBE" w14:textId="77777777" w:rsidR="0061052F" w:rsidRPr="009C2F33" w:rsidRDefault="0061052F" w:rsidP="005A3C6F">
            <w:pPr>
              <w:spacing w:line="360" w:lineRule="exact"/>
              <w:ind w:right="110"/>
              <w:jc w:val="center"/>
              <w:rPr>
                <w:sz w:val="28"/>
                <w:szCs w:val="28"/>
              </w:rPr>
            </w:pPr>
          </w:p>
        </w:tc>
      </w:tr>
      <w:tr w:rsidR="004801CF" w:rsidRPr="009C2F33" w14:paraId="5C926CA2" w14:textId="77777777">
        <w:trPr>
          <w:cantSplit/>
        </w:trPr>
        <w:tc>
          <w:tcPr>
            <w:tcW w:w="3785" w:type="dxa"/>
            <w:tcBorders>
              <w:top w:val="nil"/>
              <w:left w:val="nil"/>
              <w:bottom w:val="nil"/>
              <w:right w:val="nil"/>
            </w:tcBorders>
            <w:vAlign w:val="center"/>
          </w:tcPr>
          <w:p w14:paraId="64CC58AF" w14:textId="5EFC7455" w:rsidR="004801CF" w:rsidRPr="009C2F33" w:rsidRDefault="007212D8" w:rsidP="005A3C6F">
            <w:pPr>
              <w:spacing w:line="360" w:lineRule="exact"/>
              <w:ind w:right="-108"/>
              <w:jc w:val="thaiDistribute"/>
              <w:rPr>
                <w:sz w:val="28"/>
                <w:szCs w:val="28"/>
                <w:u w:val="single"/>
                <w:cs/>
              </w:rPr>
            </w:pPr>
            <w:r w:rsidRPr="00E877BF">
              <w:rPr>
                <w:sz w:val="28"/>
                <w:szCs w:val="28"/>
              </w:rPr>
              <w:t>Related parties</w:t>
            </w:r>
          </w:p>
        </w:tc>
        <w:tc>
          <w:tcPr>
            <w:tcW w:w="1242" w:type="dxa"/>
            <w:tcBorders>
              <w:left w:val="nil"/>
              <w:right w:val="nil"/>
            </w:tcBorders>
            <w:vAlign w:val="center"/>
          </w:tcPr>
          <w:p w14:paraId="0E732724" w14:textId="77777777" w:rsidR="004801CF" w:rsidRPr="009C2F33" w:rsidRDefault="004801CF" w:rsidP="005A3C6F">
            <w:pPr>
              <w:spacing w:line="360" w:lineRule="exact"/>
              <w:ind w:right="78"/>
              <w:jc w:val="right"/>
              <w:rPr>
                <w:sz w:val="28"/>
                <w:szCs w:val="28"/>
                <w:lang w:val="en-US"/>
              </w:rPr>
            </w:pPr>
          </w:p>
        </w:tc>
        <w:tc>
          <w:tcPr>
            <w:tcW w:w="1276" w:type="dxa"/>
            <w:tcBorders>
              <w:left w:val="nil"/>
              <w:right w:val="nil"/>
            </w:tcBorders>
            <w:vAlign w:val="center"/>
          </w:tcPr>
          <w:p w14:paraId="72B14354" w14:textId="77777777" w:rsidR="004801CF" w:rsidRPr="009C2F33" w:rsidRDefault="004801CF" w:rsidP="005A3C6F">
            <w:pPr>
              <w:spacing w:line="360" w:lineRule="exact"/>
              <w:ind w:right="245"/>
              <w:jc w:val="right"/>
              <w:rPr>
                <w:sz w:val="28"/>
                <w:szCs w:val="28"/>
                <w:lang w:val="en-US"/>
              </w:rPr>
            </w:pPr>
          </w:p>
        </w:tc>
        <w:tc>
          <w:tcPr>
            <w:tcW w:w="1199" w:type="dxa"/>
            <w:tcBorders>
              <w:left w:val="nil"/>
              <w:right w:val="nil"/>
            </w:tcBorders>
            <w:vAlign w:val="center"/>
          </w:tcPr>
          <w:p w14:paraId="1570D0A6" w14:textId="77777777" w:rsidR="004801CF" w:rsidRPr="009C2F33" w:rsidRDefault="004801CF" w:rsidP="005A3C6F">
            <w:pPr>
              <w:spacing w:line="360" w:lineRule="exact"/>
              <w:ind w:right="110"/>
              <w:jc w:val="right"/>
              <w:rPr>
                <w:sz w:val="28"/>
                <w:szCs w:val="28"/>
                <w:cs/>
                <w:lang w:val="en-US"/>
              </w:rPr>
            </w:pPr>
          </w:p>
        </w:tc>
        <w:tc>
          <w:tcPr>
            <w:tcW w:w="1275" w:type="dxa"/>
            <w:tcBorders>
              <w:left w:val="nil"/>
              <w:right w:val="nil"/>
            </w:tcBorders>
            <w:vAlign w:val="center"/>
          </w:tcPr>
          <w:p w14:paraId="24012FC5" w14:textId="77777777" w:rsidR="004801CF" w:rsidRPr="009C2F33" w:rsidRDefault="004801CF" w:rsidP="005A3C6F">
            <w:pPr>
              <w:spacing w:line="360" w:lineRule="exact"/>
              <w:ind w:right="110"/>
              <w:jc w:val="center"/>
              <w:rPr>
                <w:sz w:val="28"/>
                <w:szCs w:val="28"/>
              </w:rPr>
            </w:pPr>
          </w:p>
        </w:tc>
      </w:tr>
      <w:tr w:rsidR="004C42D6" w:rsidRPr="009C2F33" w14:paraId="006ABB7D" w14:textId="77777777">
        <w:trPr>
          <w:cantSplit/>
        </w:trPr>
        <w:tc>
          <w:tcPr>
            <w:tcW w:w="3785" w:type="dxa"/>
            <w:tcBorders>
              <w:top w:val="nil"/>
              <w:left w:val="nil"/>
              <w:bottom w:val="nil"/>
              <w:right w:val="nil"/>
            </w:tcBorders>
            <w:vAlign w:val="center"/>
          </w:tcPr>
          <w:p w14:paraId="0E51CF1E" w14:textId="4FA60C13" w:rsidR="004C42D6" w:rsidRPr="009C2F33" w:rsidRDefault="005C7401" w:rsidP="005A3C6F">
            <w:pPr>
              <w:spacing w:line="360" w:lineRule="exact"/>
              <w:ind w:left="146" w:right="-108"/>
              <w:jc w:val="thaiDistribute"/>
              <w:rPr>
                <w:sz w:val="28"/>
                <w:szCs w:val="28"/>
              </w:rPr>
            </w:pPr>
            <w:r w:rsidRPr="00E877BF">
              <w:rPr>
                <w:sz w:val="28"/>
                <w:szCs w:val="28"/>
              </w:rPr>
              <w:t>Trade accounts payables</w:t>
            </w:r>
          </w:p>
        </w:tc>
        <w:tc>
          <w:tcPr>
            <w:tcW w:w="1242" w:type="dxa"/>
            <w:tcBorders>
              <w:left w:val="nil"/>
              <w:right w:val="nil"/>
            </w:tcBorders>
            <w:vAlign w:val="center"/>
          </w:tcPr>
          <w:p w14:paraId="73837961" w14:textId="77777777" w:rsidR="004C42D6" w:rsidRPr="009C2F33" w:rsidRDefault="004C42D6" w:rsidP="005A3C6F">
            <w:pPr>
              <w:pBdr>
                <w:bottom w:val="single" w:sz="4" w:space="1" w:color="auto"/>
              </w:pBdr>
              <w:spacing w:line="360" w:lineRule="exact"/>
              <w:ind w:right="78"/>
              <w:jc w:val="right"/>
              <w:rPr>
                <w:sz w:val="28"/>
                <w:szCs w:val="28"/>
                <w:lang w:val="en-US"/>
              </w:rPr>
            </w:pPr>
            <w:r w:rsidRPr="009C2F33">
              <w:rPr>
                <w:sz w:val="28"/>
                <w:szCs w:val="28"/>
                <w:lang w:val="en-US"/>
              </w:rPr>
              <w:t>709</w:t>
            </w:r>
          </w:p>
        </w:tc>
        <w:tc>
          <w:tcPr>
            <w:tcW w:w="1276" w:type="dxa"/>
            <w:tcBorders>
              <w:left w:val="nil"/>
              <w:right w:val="nil"/>
            </w:tcBorders>
            <w:vAlign w:val="center"/>
          </w:tcPr>
          <w:p w14:paraId="15D46305" w14:textId="77777777" w:rsidR="004C42D6" w:rsidRPr="009C2F33" w:rsidRDefault="004C42D6" w:rsidP="005A3C6F">
            <w:pPr>
              <w:pBdr>
                <w:bottom w:val="single" w:sz="4" w:space="1" w:color="auto"/>
              </w:pBdr>
              <w:spacing w:line="360" w:lineRule="exact"/>
              <w:ind w:right="96"/>
              <w:jc w:val="right"/>
              <w:rPr>
                <w:sz w:val="28"/>
                <w:szCs w:val="28"/>
                <w:lang w:val="en-US"/>
              </w:rPr>
            </w:pPr>
            <w:r w:rsidRPr="009C2F33">
              <w:rPr>
                <w:sz w:val="28"/>
                <w:szCs w:val="28"/>
                <w:lang w:val="en-US"/>
              </w:rPr>
              <w:t>709</w:t>
            </w:r>
          </w:p>
        </w:tc>
        <w:tc>
          <w:tcPr>
            <w:tcW w:w="1199" w:type="dxa"/>
            <w:tcBorders>
              <w:left w:val="nil"/>
              <w:right w:val="nil"/>
            </w:tcBorders>
            <w:vAlign w:val="center"/>
          </w:tcPr>
          <w:p w14:paraId="0FE77622" w14:textId="77777777" w:rsidR="004C42D6" w:rsidRPr="009C2F33" w:rsidRDefault="004C42D6" w:rsidP="005A3C6F">
            <w:pPr>
              <w:pBdr>
                <w:bottom w:val="single" w:sz="4" w:space="1" w:color="auto"/>
              </w:pBdr>
              <w:spacing w:line="360" w:lineRule="exact"/>
              <w:ind w:right="110"/>
              <w:jc w:val="right"/>
              <w:rPr>
                <w:sz w:val="28"/>
                <w:szCs w:val="28"/>
                <w:cs/>
                <w:lang w:val="en-US"/>
              </w:rPr>
            </w:pPr>
            <w:r w:rsidRPr="009C2F33">
              <w:rPr>
                <w:rFonts w:hint="cs"/>
                <w:sz w:val="28"/>
                <w:szCs w:val="28"/>
                <w:cs/>
                <w:lang w:val="en-US"/>
              </w:rPr>
              <w:t>-</w:t>
            </w:r>
          </w:p>
        </w:tc>
        <w:tc>
          <w:tcPr>
            <w:tcW w:w="1275" w:type="dxa"/>
            <w:tcBorders>
              <w:left w:val="nil"/>
              <w:right w:val="nil"/>
            </w:tcBorders>
            <w:vAlign w:val="center"/>
          </w:tcPr>
          <w:p w14:paraId="3DABBC7C" w14:textId="2240AAA6" w:rsidR="004C42D6" w:rsidRPr="009C2F33" w:rsidRDefault="004C42D6" w:rsidP="005A3C6F">
            <w:pPr>
              <w:pBdr>
                <w:bottom w:val="single" w:sz="4" w:space="1" w:color="auto"/>
              </w:pBdr>
              <w:spacing w:line="360" w:lineRule="exact"/>
              <w:ind w:right="110"/>
              <w:jc w:val="right"/>
              <w:rPr>
                <w:sz w:val="28"/>
                <w:szCs w:val="28"/>
                <w:cs/>
              </w:rPr>
            </w:pPr>
            <w:r w:rsidRPr="009C2F33">
              <w:rPr>
                <w:rFonts w:hint="cs"/>
                <w:sz w:val="28"/>
                <w:szCs w:val="28"/>
                <w:cs/>
                <w:lang w:val="en-US"/>
              </w:rPr>
              <w:t>-</w:t>
            </w:r>
          </w:p>
        </w:tc>
      </w:tr>
      <w:tr w:rsidR="0061052F" w:rsidRPr="009C2F33" w14:paraId="45CBB2D5" w14:textId="77777777">
        <w:trPr>
          <w:cantSplit/>
        </w:trPr>
        <w:tc>
          <w:tcPr>
            <w:tcW w:w="3785" w:type="dxa"/>
            <w:tcBorders>
              <w:top w:val="nil"/>
              <w:left w:val="nil"/>
              <w:bottom w:val="nil"/>
              <w:right w:val="nil"/>
            </w:tcBorders>
            <w:vAlign w:val="center"/>
          </w:tcPr>
          <w:p w14:paraId="19A7671B" w14:textId="22B3C51D" w:rsidR="0061052F" w:rsidRPr="009C2F33" w:rsidRDefault="00FF352B" w:rsidP="005A3C6F">
            <w:pPr>
              <w:spacing w:line="360" w:lineRule="exact"/>
              <w:ind w:right="-108"/>
              <w:jc w:val="thaiDistribute"/>
              <w:rPr>
                <w:sz w:val="28"/>
                <w:szCs w:val="28"/>
              </w:rPr>
            </w:pPr>
            <w:r w:rsidRPr="00E877BF">
              <w:rPr>
                <w:sz w:val="28"/>
                <w:szCs w:val="28"/>
              </w:rPr>
              <w:t>Other persons and parties</w:t>
            </w:r>
          </w:p>
        </w:tc>
        <w:tc>
          <w:tcPr>
            <w:tcW w:w="1242" w:type="dxa"/>
            <w:tcBorders>
              <w:left w:val="nil"/>
            </w:tcBorders>
            <w:vAlign w:val="center"/>
          </w:tcPr>
          <w:p w14:paraId="462B2F3B" w14:textId="6F0A607F" w:rsidR="0061052F" w:rsidRPr="009C2F33" w:rsidRDefault="0061052F" w:rsidP="005A3C6F">
            <w:pPr>
              <w:spacing w:line="360" w:lineRule="exact"/>
              <w:ind w:right="78"/>
              <w:jc w:val="right"/>
              <w:rPr>
                <w:sz w:val="28"/>
                <w:szCs w:val="28"/>
                <w:lang w:val="en-US"/>
              </w:rPr>
            </w:pPr>
          </w:p>
        </w:tc>
        <w:tc>
          <w:tcPr>
            <w:tcW w:w="1276" w:type="dxa"/>
            <w:tcBorders>
              <w:left w:val="nil"/>
            </w:tcBorders>
            <w:vAlign w:val="center"/>
          </w:tcPr>
          <w:p w14:paraId="01BFC729" w14:textId="5265D8B9" w:rsidR="0061052F" w:rsidRPr="009C2F33" w:rsidRDefault="0061052F" w:rsidP="005A3C6F">
            <w:pPr>
              <w:spacing w:line="360" w:lineRule="exact"/>
              <w:ind w:right="96"/>
              <w:jc w:val="right"/>
              <w:rPr>
                <w:sz w:val="28"/>
                <w:szCs w:val="28"/>
                <w:lang w:val="en-US"/>
              </w:rPr>
            </w:pPr>
          </w:p>
        </w:tc>
        <w:tc>
          <w:tcPr>
            <w:tcW w:w="1199" w:type="dxa"/>
            <w:vAlign w:val="center"/>
          </w:tcPr>
          <w:p w14:paraId="35482E16" w14:textId="65C4C92A" w:rsidR="0061052F" w:rsidRPr="009C2F33" w:rsidRDefault="0061052F" w:rsidP="005A3C6F">
            <w:pPr>
              <w:spacing w:line="360" w:lineRule="exact"/>
              <w:ind w:right="110"/>
              <w:jc w:val="right"/>
              <w:rPr>
                <w:sz w:val="28"/>
                <w:szCs w:val="28"/>
                <w:lang w:val="en-US"/>
              </w:rPr>
            </w:pPr>
          </w:p>
        </w:tc>
        <w:tc>
          <w:tcPr>
            <w:tcW w:w="1275" w:type="dxa"/>
            <w:vAlign w:val="center"/>
          </w:tcPr>
          <w:p w14:paraId="2D1CD2B2" w14:textId="57294CC9" w:rsidR="0061052F" w:rsidRPr="009C2F33" w:rsidRDefault="0061052F" w:rsidP="005A3C6F">
            <w:pPr>
              <w:spacing w:line="360" w:lineRule="exact"/>
              <w:ind w:right="110"/>
              <w:jc w:val="right"/>
              <w:rPr>
                <w:sz w:val="28"/>
                <w:szCs w:val="28"/>
              </w:rPr>
            </w:pPr>
          </w:p>
        </w:tc>
      </w:tr>
      <w:tr w:rsidR="004801CF" w:rsidRPr="009C2F33" w14:paraId="19C0C397" w14:textId="77777777" w:rsidTr="0034113B">
        <w:trPr>
          <w:cantSplit/>
        </w:trPr>
        <w:tc>
          <w:tcPr>
            <w:tcW w:w="3785" w:type="dxa"/>
            <w:tcBorders>
              <w:top w:val="nil"/>
              <w:left w:val="nil"/>
              <w:bottom w:val="nil"/>
              <w:right w:val="nil"/>
            </w:tcBorders>
            <w:vAlign w:val="center"/>
          </w:tcPr>
          <w:p w14:paraId="19F80A85" w14:textId="3EE2E511" w:rsidR="004801CF" w:rsidRPr="009C2F33" w:rsidRDefault="004B46C7" w:rsidP="005A3C6F">
            <w:pPr>
              <w:spacing w:line="360" w:lineRule="exact"/>
              <w:ind w:left="146" w:right="-108"/>
              <w:jc w:val="thaiDistribute"/>
              <w:rPr>
                <w:sz w:val="28"/>
                <w:szCs w:val="28"/>
                <w:cs/>
              </w:rPr>
            </w:pPr>
            <w:r w:rsidRPr="004B46C7">
              <w:rPr>
                <w:sz w:val="28"/>
                <w:szCs w:val="28"/>
              </w:rPr>
              <w:t>Trade accounts payables</w:t>
            </w:r>
          </w:p>
        </w:tc>
        <w:tc>
          <w:tcPr>
            <w:tcW w:w="1242" w:type="dxa"/>
            <w:tcBorders>
              <w:left w:val="nil"/>
            </w:tcBorders>
            <w:vAlign w:val="center"/>
          </w:tcPr>
          <w:p w14:paraId="5BB85F70" w14:textId="69346844" w:rsidR="004801CF" w:rsidRPr="009C2F33" w:rsidRDefault="00793491" w:rsidP="005A3C6F">
            <w:pPr>
              <w:spacing w:line="360" w:lineRule="exact"/>
              <w:ind w:right="78"/>
              <w:jc w:val="right"/>
              <w:rPr>
                <w:sz w:val="28"/>
                <w:szCs w:val="28"/>
                <w:lang w:val="en-US"/>
              </w:rPr>
            </w:pPr>
            <w:r>
              <w:rPr>
                <w:sz w:val="28"/>
                <w:szCs w:val="28"/>
                <w:lang w:val="en-US"/>
              </w:rPr>
              <w:t>134,609</w:t>
            </w:r>
          </w:p>
        </w:tc>
        <w:tc>
          <w:tcPr>
            <w:tcW w:w="1276" w:type="dxa"/>
            <w:tcBorders>
              <w:left w:val="nil"/>
            </w:tcBorders>
            <w:vAlign w:val="center"/>
          </w:tcPr>
          <w:p w14:paraId="4B3244B2" w14:textId="1920FD85" w:rsidR="004801CF" w:rsidRPr="009C2F33" w:rsidRDefault="00697F95" w:rsidP="005A3C6F">
            <w:pPr>
              <w:spacing w:line="360" w:lineRule="exact"/>
              <w:ind w:right="96"/>
              <w:jc w:val="right"/>
              <w:rPr>
                <w:sz w:val="28"/>
                <w:szCs w:val="28"/>
                <w:lang w:val="en-US"/>
              </w:rPr>
            </w:pPr>
            <w:r w:rsidRPr="009C2F33">
              <w:rPr>
                <w:sz w:val="28"/>
                <w:szCs w:val="28"/>
                <w:lang w:val="en-US"/>
              </w:rPr>
              <w:t>258,343</w:t>
            </w:r>
          </w:p>
        </w:tc>
        <w:tc>
          <w:tcPr>
            <w:tcW w:w="1199" w:type="dxa"/>
            <w:vAlign w:val="center"/>
          </w:tcPr>
          <w:p w14:paraId="628247EA" w14:textId="5ED2E6B3" w:rsidR="004801CF" w:rsidRPr="005C703E" w:rsidRDefault="005C703E" w:rsidP="005A3C6F">
            <w:pPr>
              <w:spacing w:line="360" w:lineRule="exact"/>
              <w:ind w:right="110"/>
              <w:jc w:val="right"/>
              <w:rPr>
                <w:sz w:val="28"/>
                <w:szCs w:val="28"/>
                <w:lang w:val="en-US"/>
              </w:rPr>
            </w:pPr>
            <w:r w:rsidRPr="005C703E">
              <w:rPr>
                <w:sz w:val="28"/>
                <w:szCs w:val="28"/>
                <w:lang w:val="en-US"/>
              </w:rPr>
              <w:t>133,056</w:t>
            </w:r>
          </w:p>
        </w:tc>
        <w:tc>
          <w:tcPr>
            <w:tcW w:w="1275" w:type="dxa"/>
            <w:vAlign w:val="center"/>
          </w:tcPr>
          <w:p w14:paraId="3B0DC163" w14:textId="37A95F9F" w:rsidR="004801CF" w:rsidRPr="009C2F33" w:rsidRDefault="00697F95" w:rsidP="005A3C6F">
            <w:pPr>
              <w:spacing w:line="360" w:lineRule="exact"/>
              <w:ind w:right="110"/>
              <w:jc w:val="right"/>
              <w:rPr>
                <w:sz w:val="28"/>
                <w:szCs w:val="28"/>
                <w:lang w:val="en-US"/>
              </w:rPr>
            </w:pPr>
            <w:r w:rsidRPr="009C2F33">
              <w:rPr>
                <w:sz w:val="28"/>
                <w:szCs w:val="28"/>
                <w:lang w:val="en-US"/>
              </w:rPr>
              <w:t>257,965</w:t>
            </w:r>
          </w:p>
        </w:tc>
      </w:tr>
      <w:tr w:rsidR="00933758" w:rsidRPr="009C2F33" w14:paraId="1F330578" w14:textId="77777777" w:rsidTr="0034113B">
        <w:trPr>
          <w:cantSplit/>
        </w:trPr>
        <w:tc>
          <w:tcPr>
            <w:tcW w:w="3785" w:type="dxa"/>
            <w:tcBorders>
              <w:top w:val="nil"/>
              <w:left w:val="nil"/>
              <w:bottom w:val="nil"/>
              <w:right w:val="nil"/>
            </w:tcBorders>
            <w:vAlign w:val="center"/>
          </w:tcPr>
          <w:p w14:paraId="735D7792" w14:textId="2DA61272" w:rsidR="00933758" w:rsidRPr="009C2F33" w:rsidRDefault="00D90101" w:rsidP="005A3C6F">
            <w:pPr>
              <w:spacing w:line="360" w:lineRule="exact"/>
              <w:ind w:left="146" w:right="-108"/>
              <w:jc w:val="thaiDistribute"/>
              <w:rPr>
                <w:sz w:val="28"/>
                <w:szCs w:val="28"/>
                <w:cs/>
              </w:rPr>
            </w:pPr>
            <w:r w:rsidRPr="00D90101">
              <w:rPr>
                <w:sz w:val="28"/>
                <w:szCs w:val="28"/>
              </w:rPr>
              <w:t>Notes payable</w:t>
            </w:r>
          </w:p>
        </w:tc>
        <w:tc>
          <w:tcPr>
            <w:tcW w:w="1242" w:type="dxa"/>
            <w:tcBorders>
              <w:left w:val="nil"/>
            </w:tcBorders>
            <w:vAlign w:val="center"/>
          </w:tcPr>
          <w:p w14:paraId="63C12322" w14:textId="101EFA37" w:rsidR="00933758" w:rsidRPr="009C2F33" w:rsidRDefault="005C703E" w:rsidP="005A3C6F">
            <w:pPr>
              <w:pBdr>
                <w:bottom w:val="single" w:sz="4" w:space="1" w:color="auto"/>
              </w:pBdr>
              <w:spacing w:line="360" w:lineRule="exact"/>
              <w:ind w:right="78"/>
              <w:jc w:val="right"/>
              <w:rPr>
                <w:sz w:val="28"/>
                <w:szCs w:val="28"/>
                <w:lang w:val="en-US"/>
              </w:rPr>
            </w:pPr>
            <w:r>
              <w:rPr>
                <w:sz w:val="28"/>
                <w:szCs w:val="28"/>
                <w:lang w:val="en-US"/>
              </w:rPr>
              <w:t>7,464</w:t>
            </w:r>
          </w:p>
        </w:tc>
        <w:tc>
          <w:tcPr>
            <w:tcW w:w="1276" w:type="dxa"/>
            <w:tcBorders>
              <w:left w:val="nil"/>
            </w:tcBorders>
            <w:vAlign w:val="center"/>
          </w:tcPr>
          <w:p w14:paraId="036DBC60" w14:textId="6B4AD3B2" w:rsidR="00933758" w:rsidRPr="009C2F33" w:rsidRDefault="00697F95" w:rsidP="005A3C6F">
            <w:pPr>
              <w:pBdr>
                <w:bottom w:val="single" w:sz="4" w:space="1" w:color="auto"/>
              </w:pBdr>
              <w:spacing w:line="360" w:lineRule="exact"/>
              <w:ind w:right="96"/>
              <w:jc w:val="right"/>
              <w:rPr>
                <w:sz w:val="28"/>
                <w:szCs w:val="28"/>
                <w:lang w:val="en-US"/>
              </w:rPr>
            </w:pPr>
            <w:r w:rsidRPr="009C2F33">
              <w:rPr>
                <w:sz w:val="28"/>
                <w:szCs w:val="28"/>
                <w:lang w:val="en-US"/>
              </w:rPr>
              <w:t>119,209</w:t>
            </w:r>
          </w:p>
        </w:tc>
        <w:tc>
          <w:tcPr>
            <w:tcW w:w="1199" w:type="dxa"/>
            <w:vAlign w:val="center"/>
          </w:tcPr>
          <w:p w14:paraId="23E06D5E" w14:textId="415FE3FC" w:rsidR="00933758" w:rsidRPr="005C703E" w:rsidRDefault="008D6EBC" w:rsidP="005A3C6F">
            <w:pPr>
              <w:pBdr>
                <w:bottom w:val="single" w:sz="4" w:space="1" w:color="auto"/>
              </w:pBdr>
              <w:spacing w:line="360" w:lineRule="exact"/>
              <w:ind w:right="110"/>
              <w:jc w:val="right"/>
              <w:rPr>
                <w:sz w:val="28"/>
                <w:szCs w:val="28"/>
                <w:lang w:val="en-US"/>
              </w:rPr>
            </w:pPr>
            <w:r w:rsidRPr="005C703E">
              <w:rPr>
                <w:sz w:val="28"/>
                <w:szCs w:val="28"/>
                <w:lang w:val="en-US"/>
              </w:rPr>
              <w:t>7,464</w:t>
            </w:r>
          </w:p>
        </w:tc>
        <w:tc>
          <w:tcPr>
            <w:tcW w:w="1275" w:type="dxa"/>
            <w:vAlign w:val="center"/>
          </w:tcPr>
          <w:p w14:paraId="73D0755A" w14:textId="7BED8BCB" w:rsidR="00933758" w:rsidRPr="009C2F33" w:rsidRDefault="00697F95" w:rsidP="005A3C6F">
            <w:pPr>
              <w:pBdr>
                <w:bottom w:val="single" w:sz="4" w:space="1" w:color="auto"/>
              </w:pBdr>
              <w:spacing w:line="360" w:lineRule="exact"/>
              <w:ind w:right="110"/>
              <w:jc w:val="right"/>
              <w:rPr>
                <w:sz w:val="28"/>
                <w:szCs w:val="28"/>
                <w:lang w:val="en-US"/>
              </w:rPr>
            </w:pPr>
            <w:r w:rsidRPr="009C2F33">
              <w:rPr>
                <w:sz w:val="28"/>
                <w:szCs w:val="28"/>
                <w:lang w:val="en-US"/>
              </w:rPr>
              <w:t>119,209</w:t>
            </w:r>
          </w:p>
        </w:tc>
      </w:tr>
      <w:tr w:rsidR="00A209B3" w:rsidRPr="009C2F33" w14:paraId="600F2162" w14:textId="77777777" w:rsidTr="0034113B">
        <w:trPr>
          <w:cantSplit/>
        </w:trPr>
        <w:tc>
          <w:tcPr>
            <w:tcW w:w="3785" w:type="dxa"/>
            <w:tcBorders>
              <w:top w:val="nil"/>
              <w:left w:val="nil"/>
              <w:bottom w:val="nil"/>
              <w:right w:val="nil"/>
            </w:tcBorders>
            <w:vAlign w:val="center"/>
          </w:tcPr>
          <w:p w14:paraId="08339B06" w14:textId="4C07528A" w:rsidR="00A209B3" w:rsidRPr="009C2F33" w:rsidRDefault="00A15CD6" w:rsidP="005A3C6F">
            <w:pPr>
              <w:spacing w:line="360" w:lineRule="exact"/>
              <w:ind w:left="417" w:right="-108"/>
              <w:jc w:val="thaiDistribute"/>
              <w:rPr>
                <w:sz w:val="28"/>
                <w:szCs w:val="28"/>
                <w:cs/>
              </w:rPr>
            </w:pPr>
            <w:r w:rsidRPr="00A15CD6">
              <w:rPr>
                <w:sz w:val="28"/>
                <w:szCs w:val="28"/>
              </w:rPr>
              <w:t>Total</w:t>
            </w:r>
          </w:p>
        </w:tc>
        <w:tc>
          <w:tcPr>
            <w:tcW w:w="1242" w:type="dxa"/>
            <w:tcBorders>
              <w:left w:val="nil"/>
            </w:tcBorders>
            <w:vAlign w:val="center"/>
          </w:tcPr>
          <w:p w14:paraId="3ECEF013" w14:textId="407DF7ED" w:rsidR="00A209B3" w:rsidRPr="009C2F33" w:rsidRDefault="006958FA" w:rsidP="005A3C6F">
            <w:pPr>
              <w:pBdr>
                <w:bottom w:val="single" w:sz="4" w:space="1" w:color="auto"/>
              </w:pBdr>
              <w:spacing w:line="360" w:lineRule="exact"/>
              <w:ind w:right="78"/>
              <w:jc w:val="right"/>
              <w:rPr>
                <w:sz w:val="28"/>
                <w:szCs w:val="28"/>
                <w:lang w:val="en-US"/>
              </w:rPr>
            </w:pPr>
            <w:r>
              <w:rPr>
                <w:sz w:val="28"/>
                <w:szCs w:val="28"/>
                <w:lang w:val="en-US"/>
              </w:rPr>
              <w:t>142,</w:t>
            </w:r>
            <w:r w:rsidR="00C50B97">
              <w:rPr>
                <w:sz w:val="28"/>
                <w:szCs w:val="28"/>
                <w:lang w:val="en-US"/>
              </w:rPr>
              <w:t>073</w:t>
            </w:r>
          </w:p>
        </w:tc>
        <w:tc>
          <w:tcPr>
            <w:tcW w:w="1276" w:type="dxa"/>
            <w:tcBorders>
              <w:left w:val="nil"/>
            </w:tcBorders>
            <w:vAlign w:val="center"/>
          </w:tcPr>
          <w:p w14:paraId="23DCD9E7" w14:textId="5638E2DF" w:rsidR="00A209B3" w:rsidRPr="009C2F33" w:rsidRDefault="00A209B3" w:rsidP="005A3C6F">
            <w:pPr>
              <w:pBdr>
                <w:bottom w:val="single" w:sz="4" w:space="1" w:color="auto"/>
              </w:pBdr>
              <w:spacing w:line="360" w:lineRule="exact"/>
              <w:ind w:right="96"/>
              <w:jc w:val="right"/>
              <w:rPr>
                <w:sz w:val="28"/>
                <w:szCs w:val="28"/>
                <w:lang w:val="en-US"/>
              </w:rPr>
            </w:pPr>
            <w:r>
              <w:rPr>
                <w:sz w:val="28"/>
                <w:szCs w:val="28"/>
                <w:lang w:val="en-US"/>
              </w:rPr>
              <w:t>377,552</w:t>
            </w:r>
          </w:p>
        </w:tc>
        <w:tc>
          <w:tcPr>
            <w:tcW w:w="1199" w:type="dxa"/>
            <w:vAlign w:val="center"/>
          </w:tcPr>
          <w:p w14:paraId="6AA033F4" w14:textId="00F94D20" w:rsidR="00A209B3" w:rsidRPr="005C703E" w:rsidRDefault="009A6216" w:rsidP="005A3C6F">
            <w:pPr>
              <w:pBdr>
                <w:bottom w:val="single" w:sz="4" w:space="1" w:color="auto"/>
              </w:pBdr>
              <w:spacing w:line="360" w:lineRule="exact"/>
              <w:ind w:right="110"/>
              <w:jc w:val="right"/>
              <w:rPr>
                <w:sz w:val="28"/>
                <w:szCs w:val="28"/>
                <w:lang w:val="en-US"/>
              </w:rPr>
            </w:pPr>
            <w:r w:rsidRPr="005C703E">
              <w:rPr>
                <w:sz w:val="28"/>
                <w:szCs w:val="28"/>
                <w:lang w:val="en-US"/>
              </w:rPr>
              <w:t>140,520</w:t>
            </w:r>
          </w:p>
        </w:tc>
        <w:tc>
          <w:tcPr>
            <w:tcW w:w="1275" w:type="dxa"/>
            <w:vAlign w:val="center"/>
          </w:tcPr>
          <w:p w14:paraId="1EF60AF5" w14:textId="2172E71E" w:rsidR="00A209B3" w:rsidRPr="009C2F33" w:rsidRDefault="00A209B3" w:rsidP="005A3C6F">
            <w:pPr>
              <w:pBdr>
                <w:bottom w:val="single" w:sz="4" w:space="1" w:color="auto"/>
              </w:pBdr>
              <w:spacing w:line="360" w:lineRule="exact"/>
              <w:ind w:right="110"/>
              <w:jc w:val="right"/>
              <w:rPr>
                <w:sz w:val="28"/>
                <w:szCs w:val="28"/>
                <w:lang w:val="en-US"/>
              </w:rPr>
            </w:pPr>
            <w:r w:rsidRPr="009C2F33">
              <w:rPr>
                <w:sz w:val="28"/>
                <w:szCs w:val="28"/>
                <w:lang w:val="en-US"/>
              </w:rPr>
              <w:t>377,174</w:t>
            </w:r>
          </w:p>
        </w:tc>
      </w:tr>
      <w:tr w:rsidR="0061052F" w:rsidRPr="009C2F33" w14:paraId="510EF7AD" w14:textId="77777777" w:rsidTr="0034113B">
        <w:trPr>
          <w:cantSplit/>
        </w:trPr>
        <w:tc>
          <w:tcPr>
            <w:tcW w:w="3785" w:type="dxa"/>
            <w:tcBorders>
              <w:top w:val="nil"/>
              <w:left w:val="nil"/>
              <w:bottom w:val="nil"/>
              <w:right w:val="nil"/>
            </w:tcBorders>
            <w:vAlign w:val="center"/>
          </w:tcPr>
          <w:p w14:paraId="329869C0" w14:textId="7B530B47" w:rsidR="0061052F" w:rsidRPr="009C2F33" w:rsidRDefault="00DE2272" w:rsidP="005A3C6F">
            <w:pPr>
              <w:spacing w:line="360" w:lineRule="exact"/>
              <w:ind w:left="417" w:right="-108"/>
              <w:jc w:val="thaiDistribute"/>
              <w:rPr>
                <w:sz w:val="28"/>
                <w:szCs w:val="28"/>
                <w:cs/>
              </w:rPr>
            </w:pPr>
            <w:r w:rsidRPr="00DE2272">
              <w:rPr>
                <w:sz w:val="28"/>
                <w:szCs w:val="28"/>
              </w:rPr>
              <w:t>Total trade accounts payables</w:t>
            </w:r>
          </w:p>
        </w:tc>
        <w:tc>
          <w:tcPr>
            <w:tcW w:w="1242" w:type="dxa"/>
            <w:tcBorders>
              <w:left w:val="nil"/>
            </w:tcBorders>
            <w:vAlign w:val="center"/>
          </w:tcPr>
          <w:p w14:paraId="1C1DB275" w14:textId="3F1C657E" w:rsidR="0061052F" w:rsidRPr="009C2F33" w:rsidRDefault="0034113B" w:rsidP="005A3C6F">
            <w:pPr>
              <w:pBdr>
                <w:bottom w:val="single" w:sz="4" w:space="1" w:color="auto"/>
              </w:pBdr>
              <w:spacing w:line="360" w:lineRule="exact"/>
              <w:ind w:right="78"/>
              <w:jc w:val="right"/>
              <w:rPr>
                <w:sz w:val="28"/>
                <w:szCs w:val="28"/>
                <w:lang w:val="en-US"/>
              </w:rPr>
            </w:pPr>
            <w:r>
              <w:rPr>
                <w:sz w:val="28"/>
                <w:szCs w:val="28"/>
                <w:lang w:val="en-US"/>
              </w:rPr>
              <w:t>142,</w:t>
            </w:r>
            <w:r w:rsidR="009C66E1">
              <w:rPr>
                <w:sz w:val="28"/>
                <w:szCs w:val="28"/>
                <w:lang w:val="en-US"/>
              </w:rPr>
              <w:t>782</w:t>
            </w:r>
          </w:p>
        </w:tc>
        <w:tc>
          <w:tcPr>
            <w:tcW w:w="1276" w:type="dxa"/>
            <w:tcBorders>
              <w:left w:val="nil"/>
            </w:tcBorders>
            <w:vAlign w:val="center"/>
          </w:tcPr>
          <w:p w14:paraId="3A5405D3" w14:textId="436C1942" w:rsidR="0061052F" w:rsidRPr="009C2F33" w:rsidRDefault="00697F95" w:rsidP="005A3C6F">
            <w:pPr>
              <w:pBdr>
                <w:bottom w:val="single" w:sz="4" w:space="1" w:color="auto"/>
              </w:pBdr>
              <w:spacing w:line="360" w:lineRule="exact"/>
              <w:ind w:right="96"/>
              <w:jc w:val="right"/>
              <w:rPr>
                <w:sz w:val="28"/>
                <w:szCs w:val="28"/>
                <w:lang w:val="en-US"/>
              </w:rPr>
            </w:pPr>
            <w:r w:rsidRPr="009C2F33">
              <w:rPr>
                <w:sz w:val="28"/>
                <w:szCs w:val="28"/>
                <w:lang w:val="en-US"/>
              </w:rPr>
              <w:t>378,261</w:t>
            </w:r>
          </w:p>
        </w:tc>
        <w:tc>
          <w:tcPr>
            <w:tcW w:w="1199" w:type="dxa"/>
            <w:vAlign w:val="center"/>
          </w:tcPr>
          <w:p w14:paraId="447048E4" w14:textId="52707D59" w:rsidR="0061052F" w:rsidRPr="005C703E" w:rsidRDefault="009A6216" w:rsidP="005A3C6F">
            <w:pPr>
              <w:pBdr>
                <w:bottom w:val="single" w:sz="4" w:space="1" w:color="auto"/>
              </w:pBdr>
              <w:spacing w:line="360" w:lineRule="exact"/>
              <w:ind w:right="110"/>
              <w:jc w:val="right"/>
              <w:rPr>
                <w:sz w:val="28"/>
                <w:szCs w:val="28"/>
                <w:lang w:val="en-US"/>
              </w:rPr>
            </w:pPr>
            <w:r w:rsidRPr="005C703E">
              <w:rPr>
                <w:sz w:val="28"/>
                <w:szCs w:val="28"/>
                <w:lang w:val="en-US"/>
              </w:rPr>
              <w:t>140,520</w:t>
            </w:r>
          </w:p>
        </w:tc>
        <w:tc>
          <w:tcPr>
            <w:tcW w:w="1275" w:type="dxa"/>
            <w:vAlign w:val="center"/>
          </w:tcPr>
          <w:p w14:paraId="22A9397B" w14:textId="13920311" w:rsidR="0061052F" w:rsidRPr="009C2F33" w:rsidRDefault="00697F95" w:rsidP="005A3C6F">
            <w:pPr>
              <w:pBdr>
                <w:bottom w:val="single" w:sz="4" w:space="1" w:color="auto"/>
              </w:pBdr>
              <w:spacing w:line="360" w:lineRule="exact"/>
              <w:ind w:right="110"/>
              <w:jc w:val="right"/>
              <w:rPr>
                <w:sz w:val="28"/>
                <w:szCs w:val="28"/>
                <w:lang w:val="en-US"/>
              </w:rPr>
            </w:pPr>
            <w:r w:rsidRPr="009C2F33">
              <w:rPr>
                <w:sz w:val="28"/>
                <w:szCs w:val="28"/>
                <w:lang w:val="en-US"/>
              </w:rPr>
              <w:t>377,174</w:t>
            </w:r>
          </w:p>
        </w:tc>
      </w:tr>
      <w:tr w:rsidR="0061052F" w:rsidRPr="009C2F33" w14:paraId="42921E49" w14:textId="77777777">
        <w:trPr>
          <w:cantSplit/>
        </w:trPr>
        <w:tc>
          <w:tcPr>
            <w:tcW w:w="3785" w:type="dxa"/>
            <w:tcBorders>
              <w:top w:val="nil"/>
              <w:left w:val="nil"/>
              <w:bottom w:val="nil"/>
              <w:right w:val="nil"/>
            </w:tcBorders>
            <w:vAlign w:val="center"/>
          </w:tcPr>
          <w:p w14:paraId="46409970" w14:textId="3F5BA34A" w:rsidR="0061052F" w:rsidRPr="009C2F33" w:rsidRDefault="00863B5C" w:rsidP="005A3C6F">
            <w:pPr>
              <w:spacing w:line="360" w:lineRule="exact"/>
              <w:ind w:right="-108"/>
              <w:jc w:val="thaiDistribute"/>
              <w:rPr>
                <w:sz w:val="28"/>
                <w:szCs w:val="28"/>
                <w:u w:val="single"/>
                <w:cs/>
              </w:rPr>
            </w:pPr>
            <w:r w:rsidRPr="00863B5C">
              <w:rPr>
                <w:sz w:val="28"/>
                <w:szCs w:val="28"/>
                <w:u w:val="single"/>
              </w:rPr>
              <w:t>Other current payables</w:t>
            </w:r>
          </w:p>
        </w:tc>
        <w:tc>
          <w:tcPr>
            <w:tcW w:w="1242" w:type="dxa"/>
            <w:tcBorders>
              <w:left w:val="nil"/>
            </w:tcBorders>
            <w:vAlign w:val="center"/>
          </w:tcPr>
          <w:p w14:paraId="374B459D" w14:textId="77777777" w:rsidR="0061052F" w:rsidRPr="009C2F33" w:rsidRDefault="0061052F" w:rsidP="005A3C6F">
            <w:pPr>
              <w:spacing w:line="360" w:lineRule="exact"/>
              <w:ind w:right="78"/>
              <w:jc w:val="right"/>
              <w:rPr>
                <w:sz w:val="28"/>
                <w:szCs w:val="28"/>
                <w:lang w:val="en-US"/>
              </w:rPr>
            </w:pPr>
          </w:p>
        </w:tc>
        <w:tc>
          <w:tcPr>
            <w:tcW w:w="1276" w:type="dxa"/>
            <w:tcBorders>
              <w:left w:val="nil"/>
            </w:tcBorders>
            <w:vAlign w:val="center"/>
          </w:tcPr>
          <w:p w14:paraId="5DBA6F66" w14:textId="77777777" w:rsidR="0061052F" w:rsidRPr="009C2F33" w:rsidRDefault="0061052F" w:rsidP="005A3C6F">
            <w:pPr>
              <w:spacing w:line="360" w:lineRule="exact"/>
              <w:ind w:right="96"/>
              <w:jc w:val="right"/>
              <w:rPr>
                <w:sz w:val="28"/>
                <w:szCs w:val="28"/>
                <w:lang w:val="en-US"/>
              </w:rPr>
            </w:pPr>
          </w:p>
        </w:tc>
        <w:tc>
          <w:tcPr>
            <w:tcW w:w="1199" w:type="dxa"/>
            <w:vAlign w:val="center"/>
          </w:tcPr>
          <w:p w14:paraId="54509450" w14:textId="77777777" w:rsidR="0061052F" w:rsidRPr="009C2F33" w:rsidRDefault="0061052F" w:rsidP="005A3C6F">
            <w:pPr>
              <w:spacing w:line="360" w:lineRule="exact"/>
              <w:ind w:right="110"/>
              <w:jc w:val="right"/>
              <w:rPr>
                <w:sz w:val="28"/>
                <w:szCs w:val="28"/>
                <w:lang w:val="en-US"/>
              </w:rPr>
            </w:pPr>
          </w:p>
        </w:tc>
        <w:tc>
          <w:tcPr>
            <w:tcW w:w="1275" w:type="dxa"/>
            <w:vAlign w:val="center"/>
          </w:tcPr>
          <w:p w14:paraId="3256AF5C" w14:textId="77777777" w:rsidR="0061052F" w:rsidRPr="009C2F33" w:rsidRDefault="0061052F" w:rsidP="005A3C6F">
            <w:pPr>
              <w:spacing w:line="360" w:lineRule="exact"/>
              <w:ind w:right="110"/>
              <w:jc w:val="right"/>
              <w:rPr>
                <w:sz w:val="28"/>
                <w:szCs w:val="28"/>
                <w:lang w:val="en-US"/>
              </w:rPr>
            </w:pPr>
          </w:p>
        </w:tc>
      </w:tr>
      <w:tr w:rsidR="0061052F" w:rsidRPr="009C2F33" w14:paraId="24A24D75" w14:textId="77777777">
        <w:trPr>
          <w:cantSplit/>
        </w:trPr>
        <w:tc>
          <w:tcPr>
            <w:tcW w:w="3785" w:type="dxa"/>
            <w:tcBorders>
              <w:top w:val="nil"/>
              <w:left w:val="nil"/>
              <w:bottom w:val="nil"/>
              <w:right w:val="nil"/>
            </w:tcBorders>
            <w:vAlign w:val="center"/>
          </w:tcPr>
          <w:p w14:paraId="7AA0A365" w14:textId="1E56F06B" w:rsidR="0061052F" w:rsidRPr="009C2F33" w:rsidRDefault="0043290D" w:rsidP="005A3C6F">
            <w:pPr>
              <w:spacing w:line="360" w:lineRule="exact"/>
              <w:ind w:right="-108"/>
              <w:jc w:val="thaiDistribute"/>
              <w:rPr>
                <w:sz w:val="28"/>
                <w:szCs w:val="28"/>
                <w:cs/>
              </w:rPr>
            </w:pPr>
            <w:r w:rsidRPr="0043290D">
              <w:rPr>
                <w:sz w:val="28"/>
                <w:szCs w:val="28"/>
                <w:lang w:val="en-US"/>
              </w:rPr>
              <w:t>Related persons and parties</w:t>
            </w:r>
          </w:p>
        </w:tc>
        <w:tc>
          <w:tcPr>
            <w:tcW w:w="1242" w:type="dxa"/>
            <w:tcBorders>
              <w:left w:val="nil"/>
            </w:tcBorders>
            <w:vAlign w:val="center"/>
          </w:tcPr>
          <w:p w14:paraId="7FA94177" w14:textId="77777777" w:rsidR="0061052F" w:rsidRPr="009C2F33" w:rsidRDefault="0061052F" w:rsidP="005A3C6F">
            <w:pPr>
              <w:spacing w:line="360" w:lineRule="exact"/>
              <w:ind w:right="78"/>
              <w:jc w:val="right"/>
              <w:rPr>
                <w:sz w:val="28"/>
                <w:szCs w:val="28"/>
                <w:lang w:val="en-US"/>
              </w:rPr>
            </w:pPr>
          </w:p>
        </w:tc>
        <w:tc>
          <w:tcPr>
            <w:tcW w:w="1276" w:type="dxa"/>
            <w:tcBorders>
              <w:left w:val="nil"/>
            </w:tcBorders>
            <w:vAlign w:val="center"/>
          </w:tcPr>
          <w:p w14:paraId="1B41621A" w14:textId="77777777" w:rsidR="0061052F" w:rsidRPr="009C2F33" w:rsidRDefault="0061052F" w:rsidP="005A3C6F">
            <w:pPr>
              <w:spacing w:line="360" w:lineRule="exact"/>
              <w:ind w:right="96"/>
              <w:jc w:val="right"/>
              <w:rPr>
                <w:sz w:val="28"/>
                <w:szCs w:val="28"/>
                <w:lang w:val="en-US"/>
              </w:rPr>
            </w:pPr>
          </w:p>
        </w:tc>
        <w:tc>
          <w:tcPr>
            <w:tcW w:w="1199" w:type="dxa"/>
            <w:vAlign w:val="center"/>
          </w:tcPr>
          <w:p w14:paraId="365D3A44" w14:textId="77777777" w:rsidR="0061052F" w:rsidRPr="009C2F33" w:rsidRDefault="0061052F" w:rsidP="005A3C6F">
            <w:pPr>
              <w:spacing w:line="360" w:lineRule="exact"/>
              <w:ind w:right="110"/>
              <w:jc w:val="right"/>
              <w:rPr>
                <w:sz w:val="28"/>
                <w:szCs w:val="28"/>
                <w:lang w:val="en-US"/>
              </w:rPr>
            </w:pPr>
          </w:p>
        </w:tc>
        <w:tc>
          <w:tcPr>
            <w:tcW w:w="1275" w:type="dxa"/>
            <w:vAlign w:val="center"/>
          </w:tcPr>
          <w:p w14:paraId="31910CBC" w14:textId="77777777" w:rsidR="0061052F" w:rsidRPr="009C2F33" w:rsidRDefault="0061052F" w:rsidP="005A3C6F">
            <w:pPr>
              <w:spacing w:line="360" w:lineRule="exact"/>
              <w:ind w:right="110"/>
              <w:jc w:val="right"/>
              <w:rPr>
                <w:sz w:val="28"/>
                <w:szCs w:val="28"/>
                <w:lang w:val="en-US"/>
              </w:rPr>
            </w:pPr>
          </w:p>
        </w:tc>
      </w:tr>
      <w:tr w:rsidR="00112A25" w:rsidRPr="009C2F33" w14:paraId="1DCBF383" w14:textId="77777777" w:rsidTr="00234A2C">
        <w:trPr>
          <w:cantSplit/>
        </w:trPr>
        <w:tc>
          <w:tcPr>
            <w:tcW w:w="3785" w:type="dxa"/>
            <w:tcBorders>
              <w:top w:val="nil"/>
              <w:left w:val="nil"/>
              <w:bottom w:val="nil"/>
              <w:right w:val="nil"/>
            </w:tcBorders>
            <w:vAlign w:val="center"/>
          </w:tcPr>
          <w:p w14:paraId="58F94B61" w14:textId="1DC792EA" w:rsidR="00112A25" w:rsidRPr="009C2F33" w:rsidRDefault="00112A25" w:rsidP="005A3C6F">
            <w:pPr>
              <w:spacing w:line="360" w:lineRule="exact"/>
              <w:ind w:right="-108"/>
              <w:jc w:val="thaiDistribute"/>
              <w:rPr>
                <w:sz w:val="28"/>
                <w:szCs w:val="28"/>
                <w:cs/>
                <w:lang w:val="en-US"/>
              </w:rPr>
            </w:pPr>
            <w:r w:rsidRPr="009C2F33">
              <w:rPr>
                <w:sz w:val="28"/>
                <w:szCs w:val="28"/>
                <w:cs/>
              </w:rPr>
              <w:t xml:space="preserve">   </w:t>
            </w:r>
            <w:r w:rsidR="00082082" w:rsidRPr="00082082">
              <w:rPr>
                <w:sz w:val="28"/>
                <w:szCs w:val="28"/>
              </w:rPr>
              <w:t>Accrued expenses</w:t>
            </w:r>
          </w:p>
        </w:tc>
        <w:tc>
          <w:tcPr>
            <w:tcW w:w="1242" w:type="dxa"/>
            <w:tcBorders>
              <w:left w:val="nil"/>
            </w:tcBorders>
            <w:vAlign w:val="center"/>
          </w:tcPr>
          <w:p w14:paraId="6ECDB854" w14:textId="30856AD1" w:rsidR="00112A25" w:rsidRPr="009C2F33" w:rsidRDefault="00934707" w:rsidP="005A3C6F">
            <w:pPr>
              <w:spacing w:line="360" w:lineRule="exact"/>
              <w:ind w:right="78"/>
              <w:jc w:val="right"/>
              <w:rPr>
                <w:sz w:val="28"/>
                <w:szCs w:val="28"/>
                <w:cs/>
                <w:lang w:val="en-US"/>
              </w:rPr>
            </w:pPr>
            <w:r>
              <w:rPr>
                <w:sz w:val="28"/>
                <w:szCs w:val="28"/>
                <w:lang w:val="en-US"/>
              </w:rPr>
              <w:t>5,201</w:t>
            </w:r>
          </w:p>
        </w:tc>
        <w:tc>
          <w:tcPr>
            <w:tcW w:w="1276" w:type="dxa"/>
            <w:tcBorders>
              <w:left w:val="nil"/>
            </w:tcBorders>
            <w:vAlign w:val="center"/>
          </w:tcPr>
          <w:p w14:paraId="65256487" w14:textId="7C2CEC89" w:rsidR="00112A25" w:rsidRPr="009C2F33" w:rsidRDefault="00112A25" w:rsidP="005A3C6F">
            <w:pPr>
              <w:spacing w:line="360" w:lineRule="exact"/>
              <w:ind w:right="96"/>
              <w:jc w:val="right"/>
              <w:rPr>
                <w:sz w:val="28"/>
                <w:szCs w:val="28"/>
                <w:lang w:val="en-US"/>
              </w:rPr>
            </w:pPr>
            <w:r w:rsidRPr="009C2F33">
              <w:rPr>
                <w:sz w:val="28"/>
                <w:szCs w:val="28"/>
                <w:lang w:val="en-US"/>
              </w:rPr>
              <w:t>2,0</w:t>
            </w:r>
            <w:r w:rsidRPr="009C2F33">
              <w:rPr>
                <w:rFonts w:hint="cs"/>
                <w:sz w:val="28"/>
                <w:szCs w:val="28"/>
                <w:cs/>
                <w:lang w:val="en-US"/>
              </w:rPr>
              <w:t>79</w:t>
            </w:r>
          </w:p>
        </w:tc>
        <w:tc>
          <w:tcPr>
            <w:tcW w:w="1199" w:type="dxa"/>
            <w:vAlign w:val="center"/>
          </w:tcPr>
          <w:p w14:paraId="668E6C2D" w14:textId="07817C82" w:rsidR="00112A25" w:rsidRPr="009C2F33" w:rsidRDefault="00CB2B94" w:rsidP="005A3C6F">
            <w:pPr>
              <w:spacing w:line="360" w:lineRule="exact"/>
              <w:ind w:right="110"/>
              <w:jc w:val="right"/>
              <w:rPr>
                <w:sz w:val="28"/>
                <w:szCs w:val="28"/>
                <w:lang w:val="en-US"/>
              </w:rPr>
            </w:pPr>
            <w:r>
              <w:rPr>
                <w:sz w:val="28"/>
                <w:szCs w:val="28"/>
                <w:lang w:val="en-US"/>
              </w:rPr>
              <w:t>5,048</w:t>
            </w:r>
          </w:p>
        </w:tc>
        <w:tc>
          <w:tcPr>
            <w:tcW w:w="1275" w:type="dxa"/>
            <w:vAlign w:val="center"/>
          </w:tcPr>
          <w:p w14:paraId="00D8F216" w14:textId="529A9A26" w:rsidR="00112A25" w:rsidRPr="009C2F33" w:rsidRDefault="00112A25" w:rsidP="005A3C6F">
            <w:pPr>
              <w:spacing w:line="360" w:lineRule="exact"/>
              <w:ind w:right="110"/>
              <w:jc w:val="right"/>
              <w:rPr>
                <w:sz w:val="28"/>
                <w:szCs w:val="28"/>
                <w:lang w:val="en-US"/>
              </w:rPr>
            </w:pPr>
            <w:r w:rsidRPr="009C2F33">
              <w:rPr>
                <w:sz w:val="28"/>
                <w:szCs w:val="28"/>
                <w:lang w:val="en-US"/>
              </w:rPr>
              <w:t>765</w:t>
            </w:r>
          </w:p>
        </w:tc>
      </w:tr>
      <w:tr w:rsidR="00112A25" w:rsidRPr="009C2F33" w14:paraId="33969632" w14:textId="77777777" w:rsidTr="00234A2C">
        <w:trPr>
          <w:cantSplit/>
        </w:trPr>
        <w:tc>
          <w:tcPr>
            <w:tcW w:w="3785" w:type="dxa"/>
            <w:tcBorders>
              <w:top w:val="nil"/>
              <w:left w:val="nil"/>
              <w:bottom w:val="nil"/>
              <w:right w:val="nil"/>
            </w:tcBorders>
            <w:vAlign w:val="center"/>
          </w:tcPr>
          <w:p w14:paraId="01824E16" w14:textId="4BC10BC4" w:rsidR="00112A25" w:rsidRPr="009C2F33" w:rsidRDefault="00112A25" w:rsidP="005A3C6F">
            <w:pPr>
              <w:spacing w:line="360" w:lineRule="exact"/>
              <w:ind w:right="-108"/>
              <w:jc w:val="thaiDistribute"/>
              <w:rPr>
                <w:sz w:val="28"/>
                <w:szCs w:val="28"/>
                <w:cs/>
              </w:rPr>
            </w:pPr>
            <w:r w:rsidRPr="009C2F33">
              <w:rPr>
                <w:sz w:val="28"/>
                <w:szCs w:val="28"/>
                <w:cs/>
              </w:rPr>
              <w:t xml:space="preserve">   </w:t>
            </w:r>
            <w:r w:rsidR="00940AD1" w:rsidRPr="00940AD1">
              <w:rPr>
                <w:sz w:val="28"/>
                <w:szCs w:val="28"/>
              </w:rPr>
              <w:t>Other payables</w:t>
            </w:r>
          </w:p>
        </w:tc>
        <w:tc>
          <w:tcPr>
            <w:tcW w:w="1242" w:type="dxa"/>
            <w:tcBorders>
              <w:left w:val="nil"/>
            </w:tcBorders>
            <w:vAlign w:val="center"/>
          </w:tcPr>
          <w:p w14:paraId="7EFA4787" w14:textId="5436853B" w:rsidR="00112A25" w:rsidRPr="009C2F33" w:rsidRDefault="00734C72" w:rsidP="005A3C6F">
            <w:pPr>
              <w:pBdr>
                <w:bottom w:val="single" w:sz="4" w:space="1" w:color="auto"/>
              </w:pBdr>
              <w:spacing w:line="360" w:lineRule="exact"/>
              <w:ind w:right="78"/>
              <w:jc w:val="right"/>
              <w:rPr>
                <w:sz w:val="28"/>
                <w:szCs w:val="28"/>
                <w:lang w:val="en-US"/>
              </w:rPr>
            </w:pPr>
            <w:r>
              <w:rPr>
                <w:sz w:val="28"/>
                <w:szCs w:val="28"/>
                <w:lang w:val="en-US"/>
              </w:rPr>
              <w:t>3,759</w:t>
            </w:r>
          </w:p>
        </w:tc>
        <w:tc>
          <w:tcPr>
            <w:tcW w:w="1276" w:type="dxa"/>
            <w:tcBorders>
              <w:left w:val="nil"/>
            </w:tcBorders>
            <w:vAlign w:val="center"/>
          </w:tcPr>
          <w:p w14:paraId="62970652" w14:textId="09FCA13C" w:rsidR="00112A25" w:rsidRPr="009C2F33" w:rsidRDefault="0068604F" w:rsidP="005A3C6F">
            <w:pPr>
              <w:pBdr>
                <w:bottom w:val="single" w:sz="4" w:space="1" w:color="auto"/>
              </w:pBdr>
              <w:spacing w:line="360" w:lineRule="exact"/>
              <w:ind w:right="96"/>
              <w:jc w:val="right"/>
              <w:rPr>
                <w:sz w:val="28"/>
                <w:szCs w:val="28"/>
                <w:lang w:val="en-US"/>
              </w:rPr>
            </w:pPr>
            <w:r>
              <w:rPr>
                <w:sz w:val="28"/>
                <w:szCs w:val="28"/>
                <w:lang w:val="en-US"/>
              </w:rPr>
              <w:t>3,831</w:t>
            </w:r>
          </w:p>
        </w:tc>
        <w:tc>
          <w:tcPr>
            <w:tcW w:w="1199" w:type="dxa"/>
            <w:vAlign w:val="center"/>
          </w:tcPr>
          <w:p w14:paraId="56DA5BF8" w14:textId="73E50122" w:rsidR="00112A25" w:rsidRPr="009C2F33" w:rsidRDefault="001F6063" w:rsidP="005A3C6F">
            <w:pPr>
              <w:pBdr>
                <w:bottom w:val="single" w:sz="4" w:space="1" w:color="auto"/>
              </w:pBdr>
              <w:spacing w:line="360" w:lineRule="exact"/>
              <w:ind w:right="110"/>
              <w:jc w:val="right"/>
              <w:rPr>
                <w:sz w:val="28"/>
                <w:szCs w:val="28"/>
                <w:lang w:val="en-US"/>
              </w:rPr>
            </w:pPr>
            <w:r>
              <w:rPr>
                <w:sz w:val="28"/>
                <w:szCs w:val="28"/>
                <w:lang w:val="en-US"/>
              </w:rPr>
              <w:t>3</w:t>
            </w:r>
            <w:r w:rsidR="00734C72">
              <w:rPr>
                <w:sz w:val="28"/>
                <w:szCs w:val="28"/>
                <w:lang w:val="en-US"/>
              </w:rPr>
              <w:t>,759</w:t>
            </w:r>
          </w:p>
        </w:tc>
        <w:tc>
          <w:tcPr>
            <w:tcW w:w="1275" w:type="dxa"/>
            <w:vAlign w:val="center"/>
          </w:tcPr>
          <w:p w14:paraId="12070D51" w14:textId="52ADDB27" w:rsidR="00112A25" w:rsidRPr="009C2F33" w:rsidRDefault="0068604F" w:rsidP="005A3C6F">
            <w:pPr>
              <w:pBdr>
                <w:bottom w:val="single" w:sz="4" w:space="1" w:color="auto"/>
              </w:pBdr>
              <w:spacing w:line="360" w:lineRule="exact"/>
              <w:ind w:right="110"/>
              <w:jc w:val="right"/>
              <w:rPr>
                <w:sz w:val="28"/>
                <w:szCs w:val="28"/>
                <w:cs/>
                <w:lang w:val="en-US"/>
              </w:rPr>
            </w:pPr>
            <w:r>
              <w:rPr>
                <w:sz w:val="28"/>
                <w:szCs w:val="28"/>
                <w:lang w:val="en-US"/>
              </w:rPr>
              <w:t>3,759</w:t>
            </w:r>
          </w:p>
        </w:tc>
      </w:tr>
      <w:tr w:rsidR="00112A25" w:rsidRPr="009C2F33" w14:paraId="547770D3" w14:textId="77777777" w:rsidTr="00234A2C">
        <w:trPr>
          <w:cantSplit/>
        </w:trPr>
        <w:tc>
          <w:tcPr>
            <w:tcW w:w="3785" w:type="dxa"/>
            <w:tcBorders>
              <w:top w:val="nil"/>
              <w:left w:val="nil"/>
              <w:bottom w:val="nil"/>
              <w:right w:val="nil"/>
            </w:tcBorders>
            <w:vAlign w:val="center"/>
          </w:tcPr>
          <w:p w14:paraId="6877F73F" w14:textId="01CB7F5B" w:rsidR="00112A25" w:rsidRPr="009C2F33" w:rsidRDefault="00DE201C" w:rsidP="005A3C6F">
            <w:pPr>
              <w:spacing w:line="360" w:lineRule="exact"/>
              <w:ind w:left="417" w:right="-108"/>
              <w:jc w:val="thaiDistribute"/>
              <w:rPr>
                <w:sz w:val="28"/>
                <w:szCs w:val="28"/>
                <w:cs/>
              </w:rPr>
            </w:pPr>
            <w:r w:rsidRPr="00DE201C">
              <w:rPr>
                <w:sz w:val="28"/>
                <w:szCs w:val="28"/>
              </w:rPr>
              <w:t>Total</w:t>
            </w:r>
          </w:p>
        </w:tc>
        <w:tc>
          <w:tcPr>
            <w:tcW w:w="1242" w:type="dxa"/>
            <w:tcBorders>
              <w:left w:val="nil"/>
            </w:tcBorders>
            <w:vAlign w:val="center"/>
          </w:tcPr>
          <w:p w14:paraId="5D551502" w14:textId="4E92C376" w:rsidR="00112A25" w:rsidRPr="009C2F33" w:rsidRDefault="00AE35B5" w:rsidP="005A3C6F">
            <w:pPr>
              <w:pBdr>
                <w:bottom w:val="single" w:sz="4" w:space="1" w:color="auto"/>
              </w:pBdr>
              <w:spacing w:line="360" w:lineRule="exact"/>
              <w:ind w:right="78"/>
              <w:jc w:val="right"/>
              <w:rPr>
                <w:sz w:val="28"/>
                <w:szCs w:val="28"/>
                <w:lang w:val="en-US"/>
              </w:rPr>
            </w:pPr>
            <w:r>
              <w:rPr>
                <w:sz w:val="28"/>
                <w:szCs w:val="28"/>
                <w:lang w:val="en-US"/>
              </w:rPr>
              <w:t>8,960</w:t>
            </w:r>
          </w:p>
        </w:tc>
        <w:tc>
          <w:tcPr>
            <w:tcW w:w="1276" w:type="dxa"/>
            <w:tcBorders>
              <w:left w:val="nil"/>
            </w:tcBorders>
            <w:vAlign w:val="center"/>
          </w:tcPr>
          <w:p w14:paraId="2413E7DD" w14:textId="77E6D1FA" w:rsidR="00112A25" w:rsidRPr="009C2F33" w:rsidRDefault="0068604F" w:rsidP="005A3C6F">
            <w:pPr>
              <w:pBdr>
                <w:bottom w:val="single" w:sz="4" w:space="1" w:color="auto"/>
              </w:pBdr>
              <w:spacing w:line="360" w:lineRule="exact"/>
              <w:ind w:right="96"/>
              <w:jc w:val="right"/>
              <w:rPr>
                <w:sz w:val="28"/>
                <w:szCs w:val="28"/>
                <w:lang w:val="en-US"/>
              </w:rPr>
            </w:pPr>
            <w:r>
              <w:rPr>
                <w:sz w:val="28"/>
                <w:szCs w:val="28"/>
                <w:lang w:val="en-US"/>
              </w:rPr>
              <w:t>5,910</w:t>
            </w:r>
          </w:p>
        </w:tc>
        <w:tc>
          <w:tcPr>
            <w:tcW w:w="1199" w:type="dxa"/>
            <w:vAlign w:val="center"/>
          </w:tcPr>
          <w:p w14:paraId="2AB2BF9C" w14:textId="773F6F7B" w:rsidR="00112A25" w:rsidRPr="009C2F33" w:rsidRDefault="00EA611A" w:rsidP="005A3C6F">
            <w:pPr>
              <w:pBdr>
                <w:bottom w:val="single" w:sz="4" w:space="1" w:color="auto"/>
              </w:pBdr>
              <w:spacing w:line="360" w:lineRule="exact"/>
              <w:ind w:right="110"/>
              <w:jc w:val="right"/>
              <w:rPr>
                <w:sz w:val="28"/>
                <w:szCs w:val="28"/>
                <w:lang w:val="en-US"/>
              </w:rPr>
            </w:pPr>
            <w:r>
              <w:rPr>
                <w:sz w:val="28"/>
                <w:szCs w:val="28"/>
                <w:lang w:val="en-US"/>
              </w:rPr>
              <w:t>8,807</w:t>
            </w:r>
          </w:p>
        </w:tc>
        <w:tc>
          <w:tcPr>
            <w:tcW w:w="1275" w:type="dxa"/>
            <w:vAlign w:val="center"/>
          </w:tcPr>
          <w:p w14:paraId="266D9199" w14:textId="08FC7568" w:rsidR="00112A25" w:rsidRPr="009C2F33" w:rsidRDefault="0068604F" w:rsidP="005A3C6F">
            <w:pPr>
              <w:pBdr>
                <w:bottom w:val="single" w:sz="4" w:space="1" w:color="auto"/>
              </w:pBdr>
              <w:spacing w:line="360" w:lineRule="exact"/>
              <w:ind w:right="110"/>
              <w:jc w:val="right"/>
              <w:rPr>
                <w:sz w:val="28"/>
                <w:szCs w:val="28"/>
                <w:lang w:val="en-US"/>
              </w:rPr>
            </w:pPr>
            <w:r>
              <w:rPr>
                <w:sz w:val="28"/>
                <w:szCs w:val="28"/>
                <w:lang w:val="en-US"/>
              </w:rPr>
              <w:t>4,524</w:t>
            </w:r>
          </w:p>
        </w:tc>
      </w:tr>
      <w:tr w:rsidR="00112A25" w:rsidRPr="009C2F33" w14:paraId="4447B2A6" w14:textId="77777777">
        <w:trPr>
          <w:cantSplit/>
        </w:trPr>
        <w:tc>
          <w:tcPr>
            <w:tcW w:w="3785" w:type="dxa"/>
            <w:tcBorders>
              <w:top w:val="nil"/>
              <w:left w:val="nil"/>
              <w:bottom w:val="nil"/>
              <w:right w:val="nil"/>
            </w:tcBorders>
            <w:vAlign w:val="center"/>
          </w:tcPr>
          <w:p w14:paraId="330CD7BA" w14:textId="713A8634" w:rsidR="00112A25" w:rsidRPr="009C2F33" w:rsidRDefault="00CA3499" w:rsidP="005A3C6F">
            <w:pPr>
              <w:spacing w:line="360" w:lineRule="exact"/>
              <w:ind w:right="-108"/>
              <w:jc w:val="thaiDistribute"/>
              <w:rPr>
                <w:sz w:val="28"/>
                <w:szCs w:val="28"/>
                <w:cs/>
              </w:rPr>
            </w:pPr>
            <w:r w:rsidRPr="00CA3499">
              <w:rPr>
                <w:sz w:val="28"/>
                <w:szCs w:val="28"/>
                <w:lang w:val="en-US"/>
              </w:rPr>
              <w:t>Other persons and parties</w:t>
            </w:r>
          </w:p>
        </w:tc>
        <w:tc>
          <w:tcPr>
            <w:tcW w:w="1242" w:type="dxa"/>
            <w:tcBorders>
              <w:left w:val="nil"/>
            </w:tcBorders>
            <w:vAlign w:val="center"/>
          </w:tcPr>
          <w:p w14:paraId="0EBCD310" w14:textId="77777777" w:rsidR="00112A25" w:rsidRPr="009C2F33" w:rsidRDefault="00112A25" w:rsidP="005A3C6F">
            <w:pPr>
              <w:spacing w:line="360" w:lineRule="exact"/>
              <w:ind w:right="78"/>
              <w:jc w:val="right"/>
              <w:rPr>
                <w:sz w:val="28"/>
                <w:szCs w:val="28"/>
                <w:lang w:val="en-US"/>
              </w:rPr>
            </w:pPr>
          </w:p>
        </w:tc>
        <w:tc>
          <w:tcPr>
            <w:tcW w:w="1276" w:type="dxa"/>
            <w:tcBorders>
              <w:left w:val="nil"/>
            </w:tcBorders>
            <w:vAlign w:val="center"/>
          </w:tcPr>
          <w:p w14:paraId="7CF9D424" w14:textId="77777777" w:rsidR="00112A25" w:rsidRPr="009C2F33" w:rsidRDefault="00112A25" w:rsidP="005A3C6F">
            <w:pPr>
              <w:spacing w:line="360" w:lineRule="exact"/>
              <w:ind w:right="96"/>
              <w:jc w:val="right"/>
              <w:rPr>
                <w:sz w:val="28"/>
                <w:szCs w:val="28"/>
                <w:lang w:val="en-US"/>
              </w:rPr>
            </w:pPr>
          </w:p>
        </w:tc>
        <w:tc>
          <w:tcPr>
            <w:tcW w:w="1199" w:type="dxa"/>
            <w:vAlign w:val="center"/>
          </w:tcPr>
          <w:p w14:paraId="174C6649" w14:textId="77777777" w:rsidR="00112A25" w:rsidRPr="009C2F33" w:rsidRDefault="00112A25" w:rsidP="005A3C6F">
            <w:pPr>
              <w:spacing w:line="360" w:lineRule="exact"/>
              <w:ind w:right="110"/>
              <w:jc w:val="right"/>
              <w:rPr>
                <w:sz w:val="28"/>
                <w:szCs w:val="28"/>
              </w:rPr>
            </w:pPr>
          </w:p>
        </w:tc>
        <w:tc>
          <w:tcPr>
            <w:tcW w:w="1275" w:type="dxa"/>
            <w:vAlign w:val="center"/>
          </w:tcPr>
          <w:p w14:paraId="68FCC613" w14:textId="77777777" w:rsidR="00112A25" w:rsidRPr="009C2F33" w:rsidRDefault="00112A25" w:rsidP="005A3C6F">
            <w:pPr>
              <w:spacing w:line="360" w:lineRule="exact"/>
              <w:ind w:right="110"/>
              <w:jc w:val="right"/>
              <w:rPr>
                <w:sz w:val="28"/>
                <w:szCs w:val="28"/>
              </w:rPr>
            </w:pPr>
          </w:p>
        </w:tc>
      </w:tr>
      <w:tr w:rsidR="00112A25" w:rsidRPr="009C2F33" w14:paraId="00581898" w14:textId="77777777" w:rsidTr="00234A2C">
        <w:trPr>
          <w:cantSplit/>
        </w:trPr>
        <w:tc>
          <w:tcPr>
            <w:tcW w:w="3785" w:type="dxa"/>
            <w:tcBorders>
              <w:top w:val="nil"/>
              <w:left w:val="nil"/>
              <w:bottom w:val="nil"/>
              <w:right w:val="nil"/>
            </w:tcBorders>
            <w:vAlign w:val="center"/>
          </w:tcPr>
          <w:p w14:paraId="6639069B" w14:textId="41A57EC8" w:rsidR="00112A25" w:rsidRPr="009C2F33" w:rsidRDefault="00112A25" w:rsidP="005A3C6F">
            <w:pPr>
              <w:spacing w:line="360" w:lineRule="exact"/>
              <w:ind w:right="-108"/>
              <w:jc w:val="thaiDistribute"/>
              <w:rPr>
                <w:sz w:val="28"/>
                <w:szCs w:val="28"/>
                <w:cs/>
                <w:lang w:val="en-US"/>
              </w:rPr>
            </w:pPr>
            <w:r w:rsidRPr="009C2F33">
              <w:rPr>
                <w:sz w:val="28"/>
                <w:szCs w:val="28"/>
                <w:cs/>
              </w:rPr>
              <w:t xml:space="preserve">    </w:t>
            </w:r>
            <w:r w:rsidR="007A588B" w:rsidRPr="007A588B">
              <w:rPr>
                <w:sz w:val="28"/>
                <w:szCs w:val="28"/>
              </w:rPr>
              <w:t>Deposit received</w:t>
            </w:r>
          </w:p>
        </w:tc>
        <w:tc>
          <w:tcPr>
            <w:tcW w:w="1242" w:type="dxa"/>
            <w:tcBorders>
              <w:left w:val="nil"/>
            </w:tcBorders>
            <w:vAlign w:val="center"/>
          </w:tcPr>
          <w:p w14:paraId="34BF5362" w14:textId="51931667" w:rsidR="00112A25" w:rsidRPr="009C2F33" w:rsidRDefault="002A46A0" w:rsidP="005A3C6F">
            <w:pPr>
              <w:spacing w:line="360" w:lineRule="exact"/>
              <w:ind w:right="78"/>
              <w:jc w:val="right"/>
              <w:rPr>
                <w:sz w:val="28"/>
                <w:szCs w:val="28"/>
                <w:cs/>
                <w:lang w:val="en-US"/>
              </w:rPr>
            </w:pPr>
            <w:r>
              <w:rPr>
                <w:sz w:val="28"/>
                <w:szCs w:val="28"/>
                <w:lang w:val="en-US"/>
              </w:rPr>
              <w:t>-</w:t>
            </w:r>
          </w:p>
        </w:tc>
        <w:tc>
          <w:tcPr>
            <w:tcW w:w="1276" w:type="dxa"/>
            <w:tcBorders>
              <w:left w:val="nil"/>
            </w:tcBorders>
            <w:vAlign w:val="center"/>
          </w:tcPr>
          <w:p w14:paraId="2AEE9FBC" w14:textId="3C5E5C1C" w:rsidR="00112A25" w:rsidRPr="009C2F33" w:rsidRDefault="00112A25" w:rsidP="005A3C6F">
            <w:pPr>
              <w:spacing w:line="360" w:lineRule="exact"/>
              <w:ind w:right="96"/>
              <w:jc w:val="right"/>
              <w:rPr>
                <w:sz w:val="28"/>
                <w:szCs w:val="28"/>
                <w:lang w:val="en-US"/>
              </w:rPr>
            </w:pPr>
            <w:r w:rsidRPr="009C2F33">
              <w:rPr>
                <w:sz w:val="28"/>
                <w:szCs w:val="28"/>
                <w:lang w:val="en-US"/>
              </w:rPr>
              <w:t>60,000</w:t>
            </w:r>
          </w:p>
        </w:tc>
        <w:tc>
          <w:tcPr>
            <w:tcW w:w="1199" w:type="dxa"/>
            <w:vAlign w:val="center"/>
          </w:tcPr>
          <w:p w14:paraId="1F72AD91" w14:textId="4E4BEB6A" w:rsidR="00112A25" w:rsidRPr="009C2F33" w:rsidRDefault="002A46A0" w:rsidP="005A3C6F">
            <w:pPr>
              <w:spacing w:line="360" w:lineRule="exact"/>
              <w:ind w:right="110"/>
              <w:jc w:val="right"/>
              <w:rPr>
                <w:sz w:val="28"/>
                <w:szCs w:val="28"/>
                <w:lang w:val="en-US"/>
              </w:rPr>
            </w:pPr>
            <w:r>
              <w:rPr>
                <w:sz w:val="28"/>
                <w:szCs w:val="28"/>
                <w:lang w:val="en-US"/>
              </w:rPr>
              <w:t>-</w:t>
            </w:r>
          </w:p>
        </w:tc>
        <w:tc>
          <w:tcPr>
            <w:tcW w:w="1275" w:type="dxa"/>
            <w:vAlign w:val="center"/>
          </w:tcPr>
          <w:p w14:paraId="0D7944FB" w14:textId="306A5DF1" w:rsidR="00112A25" w:rsidRPr="009C2F33" w:rsidRDefault="00112A25" w:rsidP="005A3C6F">
            <w:pPr>
              <w:spacing w:line="360" w:lineRule="exact"/>
              <w:ind w:right="110"/>
              <w:jc w:val="right"/>
              <w:rPr>
                <w:sz w:val="28"/>
                <w:szCs w:val="28"/>
              </w:rPr>
            </w:pPr>
            <w:r w:rsidRPr="009C2F33">
              <w:rPr>
                <w:sz w:val="28"/>
                <w:szCs w:val="28"/>
                <w:lang w:val="en-US"/>
              </w:rPr>
              <w:t>60,000</w:t>
            </w:r>
          </w:p>
        </w:tc>
      </w:tr>
      <w:tr w:rsidR="00852C88" w:rsidRPr="009C2F33" w14:paraId="004E4E18" w14:textId="77777777" w:rsidTr="00234A2C">
        <w:trPr>
          <w:cantSplit/>
        </w:trPr>
        <w:tc>
          <w:tcPr>
            <w:tcW w:w="3785" w:type="dxa"/>
            <w:tcBorders>
              <w:top w:val="nil"/>
              <w:left w:val="nil"/>
              <w:bottom w:val="nil"/>
              <w:right w:val="nil"/>
            </w:tcBorders>
            <w:vAlign w:val="center"/>
          </w:tcPr>
          <w:p w14:paraId="5472BC9A" w14:textId="28A9C838" w:rsidR="00852C88" w:rsidRPr="009C2F33" w:rsidRDefault="00852C88" w:rsidP="005A3C6F">
            <w:pPr>
              <w:spacing w:line="360" w:lineRule="exact"/>
              <w:ind w:right="-108"/>
              <w:jc w:val="thaiDistribute"/>
              <w:rPr>
                <w:sz w:val="28"/>
                <w:szCs w:val="28"/>
                <w:cs/>
              </w:rPr>
            </w:pPr>
            <w:r w:rsidRPr="009C2F33">
              <w:rPr>
                <w:sz w:val="28"/>
                <w:szCs w:val="28"/>
                <w:cs/>
              </w:rPr>
              <w:t xml:space="preserve">    </w:t>
            </w:r>
            <w:r w:rsidR="00E32D94" w:rsidRPr="00E32D94">
              <w:rPr>
                <w:sz w:val="28"/>
                <w:szCs w:val="28"/>
              </w:rPr>
              <w:t>Payables under joint venture agreement</w:t>
            </w:r>
          </w:p>
        </w:tc>
        <w:tc>
          <w:tcPr>
            <w:tcW w:w="1242" w:type="dxa"/>
            <w:tcBorders>
              <w:left w:val="nil"/>
            </w:tcBorders>
            <w:vAlign w:val="center"/>
          </w:tcPr>
          <w:p w14:paraId="50BA2FE5" w14:textId="7DBC6B0A" w:rsidR="00852C88" w:rsidRPr="009C2F33" w:rsidRDefault="00163E85" w:rsidP="005A3C6F">
            <w:pPr>
              <w:spacing w:line="360" w:lineRule="exact"/>
              <w:ind w:right="78"/>
              <w:jc w:val="right"/>
              <w:rPr>
                <w:sz w:val="28"/>
                <w:szCs w:val="28"/>
                <w:lang w:val="en-US"/>
              </w:rPr>
            </w:pPr>
            <w:r>
              <w:rPr>
                <w:sz w:val="28"/>
                <w:szCs w:val="28"/>
                <w:lang w:val="en-US"/>
              </w:rPr>
              <w:t>673</w:t>
            </w:r>
          </w:p>
        </w:tc>
        <w:tc>
          <w:tcPr>
            <w:tcW w:w="1276" w:type="dxa"/>
            <w:tcBorders>
              <w:left w:val="nil"/>
            </w:tcBorders>
            <w:vAlign w:val="center"/>
          </w:tcPr>
          <w:p w14:paraId="11CC36C4" w14:textId="6EBCBF26" w:rsidR="00852C88" w:rsidRPr="009C2F33" w:rsidRDefault="00852C88" w:rsidP="005A3C6F">
            <w:pPr>
              <w:spacing w:line="360" w:lineRule="exact"/>
              <w:ind w:right="96"/>
              <w:jc w:val="right"/>
              <w:rPr>
                <w:sz w:val="28"/>
                <w:szCs w:val="28"/>
                <w:lang w:val="en-US"/>
              </w:rPr>
            </w:pPr>
            <w:r>
              <w:rPr>
                <w:sz w:val="28"/>
                <w:szCs w:val="28"/>
                <w:lang w:val="en-US"/>
              </w:rPr>
              <w:t>-</w:t>
            </w:r>
          </w:p>
        </w:tc>
        <w:tc>
          <w:tcPr>
            <w:tcW w:w="1199" w:type="dxa"/>
            <w:vAlign w:val="center"/>
          </w:tcPr>
          <w:p w14:paraId="625DB71F" w14:textId="308181ED" w:rsidR="00852C88" w:rsidRPr="009C2F33" w:rsidRDefault="00163E85" w:rsidP="005A3C6F">
            <w:pPr>
              <w:spacing w:line="360" w:lineRule="exact"/>
              <w:ind w:right="110"/>
              <w:jc w:val="right"/>
              <w:rPr>
                <w:sz w:val="28"/>
                <w:szCs w:val="28"/>
                <w:lang w:val="en-US"/>
              </w:rPr>
            </w:pPr>
            <w:r>
              <w:rPr>
                <w:sz w:val="28"/>
                <w:szCs w:val="28"/>
                <w:lang w:val="en-US"/>
              </w:rPr>
              <w:t>-</w:t>
            </w:r>
          </w:p>
        </w:tc>
        <w:tc>
          <w:tcPr>
            <w:tcW w:w="1275" w:type="dxa"/>
            <w:vAlign w:val="center"/>
          </w:tcPr>
          <w:p w14:paraId="404709C3" w14:textId="59FE0EB6" w:rsidR="00852C88" w:rsidRPr="009C2F33" w:rsidRDefault="00852C88" w:rsidP="005A3C6F">
            <w:pPr>
              <w:spacing w:line="360" w:lineRule="exact"/>
              <w:ind w:right="110"/>
              <w:jc w:val="right"/>
              <w:rPr>
                <w:sz w:val="28"/>
                <w:szCs w:val="28"/>
                <w:lang w:val="en-US"/>
              </w:rPr>
            </w:pPr>
            <w:r>
              <w:rPr>
                <w:sz w:val="28"/>
                <w:szCs w:val="28"/>
                <w:lang w:val="en-US"/>
              </w:rPr>
              <w:t>-</w:t>
            </w:r>
          </w:p>
        </w:tc>
      </w:tr>
      <w:tr w:rsidR="00112A25" w:rsidRPr="009C2F33" w14:paraId="4AC7E99B" w14:textId="77777777" w:rsidTr="00234A2C">
        <w:trPr>
          <w:cantSplit/>
        </w:trPr>
        <w:tc>
          <w:tcPr>
            <w:tcW w:w="3785" w:type="dxa"/>
            <w:tcBorders>
              <w:top w:val="nil"/>
              <w:left w:val="nil"/>
              <w:bottom w:val="nil"/>
              <w:right w:val="nil"/>
            </w:tcBorders>
            <w:vAlign w:val="center"/>
          </w:tcPr>
          <w:p w14:paraId="0D9D6BCA" w14:textId="40257EE6" w:rsidR="00112A25" w:rsidRPr="009C2F33" w:rsidRDefault="00112A25" w:rsidP="005A3C6F">
            <w:pPr>
              <w:spacing w:line="360" w:lineRule="exact"/>
              <w:ind w:right="-108"/>
              <w:jc w:val="thaiDistribute"/>
              <w:rPr>
                <w:sz w:val="28"/>
                <w:szCs w:val="28"/>
                <w:cs/>
              </w:rPr>
            </w:pPr>
            <w:r w:rsidRPr="009C2F33">
              <w:rPr>
                <w:sz w:val="28"/>
                <w:szCs w:val="28"/>
                <w:cs/>
              </w:rPr>
              <w:t xml:space="preserve">    </w:t>
            </w:r>
            <w:r w:rsidR="00EB3579" w:rsidRPr="00EB3579">
              <w:rPr>
                <w:sz w:val="28"/>
                <w:szCs w:val="28"/>
              </w:rPr>
              <w:t>Assets payable</w:t>
            </w:r>
          </w:p>
        </w:tc>
        <w:tc>
          <w:tcPr>
            <w:tcW w:w="1242" w:type="dxa"/>
            <w:tcBorders>
              <w:left w:val="nil"/>
            </w:tcBorders>
            <w:vAlign w:val="center"/>
          </w:tcPr>
          <w:p w14:paraId="6B3CE3EB" w14:textId="0CD282FD" w:rsidR="00112A25" w:rsidRPr="009C2F33" w:rsidRDefault="00EC5674" w:rsidP="005A3C6F">
            <w:pPr>
              <w:spacing w:line="360" w:lineRule="exact"/>
              <w:ind w:right="78"/>
              <w:jc w:val="right"/>
              <w:rPr>
                <w:sz w:val="28"/>
                <w:szCs w:val="28"/>
                <w:lang w:val="en-US"/>
              </w:rPr>
            </w:pPr>
            <w:r>
              <w:rPr>
                <w:sz w:val="28"/>
                <w:szCs w:val="28"/>
                <w:lang w:val="en-US"/>
              </w:rPr>
              <w:t>3,852</w:t>
            </w:r>
          </w:p>
        </w:tc>
        <w:tc>
          <w:tcPr>
            <w:tcW w:w="1276" w:type="dxa"/>
            <w:tcBorders>
              <w:left w:val="nil"/>
            </w:tcBorders>
            <w:vAlign w:val="center"/>
          </w:tcPr>
          <w:p w14:paraId="1A00AFC6" w14:textId="29233E21" w:rsidR="00112A25" w:rsidRPr="009C2F33" w:rsidRDefault="00112A25" w:rsidP="005A3C6F">
            <w:pPr>
              <w:spacing w:line="360" w:lineRule="exact"/>
              <w:ind w:right="96"/>
              <w:jc w:val="right"/>
              <w:rPr>
                <w:sz w:val="28"/>
                <w:szCs w:val="28"/>
              </w:rPr>
            </w:pPr>
            <w:r w:rsidRPr="009C2F33">
              <w:rPr>
                <w:sz w:val="28"/>
                <w:szCs w:val="28"/>
                <w:lang w:val="en-US"/>
              </w:rPr>
              <w:t>3,905</w:t>
            </w:r>
          </w:p>
        </w:tc>
        <w:tc>
          <w:tcPr>
            <w:tcW w:w="1199" w:type="dxa"/>
            <w:vAlign w:val="center"/>
          </w:tcPr>
          <w:p w14:paraId="27640D15" w14:textId="5361F48F" w:rsidR="00112A25" w:rsidRPr="009C2F33" w:rsidRDefault="00EC5674" w:rsidP="005A3C6F">
            <w:pPr>
              <w:spacing w:line="360" w:lineRule="exact"/>
              <w:ind w:right="110"/>
              <w:jc w:val="right"/>
              <w:rPr>
                <w:sz w:val="28"/>
                <w:szCs w:val="28"/>
                <w:lang w:val="en-US"/>
              </w:rPr>
            </w:pPr>
            <w:r>
              <w:rPr>
                <w:sz w:val="28"/>
                <w:szCs w:val="28"/>
                <w:lang w:val="en-US"/>
              </w:rPr>
              <w:t>3,852</w:t>
            </w:r>
          </w:p>
        </w:tc>
        <w:tc>
          <w:tcPr>
            <w:tcW w:w="1275" w:type="dxa"/>
            <w:vAlign w:val="center"/>
          </w:tcPr>
          <w:p w14:paraId="4456A36A" w14:textId="2E3A0850" w:rsidR="00112A25" w:rsidRPr="009C2F33" w:rsidRDefault="00112A25" w:rsidP="005A3C6F">
            <w:pPr>
              <w:spacing w:line="360" w:lineRule="exact"/>
              <w:ind w:right="110"/>
              <w:jc w:val="right"/>
              <w:rPr>
                <w:sz w:val="28"/>
                <w:szCs w:val="28"/>
              </w:rPr>
            </w:pPr>
            <w:r w:rsidRPr="009C2F33">
              <w:rPr>
                <w:sz w:val="28"/>
                <w:szCs w:val="28"/>
                <w:lang w:val="en-US"/>
              </w:rPr>
              <w:t>3,905</w:t>
            </w:r>
          </w:p>
        </w:tc>
      </w:tr>
      <w:tr w:rsidR="00112A25" w:rsidRPr="009C2F33" w14:paraId="395841F4" w14:textId="77777777" w:rsidTr="00234A2C">
        <w:trPr>
          <w:cantSplit/>
        </w:trPr>
        <w:tc>
          <w:tcPr>
            <w:tcW w:w="3785" w:type="dxa"/>
            <w:tcBorders>
              <w:top w:val="nil"/>
              <w:left w:val="nil"/>
              <w:bottom w:val="nil"/>
              <w:right w:val="nil"/>
            </w:tcBorders>
            <w:vAlign w:val="center"/>
          </w:tcPr>
          <w:p w14:paraId="7259BFD0" w14:textId="12BB55C0" w:rsidR="00112A25" w:rsidRPr="009C2F33" w:rsidRDefault="00112A25" w:rsidP="005A3C6F">
            <w:pPr>
              <w:spacing w:line="360" w:lineRule="exact"/>
              <w:ind w:right="-108"/>
              <w:jc w:val="thaiDistribute"/>
              <w:rPr>
                <w:sz w:val="28"/>
                <w:szCs w:val="28"/>
                <w:cs/>
              </w:rPr>
            </w:pPr>
            <w:r w:rsidRPr="009C2F33">
              <w:rPr>
                <w:sz w:val="28"/>
                <w:szCs w:val="28"/>
                <w:cs/>
              </w:rPr>
              <w:t xml:space="preserve">    </w:t>
            </w:r>
            <w:r w:rsidR="00C13658" w:rsidRPr="00C13658">
              <w:rPr>
                <w:sz w:val="28"/>
                <w:szCs w:val="28"/>
              </w:rPr>
              <w:t>Accrued expenses</w:t>
            </w:r>
          </w:p>
        </w:tc>
        <w:tc>
          <w:tcPr>
            <w:tcW w:w="1242" w:type="dxa"/>
            <w:tcBorders>
              <w:top w:val="nil"/>
              <w:left w:val="nil"/>
            </w:tcBorders>
            <w:vAlign w:val="center"/>
          </w:tcPr>
          <w:p w14:paraId="78208CF7" w14:textId="0E977369" w:rsidR="00112A25" w:rsidRPr="009C2F33" w:rsidRDefault="00187A5B" w:rsidP="005A3C6F">
            <w:pPr>
              <w:spacing w:line="360" w:lineRule="exact"/>
              <w:ind w:right="78"/>
              <w:jc w:val="right"/>
              <w:rPr>
                <w:sz w:val="28"/>
                <w:szCs w:val="28"/>
                <w:lang w:val="en-US"/>
              </w:rPr>
            </w:pPr>
            <w:r>
              <w:rPr>
                <w:sz w:val="28"/>
                <w:szCs w:val="28"/>
                <w:lang w:val="en-US"/>
              </w:rPr>
              <w:t>22,45</w:t>
            </w:r>
            <w:r w:rsidR="00D83BF1">
              <w:rPr>
                <w:sz w:val="28"/>
                <w:szCs w:val="28"/>
                <w:lang w:val="en-US"/>
              </w:rPr>
              <w:t>8</w:t>
            </w:r>
          </w:p>
        </w:tc>
        <w:tc>
          <w:tcPr>
            <w:tcW w:w="1276" w:type="dxa"/>
            <w:tcBorders>
              <w:top w:val="nil"/>
              <w:left w:val="nil"/>
            </w:tcBorders>
            <w:vAlign w:val="center"/>
          </w:tcPr>
          <w:p w14:paraId="13CCCA0F" w14:textId="26821759" w:rsidR="00112A25" w:rsidRPr="009C2F33" w:rsidRDefault="00112A25" w:rsidP="005A3C6F">
            <w:pPr>
              <w:spacing w:line="360" w:lineRule="exact"/>
              <w:ind w:right="96"/>
              <w:jc w:val="right"/>
              <w:rPr>
                <w:sz w:val="28"/>
                <w:szCs w:val="28"/>
                <w:lang w:val="en-US"/>
              </w:rPr>
            </w:pPr>
            <w:r w:rsidRPr="009C2F33">
              <w:rPr>
                <w:sz w:val="28"/>
                <w:szCs w:val="28"/>
                <w:lang w:val="en-US"/>
              </w:rPr>
              <w:t>12,573</w:t>
            </w:r>
          </w:p>
        </w:tc>
        <w:tc>
          <w:tcPr>
            <w:tcW w:w="1199" w:type="dxa"/>
            <w:tcBorders>
              <w:top w:val="nil"/>
            </w:tcBorders>
            <w:vAlign w:val="center"/>
          </w:tcPr>
          <w:p w14:paraId="32704B56" w14:textId="0E667837" w:rsidR="00112A25" w:rsidRPr="009C2F33" w:rsidRDefault="000A3F17" w:rsidP="005A3C6F">
            <w:pPr>
              <w:tabs>
                <w:tab w:val="left" w:pos="870"/>
              </w:tabs>
              <w:spacing w:line="360" w:lineRule="exact"/>
              <w:ind w:right="110"/>
              <w:jc w:val="right"/>
              <w:rPr>
                <w:sz w:val="28"/>
                <w:szCs w:val="28"/>
                <w:cs/>
                <w:lang w:val="en-US"/>
              </w:rPr>
            </w:pPr>
            <w:r>
              <w:rPr>
                <w:sz w:val="28"/>
                <w:szCs w:val="28"/>
                <w:lang w:val="en-US"/>
              </w:rPr>
              <w:t>8,00</w:t>
            </w:r>
            <w:r w:rsidR="00B02E60">
              <w:rPr>
                <w:sz w:val="28"/>
                <w:szCs w:val="28"/>
                <w:lang w:val="en-US"/>
              </w:rPr>
              <w:t>8</w:t>
            </w:r>
          </w:p>
        </w:tc>
        <w:tc>
          <w:tcPr>
            <w:tcW w:w="1275" w:type="dxa"/>
            <w:tcBorders>
              <w:top w:val="nil"/>
            </w:tcBorders>
            <w:vAlign w:val="center"/>
          </w:tcPr>
          <w:p w14:paraId="1906EA53" w14:textId="3A38A638" w:rsidR="00112A25" w:rsidRPr="009C2F33" w:rsidRDefault="00112A25" w:rsidP="005A3C6F">
            <w:pPr>
              <w:tabs>
                <w:tab w:val="left" w:pos="870"/>
              </w:tabs>
              <w:spacing w:line="360" w:lineRule="exact"/>
              <w:ind w:right="110"/>
              <w:jc w:val="right"/>
              <w:rPr>
                <w:sz w:val="28"/>
                <w:szCs w:val="28"/>
                <w:cs/>
              </w:rPr>
            </w:pPr>
            <w:r w:rsidRPr="009C2F33">
              <w:rPr>
                <w:sz w:val="28"/>
                <w:szCs w:val="28"/>
                <w:lang w:val="en-US"/>
              </w:rPr>
              <w:t>6,078</w:t>
            </w:r>
          </w:p>
        </w:tc>
      </w:tr>
      <w:tr w:rsidR="00112A25" w:rsidRPr="009C2F33" w14:paraId="55D71322" w14:textId="77777777" w:rsidTr="00234A2C">
        <w:trPr>
          <w:cantSplit/>
        </w:trPr>
        <w:tc>
          <w:tcPr>
            <w:tcW w:w="3785" w:type="dxa"/>
            <w:tcBorders>
              <w:top w:val="nil"/>
              <w:left w:val="nil"/>
              <w:bottom w:val="nil"/>
              <w:right w:val="nil"/>
            </w:tcBorders>
            <w:vAlign w:val="center"/>
          </w:tcPr>
          <w:p w14:paraId="09E6F247" w14:textId="62B0D9FF" w:rsidR="00112A25" w:rsidRPr="009C2F33" w:rsidRDefault="00112A25" w:rsidP="005A3C6F">
            <w:pPr>
              <w:spacing w:line="360" w:lineRule="exact"/>
              <w:ind w:right="-108"/>
              <w:jc w:val="thaiDistribute"/>
              <w:rPr>
                <w:sz w:val="28"/>
                <w:szCs w:val="28"/>
                <w:cs/>
              </w:rPr>
            </w:pPr>
            <w:r w:rsidRPr="009C2F33">
              <w:rPr>
                <w:sz w:val="28"/>
                <w:szCs w:val="28"/>
                <w:cs/>
              </w:rPr>
              <w:t xml:space="preserve">    </w:t>
            </w:r>
            <w:r w:rsidR="00A567EB" w:rsidRPr="00A567EB">
              <w:rPr>
                <w:sz w:val="28"/>
                <w:szCs w:val="28"/>
              </w:rPr>
              <w:t>Other payables</w:t>
            </w:r>
          </w:p>
        </w:tc>
        <w:tc>
          <w:tcPr>
            <w:tcW w:w="1242" w:type="dxa"/>
            <w:tcBorders>
              <w:top w:val="nil"/>
              <w:left w:val="nil"/>
            </w:tcBorders>
            <w:vAlign w:val="center"/>
          </w:tcPr>
          <w:p w14:paraId="7BE94FF4" w14:textId="7019FB61" w:rsidR="00112A25" w:rsidRPr="009C2F33" w:rsidRDefault="002E1924" w:rsidP="005A3C6F">
            <w:pPr>
              <w:pBdr>
                <w:bottom w:val="single" w:sz="4" w:space="1" w:color="auto"/>
              </w:pBdr>
              <w:spacing w:line="360" w:lineRule="exact"/>
              <w:ind w:right="78"/>
              <w:jc w:val="right"/>
              <w:rPr>
                <w:sz w:val="28"/>
                <w:szCs w:val="28"/>
                <w:lang w:val="en-US"/>
              </w:rPr>
            </w:pPr>
            <w:r>
              <w:rPr>
                <w:sz w:val="28"/>
                <w:szCs w:val="28"/>
                <w:lang w:val="en-US"/>
              </w:rPr>
              <w:t>16,420</w:t>
            </w:r>
          </w:p>
        </w:tc>
        <w:tc>
          <w:tcPr>
            <w:tcW w:w="1276" w:type="dxa"/>
            <w:tcBorders>
              <w:top w:val="nil"/>
              <w:left w:val="nil"/>
            </w:tcBorders>
            <w:vAlign w:val="center"/>
          </w:tcPr>
          <w:p w14:paraId="40AD2C64" w14:textId="1C367B8E" w:rsidR="00112A25" w:rsidRPr="009C2F33" w:rsidRDefault="00CF56F6" w:rsidP="005A3C6F">
            <w:pPr>
              <w:pBdr>
                <w:bottom w:val="single" w:sz="4" w:space="1" w:color="auto"/>
              </w:pBdr>
              <w:spacing w:line="360" w:lineRule="exact"/>
              <w:ind w:right="96"/>
              <w:jc w:val="right"/>
              <w:rPr>
                <w:sz w:val="28"/>
                <w:szCs w:val="28"/>
                <w:lang w:val="en-US"/>
              </w:rPr>
            </w:pPr>
            <w:r>
              <w:rPr>
                <w:sz w:val="28"/>
                <w:szCs w:val="28"/>
                <w:lang w:val="en-US"/>
              </w:rPr>
              <w:t>13,038</w:t>
            </w:r>
          </w:p>
        </w:tc>
        <w:tc>
          <w:tcPr>
            <w:tcW w:w="1199" w:type="dxa"/>
            <w:tcBorders>
              <w:top w:val="nil"/>
            </w:tcBorders>
            <w:vAlign w:val="center"/>
          </w:tcPr>
          <w:p w14:paraId="4E8CCFC5" w14:textId="51691DA3" w:rsidR="00112A25" w:rsidRPr="009C2F33" w:rsidRDefault="007F5518" w:rsidP="005A3C6F">
            <w:pPr>
              <w:pBdr>
                <w:bottom w:val="single" w:sz="4" w:space="1" w:color="auto"/>
              </w:pBdr>
              <w:tabs>
                <w:tab w:val="left" w:pos="870"/>
              </w:tabs>
              <w:spacing w:line="360" w:lineRule="exact"/>
              <w:ind w:right="110"/>
              <w:jc w:val="right"/>
              <w:rPr>
                <w:sz w:val="28"/>
                <w:szCs w:val="28"/>
              </w:rPr>
            </w:pPr>
            <w:r>
              <w:rPr>
                <w:sz w:val="28"/>
                <w:szCs w:val="28"/>
              </w:rPr>
              <w:t>10,951</w:t>
            </w:r>
          </w:p>
        </w:tc>
        <w:tc>
          <w:tcPr>
            <w:tcW w:w="1275" w:type="dxa"/>
            <w:tcBorders>
              <w:top w:val="nil"/>
            </w:tcBorders>
            <w:vAlign w:val="center"/>
          </w:tcPr>
          <w:p w14:paraId="0B0B916F" w14:textId="404C329E" w:rsidR="00112A25" w:rsidRPr="009C2F33" w:rsidRDefault="00CF56F6" w:rsidP="005A3C6F">
            <w:pPr>
              <w:pBdr>
                <w:bottom w:val="single" w:sz="4" w:space="1" w:color="auto"/>
              </w:pBdr>
              <w:tabs>
                <w:tab w:val="left" w:pos="870"/>
              </w:tabs>
              <w:spacing w:line="360" w:lineRule="exact"/>
              <w:ind w:right="110"/>
              <w:jc w:val="right"/>
              <w:rPr>
                <w:sz w:val="28"/>
                <w:szCs w:val="28"/>
              </w:rPr>
            </w:pPr>
            <w:r>
              <w:rPr>
                <w:sz w:val="28"/>
                <w:szCs w:val="28"/>
              </w:rPr>
              <w:t>12,284</w:t>
            </w:r>
          </w:p>
        </w:tc>
      </w:tr>
      <w:tr w:rsidR="00112A25" w:rsidRPr="009C2F33" w14:paraId="3CD253B8" w14:textId="77777777" w:rsidTr="00E87048">
        <w:trPr>
          <w:cantSplit/>
          <w:trHeight w:val="179"/>
        </w:trPr>
        <w:tc>
          <w:tcPr>
            <w:tcW w:w="3785" w:type="dxa"/>
            <w:tcBorders>
              <w:top w:val="nil"/>
              <w:left w:val="nil"/>
              <w:bottom w:val="nil"/>
              <w:right w:val="nil"/>
            </w:tcBorders>
            <w:vAlign w:val="center"/>
          </w:tcPr>
          <w:p w14:paraId="3705E7F4" w14:textId="27406ECA" w:rsidR="00112A25" w:rsidRPr="009C2F33" w:rsidRDefault="003D5F1D" w:rsidP="005A3C6F">
            <w:pPr>
              <w:spacing w:line="360" w:lineRule="exact"/>
              <w:ind w:left="417" w:right="-108"/>
              <w:jc w:val="thaiDistribute"/>
              <w:rPr>
                <w:sz w:val="28"/>
                <w:szCs w:val="28"/>
                <w:cs/>
              </w:rPr>
            </w:pPr>
            <w:r w:rsidRPr="003D5F1D">
              <w:rPr>
                <w:sz w:val="28"/>
                <w:szCs w:val="28"/>
              </w:rPr>
              <w:t>Total</w:t>
            </w:r>
          </w:p>
        </w:tc>
        <w:tc>
          <w:tcPr>
            <w:tcW w:w="1242" w:type="dxa"/>
            <w:tcBorders>
              <w:top w:val="nil"/>
              <w:left w:val="nil"/>
            </w:tcBorders>
            <w:vAlign w:val="center"/>
          </w:tcPr>
          <w:p w14:paraId="78A044FE" w14:textId="24EEE7F9" w:rsidR="00112A25" w:rsidRPr="009C2F33" w:rsidRDefault="003121ED" w:rsidP="005A3C6F">
            <w:pPr>
              <w:pBdr>
                <w:bottom w:val="single" w:sz="4" w:space="1" w:color="auto"/>
              </w:pBdr>
              <w:spacing w:line="360" w:lineRule="exact"/>
              <w:ind w:right="78"/>
              <w:jc w:val="right"/>
              <w:rPr>
                <w:sz w:val="28"/>
                <w:szCs w:val="28"/>
                <w:lang w:val="en-US"/>
              </w:rPr>
            </w:pPr>
            <w:r>
              <w:rPr>
                <w:sz w:val="28"/>
                <w:szCs w:val="28"/>
                <w:lang w:val="en-US"/>
              </w:rPr>
              <w:t>43,40</w:t>
            </w:r>
            <w:r w:rsidR="00976810">
              <w:rPr>
                <w:sz w:val="28"/>
                <w:szCs w:val="28"/>
                <w:lang w:val="en-US"/>
              </w:rPr>
              <w:t>3</w:t>
            </w:r>
          </w:p>
        </w:tc>
        <w:tc>
          <w:tcPr>
            <w:tcW w:w="1276" w:type="dxa"/>
            <w:tcBorders>
              <w:top w:val="nil"/>
              <w:left w:val="nil"/>
            </w:tcBorders>
            <w:vAlign w:val="center"/>
          </w:tcPr>
          <w:p w14:paraId="3783BDCF" w14:textId="19BB74CB" w:rsidR="00112A25" w:rsidRPr="009C2F33" w:rsidRDefault="00CF56F6" w:rsidP="005A3C6F">
            <w:pPr>
              <w:pBdr>
                <w:bottom w:val="single" w:sz="4" w:space="1" w:color="auto"/>
              </w:pBdr>
              <w:spacing w:line="360" w:lineRule="exact"/>
              <w:ind w:right="96"/>
              <w:jc w:val="right"/>
              <w:rPr>
                <w:sz w:val="28"/>
                <w:szCs w:val="28"/>
                <w:lang w:val="en-US"/>
              </w:rPr>
            </w:pPr>
            <w:r>
              <w:rPr>
                <w:sz w:val="28"/>
                <w:szCs w:val="28"/>
                <w:lang w:val="en-US"/>
              </w:rPr>
              <w:t>89,516</w:t>
            </w:r>
          </w:p>
        </w:tc>
        <w:tc>
          <w:tcPr>
            <w:tcW w:w="1199" w:type="dxa"/>
            <w:tcBorders>
              <w:top w:val="nil"/>
            </w:tcBorders>
            <w:vAlign w:val="center"/>
          </w:tcPr>
          <w:p w14:paraId="541579A7" w14:textId="0A6C809A" w:rsidR="00112A25" w:rsidRPr="009C2F33" w:rsidRDefault="00055AEE" w:rsidP="005A3C6F">
            <w:pPr>
              <w:pBdr>
                <w:bottom w:val="single" w:sz="4" w:space="1" w:color="auto"/>
              </w:pBdr>
              <w:tabs>
                <w:tab w:val="left" w:pos="870"/>
              </w:tabs>
              <w:spacing w:line="360" w:lineRule="exact"/>
              <w:ind w:right="110"/>
              <w:jc w:val="right"/>
              <w:rPr>
                <w:sz w:val="28"/>
                <w:szCs w:val="28"/>
                <w:lang w:val="en-US"/>
              </w:rPr>
            </w:pPr>
            <w:r>
              <w:rPr>
                <w:sz w:val="28"/>
                <w:szCs w:val="28"/>
                <w:lang w:val="en-US"/>
              </w:rPr>
              <w:t>22,81</w:t>
            </w:r>
            <w:r w:rsidR="00B02E60">
              <w:rPr>
                <w:sz w:val="28"/>
                <w:szCs w:val="28"/>
                <w:lang w:val="en-US"/>
              </w:rPr>
              <w:t>1</w:t>
            </w:r>
          </w:p>
        </w:tc>
        <w:tc>
          <w:tcPr>
            <w:tcW w:w="1275" w:type="dxa"/>
            <w:tcBorders>
              <w:top w:val="nil"/>
            </w:tcBorders>
            <w:vAlign w:val="center"/>
          </w:tcPr>
          <w:p w14:paraId="56E8D222" w14:textId="6F881163" w:rsidR="00112A25" w:rsidRPr="009C2F33" w:rsidRDefault="00CF56F6" w:rsidP="005A3C6F">
            <w:pPr>
              <w:pBdr>
                <w:bottom w:val="single" w:sz="4" w:space="1" w:color="auto"/>
              </w:pBdr>
              <w:tabs>
                <w:tab w:val="left" w:pos="870"/>
              </w:tabs>
              <w:spacing w:line="360" w:lineRule="exact"/>
              <w:ind w:right="110"/>
              <w:jc w:val="right"/>
              <w:rPr>
                <w:sz w:val="28"/>
                <w:szCs w:val="28"/>
                <w:lang w:val="en-US"/>
              </w:rPr>
            </w:pPr>
            <w:r>
              <w:rPr>
                <w:sz w:val="28"/>
                <w:szCs w:val="28"/>
                <w:lang w:val="en-US"/>
              </w:rPr>
              <w:t>82,267</w:t>
            </w:r>
          </w:p>
        </w:tc>
      </w:tr>
      <w:tr w:rsidR="00112A25" w:rsidRPr="009C2F33" w14:paraId="27BE23A0" w14:textId="77777777" w:rsidTr="00234A2C">
        <w:trPr>
          <w:cantSplit/>
          <w:trHeight w:val="378"/>
        </w:trPr>
        <w:tc>
          <w:tcPr>
            <w:tcW w:w="3785" w:type="dxa"/>
            <w:tcBorders>
              <w:top w:val="nil"/>
              <w:left w:val="nil"/>
              <w:bottom w:val="nil"/>
              <w:right w:val="nil"/>
            </w:tcBorders>
            <w:vAlign w:val="center"/>
          </w:tcPr>
          <w:p w14:paraId="6BE28CDD" w14:textId="6ACEF9B7" w:rsidR="00112A25" w:rsidRPr="009C2F33" w:rsidRDefault="005F4B03" w:rsidP="005A3C6F">
            <w:pPr>
              <w:spacing w:line="360" w:lineRule="exact"/>
              <w:ind w:left="417" w:right="-108"/>
              <w:jc w:val="thaiDistribute"/>
              <w:rPr>
                <w:sz w:val="28"/>
                <w:szCs w:val="28"/>
                <w:cs/>
              </w:rPr>
            </w:pPr>
            <w:r w:rsidRPr="005F4B03">
              <w:rPr>
                <w:rFonts w:asciiTheme="majorBidi" w:hAnsiTheme="majorBidi" w:cstheme="majorBidi"/>
                <w:sz w:val="28"/>
                <w:szCs w:val="28"/>
                <w:lang w:val="en-US" w:eastAsia="en-US"/>
              </w:rPr>
              <w:t>Total other current payables</w:t>
            </w:r>
          </w:p>
        </w:tc>
        <w:tc>
          <w:tcPr>
            <w:tcW w:w="1242" w:type="dxa"/>
            <w:tcBorders>
              <w:left w:val="nil"/>
            </w:tcBorders>
            <w:vAlign w:val="center"/>
          </w:tcPr>
          <w:p w14:paraId="6D42DE03" w14:textId="26671066" w:rsidR="00112A25" w:rsidRPr="009C2F33" w:rsidRDefault="00607953" w:rsidP="005A3C6F">
            <w:pPr>
              <w:pBdr>
                <w:bottom w:val="single" w:sz="4" w:space="1" w:color="auto"/>
              </w:pBdr>
              <w:spacing w:line="360" w:lineRule="exact"/>
              <w:ind w:right="78"/>
              <w:jc w:val="right"/>
              <w:rPr>
                <w:sz w:val="28"/>
                <w:szCs w:val="28"/>
                <w:lang w:val="en-US"/>
              </w:rPr>
            </w:pPr>
            <w:r>
              <w:rPr>
                <w:sz w:val="28"/>
                <w:szCs w:val="28"/>
                <w:lang w:val="en-US"/>
              </w:rPr>
              <w:t>52,36</w:t>
            </w:r>
            <w:r w:rsidR="00976810">
              <w:rPr>
                <w:sz w:val="28"/>
                <w:szCs w:val="28"/>
                <w:lang w:val="en-US"/>
              </w:rPr>
              <w:t>3</w:t>
            </w:r>
          </w:p>
        </w:tc>
        <w:tc>
          <w:tcPr>
            <w:tcW w:w="1276" w:type="dxa"/>
            <w:tcBorders>
              <w:left w:val="nil"/>
            </w:tcBorders>
            <w:vAlign w:val="center"/>
          </w:tcPr>
          <w:p w14:paraId="394C104D" w14:textId="0677A37D" w:rsidR="00112A25" w:rsidRPr="009C2F33" w:rsidRDefault="00112A25" w:rsidP="005A3C6F">
            <w:pPr>
              <w:pBdr>
                <w:bottom w:val="single" w:sz="4" w:space="1" w:color="auto"/>
              </w:pBdr>
              <w:spacing w:line="360" w:lineRule="exact"/>
              <w:ind w:right="96"/>
              <w:jc w:val="right"/>
              <w:rPr>
                <w:sz w:val="28"/>
                <w:szCs w:val="28"/>
                <w:lang w:val="en-US"/>
              </w:rPr>
            </w:pPr>
            <w:r w:rsidRPr="009C2F33">
              <w:rPr>
                <w:sz w:val="28"/>
                <w:szCs w:val="28"/>
                <w:lang w:val="en-US"/>
              </w:rPr>
              <w:t>95,42</w:t>
            </w:r>
            <w:r w:rsidRPr="009C2F33">
              <w:rPr>
                <w:rFonts w:hint="cs"/>
                <w:sz w:val="28"/>
                <w:szCs w:val="28"/>
                <w:cs/>
                <w:lang w:val="en-US"/>
              </w:rPr>
              <w:t>6</w:t>
            </w:r>
          </w:p>
        </w:tc>
        <w:tc>
          <w:tcPr>
            <w:tcW w:w="1199" w:type="dxa"/>
            <w:tcBorders>
              <w:left w:val="nil"/>
            </w:tcBorders>
            <w:vAlign w:val="center"/>
          </w:tcPr>
          <w:p w14:paraId="361A3383" w14:textId="1150E0A8" w:rsidR="00112A25" w:rsidRPr="009C2F33" w:rsidRDefault="005D21ED" w:rsidP="005A3C6F">
            <w:pPr>
              <w:pBdr>
                <w:bottom w:val="single" w:sz="4" w:space="1" w:color="auto"/>
              </w:pBdr>
              <w:spacing w:line="360" w:lineRule="exact"/>
              <w:ind w:right="110"/>
              <w:jc w:val="right"/>
              <w:rPr>
                <w:sz w:val="28"/>
                <w:szCs w:val="28"/>
                <w:cs/>
              </w:rPr>
            </w:pPr>
            <w:r>
              <w:rPr>
                <w:sz w:val="28"/>
                <w:szCs w:val="28"/>
              </w:rPr>
              <w:t>31,61</w:t>
            </w:r>
            <w:r w:rsidR="00B02E60">
              <w:rPr>
                <w:sz w:val="28"/>
                <w:szCs w:val="28"/>
              </w:rPr>
              <w:t>8</w:t>
            </w:r>
          </w:p>
        </w:tc>
        <w:tc>
          <w:tcPr>
            <w:tcW w:w="1275" w:type="dxa"/>
            <w:tcBorders>
              <w:left w:val="nil"/>
            </w:tcBorders>
            <w:vAlign w:val="center"/>
          </w:tcPr>
          <w:p w14:paraId="263704C1" w14:textId="304A8E29" w:rsidR="00112A25" w:rsidRPr="009C2F33" w:rsidRDefault="00112A25" w:rsidP="005A3C6F">
            <w:pPr>
              <w:pBdr>
                <w:bottom w:val="single" w:sz="4" w:space="1" w:color="auto"/>
              </w:pBdr>
              <w:spacing w:line="360" w:lineRule="exact"/>
              <w:ind w:right="110"/>
              <w:jc w:val="right"/>
              <w:rPr>
                <w:sz w:val="28"/>
                <w:szCs w:val="28"/>
                <w:lang w:val="en-US"/>
              </w:rPr>
            </w:pPr>
            <w:r w:rsidRPr="009C2F33">
              <w:rPr>
                <w:sz w:val="28"/>
                <w:szCs w:val="28"/>
              </w:rPr>
              <w:t>86,791</w:t>
            </w:r>
          </w:p>
        </w:tc>
      </w:tr>
      <w:tr w:rsidR="00112A25" w:rsidRPr="009C2F33" w14:paraId="6219430B" w14:textId="77777777" w:rsidTr="00E87048">
        <w:trPr>
          <w:cantSplit/>
          <w:trHeight w:val="247"/>
        </w:trPr>
        <w:tc>
          <w:tcPr>
            <w:tcW w:w="3785" w:type="dxa"/>
            <w:tcBorders>
              <w:top w:val="nil"/>
              <w:left w:val="nil"/>
              <w:bottom w:val="nil"/>
              <w:right w:val="nil"/>
            </w:tcBorders>
            <w:vAlign w:val="center"/>
          </w:tcPr>
          <w:p w14:paraId="44697DDA" w14:textId="6C2E0880" w:rsidR="00112A25" w:rsidRPr="009C2F33" w:rsidRDefault="00C45500" w:rsidP="005A3C6F">
            <w:pPr>
              <w:spacing w:line="360" w:lineRule="exact"/>
              <w:ind w:right="-108"/>
              <w:jc w:val="thaiDistribute"/>
              <w:rPr>
                <w:sz w:val="28"/>
                <w:szCs w:val="28"/>
                <w:lang w:val="en-US"/>
              </w:rPr>
            </w:pPr>
            <w:r w:rsidRPr="00C45500">
              <w:rPr>
                <w:sz w:val="28"/>
                <w:szCs w:val="28"/>
              </w:rPr>
              <w:t>Total trade and other current payables</w:t>
            </w:r>
          </w:p>
        </w:tc>
        <w:tc>
          <w:tcPr>
            <w:tcW w:w="1242" w:type="dxa"/>
            <w:tcBorders>
              <w:left w:val="nil"/>
            </w:tcBorders>
            <w:vAlign w:val="center"/>
          </w:tcPr>
          <w:p w14:paraId="1E0DEE09" w14:textId="4C606D32" w:rsidR="00112A25" w:rsidRPr="009C2F33" w:rsidRDefault="00C964B8" w:rsidP="005A3C6F">
            <w:pPr>
              <w:pBdr>
                <w:bottom w:val="double" w:sz="4" w:space="1" w:color="auto"/>
              </w:pBdr>
              <w:spacing w:line="360" w:lineRule="exact"/>
              <w:ind w:right="78"/>
              <w:jc w:val="right"/>
              <w:rPr>
                <w:sz w:val="28"/>
                <w:szCs w:val="28"/>
                <w:lang w:val="en-US"/>
              </w:rPr>
            </w:pPr>
            <w:r>
              <w:rPr>
                <w:sz w:val="28"/>
                <w:szCs w:val="28"/>
                <w:lang w:val="en-US"/>
              </w:rPr>
              <w:t>195,14</w:t>
            </w:r>
            <w:r w:rsidR="00976810">
              <w:rPr>
                <w:sz w:val="28"/>
                <w:szCs w:val="28"/>
                <w:lang w:val="en-US"/>
              </w:rPr>
              <w:t>5</w:t>
            </w:r>
          </w:p>
        </w:tc>
        <w:tc>
          <w:tcPr>
            <w:tcW w:w="1276" w:type="dxa"/>
            <w:tcBorders>
              <w:left w:val="nil"/>
            </w:tcBorders>
            <w:vAlign w:val="center"/>
          </w:tcPr>
          <w:p w14:paraId="1771A0F2" w14:textId="24BDC0EE" w:rsidR="00112A25" w:rsidRPr="009C2F33" w:rsidRDefault="00112A25" w:rsidP="005A3C6F">
            <w:pPr>
              <w:pBdr>
                <w:bottom w:val="double" w:sz="4" w:space="1" w:color="auto"/>
              </w:pBdr>
              <w:spacing w:line="360" w:lineRule="exact"/>
              <w:ind w:right="96"/>
              <w:jc w:val="right"/>
              <w:rPr>
                <w:sz w:val="28"/>
                <w:szCs w:val="28"/>
                <w:lang w:val="en-US"/>
              </w:rPr>
            </w:pPr>
            <w:r w:rsidRPr="009C2F33">
              <w:rPr>
                <w:sz w:val="28"/>
                <w:szCs w:val="28"/>
                <w:lang w:val="en-US"/>
              </w:rPr>
              <w:t>473,687</w:t>
            </w:r>
          </w:p>
        </w:tc>
        <w:tc>
          <w:tcPr>
            <w:tcW w:w="1199" w:type="dxa"/>
            <w:tcBorders>
              <w:left w:val="nil"/>
            </w:tcBorders>
            <w:vAlign w:val="center"/>
          </w:tcPr>
          <w:p w14:paraId="7D3816F0" w14:textId="033BE266" w:rsidR="00112A25" w:rsidRPr="009C2F33" w:rsidRDefault="00CC0E69" w:rsidP="005A3C6F">
            <w:pPr>
              <w:pBdr>
                <w:bottom w:val="double" w:sz="4" w:space="1" w:color="auto"/>
              </w:pBdr>
              <w:spacing w:line="360" w:lineRule="exact"/>
              <w:ind w:right="110"/>
              <w:jc w:val="right"/>
              <w:rPr>
                <w:sz w:val="28"/>
                <w:szCs w:val="28"/>
              </w:rPr>
            </w:pPr>
            <w:r>
              <w:rPr>
                <w:sz w:val="28"/>
                <w:szCs w:val="28"/>
              </w:rPr>
              <w:t>172,13</w:t>
            </w:r>
            <w:r w:rsidR="00F56939">
              <w:rPr>
                <w:sz w:val="28"/>
                <w:szCs w:val="28"/>
              </w:rPr>
              <w:t>8</w:t>
            </w:r>
          </w:p>
        </w:tc>
        <w:tc>
          <w:tcPr>
            <w:tcW w:w="1275" w:type="dxa"/>
            <w:tcBorders>
              <w:left w:val="nil"/>
            </w:tcBorders>
            <w:vAlign w:val="center"/>
          </w:tcPr>
          <w:p w14:paraId="6BD4E9C6" w14:textId="28373816" w:rsidR="00112A25" w:rsidRPr="009C2F33" w:rsidRDefault="00112A25" w:rsidP="005A3C6F">
            <w:pPr>
              <w:pBdr>
                <w:bottom w:val="double" w:sz="4" w:space="1" w:color="auto"/>
              </w:pBdr>
              <w:spacing w:line="360" w:lineRule="exact"/>
              <w:ind w:right="110"/>
              <w:jc w:val="right"/>
              <w:rPr>
                <w:sz w:val="28"/>
                <w:szCs w:val="28"/>
              </w:rPr>
            </w:pPr>
            <w:r w:rsidRPr="009C2F33">
              <w:rPr>
                <w:sz w:val="28"/>
                <w:szCs w:val="28"/>
              </w:rPr>
              <w:t>463,965</w:t>
            </w:r>
          </w:p>
        </w:tc>
      </w:tr>
    </w:tbl>
    <w:p w14:paraId="253DDA00" w14:textId="77777777" w:rsidR="005E257E" w:rsidRPr="005E6721" w:rsidRDefault="005E257E" w:rsidP="00EE02C1">
      <w:pPr>
        <w:spacing w:before="120" w:line="360" w:lineRule="exact"/>
        <w:ind w:left="425" w:right="102"/>
        <w:outlineLvl w:val="0"/>
        <w:rPr>
          <w:sz w:val="30"/>
          <w:szCs w:val="30"/>
          <w:u w:val="single"/>
        </w:rPr>
      </w:pPr>
      <w:r w:rsidRPr="005E6721">
        <w:rPr>
          <w:sz w:val="30"/>
          <w:szCs w:val="30"/>
          <w:u w:val="single"/>
        </w:rPr>
        <w:lastRenderedPageBreak/>
        <w:t xml:space="preserve">Other current liabilities – payable under joint venture agreement </w:t>
      </w:r>
    </w:p>
    <w:p w14:paraId="20CE4283" w14:textId="77777777" w:rsidR="00EE02C1" w:rsidRPr="005E6721" w:rsidRDefault="005E257E" w:rsidP="00EE02C1">
      <w:pPr>
        <w:spacing w:before="120" w:line="360" w:lineRule="exact"/>
        <w:ind w:left="425" w:right="102"/>
        <w:jc w:val="thaiDistribute"/>
        <w:outlineLvl w:val="0"/>
        <w:rPr>
          <w:sz w:val="30"/>
          <w:szCs w:val="30"/>
        </w:rPr>
      </w:pPr>
      <w:r w:rsidRPr="005E6721">
        <w:rPr>
          <w:sz w:val="30"/>
          <w:szCs w:val="30"/>
        </w:rPr>
        <w:t xml:space="preserve">Represents liabilities arising from joint venture advanced any expenses </w:t>
      </w:r>
      <w:proofErr w:type="spellStart"/>
      <w:r w:rsidRPr="005E6721">
        <w:rPr>
          <w:sz w:val="30"/>
          <w:szCs w:val="30"/>
        </w:rPr>
        <w:t>in stead</w:t>
      </w:r>
      <w:proofErr w:type="spellEnd"/>
      <w:r w:rsidRPr="005E6721">
        <w:rPr>
          <w:sz w:val="30"/>
          <w:szCs w:val="30"/>
        </w:rPr>
        <w:t xml:space="preserve"> of the subsidiary under the joint venture agreement. On January </w:t>
      </w:r>
      <w:r w:rsidRPr="005E6721">
        <w:rPr>
          <w:sz w:val="30"/>
          <w:szCs w:val="30"/>
          <w:cs/>
        </w:rPr>
        <w:t>20</w:t>
      </w:r>
      <w:r w:rsidRPr="005E6721">
        <w:rPr>
          <w:sz w:val="30"/>
          <w:szCs w:val="30"/>
        </w:rPr>
        <w:t xml:space="preserve">, </w:t>
      </w:r>
      <w:r w:rsidRPr="005E6721">
        <w:rPr>
          <w:sz w:val="30"/>
          <w:szCs w:val="30"/>
          <w:cs/>
        </w:rPr>
        <w:t>2025</w:t>
      </w:r>
      <w:r w:rsidRPr="005E6721">
        <w:rPr>
          <w:sz w:val="30"/>
          <w:szCs w:val="30"/>
        </w:rPr>
        <w:t>, a subsidiary entered into memorandum of understanding (Joint Venture) with a company (the “Joint Venture Partner”), whereby the Joint Venture Partner shall be the developer, renovation and repair of condo-</w:t>
      </w:r>
      <w:proofErr w:type="spellStart"/>
      <w:r w:rsidRPr="005E6721">
        <w:rPr>
          <w:sz w:val="30"/>
          <w:szCs w:val="30"/>
        </w:rPr>
        <w:t>minium</w:t>
      </w:r>
      <w:proofErr w:type="spellEnd"/>
      <w:r w:rsidRPr="005E6721">
        <w:rPr>
          <w:sz w:val="30"/>
          <w:szCs w:val="30"/>
        </w:rPr>
        <w:t xml:space="preserve"> units in the “North Beach </w:t>
      </w:r>
      <w:proofErr w:type="spellStart"/>
      <w:r w:rsidRPr="005E6721">
        <w:rPr>
          <w:sz w:val="30"/>
          <w:szCs w:val="30"/>
        </w:rPr>
        <w:t>Bangsaen</w:t>
      </w:r>
      <w:proofErr w:type="spellEnd"/>
      <w:r w:rsidRPr="005E6721">
        <w:rPr>
          <w:sz w:val="30"/>
          <w:szCs w:val="30"/>
        </w:rPr>
        <w:t xml:space="preserve">” project (inventory) and development of land and buildings (investment properties), as well as the management of the sales of such property. The subsidiary agrees to share the profits from the sales to the Joint Venture Partner in accordance with the terms of the agreement. </w:t>
      </w:r>
    </w:p>
    <w:p w14:paraId="1A9C39C9" w14:textId="2A1E5E25" w:rsidR="004A33D9" w:rsidRPr="005E6721" w:rsidRDefault="00AF6D7C" w:rsidP="00EE02C1">
      <w:pPr>
        <w:spacing w:before="120" w:line="360" w:lineRule="exact"/>
        <w:ind w:left="425" w:right="102"/>
        <w:jc w:val="thaiDistribute"/>
        <w:outlineLvl w:val="0"/>
        <w:rPr>
          <w:sz w:val="30"/>
          <w:szCs w:val="30"/>
        </w:rPr>
      </w:pPr>
      <w:r w:rsidRPr="005E6721">
        <w:rPr>
          <w:sz w:val="30"/>
          <w:szCs w:val="30"/>
        </w:rPr>
        <w:t>The term of this memorandum of understanding is two years from the date of signing.</w:t>
      </w:r>
      <w:r w:rsidRPr="005E6721">
        <w:rPr>
          <w:sz w:val="30"/>
          <w:szCs w:val="30"/>
          <w:cs/>
        </w:rPr>
        <w:t xml:space="preserve"> </w:t>
      </w:r>
      <w:r w:rsidRPr="005E6721">
        <w:rPr>
          <w:sz w:val="30"/>
          <w:szCs w:val="30"/>
        </w:rPr>
        <w:t>Subsequently, the subsidiary agreed to sell the project condominium and the said land, and building to the joint venture under agreement to buy and to sell dated September</w:t>
      </w:r>
      <w:r w:rsidRPr="005E6721">
        <w:rPr>
          <w:sz w:val="30"/>
          <w:szCs w:val="30"/>
          <w:cs/>
        </w:rPr>
        <w:t xml:space="preserve"> 12</w:t>
      </w:r>
      <w:r w:rsidRPr="005E6721">
        <w:rPr>
          <w:sz w:val="30"/>
          <w:szCs w:val="30"/>
        </w:rPr>
        <w:t xml:space="preserve">, </w:t>
      </w:r>
      <w:r w:rsidRPr="005E6721">
        <w:rPr>
          <w:sz w:val="30"/>
          <w:szCs w:val="30"/>
          <w:cs/>
        </w:rPr>
        <w:t xml:space="preserve">2025 </w:t>
      </w:r>
      <w:r w:rsidRPr="005E6721">
        <w:rPr>
          <w:sz w:val="30"/>
          <w:szCs w:val="30"/>
        </w:rPr>
        <w:t>as stated in note</w:t>
      </w:r>
      <w:r w:rsidRPr="005E6721">
        <w:rPr>
          <w:sz w:val="30"/>
          <w:szCs w:val="30"/>
          <w:cs/>
        </w:rPr>
        <w:t xml:space="preserve"> 3</w:t>
      </w:r>
      <w:r w:rsidR="005E6721" w:rsidRPr="005E6721">
        <w:rPr>
          <w:sz w:val="30"/>
          <w:szCs w:val="30"/>
          <w:cs/>
        </w:rPr>
        <w:t>7</w:t>
      </w:r>
      <w:r w:rsidRPr="005E6721">
        <w:rPr>
          <w:sz w:val="30"/>
          <w:szCs w:val="30"/>
          <w:cs/>
        </w:rPr>
        <w:t>.5.</w:t>
      </w:r>
    </w:p>
    <w:p w14:paraId="3CE0543E" w14:textId="47D9EE75" w:rsidR="00514A47" w:rsidRPr="009C2F33" w:rsidRDefault="00514A47" w:rsidP="00665018">
      <w:pPr>
        <w:spacing w:before="120" w:line="360" w:lineRule="exact"/>
        <w:ind w:left="425" w:right="102" w:hanging="425"/>
        <w:outlineLvl w:val="0"/>
        <w:rPr>
          <w:sz w:val="30"/>
          <w:szCs w:val="30"/>
          <w:u w:val="single"/>
        </w:rPr>
      </w:pPr>
      <w:r w:rsidRPr="009C2F33">
        <w:rPr>
          <w:sz w:val="30"/>
          <w:szCs w:val="30"/>
        </w:rPr>
        <w:t>2</w:t>
      </w:r>
      <w:r w:rsidR="009942DB">
        <w:rPr>
          <w:sz w:val="30"/>
          <w:szCs w:val="30"/>
          <w:lang w:val="en-US"/>
        </w:rPr>
        <w:t>2</w:t>
      </w:r>
      <w:r w:rsidRPr="009C2F33">
        <w:rPr>
          <w:sz w:val="30"/>
          <w:szCs w:val="30"/>
        </w:rPr>
        <w:t>.</w:t>
      </w:r>
      <w:r w:rsidRPr="009C2F33">
        <w:rPr>
          <w:sz w:val="30"/>
          <w:szCs w:val="30"/>
        </w:rPr>
        <w:tab/>
      </w:r>
      <w:r w:rsidR="00A4122C" w:rsidRPr="00A4122C">
        <w:rPr>
          <w:sz w:val="30"/>
          <w:szCs w:val="30"/>
          <w:u w:val="single"/>
        </w:rPr>
        <w:t>Short-term borrowings and interest receivables</w:t>
      </w:r>
    </w:p>
    <w:p w14:paraId="050C9E2D" w14:textId="73981CD2" w:rsidR="00E340EC" w:rsidRPr="009C2F33" w:rsidRDefault="00E366EC" w:rsidP="00665018">
      <w:pPr>
        <w:spacing w:before="120" w:after="120" w:line="360" w:lineRule="exact"/>
        <w:ind w:left="425"/>
        <w:jc w:val="thaiDistribute"/>
        <w:rPr>
          <w:sz w:val="30"/>
          <w:szCs w:val="30"/>
        </w:rPr>
      </w:pPr>
      <w:r w:rsidRPr="00E366EC">
        <w:rPr>
          <w:sz w:val="30"/>
          <w:szCs w:val="30"/>
        </w:rPr>
        <w:t xml:space="preserve">Short-term borrowings and accrued interest as at December </w:t>
      </w:r>
      <w:r w:rsidRPr="00E366EC">
        <w:rPr>
          <w:sz w:val="30"/>
          <w:szCs w:val="30"/>
          <w:cs/>
        </w:rPr>
        <w:t>31</w:t>
      </w:r>
      <w:r w:rsidRPr="00E366EC">
        <w:rPr>
          <w:sz w:val="30"/>
          <w:szCs w:val="30"/>
        </w:rPr>
        <w:t xml:space="preserve">, </w:t>
      </w:r>
      <w:r w:rsidRPr="00E366EC">
        <w:rPr>
          <w:sz w:val="30"/>
          <w:szCs w:val="30"/>
          <w:cs/>
        </w:rPr>
        <w:t>202</w:t>
      </w:r>
      <w:r>
        <w:rPr>
          <w:rFonts w:hint="cs"/>
          <w:sz w:val="30"/>
          <w:szCs w:val="30"/>
          <w:cs/>
        </w:rPr>
        <w:t>5</w:t>
      </w:r>
      <w:r w:rsidRPr="00E366EC">
        <w:rPr>
          <w:sz w:val="30"/>
          <w:szCs w:val="30"/>
          <w:cs/>
        </w:rPr>
        <w:t xml:space="preserve"> </w:t>
      </w:r>
      <w:r w:rsidRPr="00E366EC">
        <w:rPr>
          <w:sz w:val="30"/>
          <w:szCs w:val="30"/>
        </w:rPr>
        <w:t xml:space="preserve">and </w:t>
      </w:r>
      <w:r w:rsidRPr="00E366EC">
        <w:rPr>
          <w:sz w:val="30"/>
          <w:szCs w:val="30"/>
          <w:cs/>
        </w:rPr>
        <w:t>202</w:t>
      </w:r>
      <w:r>
        <w:rPr>
          <w:rFonts w:hint="cs"/>
          <w:sz w:val="30"/>
          <w:szCs w:val="30"/>
          <w:cs/>
        </w:rPr>
        <w:t>4</w:t>
      </w:r>
      <w:r w:rsidRPr="00E366EC">
        <w:rPr>
          <w:sz w:val="30"/>
          <w:szCs w:val="30"/>
          <w:cs/>
        </w:rPr>
        <w:t xml:space="preserve"> </w:t>
      </w:r>
      <w:r w:rsidRPr="00E366EC">
        <w:rPr>
          <w:sz w:val="30"/>
          <w:szCs w:val="30"/>
        </w:rPr>
        <w:t xml:space="preserve">are as </w:t>
      </w:r>
      <w:proofErr w:type="gramStart"/>
      <w:r w:rsidRPr="00E366EC">
        <w:rPr>
          <w:sz w:val="30"/>
          <w:szCs w:val="30"/>
        </w:rPr>
        <w:t>follows :</w:t>
      </w:r>
      <w:proofErr w:type="gramEnd"/>
      <w:r w:rsidRPr="00E366EC">
        <w:rPr>
          <w:sz w:val="30"/>
          <w:szCs w:val="30"/>
        </w:rPr>
        <w:t>-</w:t>
      </w:r>
    </w:p>
    <w:tbl>
      <w:tblPr>
        <w:tblW w:w="9066" w:type="dxa"/>
        <w:tblInd w:w="421" w:type="dxa"/>
        <w:tblLook w:val="04A0" w:firstRow="1" w:lastRow="0" w:firstColumn="1" w:lastColumn="0" w:noHBand="0" w:noVBand="1"/>
      </w:tblPr>
      <w:tblGrid>
        <w:gridCol w:w="3989"/>
        <w:gridCol w:w="1260"/>
        <w:gridCol w:w="1260"/>
        <w:gridCol w:w="1275"/>
        <w:gridCol w:w="1282"/>
      </w:tblGrid>
      <w:tr w:rsidR="00C4593F" w:rsidRPr="009C2F33" w14:paraId="09119FF5" w14:textId="77777777" w:rsidTr="00BB4F2B">
        <w:tc>
          <w:tcPr>
            <w:tcW w:w="3989" w:type="dxa"/>
          </w:tcPr>
          <w:p w14:paraId="5A6C5339" w14:textId="77777777" w:rsidR="0061052F" w:rsidRPr="009C2F33" w:rsidRDefault="0061052F" w:rsidP="005A3C6F">
            <w:pPr>
              <w:spacing w:line="360" w:lineRule="exact"/>
              <w:ind w:right="102"/>
              <w:jc w:val="both"/>
              <w:outlineLvl w:val="0"/>
              <w:rPr>
                <w:sz w:val="28"/>
                <w:szCs w:val="28"/>
              </w:rPr>
            </w:pPr>
          </w:p>
        </w:tc>
        <w:tc>
          <w:tcPr>
            <w:tcW w:w="1260" w:type="dxa"/>
          </w:tcPr>
          <w:p w14:paraId="08C1A720" w14:textId="77777777" w:rsidR="0061052F" w:rsidRPr="009C2F33" w:rsidRDefault="0061052F" w:rsidP="005A3C6F">
            <w:pPr>
              <w:spacing w:line="360" w:lineRule="exact"/>
              <w:ind w:right="102"/>
              <w:jc w:val="both"/>
              <w:outlineLvl w:val="0"/>
              <w:rPr>
                <w:sz w:val="28"/>
                <w:szCs w:val="28"/>
              </w:rPr>
            </w:pPr>
          </w:p>
        </w:tc>
        <w:tc>
          <w:tcPr>
            <w:tcW w:w="1260" w:type="dxa"/>
          </w:tcPr>
          <w:p w14:paraId="08351BF1" w14:textId="77777777" w:rsidR="0061052F" w:rsidRPr="009C2F33" w:rsidRDefault="0061052F" w:rsidP="005A3C6F">
            <w:pPr>
              <w:spacing w:line="360" w:lineRule="exact"/>
              <w:ind w:right="102"/>
              <w:jc w:val="both"/>
              <w:outlineLvl w:val="0"/>
              <w:rPr>
                <w:sz w:val="28"/>
                <w:szCs w:val="28"/>
              </w:rPr>
            </w:pPr>
          </w:p>
        </w:tc>
        <w:tc>
          <w:tcPr>
            <w:tcW w:w="2557" w:type="dxa"/>
            <w:gridSpan w:val="2"/>
          </w:tcPr>
          <w:p w14:paraId="787DB18E" w14:textId="1A597396" w:rsidR="0061052F" w:rsidRPr="009C2F33" w:rsidRDefault="006B4735" w:rsidP="005A3C6F">
            <w:pPr>
              <w:spacing w:line="360" w:lineRule="exact"/>
              <w:ind w:right="102"/>
              <w:jc w:val="right"/>
              <w:outlineLvl w:val="0"/>
              <w:rPr>
                <w:sz w:val="28"/>
                <w:szCs w:val="28"/>
                <w:cs/>
                <w:lang w:val="en-US"/>
              </w:rPr>
            </w:pPr>
            <w:r w:rsidRPr="006B4735">
              <w:rPr>
                <w:sz w:val="28"/>
                <w:szCs w:val="28"/>
                <w:cs/>
              </w:rPr>
              <w:t>(</w:t>
            </w:r>
            <w:r w:rsidRPr="006B4735">
              <w:rPr>
                <w:sz w:val="28"/>
                <w:szCs w:val="28"/>
              </w:rPr>
              <w:t>Unit :Thousand Baht)</w:t>
            </w:r>
          </w:p>
        </w:tc>
      </w:tr>
      <w:tr w:rsidR="00C4593F" w:rsidRPr="009C2F33" w14:paraId="64696797" w14:textId="77777777" w:rsidTr="00BB4F2B">
        <w:tc>
          <w:tcPr>
            <w:tcW w:w="3989" w:type="dxa"/>
          </w:tcPr>
          <w:p w14:paraId="043227CA" w14:textId="77777777" w:rsidR="0061052F" w:rsidRPr="009C2F33" w:rsidRDefault="0061052F" w:rsidP="005A3C6F">
            <w:pPr>
              <w:spacing w:line="360" w:lineRule="exact"/>
              <w:ind w:right="102"/>
              <w:jc w:val="both"/>
              <w:outlineLvl w:val="0"/>
              <w:rPr>
                <w:sz w:val="28"/>
                <w:szCs w:val="28"/>
              </w:rPr>
            </w:pPr>
          </w:p>
        </w:tc>
        <w:tc>
          <w:tcPr>
            <w:tcW w:w="2520" w:type="dxa"/>
            <w:gridSpan w:val="2"/>
          </w:tcPr>
          <w:p w14:paraId="132D2330" w14:textId="2B365CF1" w:rsidR="0061052F" w:rsidRPr="009C2F33" w:rsidRDefault="00827DB6" w:rsidP="003D3D86">
            <w:pPr>
              <w:spacing w:line="360" w:lineRule="exact"/>
              <w:ind w:right="102"/>
              <w:jc w:val="center"/>
              <w:outlineLvl w:val="0"/>
              <w:rPr>
                <w:sz w:val="28"/>
                <w:szCs w:val="28"/>
              </w:rPr>
            </w:pPr>
            <w:r w:rsidRPr="00827DB6">
              <w:rPr>
                <w:sz w:val="28"/>
                <w:szCs w:val="28"/>
                <w:u w:val="single"/>
              </w:rPr>
              <w:t>Consolidated financial</w:t>
            </w:r>
            <w:r w:rsidR="003D3D86" w:rsidRPr="000434E7">
              <w:rPr>
                <w:sz w:val="28"/>
                <w:szCs w:val="28"/>
                <w:u w:val="single"/>
              </w:rPr>
              <w:t xml:space="preserve"> </w:t>
            </w:r>
            <w:r w:rsidR="003D3D86">
              <w:rPr>
                <w:sz w:val="28"/>
                <w:szCs w:val="28"/>
                <w:u w:val="single"/>
                <w:lang w:val="en-US"/>
              </w:rPr>
              <w:t>s</w:t>
            </w:r>
            <w:proofErr w:type="spellStart"/>
            <w:r w:rsidR="003D3D86" w:rsidRPr="000434E7">
              <w:rPr>
                <w:sz w:val="28"/>
                <w:szCs w:val="28"/>
                <w:u w:val="single"/>
              </w:rPr>
              <w:t>tatements</w:t>
            </w:r>
            <w:proofErr w:type="spellEnd"/>
          </w:p>
        </w:tc>
        <w:tc>
          <w:tcPr>
            <w:tcW w:w="2557" w:type="dxa"/>
            <w:gridSpan w:val="2"/>
          </w:tcPr>
          <w:p w14:paraId="6F58A7FB" w14:textId="77777777" w:rsidR="003D3D86" w:rsidRDefault="005370A5" w:rsidP="003D3D86">
            <w:pPr>
              <w:spacing w:line="360" w:lineRule="exact"/>
              <w:ind w:right="102"/>
              <w:jc w:val="center"/>
              <w:outlineLvl w:val="0"/>
              <w:rPr>
                <w:sz w:val="28"/>
                <w:szCs w:val="28"/>
                <w:u w:val="single"/>
              </w:rPr>
            </w:pPr>
            <w:r w:rsidRPr="005370A5">
              <w:rPr>
                <w:sz w:val="28"/>
                <w:szCs w:val="28"/>
                <w:u w:val="single"/>
              </w:rPr>
              <w:t>Separate financial</w:t>
            </w:r>
            <w:r w:rsidR="003D3D86" w:rsidRPr="007922F0">
              <w:rPr>
                <w:sz w:val="28"/>
                <w:szCs w:val="28"/>
                <w:u w:val="single"/>
              </w:rPr>
              <w:t xml:space="preserve"> </w:t>
            </w:r>
          </w:p>
          <w:p w14:paraId="45ABA1C2" w14:textId="5F98433F" w:rsidR="0061052F" w:rsidRPr="009C2F33" w:rsidRDefault="003D3D86" w:rsidP="003D3D86">
            <w:pPr>
              <w:spacing w:line="360" w:lineRule="exact"/>
              <w:ind w:right="102"/>
              <w:jc w:val="center"/>
              <w:outlineLvl w:val="0"/>
              <w:rPr>
                <w:sz w:val="28"/>
                <w:szCs w:val="28"/>
              </w:rPr>
            </w:pPr>
            <w:r w:rsidRPr="007922F0">
              <w:rPr>
                <w:sz w:val="28"/>
                <w:szCs w:val="28"/>
                <w:u w:val="single"/>
              </w:rPr>
              <w:t>Statements</w:t>
            </w:r>
          </w:p>
        </w:tc>
      </w:tr>
      <w:tr w:rsidR="00C4593F" w:rsidRPr="009C2F33" w14:paraId="55EF8757" w14:textId="77777777" w:rsidTr="00BB4F2B">
        <w:tc>
          <w:tcPr>
            <w:tcW w:w="3989" w:type="dxa"/>
          </w:tcPr>
          <w:p w14:paraId="3AB7FD13" w14:textId="77777777" w:rsidR="0061052F" w:rsidRPr="009C2F33" w:rsidRDefault="0061052F" w:rsidP="005A3C6F">
            <w:pPr>
              <w:spacing w:line="360" w:lineRule="exact"/>
              <w:ind w:right="102"/>
              <w:jc w:val="both"/>
              <w:outlineLvl w:val="0"/>
              <w:rPr>
                <w:sz w:val="28"/>
                <w:szCs w:val="28"/>
              </w:rPr>
            </w:pPr>
          </w:p>
        </w:tc>
        <w:tc>
          <w:tcPr>
            <w:tcW w:w="2520" w:type="dxa"/>
            <w:gridSpan w:val="2"/>
          </w:tcPr>
          <w:p w14:paraId="3F7486FD" w14:textId="15F6A240" w:rsidR="0061052F" w:rsidRPr="009C2F33" w:rsidRDefault="003F206E" w:rsidP="005A3C6F">
            <w:pPr>
              <w:spacing w:line="360" w:lineRule="exact"/>
              <w:ind w:right="102"/>
              <w:jc w:val="center"/>
              <w:outlineLvl w:val="0"/>
              <w:rPr>
                <w:sz w:val="28"/>
                <w:szCs w:val="28"/>
              </w:rPr>
            </w:pPr>
            <w:r w:rsidRPr="00C76598">
              <w:rPr>
                <w:sz w:val="30"/>
                <w:szCs w:val="30"/>
                <w:u w:val="single"/>
              </w:rPr>
              <w:t>As at</w:t>
            </w:r>
          </w:p>
        </w:tc>
        <w:tc>
          <w:tcPr>
            <w:tcW w:w="2557" w:type="dxa"/>
            <w:gridSpan w:val="2"/>
          </w:tcPr>
          <w:p w14:paraId="746B5D84" w14:textId="7E23971C" w:rsidR="0061052F" w:rsidRPr="009C2F33" w:rsidRDefault="00AA7DB1" w:rsidP="005A3C6F">
            <w:pPr>
              <w:spacing w:line="360" w:lineRule="exact"/>
              <w:ind w:right="102"/>
              <w:jc w:val="center"/>
              <w:outlineLvl w:val="0"/>
              <w:rPr>
                <w:sz w:val="28"/>
                <w:szCs w:val="28"/>
                <w:u w:val="single"/>
              </w:rPr>
            </w:pPr>
            <w:r w:rsidRPr="00C76598">
              <w:rPr>
                <w:sz w:val="30"/>
                <w:szCs w:val="30"/>
                <w:u w:val="single"/>
              </w:rPr>
              <w:t>As at</w:t>
            </w:r>
          </w:p>
        </w:tc>
      </w:tr>
      <w:tr w:rsidR="00F563DF" w:rsidRPr="009C2F33" w14:paraId="04526C63" w14:textId="77777777" w:rsidTr="00BB4F2B">
        <w:tc>
          <w:tcPr>
            <w:tcW w:w="3989" w:type="dxa"/>
          </w:tcPr>
          <w:p w14:paraId="6127EE25" w14:textId="77777777" w:rsidR="0061052F" w:rsidRPr="009C2F33" w:rsidRDefault="0061052F" w:rsidP="005A3C6F">
            <w:pPr>
              <w:spacing w:line="360" w:lineRule="exact"/>
              <w:ind w:right="102"/>
              <w:jc w:val="both"/>
              <w:outlineLvl w:val="0"/>
              <w:rPr>
                <w:sz w:val="28"/>
                <w:szCs w:val="28"/>
                <w:lang w:val="en-US"/>
              </w:rPr>
            </w:pPr>
          </w:p>
        </w:tc>
        <w:tc>
          <w:tcPr>
            <w:tcW w:w="1260" w:type="dxa"/>
            <w:vAlign w:val="center"/>
          </w:tcPr>
          <w:p w14:paraId="53E7DD9A" w14:textId="2E905B57" w:rsidR="0061052F" w:rsidRPr="009C2F33" w:rsidRDefault="00B2319D" w:rsidP="005A3C6F">
            <w:pPr>
              <w:spacing w:line="360" w:lineRule="exact"/>
              <w:ind w:left="-108" w:right="-108"/>
              <w:jc w:val="center"/>
              <w:rPr>
                <w:sz w:val="28"/>
                <w:szCs w:val="28"/>
                <w:u w:val="single"/>
              </w:rPr>
            </w:pPr>
            <w:r w:rsidRPr="00B2319D">
              <w:rPr>
                <w:sz w:val="28"/>
                <w:szCs w:val="28"/>
                <w:u w:val="single"/>
                <w:lang w:val="en-US"/>
              </w:rPr>
              <w:t xml:space="preserve">December 31, </w:t>
            </w:r>
            <w:r w:rsidR="0061052F" w:rsidRPr="009C2F33">
              <w:rPr>
                <w:sz w:val="28"/>
                <w:szCs w:val="28"/>
                <w:u w:val="single"/>
              </w:rPr>
              <w:t>2</w:t>
            </w:r>
            <w:r w:rsidR="007015BD">
              <w:rPr>
                <w:rFonts w:hint="cs"/>
                <w:sz w:val="28"/>
                <w:szCs w:val="28"/>
                <w:u w:val="single"/>
                <w:cs/>
              </w:rPr>
              <w:t>025</w:t>
            </w:r>
          </w:p>
        </w:tc>
        <w:tc>
          <w:tcPr>
            <w:tcW w:w="1260" w:type="dxa"/>
          </w:tcPr>
          <w:p w14:paraId="012D46D3" w14:textId="4D0EAC8D" w:rsidR="0061052F" w:rsidRPr="009C2F33" w:rsidRDefault="00543934" w:rsidP="005A3C6F">
            <w:pPr>
              <w:spacing w:line="360" w:lineRule="exact"/>
              <w:ind w:left="-109"/>
              <w:jc w:val="center"/>
              <w:outlineLvl w:val="0"/>
              <w:rPr>
                <w:sz w:val="28"/>
                <w:szCs w:val="28"/>
              </w:rPr>
            </w:pPr>
            <w:r w:rsidRPr="00543934">
              <w:rPr>
                <w:sz w:val="28"/>
                <w:szCs w:val="28"/>
                <w:u w:val="single"/>
                <w:lang w:val="en-US"/>
              </w:rPr>
              <w:t xml:space="preserve">December 31, </w:t>
            </w:r>
            <w:r w:rsidR="0061052F" w:rsidRPr="009C2F33">
              <w:rPr>
                <w:sz w:val="28"/>
                <w:szCs w:val="28"/>
                <w:u w:val="single"/>
              </w:rPr>
              <w:t>2</w:t>
            </w:r>
            <w:r w:rsidR="007015BD">
              <w:rPr>
                <w:rFonts w:hint="cs"/>
                <w:sz w:val="28"/>
                <w:szCs w:val="28"/>
                <w:u w:val="single"/>
                <w:cs/>
              </w:rPr>
              <w:t>024</w:t>
            </w:r>
          </w:p>
        </w:tc>
        <w:tc>
          <w:tcPr>
            <w:tcW w:w="1275" w:type="dxa"/>
            <w:vAlign w:val="center"/>
          </w:tcPr>
          <w:p w14:paraId="4102B304" w14:textId="21771778" w:rsidR="0061052F" w:rsidRPr="004471D8" w:rsidRDefault="000B518D" w:rsidP="005A3C6F">
            <w:pPr>
              <w:spacing w:line="360" w:lineRule="exact"/>
              <w:ind w:left="-108" w:right="-108"/>
              <w:jc w:val="center"/>
              <w:rPr>
                <w:sz w:val="28"/>
                <w:szCs w:val="28"/>
                <w:u w:val="single"/>
                <w:lang w:val="en-US"/>
              </w:rPr>
            </w:pPr>
            <w:r w:rsidRPr="000B518D">
              <w:rPr>
                <w:sz w:val="28"/>
                <w:szCs w:val="28"/>
                <w:u w:val="single"/>
                <w:lang w:val="en-US"/>
              </w:rPr>
              <w:t xml:space="preserve">December 31, </w:t>
            </w:r>
            <w:r w:rsidR="0061052F" w:rsidRPr="004471D8">
              <w:rPr>
                <w:sz w:val="28"/>
                <w:szCs w:val="28"/>
                <w:u w:val="single"/>
                <w:lang w:val="en-US"/>
              </w:rPr>
              <w:t>2</w:t>
            </w:r>
            <w:r w:rsidR="007015BD">
              <w:rPr>
                <w:rFonts w:hint="cs"/>
                <w:sz w:val="28"/>
                <w:szCs w:val="28"/>
                <w:u w:val="single"/>
                <w:cs/>
                <w:lang w:val="en-US"/>
              </w:rPr>
              <w:t>025</w:t>
            </w:r>
          </w:p>
        </w:tc>
        <w:tc>
          <w:tcPr>
            <w:tcW w:w="1282" w:type="dxa"/>
          </w:tcPr>
          <w:p w14:paraId="1F9A7A4C" w14:textId="41AB95FC" w:rsidR="0061052F" w:rsidRPr="004471D8" w:rsidRDefault="00D32E96" w:rsidP="005A3C6F">
            <w:pPr>
              <w:spacing w:line="360" w:lineRule="exact"/>
              <w:ind w:left="-108"/>
              <w:jc w:val="center"/>
              <w:outlineLvl w:val="0"/>
              <w:rPr>
                <w:sz w:val="28"/>
                <w:szCs w:val="28"/>
                <w:u w:val="single"/>
                <w:lang w:val="en-US"/>
              </w:rPr>
            </w:pPr>
            <w:r w:rsidRPr="00D32E96">
              <w:rPr>
                <w:sz w:val="28"/>
                <w:szCs w:val="28"/>
                <w:u w:val="single"/>
                <w:lang w:val="en-US"/>
              </w:rPr>
              <w:t xml:space="preserve">December </w:t>
            </w:r>
            <w:r w:rsidR="0061052F" w:rsidRPr="009C2F33">
              <w:rPr>
                <w:sz w:val="28"/>
                <w:szCs w:val="28"/>
                <w:u w:val="single"/>
                <w:lang w:val="en-US"/>
              </w:rPr>
              <w:t>31</w:t>
            </w:r>
            <w:r w:rsidRPr="00D32E96">
              <w:rPr>
                <w:sz w:val="28"/>
                <w:szCs w:val="28"/>
                <w:u w:val="single"/>
                <w:lang w:val="en-US"/>
              </w:rPr>
              <w:t>,</w:t>
            </w:r>
            <w:r w:rsidR="0061052F" w:rsidRPr="009C2F33">
              <w:rPr>
                <w:sz w:val="28"/>
                <w:szCs w:val="28"/>
                <w:u w:val="single"/>
                <w:cs/>
                <w:lang w:val="en-US"/>
              </w:rPr>
              <w:t xml:space="preserve"> </w:t>
            </w:r>
            <w:r w:rsidR="0061052F" w:rsidRPr="004471D8">
              <w:rPr>
                <w:sz w:val="28"/>
                <w:szCs w:val="28"/>
                <w:u w:val="single"/>
                <w:lang w:val="en-US"/>
              </w:rPr>
              <w:t>2</w:t>
            </w:r>
            <w:r w:rsidR="007015BD">
              <w:rPr>
                <w:rFonts w:hint="cs"/>
                <w:sz w:val="28"/>
                <w:szCs w:val="28"/>
                <w:u w:val="single"/>
                <w:cs/>
                <w:lang w:val="en-US"/>
              </w:rPr>
              <w:t>024</w:t>
            </w:r>
          </w:p>
        </w:tc>
      </w:tr>
      <w:tr w:rsidR="00F563DF" w:rsidRPr="009C2F33" w14:paraId="55403230" w14:textId="77777777" w:rsidTr="00BB4F2B">
        <w:tc>
          <w:tcPr>
            <w:tcW w:w="3989" w:type="dxa"/>
          </w:tcPr>
          <w:p w14:paraId="6914BCF9" w14:textId="042AEBD3" w:rsidR="0061052F" w:rsidRPr="009C2F33" w:rsidRDefault="00BD3CF7" w:rsidP="005A3C6F">
            <w:pPr>
              <w:spacing w:line="360" w:lineRule="exact"/>
              <w:ind w:right="102"/>
              <w:jc w:val="both"/>
              <w:outlineLvl w:val="0"/>
              <w:rPr>
                <w:sz w:val="28"/>
                <w:szCs w:val="28"/>
                <w:cs/>
              </w:rPr>
            </w:pPr>
            <w:r w:rsidRPr="00BD3CF7">
              <w:rPr>
                <w:rFonts w:asciiTheme="majorBidi" w:hAnsiTheme="majorBidi" w:cstheme="majorBidi"/>
                <w:sz w:val="28"/>
                <w:szCs w:val="28"/>
                <w:u w:val="single"/>
              </w:rPr>
              <w:t>Short-term borrowings</w:t>
            </w:r>
          </w:p>
        </w:tc>
        <w:tc>
          <w:tcPr>
            <w:tcW w:w="1260" w:type="dxa"/>
          </w:tcPr>
          <w:p w14:paraId="5BA28056" w14:textId="77777777" w:rsidR="0061052F" w:rsidRPr="009C2F33" w:rsidRDefault="0061052F" w:rsidP="005A3C6F">
            <w:pPr>
              <w:spacing w:line="360" w:lineRule="exact"/>
              <w:ind w:right="102"/>
              <w:jc w:val="right"/>
              <w:outlineLvl w:val="0"/>
              <w:rPr>
                <w:sz w:val="28"/>
                <w:szCs w:val="28"/>
                <w:lang w:val="en-US"/>
              </w:rPr>
            </w:pPr>
          </w:p>
        </w:tc>
        <w:tc>
          <w:tcPr>
            <w:tcW w:w="1260" w:type="dxa"/>
          </w:tcPr>
          <w:p w14:paraId="042241F5" w14:textId="77777777" w:rsidR="0061052F" w:rsidRPr="009C2F33" w:rsidRDefault="0061052F" w:rsidP="005A3C6F">
            <w:pPr>
              <w:spacing w:line="360" w:lineRule="exact"/>
              <w:ind w:right="102"/>
              <w:jc w:val="right"/>
              <w:outlineLvl w:val="0"/>
              <w:rPr>
                <w:sz w:val="28"/>
                <w:szCs w:val="28"/>
                <w:lang w:val="en-US"/>
              </w:rPr>
            </w:pPr>
          </w:p>
        </w:tc>
        <w:tc>
          <w:tcPr>
            <w:tcW w:w="1275" w:type="dxa"/>
            <w:vAlign w:val="center"/>
          </w:tcPr>
          <w:p w14:paraId="3148F7E5" w14:textId="77777777" w:rsidR="0061052F" w:rsidRPr="009C2F33" w:rsidRDefault="0061052F" w:rsidP="005A3C6F">
            <w:pPr>
              <w:spacing w:line="360" w:lineRule="exact"/>
              <w:ind w:right="102"/>
              <w:jc w:val="right"/>
              <w:outlineLvl w:val="0"/>
              <w:rPr>
                <w:sz w:val="28"/>
                <w:szCs w:val="28"/>
                <w:lang w:val="en-US"/>
              </w:rPr>
            </w:pPr>
          </w:p>
        </w:tc>
        <w:tc>
          <w:tcPr>
            <w:tcW w:w="1282" w:type="dxa"/>
            <w:vAlign w:val="center"/>
          </w:tcPr>
          <w:p w14:paraId="575AE641" w14:textId="77777777" w:rsidR="0061052F" w:rsidRPr="009C2F33" w:rsidRDefault="0061052F" w:rsidP="005A3C6F">
            <w:pPr>
              <w:spacing w:line="360" w:lineRule="exact"/>
              <w:ind w:right="102"/>
              <w:jc w:val="right"/>
              <w:outlineLvl w:val="0"/>
              <w:rPr>
                <w:sz w:val="28"/>
                <w:szCs w:val="28"/>
                <w:lang w:val="en-US"/>
              </w:rPr>
            </w:pPr>
          </w:p>
        </w:tc>
      </w:tr>
      <w:tr w:rsidR="00F563DF" w:rsidRPr="009C2F33" w14:paraId="3E908AD5" w14:textId="77777777" w:rsidTr="00BB4F2B">
        <w:tc>
          <w:tcPr>
            <w:tcW w:w="3989" w:type="dxa"/>
          </w:tcPr>
          <w:p w14:paraId="1AD24ED4" w14:textId="14AC6712" w:rsidR="00C81F39" w:rsidRPr="009C2F33" w:rsidRDefault="00C668A7" w:rsidP="005A3C6F">
            <w:pPr>
              <w:spacing w:line="360" w:lineRule="exact"/>
              <w:ind w:right="102"/>
              <w:jc w:val="both"/>
              <w:outlineLvl w:val="0"/>
              <w:rPr>
                <w:sz w:val="28"/>
                <w:szCs w:val="28"/>
                <w:cs/>
              </w:rPr>
            </w:pPr>
            <w:r w:rsidRPr="00C668A7">
              <w:rPr>
                <w:sz w:val="28"/>
                <w:szCs w:val="28"/>
              </w:rPr>
              <w:t>Related parties</w:t>
            </w:r>
          </w:p>
        </w:tc>
        <w:tc>
          <w:tcPr>
            <w:tcW w:w="1260" w:type="dxa"/>
          </w:tcPr>
          <w:p w14:paraId="1126EA5E" w14:textId="0FD091CC" w:rsidR="00C81F39" w:rsidRPr="009C2F33" w:rsidRDefault="00071034" w:rsidP="005A3C6F">
            <w:pPr>
              <w:spacing w:line="360" w:lineRule="exact"/>
              <w:ind w:right="102"/>
              <w:jc w:val="right"/>
              <w:outlineLvl w:val="0"/>
              <w:rPr>
                <w:sz w:val="28"/>
                <w:szCs w:val="28"/>
                <w:lang w:val="en-US"/>
              </w:rPr>
            </w:pPr>
            <w:r>
              <w:rPr>
                <w:sz w:val="28"/>
                <w:szCs w:val="28"/>
                <w:lang w:val="en-US"/>
              </w:rPr>
              <w:t>123</w:t>
            </w:r>
            <w:r w:rsidR="000F4A74">
              <w:rPr>
                <w:sz w:val="28"/>
                <w:szCs w:val="28"/>
                <w:lang w:val="en-US"/>
              </w:rPr>
              <w:t>,795</w:t>
            </w:r>
          </w:p>
        </w:tc>
        <w:tc>
          <w:tcPr>
            <w:tcW w:w="1260" w:type="dxa"/>
          </w:tcPr>
          <w:p w14:paraId="1CF9D957" w14:textId="4BE7BB5D" w:rsidR="00C81F39" w:rsidRPr="009C2F33" w:rsidRDefault="00C81F39" w:rsidP="005A3C6F">
            <w:pPr>
              <w:spacing w:line="360" w:lineRule="exact"/>
              <w:ind w:right="102"/>
              <w:jc w:val="right"/>
              <w:outlineLvl w:val="0"/>
              <w:rPr>
                <w:sz w:val="28"/>
                <w:szCs w:val="28"/>
                <w:lang w:val="en-US"/>
              </w:rPr>
            </w:pPr>
            <w:r w:rsidRPr="009C2F33">
              <w:rPr>
                <w:sz w:val="28"/>
                <w:szCs w:val="28"/>
                <w:lang w:val="en-US"/>
              </w:rPr>
              <w:t>100,195</w:t>
            </w:r>
          </w:p>
        </w:tc>
        <w:tc>
          <w:tcPr>
            <w:tcW w:w="1275" w:type="dxa"/>
            <w:vAlign w:val="center"/>
          </w:tcPr>
          <w:p w14:paraId="38139322" w14:textId="5B26C8FD" w:rsidR="00C81F39" w:rsidRPr="00B2452A" w:rsidRDefault="00D01F3C" w:rsidP="005A3C6F">
            <w:pPr>
              <w:spacing w:line="360" w:lineRule="exact"/>
              <w:ind w:right="102"/>
              <w:jc w:val="right"/>
              <w:outlineLvl w:val="0"/>
              <w:rPr>
                <w:sz w:val="28"/>
                <w:szCs w:val="28"/>
                <w:highlight w:val="cyan"/>
                <w:lang w:val="en-US"/>
              </w:rPr>
            </w:pPr>
            <w:r w:rsidRPr="00823E26">
              <w:rPr>
                <w:sz w:val="28"/>
                <w:szCs w:val="28"/>
                <w:lang w:val="en-US"/>
              </w:rPr>
              <w:t>1</w:t>
            </w:r>
            <w:r w:rsidR="00676C9F" w:rsidRPr="00823E26">
              <w:rPr>
                <w:sz w:val="28"/>
                <w:szCs w:val="28"/>
                <w:lang w:val="en-US"/>
              </w:rPr>
              <w:t>44,56</w:t>
            </w:r>
            <w:r w:rsidR="00244472" w:rsidRPr="00823E26">
              <w:rPr>
                <w:sz w:val="28"/>
                <w:szCs w:val="28"/>
                <w:lang w:val="en-US"/>
              </w:rPr>
              <w:t>9</w:t>
            </w:r>
          </w:p>
        </w:tc>
        <w:tc>
          <w:tcPr>
            <w:tcW w:w="1282" w:type="dxa"/>
            <w:vAlign w:val="center"/>
          </w:tcPr>
          <w:p w14:paraId="62003F7D" w14:textId="7BC5C761" w:rsidR="00C81F39" w:rsidRPr="009C2F33" w:rsidRDefault="00C81F39" w:rsidP="005A3C6F">
            <w:pPr>
              <w:spacing w:line="360" w:lineRule="exact"/>
              <w:ind w:right="102"/>
              <w:jc w:val="right"/>
              <w:outlineLvl w:val="0"/>
              <w:rPr>
                <w:sz w:val="28"/>
                <w:szCs w:val="28"/>
                <w:lang w:val="en-US"/>
              </w:rPr>
            </w:pPr>
            <w:r w:rsidRPr="009C2F33">
              <w:rPr>
                <w:sz w:val="28"/>
                <w:szCs w:val="28"/>
                <w:lang w:val="en-US"/>
              </w:rPr>
              <w:t>121,069</w:t>
            </w:r>
          </w:p>
        </w:tc>
      </w:tr>
      <w:tr w:rsidR="00F563DF" w:rsidRPr="009C2F33" w14:paraId="4028E962" w14:textId="77777777" w:rsidTr="00BB4F2B">
        <w:tc>
          <w:tcPr>
            <w:tcW w:w="3989" w:type="dxa"/>
          </w:tcPr>
          <w:p w14:paraId="28154FAA" w14:textId="19B5D913" w:rsidR="00C81F39" w:rsidRPr="009C2F33" w:rsidRDefault="005C4F3E" w:rsidP="005A3C6F">
            <w:pPr>
              <w:spacing w:line="360" w:lineRule="exact"/>
              <w:ind w:right="102"/>
              <w:jc w:val="both"/>
              <w:outlineLvl w:val="0"/>
              <w:rPr>
                <w:sz w:val="28"/>
                <w:szCs w:val="28"/>
              </w:rPr>
            </w:pPr>
            <w:r w:rsidRPr="005C4F3E">
              <w:rPr>
                <w:sz w:val="28"/>
                <w:szCs w:val="28"/>
              </w:rPr>
              <w:t>Other persons</w:t>
            </w:r>
          </w:p>
        </w:tc>
        <w:tc>
          <w:tcPr>
            <w:tcW w:w="1260" w:type="dxa"/>
          </w:tcPr>
          <w:p w14:paraId="549DE268" w14:textId="77777777" w:rsidR="00C81F39" w:rsidRPr="009C2F33" w:rsidRDefault="00C81F39" w:rsidP="005A3C6F">
            <w:pPr>
              <w:spacing w:line="360" w:lineRule="exact"/>
              <w:ind w:right="102"/>
              <w:jc w:val="right"/>
              <w:outlineLvl w:val="0"/>
              <w:rPr>
                <w:sz w:val="28"/>
                <w:szCs w:val="28"/>
                <w:cs/>
              </w:rPr>
            </w:pPr>
            <w:r w:rsidRPr="009C2F33">
              <w:rPr>
                <w:sz w:val="28"/>
                <w:szCs w:val="28"/>
              </w:rPr>
              <w:t>5,368</w:t>
            </w:r>
          </w:p>
        </w:tc>
        <w:tc>
          <w:tcPr>
            <w:tcW w:w="1260" w:type="dxa"/>
          </w:tcPr>
          <w:p w14:paraId="48038BB8" w14:textId="22CD4BBF" w:rsidR="00C81F39" w:rsidRPr="009C2F33" w:rsidRDefault="00C81F39" w:rsidP="005A3C6F">
            <w:pPr>
              <w:spacing w:line="360" w:lineRule="exact"/>
              <w:ind w:right="102"/>
              <w:jc w:val="right"/>
              <w:outlineLvl w:val="0"/>
              <w:rPr>
                <w:sz w:val="28"/>
                <w:szCs w:val="28"/>
              </w:rPr>
            </w:pPr>
            <w:r w:rsidRPr="009C2F33">
              <w:rPr>
                <w:sz w:val="28"/>
                <w:szCs w:val="28"/>
              </w:rPr>
              <w:t>5,368</w:t>
            </w:r>
          </w:p>
        </w:tc>
        <w:tc>
          <w:tcPr>
            <w:tcW w:w="1275" w:type="dxa"/>
          </w:tcPr>
          <w:p w14:paraId="4B13E6D0" w14:textId="77777777" w:rsidR="00C81F39" w:rsidRPr="00823E26" w:rsidRDefault="00C81F39" w:rsidP="005A3C6F">
            <w:pPr>
              <w:spacing w:line="360" w:lineRule="exact"/>
              <w:ind w:right="102"/>
              <w:jc w:val="right"/>
              <w:outlineLvl w:val="0"/>
              <w:rPr>
                <w:sz w:val="28"/>
                <w:szCs w:val="28"/>
                <w:lang w:val="en-US"/>
              </w:rPr>
            </w:pPr>
            <w:r w:rsidRPr="00823E26">
              <w:rPr>
                <w:sz w:val="28"/>
                <w:szCs w:val="28"/>
                <w:lang w:val="en-US"/>
              </w:rPr>
              <w:t>-</w:t>
            </w:r>
          </w:p>
        </w:tc>
        <w:tc>
          <w:tcPr>
            <w:tcW w:w="1282" w:type="dxa"/>
          </w:tcPr>
          <w:p w14:paraId="558A92A7" w14:textId="3383BD6D" w:rsidR="00C81F39" w:rsidRPr="00823E26" w:rsidRDefault="00C81F39" w:rsidP="005A3C6F">
            <w:pPr>
              <w:spacing w:line="360" w:lineRule="exact"/>
              <w:ind w:right="102"/>
              <w:jc w:val="right"/>
              <w:outlineLvl w:val="0"/>
              <w:rPr>
                <w:sz w:val="28"/>
                <w:szCs w:val="28"/>
                <w:lang w:val="en-US"/>
              </w:rPr>
            </w:pPr>
            <w:r w:rsidRPr="00823E26">
              <w:rPr>
                <w:sz w:val="28"/>
                <w:szCs w:val="28"/>
                <w:lang w:val="en-US"/>
              </w:rPr>
              <w:t>-</w:t>
            </w:r>
          </w:p>
        </w:tc>
      </w:tr>
      <w:tr w:rsidR="00F563DF" w:rsidRPr="009C2F33" w14:paraId="5A8D56EB" w14:textId="77777777" w:rsidTr="00BB4F2B">
        <w:trPr>
          <w:trHeight w:val="293"/>
        </w:trPr>
        <w:tc>
          <w:tcPr>
            <w:tcW w:w="3989" w:type="dxa"/>
          </w:tcPr>
          <w:p w14:paraId="7C8E30D6" w14:textId="69E2491B" w:rsidR="00C81F39" w:rsidRPr="009C2F33" w:rsidRDefault="00243408" w:rsidP="005A3C6F">
            <w:pPr>
              <w:spacing w:line="360" w:lineRule="exact"/>
              <w:ind w:right="102"/>
              <w:jc w:val="both"/>
              <w:outlineLvl w:val="0"/>
              <w:rPr>
                <w:sz w:val="28"/>
                <w:szCs w:val="28"/>
                <w:cs/>
              </w:rPr>
            </w:pPr>
            <w:r w:rsidRPr="00243408">
              <w:rPr>
                <w:sz w:val="28"/>
                <w:szCs w:val="28"/>
              </w:rPr>
              <w:t>Other businesses</w:t>
            </w:r>
          </w:p>
        </w:tc>
        <w:tc>
          <w:tcPr>
            <w:tcW w:w="1260" w:type="dxa"/>
          </w:tcPr>
          <w:p w14:paraId="75F47295" w14:textId="7955A57E" w:rsidR="00C81F39" w:rsidRPr="009C2F33" w:rsidRDefault="006A2FDD" w:rsidP="005A3C6F">
            <w:pPr>
              <w:pBdr>
                <w:bottom w:val="single" w:sz="4" w:space="1" w:color="auto"/>
              </w:pBdr>
              <w:spacing w:line="360" w:lineRule="exact"/>
              <w:ind w:right="102"/>
              <w:jc w:val="right"/>
              <w:outlineLvl w:val="0"/>
              <w:rPr>
                <w:sz w:val="28"/>
                <w:szCs w:val="28"/>
                <w:lang w:val="en-US"/>
              </w:rPr>
            </w:pPr>
            <w:r>
              <w:rPr>
                <w:sz w:val="28"/>
                <w:szCs w:val="28"/>
                <w:lang w:val="en-US"/>
              </w:rPr>
              <w:t>134,391</w:t>
            </w:r>
          </w:p>
        </w:tc>
        <w:tc>
          <w:tcPr>
            <w:tcW w:w="1260" w:type="dxa"/>
          </w:tcPr>
          <w:p w14:paraId="3DDCAD3F" w14:textId="73F71C70" w:rsidR="00C81F39" w:rsidRPr="009C2F33" w:rsidRDefault="00C81F39" w:rsidP="005A3C6F">
            <w:pPr>
              <w:pBdr>
                <w:bottom w:val="single" w:sz="4" w:space="1" w:color="auto"/>
              </w:pBdr>
              <w:spacing w:line="360" w:lineRule="exact"/>
              <w:ind w:right="102"/>
              <w:jc w:val="right"/>
              <w:outlineLvl w:val="0"/>
              <w:rPr>
                <w:sz w:val="28"/>
                <w:szCs w:val="28"/>
              </w:rPr>
            </w:pPr>
            <w:r w:rsidRPr="009C2F33">
              <w:rPr>
                <w:sz w:val="28"/>
                <w:szCs w:val="28"/>
                <w:lang w:val="en-US"/>
              </w:rPr>
              <w:t>287,542</w:t>
            </w:r>
          </w:p>
        </w:tc>
        <w:tc>
          <w:tcPr>
            <w:tcW w:w="1275" w:type="dxa"/>
            <w:vAlign w:val="center"/>
          </w:tcPr>
          <w:p w14:paraId="55EF321C" w14:textId="322A066F" w:rsidR="00C81F39" w:rsidRPr="008A2659" w:rsidRDefault="00676C9F" w:rsidP="005A3C6F">
            <w:pPr>
              <w:pBdr>
                <w:bottom w:val="single" w:sz="4" w:space="1" w:color="auto"/>
              </w:pBdr>
              <w:spacing w:line="360" w:lineRule="exact"/>
              <w:ind w:right="102"/>
              <w:jc w:val="right"/>
              <w:outlineLvl w:val="0"/>
              <w:rPr>
                <w:sz w:val="28"/>
                <w:szCs w:val="28"/>
              </w:rPr>
            </w:pPr>
            <w:r w:rsidRPr="008A2659">
              <w:rPr>
                <w:sz w:val="28"/>
                <w:szCs w:val="28"/>
              </w:rPr>
              <w:t>134,391</w:t>
            </w:r>
          </w:p>
        </w:tc>
        <w:tc>
          <w:tcPr>
            <w:tcW w:w="1282" w:type="dxa"/>
            <w:vAlign w:val="center"/>
          </w:tcPr>
          <w:p w14:paraId="54624F69" w14:textId="7ED5B2F2" w:rsidR="00C81F39" w:rsidRPr="009C2F33" w:rsidRDefault="00C81F39" w:rsidP="005A3C6F">
            <w:pPr>
              <w:pBdr>
                <w:bottom w:val="single" w:sz="4" w:space="1" w:color="auto"/>
              </w:pBdr>
              <w:spacing w:line="360" w:lineRule="exact"/>
              <w:ind w:right="102"/>
              <w:jc w:val="right"/>
              <w:outlineLvl w:val="0"/>
              <w:rPr>
                <w:sz w:val="28"/>
                <w:szCs w:val="28"/>
              </w:rPr>
            </w:pPr>
            <w:r w:rsidRPr="009C2F33">
              <w:rPr>
                <w:sz w:val="28"/>
                <w:szCs w:val="28"/>
              </w:rPr>
              <w:t>242,692</w:t>
            </w:r>
          </w:p>
        </w:tc>
      </w:tr>
      <w:tr w:rsidR="00F563DF" w:rsidRPr="009C2F33" w14:paraId="3683C6BF" w14:textId="77777777" w:rsidTr="00BB4F2B">
        <w:trPr>
          <w:trHeight w:val="293"/>
        </w:trPr>
        <w:tc>
          <w:tcPr>
            <w:tcW w:w="3989" w:type="dxa"/>
          </w:tcPr>
          <w:p w14:paraId="4B144904" w14:textId="312CDD13" w:rsidR="00C81F39" w:rsidRPr="009C2F33" w:rsidRDefault="00B12DAE" w:rsidP="005A3C6F">
            <w:pPr>
              <w:spacing w:line="360" w:lineRule="exact"/>
              <w:ind w:left="-108" w:right="-108" w:firstLine="563"/>
              <w:jc w:val="thaiDistribute"/>
              <w:rPr>
                <w:sz w:val="28"/>
                <w:szCs w:val="28"/>
                <w:lang w:val="en-US"/>
              </w:rPr>
            </w:pPr>
            <w:r w:rsidRPr="00B12DAE">
              <w:rPr>
                <w:sz w:val="28"/>
                <w:szCs w:val="28"/>
              </w:rPr>
              <w:t>Total short-term borrowings</w:t>
            </w:r>
          </w:p>
        </w:tc>
        <w:tc>
          <w:tcPr>
            <w:tcW w:w="1260" w:type="dxa"/>
          </w:tcPr>
          <w:p w14:paraId="6441EE1A" w14:textId="27762A70" w:rsidR="00C81F39" w:rsidRPr="009C2F33" w:rsidRDefault="004356D0" w:rsidP="005A3C6F">
            <w:pPr>
              <w:pBdr>
                <w:bottom w:val="single" w:sz="4" w:space="1" w:color="auto"/>
              </w:pBdr>
              <w:spacing w:line="360" w:lineRule="exact"/>
              <w:ind w:right="102"/>
              <w:jc w:val="right"/>
              <w:outlineLvl w:val="0"/>
              <w:rPr>
                <w:sz w:val="28"/>
                <w:szCs w:val="28"/>
                <w:cs/>
                <w:lang w:val="en-US"/>
              </w:rPr>
            </w:pPr>
            <w:r>
              <w:rPr>
                <w:sz w:val="28"/>
                <w:szCs w:val="28"/>
                <w:lang w:val="en-US"/>
              </w:rPr>
              <w:t>263,554</w:t>
            </w:r>
          </w:p>
        </w:tc>
        <w:tc>
          <w:tcPr>
            <w:tcW w:w="1260" w:type="dxa"/>
          </w:tcPr>
          <w:p w14:paraId="50583881" w14:textId="3ED7FDCE" w:rsidR="00C81F39" w:rsidRPr="009C2F33" w:rsidRDefault="00C81F39" w:rsidP="005A3C6F">
            <w:pPr>
              <w:pBdr>
                <w:bottom w:val="single" w:sz="4" w:space="1" w:color="auto"/>
              </w:pBdr>
              <w:spacing w:line="360" w:lineRule="exact"/>
              <w:ind w:right="102"/>
              <w:jc w:val="right"/>
              <w:outlineLvl w:val="0"/>
              <w:rPr>
                <w:sz w:val="28"/>
                <w:szCs w:val="28"/>
              </w:rPr>
            </w:pPr>
            <w:r w:rsidRPr="009C2F33">
              <w:rPr>
                <w:sz w:val="28"/>
                <w:szCs w:val="28"/>
                <w:lang w:val="en-US"/>
              </w:rPr>
              <w:t>393,105</w:t>
            </w:r>
          </w:p>
        </w:tc>
        <w:tc>
          <w:tcPr>
            <w:tcW w:w="1275" w:type="dxa"/>
            <w:vAlign w:val="center"/>
          </w:tcPr>
          <w:p w14:paraId="637C9DA1" w14:textId="1DE430B7" w:rsidR="00C81F39" w:rsidRPr="008A2659" w:rsidRDefault="00676C9F" w:rsidP="005A3C6F">
            <w:pPr>
              <w:pBdr>
                <w:bottom w:val="single" w:sz="4" w:space="1" w:color="auto"/>
              </w:pBdr>
              <w:spacing w:line="360" w:lineRule="exact"/>
              <w:ind w:right="102"/>
              <w:jc w:val="right"/>
              <w:outlineLvl w:val="0"/>
              <w:rPr>
                <w:sz w:val="28"/>
                <w:szCs w:val="28"/>
              </w:rPr>
            </w:pPr>
            <w:r w:rsidRPr="008A2659">
              <w:rPr>
                <w:sz w:val="28"/>
                <w:szCs w:val="28"/>
              </w:rPr>
              <w:t>278,9</w:t>
            </w:r>
            <w:r w:rsidR="00244472" w:rsidRPr="008A2659">
              <w:rPr>
                <w:sz w:val="28"/>
                <w:szCs w:val="28"/>
              </w:rPr>
              <w:t>60</w:t>
            </w:r>
          </w:p>
        </w:tc>
        <w:tc>
          <w:tcPr>
            <w:tcW w:w="1282" w:type="dxa"/>
            <w:vAlign w:val="center"/>
          </w:tcPr>
          <w:p w14:paraId="3EB8117D" w14:textId="749802C3" w:rsidR="00C81F39" w:rsidRPr="009C2F33" w:rsidRDefault="00C81F39" w:rsidP="005A3C6F">
            <w:pPr>
              <w:pBdr>
                <w:bottom w:val="single" w:sz="4" w:space="1" w:color="auto"/>
              </w:pBdr>
              <w:spacing w:line="360" w:lineRule="exact"/>
              <w:ind w:right="102"/>
              <w:jc w:val="right"/>
              <w:outlineLvl w:val="0"/>
              <w:rPr>
                <w:sz w:val="28"/>
                <w:szCs w:val="28"/>
                <w:lang w:val="en-US"/>
              </w:rPr>
            </w:pPr>
            <w:r w:rsidRPr="009C2F33">
              <w:rPr>
                <w:sz w:val="28"/>
                <w:szCs w:val="28"/>
              </w:rPr>
              <w:t>363,761</w:t>
            </w:r>
          </w:p>
        </w:tc>
      </w:tr>
      <w:tr w:rsidR="00F563DF" w:rsidRPr="009C2F33" w14:paraId="3230A3C2" w14:textId="77777777" w:rsidTr="00BB4F2B">
        <w:trPr>
          <w:trHeight w:val="318"/>
        </w:trPr>
        <w:tc>
          <w:tcPr>
            <w:tcW w:w="3989" w:type="dxa"/>
          </w:tcPr>
          <w:p w14:paraId="43571EC6" w14:textId="77777777" w:rsidR="00A62584" w:rsidRPr="009C2F33" w:rsidRDefault="00A62584" w:rsidP="005A3C6F">
            <w:pPr>
              <w:spacing w:line="360" w:lineRule="exact"/>
              <w:ind w:right="-108"/>
              <w:jc w:val="thaiDistribute"/>
              <w:rPr>
                <w:sz w:val="28"/>
                <w:szCs w:val="28"/>
                <w:u w:val="single"/>
                <w:cs/>
              </w:rPr>
            </w:pPr>
          </w:p>
        </w:tc>
        <w:tc>
          <w:tcPr>
            <w:tcW w:w="1260" w:type="dxa"/>
          </w:tcPr>
          <w:p w14:paraId="004468ED" w14:textId="77777777" w:rsidR="00A62584" w:rsidRPr="009C2F33" w:rsidRDefault="00A62584" w:rsidP="005A3C6F">
            <w:pPr>
              <w:spacing w:line="360" w:lineRule="exact"/>
              <w:ind w:right="102"/>
              <w:jc w:val="right"/>
              <w:outlineLvl w:val="0"/>
              <w:rPr>
                <w:sz w:val="28"/>
                <w:szCs w:val="28"/>
                <w:lang w:val="en-US"/>
              </w:rPr>
            </w:pPr>
          </w:p>
        </w:tc>
        <w:tc>
          <w:tcPr>
            <w:tcW w:w="1260" w:type="dxa"/>
          </w:tcPr>
          <w:p w14:paraId="5B7A098A" w14:textId="77777777" w:rsidR="00A62584" w:rsidRPr="009C2F33" w:rsidRDefault="00A62584" w:rsidP="005A3C6F">
            <w:pPr>
              <w:spacing w:line="360" w:lineRule="exact"/>
              <w:ind w:right="102"/>
              <w:jc w:val="right"/>
              <w:outlineLvl w:val="0"/>
              <w:rPr>
                <w:sz w:val="28"/>
                <w:szCs w:val="28"/>
              </w:rPr>
            </w:pPr>
          </w:p>
        </w:tc>
        <w:tc>
          <w:tcPr>
            <w:tcW w:w="1275" w:type="dxa"/>
            <w:vAlign w:val="center"/>
          </w:tcPr>
          <w:p w14:paraId="73CCCADF" w14:textId="77777777" w:rsidR="00A62584" w:rsidRPr="00B2452A" w:rsidRDefault="00A62584" w:rsidP="005A3C6F">
            <w:pPr>
              <w:spacing w:line="360" w:lineRule="exact"/>
              <w:ind w:right="102"/>
              <w:jc w:val="right"/>
              <w:outlineLvl w:val="0"/>
              <w:rPr>
                <w:sz w:val="28"/>
                <w:szCs w:val="28"/>
                <w:highlight w:val="cyan"/>
                <w:lang w:val="en-US"/>
              </w:rPr>
            </w:pPr>
          </w:p>
        </w:tc>
        <w:tc>
          <w:tcPr>
            <w:tcW w:w="1282" w:type="dxa"/>
            <w:vAlign w:val="center"/>
          </w:tcPr>
          <w:p w14:paraId="128FD024" w14:textId="77777777" w:rsidR="00A62584" w:rsidRPr="009C2F33" w:rsidRDefault="00A62584" w:rsidP="005A3C6F">
            <w:pPr>
              <w:spacing w:line="360" w:lineRule="exact"/>
              <w:ind w:right="102"/>
              <w:jc w:val="right"/>
              <w:outlineLvl w:val="0"/>
              <w:rPr>
                <w:sz w:val="28"/>
                <w:szCs w:val="28"/>
              </w:rPr>
            </w:pPr>
          </w:p>
        </w:tc>
      </w:tr>
      <w:tr w:rsidR="00F563DF" w:rsidRPr="009C2F33" w14:paraId="4314F9E0" w14:textId="77777777" w:rsidTr="00BB4F2B">
        <w:trPr>
          <w:trHeight w:val="318"/>
        </w:trPr>
        <w:tc>
          <w:tcPr>
            <w:tcW w:w="3989" w:type="dxa"/>
          </w:tcPr>
          <w:p w14:paraId="3842E2E7" w14:textId="671C2CCD" w:rsidR="006A203D" w:rsidRPr="009C2F33" w:rsidRDefault="00294234" w:rsidP="005A3C6F">
            <w:pPr>
              <w:spacing w:line="360" w:lineRule="exact"/>
              <w:ind w:right="-108"/>
              <w:jc w:val="thaiDistribute"/>
              <w:rPr>
                <w:sz w:val="28"/>
                <w:szCs w:val="28"/>
                <w:u w:val="single"/>
                <w:cs/>
              </w:rPr>
            </w:pPr>
            <w:r w:rsidRPr="00294234">
              <w:rPr>
                <w:sz w:val="28"/>
                <w:szCs w:val="28"/>
                <w:u w:val="single"/>
              </w:rPr>
              <w:t>Interest receivables</w:t>
            </w:r>
          </w:p>
        </w:tc>
        <w:tc>
          <w:tcPr>
            <w:tcW w:w="1260" w:type="dxa"/>
          </w:tcPr>
          <w:p w14:paraId="790784B7" w14:textId="77777777" w:rsidR="006A203D" w:rsidRPr="009C2F33" w:rsidRDefault="006A203D" w:rsidP="005A3C6F">
            <w:pPr>
              <w:spacing w:line="360" w:lineRule="exact"/>
              <w:ind w:right="102"/>
              <w:jc w:val="right"/>
              <w:outlineLvl w:val="0"/>
              <w:rPr>
                <w:sz w:val="28"/>
                <w:szCs w:val="28"/>
                <w:lang w:val="en-US"/>
              </w:rPr>
            </w:pPr>
          </w:p>
        </w:tc>
        <w:tc>
          <w:tcPr>
            <w:tcW w:w="1260" w:type="dxa"/>
          </w:tcPr>
          <w:p w14:paraId="307B67A7" w14:textId="77777777" w:rsidR="006A203D" w:rsidRPr="009C2F33" w:rsidRDefault="006A203D" w:rsidP="005A3C6F">
            <w:pPr>
              <w:spacing w:line="360" w:lineRule="exact"/>
              <w:ind w:right="102"/>
              <w:jc w:val="right"/>
              <w:outlineLvl w:val="0"/>
              <w:rPr>
                <w:sz w:val="28"/>
                <w:szCs w:val="28"/>
              </w:rPr>
            </w:pPr>
          </w:p>
        </w:tc>
        <w:tc>
          <w:tcPr>
            <w:tcW w:w="1275" w:type="dxa"/>
            <w:vAlign w:val="center"/>
          </w:tcPr>
          <w:p w14:paraId="09443F39" w14:textId="77777777" w:rsidR="006A203D" w:rsidRPr="00B2452A" w:rsidRDefault="006A203D" w:rsidP="005A3C6F">
            <w:pPr>
              <w:spacing w:line="360" w:lineRule="exact"/>
              <w:ind w:right="102"/>
              <w:jc w:val="right"/>
              <w:outlineLvl w:val="0"/>
              <w:rPr>
                <w:sz w:val="28"/>
                <w:szCs w:val="28"/>
                <w:highlight w:val="cyan"/>
                <w:lang w:val="en-US"/>
              </w:rPr>
            </w:pPr>
          </w:p>
        </w:tc>
        <w:tc>
          <w:tcPr>
            <w:tcW w:w="1282" w:type="dxa"/>
            <w:vAlign w:val="center"/>
          </w:tcPr>
          <w:p w14:paraId="1A3A211C" w14:textId="77777777" w:rsidR="006A203D" w:rsidRPr="009C2F33" w:rsidRDefault="006A203D" w:rsidP="005A3C6F">
            <w:pPr>
              <w:spacing w:line="360" w:lineRule="exact"/>
              <w:ind w:right="102"/>
              <w:jc w:val="right"/>
              <w:outlineLvl w:val="0"/>
              <w:rPr>
                <w:sz w:val="28"/>
                <w:szCs w:val="28"/>
              </w:rPr>
            </w:pPr>
          </w:p>
        </w:tc>
      </w:tr>
      <w:tr w:rsidR="00F563DF" w:rsidRPr="009C2F33" w14:paraId="4462BA57" w14:textId="77777777" w:rsidTr="00BB4F2B">
        <w:trPr>
          <w:trHeight w:val="318"/>
        </w:trPr>
        <w:tc>
          <w:tcPr>
            <w:tcW w:w="3989" w:type="dxa"/>
          </w:tcPr>
          <w:p w14:paraId="16C2E3E3" w14:textId="5EA0C11D" w:rsidR="001D29CC" w:rsidRPr="009C2F33" w:rsidRDefault="00A334CF" w:rsidP="005A3C6F">
            <w:pPr>
              <w:spacing w:line="360" w:lineRule="exact"/>
              <w:ind w:right="-108"/>
              <w:jc w:val="thaiDistribute"/>
              <w:rPr>
                <w:sz w:val="28"/>
                <w:szCs w:val="28"/>
                <w:cs/>
              </w:rPr>
            </w:pPr>
            <w:r>
              <w:rPr>
                <w:sz w:val="28"/>
                <w:szCs w:val="28"/>
              </w:rPr>
              <w:t>R</w:t>
            </w:r>
            <w:r w:rsidRPr="00504018">
              <w:rPr>
                <w:sz w:val="28"/>
                <w:szCs w:val="28"/>
              </w:rPr>
              <w:t>elated parties</w:t>
            </w:r>
          </w:p>
        </w:tc>
        <w:tc>
          <w:tcPr>
            <w:tcW w:w="1260" w:type="dxa"/>
          </w:tcPr>
          <w:p w14:paraId="4DAD4951" w14:textId="124C121D" w:rsidR="001D29CC" w:rsidRPr="009C2F33" w:rsidRDefault="00735FE5" w:rsidP="005A3C6F">
            <w:pPr>
              <w:spacing w:line="360" w:lineRule="exact"/>
              <w:ind w:right="102"/>
              <w:jc w:val="right"/>
              <w:outlineLvl w:val="0"/>
              <w:rPr>
                <w:sz w:val="28"/>
                <w:szCs w:val="28"/>
                <w:lang w:val="en-US"/>
              </w:rPr>
            </w:pPr>
            <w:r>
              <w:rPr>
                <w:sz w:val="28"/>
                <w:szCs w:val="28"/>
                <w:lang w:val="en-US"/>
              </w:rPr>
              <w:t>5,853</w:t>
            </w:r>
          </w:p>
        </w:tc>
        <w:tc>
          <w:tcPr>
            <w:tcW w:w="1260" w:type="dxa"/>
          </w:tcPr>
          <w:p w14:paraId="0BE277B4" w14:textId="284FE93B" w:rsidR="001D29CC" w:rsidRPr="009C2F33" w:rsidRDefault="001D29CC" w:rsidP="005A3C6F">
            <w:pPr>
              <w:spacing w:line="360" w:lineRule="exact"/>
              <w:ind w:right="102"/>
              <w:jc w:val="right"/>
              <w:outlineLvl w:val="0"/>
              <w:rPr>
                <w:sz w:val="28"/>
                <w:szCs w:val="28"/>
              </w:rPr>
            </w:pPr>
            <w:r w:rsidRPr="009C2F33">
              <w:rPr>
                <w:sz w:val="28"/>
                <w:szCs w:val="28"/>
                <w:lang w:val="en-US"/>
              </w:rPr>
              <w:t>1,905</w:t>
            </w:r>
          </w:p>
        </w:tc>
        <w:tc>
          <w:tcPr>
            <w:tcW w:w="1275" w:type="dxa"/>
            <w:vAlign w:val="center"/>
          </w:tcPr>
          <w:p w14:paraId="0A16EE9D" w14:textId="0A0B5CBE" w:rsidR="001D29CC" w:rsidRPr="00E5563F" w:rsidRDefault="00676C9F" w:rsidP="005A3C6F">
            <w:pPr>
              <w:spacing w:line="360" w:lineRule="exact"/>
              <w:ind w:right="102"/>
              <w:jc w:val="right"/>
              <w:outlineLvl w:val="0"/>
              <w:rPr>
                <w:sz w:val="28"/>
                <w:szCs w:val="28"/>
                <w:lang w:val="en-US"/>
              </w:rPr>
            </w:pPr>
            <w:r w:rsidRPr="00E5563F">
              <w:rPr>
                <w:sz w:val="28"/>
                <w:szCs w:val="28"/>
                <w:lang w:val="en-US"/>
              </w:rPr>
              <w:t>12,967</w:t>
            </w:r>
          </w:p>
        </w:tc>
        <w:tc>
          <w:tcPr>
            <w:tcW w:w="1282" w:type="dxa"/>
            <w:vAlign w:val="center"/>
          </w:tcPr>
          <w:p w14:paraId="2CCCB5AF" w14:textId="2D222FA5" w:rsidR="001D29CC" w:rsidRPr="009C2F33" w:rsidRDefault="001D29CC" w:rsidP="005A3C6F">
            <w:pPr>
              <w:spacing w:line="360" w:lineRule="exact"/>
              <w:ind w:right="102"/>
              <w:jc w:val="right"/>
              <w:outlineLvl w:val="0"/>
              <w:rPr>
                <w:sz w:val="28"/>
                <w:szCs w:val="28"/>
              </w:rPr>
            </w:pPr>
            <w:r w:rsidRPr="009C2F33">
              <w:rPr>
                <w:sz w:val="28"/>
                <w:szCs w:val="28"/>
                <w:lang w:val="en-US"/>
              </w:rPr>
              <w:t>7,874</w:t>
            </w:r>
          </w:p>
        </w:tc>
      </w:tr>
      <w:tr w:rsidR="00F563DF" w:rsidRPr="009C2F33" w14:paraId="39AEA1E7" w14:textId="77777777" w:rsidTr="00BB4F2B">
        <w:trPr>
          <w:trHeight w:val="318"/>
        </w:trPr>
        <w:tc>
          <w:tcPr>
            <w:tcW w:w="3989" w:type="dxa"/>
          </w:tcPr>
          <w:p w14:paraId="098FA8C1" w14:textId="36C1DC2A" w:rsidR="001D29CC" w:rsidRPr="009C2F33" w:rsidRDefault="00046AAF" w:rsidP="005A3C6F">
            <w:pPr>
              <w:spacing w:line="360" w:lineRule="exact"/>
              <w:ind w:right="-108"/>
              <w:jc w:val="thaiDistribute"/>
              <w:rPr>
                <w:sz w:val="28"/>
                <w:szCs w:val="28"/>
                <w:cs/>
              </w:rPr>
            </w:pPr>
            <w:r>
              <w:rPr>
                <w:sz w:val="28"/>
                <w:szCs w:val="28"/>
              </w:rPr>
              <w:t>O</w:t>
            </w:r>
            <w:r w:rsidRPr="004B5FEF">
              <w:rPr>
                <w:sz w:val="28"/>
                <w:szCs w:val="28"/>
              </w:rPr>
              <w:t>ther businesses</w:t>
            </w:r>
          </w:p>
        </w:tc>
        <w:tc>
          <w:tcPr>
            <w:tcW w:w="1260" w:type="dxa"/>
          </w:tcPr>
          <w:p w14:paraId="6749B9A5" w14:textId="44CA3027" w:rsidR="001D29CC" w:rsidRPr="009C2F33" w:rsidRDefault="0053018E" w:rsidP="005A3C6F">
            <w:pPr>
              <w:pBdr>
                <w:bottom w:val="single" w:sz="4" w:space="1" w:color="auto"/>
              </w:pBdr>
              <w:spacing w:line="360" w:lineRule="exact"/>
              <w:ind w:right="102"/>
              <w:jc w:val="right"/>
              <w:outlineLvl w:val="0"/>
              <w:rPr>
                <w:sz w:val="28"/>
                <w:szCs w:val="28"/>
                <w:lang w:val="en-US"/>
              </w:rPr>
            </w:pPr>
            <w:r>
              <w:rPr>
                <w:sz w:val="28"/>
                <w:szCs w:val="28"/>
                <w:lang w:val="en-US"/>
              </w:rPr>
              <w:t>-</w:t>
            </w:r>
          </w:p>
        </w:tc>
        <w:tc>
          <w:tcPr>
            <w:tcW w:w="1260" w:type="dxa"/>
          </w:tcPr>
          <w:p w14:paraId="1263DE5D" w14:textId="21BD69C2" w:rsidR="001D29CC" w:rsidRPr="009C2F33" w:rsidRDefault="001D29CC" w:rsidP="005A3C6F">
            <w:pPr>
              <w:pBdr>
                <w:bottom w:val="single" w:sz="4" w:space="1" w:color="auto"/>
              </w:pBdr>
              <w:spacing w:line="360" w:lineRule="exact"/>
              <w:ind w:right="102"/>
              <w:jc w:val="right"/>
              <w:outlineLvl w:val="0"/>
              <w:rPr>
                <w:sz w:val="28"/>
                <w:szCs w:val="28"/>
              </w:rPr>
            </w:pPr>
            <w:r w:rsidRPr="009C2F33">
              <w:rPr>
                <w:sz w:val="28"/>
                <w:szCs w:val="28"/>
                <w:lang w:val="en-US"/>
              </w:rPr>
              <w:t>86</w:t>
            </w:r>
          </w:p>
        </w:tc>
        <w:tc>
          <w:tcPr>
            <w:tcW w:w="1275" w:type="dxa"/>
            <w:vAlign w:val="center"/>
          </w:tcPr>
          <w:p w14:paraId="1C564D16" w14:textId="70F1AA1B" w:rsidR="001D29CC" w:rsidRPr="00E5563F" w:rsidRDefault="00676C9F" w:rsidP="005A3C6F">
            <w:pPr>
              <w:pBdr>
                <w:bottom w:val="single" w:sz="4" w:space="1" w:color="auto"/>
              </w:pBdr>
              <w:spacing w:line="360" w:lineRule="exact"/>
              <w:ind w:right="102"/>
              <w:jc w:val="right"/>
              <w:outlineLvl w:val="0"/>
              <w:rPr>
                <w:sz w:val="28"/>
                <w:szCs w:val="28"/>
                <w:lang w:val="en-US"/>
              </w:rPr>
            </w:pPr>
            <w:r w:rsidRPr="00E5563F">
              <w:rPr>
                <w:sz w:val="28"/>
                <w:szCs w:val="28"/>
                <w:lang w:val="en-US"/>
              </w:rPr>
              <w:t>-</w:t>
            </w:r>
          </w:p>
        </w:tc>
        <w:tc>
          <w:tcPr>
            <w:tcW w:w="1282" w:type="dxa"/>
            <w:vAlign w:val="center"/>
          </w:tcPr>
          <w:p w14:paraId="35D7FA6B" w14:textId="44284086" w:rsidR="001D29CC" w:rsidRPr="009C2F33" w:rsidRDefault="001D29CC" w:rsidP="005A3C6F">
            <w:pPr>
              <w:pBdr>
                <w:bottom w:val="single" w:sz="4" w:space="1" w:color="auto"/>
              </w:pBdr>
              <w:spacing w:line="360" w:lineRule="exact"/>
              <w:ind w:right="102"/>
              <w:jc w:val="right"/>
              <w:outlineLvl w:val="0"/>
              <w:rPr>
                <w:sz w:val="28"/>
                <w:szCs w:val="28"/>
              </w:rPr>
            </w:pPr>
            <w:r w:rsidRPr="009C2F33">
              <w:rPr>
                <w:sz w:val="28"/>
                <w:szCs w:val="28"/>
                <w:lang w:val="en-US"/>
              </w:rPr>
              <w:t>86</w:t>
            </w:r>
          </w:p>
        </w:tc>
      </w:tr>
      <w:tr w:rsidR="00F563DF" w:rsidRPr="009C2F33" w14:paraId="0484C7A9" w14:textId="77777777" w:rsidTr="00BB4F2B">
        <w:trPr>
          <w:trHeight w:val="318"/>
        </w:trPr>
        <w:tc>
          <w:tcPr>
            <w:tcW w:w="3989" w:type="dxa"/>
          </w:tcPr>
          <w:p w14:paraId="7B85FC3F" w14:textId="119DCB5A" w:rsidR="001D29CC" w:rsidRPr="009C2F33" w:rsidRDefault="00EF270C" w:rsidP="005A3C6F">
            <w:pPr>
              <w:spacing w:line="360" w:lineRule="exact"/>
              <w:ind w:left="432" w:right="-108"/>
              <w:jc w:val="thaiDistribute"/>
              <w:rPr>
                <w:sz w:val="28"/>
                <w:szCs w:val="28"/>
                <w:cs/>
              </w:rPr>
            </w:pPr>
            <w:r w:rsidRPr="00F439A8">
              <w:rPr>
                <w:sz w:val="28"/>
                <w:szCs w:val="28"/>
              </w:rPr>
              <w:t>Total</w:t>
            </w:r>
            <w:r>
              <w:rPr>
                <w:sz w:val="28"/>
                <w:szCs w:val="28"/>
              </w:rPr>
              <w:t xml:space="preserve"> i</w:t>
            </w:r>
            <w:r w:rsidRPr="00F439A8">
              <w:rPr>
                <w:sz w:val="28"/>
                <w:szCs w:val="28"/>
              </w:rPr>
              <w:t>nterest receivables</w:t>
            </w:r>
          </w:p>
        </w:tc>
        <w:tc>
          <w:tcPr>
            <w:tcW w:w="1260" w:type="dxa"/>
          </w:tcPr>
          <w:p w14:paraId="5E2AFB37" w14:textId="424A50D2" w:rsidR="001D29CC" w:rsidRPr="009C2F33" w:rsidRDefault="001F5BA1" w:rsidP="005A3C6F">
            <w:pPr>
              <w:pBdr>
                <w:bottom w:val="single" w:sz="4" w:space="1" w:color="auto"/>
              </w:pBdr>
              <w:spacing w:line="360" w:lineRule="exact"/>
              <w:ind w:right="102"/>
              <w:jc w:val="right"/>
              <w:outlineLvl w:val="0"/>
              <w:rPr>
                <w:sz w:val="28"/>
                <w:szCs w:val="28"/>
                <w:lang w:val="en-US"/>
              </w:rPr>
            </w:pPr>
            <w:r>
              <w:rPr>
                <w:sz w:val="28"/>
                <w:szCs w:val="28"/>
                <w:lang w:val="en-US"/>
              </w:rPr>
              <w:t>5,853</w:t>
            </w:r>
          </w:p>
        </w:tc>
        <w:tc>
          <w:tcPr>
            <w:tcW w:w="1260" w:type="dxa"/>
          </w:tcPr>
          <w:p w14:paraId="31F45069" w14:textId="59F7ABDE" w:rsidR="001D29CC" w:rsidRPr="009C2F33" w:rsidRDefault="001D29CC" w:rsidP="005A3C6F">
            <w:pPr>
              <w:pBdr>
                <w:bottom w:val="single" w:sz="4" w:space="1" w:color="auto"/>
              </w:pBdr>
              <w:spacing w:line="360" w:lineRule="exact"/>
              <w:ind w:right="102"/>
              <w:jc w:val="right"/>
              <w:outlineLvl w:val="0"/>
              <w:rPr>
                <w:sz w:val="28"/>
                <w:szCs w:val="28"/>
                <w:cs/>
              </w:rPr>
            </w:pPr>
            <w:r w:rsidRPr="009C2F33">
              <w:rPr>
                <w:sz w:val="28"/>
                <w:szCs w:val="28"/>
                <w:lang w:val="en-US"/>
              </w:rPr>
              <w:t>1,991</w:t>
            </w:r>
          </w:p>
        </w:tc>
        <w:tc>
          <w:tcPr>
            <w:tcW w:w="1275" w:type="dxa"/>
            <w:vAlign w:val="center"/>
          </w:tcPr>
          <w:p w14:paraId="04BDA769" w14:textId="7AF13BD8" w:rsidR="001D29CC" w:rsidRPr="00E5563F" w:rsidRDefault="00676C9F" w:rsidP="005A3C6F">
            <w:pPr>
              <w:pBdr>
                <w:bottom w:val="single" w:sz="4" w:space="1" w:color="auto"/>
              </w:pBdr>
              <w:spacing w:line="360" w:lineRule="exact"/>
              <w:ind w:right="102"/>
              <w:jc w:val="right"/>
              <w:outlineLvl w:val="0"/>
              <w:rPr>
                <w:sz w:val="28"/>
                <w:szCs w:val="28"/>
                <w:lang w:val="en-US"/>
              </w:rPr>
            </w:pPr>
            <w:r w:rsidRPr="00E5563F">
              <w:rPr>
                <w:sz w:val="28"/>
                <w:szCs w:val="28"/>
                <w:lang w:val="en-US"/>
              </w:rPr>
              <w:t>12,967</w:t>
            </w:r>
          </w:p>
        </w:tc>
        <w:tc>
          <w:tcPr>
            <w:tcW w:w="1282" w:type="dxa"/>
            <w:vAlign w:val="center"/>
          </w:tcPr>
          <w:p w14:paraId="7ACC23C2" w14:textId="53961DE0" w:rsidR="001D29CC" w:rsidRPr="009C2F33" w:rsidRDefault="001D29CC" w:rsidP="005A3C6F">
            <w:pPr>
              <w:pBdr>
                <w:bottom w:val="single" w:sz="4" w:space="1" w:color="auto"/>
              </w:pBdr>
              <w:spacing w:line="360" w:lineRule="exact"/>
              <w:ind w:right="102"/>
              <w:jc w:val="right"/>
              <w:outlineLvl w:val="0"/>
              <w:rPr>
                <w:sz w:val="28"/>
                <w:szCs w:val="28"/>
              </w:rPr>
            </w:pPr>
            <w:r w:rsidRPr="009C2F33">
              <w:rPr>
                <w:sz w:val="28"/>
                <w:szCs w:val="28"/>
                <w:lang w:val="en-US"/>
              </w:rPr>
              <w:t>7,960</w:t>
            </w:r>
          </w:p>
        </w:tc>
      </w:tr>
      <w:tr w:rsidR="00F563DF" w:rsidRPr="009C2F33" w14:paraId="7B767678" w14:textId="77777777" w:rsidTr="00BB4F2B">
        <w:trPr>
          <w:trHeight w:val="549"/>
        </w:trPr>
        <w:tc>
          <w:tcPr>
            <w:tcW w:w="3989" w:type="dxa"/>
            <w:vAlign w:val="center"/>
          </w:tcPr>
          <w:p w14:paraId="74EC4D5F" w14:textId="2F0425DD" w:rsidR="001D29CC" w:rsidRPr="00ED62B1" w:rsidRDefault="009863F0" w:rsidP="0056129C">
            <w:pPr>
              <w:spacing w:line="360" w:lineRule="exact"/>
              <w:ind w:right="-108"/>
              <w:rPr>
                <w:sz w:val="28"/>
                <w:szCs w:val="28"/>
                <w:cs/>
                <w:lang w:val="en-US"/>
              </w:rPr>
            </w:pPr>
            <w:r w:rsidRPr="009863F0">
              <w:rPr>
                <w:sz w:val="28"/>
                <w:szCs w:val="28"/>
              </w:rPr>
              <w:t>Total short-term borrowings</w:t>
            </w:r>
            <w:r w:rsidR="0056129C">
              <w:rPr>
                <w:rFonts w:hint="cs"/>
                <w:sz w:val="28"/>
                <w:szCs w:val="28"/>
                <w:cs/>
              </w:rPr>
              <w:t xml:space="preserve"> </w:t>
            </w:r>
            <w:r w:rsidR="0056129C" w:rsidRPr="00D05F7B">
              <w:rPr>
                <w:sz w:val="28"/>
                <w:szCs w:val="28"/>
              </w:rPr>
              <w:t>and intere</w:t>
            </w:r>
            <w:r w:rsidR="00ED62B1">
              <w:rPr>
                <w:sz w:val="28"/>
                <w:szCs w:val="28"/>
              </w:rPr>
              <w:t xml:space="preserve">st </w:t>
            </w:r>
            <w:r w:rsidR="00244E53">
              <w:rPr>
                <w:sz w:val="28"/>
                <w:szCs w:val="28"/>
              </w:rPr>
              <w:t>rece</w:t>
            </w:r>
            <w:r w:rsidR="004F2B97">
              <w:rPr>
                <w:sz w:val="28"/>
                <w:szCs w:val="28"/>
              </w:rPr>
              <w:t>iva</w:t>
            </w:r>
            <w:r w:rsidR="00BB4F2B">
              <w:rPr>
                <w:sz w:val="28"/>
                <w:szCs w:val="28"/>
              </w:rPr>
              <w:t>bles</w:t>
            </w:r>
          </w:p>
        </w:tc>
        <w:tc>
          <w:tcPr>
            <w:tcW w:w="1260" w:type="dxa"/>
            <w:vAlign w:val="center"/>
          </w:tcPr>
          <w:p w14:paraId="28613172" w14:textId="5A7A72E2" w:rsidR="001D29CC" w:rsidRPr="009C2F33" w:rsidRDefault="00ED58F8" w:rsidP="005A3C6F">
            <w:pPr>
              <w:pBdr>
                <w:bottom w:val="double" w:sz="4" w:space="1" w:color="auto"/>
              </w:pBdr>
              <w:spacing w:line="360" w:lineRule="exact"/>
              <w:ind w:right="102"/>
              <w:jc w:val="right"/>
              <w:outlineLvl w:val="0"/>
              <w:rPr>
                <w:sz w:val="28"/>
                <w:szCs w:val="28"/>
                <w:lang w:val="en-US"/>
              </w:rPr>
            </w:pPr>
            <w:r>
              <w:rPr>
                <w:sz w:val="28"/>
                <w:szCs w:val="28"/>
                <w:lang w:val="en-US"/>
              </w:rPr>
              <w:t>269,407</w:t>
            </w:r>
          </w:p>
        </w:tc>
        <w:tc>
          <w:tcPr>
            <w:tcW w:w="1260" w:type="dxa"/>
            <w:vAlign w:val="center"/>
          </w:tcPr>
          <w:p w14:paraId="33B2A6AD" w14:textId="68FC888F" w:rsidR="001D29CC" w:rsidRPr="009C2F33" w:rsidRDefault="001D29CC" w:rsidP="005A3C6F">
            <w:pPr>
              <w:pBdr>
                <w:bottom w:val="double" w:sz="4" w:space="1" w:color="auto"/>
              </w:pBdr>
              <w:spacing w:line="360" w:lineRule="exact"/>
              <w:ind w:right="102"/>
              <w:jc w:val="right"/>
              <w:outlineLvl w:val="0"/>
              <w:rPr>
                <w:sz w:val="28"/>
                <w:szCs w:val="28"/>
              </w:rPr>
            </w:pPr>
            <w:r w:rsidRPr="009C2F33">
              <w:rPr>
                <w:sz w:val="28"/>
                <w:szCs w:val="28"/>
                <w:lang w:val="en-US"/>
              </w:rPr>
              <w:t>395,096</w:t>
            </w:r>
          </w:p>
        </w:tc>
        <w:tc>
          <w:tcPr>
            <w:tcW w:w="1275" w:type="dxa"/>
            <w:vAlign w:val="center"/>
          </w:tcPr>
          <w:p w14:paraId="67B10087" w14:textId="7CC80053" w:rsidR="001D29CC" w:rsidRPr="00E5563F" w:rsidRDefault="00676C9F" w:rsidP="005A3C6F">
            <w:pPr>
              <w:pBdr>
                <w:bottom w:val="double" w:sz="4" w:space="1" w:color="auto"/>
              </w:pBdr>
              <w:spacing w:line="360" w:lineRule="exact"/>
              <w:ind w:right="102"/>
              <w:jc w:val="right"/>
              <w:outlineLvl w:val="0"/>
              <w:rPr>
                <w:sz w:val="28"/>
                <w:szCs w:val="28"/>
              </w:rPr>
            </w:pPr>
            <w:r w:rsidRPr="00E5563F">
              <w:rPr>
                <w:sz w:val="28"/>
                <w:szCs w:val="28"/>
              </w:rPr>
              <w:t>291,</w:t>
            </w:r>
            <w:r w:rsidR="00244472" w:rsidRPr="00E5563F">
              <w:rPr>
                <w:sz w:val="28"/>
                <w:szCs w:val="28"/>
              </w:rPr>
              <w:t>92</w:t>
            </w:r>
            <w:r w:rsidR="00B2452A" w:rsidRPr="00E5563F">
              <w:rPr>
                <w:sz w:val="28"/>
                <w:szCs w:val="28"/>
              </w:rPr>
              <w:t>7</w:t>
            </w:r>
          </w:p>
        </w:tc>
        <w:tc>
          <w:tcPr>
            <w:tcW w:w="1282" w:type="dxa"/>
            <w:vAlign w:val="center"/>
          </w:tcPr>
          <w:p w14:paraId="0C6E3867" w14:textId="7935EFD3" w:rsidR="001D29CC" w:rsidRPr="009C2F33" w:rsidRDefault="001D29CC" w:rsidP="005A3C6F">
            <w:pPr>
              <w:pBdr>
                <w:bottom w:val="double" w:sz="4" w:space="1" w:color="auto"/>
              </w:pBdr>
              <w:spacing w:line="360" w:lineRule="exact"/>
              <w:ind w:right="102"/>
              <w:jc w:val="right"/>
              <w:outlineLvl w:val="0"/>
              <w:rPr>
                <w:sz w:val="28"/>
                <w:szCs w:val="28"/>
              </w:rPr>
            </w:pPr>
            <w:r w:rsidRPr="009C2F33">
              <w:rPr>
                <w:sz w:val="28"/>
                <w:szCs w:val="28"/>
              </w:rPr>
              <w:t>371,721</w:t>
            </w:r>
          </w:p>
        </w:tc>
      </w:tr>
    </w:tbl>
    <w:p w14:paraId="63B93597" w14:textId="73488D21" w:rsidR="00BB7926" w:rsidRDefault="00BB7926" w:rsidP="00786526">
      <w:pPr>
        <w:spacing w:before="120" w:line="360" w:lineRule="exact"/>
        <w:ind w:left="431"/>
        <w:jc w:val="thaiDistribute"/>
        <w:textAlignment w:val="auto"/>
        <w:rPr>
          <w:spacing w:val="-2"/>
          <w:sz w:val="30"/>
          <w:szCs w:val="30"/>
        </w:rPr>
      </w:pPr>
      <w:r w:rsidRPr="00BB7926">
        <w:rPr>
          <w:spacing w:val="-2"/>
          <w:sz w:val="30"/>
          <w:szCs w:val="30"/>
        </w:rPr>
        <w:t xml:space="preserve">As at December </w:t>
      </w:r>
      <w:r w:rsidRPr="00BB7926">
        <w:rPr>
          <w:spacing w:val="-2"/>
          <w:sz w:val="30"/>
          <w:szCs w:val="30"/>
          <w:cs/>
        </w:rPr>
        <w:t>31</w:t>
      </w:r>
      <w:r w:rsidRPr="00BB7926">
        <w:rPr>
          <w:spacing w:val="-2"/>
          <w:sz w:val="30"/>
          <w:szCs w:val="30"/>
        </w:rPr>
        <w:t xml:space="preserve">, </w:t>
      </w:r>
      <w:r w:rsidRPr="00BB7926">
        <w:rPr>
          <w:spacing w:val="-2"/>
          <w:sz w:val="30"/>
          <w:szCs w:val="30"/>
          <w:cs/>
        </w:rPr>
        <w:t>202</w:t>
      </w:r>
      <w:r w:rsidR="00784B6D">
        <w:rPr>
          <w:spacing w:val="-2"/>
          <w:sz w:val="30"/>
          <w:szCs w:val="30"/>
        </w:rPr>
        <w:t>5</w:t>
      </w:r>
      <w:r w:rsidRPr="00BB7926">
        <w:rPr>
          <w:spacing w:val="-2"/>
          <w:sz w:val="30"/>
          <w:szCs w:val="30"/>
          <w:cs/>
        </w:rPr>
        <w:t xml:space="preserve"> </w:t>
      </w:r>
      <w:r w:rsidRPr="00BB7926">
        <w:rPr>
          <w:spacing w:val="-2"/>
          <w:sz w:val="30"/>
          <w:szCs w:val="30"/>
        </w:rPr>
        <w:t xml:space="preserve">and </w:t>
      </w:r>
      <w:r w:rsidRPr="00BB7926">
        <w:rPr>
          <w:spacing w:val="-2"/>
          <w:sz w:val="30"/>
          <w:szCs w:val="30"/>
          <w:cs/>
        </w:rPr>
        <w:t>202</w:t>
      </w:r>
      <w:r w:rsidR="00784B6D">
        <w:rPr>
          <w:spacing w:val="-2"/>
          <w:sz w:val="30"/>
          <w:szCs w:val="30"/>
        </w:rPr>
        <w:t>4</w:t>
      </w:r>
      <w:r w:rsidRPr="00BB7926">
        <w:rPr>
          <w:spacing w:val="-2"/>
          <w:sz w:val="30"/>
          <w:szCs w:val="30"/>
        </w:rPr>
        <w:t xml:space="preserve">, short-term borrowings from two other people amounted to Baht </w:t>
      </w:r>
      <w:r w:rsidRPr="00BB7926">
        <w:rPr>
          <w:spacing w:val="-2"/>
          <w:sz w:val="30"/>
          <w:szCs w:val="30"/>
          <w:cs/>
        </w:rPr>
        <w:t xml:space="preserve">5.37 </w:t>
      </w:r>
      <w:r w:rsidRPr="00BB7926">
        <w:rPr>
          <w:spacing w:val="-2"/>
          <w:sz w:val="30"/>
          <w:szCs w:val="30"/>
        </w:rPr>
        <w:t>million which is matured at call, without interest rate bearing and do not have any collateral.</w:t>
      </w:r>
    </w:p>
    <w:p w14:paraId="2F0845C5" w14:textId="598CA3B6" w:rsidR="00110406" w:rsidRDefault="002C38A3" w:rsidP="00786526">
      <w:pPr>
        <w:spacing w:before="120" w:line="360" w:lineRule="exact"/>
        <w:ind w:left="431"/>
        <w:jc w:val="thaiDistribute"/>
        <w:textAlignment w:val="auto"/>
        <w:rPr>
          <w:sz w:val="30"/>
          <w:szCs w:val="30"/>
          <w:cs/>
          <w:lang w:val="en-US"/>
        </w:rPr>
      </w:pPr>
      <w:r w:rsidRPr="00387FBA">
        <w:rPr>
          <w:rFonts w:asciiTheme="majorBidi" w:hAnsiTheme="majorBidi"/>
          <w:spacing w:val="-2"/>
          <w:sz w:val="30"/>
          <w:szCs w:val="30"/>
        </w:rPr>
        <w:t>As at December</w:t>
      </w:r>
      <w:r w:rsidR="00110406" w:rsidRPr="00387FBA">
        <w:rPr>
          <w:rFonts w:asciiTheme="majorBidi" w:hAnsiTheme="majorBidi"/>
          <w:spacing w:val="-2"/>
          <w:sz w:val="30"/>
          <w:szCs w:val="30"/>
          <w:cs/>
        </w:rPr>
        <w:t xml:space="preserve"> 31</w:t>
      </w:r>
      <w:r w:rsidRPr="00387FBA">
        <w:rPr>
          <w:rFonts w:asciiTheme="majorBidi" w:hAnsiTheme="majorBidi"/>
          <w:spacing w:val="-2"/>
          <w:sz w:val="30"/>
          <w:szCs w:val="30"/>
        </w:rPr>
        <w:t xml:space="preserve">, </w:t>
      </w:r>
      <w:r w:rsidRPr="00387FBA">
        <w:rPr>
          <w:rFonts w:asciiTheme="majorBidi" w:hAnsiTheme="majorBidi"/>
          <w:spacing w:val="-2"/>
          <w:sz w:val="30"/>
          <w:szCs w:val="30"/>
          <w:cs/>
        </w:rPr>
        <w:t>202</w:t>
      </w:r>
      <w:r w:rsidR="00071F19" w:rsidRPr="00387FBA">
        <w:rPr>
          <w:rFonts w:asciiTheme="majorBidi" w:hAnsiTheme="majorBidi"/>
          <w:spacing w:val="-2"/>
          <w:sz w:val="30"/>
          <w:szCs w:val="30"/>
        </w:rPr>
        <w:t>5</w:t>
      </w:r>
      <w:r w:rsidRPr="00387FBA">
        <w:rPr>
          <w:rFonts w:asciiTheme="majorBidi" w:hAnsiTheme="majorBidi"/>
          <w:spacing w:val="-2"/>
          <w:sz w:val="30"/>
          <w:szCs w:val="30"/>
          <w:cs/>
        </w:rPr>
        <w:t xml:space="preserve"> </w:t>
      </w:r>
      <w:r w:rsidRPr="00387FBA">
        <w:rPr>
          <w:rFonts w:asciiTheme="majorBidi" w:hAnsiTheme="majorBidi"/>
          <w:spacing w:val="-2"/>
          <w:sz w:val="30"/>
          <w:szCs w:val="30"/>
        </w:rPr>
        <w:t xml:space="preserve">and </w:t>
      </w:r>
      <w:r w:rsidRPr="00387FBA">
        <w:rPr>
          <w:rFonts w:asciiTheme="majorBidi" w:hAnsiTheme="majorBidi"/>
          <w:spacing w:val="-2"/>
          <w:sz w:val="30"/>
          <w:szCs w:val="30"/>
          <w:cs/>
        </w:rPr>
        <w:t>202</w:t>
      </w:r>
      <w:r w:rsidR="00071F19" w:rsidRPr="00387FBA">
        <w:rPr>
          <w:rFonts w:asciiTheme="majorBidi" w:hAnsiTheme="majorBidi"/>
          <w:spacing w:val="-2"/>
          <w:sz w:val="30"/>
          <w:szCs w:val="30"/>
        </w:rPr>
        <w:t>4</w:t>
      </w:r>
      <w:r w:rsidRPr="00387FBA">
        <w:rPr>
          <w:rFonts w:asciiTheme="majorBidi" w:hAnsiTheme="majorBidi"/>
          <w:spacing w:val="-2"/>
          <w:sz w:val="30"/>
          <w:szCs w:val="30"/>
        </w:rPr>
        <w:t xml:space="preserve">, short-term borrowings from other </w:t>
      </w:r>
      <w:proofErr w:type="gramStart"/>
      <w:r w:rsidRPr="00387FBA">
        <w:rPr>
          <w:rFonts w:asciiTheme="majorBidi" w:hAnsiTheme="majorBidi"/>
          <w:spacing w:val="-2"/>
          <w:sz w:val="30"/>
          <w:szCs w:val="30"/>
        </w:rPr>
        <w:t>parties</w:t>
      </w:r>
      <w:proofErr w:type="gramEnd"/>
      <w:r w:rsidR="00110406" w:rsidRPr="00387FBA">
        <w:rPr>
          <w:rFonts w:asciiTheme="majorBidi" w:hAnsiTheme="majorBidi" w:hint="cs"/>
          <w:spacing w:val="-2"/>
          <w:sz w:val="30"/>
          <w:szCs w:val="30"/>
          <w:cs/>
        </w:rPr>
        <w:t xml:space="preserve"> </w:t>
      </w:r>
      <w:proofErr w:type="gramStart"/>
      <w:r w:rsidR="00E57BDC" w:rsidRPr="00387FBA">
        <w:rPr>
          <w:rFonts w:asciiTheme="majorBidi" w:hAnsiTheme="majorBidi"/>
          <w:spacing w:val="-2"/>
          <w:sz w:val="30"/>
          <w:szCs w:val="30"/>
          <w:lang w:val="en-US"/>
        </w:rPr>
        <w:t>amount</w:t>
      </w:r>
      <w:proofErr w:type="gramEnd"/>
      <w:r w:rsidR="00E57BDC" w:rsidRPr="00387FBA">
        <w:rPr>
          <w:rFonts w:asciiTheme="majorBidi" w:hAnsiTheme="majorBidi"/>
          <w:spacing w:val="-2"/>
          <w:sz w:val="30"/>
          <w:szCs w:val="30"/>
          <w:lang w:val="en-US"/>
        </w:rPr>
        <w:t xml:space="preserve"> of Baht</w:t>
      </w:r>
      <w:r w:rsidR="006A203D" w:rsidRPr="00387FBA">
        <w:rPr>
          <w:rFonts w:asciiTheme="majorBidi" w:hAnsiTheme="majorBidi"/>
          <w:spacing w:val="-2"/>
          <w:sz w:val="30"/>
          <w:szCs w:val="30"/>
          <w:cs/>
          <w:lang w:val="en-US"/>
        </w:rPr>
        <w:t xml:space="preserve"> </w:t>
      </w:r>
      <w:r w:rsidR="00ED5157" w:rsidRPr="00387FBA">
        <w:rPr>
          <w:rFonts w:asciiTheme="majorBidi" w:hAnsiTheme="majorBidi"/>
          <w:spacing w:val="-2"/>
          <w:sz w:val="30"/>
          <w:szCs w:val="30"/>
          <w:lang w:val="en-US"/>
        </w:rPr>
        <w:t>134.39</w:t>
      </w:r>
      <w:r w:rsidR="006A203D" w:rsidRPr="00387FBA">
        <w:rPr>
          <w:rFonts w:asciiTheme="majorBidi" w:hAnsiTheme="majorBidi" w:hint="cs"/>
          <w:spacing w:val="-2"/>
          <w:sz w:val="30"/>
          <w:szCs w:val="30"/>
          <w:cs/>
          <w:lang w:val="en-US"/>
        </w:rPr>
        <w:t xml:space="preserve"> </w:t>
      </w:r>
      <w:r w:rsidR="009D4079" w:rsidRPr="00387FBA">
        <w:rPr>
          <w:rFonts w:asciiTheme="majorBidi" w:hAnsiTheme="majorBidi"/>
          <w:spacing w:val="-2"/>
          <w:sz w:val="30"/>
          <w:szCs w:val="30"/>
          <w:lang w:val="en-US"/>
        </w:rPr>
        <w:t>mill</w:t>
      </w:r>
      <w:r w:rsidR="00AD2637" w:rsidRPr="00387FBA">
        <w:rPr>
          <w:rFonts w:asciiTheme="majorBidi" w:hAnsiTheme="majorBidi"/>
          <w:spacing w:val="-2"/>
          <w:sz w:val="30"/>
          <w:szCs w:val="30"/>
          <w:lang w:val="en-US"/>
        </w:rPr>
        <w:t>ion</w:t>
      </w:r>
      <w:r w:rsidR="006A203D" w:rsidRPr="00387FBA">
        <w:rPr>
          <w:rFonts w:asciiTheme="majorBidi" w:hAnsiTheme="majorBidi"/>
          <w:spacing w:val="-2"/>
          <w:sz w:val="30"/>
          <w:szCs w:val="30"/>
          <w:lang w:val="en-US"/>
        </w:rPr>
        <w:t xml:space="preserve"> </w:t>
      </w:r>
      <w:r w:rsidR="00550AFD" w:rsidRPr="00387FBA">
        <w:rPr>
          <w:rFonts w:asciiTheme="majorBidi" w:hAnsiTheme="majorBidi"/>
          <w:spacing w:val="-2"/>
          <w:sz w:val="30"/>
          <w:szCs w:val="30"/>
          <w:lang w:val="en-US"/>
        </w:rPr>
        <w:t xml:space="preserve">               </w:t>
      </w:r>
      <w:proofErr w:type="gramStart"/>
      <w:r w:rsidR="00550AFD" w:rsidRPr="00387FBA">
        <w:rPr>
          <w:rFonts w:asciiTheme="majorBidi" w:hAnsiTheme="majorBidi"/>
          <w:spacing w:val="-2"/>
          <w:sz w:val="30"/>
          <w:szCs w:val="30"/>
          <w:lang w:val="en-US"/>
        </w:rPr>
        <w:t xml:space="preserve">   </w:t>
      </w:r>
      <w:r w:rsidR="006A203D" w:rsidRPr="00387FBA">
        <w:rPr>
          <w:rFonts w:asciiTheme="majorBidi" w:hAnsiTheme="majorBidi"/>
          <w:spacing w:val="-2"/>
          <w:sz w:val="30"/>
          <w:szCs w:val="30"/>
          <w:cs/>
          <w:lang w:val="en-US"/>
        </w:rPr>
        <w:t>(</w:t>
      </w:r>
      <w:proofErr w:type="gramEnd"/>
      <w:r w:rsidR="00071F19" w:rsidRPr="00387FBA">
        <w:rPr>
          <w:rFonts w:asciiTheme="majorBidi" w:hAnsiTheme="majorBidi"/>
          <w:spacing w:val="-2"/>
          <w:sz w:val="30"/>
          <w:szCs w:val="30"/>
          <w:lang w:val="en-US"/>
        </w:rPr>
        <w:t>3</w:t>
      </w:r>
      <w:r w:rsidR="006A203D" w:rsidRPr="00387FBA">
        <w:rPr>
          <w:rFonts w:asciiTheme="majorBidi" w:hAnsiTheme="majorBidi"/>
          <w:spacing w:val="-2"/>
          <w:sz w:val="30"/>
          <w:szCs w:val="30"/>
          <w:lang w:val="en-US"/>
        </w:rPr>
        <w:t xml:space="preserve"> </w:t>
      </w:r>
      <w:r w:rsidR="00550AFD" w:rsidRPr="00387FBA">
        <w:rPr>
          <w:rFonts w:asciiTheme="majorBidi" w:hAnsiTheme="majorBidi"/>
          <w:spacing w:val="-2"/>
          <w:sz w:val="30"/>
          <w:szCs w:val="30"/>
          <w:lang w:val="en-US"/>
        </w:rPr>
        <w:t>parties</w:t>
      </w:r>
      <w:r w:rsidR="006A203D" w:rsidRPr="00387FBA">
        <w:rPr>
          <w:rFonts w:asciiTheme="majorBidi" w:hAnsiTheme="majorBidi"/>
          <w:spacing w:val="-2"/>
          <w:sz w:val="30"/>
          <w:szCs w:val="30"/>
          <w:cs/>
          <w:lang w:val="en-US"/>
        </w:rPr>
        <w:t xml:space="preserve">) </w:t>
      </w:r>
      <w:r w:rsidR="00DF3125" w:rsidRPr="00387FBA">
        <w:rPr>
          <w:rFonts w:asciiTheme="majorBidi" w:hAnsiTheme="majorBidi"/>
          <w:spacing w:val="-2"/>
          <w:sz w:val="30"/>
          <w:szCs w:val="30"/>
          <w:lang w:val="en-US"/>
        </w:rPr>
        <w:t>and</w:t>
      </w:r>
      <w:r w:rsidR="006A203D" w:rsidRPr="00387FBA">
        <w:rPr>
          <w:rFonts w:asciiTheme="majorBidi" w:hAnsiTheme="majorBidi"/>
          <w:spacing w:val="-2"/>
          <w:sz w:val="30"/>
          <w:szCs w:val="30"/>
          <w:lang w:val="en-US"/>
        </w:rPr>
        <w:t xml:space="preserve"> </w:t>
      </w:r>
      <w:r w:rsidR="00087CA5" w:rsidRPr="00387FBA">
        <w:rPr>
          <w:rFonts w:asciiTheme="majorBidi" w:hAnsiTheme="majorBidi"/>
          <w:spacing w:val="-2"/>
          <w:sz w:val="30"/>
          <w:szCs w:val="30"/>
          <w:lang w:val="en-US"/>
        </w:rPr>
        <w:t>287.54</w:t>
      </w:r>
      <w:r w:rsidR="00110406" w:rsidRPr="00387FBA">
        <w:rPr>
          <w:rFonts w:asciiTheme="majorBidi" w:hAnsiTheme="majorBidi"/>
          <w:spacing w:val="-2"/>
          <w:sz w:val="30"/>
          <w:szCs w:val="30"/>
          <w:cs/>
        </w:rPr>
        <w:t xml:space="preserve"> </w:t>
      </w:r>
      <w:r w:rsidR="00C516EB" w:rsidRPr="00387FBA">
        <w:rPr>
          <w:rFonts w:asciiTheme="majorBidi" w:hAnsiTheme="majorBidi"/>
          <w:spacing w:val="-2"/>
          <w:sz w:val="30"/>
          <w:szCs w:val="30"/>
        </w:rPr>
        <w:t>million</w:t>
      </w:r>
      <w:r w:rsidR="00110406" w:rsidRPr="00387FBA">
        <w:rPr>
          <w:rFonts w:asciiTheme="majorBidi" w:hAnsiTheme="majorBidi" w:hint="cs"/>
          <w:spacing w:val="-2"/>
          <w:sz w:val="30"/>
          <w:szCs w:val="30"/>
          <w:cs/>
        </w:rPr>
        <w:t xml:space="preserve"> </w:t>
      </w:r>
      <w:r w:rsidR="00110406" w:rsidRPr="00387FBA">
        <w:rPr>
          <w:rFonts w:asciiTheme="majorBidi" w:hAnsiTheme="majorBidi" w:cstheme="majorBidi" w:hint="cs"/>
          <w:spacing w:val="-2"/>
          <w:sz w:val="30"/>
          <w:szCs w:val="30"/>
          <w:cs/>
        </w:rPr>
        <w:t>(</w:t>
      </w:r>
      <w:r w:rsidR="00332B03" w:rsidRPr="00387FBA">
        <w:rPr>
          <w:rFonts w:asciiTheme="majorBidi" w:hAnsiTheme="majorBidi" w:cstheme="majorBidi"/>
          <w:spacing w:val="-2"/>
          <w:sz w:val="30"/>
          <w:szCs w:val="30"/>
        </w:rPr>
        <w:t>5</w:t>
      </w:r>
      <w:r w:rsidR="00110406" w:rsidRPr="00387FBA">
        <w:rPr>
          <w:rFonts w:asciiTheme="majorBidi" w:hAnsiTheme="majorBidi" w:cstheme="majorBidi" w:hint="cs"/>
          <w:spacing w:val="-2"/>
          <w:sz w:val="30"/>
          <w:szCs w:val="30"/>
          <w:cs/>
        </w:rPr>
        <w:t xml:space="preserve"> </w:t>
      </w:r>
      <w:r w:rsidR="00BC7E60" w:rsidRPr="00387FBA">
        <w:rPr>
          <w:rFonts w:asciiTheme="majorBidi" w:hAnsiTheme="majorBidi" w:cstheme="majorBidi"/>
          <w:spacing w:val="-2"/>
          <w:sz w:val="30"/>
          <w:szCs w:val="30"/>
        </w:rPr>
        <w:t>parties</w:t>
      </w:r>
      <w:r w:rsidR="00110406" w:rsidRPr="00387FBA">
        <w:rPr>
          <w:rFonts w:asciiTheme="majorBidi" w:hAnsiTheme="majorBidi" w:cstheme="majorBidi" w:hint="cs"/>
          <w:spacing w:val="-2"/>
          <w:sz w:val="30"/>
          <w:szCs w:val="30"/>
          <w:cs/>
        </w:rPr>
        <w:t xml:space="preserve">) </w:t>
      </w:r>
      <w:r w:rsidR="004C5ABA" w:rsidRPr="00387FBA">
        <w:rPr>
          <w:rFonts w:asciiTheme="majorBidi" w:hAnsiTheme="majorBidi" w:cstheme="majorBidi"/>
          <w:spacing w:val="-2"/>
          <w:sz w:val="30"/>
          <w:szCs w:val="30"/>
        </w:rPr>
        <w:t>in the consolidated financial statements and Baht</w:t>
      </w:r>
      <w:r w:rsidR="006A203D" w:rsidRPr="00387FBA">
        <w:rPr>
          <w:rFonts w:asciiTheme="majorBidi" w:hAnsiTheme="majorBidi" w:cstheme="majorBidi"/>
          <w:spacing w:val="-2"/>
          <w:sz w:val="30"/>
          <w:szCs w:val="30"/>
          <w:cs/>
          <w:lang w:val="en-US"/>
        </w:rPr>
        <w:t xml:space="preserve"> </w:t>
      </w:r>
      <w:r w:rsidR="00CD6763" w:rsidRPr="00387FBA">
        <w:rPr>
          <w:rFonts w:asciiTheme="majorBidi" w:hAnsiTheme="majorBidi"/>
          <w:spacing w:val="-2"/>
          <w:sz w:val="30"/>
          <w:szCs w:val="30"/>
          <w:lang w:val="en-US"/>
        </w:rPr>
        <w:t>134.39</w:t>
      </w:r>
      <w:r w:rsidR="006A203D" w:rsidRPr="00387FBA">
        <w:rPr>
          <w:rFonts w:asciiTheme="majorBidi" w:hAnsiTheme="majorBidi"/>
          <w:spacing w:val="-2"/>
          <w:sz w:val="30"/>
          <w:szCs w:val="30"/>
          <w:lang w:val="en-US"/>
        </w:rPr>
        <w:t xml:space="preserve"> </w:t>
      </w:r>
      <w:r w:rsidR="000B066B" w:rsidRPr="00387FBA">
        <w:rPr>
          <w:rFonts w:asciiTheme="majorBidi" w:hAnsiTheme="majorBidi"/>
          <w:spacing w:val="-2"/>
          <w:sz w:val="30"/>
          <w:szCs w:val="30"/>
          <w:lang w:val="en-US"/>
        </w:rPr>
        <w:t>million</w:t>
      </w:r>
      <w:r w:rsidR="006A203D" w:rsidRPr="00387FBA">
        <w:rPr>
          <w:rFonts w:asciiTheme="majorBidi" w:hAnsiTheme="majorBidi"/>
          <w:spacing w:val="-2"/>
          <w:sz w:val="30"/>
          <w:szCs w:val="30"/>
          <w:cs/>
          <w:lang w:val="en-US"/>
        </w:rPr>
        <w:t xml:space="preserve"> (</w:t>
      </w:r>
      <w:r w:rsidR="00C22B65" w:rsidRPr="00387FBA">
        <w:rPr>
          <w:rFonts w:asciiTheme="majorBidi" w:hAnsiTheme="majorBidi"/>
          <w:spacing w:val="-2"/>
          <w:sz w:val="30"/>
          <w:szCs w:val="30"/>
          <w:lang w:val="en-US"/>
        </w:rPr>
        <w:t>3</w:t>
      </w:r>
      <w:r w:rsidR="006A203D" w:rsidRPr="00387FBA">
        <w:rPr>
          <w:rFonts w:asciiTheme="majorBidi" w:hAnsiTheme="majorBidi"/>
          <w:spacing w:val="-2"/>
          <w:sz w:val="30"/>
          <w:szCs w:val="30"/>
          <w:lang w:val="en-US"/>
        </w:rPr>
        <w:t xml:space="preserve"> </w:t>
      </w:r>
      <w:r w:rsidR="00BB2116" w:rsidRPr="00387FBA">
        <w:rPr>
          <w:rFonts w:asciiTheme="majorBidi" w:hAnsiTheme="majorBidi"/>
          <w:spacing w:val="-2"/>
          <w:sz w:val="30"/>
          <w:szCs w:val="30"/>
        </w:rPr>
        <w:t>parties</w:t>
      </w:r>
      <w:r w:rsidR="006A203D" w:rsidRPr="00387FBA">
        <w:rPr>
          <w:rFonts w:asciiTheme="majorBidi" w:hAnsiTheme="majorBidi"/>
          <w:spacing w:val="-2"/>
          <w:sz w:val="30"/>
          <w:szCs w:val="30"/>
          <w:cs/>
          <w:lang w:val="en-US"/>
        </w:rPr>
        <w:t xml:space="preserve">) </w:t>
      </w:r>
      <w:r w:rsidR="00631E6F" w:rsidRPr="00387FBA">
        <w:rPr>
          <w:rFonts w:asciiTheme="majorBidi" w:hAnsiTheme="majorBidi"/>
          <w:spacing w:val="-2"/>
          <w:sz w:val="30"/>
          <w:szCs w:val="30"/>
          <w:lang w:val="en-US"/>
        </w:rPr>
        <w:t>and</w:t>
      </w:r>
      <w:r w:rsidR="00110406" w:rsidRPr="00387FBA">
        <w:rPr>
          <w:rFonts w:asciiTheme="majorBidi" w:hAnsiTheme="majorBidi" w:cstheme="majorBidi" w:hint="cs"/>
          <w:spacing w:val="-2"/>
          <w:sz w:val="30"/>
          <w:szCs w:val="30"/>
          <w:cs/>
        </w:rPr>
        <w:t xml:space="preserve"> </w:t>
      </w:r>
      <w:r w:rsidR="00792139" w:rsidRPr="00387FBA">
        <w:rPr>
          <w:rFonts w:asciiTheme="majorBidi" w:hAnsiTheme="majorBidi" w:cstheme="majorBidi"/>
          <w:spacing w:val="-2"/>
          <w:sz w:val="30"/>
          <w:szCs w:val="30"/>
          <w:lang w:val="en-US"/>
        </w:rPr>
        <w:t>242.69</w:t>
      </w:r>
      <w:r w:rsidR="00110406" w:rsidRPr="00387FBA">
        <w:rPr>
          <w:rFonts w:asciiTheme="majorBidi" w:hAnsiTheme="majorBidi" w:cstheme="majorBidi" w:hint="cs"/>
          <w:spacing w:val="-2"/>
          <w:sz w:val="30"/>
          <w:szCs w:val="30"/>
          <w:cs/>
        </w:rPr>
        <w:t xml:space="preserve"> </w:t>
      </w:r>
      <w:r w:rsidR="00356DD8" w:rsidRPr="00387FBA">
        <w:rPr>
          <w:rFonts w:asciiTheme="majorBidi" w:hAnsiTheme="majorBidi" w:cstheme="majorBidi"/>
          <w:spacing w:val="-2"/>
          <w:sz w:val="30"/>
          <w:szCs w:val="30"/>
        </w:rPr>
        <w:t>million</w:t>
      </w:r>
      <w:r w:rsidR="00110406" w:rsidRPr="00387FBA">
        <w:rPr>
          <w:rFonts w:asciiTheme="majorBidi" w:hAnsiTheme="majorBidi" w:cstheme="majorBidi" w:hint="cs"/>
          <w:spacing w:val="-2"/>
          <w:sz w:val="30"/>
          <w:szCs w:val="30"/>
          <w:cs/>
        </w:rPr>
        <w:t xml:space="preserve"> (</w:t>
      </w:r>
      <w:r w:rsidR="00792139" w:rsidRPr="00387FBA">
        <w:rPr>
          <w:rFonts w:asciiTheme="majorBidi" w:hAnsiTheme="majorBidi" w:cstheme="majorBidi"/>
          <w:spacing w:val="-2"/>
          <w:sz w:val="30"/>
          <w:szCs w:val="30"/>
        </w:rPr>
        <w:t>4</w:t>
      </w:r>
      <w:r w:rsidR="00110406" w:rsidRPr="00387FBA">
        <w:rPr>
          <w:rFonts w:asciiTheme="majorBidi" w:hAnsiTheme="majorBidi" w:cstheme="majorBidi" w:hint="cs"/>
          <w:spacing w:val="-2"/>
          <w:sz w:val="30"/>
          <w:szCs w:val="30"/>
          <w:cs/>
        </w:rPr>
        <w:t xml:space="preserve"> </w:t>
      </w:r>
      <w:r w:rsidR="009632ED" w:rsidRPr="00387FBA">
        <w:rPr>
          <w:rFonts w:asciiTheme="majorBidi" w:hAnsiTheme="majorBidi" w:cstheme="majorBidi"/>
          <w:spacing w:val="-2"/>
          <w:sz w:val="30"/>
          <w:szCs w:val="30"/>
        </w:rPr>
        <w:t>parties</w:t>
      </w:r>
      <w:r w:rsidR="00110406" w:rsidRPr="00387FBA">
        <w:rPr>
          <w:rFonts w:asciiTheme="majorBidi" w:hAnsiTheme="majorBidi" w:cstheme="majorBidi" w:hint="cs"/>
          <w:spacing w:val="-2"/>
          <w:sz w:val="30"/>
          <w:szCs w:val="30"/>
          <w:cs/>
        </w:rPr>
        <w:t xml:space="preserve">) </w:t>
      </w:r>
      <w:r w:rsidR="002C7698" w:rsidRPr="00387FBA">
        <w:rPr>
          <w:rFonts w:asciiTheme="majorBidi" w:hAnsiTheme="majorBidi" w:cstheme="majorBidi"/>
          <w:spacing w:val="-2"/>
          <w:sz w:val="30"/>
          <w:szCs w:val="30"/>
        </w:rPr>
        <w:t xml:space="preserve">in the separate financial statements are loans under the loan agreement is due in </w:t>
      </w:r>
      <w:r w:rsidR="00110406" w:rsidRPr="00387FBA">
        <w:rPr>
          <w:rFonts w:asciiTheme="majorBidi" w:hAnsiTheme="majorBidi"/>
          <w:spacing w:val="-2"/>
          <w:sz w:val="30"/>
          <w:szCs w:val="30"/>
          <w:cs/>
        </w:rPr>
        <w:t>3</w:t>
      </w:r>
      <w:r w:rsidR="00110406" w:rsidRPr="00387FBA">
        <w:rPr>
          <w:rFonts w:asciiTheme="majorBidi" w:hAnsiTheme="majorBidi" w:hint="cs"/>
          <w:spacing w:val="-2"/>
          <w:sz w:val="30"/>
          <w:szCs w:val="30"/>
          <w:cs/>
        </w:rPr>
        <w:t xml:space="preserve"> </w:t>
      </w:r>
      <w:r w:rsidR="002C7698" w:rsidRPr="00387FBA">
        <w:rPr>
          <w:rFonts w:asciiTheme="majorBidi" w:hAnsiTheme="majorBidi" w:cstheme="majorBidi"/>
          <w:spacing w:val="-2"/>
          <w:sz w:val="30"/>
          <w:szCs w:val="30"/>
        </w:rPr>
        <w:lastRenderedPageBreak/>
        <w:t>months to</w:t>
      </w:r>
      <w:r w:rsidR="00110406" w:rsidRPr="00387FBA">
        <w:rPr>
          <w:rFonts w:asciiTheme="majorBidi" w:hAnsiTheme="majorBidi" w:cstheme="majorBidi" w:hint="cs"/>
          <w:spacing w:val="-2"/>
          <w:sz w:val="30"/>
          <w:szCs w:val="30"/>
          <w:cs/>
        </w:rPr>
        <w:t xml:space="preserve"> </w:t>
      </w:r>
      <w:r w:rsidR="00110406" w:rsidRPr="00387FBA">
        <w:rPr>
          <w:rFonts w:asciiTheme="majorBidi" w:hAnsiTheme="majorBidi"/>
          <w:spacing w:val="-2"/>
          <w:sz w:val="30"/>
          <w:szCs w:val="30"/>
          <w:cs/>
        </w:rPr>
        <w:t>12</w:t>
      </w:r>
      <w:r w:rsidR="00110406" w:rsidRPr="00387FBA">
        <w:rPr>
          <w:rFonts w:asciiTheme="majorBidi" w:hAnsiTheme="majorBidi" w:hint="cs"/>
          <w:spacing w:val="-2"/>
          <w:sz w:val="30"/>
          <w:szCs w:val="30"/>
          <w:cs/>
        </w:rPr>
        <w:t xml:space="preserve"> </w:t>
      </w:r>
      <w:r w:rsidR="002C7698" w:rsidRPr="00387FBA">
        <w:rPr>
          <w:rFonts w:asciiTheme="majorBidi" w:hAnsiTheme="majorBidi" w:cstheme="majorBidi"/>
          <w:spacing w:val="-2"/>
          <w:sz w:val="30"/>
          <w:szCs w:val="30"/>
        </w:rPr>
        <w:t xml:space="preserve">months, charged interest at the rate of </w:t>
      </w:r>
      <w:r w:rsidR="00C71289" w:rsidRPr="00387FBA">
        <w:rPr>
          <w:rFonts w:asciiTheme="majorBidi" w:hAnsiTheme="majorBidi" w:hint="cs"/>
          <w:spacing w:val="-2"/>
          <w:sz w:val="30"/>
          <w:szCs w:val="30"/>
          <w:cs/>
        </w:rPr>
        <w:t>9</w:t>
      </w:r>
      <w:r w:rsidR="002C7698" w:rsidRPr="00387FBA">
        <w:rPr>
          <w:rFonts w:asciiTheme="majorBidi" w:hAnsiTheme="majorBidi"/>
          <w:spacing w:val="-2"/>
          <w:sz w:val="30"/>
          <w:szCs w:val="30"/>
          <w:cs/>
        </w:rPr>
        <w:t>%-1</w:t>
      </w:r>
      <w:r w:rsidR="00C71289" w:rsidRPr="00387FBA">
        <w:rPr>
          <w:rFonts w:asciiTheme="majorBidi" w:hAnsiTheme="majorBidi" w:hint="cs"/>
          <w:spacing w:val="-2"/>
          <w:sz w:val="30"/>
          <w:szCs w:val="30"/>
          <w:cs/>
        </w:rPr>
        <w:t>2</w:t>
      </w:r>
      <w:r w:rsidR="002C7698" w:rsidRPr="00387FBA">
        <w:rPr>
          <w:rFonts w:asciiTheme="majorBidi" w:hAnsiTheme="majorBidi"/>
          <w:spacing w:val="-2"/>
          <w:sz w:val="30"/>
          <w:szCs w:val="30"/>
          <w:cs/>
        </w:rPr>
        <w:t xml:space="preserve">% </w:t>
      </w:r>
      <w:r w:rsidR="002C7698" w:rsidRPr="00387FBA">
        <w:rPr>
          <w:rFonts w:asciiTheme="majorBidi" w:hAnsiTheme="majorBidi" w:cstheme="majorBidi"/>
          <w:spacing w:val="-2"/>
          <w:sz w:val="30"/>
          <w:szCs w:val="30"/>
        </w:rPr>
        <w:t>per annum.</w:t>
      </w:r>
      <w:r w:rsidR="00110406" w:rsidRPr="00387FBA">
        <w:rPr>
          <w:rFonts w:asciiTheme="majorBidi" w:hAnsiTheme="majorBidi" w:cstheme="majorBidi" w:hint="cs"/>
          <w:spacing w:val="-2"/>
          <w:sz w:val="30"/>
          <w:szCs w:val="30"/>
          <w:cs/>
        </w:rPr>
        <w:t xml:space="preserve"> </w:t>
      </w:r>
      <w:r w:rsidR="006B39C4" w:rsidRPr="00387FBA">
        <w:rPr>
          <w:rFonts w:asciiTheme="majorBidi" w:hAnsiTheme="majorBidi" w:cstheme="majorBidi"/>
          <w:spacing w:val="-2"/>
          <w:sz w:val="30"/>
          <w:szCs w:val="30"/>
        </w:rPr>
        <w:t>Such loans are guaranteed by mortgaging land with its construction under property development project for sale as stated in note</w:t>
      </w:r>
      <w:r w:rsidR="00110406" w:rsidRPr="00387FBA">
        <w:rPr>
          <w:rFonts w:asciiTheme="majorBidi" w:hAnsiTheme="majorBidi" w:cstheme="majorBidi" w:hint="cs"/>
          <w:spacing w:val="-2"/>
          <w:sz w:val="30"/>
          <w:szCs w:val="30"/>
          <w:cs/>
        </w:rPr>
        <w:t xml:space="preserve"> </w:t>
      </w:r>
      <w:r w:rsidR="00451BBE" w:rsidRPr="00387FBA">
        <w:rPr>
          <w:rFonts w:asciiTheme="majorBidi" w:hAnsiTheme="majorBidi"/>
          <w:spacing w:val="-2"/>
          <w:sz w:val="30"/>
          <w:szCs w:val="30"/>
          <w:cs/>
        </w:rPr>
        <w:t>10</w:t>
      </w:r>
      <w:r w:rsidR="00110406" w:rsidRPr="00387FBA">
        <w:rPr>
          <w:rFonts w:asciiTheme="majorBidi" w:hAnsiTheme="majorBidi" w:cstheme="majorBidi"/>
          <w:spacing w:val="-2"/>
          <w:sz w:val="30"/>
          <w:szCs w:val="30"/>
        </w:rPr>
        <w:t>,</w:t>
      </w:r>
      <w:r w:rsidR="00110406" w:rsidRPr="00387FBA">
        <w:rPr>
          <w:rFonts w:asciiTheme="majorBidi" w:hAnsiTheme="majorBidi" w:cstheme="majorBidi" w:hint="cs"/>
          <w:spacing w:val="-2"/>
          <w:sz w:val="30"/>
          <w:szCs w:val="30"/>
        </w:rPr>
        <w:t xml:space="preserve"> </w:t>
      </w:r>
      <w:r w:rsidR="006B39C4" w:rsidRPr="00387FBA">
        <w:rPr>
          <w:rFonts w:asciiTheme="majorBidi" w:hAnsiTheme="majorBidi" w:cstheme="majorBidi"/>
          <w:spacing w:val="-2"/>
          <w:sz w:val="30"/>
          <w:szCs w:val="30"/>
        </w:rPr>
        <w:t>investment property as stated in note</w:t>
      </w:r>
      <w:r w:rsidR="00110406" w:rsidRPr="00387FBA">
        <w:rPr>
          <w:rFonts w:asciiTheme="majorBidi" w:hAnsiTheme="majorBidi" w:cstheme="majorBidi"/>
          <w:spacing w:val="-2"/>
          <w:sz w:val="30"/>
          <w:szCs w:val="30"/>
          <w:cs/>
        </w:rPr>
        <w:t xml:space="preserve"> </w:t>
      </w:r>
      <w:r w:rsidR="00110406" w:rsidRPr="00387FBA">
        <w:rPr>
          <w:rFonts w:asciiTheme="majorBidi" w:hAnsiTheme="majorBidi"/>
          <w:spacing w:val="-2"/>
          <w:sz w:val="30"/>
          <w:szCs w:val="30"/>
          <w:cs/>
        </w:rPr>
        <w:t>1</w:t>
      </w:r>
      <w:r w:rsidR="00451BBE" w:rsidRPr="00387FBA">
        <w:rPr>
          <w:rFonts w:asciiTheme="majorBidi" w:hAnsiTheme="majorBidi"/>
          <w:spacing w:val="-2"/>
          <w:sz w:val="30"/>
          <w:szCs w:val="30"/>
          <w:cs/>
        </w:rPr>
        <w:t>5</w:t>
      </w:r>
      <w:r w:rsidR="006B39C4" w:rsidRPr="00387FBA">
        <w:rPr>
          <w:rFonts w:asciiTheme="majorBidi" w:hAnsiTheme="majorBidi"/>
          <w:spacing w:val="-2"/>
          <w:sz w:val="30"/>
          <w:szCs w:val="30"/>
          <w:cs/>
        </w:rPr>
        <w:t xml:space="preserve"> </w:t>
      </w:r>
      <w:r w:rsidR="006B39C4" w:rsidRPr="00387FBA">
        <w:rPr>
          <w:rFonts w:asciiTheme="majorBidi" w:hAnsiTheme="majorBidi" w:cstheme="majorBidi"/>
          <w:spacing w:val="-2"/>
          <w:sz w:val="30"/>
          <w:szCs w:val="30"/>
        </w:rPr>
        <w:t>and building and building improvements in note</w:t>
      </w:r>
      <w:r w:rsidR="00110406" w:rsidRPr="00387FBA">
        <w:rPr>
          <w:rFonts w:asciiTheme="majorBidi" w:hAnsiTheme="majorBidi" w:cstheme="majorBidi" w:hint="cs"/>
          <w:spacing w:val="-2"/>
          <w:sz w:val="30"/>
          <w:szCs w:val="30"/>
          <w:cs/>
        </w:rPr>
        <w:t xml:space="preserve"> </w:t>
      </w:r>
      <w:r w:rsidR="00110406" w:rsidRPr="00387FBA">
        <w:rPr>
          <w:rFonts w:asciiTheme="majorBidi" w:hAnsiTheme="majorBidi" w:hint="cs"/>
          <w:spacing w:val="-2"/>
          <w:sz w:val="30"/>
          <w:szCs w:val="30"/>
          <w:cs/>
        </w:rPr>
        <w:t>1</w:t>
      </w:r>
      <w:r w:rsidR="00451BBE" w:rsidRPr="00387FBA">
        <w:rPr>
          <w:rFonts w:asciiTheme="majorBidi" w:hAnsiTheme="majorBidi"/>
          <w:spacing w:val="-2"/>
          <w:sz w:val="30"/>
          <w:szCs w:val="30"/>
          <w:cs/>
        </w:rPr>
        <w:t>6</w:t>
      </w:r>
      <w:r w:rsidR="003E34C5" w:rsidRPr="00387FBA">
        <w:rPr>
          <w:rFonts w:asciiTheme="majorBidi" w:hAnsiTheme="majorBidi" w:hint="cs"/>
          <w:spacing w:val="-2"/>
          <w:sz w:val="30"/>
          <w:szCs w:val="30"/>
          <w:cs/>
        </w:rPr>
        <w:t xml:space="preserve"> </w:t>
      </w:r>
      <w:r w:rsidR="006B39C4" w:rsidRPr="00387FBA">
        <w:rPr>
          <w:rFonts w:asciiTheme="majorBidi" w:hAnsiTheme="majorBidi" w:cstheme="majorBidi"/>
          <w:spacing w:val="-2"/>
          <w:sz w:val="30"/>
          <w:szCs w:val="30"/>
        </w:rPr>
        <w:t>and guaranteed by mortgaging land owned by the directors of the Company and condominium units owned by a related company.</w:t>
      </w:r>
    </w:p>
    <w:p w14:paraId="738FFC16" w14:textId="10771F42" w:rsidR="00110406" w:rsidRPr="009C2F33" w:rsidRDefault="00110406" w:rsidP="00542120">
      <w:pPr>
        <w:spacing w:before="120" w:line="380" w:lineRule="exact"/>
        <w:ind w:left="425" w:right="102" w:hanging="425"/>
        <w:outlineLvl w:val="0"/>
        <w:rPr>
          <w:sz w:val="30"/>
          <w:szCs w:val="30"/>
          <w:u w:val="single"/>
        </w:rPr>
      </w:pPr>
      <w:r w:rsidRPr="009C2F33">
        <w:rPr>
          <w:sz w:val="30"/>
          <w:szCs w:val="30"/>
        </w:rPr>
        <w:t>2</w:t>
      </w:r>
      <w:r w:rsidR="00D63CD5">
        <w:rPr>
          <w:sz w:val="30"/>
          <w:szCs w:val="30"/>
        </w:rPr>
        <w:t>3</w:t>
      </w:r>
      <w:r w:rsidRPr="009C2F33">
        <w:rPr>
          <w:sz w:val="30"/>
          <w:szCs w:val="30"/>
        </w:rPr>
        <w:t>.</w:t>
      </w:r>
      <w:r w:rsidRPr="009C2F33">
        <w:rPr>
          <w:sz w:val="30"/>
          <w:szCs w:val="30"/>
        </w:rPr>
        <w:tab/>
      </w:r>
      <w:r w:rsidR="00D81D16" w:rsidRPr="00D81D16">
        <w:rPr>
          <w:sz w:val="30"/>
          <w:szCs w:val="30"/>
          <w:u w:val="single"/>
        </w:rPr>
        <w:t>Other current provisions</w:t>
      </w:r>
    </w:p>
    <w:p w14:paraId="65F8BF9E" w14:textId="2D672686" w:rsidR="00AB2315" w:rsidRPr="009C2F33" w:rsidRDefault="00450E6A" w:rsidP="00EF071D">
      <w:pPr>
        <w:ind w:left="360"/>
        <w:jc w:val="thaiDistribute"/>
        <w:rPr>
          <w:sz w:val="2"/>
          <w:szCs w:val="2"/>
        </w:rPr>
      </w:pPr>
      <w:r>
        <w:rPr>
          <w:rFonts w:hint="cs"/>
          <w:sz w:val="30"/>
          <w:szCs w:val="30"/>
          <w:cs/>
        </w:rPr>
        <w:t xml:space="preserve"> </w:t>
      </w:r>
      <w:r w:rsidRPr="00450E6A">
        <w:rPr>
          <w:sz w:val="30"/>
          <w:szCs w:val="30"/>
        </w:rPr>
        <w:t xml:space="preserve">Other current provisions as at December </w:t>
      </w:r>
      <w:r w:rsidRPr="00450E6A">
        <w:rPr>
          <w:sz w:val="30"/>
          <w:szCs w:val="30"/>
          <w:cs/>
        </w:rPr>
        <w:t>31</w:t>
      </w:r>
      <w:r w:rsidRPr="00450E6A">
        <w:rPr>
          <w:sz w:val="30"/>
          <w:szCs w:val="30"/>
        </w:rPr>
        <w:t xml:space="preserve">, </w:t>
      </w:r>
      <w:r w:rsidRPr="00450E6A">
        <w:rPr>
          <w:sz w:val="30"/>
          <w:szCs w:val="30"/>
          <w:cs/>
        </w:rPr>
        <w:t>202</w:t>
      </w:r>
      <w:r w:rsidR="00364A85">
        <w:rPr>
          <w:rFonts w:hint="cs"/>
          <w:sz w:val="30"/>
          <w:szCs w:val="30"/>
          <w:cs/>
        </w:rPr>
        <w:t>5</w:t>
      </w:r>
      <w:r w:rsidRPr="00450E6A">
        <w:rPr>
          <w:sz w:val="30"/>
          <w:szCs w:val="30"/>
          <w:cs/>
        </w:rPr>
        <w:t xml:space="preserve"> </w:t>
      </w:r>
      <w:r w:rsidRPr="00450E6A">
        <w:rPr>
          <w:sz w:val="30"/>
          <w:szCs w:val="30"/>
        </w:rPr>
        <w:t xml:space="preserve">and </w:t>
      </w:r>
      <w:r w:rsidRPr="00450E6A">
        <w:rPr>
          <w:sz w:val="30"/>
          <w:szCs w:val="30"/>
          <w:cs/>
        </w:rPr>
        <w:t>202</w:t>
      </w:r>
      <w:r w:rsidR="00364A85">
        <w:rPr>
          <w:rFonts w:hint="cs"/>
          <w:sz w:val="30"/>
          <w:szCs w:val="30"/>
          <w:cs/>
        </w:rPr>
        <w:t>4</w:t>
      </w:r>
      <w:r w:rsidRPr="00450E6A">
        <w:rPr>
          <w:sz w:val="30"/>
          <w:szCs w:val="30"/>
        </w:rPr>
        <w:t xml:space="preserve">, are as </w:t>
      </w:r>
      <w:proofErr w:type="gramStart"/>
      <w:r w:rsidRPr="00450E6A">
        <w:rPr>
          <w:sz w:val="30"/>
          <w:szCs w:val="30"/>
        </w:rPr>
        <w:t>follow:-</w:t>
      </w:r>
      <w:proofErr w:type="gramEnd"/>
    </w:p>
    <w:tbl>
      <w:tblPr>
        <w:tblW w:w="9359" w:type="dxa"/>
        <w:tblInd w:w="378" w:type="dxa"/>
        <w:tblLayout w:type="fixed"/>
        <w:tblLook w:val="01E0" w:firstRow="1" w:lastRow="1" w:firstColumn="1" w:lastColumn="1" w:noHBand="0" w:noVBand="0"/>
      </w:tblPr>
      <w:tblGrid>
        <w:gridCol w:w="2682"/>
        <w:gridCol w:w="1318"/>
        <w:gridCol w:w="1292"/>
        <w:gridCol w:w="1395"/>
        <w:gridCol w:w="1381"/>
        <w:gridCol w:w="1291"/>
      </w:tblGrid>
      <w:tr w:rsidR="003F6CC7" w:rsidRPr="009C2F33" w14:paraId="53988EAF" w14:textId="77777777" w:rsidTr="001F11B2">
        <w:trPr>
          <w:tblHeader/>
        </w:trPr>
        <w:tc>
          <w:tcPr>
            <w:tcW w:w="2682" w:type="dxa"/>
          </w:tcPr>
          <w:p w14:paraId="12DC0AE9" w14:textId="77777777" w:rsidR="001E1B04" w:rsidRPr="009C2F33" w:rsidRDefault="001E1B04" w:rsidP="00786526">
            <w:pPr>
              <w:spacing w:line="360" w:lineRule="exact"/>
              <w:jc w:val="thaiDistribute"/>
              <w:outlineLvl w:val="0"/>
              <w:rPr>
                <w:sz w:val="30"/>
                <w:szCs w:val="30"/>
                <w:lang w:val="en-US"/>
              </w:rPr>
            </w:pPr>
          </w:p>
        </w:tc>
        <w:tc>
          <w:tcPr>
            <w:tcW w:w="1318" w:type="dxa"/>
          </w:tcPr>
          <w:p w14:paraId="44DDD819" w14:textId="77777777" w:rsidR="001E1B04" w:rsidRPr="009C2F33" w:rsidRDefault="001E1B04" w:rsidP="00786526">
            <w:pPr>
              <w:spacing w:line="360" w:lineRule="exact"/>
              <w:ind w:left="-90" w:right="-99"/>
              <w:jc w:val="center"/>
              <w:outlineLvl w:val="0"/>
              <w:rPr>
                <w:sz w:val="30"/>
                <w:szCs w:val="30"/>
                <w:cs/>
                <w:lang w:val="en-US"/>
              </w:rPr>
            </w:pPr>
          </w:p>
        </w:tc>
        <w:tc>
          <w:tcPr>
            <w:tcW w:w="1292" w:type="dxa"/>
          </w:tcPr>
          <w:p w14:paraId="05B3631F" w14:textId="77777777" w:rsidR="001E1B04" w:rsidRPr="009C2F33" w:rsidRDefault="001E1B04" w:rsidP="00786526">
            <w:pPr>
              <w:spacing w:line="360" w:lineRule="exact"/>
              <w:ind w:left="-90" w:right="-99"/>
              <w:jc w:val="center"/>
              <w:outlineLvl w:val="0"/>
              <w:rPr>
                <w:sz w:val="30"/>
                <w:szCs w:val="30"/>
                <w:lang w:val="en-US"/>
              </w:rPr>
            </w:pPr>
          </w:p>
        </w:tc>
        <w:tc>
          <w:tcPr>
            <w:tcW w:w="1395" w:type="dxa"/>
          </w:tcPr>
          <w:p w14:paraId="0DB80F33" w14:textId="7F7D51AD" w:rsidR="001E1B04" w:rsidRPr="009C2F33" w:rsidRDefault="001E1B04" w:rsidP="00786526">
            <w:pPr>
              <w:spacing w:line="360" w:lineRule="exact"/>
              <w:ind w:left="-90" w:right="-99"/>
              <w:jc w:val="center"/>
              <w:outlineLvl w:val="0"/>
              <w:rPr>
                <w:sz w:val="30"/>
                <w:szCs w:val="30"/>
                <w:lang w:val="en-US"/>
              </w:rPr>
            </w:pPr>
          </w:p>
        </w:tc>
        <w:tc>
          <w:tcPr>
            <w:tcW w:w="2672" w:type="dxa"/>
            <w:gridSpan w:val="2"/>
          </w:tcPr>
          <w:p w14:paraId="692BE261" w14:textId="423483A5" w:rsidR="001E1B04" w:rsidRPr="009C2F33" w:rsidRDefault="00B036A3" w:rsidP="00786526">
            <w:pPr>
              <w:spacing w:line="360" w:lineRule="exact"/>
              <w:ind w:left="-90" w:right="-99"/>
              <w:jc w:val="right"/>
              <w:outlineLvl w:val="0"/>
              <w:rPr>
                <w:sz w:val="30"/>
                <w:szCs w:val="30"/>
                <w:cs/>
                <w:lang w:val="en-US"/>
              </w:rPr>
            </w:pPr>
            <w:r w:rsidRPr="00B036A3">
              <w:rPr>
                <w:sz w:val="30"/>
                <w:szCs w:val="30"/>
                <w:cs/>
                <w:lang w:val="en-US"/>
              </w:rPr>
              <w:t>(</w:t>
            </w:r>
            <w:r w:rsidRPr="00B036A3">
              <w:rPr>
                <w:sz w:val="30"/>
                <w:szCs w:val="30"/>
                <w:lang w:val="en-US"/>
              </w:rPr>
              <w:t>Unit :Thousand Baht)</w:t>
            </w:r>
          </w:p>
        </w:tc>
      </w:tr>
      <w:tr w:rsidR="003F6CC7" w:rsidRPr="009C2F33" w14:paraId="2868ECA5" w14:textId="2A8A40A6" w:rsidTr="00CD3AF5">
        <w:trPr>
          <w:tblHeader/>
        </w:trPr>
        <w:tc>
          <w:tcPr>
            <w:tcW w:w="2682" w:type="dxa"/>
          </w:tcPr>
          <w:p w14:paraId="1EA6BB8C" w14:textId="7F06892E" w:rsidR="001E1B04" w:rsidRPr="009C2F33" w:rsidRDefault="001E1B04" w:rsidP="00786526">
            <w:pPr>
              <w:spacing w:line="360" w:lineRule="exact"/>
              <w:jc w:val="thaiDistribute"/>
              <w:outlineLvl w:val="0"/>
              <w:rPr>
                <w:sz w:val="28"/>
                <w:szCs w:val="28"/>
                <w:lang w:val="en-US"/>
              </w:rPr>
            </w:pPr>
          </w:p>
        </w:tc>
        <w:tc>
          <w:tcPr>
            <w:tcW w:w="6677" w:type="dxa"/>
            <w:gridSpan w:val="5"/>
          </w:tcPr>
          <w:p w14:paraId="14DEE577" w14:textId="39AA0D8A" w:rsidR="001E1B04" w:rsidRPr="009C2F33" w:rsidRDefault="00D65847" w:rsidP="00786526">
            <w:pPr>
              <w:spacing w:line="360" w:lineRule="exact"/>
              <w:ind w:left="-90" w:right="-99"/>
              <w:jc w:val="center"/>
              <w:outlineLvl w:val="0"/>
              <w:rPr>
                <w:sz w:val="28"/>
                <w:szCs w:val="28"/>
                <w:u w:val="single"/>
                <w:cs/>
                <w:lang w:val="en-US"/>
              </w:rPr>
            </w:pPr>
            <w:r w:rsidRPr="00D65847">
              <w:rPr>
                <w:sz w:val="28"/>
                <w:szCs w:val="28"/>
                <w:u w:val="single"/>
                <w:lang w:val="en-US"/>
              </w:rPr>
              <w:t>Consolidated financial statements</w:t>
            </w:r>
          </w:p>
        </w:tc>
      </w:tr>
      <w:tr w:rsidR="003F6CC7" w:rsidRPr="009C2F33" w14:paraId="6C02E895" w14:textId="77777777" w:rsidTr="001F11B2">
        <w:trPr>
          <w:tblHeader/>
        </w:trPr>
        <w:tc>
          <w:tcPr>
            <w:tcW w:w="2682" w:type="dxa"/>
          </w:tcPr>
          <w:p w14:paraId="5C4B2BD0" w14:textId="77777777" w:rsidR="001E1B04" w:rsidRPr="009C2F33" w:rsidRDefault="001E1B04" w:rsidP="00786526">
            <w:pPr>
              <w:spacing w:line="360" w:lineRule="exact"/>
              <w:jc w:val="thaiDistribute"/>
              <w:outlineLvl w:val="0"/>
              <w:rPr>
                <w:sz w:val="28"/>
                <w:szCs w:val="28"/>
                <w:lang w:val="en-US"/>
              </w:rPr>
            </w:pPr>
          </w:p>
        </w:tc>
        <w:tc>
          <w:tcPr>
            <w:tcW w:w="1318" w:type="dxa"/>
          </w:tcPr>
          <w:p w14:paraId="110E4D64" w14:textId="0716817F" w:rsidR="001E1B04" w:rsidRPr="009C2F33" w:rsidRDefault="00C61A69" w:rsidP="00786526">
            <w:pPr>
              <w:spacing w:line="360" w:lineRule="exact"/>
              <w:ind w:left="-90" w:right="-99"/>
              <w:jc w:val="center"/>
              <w:outlineLvl w:val="0"/>
              <w:rPr>
                <w:sz w:val="28"/>
                <w:szCs w:val="28"/>
                <w:u w:val="single"/>
                <w:cs/>
                <w:lang w:val="en-US"/>
              </w:rPr>
            </w:pPr>
            <w:r w:rsidRPr="00C61A69">
              <w:rPr>
                <w:sz w:val="28"/>
                <w:szCs w:val="28"/>
                <w:u w:val="single"/>
                <w:lang w:val="en-US"/>
              </w:rPr>
              <w:t>Provision for maintenance</w:t>
            </w:r>
          </w:p>
        </w:tc>
        <w:tc>
          <w:tcPr>
            <w:tcW w:w="1292" w:type="dxa"/>
          </w:tcPr>
          <w:p w14:paraId="3D3EFC23" w14:textId="4C66BFE9" w:rsidR="001E1B04" w:rsidRPr="009C2F33" w:rsidRDefault="00450DFC" w:rsidP="00786526">
            <w:pPr>
              <w:spacing w:line="360" w:lineRule="exact"/>
              <w:ind w:left="-90" w:right="-99"/>
              <w:jc w:val="center"/>
              <w:outlineLvl w:val="0"/>
              <w:rPr>
                <w:sz w:val="28"/>
                <w:szCs w:val="28"/>
                <w:u w:val="single"/>
                <w:cs/>
                <w:lang w:val="en-US"/>
              </w:rPr>
            </w:pPr>
            <w:r w:rsidRPr="00450DFC">
              <w:rPr>
                <w:sz w:val="28"/>
                <w:szCs w:val="28"/>
                <w:u w:val="single"/>
                <w:lang w:val="en-US"/>
              </w:rPr>
              <w:t>Estimated losses on construction work</w:t>
            </w:r>
          </w:p>
        </w:tc>
        <w:tc>
          <w:tcPr>
            <w:tcW w:w="1395" w:type="dxa"/>
          </w:tcPr>
          <w:p w14:paraId="6CBBA92D" w14:textId="471691EE" w:rsidR="001E1B04" w:rsidRPr="009C2F33" w:rsidRDefault="00BD6921" w:rsidP="00786526">
            <w:pPr>
              <w:spacing w:line="360" w:lineRule="exact"/>
              <w:ind w:left="-90" w:right="-99"/>
              <w:jc w:val="center"/>
              <w:outlineLvl w:val="0"/>
              <w:rPr>
                <w:sz w:val="28"/>
                <w:szCs w:val="28"/>
                <w:u w:val="single"/>
                <w:lang w:val="en-US"/>
              </w:rPr>
            </w:pPr>
            <w:r w:rsidRPr="00BD6921">
              <w:rPr>
                <w:sz w:val="28"/>
                <w:szCs w:val="28"/>
                <w:u w:val="single"/>
                <w:lang w:val="en-US"/>
              </w:rPr>
              <w:t>Allowance for loss on litigation claim</w:t>
            </w:r>
          </w:p>
        </w:tc>
        <w:tc>
          <w:tcPr>
            <w:tcW w:w="1381" w:type="dxa"/>
          </w:tcPr>
          <w:p w14:paraId="765617DC" w14:textId="33165716" w:rsidR="001E1B04" w:rsidRPr="009C2F33" w:rsidRDefault="00AE1EF2" w:rsidP="00786526">
            <w:pPr>
              <w:spacing w:line="360" w:lineRule="exact"/>
              <w:ind w:left="-90" w:right="-99"/>
              <w:jc w:val="center"/>
              <w:outlineLvl w:val="0"/>
              <w:rPr>
                <w:sz w:val="28"/>
                <w:szCs w:val="28"/>
                <w:u w:val="single"/>
                <w:cs/>
                <w:lang w:val="en-US"/>
              </w:rPr>
            </w:pPr>
            <w:r w:rsidRPr="00AE1EF2">
              <w:rPr>
                <w:sz w:val="28"/>
                <w:szCs w:val="28"/>
                <w:u w:val="single"/>
                <w:lang w:val="en-US"/>
              </w:rPr>
              <w:t>Estimates of future losses</w:t>
            </w:r>
          </w:p>
        </w:tc>
        <w:tc>
          <w:tcPr>
            <w:tcW w:w="1291" w:type="dxa"/>
          </w:tcPr>
          <w:p w14:paraId="5FDE3E25" w14:textId="56E072FD" w:rsidR="001E1B04" w:rsidRPr="009C2F33" w:rsidRDefault="009146E8" w:rsidP="00786526">
            <w:pPr>
              <w:spacing w:line="360" w:lineRule="exact"/>
              <w:ind w:left="-90" w:right="-99"/>
              <w:jc w:val="center"/>
              <w:outlineLvl w:val="0"/>
              <w:rPr>
                <w:sz w:val="28"/>
                <w:szCs w:val="28"/>
                <w:u w:val="single"/>
                <w:lang w:val="en-US"/>
              </w:rPr>
            </w:pPr>
            <w:r w:rsidRPr="009146E8">
              <w:rPr>
                <w:sz w:val="28"/>
                <w:szCs w:val="28"/>
                <w:u w:val="single"/>
                <w:lang w:val="en-US"/>
              </w:rPr>
              <w:t>Total</w:t>
            </w:r>
          </w:p>
        </w:tc>
      </w:tr>
      <w:tr w:rsidR="007A7355" w:rsidRPr="009C2F33" w14:paraId="4B60E6E5" w14:textId="77777777" w:rsidTr="001F11B2">
        <w:tc>
          <w:tcPr>
            <w:tcW w:w="2682" w:type="dxa"/>
          </w:tcPr>
          <w:p w14:paraId="46A17F7C" w14:textId="3CC01D61" w:rsidR="007A7355" w:rsidRPr="009C2F33" w:rsidRDefault="00F4627E" w:rsidP="00786526">
            <w:pPr>
              <w:spacing w:line="360" w:lineRule="exact"/>
              <w:ind w:left="27"/>
              <w:jc w:val="thaiDistribute"/>
              <w:outlineLvl w:val="0"/>
              <w:rPr>
                <w:sz w:val="28"/>
                <w:szCs w:val="28"/>
                <w:lang w:val="en-US"/>
              </w:rPr>
            </w:pPr>
            <w:r w:rsidRPr="00F4627E">
              <w:rPr>
                <w:sz w:val="28"/>
                <w:szCs w:val="28"/>
                <w:lang w:val="en-US"/>
              </w:rPr>
              <w:t xml:space="preserve">As at January </w:t>
            </w:r>
            <w:r w:rsidRPr="00F4627E">
              <w:rPr>
                <w:sz w:val="28"/>
                <w:szCs w:val="28"/>
                <w:cs/>
                <w:lang w:val="en-US"/>
              </w:rPr>
              <w:t>1</w:t>
            </w:r>
            <w:r w:rsidRPr="00F4627E">
              <w:rPr>
                <w:sz w:val="28"/>
                <w:szCs w:val="28"/>
                <w:lang w:val="en-US"/>
              </w:rPr>
              <w:t xml:space="preserve">, </w:t>
            </w:r>
            <w:r w:rsidRPr="00F4627E">
              <w:rPr>
                <w:sz w:val="28"/>
                <w:szCs w:val="28"/>
                <w:cs/>
                <w:lang w:val="en-US"/>
              </w:rPr>
              <w:t>202</w:t>
            </w:r>
            <w:r>
              <w:rPr>
                <w:rFonts w:hint="cs"/>
                <w:sz w:val="28"/>
                <w:szCs w:val="28"/>
                <w:cs/>
                <w:lang w:val="en-US"/>
              </w:rPr>
              <w:t>4</w:t>
            </w:r>
          </w:p>
        </w:tc>
        <w:tc>
          <w:tcPr>
            <w:tcW w:w="1318" w:type="dxa"/>
          </w:tcPr>
          <w:p w14:paraId="0FAE8C74" w14:textId="6D25D24D" w:rsidR="007A7355" w:rsidRPr="009C2F33" w:rsidRDefault="007A7355" w:rsidP="00786526">
            <w:pPr>
              <w:tabs>
                <w:tab w:val="decimal" w:pos="790"/>
              </w:tabs>
              <w:spacing w:line="360" w:lineRule="exact"/>
              <w:ind w:right="102"/>
              <w:jc w:val="center"/>
              <w:outlineLvl w:val="0"/>
              <w:rPr>
                <w:sz w:val="28"/>
                <w:szCs w:val="28"/>
              </w:rPr>
            </w:pPr>
            <w:r w:rsidRPr="009C2F33">
              <w:rPr>
                <w:sz w:val="28"/>
                <w:szCs w:val="28"/>
              </w:rPr>
              <w:t>24,346</w:t>
            </w:r>
          </w:p>
        </w:tc>
        <w:tc>
          <w:tcPr>
            <w:tcW w:w="1292" w:type="dxa"/>
          </w:tcPr>
          <w:p w14:paraId="45697298" w14:textId="634F9E70" w:rsidR="007A7355" w:rsidRPr="009C2F33" w:rsidRDefault="007A7355" w:rsidP="00786526">
            <w:pPr>
              <w:tabs>
                <w:tab w:val="decimal" w:pos="790"/>
              </w:tabs>
              <w:spacing w:line="360" w:lineRule="exact"/>
              <w:ind w:right="102"/>
              <w:jc w:val="center"/>
              <w:outlineLvl w:val="0"/>
              <w:rPr>
                <w:sz w:val="28"/>
                <w:szCs w:val="28"/>
              </w:rPr>
            </w:pPr>
            <w:r w:rsidRPr="009C2F33">
              <w:rPr>
                <w:sz w:val="28"/>
                <w:szCs w:val="28"/>
                <w:lang w:val="en-US"/>
              </w:rPr>
              <w:t>59,221</w:t>
            </w:r>
          </w:p>
        </w:tc>
        <w:tc>
          <w:tcPr>
            <w:tcW w:w="1395" w:type="dxa"/>
          </w:tcPr>
          <w:p w14:paraId="364EE6FA" w14:textId="027DE227" w:rsidR="007A7355" w:rsidRPr="009C2F33" w:rsidRDefault="007A7355" w:rsidP="00786526">
            <w:pPr>
              <w:tabs>
                <w:tab w:val="decimal" w:pos="790"/>
              </w:tabs>
              <w:spacing w:line="360" w:lineRule="exact"/>
              <w:ind w:right="102"/>
              <w:jc w:val="center"/>
              <w:outlineLvl w:val="0"/>
              <w:rPr>
                <w:sz w:val="28"/>
                <w:szCs w:val="28"/>
              </w:rPr>
            </w:pPr>
            <w:r w:rsidRPr="009C2F33">
              <w:rPr>
                <w:sz w:val="28"/>
                <w:szCs w:val="28"/>
                <w:lang w:val="en-US"/>
              </w:rPr>
              <w:t>3,438</w:t>
            </w:r>
          </w:p>
        </w:tc>
        <w:tc>
          <w:tcPr>
            <w:tcW w:w="1381" w:type="dxa"/>
          </w:tcPr>
          <w:p w14:paraId="0BFFDE70" w14:textId="34206905" w:rsidR="007A7355" w:rsidRPr="009C2F33" w:rsidRDefault="007A7355" w:rsidP="00786526">
            <w:pPr>
              <w:tabs>
                <w:tab w:val="decimal" w:pos="790"/>
              </w:tabs>
              <w:spacing w:line="360" w:lineRule="exact"/>
              <w:ind w:left="-90" w:right="-99"/>
              <w:jc w:val="center"/>
              <w:outlineLvl w:val="0"/>
              <w:rPr>
                <w:sz w:val="28"/>
                <w:szCs w:val="28"/>
                <w:lang w:val="en-US"/>
              </w:rPr>
            </w:pPr>
            <w:r w:rsidRPr="009C2F33">
              <w:rPr>
                <w:sz w:val="28"/>
                <w:szCs w:val="28"/>
                <w:lang w:val="en-US"/>
              </w:rPr>
              <w:t>431</w:t>
            </w:r>
          </w:p>
        </w:tc>
        <w:tc>
          <w:tcPr>
            <w:tcW w:w="1291" w:type="dxa"/>
          </w:tcPr>
          <w:p w14:paraId="72052B74" w14:textId="23053453" w:rsidR="007A7355" w:rsidRPr="009C2F33" w:rsidRDefault="007A7355" w:rsidP="00786526">
            <w:pPr>
              <w:tabs>
                <w:tab w:val="decimal" w:pos="1112"/>
              </w:tabs>
              <w:spacing w:line="360" w:lineRule="exact"/>
              <w:ind w:right="102"/>
              <w:jc w:val="right"/>
              <w:outlineLvl w:val="0"/>
              <w:rPr>
                <w:sz w:val="28"/>
                <w:szCs w:val="28"/>
              </w:rPr>
            </w:pPr>
            <w:r w:rsidRPr="009C2F33">
              <w:rPr>
                <w:sz w:val="28"/>
                <w:szCs w:val="28"/>
              </w:rPr>
              <w:t>87,436</w:t>
            </w:r>
          </w:p>
        </w:tc>
      </w:tr>
      <w:tr w:rsidR="007A7355" w:rsidRPr="009C2F33" w14:paraId="31DB8014" w14:textId="77777777" w:rsidTr="001F11B2">
        <w:tc>
          <w:tcPr>
            <w:tcW w:w="2682" w:type="dxa"/>
          </w:tcPr>
          <w:p w14:paraId="5F86AC71" w14:textId="0F285149" w:rsidR="007A7355" w:rsidRPr="009C2F33" w:rsidRDefault="002B72AF" w:rsidP="00786526">
            <w:pPr>
              <w:spacing w:line="360" w:lineRule="exact"/>
              <w:ind w:left="27"/>
              <w:jc w:val="thaiDistribute"/>
              <w:outlineLvl w:val="0"/>
              <w:rPr>
                <w:sz w:val="28"/>
                <w:szCs w:val="28"/>
                <w:cs/>
                <w:lang w:val="en-US"/>
              </w:rPr>
            </w:pPr>
            <w:r w:rsidRPr="002B72AF">
              <w:rPr>
                <w:sz w:val="28"/>
                <w:szCs w:val="28"/>
                <w:lang w:val="en-US"/>
              </w:rPr>
              <w:t>Increase during the year</w:t>
            </w:r>
          </w:p>
        </w:tc>
        <w:tc>
          <w:tcPr>
            <w:tcW w:w="1318" w:type="dxa"/>
          </w:tcPr>
          <w:p w14:paraId="23F93E87" w14:textId="20E5E0E1" w:rsidR="007A7355" w:rsidRPr="009C2F33" w:rsidRDefault="007A7355" w:rsidP="00786526">
            <w:pPr>
              <w:tabs>
                <w:tab w:val="decimal" w:pos="790"/>
              </w:tabs>
              <w:spacing w:line="360" w:lineRule="exact"/>
              <w:ind w:right="102"/>
              <w:jc w:val="center"/>
              <w:outlineLvl w:val="0"/>
              <w:rPr>
                <w:sz w:val="28"/>
                <w:szCs w:val="28"/>
              </w:rPr>
            </w:pPr>
            <w:r w:rsidRPr="009C2F33">
              <w:rPr>
                <w:sz w:val="28"/>
                <w:szCs w:val="28"/>
              </w:rPr>
              <w:t>12,643</w:t>
            </w:r>
          </w:p>
        </w:tc>
        <w:tc>
          <w:tcPr>
            <w:tcW w:w="1292" w:type="dxa"/>
          </w:tcPr>
          <w:p w14:paraId="672848A4" w14:textId="0C938D6B" w:rsidR="007A7355" w:rsidRPr="009C2F33" w:rsidRDefault="007A7355" w:rsidP="00786526">
            <w:pPr>
              <w:tabs>
                <w:tab w:val="decimal" w:pos="790"/>
              </w:tabs>
              <w:spacing w:line="360" w:lineRule="exact"/>
              <w:ind w:right="102"/>
              <w:jc w:val="center"/>
              <w:outlineLvl w:val="0"/>
              <w:rPr>
                <w:sz w:val="28"/>
                <w:szCs w:val="28"/>
                <w:lang w:val="en-US"/>
              </w:rPr>
            </w:pPr>
            <w:r w:rsidRPr="009C2F33">
              <w:rPr>
                <w:sz w:val="28"/>
                <w:szCs w:val="28"/>
                <w:lang w:val="en-US"/>
              </w:rPr>
              <w:t>3,473</w:t>
            </w:r>
          </w:p>
        </w:tc>
        <w:tc>
          <w:tcPr>
            <w:tcW w:w="1395" w:type="dxa"/>
          </w:tcPr>
          <w:p w14:paraId="2BE076B1" w14:textId="3C95AFC9" w:rsidR="007A7355" w:rsidRPr="009C2F33" w:rsidRDefault="007A7355" w:rsidP="00786526">
            <w:pPr>
              <w:tabs>
                <w:tab w:val="decimal" w:pos="790"/>
              </w:tabs>
              <w:spacing w:line="360" w:lineRule="exact"/>
              <w:ind w:right="102"/>
              <w:jc w:val="center"/>
              <w:outlineLvl w:val="0"/>
              <w:rPr>
                <w:sz w:val="28"/>
                <w:szCs w:val="28"/>
              </w:rPr>
            </w:pPr>
            <w:r w:rsidRPr="009C2F33">
              <w:rPr>
                <w:sz w:val="28"/>
                <w:szCs w:val="28"/>
                <w:lang w:val="en-US"/>
              </w:rPr>
              <w:t>3,394</w:t>
            </w:r>
          </w:p>
        </w:tc>
        <w:tc>
          <w:tcPr>
            <w:tcW w:w="1381" w:type="dxa"/>
          </w:tcPr>
          <w:p w14:paraId="5D36403D" w14:textId="7F8FA5E0" w:rsidR="007A7355" w:rsidRPr="009C2F33" w:rsidRDefault="007A7355" w:rsidP="00786526">
            <w:pPr>
              <w:spacing w:line="360" w:lineRule="exact"/>
              <w:ind w:right="102"/>
              <w:outlineLvl w:val="0"/>
              <w:rPr>
                <w:sz w:val="28"/>
                <w:szCs w:val="28"/>
              </w:rPr>
            </w:pPr>
            <w:r w:rsidRPr="009C2F33">
              <w:rPr>
                <w:sz w:val="28"/>
                <w:szCs w:val="28"/>
                <w:cs/>
              </w:rPr>
              <w:t xml:space="preserve">                    </w:t>
            </w:r>
            <w:r w:rsidRPr="009C2F33">
              <w:rPr>
                <w:sz w:val="28"/>
                <w:szCs w:val="28"/>
              </w:rPr>
              <w:t>-</w:t>
            </w:r>
          </w:p>
        </w:tc>
        <w:tc>
          <w:tcPr>
            <w:tcW w:w="1291" w:type="dxa"/>
          </w:tcPr>
          <w:p w14:paraId="054B3922" w14:textId="32A36B4E" w:rsidR="007A7355" w:rsidRPr="009C2F33" w:rsidRDefault="007A7355" w:rsidP="00786526">
            <w:pPr>
              <w:tabs>
                <w:tab w:val="decimal" w:pos="1112"/>
              </w:tabs>
              <w:spacing w:line="360" w:lineRule="exact"/>
              <w:ind w:right="102"/>
              <w:jc w:val="right"/>
              <w:outlineLvl w:val="0"/>
              <w:rPr>
                <w:sz w:val="28"/>
                <w:szCs w:val="28"/>
              </w:rPr>
            </w:pPr>
            <w:r w:rsidRPr="009C2F33">
              <w:rPr>
                <w:sz w:val="28"/>
                <w:szCs w:val="28"/>
              </w:rPr>
              <w:t>19,510</w:t>
            </w:r>
          </w:p>
        </w:tc>
      </w:tr>
      <w:tr w:rsidR="007A7355" w:rsidRPr="009C2F33" w14:paraId="23AF09F9" w14:textId="77777777" w:rsidTr="001F11B2">
        <w:tc>
          <w:tcPr>
            <w:tcW w:w="2682" w:type="dxa"/>
          </w:tcPr>
          <w:p w14:paraId="4CCD57FB" w14:textId="6BD5D77B" w:rsidR="007A7355" w:rsidRPr="009C2F33" w:rsidRDefault="00773102" w:rsidP="00786526">
            <w:pPr>
              <w:spacing w:line="360" w:lineRule="exact"/>
              <w:ind w:left="27"/>
              <w:jc w:val="thaiDistribute"/>
              <w:outlineLvl w:val="0"/>
              <w:rPr>
                <w:sz w:val="28"/>
                <w:szCs w:val="28"/>
                <w:cs/>
                <w:lang w:val="en-US"/>
              </w:rPr>
            </w:pPr>
            <w:r w:rsidRPr="00773102">
              <w:rPr>
                <w:sz w:val="28"/>
                <w:szCs w:val="28"/>
                <w:lang w:val="en-US"/>
              </w:rPr>
              <w:t>Decrease from payment</w:t>
            </w:r>
          </w:p>
        </w:tc>
        <w:tc>
          <w:tcPr>
            <w:tcW w:w="1318" w:type="dxa"/>
          </w:tcPr>
          <w:p w14:paraId="49DD3DB6" w14:textId="6C91E4CE" w:rsidR="007A7355" w:rsidRPr="009C2F33" w:rsidRDefault="007A7355" w:rsidP="00786526">
            <w:pPr>
              <w:tabs>
                <w:tab w:val="decimal" w:pos="790"/>
              </w:tabs>
              <w:spacing w:line="360" w:lineRule="exact"/>
              <w:ind w:right="102"/>
              <w:jc w:val="center"/>
              <w:outlineLvl w:val="0"/>
              <w:rPr>
                <w:sz w:val="28"/>
                <w:szCs w:val="28"/>
              </w:rPr>
            </w:pPr>
            <w:r w:rsidRPr="009C2F33">
              <w:rPr>
                <w:sz w:val="28"/>
                <w:szCs w:val="28"/>
              </w:rPr>
              <w:t>(2,127)</w:t>
            </w:r>
          </w:p>
        </w:tc>
        <w:tc>
          <w:tcPr>
            <w:tcW w:w="1292" w:type="dxa"/>
          </w:tcPr>
          <w:p w14:paraId="386D3525" w14:textId="0849AE63" w:rsidR="007A7355" w:rsidRPr="009C2F33" w:rsidRDefault="007A7355" w:rsidP="00786526">
            <w:pPr>
              <w:tabs>
                <w:tab w:val="decimal" w:pos="790"/>
              </w:tabs>
              <w:spacing w:line="360" w:lineRule="exact"/>
              <w:ind w:right="102"/>
              <w:jc w:val="center"/>
              <w:outlineLvl w:val="0"/>
              <w:rPr>
                <w:sz w:val="28"/>
                <w:szCs w:val="28"/>
                <w:lang w:val="en-US"/>
              </w:rPr>
            </w:pPr>
            <w:r w:rsidRPr="009C2F33">
              <w:rPr>
                <w:sz w:val="28"/>
                <w:szCs w:val="28"/>
                <w:lang w:val="en-US"/>
              </w:rPr>
              <w:t>-</w:t>
            </w:r>
          </w:p>
        </w:tc>
        <w:tc>
          <w:tcPr>
            <w:tcW w:w="1395" w:type="dxa"/>
          </w:tcPr>
          <w:p w14:paraId="47955E3C" w14:textId="449BBA06" w:rsidR="007A7355" w:rsidRPr="009C2F33" w:rsidRDefault="007A7355" w:rsidP="00786526">
            <w:pPr>
              <w:tabs>
                <w:tab w:val="decimal" w:pos="790"/>
              </w:tabs>
              <w:spacing w:line="360" w:lineRule="exact"/>
              <w:ind w:right="102"/>
              <w:jc w:val="center"/>
              <w:outlineLvl w:val="0"/>
              <w:rPr>
                <w:sz w:val="28"/>
                <w:szCs w:val="28"/>
              </w:rPr>
            </w:pPr>
            <w:r w:rsidRPr="009C2F33">
              <w:rPr>
                <w:sz w:val="28"/>
                <w:szCs w:val="28"/>
                <w:lang w:val="en-US"/>
              </w:rPr>
              <w:t>-</w:t>
            </w:r>
          </w:p>
        </w:tc>
        <w:tc>
          <w:tcPr>
            <w:tcW w:w="1381" w:type="dxa"/>
          </w:tcPr>
          <w:p w14:paraId="484D0BF2" w14:textId="15BEC004" w:rsidR="007A7355" w:rsidRPr="009C2F33" w:rsidRDefault="007A7355" w:rsidP="00786526">
            <w:pPr>
              <w:spacing w:line="360" w:lineRule="exact"/>
              <w:ind w:right="102"/>
              <w:outlineLvl w:val="0"/>
              <w:rPr>
                <w:sz w:val="28"/>
                <w:szCs w:val="28"/>
              </w:rPr>
            </w:pPr>
            <w:r w:rsidRPr="009C2F33">
              <w:rPr>
                <w:sz w:val="28"/>
                <w:szCs w:val="28"/>
                <w:cs/>
              </w:rPr>
              <w:t xml:space="preserve">                    </w:t>
            </w:r>
            <w:r w:rsidRPr="009C2F33">
              <w:rPr>
                <w:sz w:val="28"/>
                <w:szCs w:val="28"/>
              </w:rPr>
              <w:t>-</w:t>
            </w:r>
          </w:p>
        </w:tc>
        <w:tc>
          <w:tcPr>
            <w:tcW w:w="1291" w:type="dxa"/>
          </w:tcPr>
          <w:p w14:paraId="4ED02F2F" w14:textId="131EC69B" w:rsidR="007A7355" w:rsidRPr="009C2F33" w:rsidRDefault="007A7355" w:rsidP="00786526">
            <w:pPr>
              <w:tabs>
                <w:tab w:val="decimal" w:pos="1112"/>
              </w:tabs>
              <w:spacing w:line="360" w:lineRule="exact"/>
              <w:ind w:right="102"/>
              <w:jc w:val="right"/>
              <w:outlineLvl w:val="0"/>
              <w:rPr>
                <w:sz w:val="28"/>
                <w:szCs w:val="28"/>
              </w:rPr>
            </w:pPr>
            <w:r w:rsidRPr="009C2F33">
              <w:rPr>
                <w:sz w:val="28"/>
                <w:szCs w:val="28"/>
              </w:rPr>
              <w:t>(2,127)</w:t>
            </w:r>
          </w:p>
        </w:tc>
      </w:tr>
      <w:tr w:rsidR="007A7355" w:rsidRPr="009C2F33" w14:paraId="5E8D8438" w14:textId="77777777">
        <w:tc>
          <w:tcPr>
            <w:tcW w:w="2682" w:type="dxa"/>
          </w:tcPr>
          <w:p w14:paraId="0D1E5E84" w14:textId="2A9C0041" w:rsidR="007A7355" w:rsidRPr="009C2F33" w:rsidRDefault="00E23B2B" w:rsidP="00786526">
            <w:pPr>
              <w:spacing w:line="360" w:lineRule="exact"/>
              <w:ind w:left="27"/>
              <w:jc w:val="thaiDistribute"/>
              <w:outlineLvl w:val="0"/>
              <w:rPr>
                <w:sz w:val="28"/>
                <w:szCs w:val="28"/>
                <w:cs/>
                <w:lang w:val="en-US"/>
              </w:rPr>
            </w:pPr>
            <w:r w:rsidRPr="00E23B2B">
              <w:rPr>
                <w:sz w:val="28"/>
                <w:szCs w:val="28"/>
                <w:lang w:val="en-US"/>
              </w:rPr>
              <w:t>Reversal of provisions</w:t>
            </w:r>
          </w:p>
        </w:tc>
        <w:tc>
          <w:tcPr>
            <w:tcW w:w="1318" w:type="dxa"/>
            <w:vAlign w:val="center"/>
          </w:tcPr>
          <w:p w14:paraId="22FC640A" w14:textId="5BE7CC50" w:rsidR="007A7355" w:rsidRPr="009C2F33" w:rsidRDefault="007A7355" w:rsidP="00786526">
            <w:pPr>
              <w:pBdr>
                <w:bottom w:val="single" w:sz="4" w:space="1" w:color="auto"/>
              </w:pBdr>
              <w:tabs>
                <w:tab w:val="decimal" w:pos="790"/>
              </w:tabs>
              <w:spacing w:line="360" w:lineRule="exact"/>
              <w:ind w:right="102"/>
              <w:jc w:val="center"/>
              <w:outlineLvl w:val="0"/>
              <w:rPr>
                <w:sz w:val="28"/>
                <w:szCs w:val="28"/>
              </w:rPr>
            </w:pPr>
            <w:r w:rsidRPr="009C2F33">
              <w:rPr>
                <w:sz w:val="28"/>
                <w:szCs w:val="28"/>
              </w:rPr>
              <w:t>-</w:t>
            </w:r>
          </w:p>
        </w:tc>
        <w:tc>
          <w:tcPr>
            <w:tcW w:w="1292" w:type="dxa"/>
          </w:tcPr>
          <w:p w14:paraId="4D120CCB" w14:textId="2304490A" w:rsidR="007A7355" w:rsidRPr="009C2F33" w:rsidRDefault="007A7355" w:rsidP="00786526">
            <w:pPr>
              <w:pBdr>
                <w:bottom w:val="single" w:sz="4" w:space="1" w:color="auto"/>
              </w:pBdr>
              <w:tabs>
                <w:tab w:val="decimal" w:pos="790"/>
              </w:tabs>
              <w:spacing w:line="360" w:lineRule="exact"/>
              <w:ind w:right="102"/>
              <w:jc w:val="center"/>
              <w:outlineLvl w:val="0"/>
              <w:rPr>
                <w:sz w:val="28"/>
                <w:szCs w:val="28"/>
              </w:rPr>
            </w:pPr>
            <w:r w:rsidRPr="009C2F33">
              <w:rPr>
                <w:sz w:val="28"/>
                <w:szCs w:val="28"/>
                <w:lang w:val="en-US"/>
              </w:rPr>
              <w:t>(42,196)</w:t>
            </w:r>
          </w:p>
        </w:tc>
        <w:tc>
          <w:tcPr>
            <w:tcW w:w="1395" w:type="dxa"/>
          </w:tcPr>
          <w:p w14:paraId="47969AAA" w14:textId="2B6C8C11" w:rsidR="007A7355" w:rsidRPr="009C2F33" w:rsidRDefault="007A7355" w:rsidP="00786526">
            <w:pPr>
              <w:pBdr>
                <w:bottom w:val="single" w:sz="4" w:space="1" w:color="auto"/>
              </w:pBdr>
              <w:tabs>
                <w:tab w:val="decimal" w:pos="790"/>
              </w:tabs>
              <w:spacing w:line="360" w:lineRule="exact"/>
              <w:ind w:right="102"/>
              <w:jc w:val="center"/>
              <w:outlineLvl w:val="0"/>
              <w:rPr>
                <w:sz w:val="28"/>
                <w:szCs w:val="28"/>
              </w:rPr>
            </w:pPr>
            <w:r w:rsidRPr="009C2F33">
              <w:rPr>
                <w:sz w:val="28"/>
                <w:szCs w:val="28"/>
                <w:lang w:val="en-US"/>
              </w:rPr>
              <w:t>(6,038)</w:t>
            </w:r>
          </w:p>
        </w:tc>
        <w:tc>
          <w:tcPr>
            <w:tcW w:w="1381" w:type="dxa"/>
            <w:vAlign w:val="center"/>
          </w:tcPr>
          <w:p w14:paraId="77B84D16" w14:textId="67B2ECE2" w:rsidR="007A7355" w:rsidRPr="009C2F33" w:rsidRDefault="007A7355" w:rsidP="00786526">
            <w:pPr>
              <w:pBdr>
                <w:bottom w:val="single" w:sz="4" w:space="1" w:color="auto"/>
              </w:pBdr>
              <w:spacing w:line="360" w:lineRule="exact"/>
              <w:ind w:right="102"/>
              <w:jc w:val="right"/>
              <w:outlineLvl w:val="0"/>
              <w:rPr>
                <w:sz w:val="28"/>
                <w:szCs w:val="28"/>
              </w:rPr>
            </w:pPr>
            <w:r w:rsidRPr="009C2F33">
              <w:rPr>
                <w:sz w:val="28"/>
                <w:szCs w:val="28"/>
              </w:rPr>
              <w:t>(431)</w:t>
            </w:r>
          </w:p>
        </w:tc>
        <w:tc>
          <w:tcPr>
            <w:tcW w:w="1291" w:type="dxa"/>
            <w:vAlign w:val="center"/>
          </w:tcPr>
          <w:p w14:paraId="74724352" w14:textId="048E9942" w:rsidR="007A7355" w:rsidRPr="009C2F33" w:rsidRDefault="007A7355" w:rsidP="00786526">
            <w:pPr>
              <w:pBdr>
                <w:bottom w:val="single" w:sz="4" w:space="1" w:color="auto"/>
              </w:pBdr>
              <w:tabs>
                <w:tab w:val="decimal" w:pos="1112"/>
              </w:tabs>
              <w:spacing w:line="360" w:lineRule="exact"/>
              <w:ind w:right="102"/>
              <w:jc w:val="right"/>
              <w:outlineLvl w:val="0"/>
              <w:rPr>
                <w:sz w:val="28"/>
                <w:szCs w:val="28"/>
              </w:rPr>
            </w:pPr>
            <w:r w:rsidRPr="009C2F33">
              <w:rPr>
                <w:sz w:val="28"/>
                <w:szCs w:val="28"/>
              </w:rPr>
              <w:t>(48,665)</w:t>
            </w:r>
          </w:p>
        </w:tc>
      </w:tr>
      <w:tr w:rsidR="007A7355" w:rsidRPr="009C2F33" w14:paraId="6E0FD0A9" w14:textId="77777777" w:rsidTr="001F11B2">
        <w:tc>
          <w:tcPr>
            <w:tcW w:w="2682" w:type="dxa"/>
          </w:tcPr>
          <w:p w14:paraId="761633AE" w14:textId="68FFC44C" w:rsidR="007A7355" w:rsidRPr="009C2F33" w:rsidRDefault="00C05CFB" w:rsidP="00786526">
            <w:pPr>
              <w:spacing w:line="360" w:lineRule="exact"/>
              <w:ind w:left="27"/>
              <w:jc w:val="thaiDistribute"/>
              <w:outlineLvl w:val="0"/>
              <w:rPr>
                <w:sz w:val="28"/>
                <w:szCs w:val="28"/>
                <w:lang w:val="en-US"/>
              </w:rPr>
            </w:pPr>
            <w:r w:rsidRPr="00C05CFB">
              <w:rPr>
                <w:sz w:val="28"/>
                <w:szCs w:val="28"/>
                <w:lang w:val="en-US"/>
              </w:rPr>
              <w:t xml:space="preserve">As at December </w:t>
            </w:r>
            <w:r w:rsidRPr="00C05CFB">
              <w:rPr>
                <w:sz w:val="28"/>
                <w:szCs w:val="28"/>
                <w:cs/>
                <w:lang w:val="en-US"/>
              </w:rPr>
              <w:t>31</w:t>
            </w:r>
            <w:r w:rsidRPr="00C05CFB">
              <w:rPr>
                <w:sz w:val="28"/>
                <w:szCs w:val="28"/>
                <w:lang w:val="en-US"/>
              </w:rPr>
              <w:t xml:space="preserve">, </w:t>
            </w:r>
            <w:r w:rsidRPr="00C05CFB">
              <w:rPr>
                <w:sz w:val="28"/>
                <w:szCs w:val="28"/>
                <w:cs/>
                <w:lang w:val="en-US"/>
              </w:rPr>
              <w:t>202</w:t>
            </w:r>
            <w:r>
              <w:rPr>
                <w:rFonts w:hint="cs"/>
                <w:sz w:val="28"/>
                <w:szCs w:val="28"/>
                <w:cs/>
                <w:lang w:val="en-US"/>
              </w:rPr>
              <w:t>4</w:t>
            </w:r>
          </w:p>
        </w:tc>
        <w:tc>
          <w:tcPr>
            <w:tcW w:w="1318" w:type="dxa"/>
          </w:tcPr>
          <w:p w14:paraId="69DFECBD" w14:textId="7E6B41F8" w:rsidR="007A7355" w:rsidRPr="009C2F33" w:rsidRDefault="007A7355" w:rsidP="00786526">
            <w:pPr>
              <w:tabs>
                <w:tab w:val="decimal" w:pos="790"/>
              </w:tabs>
              <w:spacing w:line="360" w:lineRule="exact"/>
              <w:ind w:right="102"/>
              <w:jc w:val="center"/>
              <w:outlineLvl w:val="0"/>
              <w:rPr>
                <w:sz w:val="28"/>
                <w:szCs w:val="28"/>
              </w:rPr>
            </w:pPr>
            <w:r w:rsidRPr="009C2F33">
              <w:rPr>
                <w:sz w:val="28"/>
                <w:szCs w:val="28"/>
              </w:rPr>
              <w:t>34,862</w:t>
            </w:r>
          </w:p>
        </w:tc>
        <w:tc>
          <w:tcPr>
            <w:tcW w:w="1292" w:type="dxa"/>
          </w:tcPr>
          <w:p w14:paraId="49FA63C5" w14:textId="603BEF49" w:rsidR="007A7355" w:rsidRPr="009C2F33" w:rsidRDefault="007A7355" w:rsidP="00786526">
            <w:pPr>
              <w:tabs>
                <w:tab w:val="decimal" w:pos="790"/>
              </w:tabs>
              <w:spacing w:line="360" w:lineRule="exact"/>
              <w:ind w:right="102"/>
              <w:jc w:val="center"/>
              <w:outlineLvl w:val="0"/>
              <w:rPr>
                <w:sz w:val="28"/>
                <w:szCs w:val="28"/>
              </w:rPr>
            </w:pPr>
            <w:r w:rsidRPr="009C2F33">
              <w:rPr>
                <w:sz w:val="28"/>
                <w:szCs w:val="28"/>
                <w:lang w:val="en-US"/>
              </w:rPr>
              <w:t>20,498</w:t>
            </w:r>
          </w:p>
        </w:tc>
        <w:tc>
          <w:tcPr>
            <w:tcW w:w="1395" w:type="dxa"/>
          </w:tcPr>
          <w:p w14:paraId="4E89F250" w14:textId="1A31249D" w:rsidR="007A7355" w:rsidRPr="009C2F33" w:rsidRDefault="007A7355" w:rsidP="00786526">
            <w:pPr>
              <w:tabs>
                <w:tab w:val="decimal" w:pos="790"/>
              </w:tabs>
              <w:spacing w:line="360" w:lineRule="exact"/>
              <w:ind w:right="102"/>
              <w:jc w:val="center"/>
              <w:outlineLvl w:val="0"/>
              <w:rPr>
                <w:sz w:val="28"/>
                <w:szCs w:val="28"/>
              </w:rPr>
            </w:pPr>
            <w:r w:rsidRPr="009C2F33">
              <w:rPr>
                <w:sz w:val="28"/>
                <w:szCs w:val="28"/>
                <w:lang w:val="en-US"/>
              </w:rPr>
              <w:t>794</w:t>
            </w:r>
          </w:p>
        </w:tc>
        <w:tc>
          <w:tcPr>
            <w:tcW w:w="1381" w:type="dxa"/>
          </w:tcPr>
          <w:p w14:paraId="1D21D73C" w14:textId="0E7BAD55" w:rsidR="007A7355" w:rsidRPr="009C2F33" w:rsidRDefault="007A7355" w:rsidP="00786526">
            <w:pPr>
              <w:tabs>
                <w:tab w:val="decimal" w:pos="790"/>
              </w:tabs>
              <w:spacing w:line="360" w:lineRule="exact"/>
              <w:ind w:left="-90" w:right="-99"/>
              <w:jc w:val="center"/>
              <w:outlineLvl w:val="0"/>
              <w:rPr>
                <w:sz w:val="28"/>
                <w:szCs w:val="28"/>
              </w:rPr>
            </w:pPr>
            <w:r w:rsidRPr="009C2F33">
              <w:rPr>
                <w:sz w:val="28"/>
                <w:szCs w:val="28"/>
                <w:lang w:val="en-US"/>
              </w:rPr>
              <w:t>-</w:t>
            </w:r>
          </w:p>
        </w:tc>
        <w:tc>
          <w:tcPr>
            <w:tcW w:w="1291" w:type="dxa"/>
          </w:tcPr>
          <w:p w14:paraId="364AC90D" w14:textId="798FC7F4" w:rsidR="007A7355" w:rsidRPr="009C2F33" w:rsidRDefault="007A7355" w:rsidP="00786526">
            <w:pPr>
              <w:tabs>
                <w:tab w:val="decimal" w:pos="1112"/>
              </w:tabs>
              <w:spacing w:line="360" w:lineRule="exact"/>
              <w:ind w:right="102"/>
              <w:jc w:val="right"/>
              <w:outlineLvl w:val="0"/>
              <w:rPr>
                <w:sz w:val="28"/>
                <w:szCs w:val="28"/>
              </w:rPr>
            </w:pPr>
            <w:r w:rsidRPr="009C2F33">
              <w:rPr>
                <w:sz w:val="28"/>
                <w:szCs w:val="28"/>
              </w:rPr>
              <w:t>56,154</w:t>
            </w:r>
          </w:p>
        </w:tc>
      </w:tr>
      <w:tr w:rsidR="00AD2463" w:rsidRPr="009C2F33" w14:paraId="30E5609A" w14:textId="77777777" w:rsidTr="00CC1B32">
        <w:tc>
          <w:tcPr>
            <w:tcW w:w="2682" w:type="dxa"/>
          </w:tcPr>
          <w:p w14:paraId="6FC4D489" w14:textId="583A8F30" w:rsidR="00AD2463" w:rsidRPr="009C2F33" w:rsidRDefault="00AB4A7C" w:rsidP="00786526">
            <w:pPr>
              <w:spacing w:line="360" w:lineRule="exact"/>
              <w:ind w:left="27"/>
              <w:jc w:val="thaiDistribute"/>
              <w:outlineLvl w:val="0"/>
              <w:rPr>
                <w:sz w:val="28"/>
                <w:szCs w:val="28"/>
                <w:cs/>
                <w:lang w:val="en-US"/>
              </w:rPr>
            </w:pPr>
            <w:r w:rsidRPr="00F47098">
              <w:rPr>
                <w:sz w:val="30"/>
                <w:szCs w:val="30"/>
                <w:lang w:val="en-US"/>
              </w:rPr>
              <w:t>Increase during the year</w:t>
            </w:r>
          </w:p>
        </w:tc>
        <w:tc>
          <w:tcPr>
            <w:tcW w:w="1318" w:type="dxa"/>
          </w:tcPr>
          <w:p w14:paraId="2A56D0CC" w14:textId="2BB2F277" w:rsidR="00AD2463" w:rsidRPr="009C2F33" w:rsidRDefault="00AD2463" w:rsidP="00786526">
            <w:pPr>
              <w:tabs>
                <w:tab w:val="decimal" w:pos="790"/>
              </w:tabs>
              <w:spacing w:line="360" w:lineRule="exact"/>
              <w:ind w:right="102"/>
              <w:jc w:val="center"/>
              <w:outlineLvl w:val="0"/>
              <w:rPr>
                <w:sz w:val="28"/>
                <w:szCs w:val="28"/>
              </w:rPr>
            </w:pPr>
            <w:r>
              <w:rPr>
                <w:sz w:val="28"/>
                <w:szCs w:val="28"/>
              </w:rPr>
              <w:t>10,048</w:t>
            </w:r>
          </w:p>
        </w:tc>
        <w:tc>
          <w:tcPr>
            <w:tcW w:w="1292" w:type="dxa"/>
          </w:tcPr>
          <w:p w14:paraId="40786FB0" w14:textId="1CFDF585" w:rsidR="00AD2463" w:rsidRPr="009C2F33" w:rsidRDefault="00AD2463" w:rsidP="00786526">
            <w:pPr>
              <w:tabs>
                <w:tab w:val="decimal" w:pos="790"/>
              </w:tabs>
              <w:spacing w:line="360" w:lineRule="exact"/>
              <w:ind w:right="102"/>
              <w:jc w:val="center"/>
              <w:outlineLvl w:val="0"/>
              <w:rPr>
                <w:sz w:val="28"/>
                <w:szCs w:val="28"/>
                <w:lang w:val="en-US"/>
              </w:rPr>
            </w:pPr>
            <w:r>
              <w:rPr>
                <w:sz w:val="28"/>
                <w:szCs w:val="28"/>
                <w:lang w:val="en-US"/>
              </w:rPr>
              <w:t>31,895</w:t>
            </w:r>
          </w:p>
        </w:tc>
        <w:tc>
          <w:tcPr>
            <w:tcW w:w="1395" w:type="dxa"/>
          </w:tcPr>
          <w:p w14:paraId="5F94F08F" w14:textId="6B4ECB52" w:rsidR="00AD2463" w:rsidRPr="009C2F33" w:rsidRDefault="00AD2463" w:rsidP="00786526">
            <w:pPr>
              <w:tabs>
                <w:tab w:val="decimal" w:pos="790"/>
              </w:tabs>
              <w:spacing w:line="360" w:lineRule="exact"/>
              <w:ind w:right="102"/>
              <w:jc w:val="center"/>
              <w:outlineLvl w:val="0"/>
              <w:rPr>
                <w:sz w:val="28"/>
                <w:szCs w:val="28"/>
              </w:rPr>
            </w:pPr>
            <w:r>
              <w:rPr>
                <w:sz w:val="28"/>
                <w:szCs w:val="28"/>
                <w:lang w:val="en-US"/>
              </w:rPr>
              <w:t>364</w:t>
            </w:r>
          </w:p>
        </w:tc>
        <w:tc>
          <w:tcPr>
            <w:tcW w:w="1381" w:type="dxa"/>
          </w:tcPr>
          <w:p w14:paraId="6FDD7E9B" w14:textId="77777777" w:rsidR="00AD2463" w:rsidRPr="009C2F33" w:rsidRDefault="00AD2463" w:rsidP="00786526">
            <w:pPr>
              <w:spacing w:line="360" w:lineRule="exact"/>
              <w:ind w:right="102"/>
              <w:outlineLvl w:val="0"/>
              <w:rPr>
                <w:sz w:val="28"/>
                <w:szCs w:val="28"/>
              </w:rPr>
            </w:pPr>
            <w:r w:rsidRPr="009C2F33">
              <w:rPr>
                <w:sz w:val="28"/>
                <w:szCs w:val="28"/>
                <w:cs/>
              </w:rPr>
              <w:t xml:space="preserve">                    </w:t>
            </w:r>
            <w:r w:rsidRPr="009C2F33">
              <w:rPr>
                <w:sz w:val="28"/>
                <w:szCs w:val="28"/>
              </w:rPr>
              <w:t>-</w:t>
            </w:r>
          </w:p>
        </w:tc>
        <w:tc>
          <w:tcPr>
            <w:tcW w:w="1291" w:type="dxa"/>
          </w:tcPr>
          <w:p w14:paraId="1F4EE64A" w14:textId="2688F992" w:rsidR="00AD2463" w:rsidRPr="009C2F33" w:rsidRDefault="000B7B04" w:rsidP="00786526">
            <w:pPr>
              <w:tabs>
                <w:tab w:val="decimal" w:pos="1112"/>
              </w:tabs>
              <w:spacing w:line="360" w:lineRule="exact"/>
              <w:ind w:right="102"/>
              <w:jc w:val="right"/>
              <w:outlineLvl w:val="0"/>
              <w:rPr>
                <w:sz w:val="28"/>
                <w:szCs w:val="28"/>
              </w:rPr>
            </w:pPr>
            <w:r>
              <w:rPr>
                <w:sz w:val="28"/>
                <w:szCs w:val="28"/>
              </w:rPr>
              <w:t>42,307</w:t>
            </w:r>
          </w:p>
        </w:tc>
      </w:tr>
      <w:tr w:rsidR="00AD2463" w:rsidRPr="009C2F33" w14:paraId="4DC11E7E" w14:textId="77777777" w:rsidTr="00CC1B32">
        <w:tc>
          <w:tcPr>
            <w:tcW w:w="2682" w:type="dxa"/>
          </w:tcPr>
          <w:p w14:paraId="6AB7C4DE" w14:textId="52D2B260" w:rsidR="00AD2463" w:rsidRPr="009C2F33" w:rsidRDefault="00AB0471" w:rsidP="00786526">
            <w:pPr>
              <w:spacing w:line="360" w:lineRule="exact"/>
              <w:ind w:left="27"/>
              <w:jc w:val="thaiDistribute"/>
              <w:outlineLvl w:val="0"/>
              <w:rPr>
                <w:sz w:val="28"/>
                <w:szCs w:val="28"/>
                <w:cs/>
                <w:lang w:val="en-US"/>
              </w:rPr>
            </w:pPr>
            <w:r w:rsidRPr="00AB0471">
              <w:rPr>
                <w:sz w:val="28"/>
                <w:szCs w:val="28"/>
                <w:lang w:val="en-US"/>
              </w:rPr>
              <w:t>Decrease from payment</w:t>
            </w:r>
          </w:p>
        </w:tc>
        <w:tc>
          <w:tcPr>
            <w:tcW w:w="1318" w:type="dxa"/>
          </w:tcPr>
          <w:p w14:paraId="064E4BB5" w14:textId="3A8F0BE1" w:rsidR="00AD2463" w:rsidRPr="009C2F33" w:rsidRDefault="00AD2463" w:rsidP="00786526">
            <w:pPr>
              <w:tabs>
                <w:tab w:val="decimal" w:pos="790"/>
              </w:tabs>
              <w:spacing w:line="360" w:lineRule="exact"/>
              <w:ind w:right="102"/>
              <w:jc w:val="center"/>
              <w:outlineLvl w:val="0"/>
              <w:rPr>
                <w:sz w:val="28"/>
                <w:szCs w:val="28"/>
              </w:rPr>
            </w:pPr>
            <w:r>
              <w:rPr>
                <w:sz w:val="28"/>
                <w:szCs w:val="28"/>
                <w:lang w:val="en-US"/>
              </w:rPr>
              <w:t>(24,996)</w:t>
            </w:r>
          </w:p>
        </w:tc>
        <w:tc>
          <w:tcPr>
            <w:tcW w:w="1292" w:type="dxa"/>
          </w:tcPr>
          <w:p w14:paraId="1614DE67" w14:textId="27FEB35F" w:rsidR="00AD2463" w:rsidRPr="009C2F33" w:rsidRDefault="00AD2463" w:rsidP="00786526">
            <w:pPr>
              <w:tabs>
                <w:tab w:val="decimal" w:pos="790"/>
              </w:tabs>
              <w:spacing w:line="360" w:lineRule="exact"/>
              <w:ind w:right="102"/>
              <w:jc w:val="center"/>
              <w:outlineLvl w:val="0"/>
              <w:rPr>
                <w:sz w:val="28"/>
                <w:szCs w:val="28"/>
                <w:lang w:val="en-US"/>
              </w:rPr>
            </w:pPr>
            <w:r w:rsidRPr="009C2F33">
              <w:rPr>
                <w:sz w:val="28"/>
                <w:szCs w:val="28"/>
                <w:lang w:val="en-US"/>
              </w:rPr>
              <w:t>-</w:t>
            </w:r>
          </w:p>
        </w:tc>
        <w:tc>
          <w:tcPr>
            <w:tcW w:w="1395" w:type="dxa"/>
          </w:tcPr>
          <w:p w14:paraId="04BB0067" w14:textId="1193BC76" w:rsidR="00AD2463" w:rsidRPr="009C2F33" w:rsidRDefault="00AD2463" w:rsidP="00786526">
            <w:pPr>
              <w:tabs>
                <w:tab w:val="decimal" w:pos="790"/>
              </w:tabs>
              <w:spacing w:line="360" w:lineRule="exact"/>
              <w:ind w:right="102"/>
              <w:jc w:val="center"/>
              <w:outlineLvl w:val="0"/>
              <w:rPr>
                <w:sz w:val="28"/>
                <w:szCs w:val="28"/>
              </w:rPr>
            </w:pPr>
            <w:r>
              <w:rPr>
                <w:sz w:val="28"/>
                <w:szCs w:val="28"/>
                <w:lang w:val="en-US"/>
              </w:rPr>
              <w:t>(350)</w:t>
            </w:r>
          </w:p>
        </w:tc>
        <w:tc>
          <w:tcPr>
            <w:tcW w:w="1381" w:type="dxa"/>
          </w:tcPr>
          <w:p w14:paraId="150B11E3" w14:textId="77777777" w:rsidR="00AD2463" w:rsidRPr="009C2F33" w:rsidRDefault="00AD2463" w:rsidP="00786526">
            <w:pPr>
              <w:spacing w:line="360" w:lineRule="exact"/>
              <w:ind w:right="102"/>
              <w:outlineLvl w:val="0"/>
              <w:rPr>
                <w:sz w:val="28"/>
                <w:szCs w:val="28"/>
              </w:rPr>
            </w:pPr>
            <w:r w:rsidRPr="009C2F33">
              <w:rPr>
                <w:sz w:val="28"/>
                <w:szCs w:val="28"/>
                <w:cs/>
              </w:rPr>
              <w:t xml:space="preserve">                    </w:t>
            </w:r>
            <w:r w:rsidRPr="009C2F33">
              <w:rPr>
                <w:sz w:val="28"/>
                <w:szCs w:val="28"/>
              </w:rPr>
              <w:t>-</w:t>
            </w:r>
          </w:p>
        </w:tc>
        <w:tc>
          <w:tcPr>
            <w:tcW w:w="1291" w:type="dxa"/>
          </w:tcPr>
          <w:p w14:paraId="64B9FA38" w14:textId="54051A74" w:rsidR="00AD2463" w:rsidRPr="009C2F33" w:rsidRDefault="00DA4172" w:rsidP="00786526">
            <w:pPr>
              <w:tabs>
                <w:tab w:val="decimal" w:pos="1112"/>
              </w:tabs>
              <w:spacing w:line="360" w:lineRule="exact"/>
              <w:ind w:right="102"/>
              <w:jc w:val="right"/>
              <w:outlineLvl w:val="0"/>
              <w:rPr>
                <w:sz w:val="28"/>
                <w:szCs w:val="28"/>
              </w:rPr>
            </w:pPr>
            <w:r>
              <w:rPr>
                <w:sz w:val="28"/>
                <w:szCs w:val="28"/>
              </w:rPr>
              <w:t>(25,346)</w:t>
            </w:r>
          </w:p>
        </w:tc>
      </w:tr>
      <w:tr w:rsidR="00AD2463" w:rsidRPr="009C2F33" w14:paraId="6DF70692" w14:textId="77777777" w:rsidTr="00CC1B32">
        <w:trPr>
          <w:trHeight w:val="439"/>
        </w:trPr>
        <w:tc>
          <w:tcPr>
            <w:tcW w:w="2682" w:type="dxa"/>
            <w:vAlign w:val="center"/>
          </w:tcPr>
          <w:p w14:paraId="04BBB40C" w14:textId="64C1DCD3" w:rsidR="00AD2463" w:rsidRPr="009C2F33" w:rsidRDefault="002C3AFA" w:rsidP="00786526">
            <w:pPr>
              <w:spacing w:line="360" w:lineRule="exact"/>
              <w:ind w:left="27"/>
              <w:jc w:val="thaiDistribute"/>
              <w:outlineLvl w:val="0"/>
              <w:rPr>
                <w:sz w:val="28"/>
                <w:szCs w:val="28"/>
                <w:cs/>
                <w:lang w:val="en-US"/>
              </w:rPr>
            </w:pPr>
            <w:r w:rsidRPr="002C3AFA">
              <w:rPr>
                <w:sz w:val="28"/>
                <w:szCs w:val="28"/>
                <w:lang w:val="en-US"/>
              </w:rPr>
              <w:t>Reversal of provisions</w:t>
            </w:r>
          </w:p>
        </w:tc>
        <w:tc>
          <w:tcPr>
            <w:tcW w:w="1318" w:type="dxa"/>
            <w:vAlign w:val="center"/>
          </w:tcPr>
          <w:p w14:paraId="30441B3F" w14:textId="3DF9FDEE" w:rsidR="00AD2463" w:rsidRPr="009C2F33" w:rsidRDefault="00AD2463" w:rsidP="00786526">
            <w:pPr>
              <w:pBdr>
                <w:bottom w:val="single" w:sz="4" w:space="1" w:color="auto"/>
              </w:pBdr>
              <w:tabs>
                <w:tab w:val="decimal" w:pos="790"/>
              </w:tabs>
              <w:spacing w:line="360" w:lineRule="exact"/>
              <w:ind w:right="102"/>
              <w:jc w:val="center"/>
              <w:outlineLvl w:val="0"/>
              <w:rPr>
                <w:sz w:val="28"/>
                <w:szCs w:val="28"/>
              </w:rPr>
            </w:pPr>
            <w:r>
              <w:rPr>
                <w:sz w:val="28"/>
                <w:szCs w:val="28"/>
              </w:rPr>
              <w:t>(903)</w:t>
            </w:r>
          </w:p>
        </w:tc>
        <w:tc>
          <w:tcPr>
            <w:tcW w:w="1292" w:type="dxa"/>
          </w:tcPr>
          <w:p w14:paraId="3383E2BB" w14:textId="36284E5A" w:rsidR="00AD2463" w:rsidRPr="009C2F33" w:rsidRDefault="00AD2463" w:rsidP="00786526">
            <w:pPr>
              <w:pBdr>
                <w:bottom w:val="single" w:sz="4" w:space="1" w:color="auto"/>
              </w:pBdr>
              <w:tabs>
                <w:tab w:val="decimal" w:pos="790"/>
              </w:tabs>
              <w:spacing w:line="360" w:lineRule="exact"/>
              <w:ind w:right="102"/>
              <w:jc w:val="center"/>
              <w:outlineLvl w:val="0"/>
              <w:rPr>
                <w:sz w:val="28"/>
                <w:szCs w:val="28"/>
                <w:lang w:val="en-US"/>
              </w:rPr>
            </w:pPr>
            <w:r>
              <w:rPr>
                <w:sz w:val="28"/>
                <w:szCs w:val="28"/>
                <w:lang w:val="en-US"/>
              </w:rPr>
              <w:t>(52,393)</w:t>
            </w:r>
          </w:p>
        </w:tc>
        <w:tc>
          <w:tcPr>
            <w:tcW w:w="1395" w:type="dxa"/>
          </w:tcPr>
          <w:p w14:paraId="3FD61D8C" w14:textId="6BB1B0D0" w:rsidR="00AD2463" w:rsidRPr="009C2F33" w:rsidRDefault="00AD2463" w:rsidP="00786526">
            <w:pPr>
              <w:pBdr>
                <w:bottom w:val="single" w:sz="4" w:space="1" w:color="auto"/>
              </w:pBdr>
              <w:tabs>
                <w:tab w:val="decimal" w:pos="790"/>
              </w:tabs>
              <w:spacing w:line="360" w:lineRule="exact"/>
              <w:ind w:right="102"/>
              <w:jc w:val="center"/>
              <w:outlineLvl w:val="0"/>
              <w:rPr>
                <w:sz w:val="28"/>
                <w:szCs w:val="28"/>
              </w:rPr>
            </w:pPr>
            <w:r>
              <w:rPr>
                <w:sz w:val="28"/>
                <w:szCs w:val="28"/>
                <w:lang w:val="en-US"/>
              </w:rPr>
              <w:t>(207)</w:t>
            </w:r>
          </w:p>
        </w:tc>
        <w:tc>
          <w:tcPr>
            <w:tcW w:w="1381" w:type="dxa"/>
            <w:vAlign w:val="center"/>
          </w:tcPr>
          <w:p w14:paraId="14385FA6" w14:textId="2F418AB8" w:rsidR="00AD2463" w:rsidRPr="009C2F33" w:rsidRDefault="00AD2463" w:rsidP="00786526">
            <w:pPr>
              <w:pBdr>
                <w:bottom w:val="single" w:sz="4" w:space="1" w:color="auto"/>
              </w:pBdr>
              <w:spacing w:line="360" w:lineRule="exact"/>
              <w:ind w:right="102"/>
              <w:jc w:val="right"/>
              <w:outlineLvl w:val="0"/>
              <w:rPr>
                <w:sz w:val="28"/>
                <w:szCs w:val="28"/>
              </w:rPr>
            </w:pPr>
          </w:p>
        </w:tc>
        <w:tc>
          <w:tcPr>
            <w:tcW w:w="1291" w:type="dxa"/>
            <w:vAlign w:val="center"/>
          </w:tcPr>
          <w:p w14:paraId="51BA2A56" w14:textId="447B7197" w:rsidR="00AD2463" w:rsidRPr="009C2F33" w:rsidRDefault="001548CC" w:rsidP="00786526">
            <w:pPr>
              <w:pBdr>
                <w:bottom w:val="single" w:sz="4" w:space="1" w:color="auto"/>
              </w:pBdr>
              <w:tabs>
                <w:tab w:val="decimal" w:pos="1112"/>
              </w:tabs>
              <w:spacing w:line="360" w:lineRule="exact"/>
              <w:ind w:right="102"/>
              <w:jc w:val="right"/>
              <w:outlineLvl w:val="0"/>
              <w:rPr>
                <w:sz w:val="28"/>
                <w:szCs w:val="28"/>
              </w:rPr>
            </w:pPr>
            <w:r>
              <w:rPr>
                <w:sz w:val="28"/>
                <w:szCs w:val="28"/>
              </w:rPr>
              <w:t>(53,503)</w:t>
            </w:r>
          </w:p>
        </w:tc>
      </w:tr>
      <w:tr w:rsidR="00AD2463" w:rsidRPr="009C2F33" w14:paraId="509D1124" w14:textId="77777777" w:rsidTr="00CC1B32">
        <w:trPr>
          <w:trHeight w:val="536"/>
        </w:trPr>
        <w:tc>
          <w:tcPr>
            <w:tcW w:w="2682" w:type="dxa"/>
          </w:tcPr>
          <w:p w14:paraId="38C40D5E" w14:textId="525FC601" w:rsidR="00AD2463" w:rsidRPr="009C2F33" w:rsidRDefault="000103AC" w:rsidP="00786526">
            <w:pPr>
              <w:spacing w:line="360" w:lineRule="exact"/>
              <w:ind w:left="27"/>
              <w:jc w:val="thaiDistribute"/>
              <w:outlineLvl w:val="0"/>
              <w:rPr>
                <w:sz w:val="28"/>
                <w:szCs w:val="28"/>
                <w:cs/>
                <w:lang w:val="en-US"/>
              </w:rPr>
            </w:pPr>
            <w:r w:rsidRPr="000103AC">
              <w:rPr>
                <w:sz w:val="28"/>
                <w:szCs w:val="28"/>
                <w:lang w:val="en-US"/>
              </w:rPr>
              <w:t xml:space="preserve">As at December </w:t>
            </w:r>
            <w:r w:rsidRPr="000103AC">
              <w:rPr>
                <w:sz w:val="28"/>
                <w:szCs w:val="28"/>
                <w:cs/>
                <w:lang w:val="en-US"/>
              </w:rPr>
              <w:t>31</w:t>
            </w:r>
            <w:r w:rsidRPr="000103AC">
              <w:rPr>
                <w:sz w:val="28"/>
                <w:szCs w:val="28"/>
                <w:lang w:val="en-US"/>
              </w:rPr>
              <w:t xml:space="preserve">, </w:t>
            </w:r>
            <w:r w:rsidRPr="000103AC">
              <w:rPr>
                <w:sz w:val="28"/>
                <w:szCs w:val="28"/>
                <w:cs/>
                <w:lang w:val="en-US"/>
              </w:rPr>
              <w:t>202</w:t>
            </w:r>
            <w:r>
              <w:rPr>
                <w:rFonts w:hint="cs"/>
                <w:sz w:val="28"/>
                <w:szCs w:val="28"/>
                <w:cs/>
                <w:lang w:val="en-US"/>
              </w:rPr>
              <w:t>5</w:t>
            </w:r>
          </w:p>
        </w:tc>
        <w:tc>
          <w:tcPr>
            <w:tcW w:w="1318" w:type="dxa"/>
          </w:tcPr>
          <w:p w14:paraId="776CB306" w14:textId="28944B86" w:rsidR="00AD2463" w:rsidRPr="009C2F33" w:rsidRDefault="00AD2463" w:rsidP="00786526">
            <w:pPr>
              <w:pBdr>
                <w:bottom w:val="double" w:sz="4" w:space="1" w:color="auto"/>
              </w:pBdr>
              <w:tabs>
                <w:tab w:val="decimal" w:pos="790"/>
              </w:tabs>
              <w:spacing w:line="360" w:lineRule="exact"/>
              <w:ind w:right="102"/>
              <w:jc w:val="center"/>
              <w:outlineLvl w:val="0"/>
              <w:rPr>
                <w:sz w:val="28"/>
                <w:szCs w:val="28"/>
              </w:rPr>
            </w:pPr>
            <w:r>
              <w:rPr>
                <w:sz w:val="28"/>
                <w:szCs w:val="28"/>
              </w:rPr>
              <w:t>19,011</w:t>
            </w:r>
          </w:p>
        </w:tc>
        <w:tc>
          <w:tcPr>
            <w:tcW w:w="1292" w:type="dxa"/>
          </w:tcPr>
          <w:p w14:paraId="7C19A65D" w14:textId="6F29D11A" w:rsidR="00AD2463" w:rsidRPr="009C2F33" w:rsidRDefault="00AD2463" w:rsidP="00786526">
            <w:pPr>
              <w:pBdr>
                <w:bottom w:val="double" w:sz="4" w:space="1" w:color="auto"/>
              </w:pBdr>
              <w:tabs>
                <w:tab w:val="decimal" w:pos="790"/>
              </w:tabs>
              <w:spacing w:line="360" w:lineRule="exact"/>
              <w:ind w:right="102"/>
              <w:jc w:val="center"/>
              <w:outlineLvl w:val="0"/>
              <w:rPr>
                <w:sz w:val="28"/>
                <w:szCs w:val="28"/>
                <w:lang w:val="en-US"/>
              </w:rPr>
            </w:pPr>
            <w:r>
              <w:rPr>
                <w:sz w:val="28"/>
                <w:szCs w:val="28"/>
                <w:lang w:val="en-US"/>
              </w:rPr>
              <w:t>-</w:t>
            </w:r>
          </w:p>
        </w:tc>
        <w:tc>
          <w:tcPr>
            <w:tcW w:w="1395" w:type="dxa"/>
          </w:tcPr>
          <w:p w14:paraId="201CF687" w14:textId="1AD91360" w:rsidR="00AD2463" w:rsidRPr="009C2F33" w:rsidRDefault="00AD2463" w:rsidP="00786526">
            <w:pPr>
              <w:pBdr>
                <w:bottom w:val="double" w:sz="4" w:space="1" w:color="auto"/>
              </w:pBdr>
              <w:tabs>
                <w:tab w:val="decimal" w:pos="790"/>
              </w:tabs>
              <w:spacing w:line="360" w:lineRule="exact"/>
              <w:ind w:right="102"/>
              <w:jc w:val="center"/>
              <w:outlineLvl w:val="0"/>
              <w:rPr>
                <w:sz w:val="28"/>
                <w:szCs w:val="28"/>
              </w:rPr>
            </w:pPr>
            <w:r>
              <w:rPr>
                <w:sz w:val="28"/>
                <w:szCs w:val="28"/>
                <w:lang w:val="en-US"/>
              </w:rPr>
              <w:t>601</w:t>
            </w:r>
          </w:p>
        </w:tc>
        <w:tc>
          <w:tcPr>
            <w:tcW w:w="1381" w:type="dxa"/>
          </w:tcPr>
          <w:p w14:paraId="122A4A93" w14:textId="6C68966B" w:rsidR="00AD2463" w:rsidRPr="009C2F33" w:rsidRDefault="00AD2463" w:rsidP="00786526">
            <w:pPr>
              <w:pBdr>
                <w:bottom w:val="double" w:sz="4" w:space="1" w:color="auto"/>
              </w:pBdr>
              <w:tabs>
                <w:tab w:val="decimal" w:pos="891"/>
              </w:tabs>
              <w:spacing w:line="360" w:lineRule="exact"/>
              <w:ind w:left="-90" w:right="18"/>
              <w:jc w:val="center"/>
              <w:outlineLvl w:val="0"/>
              <w:rPr>
                <w:sz w:val="28"/>
                <w:szCs w:val="28"/>
              </w:rPr>
            </w:pPr>
            <w:r w:rsidRPr="009C2F33">
              <w:rPr>
                <w:sz w:val="28"/>
                <w:szCs w:val="28"/>
                <w:lang w:val="en-US"/>
              </w:rPr>
              <w:t>-</w:t>
            </w:r>
          </w:p>
        </w:tc>
        <w:tc>
          <w:tcPr>
            <w:tcW w:w="1291" w:type="dxa"/>
          </w:tcPr>
          <w:p w14:paraId="7B7B9F59" w14:textId="33F65BC8" w:rsidR="00AD2463" w:rsidRPr="009C2F33" w:rsidRDefault="00533BC6" w:rsidP="00786526">
            <w:pPr>
              <w:pBdr>
                <w:bottom w:val="double" w:sz="4" w:space="1" w:color="auto"/>
              </w:pBdr>
              <w:tabs>
                <w:tab w:val="decimal" w:pos="1112"/>
              </w:tabs>
              <w:spacing w:line="360" w:lineRule="exact"/>
              <w:ind w:right="102"/>
              <w:jc w:val="right"/>
              <w:outlineLvl w:val="0"/>
              <w:rPr>
                <w:sz w:val="28"/>
                <w:szCs w:val="28"/>
              </w:rPr>
            </w:pPr>
            <w:r>
              <w:rPr>
                <w:sz w:val="28"/>
                <w:szCs w:val="28"/>
              </w:rPr>
              <w:t>19,612</w:t>
            </w:r>
          </w:p>
        </w:tc>
      </w:tr>
    </w:tbl>
    <w:p w14:paraId="4C61BA22" w14:textId="77777777" w:rsidR="00FD7FD6" w:rsidRPr="009C2F33" w:rsidRDefault="00FD7FD6" w:rsidP="00786526">
      <w:pPr>
        <w:tabs>
          <w:tab w:val="left" w:pos="2880"/>
          <w:tab w:val="left" w:pos="4370"/>
          <w:tab w:val="left" w:pos="5672"/>
          <w:tab w:val="left" w:pos="6968"/>
        </w:tabs>
        <w:spacing w:line="360" w:lineRule="exact"/>
        <w:ind w:left="380" w:right="-96"/>
        <w:outlineLvl w:val="0"/>
        <w:rPr>
          <w:sz w:val="28"/>
          <w:szCs w:val="28"/>
          <w:lang w:val="en-US"/>
        </w:rPr>
      </w:pPr>
    </w:p>
    <w:tbl>
      <w:tblPr>
        <w:tblW w:w="9328" w:type="dxa"/>
        <w:tblInd w:w="378" w:type="dxa"/>
        <w:tblLayout w:type="fixed"/>
        <w:tblLook w:val="01E0" w:firstRow="1" w:lastRow="1" w:firstColumn="1" w:lastColumn="1" w:noHBand="0" w:noVBand="0"/>
      </w:tblPr>
      <w:tblGrid>
        <w:gridCol w:w="3308"/>
        <w:gridCol w:w="1629"/>
        <w:gridCol w:w="1435"/>
        <w:gridCol w:w="1533"/>
        <w:gridCol w:w="1423"/>
      </w:tblGrid>
      <w:tr w:rsidR="003F6CC7" w:rsidRPr="009C2F33" w14:paraId="220CAAD1" w14:textId="3024B02B" w:rsidTr="00DB5620">
        <w:trPr>
          <w:tblHeader/>
        </w:trPr>
        <w:tc>
          <w:tcPr>
            <w:tcW w:w="3308" w:type="dxa"/>
          </w:tcPr>
          <w:p w14:paraId="5B8EC6AF" w14:textId="2767CBBC" w:rsidR="0027228E" w:rsidRPr="009C2F33" w:rsidRDefault="0027228E" w:rsidP="00786526">
            <w:pPr>
              <w:spacing w:line="360" w:lineRule="exact"/>
              <w:jc w:val="thaiDistribute"/>
              <w:outlineLvl w:val="0"/>
              <w:rPr>
                <w:sz w:val="30"/>
                <w:szCs w:val="30"/>
                <w:lang w:val="en-US"/>
              </w:rPr>
            </w:pPr>
          </w:p>
        </w:tc>
        <w:tc>
          <w:tcPr>
            <w:tcW w:w="1629" w:type="dxa"/>
          </w:tcPr>
          <w:p w14:paraId="0F69083C" w14:textId="77777777" w:rsidR="0027228E" w:rsidRPr="009C2F33" w:rsidRDefault="0027228E" w:rsidP="00786526">
            <w:pPr>
              <w:spacing w:line="360" w:lineRule="exact"/>
              <w:ind w:left="-90" w:right="-99"/>
              <w:jc w:val="center"/>
              <w:outlineLvl w:val="0"/>
              <w:rPr>
                <w:sz w:val="30"/>
                <w:szCs w:val="30"/>
                <w:lang w:val="en-US"/>
              </w:rPr>
            </w:pPr>
          </w:p>
        </w:tc>
        <w:tc>
          <w:tcPr>
            <w:tcW w:w="1435" w:type="dxa"/>
          </w:tcPr>
          <w:p w14:paraId="5F96270D" w14:textId="77777777" w:rsidR="0027228E" w:rsidRPr="009C2F33" w:rsidRDefault="0027228E" w:rsidP="00786526">
            <w:pPr>
              <w:suppressAutoHyphens w:val="0"/>
              <w:overflowPunct/>
              <w:autoSpaceDE/>
              <w:autoSpaceDN/>
              <w:spacing w:line="360" w:lineRule="exact"/>
              <w:jc w:val="right"/>
              <w:textAlignment w:val="auto"/>
              <w:rPr>
                <w:sz w:val="30"/>
                <w:szCs w:val="30"/>
                <w:cs/>
                <w:lang w:val="en-US"/>
              </w:rPr>
            </w:pPr>
          </w:p>
        </w:tc>
        <w:tc>
          <w:tcPr>
            <w:tcW w:w="2956" w:type="dxa"/>
            <w:gridSpan w:val="2"/>
          </w:tcPr>
          <w:p w14:paraId="0A873E59" w14:textId="1FBF7861" w:rsidR="0027228E" w:rsidRPr="009C2F33" w:rsidRDefault="00B62744" w:rsidP="00786526">
            <w:pPr>
              <w:suppressAutoHyphens w:val="0"/>
              <w:overflowPunct/>
              <w:autoSpaceDE/>
              <w:autoSpaceDN/>
              <w:spacing w:line="360" w:lineRule="exact"/>
              <w:jc w:val="right"/>
              <w:textAlignment w:val="auto"/>
              <w:rPr>
                <w:sz w:val="30"/>
                <w:szCs w:val="30"/>
              </w:rPr>
            </w:pPr>
            <w:r w:rsidRPr="00B62744">
              <w:rPr>
                <w:sz w:val="30"/>
                <w:szCs w:val="30"/>
                <w:cs/>
                <w:lang w:val="en-US"/>
              </w:rPr>
              <w:t>(</w:t>
            </w:r>
            <w:r w:rsidRPr="00B62744">
              <w:rPr>
                <w:sz w:val="30"/>
                <w:szCs w:val="30"/>
                <w:lang w:val="en-US"/>
              </w:rPr>
              <w:t>Unit :Thousand Baht)</w:t>
            </w:r>
          </w:p>
        </w:tc>
      </w:tr>
      <w:tr w:rsidR="003F6CC7" w:rsidRPr="009C2F33" w14:paraId="3F1C4CE3" w14:textId="7A81A4B6" w:rsidTr="00DB5620">
        <w:trPr>
          <w:tblHeader/>
        </w:trPr>
        <w:tc>
          <w:tcPr>
            <w:tcW w:w="3308" w:type="dxa"/>
          </w:tcPr>
          <w:p w14:paraId="5B01E4C6" w14:textId="1F88293C" w:rsidR="0027228E" w:rsidRPr="009C2F33" w:rsidRDefault="0027228E" w:rsidP="00786526">
            <w:pPr>
              <w:spacing w:line="360" w:lineRule="exact"/>
              <w:jc w:val="thaiDistribute"/>
              <w:outlineLvl w:val="0"/>
              <w:rPr>
                <w:sz w:val="28"/>
                <w:szCs w:val="28"/>
                <w:lang w:val="en-US"/>
              </w:rPr>
            </w:pPr>
          </w:p>
        </w:tc>
        <w:tc>
          <w:tcPr>
            <w:tcW w:w="6020" w:type="dxa"/>
            <w:gridSpan w:val="4"/>
          </w:tcPr>
          <w:p w14:paraId="5A98C33E" w14:textId="1FD7470B" w:rsidR="0027228E" w:rsidRPr="009C2F33" w:rsidRDefault="006B4570" w:rsidP="00786526">
            <w:pPr>
              <w:suppressAutoHyphens w:val="0"/>
              <w:overflowPunct/>
              <w:autoSpaceDE/>
              <w:autoSpaceDN/>
              <w:spacing w:line="360" w:lineRule="exact"/>
              <w:jc w:val="center"/>
              <w:textAlignment w:val="auto"/>
              <w:rPr>
                <w:sz w:val="28"/>
                <w:szCs w:val="28"/>
                <w:u w:val="single"/>
              </w:rPr>
            </w:pPr>
            <w:r w:rsidRPr="006B4570">
              <w:rPr>
                <w:sz w:val="28"/>
                <w:szCs w:val="28"/>
                <w:u w:val="single"/>
              </w:rPr>
              <w:t>Separate financial statements</w:t>
            </w:r>
          </w:p>
        </w:tc>
      </w:tr>
      <w:tr w:rsidR="003F6CC7" w:rsidRPr="009C2F33" w14:paraId="1DB4B47D" w14:textId="77777777" w:rsidTr="00DB5620">
        <w:trPr>
          <w:tblHeader/>
        </w:trPr>
        <w:tc>
          <w:tcPr>
            <w:tcW w:w="3308" w:type="dxa"/>
          </w:tcPr>
          <w:p w14:paraId="3BBE682C" w14:textId="2B3BDF9A" w:rsidR="0027228E" w:rsidRPr="009C2F33" w:rsidRDefault="0027228E" w:rsidP="00786526">
            <w:pPr>
              <w:spacing w:line="360" w:lineRule="exact"/>
              <w:jc w:val="thaiDistribute"/>
              <w:outlineLvl w:val="0"/>
              <w:rPr>
                <w:sz w:val="28"/>
                <w:szCs w:val="28"/>
                <w:lang w:val="en-US"/>
              </w:rPr>
            </w:pPr>
          </w:p>
        </w:tc>
        <w:tc>
          <w:tcPr>
            <w:tcW w:w="1629" w:type="dxa"/>
          </w:tcPr>
          <w:p w14:paraId="12AF334F" w14:textId="2EC39C5F" w:rsidR="0027228E" w:rsidRPr="009C2F33" w:rsidRDefault="00393D8D" w:rsidP="00786526">
            <w:pPr>
              <w:spacing w:line="360" w:lineRule="exact"/>
              <w:ind w:left="-90" w:right="-99"/>
              <w:jc w:val="center"/>
              <w:outlineLvl w:val="0"/>
              <w:rPr>
                <w:sz w:val="28"/>
                <w:szCs w:val="28"/>
                <w:u w:val="single"/>
                <w:lang w:val="en-US"/>
              </w:rPr>
            </w:pPr>
            <w:r w:rsidRPr="00393D8D">
              <w:rPr>
                <w:sz w:val="28"/>
                <w:szCs w:val="28"/>
                <w:u w:val="single"/>
                <w:lang w:val="en-US"/>
              </w:rPr>
              <w:t>Provision for maintenance</w:t>
            </w:r>
          </w:p>
        </w:tc>
        <w:tc>
          <w:tcPr>
            <w:tcW w:w="1435" w:type="dxa"/>
          </w:tcPr>
          <w:p w14:paraId="6B968E07" w14:textId="0B9312D5" w:rsidR="0027228E" w:rsidRPr="009C2F33" w:rsidRDefault="003E4FF2" w:rsidP="00786526">
            <w:pPr>
              <w:spacing w:line="360" w:lineRule="exact"/>
              <w:ind w:left="-90" w:right="-99"/>
              <w:jc w:val="center"/>
              <w:outlineLvl w:val="0"/>
              <w:rPr>
                <w:sz w:val="28"/>
                <w:szCs w:val="28"/>
                <w:u w:val="single"/>
                <w:cs/>
                <w:lang w:val="en-US"/>
              </w:rPr>
            </w:pPr>
            <w:r w:rsidRPr="003E4FF2">
              <w:rPr>
                <w:sz w:val="28"/>
                <w:szCs w:val="28"/>
                <w:u w:val="single"/>
                <w:lang w:val="en-US"/>
              </w:rPr>
              <w:t>Estimated losses on construction work</w:t>
            </w:r>
          </w:p>
        </w:tc>
        <w:tc>
          <w:tcPr>
            <w:tcW w:w="1533" w:type="dxa"/>
          </w:tcPr>
          <w:p w14:paraId="66501093" w14:textId="6FA75982" w:rsidR="0027228E" w:rsidRPr="009C2F33" w:rsidRDefault="00B5173C" w:rsidP="00786526">
            <w:pPr>
              <w:spacing w:line="360" w:lineRule="exact"/>
              <w:ind w:left="-90" w:right="-99"/>
              <w:jc w:val="center"/>
              <w:outlineLvl w:val="0"/>
              <w:rPr>
                <w:sz w:val="28"/>
                <w:szCs w:val="28"/>
                <w:u w:val="single"/>
                <w:cs/>
                <w:lang w:val="en-US"/>
              </w:rPr>
            </w:pPr>
            <w:r w:rsidRPr="00B5173C">
              <w:rPr>
                <w:sz w:val="28"/>
                <w:szCs w:val="28"/>
                <w:u w:val="single"/>
                <w:lang w:val="en-US"/>
              </w:rPr>
              <w:t>Allowance for loss on litigation claim</w:t>
            </w:r>
          </w:p>
        </w:tc>
        <w:tc>
          <w:tcPr>
            <w:tcW w:w="1423" w:type="dxa"/>
          </w:tcPr>
          <w:p w14:paraId="0CDD37DC" w14:textId="705E62F1" w:rsidR="0027228E" w:rsidRPr="009C2F33" w:rsidRDefault="00E5666C" w:rsidP="00786526">
            <w:pPr>
              <w:spacing w:line="360" w:lineRule="exact"/>
              <w:ind w:left="-90" w:right="-99"/>
              <w:jc w:val="center"/>
              <w:outlineLvl w:val="0"/>
              <w:rPr>
                <w:sz w:val="28"/>
                <w:szCs w:val="28"/>
                <w:u w:val="single"/>
                <w:lang w:val="en-US"/>
              </w:rPr>
            </w:pPr>
            <w:r w:rsidRPr="00E5666C">
              <w:rPr>
                <w:sz w:val="28"/>
                <w:szCs w:val="28"/>
                <w:u w:val="single"/>
                <w:lang w:val="en-US"/>
              </w:rPr>
              <w:t>Total</w:t>
            </w:r>
          </w:p>
        </w:tc>
      </w:tr>
      <w:tr w:rsidR="00C15B0D" w:rsidRPr="009C2F33" w14:paraId="31A40B0F" w14:textId="77777777" w:rsidTr="00DB5620">
        <w:tc>
          <w:tcPr>
            <w:tcW w:w="3308" w:type="dxa"/>
          </w:tcPr>
          <w:p w14:paraId="387CD06A" w14:textId="4E32CC6A" w:rsidR="00C15B0D" w:rsidRPr="009C2F33" w:rsidRDefault="00897217" w:rsidP="00786526">
            <w:pPr>
              <w:spacing w:line="360" w:lineRule="exact"/>
              <w:ind w:left="27"/>
              <w:jc w:val="thaiDistribute"/>
              <w:outlineLvl w:val="0"/>
              <w:rPr>
                <w:sz w:val="28"/>
                <w:szCs w:val="28"/>
                <w:lang w:val="en-US"/>
              </w:rPr>
            </w:pPr>
            <w:r w:rsidRPr="00897217">
              <w:rPr>
                <w:sz w:val="28"/>
                <w:szCs w:val="28"/>
                <w:lang w:val="en-US"/>
              </w:rPr>
              <w:t xml:space="preserve">As at January </w:t>
            </w:r>
            <w:r w:rsidRPr="00897217">
              <w:rPr>
                <w:sz w:val="28"/>
                <w:szCs w:val="28"/>
                <w:cs/>
                <w:lang w:val="en-US"/>
              </w:rPr>
              <w:t>1</w:t>
            </w:r>
            <w:r w:rsidRPr="00897217">
              <w:rPr>
                <w:sz w:val="28"/>
                <w:szCs w:val="28"/>
                <w:lang w:val="en-US"/>
              </w:rPr>
              <w:t xml:space="preserve">, </w:t>
            </w:r>
            <w:r w:rsidRPr="00897217">
              <w:rPr>
                <w:sz w:val="28"/>
                <w:szCs w:val="28"/>
                <w:cs/>
                <w:lang w:val="en-US"/>
              </w:rPr>
              <w:t>202</w:t>
            </w:r>
            <w:r>
              <w:rPr>
                <w:rFonts w:hint="cs"/>
                <w:sz w:val="28"/>
                <w:szCs w:val="28"/>
                <w:cs/>
                <w:lang w:val="en-US"/>
              </w:rPr>
              <w:t>4</w:t>
            </w:r>
          </w:p>
        </w:tc>
        <w:tc>
          <w:tcPr>
            <w:tcW w:w="1629" w:type="dxa"/>
          </w:tcPr>
          <w:p w14:paraId="27544468" w14:textId="431D9BC3" w:rsidR="00C15B0D" w:rsidRPr="009C2F33" w:rsidRDefault="00C15B0D" w:rsidP="00786526">
            <w:pPr>
              <w:spacing w:line="360" w:lineRule="exact"/>
              <w:ind w:right="102"/>
              <w:jc w:val="right"/>
              <w:outlineLvl w:val="0"/>
              <w:rPr>
                <w:sz w:val="28"/>
                <w:szCs w:val="28"/>
              </w:rPr>
            </w:pPr>
            <w:r w:rsidRPr="009C2F33">
              <w:rPr>
                <w:sz w:val="28"/>
                <w:szCs w:val="28"/>
              </w:rPr>
              <w:t>18,631</w:t>
            </w:r>
          </w:p>
        </w:tc>
        <w:tc>
          <w:tcPr>
            <w:tcW w:w="1435" w:type="dxa"/>
          </w:tcPr>
          <w:p w14:paraId="337AC8C1" w14:textId="69C0ADC7" w:rsidR="00C15B0D" w:rsidRPr="009C2F33" w:rsidRDefault="00C15B0D" w:rsidP="00786526">
            <w:pPr>
              <w:tabs>
                <w:tab w:val="decimal" w:pos="1096"/>
              </w:tabs>
              <w:spacing w:line="360" w:lineRule="exact"/>
              <w:ind w:left="-90"/>
              <w:outlineLvl w:val="0"/>
              <w:rPr>
                <w:sz w:val="28"/>
                <w:szCs w:val="28"/>
              </w:rPr>
            </w:pPr>
            <w:r w:rsidRPr="009C2F33">
              <w:rPr>
                <w:sz w:val="28"/>
                <w:szCs w:val="28"/>
                <w:lang w:val="en-US"/>
              </w:rPr>
              <w:t>59,221</w:t>
            </w:r>
          </w:p>
        </w:tc>
        <w:tc>
          <w:tcPr>
            <w:tcW w:w="1533" w:type="dxa"/>
          </w:tcPr>
          <w:p w14:paraId="66D111B6" w14:textId="2F1D4158" w:rsidR="00C15B0D" w:rsidRPr="009C2F33" w:rsidRDefault="00C15B0D" w:rsidP="00786526">
            <w:pPr>
              <w:tabs>
                <w:tab w:val="decimal" w:pos="1314"/>
              </w:tabs>
              <w:spacing w:line="360" w:lineRule="exact"/>
              <w:ind w:left="-90" w:right="26"/>
              <w:outlineLvl w:val="0"/>
              <w:rPr>
                <w:sz w:val="28"/>
                <w:szCs w:val="28"/>
                <w:lang w:val="en-US"/>
              </w:rPr>
            </w:pPr>
            <w:r w:rsidRPr="009C2F33">
              <w:rPr>
                <w:sz w:val="28"/>
                <w:szCs w:val="28"/>
                <w:lang w:val="en-US"/>
              </w:rPr>
              <w:t>3,438</w:t>
            </w:r>
          </w:p>
        </w:tc>
        <w:tc>
          <w:tcPr>
            <w:tcW w:w="1423" w:type="dxa"/>
          </w:tcPr>
          <w:p w14:paraId="77E54564" w14:textId="675F1FB2" w:rsidR="00C15B0D" w:rsidRPr="009C2F33" w:rsidRDefault="00C15B0D" w:rsidP="00786526">
            <w:pPr>
              <w:spacing w:line="360" w:lineRule="exact"/>
              <w:ind w:right="102"/>
              <w:jc w:val="right"/>
              <w:outlineLvl w:val="0"/>
              <w:rPr>
                <w:sz w:val="28"/>
                <w:szCs w:val="28"/>
              </w:rPr>
            </w:pPr>
            <w:r w:rsidRPr="009C2F33">
              <w:rPr>
                <w:sz w:val="28"/>
                <w:szCs w:val="28"/>
              </w:rPr>
              <w:t>81,290</w:t>
            </w:r>
          </w:p>
        </w:tc>
      </w:tr>
      <w:tr w:rsidR="00C15B0D" w:rsidRPr="009C2F33" w14:paraId="608AE03D" w14:textId="77777777" w:rsidTr="00DB5620">
        <w:tc>
          <w:tcPr>
            <w:tcW w:w="3308" w:type="dxa"/>
          </w:tcPr>
          <w:p w14:paraId="7D49107E" w14:textId="134BF19D" w:rsidR="00C15B0D" w:rsidRPr="009C2F33" w:rsidRDefault="00A04DB8" w:rsidP="00786526">
            <w:pPr>
              <w:spacing w:line="360" w:lineRule="exact"/>
              <w:ind w:left="27"/>
              <w:jc w:val="thaiDistribute"/>
              <w:outlineLvl w:val="0"/>
              <w:rPr>
                <w:sz w:val="28"/>
                <w:szCs w:val="28"/>
                <w:cs/>
                <w:lang w:val="en-US"/>
              </w:rPr>
            </w:pPr>
            <w:r w:rsidRPr="007D4DDF">
              <w:rPr>
                <w:sz w:val="30"/>
                <w:szCs w:val="30"/>
                <w:lang w:val="en-US"/>
              </w:rPr>
              <w:t>Increase during the year</w:t>
            </w:r>
          </w:p>
        </w:tc>
        <w:tc>
          <w:tcPr>
            <w:tcW w:w="1629" w:type="dxa"/>
          </w:tcPr>
          <w:p w14:paraId="770AAE00" w14:textId="6CA42397" w:rsidR="00C15B0D" w:rsidRPr="009C2F33" w:rsidRDefault="00C15B0D" w:rsidP="00786526">
            <w:pPr>
              <w:spacing w:line="360" w:lineRule="exact"/>
              <w:ind w:right="102"/>
              <w:jc w:val="right"/>
              <w:outlineLvl w:val="0"/>
              <w:rPr>
                <w:sz w:val="28"/>
                <w:szCs w:val="28"/>
              </w:rPr>
            </w:pPr>
            <w:r w:rsidRPr="009C2F33">
              <w:rPr>
                <w:sz w:val="28"/>
                <w:szCs w:val="28"/>
              </w:rPr>
              <w:t>12,643</w:t>
            </w:r>
          </w:p>
        </w:tc>
        <w:tc>
          <w:tcPr>
            <w:tcW w:w="1435" w:type="dxa"/>
          </w:tcPr>
          <w:p w14:paraId="10B1634E" w14:textId="580A6FB7" w:rsidR="00C15B0D" w:rsidRPr="009C2F33" w:rsidRDefault="00C15B0D" w:rsidP="00786526">
            <w:pPr>
              <w:tabs>
                <w:tab w:val="decimal" w:pos="1096"/>
              </w:tabs>
              <w:spacing w:line="360" w:lineRule="exact"/>
              <w:outlineLvl w:val="0"/>
              <w:rPr>
                <w:sz w:val="28"/>
                <w:szCs w:val="28"/>
                <w:lang w:val="en-US"/>
              </w:rPr>
            </w:pPr>
            <w:r w:rsidRPr="009C2F33">
              <w:rPr>
                <w:sz w:val="28"/>
                <w:szCs w:val="28"/>
                <w:lang w:val="en-US"/>
              </w:rPr>
              <w:t>3,473</w:t>
            </w:r>
          </w:p>
        </w:tc>
        <w:tc>
          <w:tcPr>
            <w:tcW w:w="1533" w:type="dxa"/>
          </w:tcPr>
          <w:p w14:paraId="6FC23C7E" w14:textId="1AF4916D" w:rsidR="00C15B0D" w:rsidRPr="009C2F33" w:rsidRDefault="00C15B0D" w:rsidP="00786526">
            <w:pPr>
              <w:tabs>
                <w:tab w:val="decimal" w:pos="1314"/>
              </w:tabs>
              <w:spacing w:line="360" w:lineRule="exact"/>
              <w:ind w:right="26"/>
              <w:outlineLvl w:val="0"/>
              <w:rPr>
                <w:sz w:val="28"/>
                <w:szCs w:val="28"/>
              </w:rPr>
            </w:pPr>
            <w:r w:rsidRPr="009C2F33">
              <w:rPr>
                <w:sz w:val="28"/>
                <w:szCs w:val="28"/>
                <w:lang w:val="en-US"/>
              </w:rPr>
              <w:t>3,394</w:t>
            </w:r>
          </w:p>
        </w:tc>
        <w:tc>
          <w:tcPr>
            <w:tcW w:w="1423" w:type="dxa"/>
          </w:tcPr>
          <w:p w14:paraId="5F808568" w14:textId="2D357ADE" w:rsidR="00C15B0D" w:rsidRPr="009C2F33" w:rsidRDefault="00C15B0D" w:rsidP="00786526">
            <w:pPr>
              <w:spacing w:line="360" w:lineRule="exact"/>
              <w:ind w:right="102"/>
              <w:jc w:val="right"/>
              <w:outlineLvl w:val="0"/>
              <w:rPr>
                <w:sz w:val="28"/>
                <w:szCs w:val="28"/>
              </w:rPr>
            </w:pPr>
            <w:r w:rsidRPr="009C2F33">
              <w:rPr>
                <w:sz w:val="28"/>
                <w:szCs w:val="28"/>
              </w:rPr>
              <w:t>19,510</w:t>
            </w:r>
          </w:p>
        </w:tc>
      </w:tr>
      <w:tr w:rsidR="00C15B0D" w:rsidRPr="009C2F33" w14:paraId="1C278765" w14:textId="77777777" w:rsidTr="00DB5620">
        <w:tc>
          <w:tcPr>
            <w:tcW w:w="3308" w:type="dxa"/>
          </w:tcPr>
          <w:p w14:paraId="2AAE21B5" w14:textId="70CF17E0" w:rsidR="00C15B0D" w:rsidRPr="009C2F33" w:rsidRDefault="007C6C81" w:rsidP="00786526">
            <w:pPr>
              <w:spacing w:line="360" w:lineRule="exact"/>
              <w:ind w:left="27"/>
              <w:jc w:val="thaiDistribute"/>
              <w:outlineLvl w:val="0"/>
              <w:rPr>
                <w:sz w:val="28"/>
                <w:szCs w:val="28"/>
                <w:cs/>
                <w:lang w:val="en-US"/>
              </w:rPr>
            </w:pPr>
            <w:r w:rsidRPr="007C6C81">
              <w:rPr>
                <w:sz w:val="28"/>
                <w:szCs w:val="28"/>
                <w:lang w:val="en-US"/>
              </w:rPr>
              <w:t>Decrease from payment</w:t>
            </w:r>
          </w:p>
        </w:tc>
        <w:tc>
          <w:tcPr>
            <w:tcW w:w="1629" w:type="dxa"/>
          </w:tcPr>
          <w:p w14:paraId="754FE61B" w14:textId="4A8A2AA1" w:rsidR="00C15B0D" w:rsidRPr="009C2F33" w:rsidRDefault="00C15B0D" w:rsidP="00786526">
            <w:pPr>
              <w:spacing w:line="360" w:lineRule="exact"/>
              <w:ind w:right="102"/>
              <w:jc w:val="right"/>
              <w:outlineLvl w:val="0"/>
              <w:rPr>
                <w:sz w:val="28"/>
                <w:szCs w:val="28"/>
                <w:lang w:val="en-US"/>
              </w:rPr>
            </w:pPr>
            <w:r w:rsidRPr="009C2F33">
              <w:rPr>
                <w:sz w:val="28"/>
                <w:szCs w:val="28"/>
              </w:rPr>
              <w:t>(2,127)</w:t>
            </w:r>
          </w:p>
        </w:tc>
        <w:tc>
          <w:tcPr>
            <w:tcW w:w="1435" w:type="dxa"/>
          </w:tcPr>
          <w:p w14:paraId="153B9358" w14:textId="51637CB9" w:rsidR="00C15B0D" w:rsidRPr="009C2F33" w:rsidRDefault="00C15B0D" w:rsidP="00786526">
            <w:pPr>
              <w:tabs>
                <w:tab w:val="decimal" w:pos="1096"/>
              </w:tabs>
              <w:spacing w:line="360" w:lineRule="exact"/>
              <w:outlineLvl w:val="0"/>
              <w:rPr>
                <w:sz w:val="28"/>
                <w:szCs w:val="28"/>
                <w:lang w:val="en-US"/>
              </w:rPr>
            </w:pPr>
            <w:r w:rsidRPr="009C2F33">
              <w:rPr>
                <w:sz w:val="28"/>
                <w:szCs w:val="28"/>
                <w:lang w:val="en-US"/>
              </w:rPr>
              <w:t>-</w:t>
            </w:r>
          </w:p>
        </w:tc>
        <w:tc>
          <w:tcPr>
            <w:tcW w:w="1533" w:type="dxa"/>
          </w:tcPr>
          <w:p w14:paraId="2990626C" w14:textId="5CB95BDB" w:rsidR="00C15B0D" w:rsidRPr="009C2F33" w:rsidRDefault="00C15B0D" w:rsidP="00786526">
            <w:pPr>
              <w:tabs>
                <w:tab w:val="decimal" w:pos="1314"/>
              </w:tabs>
              <w:spacing w:line="360" w:lineRule="exact"/>
              <w:ind w:right="26"/>
              <w:outlineLvl w:val="0"/>
              <w:rPr>
                <w:sz w:val="28"/>
                <w:szCs w:val="28"/>
                <w:lang w:val="en-US"/>
              </w:rPr>
            </w:pPr>
            <w:r w:rsidRPr="009C2F33">
              <w:rPr>
                <w:sz w:val="28"/>
                <w:szCs w:val="28"/>
                <w:lang w:val="en-US"/>
              </w:rPr>
              <w:t>-</w:t>
            </w:r>
          </w:p>
        </w:tc>
        <w:tc>
          <w:tcPr>
            <w:tcW w:w="1423" w:type="dxa"/>
          </w:tcPr>
          <w:p w14:paraId="231C9FB4" w14:textId="50CBFEB0" w:rsidR="00C15B0D" w:rsidRPr="009C2F33" w:rsidRDefault="00C15B0D" w:rsidP="00786526">
            <w:pPr>
              <w:spacing w:line="360" w:lineRule="exact"/>
              <w:ind w:right="102"/>
              <w:jc w:val="right"/>
              <w:outlineLvl w:val="0"/>
              <w:rPr>
                <w:sz w:val="28"/>
                <w:szCs w:val="28"/>
              </w:rPr>
            </w:pPr>
            <w:r w:rsidRPr="009C2F33">
              <w:rPr>
                <w:sz w:val="28"/>
                <w:szCs w:val="28"/>
              </w:rPr>
              <w:t>(2,127)</w:t>
            </w:r>
          </w:p>
        </w:tc>
      </w:tr>
      <w:tr w:rsidR="00C15B0D" w:rsidRPr="009C2F33" w14:paraId="191A1900" w14:textId="77777777" w:rsidTr="00EF5E4B">
        <w:tc>
          <w:tcPr>
            <w:tcW w:w="3308" w:type="dxa"/>
          </w:tcPr>
          <w:p w14:paraId="4AC96EDC" w14:textId="6ED6EA1D" w:rsidR="00C15B0D" w:rsidRPr="009C2F33" w:rsidRDefault="00A66D3C" w:rsidP="00786526">
            <w:pPr>
              <w:spacing w:line="360" w:lineRule="exact"/>
              <w:ind w:left="27"/>
              <w:jc w:val="thaiDistribute"/>
              <w:outlineLvl w:val="0"/>
              <w:rPr>
                <w:sz w:val="28"/>
                <w:szCs w:val="28"/>
                <w:cs/>
                <w:lang w:val="en-US"/>
              </w:rPr>
            </w:pPr>
            <w:r w:rsidRPr="00A66D3C">
              <w:rPr>
                <w:sz w:val="28"/>
                <w:szCs w:val="28"/>
                <w:lang w:val="en-US"/>
              </w:rPr>
              <w:t>Reversal of provisions</w:t>
            </w:r>
          </w:p>
        </w:tc>
        <w:tc>
          <w:tcPr>
            <w:tcW w:w="1629" w:type="dxa"/>
            <w:vAlign w:val="center"/>
          </w:tcPr>
          <w:p w14:paraId="2CAEBA93" w14:textId="6C15F2F8" w:rsidR="00C15B0D" w:rsidRPr="009C2F33" w:rsidRDefault="00C15B0D" w:rsidP="00786526">
            <w:pPr>
              <w:pBdr>
                <w:bottom w:val="single" w:sz="4" w:space="1" w:color="auto"/>
              </w:pBdr>
              <w:spacing w:line="360" w:lineRule="exact"/>
              <w:ind w:right="102"/>
              <w:jc w:val="right"/>
              <w:outlineLvl w:val="0"/>
              <w:rPr>
                <w:sz w:val="28"/>
                <w:szCs w:val="28"/>
              </w:rPr>
            </w:pPr>
            <w:r w:rsidRPr="009C2F33">
              <w:rPr>
                <w:sz w:val="28"/>
                <w:szCs w:val="28"/>
              </w:rPr>
              <w:t>-</w:t>
            </w:r>
          </w:p>
        </w:tc>
        <w:tc>
          <w:tcPr>
            <w:tcW w:w="1435" w:type="dxa"/>
          </w:tcPr>
          <w:p w14:paraId="24D87D6A" w14:textId="09CC4377" w:rsidR="00C15B0D" w:rsidRPr="009C2F33" w:rsidRDefault="00C15B0D" w:rsidP="00786526">
            <w:pPr>
              <w:pBdr>
                <w:bottom w:val="single" w:sz="4" w:space="1" w:color="auto"/>
              </w:pBdr>
              <w:tabs>
                <w:tab w:val="decimal" w:pos="1096"/>
              </w:tabs>
              <w:spacing w:line="360" w:lineRule="exact"/>
              <w:ind w:left="-90"/>
              <w:outlineLvl w:val="0"/>
              <w:rPr>
                <w:sz w:val="28"/>
                <w:szCs w:val="28"/>
                <w:lang w:val="en-US"/>
              </w:rPr>
            </w:pPr>
            <w:r w:rsidRPr="009C2F33">
              <w:rPr>
                <w:sz w:val="28"/>
                <w:szCs w:val="28"/>
                <w:lang w:val="en-US"/>
              </w:rPr>
              <w:t>(42,196)</w:t>
            </w:r>
          </w:p>
        </w:tc>
        <w:tc>
          <w:tcPr>
            <w:tcW w:w="1533" w:type="dxa"/>
          </w:tcPr>
          <w:p w14:paraId="46386C46" w14:textId="7ACB02F7" w:rsidR="00C15B0D" w:rsidRPr="009C2F33" w:rsidRDefault="00C15B0D" w:rsidP="00786526">
            <w:pPr>
              <w:pBdr>
                <w:bottom w:val="single" w:sz="4" w:space="1" w:color="auto"/>
              </w:pBdr>
              <w:tabs>
                <w:tab w:val="decimal" w:pos="1314"/>
              </w:tabs>
              <w:spacing w:line="360" w:lineRule="exact"/>
              <w:ind w:left="-90" w:right="26"/>
              <w:outlineLvl w:val="0"/>
              <w:rPr>
                <w:sz w:val="28"/>
                <w:szCs w:val="28"/>
                <w:lang w:val="en-US"/>
              </w:rPr>
            </w:pPr>
            <w:r w:rsidRPr="009C2F33">
              <w:rPr>
                <w:sz w:val="28"/>
                <w:szCs w:val="28"/>
                <w:lang w:val="en-US"/>
              </w:rPr>
              <w:t>(6,038)</w:t>
            </w:r>
          </w:p>
        </w:tc>
        <w:tc>
          <w:tcPr>
            <w:tcW w:w="1423" w:type="dxa"/>
          </w:tcPr>
          <w:p w14:paraId="00B0C8F5" w14:textId="2DBB2D75" w:rsidR="00C15B0D" w:rsidRPr="009C2F33" w:rsidRDefault="00C15B0D" w:rsidP="00786526">
            <w:pPr>
              <w:pBdr>
                <w:bottom w:val="single" w:sz="4" w:space="1" w:color="auto"/>
              </w:pBdr>
              <w:spacing w:line="360" w:lineRule="exact"/>
              <w:ind w:right="102"/>
              <w:jc w:val="right"/>
              <w:outlineLvl w:val="0"/>
              <w:rPr>
                <w:sz w:val="28"/>
                <w:szCs w:val="28"/>
              </w:rPr>
            </w:pPr>
            <w:r w:rsidRPr="009C2F33">
              <w:rPr>
                <w:sz w:val="28"/>
                <w:szCs w:val="28"/>
              </w:rPr>
              <w:t>(48,234)</w:t>
            </w:r>
          </w:p>
        </w:tc>
      </w:tr>
      <w:tr w:rsidR="00C15B0D" w:rsidRPr="009C2F33" w14:paraId="7CA10D12" w14:textId="77777777" w:rsidTr="00DB5620">
        <w:tc>
          <w:tcPr>
            <w:tcW w:w="3308" w:type="dxa"/>
          </w:tcPr>
          <w:p w14:paraId="273FBEF5" w14:textId="232FB4A5" w:rsidR="00C15B0D" w:rsidRPr="009C2F33" w:rsidRDefault="006D436E" w:rsidP="00786526">
            <w:pPr>
              <w:spacing w:line="360" w:lineRule="exact"/>
              <w:ind w:left="27"/>
              <w:jc w:val="thaiDistribute"/>
              <w:outlineLvl w:val="0"/>
              <w:rPr>
                <w:sz w:val="28"/>
                <w:szCs w:val="28"/>
                <w:lang w:val="en-US"/>
              </w:rPr>
            </w:pPr>
            <w:r w:rsidRPr="006D436E">
              <w:rPr>
                <w:sz w:val="28"/>
                <w:szCs w:val="28"/>
                <w:lang w:val="en-US"/>
              </w:rPr>
              <w:t xml:space="preserve">As at December </w:t>
            </w:r>
            <w:r w:rsidRPr="006D436E">
              <w:rPr>
                <w:sz w:val="28"/>
                <w:szCs w:val="28"/>
                <w:cs/>
                <w:lang w:val="en-US"/>
              </w:rPr>
              <w:t>31</w:t>
            </w:r>
            <w:r w:rsidRPr="006D436E">
              <w:rPr>
                <w:sz w:val="28"/>
                <w:szCs w:val="28"/>
                <w:lang w:val="en-US"/>
              </w:rPr>
              <w:t xml:space="preserve">, </w:t>
            </w:r>
            <w:r w:rsidRPr="006D436E">
              <w:rPr>
                <w:sz w:val="28"/>
                <w:szCs w:val="28"/>
                <w:cs/>
                <w:lang w:val="en-US"/>
              </w:rPr>
              <w:t>202</w:t>
            </w:r>
            <w:r>
              <w:rPr>
                <w:rFonts w:hint="cs"/>
                <w:sz w:val="28"/>
                <w:szCs w:val="28"/>
                <w:cs/>
                <w:lang w:val="en-US"/>
              </w:rPr>
              <w:t>4</w:t>
            </w:r>
          </w:p>
        </w:tc>
        <w:tc>
          <w:tcPr>
            <w:tcW w:w="1629" w:type="dxa"/>
          </w:tcPr>
          <w:p w14:paraId="538D7426" w14:textId="51DC55C4" w:rsidR="00C15B0D" w:rsidRPr="009C2F33" w:rsidRDefault="00C15B0D" w:rsidP="00786526">
            <w:pPr>
              <w:spacing w:line="360" w:lineRule="exact"/>
              <w:ind w:right="102"/>
              <w:jc w:val="right"/>
              <w:outlineLvl w:val="0"/>
              <w:rPr>
                <w:sz w:val="28"/>
                <w:szCs w:val="28"/>
              </w:rPr>
            </w:pPr>
            <w:r w:rsidRPr="009C2F33">
              <w:rPr>
                <w:sz w:val="28"/>
                <w:szCs w:val="28"/>
              </w:rPr>
              <w:t>29,147</w:t>
            </w:r>
          </w:p>
        </w:tc>
        <w:tc>
          <w:tcPr>
            <w:tcW w:w="1435" w:type="dxa"/>
          </w:tcPr>
          <w:p w14:paraId="10AA8F52" w14:textId="1D5DDE59" w:rsidR="00C15B0D" w:rsidRPr="009C2F33" w:rsidRDefault="00C15B0D" w:rsidP="00786526">
            <w:pPr>
              <w:tabs>
                <w:tab w:val="decimal" w:pos="1096"/>
              </w:tabs>
              <w:spacing w:line="360" w:lineRule="exact"/>
              <w:outlineLvl w:val="0"/>
              <w:rPr>
                <w:sz w:val="28"/>
                <w:szCs w:val="28"/>
              </w:rPr>
            </w:pPr>
            <w:r w:rsidRPr="009C2F33">
              <w:rPr>
                <w:sz w:val="28"/>
                <w:szCs w:val="28"/>
                <w:lang w:val="en-US"/>
              </w:rPr>
              <w:t>20,498</w:t>
            </w:r>
          </w:p>
        </w:tc>
        <w:tc>
          <w:tcPr>
            <w:tcW w:w="1533" w:type="dxa"/>
          </w:tcPr>
          <w:p w14:paraId="74ADCA04" w14:textId="4E9349BE" w:rsidR="00C15B0D" w:rsidRPr="009C2F33" w:rsidRDefault="00C15B0D" w:rsidP="00786526">
            <w:pPr>
              <w:tabs>
                <w:tab w:val="decimal" w:pos="1314"/>
              </w:tabs>
              <w:spacing w:line="360" w:lineRule="exact"/>
              <w:ind w:right="26"/>
              <w:outlineLvl w:val="0"/>
              <w:rPr>
                <w:sz w:val="28"/>
                <w:szCs w:val="28"/>
              </w:rPr>
            </w:pPr>
            <w:r w:rsidRPr="009C2F33">
              <w:rPr>
                <w:sz w:val="28"/>
                <w:szCs w:val="28"/>
                <w:lang w:val="en-US"/>
              </w:rPr>
              <w:t>794</w:t>
            </w:r>
          </w:p>
        </w:tc>
        <w:tc>
          <w:tcPr>
            <w:tcW w:w="1423" w:type="dxa"/>
          </w:tcPr>
          <w:p w14:paraId="58BD98F0" w14:textId="0036B2DA" w:rsidR="00C15B0D" w:rsidRPr="009C2F33" w:rsidRDefault="00C15B0D" w:rsidP="00786526">
            <w:pPr>
              <w:spacing w:line="360" w:lineRule="exact"/>
              <w:ind w:right="102"/>
              <w:jc w:val="right"/>
              <w:outlineLvl w:val="0"/>
              <w:rPr>
                <w:sz w:val="28"/>
                <w:szCs w:val="28"/>
              </w:rPr>
            </w:pPr>
            <w:r w:rsidRPr="009C2F33">
              <w:rPr>
                <w:sz w:val="28"/>
                <w:szCs w:val="28"/>
              </w:rPr>
              <w:t>50,439</w:t>
            </w:r>
          </w:p>
        </w:tc>
      </w:tr>
      <w:tr w:rsidR="002577C9" w:rsidRPr="009C2F33" w14:paraId="3CBD8DD4" w14:textId="77777777" w:rsidTr="000D7BA9">
        <w:tc>
          <w:tcPr>
            <w:tcW w:w="3308" w:type="dxa"/>
          </w:tcPr>
          <w:p w14:paraId="497F5C3B" w14:textId="5DB975E7" w:rsidR="002577C9" w:rsidRPr="009C2F33" w:rsidRDefault="00206397" w:rsidP="00786526">
            <w:pPr>
              <w:spacing w:line="360" w:lineRule="exact"/>
              <w:ind w:left="27"/>
              <w:jc w:val="thaiDistribute"/>
              <w:outlineLvl w:val="0"/>
              <w:rPr>
                <w:sz w:val="28"/>
                <w:szCs w:val="28"/>
                <w:cs/>
                <w:lang w:val="en-US"/>
              </w:rPr>
            </w:pPr>
            <w:r w:rsidRPr="00206397">
              <w:rPr>
                <w:sz w:val="28"/>
                <w:szCs w:val="28"/>
                <w:lang w:val="en-US"/>
              </w:rPr>
              <w:t>Increase during the year</w:t>
            </w:r>
          </w:p>
        </w:tc>
        <w:tc>
          <w:tcPr>
            <w:tcW w:w="1629" w:type="dxa"/>
          </w:tcPr>
          <w:p w14:paraId="36022477" w14:textId="02052DEF" w:rsidR="002577C9" w:rsidRPr="009C2F33" w:rsidRDefault="00772FDE" w:rsidP="00786526">
            <w:pPr>
              <w:spacing w:line="360" w:lineRule="exact"/>
              <w:ind w:right="102"/>
              <w:jc w:val="right"/>
              <w:outlineLvl w:val="0"/>
              <w:rPr>
                <w:sz w:val="28"/>
                <w:szCs w:val="28"/>
              </w:rPr>
            </w:pPr>
            <w:r>
              <w:rPr>
                <w:sz w:val="28"/>
                <w:szCs w:val="28"/>
              </w:rPr>
              <w:t>10,0</w:t>
            </w:r>
            <w:r w:rsidR="00604C26">
              <w:rPr>
                <w:sz w:val="28"/>
                <w:szCs w:val="28"/>
              </w:rPr>
              <w:t>48</w:t>
            </w:r>
          </w:p>
        </w:tc>
        <w:tc>
          <w:tcPr>
            <w:tcW w:w="1435" w:type="dxa"/>
          </w:tcPr>
          <w:p w14:paraId="4D2E3B58" w14:textId="2BF0FB40" w:rsidR="002577C9" w:rsidRPr="009C2F33" w:rsidRDefault="00072E55" w:rsidP="00786526">
            <w:pPr>
              <w:tabs>
                <w:tab w:val="decimal" w:pos="1096"/>
              </w:tabs>
              <w:spacing w:line="360" w:lineRule="exact"/>
              <w:ind w:left="-90"/>
              <w:outlineLvl w:val="0"/>
              <w:rPr>
                <w:sz w:val="28"/>
                <w:szCs w:val="28"/>
                <w:lang w:val="en-US"/>
              </w:rPr>
            </w:pPr>
            <w:r>
              <w:rPr>
                <w:sz w:val="28"/>
                <w:szCs w:val="28"/>
                <w:lang w:val="en-US"/>
              </w:rPr>
              <w:t>31</w:t>
            </w:r>
            <w:r w:rsidR="003A025C">
              <w:rPr>
                <w:sz w:val="28"/>
                <w:szCs w:val="28"/>
                <w:lang w:val="en-US"/>
              </w:rPr>
              <w:t>,895</w:t>
            </w:r>
          </w:p>
        </w:tc>
        <w:tc>
          <w:tcPr>
            <w:tcW w:w="1533" w:type="dxa"/>
          </w:tcPr>
          <w:p w14:paraId="0B3DCBB1" w14:textId="0A3705C7" w:rsidR="002577C9" w:rsidRPr="009C2F33" w:rsidRDefault="00E73FE8" w:rsidP="00786526">
            <w:pPr>
              <w:tabs>
                <w:tab w:val="decimal" w:pos="1314"/>
              </w:tabs>
              <w:spacing w:line="360" w:lineRule="exact"/>
              <w:ind w:left="-90" w:right="26"/>
              <w:outlineLvl w:val="0"/>
              <w:rPr>
                <w:sz w:val="28"/>
                <w:szCs w:val="28"/>
                <w:lang w:val="en-US"/>
              </w:rPr>
            </w:pPr>
            <w:r>
              <w:rPr>
                <w:sz w:val="28"/>
                <w:szCs w:val="28"/>
                <w:lang w:val="en-US"/>
              </w:rPr>
              <w:t>364</w:t>
            </w:r>
          </w:p>
        </w:tc>
        <w:tc>
          <w:tcPr>
            <w:tcW w:w="1423" w:type="dxa"/>
          </w:tcPr>
          <w:p w14:paraId="69E62245" w14:textId="7397157D" w:rsidR="002577C9" w:rsidRPr="009C2F33" w:rsidRDefault="00F11CFB" w:rsidP="00786526">
            <w:pPr>
              <w:spacing w:line="360" w:lineRule="exact"/>
              <w:ind w:right="102"/>
              <w:jc w:val="right"/>
              <w:outlineLvl w:val="0"/>
              <w:rPr>
                <w:sz w:val="28"/>
                <w:szCs w:val="28"/>
              </w:rPr>
            </w:pPr>
            <w:r>
              <w:rPr>
                <w:sz w:val="28"/>
                <w:szCs w:val="28"/>
              </w:rPr>
              <w:t>42,307</w:t>
            </w:r>
          </w:p>
        </w:tc>
      </w:tr>
      <w:tr w:rsidR="002577C9" w:rsidRPr="009C2F33" w14:paraId="50503C88" w14:textId="77777777" w:rsidTr="000D7BA9">
        <w:tc>
          <w:tcPr>
            <w:tcW w:w="3308" w:type="dxa"/>
          </w:tcPr>
          <w:p w14:paraId="4EF6D2E9" w14:textId="35E54957" w:rsidR="002577C9" w:rsidRPr="009C2F33" w:rsidRDefault="00441C1D" w:rsidP="00786526">
            <w:pPr>
              <w:spacing w:line="360" w:lineRule="exact"/>
              <w:ind w:left="27"/>
              <w:jc w:val="thaiDistribute"/>
              <w:outlineLvl w:val="0"/>
              <w:rPr>
                <w:sz w:val="28"/>
                <w:szCs w:val="28"/>
                <w:cs/>
                <w:lang w:val="en-US"/>
              </w:rPr>
            </w:pPr>
            <w:r w:rsidRPr="00441C1D">
              <w:rPr>
                <w:sz w:val="28"/>
                <w:szCs w:val="28"/>
                <w:lang w:val="en-US"/>
              </w:rPr>
              <w:t>Decrease from payment</w:t>
            </w:r>
          </w:p>
        </w:tc>
        <w:tc>
          <w:tcPr>
            <w:tcW w:w="1629" w:type="dxa"/>
          </w:tcPr>
          <w:p w14:paraId="6E0606C3" w14:textId="079D1F15" w:rsidR="002577C9" w:rsidRPr="009C2F33" w:rsidRDefault="00604C26" w:rsidP="00786526">
            <w:pPr>
              <w:spacing w:line="360" w:lineRule="exact"/>
              <w:ind w:right="102"/>
              <w:jc w:val="right"/>
              <w:outlineLvl w:val="0"/>
              <w:rPr>
                <w:sz w:val="28"/>
                <w:szCs w:val="28"/>
                <w:cs/>
                <w:lang w:val="en-US"/>
              </w:rPr>
            </w:pPr>
            <w:r>
              <w:rPr>
                <w:sz w:val="28"/>
                <w:szCs w:val="28"/>
                <w:lang w:val="en-US"/>
              </w:rPr>
              <w:t>(24,996)</w:t>
            </w:r>
          </w:p>
        </w:tc>
        <w:tc>
          <w:tcPr>
            <w:tcW w:w="1435" w:type="dxa"/>
          </w:tcPr>
          <w:p w14:paraId="515CB914" w14:textId="4F2448ED" w:rsidR="002577C9" w:rsidRPr="009C2F33" w:rsidRDefault="002577C9" w:rsidP="00786526">
            <w:pPr>
              <w:tabs>
                <w:tab w:val="decimal" w:pos="1096"/>
              </w:tabs>
              <w:spacing w:line="360" w:lineRule="exact"/>
              <w:ind w:left="-90"/>
              <w:outlineLvl w:val="0"/>
              <w:rPr>
                <w:sz w:val="28"/>
                <w:szCs w:val="28"/>
                <w:lang w:val="en-US"/>
              </w:rPr>
            </w:pPr>
            <w:r w:rsidRPr="009C2F33">
              <w:rPr>
                <w:sz w:val="28"/>
                <w:szCs w:val="28"/>
                <w:lang w:val="en-US"/>
              </w:rPr>
              <w:t>-</w:t>
            </w:r>
          </w:p>
        </w:tc>
        <w:tc>
          <w:tcPr>
            <w:tcW w:w="1533" w:type="dxa"/>
          </w:tcPr>
          <w:p w14:paraId="783E6A09" w14:textId="6C9D598A" w:rsidR="002577C9" w:rsidRPr="009C2F33" w:rsidRDefault="00746878" w:rsidP="00786526">
            <w:pPr>
              <w:tabs>
                <w:tab w:val="decimal" w:pos="1314"/>
              </w:tabs>
              <w:spacing w:line="360" w:lineRule="exact"/>
              <w:ind w:left="-90" w:right="26"/>
              <w:outlineLvl w:val="0"/>
              <w:rPr>
                <w:sz w:val="28"/>
                <w:szCs w:val="28"/>
                <w:lang w:val="en-US"/>
              </w:rPr>
            </w:pPr>
            <w:r>
              <w:rPr>
                <w:sz w:val="28"/>
                <w:szCs w:val="28"/>
                <w:lang w:val="en-US"/>
              </w:rPr>
              <w:t>(350)</w:t>
            </w:r>
          </w:p>
        </w:tc>
        <w:tc>
          <w:tcPr>
            <w:tcW w:w="1423" w:type="dxa"/>
          </w:tcPr>
          <w:p w14:paraId="542CA8B0" w14:textId="39DAAE0B" w:rsidR="002577C9" w:rsidRPr="009C2F33" w:rsidRDefault="00E62657" w:rsidP="00786526">
            <w:pPr>
              <w:spacing w:line="360" w:lineRule="exact"/>
              <w:ind w:right="102"/>
              <w:jc w:val="right"/>
              <w:outlineLvl w:val="0"/>
              <w:rPr>
                <w:sz w:val="28"/>
                <w:szCs w:val="28"/>
              </w:rPr>
            </w:pPr>
            <w:r>
              <w:rPr>
                <w:sz w:val="28"/>
                <w:szCs w:val="28"/>
              </w:rPr>
              <w:t>(25,346)</w:t>
            </w:r>
          </w:p>
        </w:tc>
      </w:tr>
      <w:tr w:rsidR="002577C9" w:rsidRPr="009C2F33" w14:paraId="62F261FE" w14:textId="77777777" w:rsidTr="000D7BA9">
        <w:tc>
          <w:tcPr>
            <w:tcW w:w="3308" w:type="dxa"/>
          </w:tcPr>
          <w:p w14:paraId="20BB2B4E" w14:textId="4540ECB0" w:rsidR="002577C9" w:rsidRPr="009C2F33" w:rsidRDefault="00471FE1" w:rsidP="00786526">
            <w:pPr>
              <w:spacing w:line="360" w:lineRule="exact"/>
              <w:ind w:left="27"/>
              <w:jc w:val="thaiDistribute"/>
              <w:outlineLvl w:val="0"/>
              <w:rPr>
                <w:sz w:val="28"/>
                <w:szCs w:val="28"/>
                <w:cs/>
                <w:lang w:val="en-US"/>
              </w:rPr>
            </w:pPr>
            <w:r w:rsidRPr="00471FE1">
              <w:rPr>
                <w:sz w:val="28"/>
                <w:szCs w:val="28"/>
                <w:lang w:val="en-US"/>
              </w:rPr>
              <w:t>Reversal of provisions</w:t>
            </w:r>
          </w:p>
        </w:tc>
        <w:tc>
          <w:tcPr>
            <w:tcW w:w="1629" w:type="dxa"/>
            <w:vAlign w:val="center"/>
          </w:tcPr>
          <w:p w14:paraId="47790BCE" w14:textId="0CC8E46D" w:rsidR="002577C9" w:rsidRPr="009C2F33" w:rsidRDefault="002577C9" w:rsidP="00786526">
            <w:pPr>
              <w:pBdr>
                <w:bottom w:val="single" w:sz="4" w:space="1" w:color="auto"/>
              </w:pBdr>
              <w:spacing w:line="360" w:lineRule="exact"/>
              <w:ind w:right="102"/>
              <w:jc w:val="right"/>
              <w:outlineLvl w:val="0"/>
              <w:rPr>
                <w:sz w:val="28"/>
                <w:szCs w:val="28"/>
                <w:cs/>
                <w:lang w:val="en-US"/>
              </w:rPr>
            </w:pPr>
            <w:r w:rsidRPr="009C2F33">
              <w:rPr>
                <w:sz w:val="28"/>
                <w:szCs w:val="28"/>
              </w:rPr>
              <w:t>-</w:t>
            </w:r>
          </w:p>
        </w:tc>
        <w:tc>
          <w:tcPr>
            <w:tcW w:w="1435" w:type="dxa"/>
          </w:tcPr>
          <w:p w14:paraId="27BFD465" w14:textId="74405F67" w:rsidR="002577C9" w:rsidRPr="009C2F33" w:rsidRDefault="00E73FE8" w:rsidP="00786526">
            <w:pPr>
              <w:pBdr>
                <w:bottom w:val="single" w:sz="4" w:space="1" w:color="auto"/>
              </w:pBdr>
              <w:tabs>
                <w:tab w:val="decimal" w:pos="1096"/>
              </w:tabs>
              <w:spacing w:line="360" w:lineRule="exact"/>
              <w:ind w:left="-90"/>
              <w:outlineLvl w:val="0"/>
              <w:rPr>
                <w:sz w:val="28"/>
                <w:szCs w:val="28"/>
                <w:lang w:val="en-US"/>
              </w:rPr>
            </w:pPr>
            <w:r>
              <w:rPr>
                <w:sz w:val="28"/>
                <w:szCs w:val="28"/>
                <w:lang w:val="en-US"/>
              </w:rPr>
              <w:t>(52,393)</w:t>
            </w:r>
          </w:p>
        </w:tc>
        <w:tc>
          <w:tcPr>
            <w:tcW w:w="1533" w:type="dxa"/>
          </w:tcPr>
          <w:p w14:paraId="09C6A7B8" w14:textId="2961667C" w:rsidR="002577C9" w:rsidRPr="009C2F33" w:rsidRDefault="00730DFE" w:rsidP="00786526">
            <w:pPr>
              <w:pBdr>
                <w:bottom w:val="single" w:sz="4" w:space="1" w:color="auto"/>
              </w:pBdr>
              <w:tabs>
                <w:tab w:val="decimal" w:pos="1314"/>
              </w:tabs>
              <w:spacing w:line="360" w:lineRule="exact"/>
              <w:ind w:left="-90" w:right="26"/>
              <w:outlineLvl w:val="0"/>
              <w:rPr>
                <w:sz w:val="28"/>
                <w:szCs w:val="28"/>
                <w:lang w:val="en-US"/>
              </w:rPr>
            </w:pPr>
            <w:r>
              <w:rPr>
                <w:sz w:val="28"/>
                <w:szCs w:val="28"/>
                <w:lang w:val="en-US"/>
              </w:rPr>
              <w:t>(207)</w:t>
            </w:r>
          </w:p>
        </w:tc>
        <w:tc>
          <w:tcPr>
            <w:tcW w:w="1423" w:type="dxa"/>
          </w:tcPr>
          <w:p w14:paraId="251CF511" w14:textId="78D6837A" w:rsidR="002577C9" w:rsidRPr="009C2F33" w:rsidRDefault="00750558" w:rsidP="00786526">
            <w:pPr>
              <w:pBdr>
                <w:bottom w:val="single" w:sz="4" w:space="1" w:color="auto"/>
              </w:pBdr>
              <w:spacing w:line="360" w:lineRule="exact"/>
              <w:ind w:right="102"/>
              <w:jc w:val="right"/>
              <w:outlineLvl w:val="0"/>
              <w:rPr>
                <w:sz w:val="28"/>
                <w:szCs w:val="28"/>
              </w:rPr>
            </w:pPr>
            <w:r>
              <w:rPr>
                <w:sz w:val="28"/>
                <w:szCs w:val="28"/>
              </w:rPr>
              <w:t>(52,600)</w:t>
            </w:r>
          </w:p>
        </w:tc>
      </w:tr>
      <w:tr w:rsidR="002577C9" w:rsidRPr="009C2F33" w14:paraId="62C2D98F" w14:textId="77777777" w:rsidTr="000D7BA9">
        <w:trPr>
          <w:trHeight w:val="528"/>
        </w:trPr>
        <w:tc>
          <w:tcPr>
            <w:tcW w:w="3308" w:type="dxa"/>
          </w:tcPr>
          <w:p w14:paraId="5F9AB73F" w14:textId="36EE1C0C" w:rsidR="002577C9" w:rsidRPr="009C2F33" w:rsidRDefault="008006EC" w:rsidP="00786526">
            <w:pPr>
              <w:spacing w:line="360" w:lineRule="exact"/>
              <w:ind w:left="27"/>
              <w:jc w:val="thaiDistribute"/>
              <w:outlineLvl w:val="0"/>
              <w:rPr>
                <w:sz w:val="28"/>
                <w:szCs w:val="28"/>
                <w:lang w:val="en-US"/>
              </w:rPr>
            </w:pPr>
            <w:r w:rsidRPr="008006EC">
              <w:rPr>
                <w:sz w:val="28"/>
                <w:szCs w:val="28"/>
                <w:lang w:val="en-US"/>
              </w:rPr>
              <w:t xml:space="preserve">As at December </w:t>
            </w:r>
            <w:r w:rsidRPr="008006EC">
              <w:rPr>
                <w:sz w:val="28"/>
                <w:szCs w:val="28"/>
                <w:cs/>
                <w:lang w:val="en-US"/>
              </w:rPr>
              <w:t>31</w:t>
            </w:r>
            <w:r w:rsidRPr="008006EC">
              <w:rPr>
                <w:sz w:val="28"/>
                <w:szCs w:val="28"/>
                <w:lang w:val="en-US"/>
              </w:rPr>
              <w:t xml:space="preserve">, </w:t>
            </w:r>
            <w:r w:rsidRPr="008006EC">
              <w:rPr>
                <w:sz w:val="28"/>
                <w:szCs w:val="28"/>
                <w:cs/>
                <w:lang w:val="en-US"/>
              </w:rPr>
              <w:t>202</w:t>
            </w:r>
            <w:r>
              <w:rPr>
                <w:rFonts w:hint="cs"/>
                <w:sz w:val="28"/>
                <w:szCs w:val="28"/>
                <w:cs/>
                <w:lang w:val="en-US"/>
              </w:rPr>
              <w:t>5</w:t>
            </w:r>
          </w:p>
        </w:tc>
        <w:tc>
          <w:tcPr>
            <w:tcW w:w="1629" w:type="dxa"/>
          </w:tcPr>
          <w:p w14:paraId="4D74D7DC" w14:textId="17E5CCD8" w:rsidR="002577C9" w:rsidRPr="009C2F33" w:rsidRDefault="00072E55" w:rsidP="00786526">
            <w:pPr>
              <w:pBdr>
                <w:bottom w:val="double" w:sz="4" w:space="1" w:color="auto"/>
              </w:pBdr>
              <w:spacing w:line="360" w:lineRule="exact"/>
              <w:ind w:right="102"/>
              <w:jc w:val="right"/>
              <w:outlineLvl w:val="0"/>
              <w:rPr>
                <w:sz w:val="28"/>
                <w:szCs w:val="28"/>
              </w:rPr>
            </w:pPr>
            <w:r>
              <w:rPr>
                <w:sz w:val="28"/>
                <w:szCs w:val="28"/>
              </w:rPr>
              <w:t>14,199</w:t>
            </w:r>
          </w:p>
        </w:tc>
        <w:tc>
          <w:tcPr>
            <w:tcW w:w="1435" w:type="dxa"/>
          </w:tcPr>
          <w:p w14:paraId="14DE8304" w14:textId="6498F47E" w:rsidR="002577C9" w:rsidRPr="009C2F33" w:rsidRDefault="00E73FE8" w:rsidP="00786526">
            <w:pPr>
              <w:pBdr>
                <w:bottom w:val="double" w:sz="4" w:space="1" w:color="auto"/>
              </w:pBdr>
              <w:tabs>
                <w:tab w:val="decimal" w:pos="1096"/>
              </w:tabs>
              <w:spacing w:line="360" w:lineRule="exact"/>
              <w:ind w:left="-90"/>
              <w:outlineLvl w:val="0"/>
              <w:rPr>
                <w:sz w:val="28"/>
                <w:szCs w:val="28"/>
                <w:lang w:val="en-US"/>
              </w:rPr>
            </w:pPr>
            <w:r>
              <w:rPr>
                <w:sz w:val="28"/>
                <w:szCs w:val="28"/>
                <w:lang w:val="en-US"/>
              </w:rPr>
              <w:t>-</w:t>
            </w:r>
          </w:p>
        </w:tc>
        <w:tc>
          <w:tcPr>
            <w:tcW w:w="1533" w:type="dxa"/>
          </w:tcPr>
          <w:p w14:paraId="1689E2F3" w14:textId="74F44C00" w:rsidR="002577C9" w:rsidRPr="009C2F33" w:rsidRDefault="00517538" w:rsidP="00786526">
            <w:pPr>
              <w:pBdr>
                <w:bottom w:val="double" w:sz="4" w:space="1" w:color="auto"/>
              </w:pBdr>
              <w:tabs>
                <w:tab w:val="decimal" w:pos="1314"/>
              </w:tabs>
              <w:spacing w:line="360" w:lineRule="exact"/>
              <w:ind w:left="-90" w:right="26"/>
              <w:outlineLvl w:val="0"/>
              <w:rPr>
                <w:sz w:val="28"/>
                <w:szCs w:val="28"/>
                <w:lang w:val="en-US"/>
              </w:rPr>
            </w:pPr>
            <w:r>
              <w:rPr>
                <w:sz w:val="28"/>
                <w:szCs w:val="28"/>
                <w:lang w:val="en-US"/>
              </w:rPr>
              <w:t>601</w:t>
            </w:r>
          </w:p>
        </w:tc>
        <w:tc>
          <w:tcPr>
            <w:tcW w:w="1423" w:type="dxa"/>
          </w:tcPr>
          <w:p w14:paraId="208328D9" w14:textId="65CCDF5C" w:rsidR="002577C9" w:rsidRPr="009C2F33" w:rsidRDefault="000D7BA9" w:rsidP="00786526">
            <w:pPr>
              <w:pBdr>
                <w:bottom w:val="double" w:sz="4" w:space="1" w:color="auto"/>
              </w:pBdr>
              <w:spacing w:line="360" w:lineRule="exact"/>
              <w:ind w:right="102"/>
              <w:jc w:val="right"/>
              <w:outlineLvl w:val="0"/>
              <w:rPr>
                <w:sz w:val="28"/>
                <w:szCs w:val="28"/>
              </w:rPr>
            </w:pPr>
            <w:r>
              <w:rPr>
                <w:sz w:val="28"/>
                <w:szCs w:val="28"/>
              </w:rPr>
              <w:t>14,800</w:t>
            </w:r>
          </w:p>
        </w:tc>
      </w:tr>
    </w:tbl>
    <w:p w14:paraId="458EFD62" w14:textId="72A45078" w:rsidR="00F139A2" w:rsidRDefault="008D60DF" w:rsidP="00E746C2">
      <w:pPr>
        <w:spacing w:before="120"/>
        <w:ind w:right="102"/>
        <w:outlineLvl w:val="0"/>
        <w:rPr>
          <w:sz w:val="30"/>
          <w:szCs w:val="30"/>
          <w:lang w:val="en-US"/>
        </w:rPr>
      </w:pPr>
      <w:r w:rsidRPr="00F61461">
        <w:rPr>
          <w:sz w:val="30"/>
          <w:szCs w:val="30"/>
        </w:rPr>
        <w:br w:type="page"/>
      </w:r>
    </w:p>
    <w:p w14:paraId="68211CC9" w14:textId="02447653" w:rsidR="00CE3D28" w:rsidRPr="009C2F33" w:rsidRDefault="0031212C" w:rsidP="00B91792">
      <w:pPr>
        <w:spacing w:before="120"/>
        <w:ind w:left="426" w:right="102" w:hanging="426"/>
        <w:outlineLvl w:val="0"/>
        <w:rPr>
          <w:sz w:val="30"/>
          <w:szCs w:val="30"/>
          <w:u w:val="single"/>
        </w:rPr>
      </w:pPr>
      <w:r w:rsidRPr="009C2F33">
        <w:rPr>
          <w:rFonts w:hint="cs"/>
          <w:sz w:val="30"/>
          <w:szCs w:val="30"/>
          <w:lang w:val="en-US"/>
        </w:rPr>
        <w:lastRenderedPageBreak/>
        <w:t>2</w:t>
      </w:r>
      <w:r w:rsidR="001A32EC">
        <w:rPr>
          <w:sz w:val="30"/>
          <w:szCs w:val="30"/>
          <w:lang w:val="en-US"/>
        </w:rPr>
        <w:t>4</w:t>
      </w:r>
      <w:r w:rsidR="00CE3D28" w:rsidRPr="009C2F33">
        <w:rPr>
          <w:sz w:val="30"/>
          <w:szCs w:val="30"/>
        </w:rPr>
        <w:t>.</w:t>
      </w:r>
      <w:r w:rsidR="00CE3D28" w:rsidRPr="009C2F33">
        <w:rPr>
          <w:sz w:val="30"/>
          <w:szCs w:val="30"/>
        </w:rPr>
        <w:tab/>
      </w:r>
      <w:r w:rsidR="00915628" w:rsidRPr="00915628">
        <w:rPr>
          <w:sz w:val="30"/>
          <w:szCs w:val="30"/>
          <w:u w:val="single"/>
        </w:rPr>
        <w:t>Long-term borrowings</w:t>
      </w:r>
    </w:p>
    <w:p w14:paraId="76CB4979" w14:textId="0325875A" w:rsidR="00CE3D28" w:rsidRPr="009C2F33" w:rsidRDefault="009F0921" w:rsidP="00E37E60">
      <w:pPr>
        <w:adjustRightInd w:val="0"/>
        <w:spacing w:before="120" w:after="120"/>
        <w:ind w:left="425"/>
        <w:jc w:val="thaiDistribute"/>
        <w:rPr>
          <w:sz w:val="30"/>
          <w:szCs w:val="30"/>
        </w:rPr>
      </w:pPr>
      <w:r w:rsidRPr="009F0921">
        <w:rPr>
          <w:sz w:val="30"/>
          <w:szCs w:val="30"/>
        </w:rPr>
        <w:t xml:space="preserve">Long-term borrowings as at December </w:t>
      </w:r>
      <w:r w:rsidRPr="009F0921">
        <w:rPr>
          <w:sz w:val="30"/>
          <w:szCs w:val="30"/>
          <w:cs/>
        </w:rPr>
        <w:t>31</w:t>
      </w:r>
      <w:r w:rsidRPr="009F0921">
        <w:rPr>
          <w:sz w:val="30"/>
          <w:szCs w:val="30"/>
        </w:rPr>
        <w:t xml:space="preserve">, </w:t>
      </w:r>
      <w:r w:rsidRPr="009F0921">
        <w:rPr>
          <w:sz w:val="30"/>
          <w:szCs w:val="30"/>
          <w:cs/>
        </w:rPr>
        <w:t>202</w:t>
      </w:r>
      <w:r>
        <w:rPr>
          <w:rFonts w:hint="cs"/>
          <w:sz w:val="30"/>
          <w:szCs w:val="30"/>
          <w:cs/>
        </w:rPr>
        <w:t>5</w:t>
      </w:r>
      <w:r w:rsidRPr="009F0921">
        <w:rPr>
          <w:sz w:val="30"/>
          <w:szCs w:val="30"/>
          <w:cs/>
        </w:rPr>
        <w:t xml:space="preserve"> </w:t>
      </w:r>
      <w:r w:rsidRPr="009F0921">
        <w:rPr>
          <w:sz w:val="30"/>
          <w:szCs w:val="30"/>
        </w:rPr>
        <w:t xml:space="preserve">and </w:t>
      </w:r>
      <w:r w:rsidRPr="009F0921">
        <w:rPr>
          <w:sz w:val="30"/>
          <w:szCs w:val="30"/>
          <w:cs/>
        </w:rPr>
        <w:t>202</w:t>
      </w:r>
      <w:r>
        <w:rPr>
          <w:rFonts w:hint="cs"/>
          <w:sz w:val="30"/>
          <w:szCs w:val="30"/>
          <w:cs/>
        </w:rPr>
        <w:t>4</w:t>
      </w:r>
      <w:r w:rsidRPr="009F0921">
        <w:rPr>
          <w:sz w:val="30"/>
          <w:szCs w:val="30"/>
        </w:rPr>
        <w:t xml:space="preserve">, are as </w:t>
      </w:r>
      <w:proofErr w:type="gramStart"/>
      <w:r w:rsidRPr="009F0921">
        <w:rPr>
          <w:sz w:val="30"/>
          <w:szCs w:val="30"/>
        </w:rPr>
        <w:t>follow:-</w:t>
      </w:r>
      <w:proofErr w:type="gramEnd"/>
    </w:p>
    <w:tbl>
      <w:tblPr>
        <w:tblW w:w="8606" w:type="dxa"/>
        <w:tblInd w:w="468" w:type="dxa"/>
        <w:tblLayout w:type="fixed"/>
        <w:tblLook w:val="0000" w:firstRow="0" w:lastRow="0" w:firstColumn="0" w:lastColumn="0" w:noHBand="0" w:noVBand="0"/>
      </w:tblPr>
      <w:tblGrid>
        <w:gridCol w:w="5128"/>
        <w:gridCol w:w="1742"/>
        <w:gridCol w:w="1736"/>
      </w:tblGrid>
      <w:tr w:rsidR="003F6CC7" w:rsidRPr="009C2F33" w14:paraId="7073F416" w14:textId="77777777" w:rsidTr="00BD7E41">
        <w:trPr>
          <w:cantSplit/>
          <w:tblHeader/>
        </w:trPr>
        <w:tc>
          <w:tcPr>
            <w:tcW w:w="5128" w:type="dxa"/>
            <w:tcBorders>
              <w:top w:val="nil"/>
              <w:left w:val="nil"/>
              <w:bottom w:val="nil"/>
              <w:right w:val="nil"/>
            </w:tcBorders>
          </w:tcPr>
          <w:p w14:paraId="6FCE9B8B" w14:textId="77777777" w:rsidR="00660748" w:rsidRPr="009C2F33" w:rsidRDefault="00660748" w:rsidP="008D60DF">
            <w:pPr>
              <w:spacing w:line="380" w:lineRule="exact"/>
              <w:ind w:left="-108" w:right="-108"/>
              <w:jc w:val="center"/>
              <w:rPr>
                <w:sz w:val="30"/>
                <w:szCs w:val="30"/>
                <w:u w:val="single"/>
              </w:rPr>
            </w:pPr>
          </w:p>
        </w:tc>
        <w:tc>
          <w:tcPr>
            <w:tcW w:w="3478" w:type="dxa"/>
            <w:gridSpan w:val="2"/>
            <w:tcBorders>
              <w:top w:val="nil"/>
              <w:left w:val="nil"/>
              <w:right w:val="nil"/>
            </w:tcBorders>
          </w:tcPr>
          <w:p w14:paraId="6432159C" w14:textId="617591AD" w:rsidR="00660748" w:rsidRPr="009C2F33" w:rsidRDefault="00115549" w:rsidP="008D60DF">
            <w:pPr>
              <w:spacing w:line="380" w:lineRule="exact"/>
              <w:ind w:left="-108" w:right="-108"/>
              <w:jc w:val="right"/>
              <w:rPr>
                <w:sz w:val="30"/>
                <w:szCs w:val="30"/>
              </w:rPr>
            </w:pPr>
            <w:r w:rsidRPr="00115549">
              <w:rPr>
                <w:sz w:val="30"/>
                <w:szCs w:val="30"/>
                <w:cs/>
              </w:rPr>
              <w:t>(</w:t>
            </w:r>
            <w:r w:rsidRPr="00115549">
              <w:rPr>
                <w:sz w:val="30"/>
                <w:szCs w:val="30"/>
              </w:rPr>
              <w:t>Unit :Thousand Baht)</w:t>
            </w:r>
          </w:p>
        </w:tc>
      </w:tr>
      <w:tr w:rsidR="003F6CC7" w:rsidRPr="009C2F33" w14:paraId="56B45F68" w14:textId="77777777" w:rsidTr="00BD7E41">
        <w:trPr>
          <w:cantSplit/>
          <w:tblHeader/>
        </w:trPr>
        <w:tc>
          <w:tcPr>
            <w:tcW w:w="5128" w:type="dxa"/>
            <w:tcBorders>
              <w:top w:val="nil"/>
              <w:left w:val="nil"/>
              <w:bottom w:val="nil"/>
              <w:right w:val="nil"/>
            </w:tcBorders>
          </w:tcPr>
          <w:p w14:paraId="2B67D7D8" w14:textId="77777777" w:rsidR="00660748" w:rsidRPr="009C2F33" w:rsidRDefault="00660748" w:rsidP="008D60DF">
            <w:pPr>
              <w:spacing w:line="380" w:lineRule="exact"/>
              <w:ind w:left="-108" w:right="-108"/>
              <w:jc w:val="center"/>
              <w:rPr>
                <w:sz w:val="30"/>
                <w:szCs w:val="30"/>
                <w:u w:val="single"/>
              </w:rPr>
            </w:pPr>
          </w:p>
        </w:tc>
        <w:tc>
          <w:tcPr>
            <w:tcW w:w="3478" w:type="dxa"/>
            <w:gridSpan w:val="2"/>
            <w:tcBorders>
              <w:top w:val="nil"/>
              <w:left w:val="nil"/>
              <w:right w:val="nil"/>
            </w:tcBorders>
          </w:tcPr>
          <w:p w14:paraId="45162AF7" w14:textId="77777777" w:rsidR="00660748" w:rsidRDefault="001D34DB" w:rsidP="008D60DF">
            <w:pPr>
              <w:spacing w:line="380" w:lineRule="exact"/>
              <w:ind w:left="-108" w:right="-108"/>
              <w:jc w:val="center"/>
              <w:rPr>
                <w:sz w:val="30"/>
                <w:szCs w:val="30"/>
                <w:u w:val="single"/>
              </w:rPr>
            </w:pPr>
            <w:r w:rsidRPr="001D34DB">
              <w:rPr>
                <w:sz w:val="30"/>
                <w:szCs w:val="30"/>
                <w:u w:val="single"/>
              </w:rPr>
              <w:t>Consolidated and Separate</w:t>
            </w:r>
          </w:p>
          <w:p w14:paraId="49D04A04" w14:textId="43B9DFED" w:rsidR="00660748" w:rsidRPr="009C2F33" w:rsidRDefault="00E47AB7" w:rsidP="008D60DF">
            <w:pPr>
              <w:spacing w:line="380" w:lineRule="exact"/>
              <w:ind w:left="-108" w:right="-108"/>
              <w:jc w:val="center"/>
              <w:rPr>
                <w:sz w:val="30"/>
                <w:szCs w:val="30"/>
                <w:u w:val="single"/>
              </w:rPr>
            </w:pPr>
            <w:r w:rsidRPr="00E47AB7">
              <w:rPr>
                <w:sz w:val="30"/>
                <w:szCs w:val="30"/>
                <w:u w:val="single"/>
              </w:rPr>
              <w:t>financial statements</w:t>
            </w:r>
          </w:p>
        </w:tc>
      </w:tr>
      <w:tr w:rsidR="003F6CC7" w:rsidRPr="009C2F33" w14:paraId="7864C96F" w14:textId="77777777" w:rsidTr="00BD7E41">
        <w:trPr>
          <w:cantSplit/>
          <w:trHeight w:val="396"/>
          <w:tblHeader/>
        </w:trPr>
        <w:tc>
          <w:tcPr>
            <w:tcW w:w="5128" w:type="dxa"/>
            <w:tcBorders>
              <w:top w:val="nil"/>
              <w:left w:val="nil"/>
              <w:bottom w:val="nil"/>
              <w:right w:val="nil"/>
            </w:tcBorders>
          </w:tcPr>
          <w:p w14:paraId="60BCFE75" w14:textId="77777777" w:rsidR="00660748" w:rsidRPr="009C2F33" w:rsidRDefault="00660748" w:rsidP="008D60DF">
            <w:pPr>
              <w:spacing w:line="380" w:lineRule="exact"/>
              <w:ind w:left="-108" w:right="-108"/>
              <w:rPr>
                <w:sz w:val="30"/>
                <w:szCs w:val="30"/>
              </w:rPr>
            </w:pPr>
          </w:p>
        </w:tc>
        <w:tc>
          <w:tcPr>
            <w:tcW w:w="3478" w:type="dxa"/>
            <w:gridSpan w:val="2"/>
            <w:tcBorders>
              <w:top w:val="nil"/>
              <w:right w:val="nil"/>
            </w:tcBorders>
          </w:tcPr>
          <w:p w14:paraId="4D7ABB00" w14:textId="20C1D7FA" w:rsidR="00660748" w:rsidRPr="009C2F33" w:rsidRDefault="00C96514" w:rsidP="008D60DF">
            <w:pPr>
              <w:spacing w:line="380" w:lineRule="exact"/>
              <w:ind w:right="-108"/>
              <w:jc w:val="center"/>
              <w:rPr>
                <w:sz w:val="30"/>
                <w:szCs w:val="30"/>
                <w:u w:val="single"/>
              </w:rPr>
            </w:pPr>
            <w:r w:rsidRPr="00C96514">
              <w:rPr>
                <w:sz w:val="30"/>
                <w:szCs w:val="30"/>
                <w:u w:val="single"/>
              </w:rPr>
              <w:t xml:space="preserve">As at December </w:t>
            </w:r>
            <w:r w:rsidRPr="00C96514">
              <w:rPr>
                <w:sz w:val="30"/>
                <w:szCs w:val="30"/>
                <w:u w:val="single"/>
                <w:cs/>
              </w:rPr>
              <w:t>31</w:t>
            </w:r>
            <w:r w:rsidRPr="00C96514">
              <w:rPr>
                <w:sz w:val="30"/>
                <w:szCs w:val="30"/>
                <w:u w:val="single"/>
              </w:rPr>
              <w:t>,</w:t>
            </w:r>
          </w:p>
        </w:tc>
      </w:tr>
      <w:tr w:rsidR="003F6CC7" w:rsidRPr="009C2F33" w14:paraId="375E55F6" w14:textId="77777777" w:rsidTr="00BD7E41">
        <w:trPr>
          <w:cantSplit/>
          <w:tblHeader/>
        </w:trPr>
        <w:tc>
          <w:tcPr>
            <w:tcW w:w="5128" w:type="dxa"/>
            <w:tcBorders>
              <w:top w:val="nil"/>
              <w:left w:val="nil"/>
              <w:bottom w:val="nil"/>
              <w:right w:val="nil"/>
            </w:tcBorders>
          </w:tcPr>
          <w:p w14:paraId="4D90B0BE" w14:textId="77777777" w:rsidR="00DB0E64" w:rsidRPr="009C2F33" w:rsidRDefault="00DB0E64" w:rsidP="008D60DF">
            <w:pPr>
              <w:spacing w:line="380" w:lineRule="exact"/>
              <w:ind w:left="-108" w:right="-108"/>
              <w:jc w:val="thaiDistribute"/>
              <w:rPr>
                <w:sz w:val="30"/>
                <w:szCs w:val="30"/>
              </w:rPr>
            </w:pPr>
          </w:p>
        </w:tc>
        <w:tc>
          <w:tcPr>
            <w:tcW w:w="1742" w:type="dxa"/>
            <w:tcBorders>
              <w:top w:val="nil"/>
            </w:tcBorders>
          </w:tcPr>
          <w:p w14:paraId="42D947F5" w14:textId="53BD8CEB" w:rsidR="00DB0E64" w:rsidRPr="009C2F33" w:rsidRDefault="00DB0E64" w:rsidP="008D60DF">
            <w:pPr>
              <w:spacing w:line="380" w:lineRule="exact"/>
              <w:ind w:left="-108" w:right="-108"/>
              <w:jc w:val="center"/>
              <w:rPr>
                <w:sz w:val="30"/>
                <w:szCs w:val="30"/>
                <w:u w:val="single"/>
                <w:lang w:val="en-US"/>
              </w:rPr>
            </w:pPr>
            <w:r w:rsidRPr="009C2F33">
              <w:rPr>
                <w:sz w:val="30"/>
                <w:szCs w:val="30"/>
                <w:u w:val="single"/>
              </w:rPr>
              <w:t>2</w:t>
            </w:r>
            <w:r w:rsidR="00385206">
              <w:rPr>
                <w:rFonts w:hint="cs"/>
                <w:sz w:val="30"/>
                <w:szCs w:val="30"/>
                <w:u w:val="single"/>
                <w:cs/>
              </w:rPr>
              <w:t>025</w:t>
            </w:r>
          </w:p>
        </w:tc>
        <w:tc>
          <w:tcPr>
            <w:tcW w:w="1736" w:type="dxa"/>
            <w:tcBorders>
              <w:top w:val="nil"/>
            </w:tcBorders>
          </w:tcPr>
          <w:p w14:paraId="24AA612A" w14:textId="5E3BCF35" w:rsidR="00DB0E64" w:rsidRPr="009C2F33" w:rsidRDefault="00B45421" w:rsidP="008D60DF">
            <w:pPr>
              <w:spacing w:line="380" w:lineRule="exact"/>
              <w:ind w:left="-108" w:right="-108"/>
              <w:jc w:val="center"/>
              <w:rPr>
                <w:sz w:val="30"/>
                <w:szCs w:val="30"/>
                <w:u w:val="single"/>
                <w:lang w:val="en-US"/>
              </w:rPr>
            </w:pPr>
            <w:r w:rsidRPr="009C2F33">
              <w:rPr>
                <w:sz w:val="30"/>
                <w:szCs w:val="30"/>
                <w:u w:val="single"/>
              </w:rPr>
              <w:t>2</w:t>
            </w:r>
            <w:r w:rsidR="00385206">
              <w:rPr>
                <w:rFonts w:hint="cs"/>
                <w:sz w:val="30"/>
                <w:szCs w:val="30"/>
                <w:u w:val="single"/>
                <w:cs/>
              </w:rPr>
              <w:t>024</w:t>
            </w:r>
          </w:p>
        </w:tc>
      </w:tr>
      <w:tr w:rsidR="00F14AC5" w:rsidRPr="009C2F33" w14:paraId="43B22A55" w14:textId="77777777" w:rsidTr="00647AB3">
        <w:trPr>
          <w:cantSplit/>
        </w:trPr>
        <w:tc>
          <w:tcPr>
            <w:tcW w:w="5128" w:type="dxa"/>
            <w:tcBorders>
              <w:top w:val="nil"/>
              <w:left w:val="nil"/>
              <w:bottom w:val="nil"/>
              <w:right w:val="nil"/>
            </w:tcBorders>
          </w:tcPr>
          <w:p w14:paraId="39147FB5" w14:textId="54E01829" w:rsidR="00F14AC5" w:rsidRPr="009C2F33" w:rsidRDefault="000F7744" w:rsidP="008D60DF">
            <w:pPr>
              <w:spacing w:line="380" w:lineRule="exact"/>
              <w:ind w:left="241" w:right="-108"/>
              <w:jc w:val="thaiDistribute"/>
              <w:rPr>
                <w:sz w:val="30"/>
                <w:szCs w:val="30"/>
              </w:rPr>
            </w:pPr>
            <w:r w:rsidRPr="000F7744">
              <w:rPr>
                <w:sz w:val="30"/>
                <w:szCs w:val="30"/>
              </w:rPr>
              <w:t>Long-term borrowings from financial institutions</w:t>
            </w:r>
          </w:p>
        </w:tc>
        <w:tc>
          <w:tcPr>
            <w:tcW w:w="1742" w:type="dxa"/>
            <w:tcBorders>
              <w:top w:val="nil"/>
              <w:left w:val="nil"/>
            </w:tcBorders>
          </w:tcPr>
          <w:p w14:paraId="62740537" w14:textId="3561C1D5" w:rsidR="00F14AC5" w:rsidRPr="00647AB3" w:rsidRDefault="002A1C84" w:rsidP="008D60DF">
            <w:pPr>
              <w:spacing w:line="380" w:lineRule="exact"/>
              <w:ind w:right="316"/>
              <w:jc w:val="right"/>
              <w:outlineLvl w:val="0"/>
              <w:rPr>
                <w:sz w:val="30"/>
                <w:szCs w:val="30"/>
                <w:lang w:val="en-US"/>
              </w:rPr>
            </w:pPr>
            <w:r w:rsidRPr="00647AB3">
              <w:rPr>
                <w:rFonts w:hint="cs"/>
                <w:sz w:val="30"/>
                <w:szCs w:val="30"/>
                <w:cs/>
                <w:lang w:val="en-US"/>
              </w:rPr>
              <w:t>-</w:t>
            </w:r>
          </w:p>
        </w:tc>
        <w:tc>
          <w:tcPr>
            <w:tcW w:w="1736" w:type="dxa"/>
            <w:tcBorders>
              <w:top w:val="nil"/>
              <w:left w:val="nil"/>
            </w:tcBorders>
          </w:tcPr>
          <w:p w14:paraId="17F8ED3E" w14:textId="63919A09" w:rsidR="00F14AC5" w:rsidRPr="009C2F33" w:rsidRDefault="00F14AC5" w:rsidP="008D60DF">
            <w:pPr>
              <w:spacing w:line="380" w:lineRule="exact"/>
              <w:ind w:right="355"/>
              <w:jc w:val="right"/>
              <w:outlineLvl w:val="0"/>
              <w:rPr>
                <w:sz w:val="30"/>
                <w:szCs w:val="30"/>
                <w:cs/>
              </w:rPr>
            </w:pPr>
            <w:r w:rsidRPr="009C2F33">
              <w:rPr>
                <w:sz w:val="30"/>
                <w:szCs w:val="30"/>
                <w:lang w:val="en-US"/>
              </w:rPr>
              <w:t>135,</w:t>
            </w:r>
            <w:r w:rsidRPr="009C2F33">
              <w:rPr>
                <w:rFonts w:hint="cs"/>
                <w:sz w:val="30"/>
                <w:szCs w:val="30"/>
                <w:cs/>
                <w:lang w:val="en-US"/>
              </w:rPr>
              <w:t>492</w:t>
            </w:r>
          </w:p>
        </w:tc>
      </w:tr>
      <w:tr w:rsidR="00F14AC5" w:rsidRPr="009C2F33" w14:paraId="71721761" w14:textId="77777777" w:rsidTr="00647AB3">
        <w:trPr>
          <w:cantSplit/>
        </w:trPr>
        <w:tc>
          <w:tcPr>
            <w:tcW w:w="5128" w:type="dxa"/>
            <w:tcBorders>
              <w:top w:val="nil"/>
              <w:left w:val="nil"/>
              <w:bottom w:val="nil"/>
              <w:right w:val="nil"/>
            </w:tcBorders>
          </w:tcPr>
          <w:p w14:paraId="1955575C" w14:textId="3D901CB0" w:rsidR="00F14AC5" w:rsidRPr="009C2F33" w:rsidRDefault="00E437BA" w:rsidP="008D60DF">
            <w:pPr>
              <w:spacing w:line="380" w:lineRule="exact"/>
              <w:ind w:left="241" w:right="-108"/>
              <w:jc w:val="thaiDistribute"/>
              <w:rPr>
                <w:sz w:val="30"/>
                <w:szCs w:val="30"/>
                <w:cs/>
              </w:rPr>
            </w:pPr>
            <w:r w:rsidRPr="00E437BA">
              <w:rPr>
                <w:sz w:val="30"/>
                <w:szCs w:val="30"/>
                <w:u w:val="single"/>
              </w:rPr>
              <w:t>Less</w:t>
            </w:r>
            <w:r w:rsidR="00F14AC5" w:rsidRPr="009C2F33">
              <w:rPr>
                <w:sz w:val="30"/>
                <w:szCs w:val="30"/>
                <w:cs/>
              </w:rPr>
              <w:t xml:space="preserve"> </w:t>
            </w:r>
            <w:r w:rsidR="004A704D" w:rsidRPr="004A704D">
              <w:rPr>
                <w:sz w:val="30"/>
                <w:szCs w:val="30"/>
              </w:rPr>
              <w:t>Deferred financial fee</w:t>
            </w:r>
          </w:p>
        </w:tc>
        <w:tc>
          <w:tcPr>
            <w:tcW w:w="1742" w:type="dxa"/>
            <w:tcBorders>
              <w:top w:val="nil"/>
              <w:left w:val="nil"/>
            </w:tcBorders>
          </w:tcPr>
          <w:p w14:paraId="7A05356B" w14:textId="0255E0CC" w:rsidR="00F14AC5" w:rsidRPr="00647AB3" w:rsidRDefault="002A1C84" w:rsidP="008D60DF">
            <w:pPr>
              <w:pBdr>
                <w:bottom w:val="single" w:sz="4" w:space="1" w:color="auto"/>
              </w:pBdr>
              <w:spacing w:line="380" w:lineRule="exact"/>
              <w:ind w:right="316"/>
              <w:jc w:val="right"/>
              <w:outlineLvl w:val="0"/>
              <w:rPr>
                <w:sz w:val="30"/>
                <w:szCs w:val="30"/>
                <w:cs/>
                <w:lang w:val="en-US"/>
              </w:rPr>
            </w:pPr>
            <w:r w:rsidRPr="00647AB3">
              <w:rPr>
                <w:rFonts w:hint="cs"/>
                <w:sz w:val="30"/>
                <w:szCs w:val="30"/>
                <w:cs/>
                <w:lang w:val="en-US"/>
              </w:rPr>
              <w:t>-</w:t>
            </w:r>
          </w:p>
        </w:tc>
        <w:tc>
          <w:tcPr>
            <w:tcW w:w="1736" w:type="dxa"/>
            <w:tcBorders>
              <w:top w:val="nil"/>
              <w:left w:val="nil"/>
            </w:tcBorders>
          </w:tcPr>
          <w:p w14:paraId="34DF3146" w14:textId="2227B749" w:rsidR="00F14AC5" w:rsidRPr="009C2F33" w:rsidRDefault="00F14AC5" w:rsidP="008D60DF">
            <w:pPr>
              <w:pBdr>
                <w:bottom w:val="single" w:sz="4" w:space="1" w:color="auto"/>
              </w:pBdr>
              <w:spacing w:line="380" w:lineRule="exact"/>
              <w:ind w:right="355"/>
              <w:jc w:val="right"/>
              <w:outlineLvl w:val="0"/>
              <w:rPr>
                <w:sz w:val="30"/>
                <w:szCs w:val="30"/>
              </w:rPr>
            </w:pPr>
            <w:r w:rsidRPr="009C2F33">
              <w:rPr>
                <w:sz w:val="30"/>
                <w:szCs w:val="30"/>
              </w:rPr>
              <w:t>(</w:t>
            </w:r>
            <w:r w:rsidRPr="009C2F33">
              <w:rPr>
                <w:rFonts w:hint="cs"/>
                <w:sz w:val="30"/>
                <w:szCs w:val="30"/>
                <w:cs/>
              </w:rPr>
              <w:t>1</w:t>
            </w:r>
            <w:r w:rsidRPr="009C2F33">
              <w:rPr>
                <w:sz w:val="30"/>
                <w:szCs w:val="30"/>
              </w:rPr>
              <w:t>)</w:t>
            </w:r>
          </w:p>
        </w:tc>
      </w:tr>
      <w:tr w:rsidR="00F14AC5" w:rsidRPr="009C2F33" w14:paraId="258D1079" w14:textId="77777777" w:rsidTr="00647AB3">
        <w:trPr>
          <w:cantSplit/>
        </w:trPr>
        <w:tc>
          <w:tcPr>
            <w:tcW w:w="5128" w:type="dxa"/>
            <w:tcBorders>
              <w:top w:val="nil"/>
              <w:left w:val="nil"/>
              <w:bottom w:val="nil"/>
              <w:right w:val="nil"/>
            </w:tcBorders>
          </w:tcPr>
          <w:p w14:paraId="5B096FC2" w14:textId="0F869B12" w:rsidR="00F14AC5" w:rsidRPr="009C2F33" w:rsidRDefault="00303621" w:rsidP="008D60DF">
            <w:pPr>
              <w:spacing w:line="380" w:lineRule="exact"/>
              <w:ind w:left="558" w:right="-108"/>
              <w:jc w:val="thaiDistribute"/>
              <w:rPr>
                <w:sz w:val="30"/>
                <w:szCs w:val="30"/>
                <w:cs/>
              </w:rPr>
            </w:pPr>
            <w:r w:rsidRPr="00303621">
              <w:rPr>
                <w:sz w:val="30"/>
                <w:szCs w:val="30"/>
              </w:rPr>
              <w:t>Total</w:t>
            </w:r>
          </w:p>
        </w:tc>
        <w:tc>
          <w:tcPr>
            <w:tcW w:w="1742" w:type="dxa"/>
            <w:tcBorders>
              <w:top w:val="nil"/>
              <w:left w:val="nil"/>
            </w:tcBorders>
          </w:tcPr>
          <w:p w14:paraId="14113F52" w14:textId="339DB279" w:rsidR="00F14AC5" w:rsidRPr="00647AB3" w:rsidRDefault="002A1C84" w:rsidP="008D60DF">
            <w:pPr>
              <w:spacing w:line="380" w:lineRule="exact"/>
              <w:ind w:right="316"/>
              <w:jc w:val="right"/>
              <w:outlineLvl w:val="0"/>
              <w:rPr>
                <w:sz w:val="30"/>
                <w:szCs w:val="30"/>
                <w:cs/>
                <w:lang w:val="en-US"/>
              </w:rPr>
            </w:pPr>
            <w:r w:rsidRPr="00647AB3">
              <w:rPr>
                <w:rFonts w:hint="cs"/>
                <w:sz w:val="30"/>
                <w:szCs w:val="30"/>
                <w:cs/>
                <w:lang w:val="en-US"/>
              </w:rPr>
              <w:t>-</w:t>
            </w:r>
          </w:p>
        </w:tc>
        <w:tc>
          <w:tcPr>
            <w:tcW w:w="1736" w:type="dxa"/>
            <w:tcBorders>
              <w:top w:val="nil"/>
              <w:left w:val="nil"/>
            </w:tcBorders>
          </w:tcPr>
          <w:p w14:paraId="74B6D818" w14:textId="262FF5AA" w:rsidR="00F14AC5" w:rsidRPr="009C2F33" w:rsidRDefault="00F14AC5" w:rsidP="008D60DF">
            <w:pPr>
              <w:spacing w:line="380" w:lineRule="exact"/>
              <w:ind w:right="355"/>
              <w:jc w:val="right"/>
              <w:outlineLvl w:val="0"/>
              <w:rPr>
                <w:sz w:val="30"/>
                <w:szCs w:val="30"/>
              </w:rPr>
            </w:pPr>
            <w:r w:rsidRPr="009C2F33">
              <w:rPr>
                <w:sz w:val="30"/>
                <w:szCs w:val="30"/>
                <w:lang w:val="en-US"/>
              </w:rPr>
              <w:t>135,49</w:t>
            </w:r>
            <w:r w:rsidRPr="009C2F33">
              <w:rPr>
                <w:rFonts w:hint="cs"/>
                <w:sz w:val="30"/>
                <w:szCs w:val="30"/>
                <w:cs/>
                <w:lang w:val="en-US"/>
              </w:rPr>
              <w:t>1</w:t>
            </w:r>
          </w:p>
        </w:tc>
      </w:tr>
      <w:tr w:rsidR="00F14AC5" w:rsidRPr="009C2F33" w14:paraId="1A1322E7" w14:textId="77777777" w:rsidTr="00647AB3">
        <w:trPr>
          <w:cantSplit/>
        </w:trPr>
        <w:tc>
          <w:tcPr>
            <w:tcW w:w="5128" w:type="dxa"/>
            <w:tcBorders>
              <w:top w:val="nil"/>
              <w:left w:val="nil"/>
              <w:bottom w:val="nil"/>
              <w:right w:val="nil"/>
            </w:tcBorders>
          </w:tcPr>
          <w:p w14:paraId="250ECB4F" w14:textId="17250EA6" w:rsidR="00F14AC5" w:rsidRPr="009C2F33" w:rsidRDefault="00905C66" w:rsidP="008D60DF">
            <w:pPr>
              <w:spacing w:line="380" w:lineRule="exact"/>
              <w:ind w:left="241" w:right="-108"/>
              <w:jc w:val="thaiDistribute"/>
              <w:rPr>
                <w:sz w:val="30"/>
                <w:szCs w:val="30"/>
              </w:rPr>
            </w:pPr>
            <w:r w:rsidRPr="00905C66">
              <w:rPr>
                <w:sz w:val="30"/>
                <w:szCs w:val="30"/>
                <w:u w:val="single"/>
              </w:rPr>
              <w:t>Less</w:t>
            </w:r>
            <w:r w:rsidR="00F14AC5" w:rsidRPr="009C2F33">
              <w:rPr>
                <w:sz w:val="30"/>
                <w:szCs w:val="30"/>
                <w:cs/>
              </w:rPr>
              <w:t xml:space="preserve"> </w:t>
            </w:r>
            <w:r w:rsidR="007A2564" w:rsidRPr="007A2564">
              <w:rPr>
                <w:sz w:val="30"/>
                <w:szCs w:val="30"/>
              </w:rPr>
              <w:t>Current portion of long-term borrowings</w:t>
            </w:r>
          </w:p>
        </w:tc>
        <w:tc>
          <w:tcPr>
            <w:tcW w:w="1742" w:type="dxa"/>
            <w:tcBorders>
              <w:top w:val="nil"/>
              <w:left w:val="nil"/>
            </w:tcBorders>
          </w:tcPr>
          <w:p w14:paraId="439A53AA" w14:textId="43D4A6EC" w:rsidR="00F14AC5" w:rsidRPr="00647AB3" w:rsidRDefault="002A1C84" w:rsidP="008D60DF">
            <w:pPr>
              <w:pBdr>
                <w:bottom w:val="single" w:sz="4" w:space="1" w:color="auto"/>
              </w:pBdr>
              <w:spacing w:line="380" w:lineRule="exact"/>
              <w:ind w:right="316"/>
              <w:jc w:val="right"/>
              <w:outlineLvl w:val="0"/>
              <w:rPr>
                <w:sz w:val="30"/>
                <w:szCs w:val="30"/>
                <w:cs/>
                <w:lang w:val="en-US"/>
              </w:rPr>
            </w:pPr>
            <w:r w:rsidRPr="00647AB3">
              <w:rPr>
                <w:rFonts w:hint="cs"/>
                <w:sz w:val="30"/>
                <w:szCs w:val="30"/>
                <w:cs/>
                <w:lang w:val="en-US"/>
              </w:rPr>
              <w:t>-</w:t>
            </w:r>
          </w:p>
        </w:tc>
        <w:tc>
          <w:tcPr>
            <w:tcW w:w="1736" w:type="dxa"/>
            <w:tcBorders>
              <w:top w:val="nil"/>
              <w:left w:val="nil"/>
            </w:tcBorders>
          </w:tcPr>
          <w:p w14:paraId="128882EB" w14:textId="568E4764" w:rsidR="00F14AC5" w:rsidRPr="009C2F33" w:rsidRDefault="00F14AC5" w:rsidP="008D60DF">
            <w:pPr>
              <w:pBdr>
                <w:bottom w:val="single" w:sz="4" w:space="1" w:color="auto"/>
              </w:pBdr>
              <w:spacing w:line="380" w:lineRule="exact"/>
              <w:ind w:right="316"/>
              <w:jc w:val="right"/>
              <w:outlineLvl w:val="0"/>
              <w:rPr>
                <w:sz w:val="30"/>
                <w:szCs w:val="30"/>
                <w:cs/>
              </w:rPr>
            </w:pPr>
            <w:r w:rsidRPr="009C2F33">
              <w:rPr>
                <w:sz w:val="30"/>
                <w:szCs w:val="30"/>
              </w:rPr>
              <w:t>(</w:t>
            </w:r>
            <w:r w:rsidRPr="009C2F33">
              <w:rPr>
                <w:sz w:val="30"/>
                <w:szCs w:val="30"/>
                <w:lang w:val="en-US"/>
              </w:rPr>
              <w:t>135,49</w:t>
            </w:r>
            <w:r w:rsidRPr="009C2F33">
              <w:rPr>
                <w:rFonts w:hint="cs"/>
                <w:sz w:val="30"/>
                <w:szCs w:val="30"/>
                <w:cs/>
                <w:lang w:val="en-US"/>
              </w:rPr>
              <w:t>1</w:t>
            </w:r>
            <w:r w:rsidRPr="009C2F33">
              <w:rPr>
                <w:sz w:val="30"/>
                <w:szCs w:val="30"/>
              </w:rPr>
              <w:t>)</w:t>
            </w:r>
          </w:p>
        </w:tc>
      </w:tr>
      <w:tr w:rsidR="00F14AC5" w:rsidRPr="009C2F33" w14:paraId="5115B335" w14:textId="77777777" w:rsidTr="00647AB3">
        <w:trPr>
          <w:cantSplit/>
          <w:trHeight w:val="501"/>
        </w:trPr>
        <w:tc>
          <w:tcPr>
            <w:tcW w:w="5128" w:type="dxa"/>
            <w:tcBorders>
              <w:top w:val="nil"/>
              <w:left w:val="nil"/>
              <w:bottom w:val="nil"/>
              <w:right w:val="nil"/>
            </w:tcBorders>
          </w:tcPr>
          <w:p w14:paraId="6B2EADDD" w14:textId="7203E0AB" w:rsidR="00F14AC5" w:rsidRPr="009C2F33" w:rsidRDefault="008E7053" w:rsidP="008D60DF">
            <w:pPr>
              <w:spacing w:line="380" w:lineRule="exact"/>
              <w:ind w:left="-108" w:right="-108" w:firstLine="633"/>
              <w:jc w:val="thaiDistribute"/>
              <w:rPr>
                <w:sz w:val="30"/>
                <w:szCs w:val="30"/>
                <w:cs/>
              </w:rPr>
            </w:pPr>
            <w:r w:rsidRPr="008E7053">
              <w:rPr>
                <w:sz w:val="30"/>
                <w:szCs w:val="30"/>
              </w:rPr>
              <w:t>Net</w:t>
            </w:r>
          </w:p>
        </w:tc>
        <w:tc>
          <w:tcPr>
            <w:tcW w:w="1742" w:type="dxa"/>
            <w:tcBorders>
              <w:left w:val="nil"/>
            </w:tcBorders>
          </w:tcPr>
          <w:p w14:paraId="78D0EF18" w14:textId="501489D8" w:rsidR="00F14AC5" w:rsidRPr="00647AB3" w:rsidRDefault="002A1C84" w:rsidP="008D60DF">
            <w:pPr>
              <w:pBdr>
                <w:bottom w:val="double" w:sz="4" w:space="1" w:color="auto"/>
              </w:pBdr>
              <w:spacing w:line="380" w:lineRule="exact"/>
              <w:ind w:right="316"/>
              <w:jc w:val="right"/>
              <w:outlineLvl w:val="0"/>
              <w:rPr>
                <w:sz w:val="30"/>
                <w:szCs w:val="30"/>
                <w:cs/>
                <w:lang w:val="en-US"/>
              </w:rPr>
            </w:pPr>
            <w:r w:rsidRPr="00647AB3">
              <w:rPr>
                <w:rFonts w:hint="cs"/>
                <w:sz w:val="30"/>
                <w:szCs w:val="30"/>
                <w:cs/>
                <w:lang w:val="en-US"/>
              </w:rPr>
              <w:t>-</w:t>
            </w:r>
          </w:p>
        </w:tc>
        <w:tc>
          <w:tcPr>
            <w:tcW w:w="1736" w:type="dxa"/>
            <w:tcBorders>
              <w:left w:val="nil"/>
            </w:tcBorders>
          </w:tcPr>
          <w:p w14:paraId="027156A5" w14:textId="1187641A" w:rsidR="00F14AC5" w:rsidRPr="009C2F33" w:rsidRDefault="00F14AC5" w:rsidP="008D60DF">
            <w:pPr>
              <w:pBdr>
                <w:bottom w:val="double" w:sz="4" w:space="1" w:color="auto"/>
              </w:pBdr>
              <w:spacing w:line="380" w:lineRule="exact"/>
              <w:ind w:right="316"/>
              <w:jc w:val="right"/>
              <w:outlineLvl w:val="0"/>
              <w:rPr>
                <w:sz w:val="30"/>
                <w:szCs w:val="30"/>
                <w:cs/>
              </w:rPr>
            </w:pPr>
            <w:r w:rsidRPr="009C2F33">
              <w:rPr>
                <w:sz w:val="30"/>
                <w:szCs w:val="30"/>
                <w:lang w:val="en-US"/>
              </w:rPr>
              <w:t>-</w:t>
            </w:r>
          </w:p>
        </w:tc>
      </w:tr>
    </w:tbl>
    <w:p w14:paraId="47D63E84" w14:textId="1570D1BE" w:rsidR="00660748" w:rsidRPr="00633E92" w:rsidRDefault="00633E92" w:rsidP="00444C7A">
      <w:pPr>
        <w:spacing w:before="120" w:after="120"/>
        <w:ind w:left="425"/>
        <w:jc w:val="thaiDistribute"/>
        <w:rPr>
          <w:sz w:val="30"/>
          <w:szCs w:val="30"/>
          <w:cs/>
          <w:lang w:val="en-US"/>
        </w:rPr>
      </w:pPr>
      <w:r w:rsidRPr="00633E92">
        <w:rPr>
          <w:sz w:val="30"/>
          <w:szCs w:val="30"/>
          <w:lang w:val="en-US"/>
        </w:rPr>
        <w:t xml:space="preserve">As at December </w:t>
      </w:r>
      <w:r w:rsidRPr="00633E92">
        <w:rPr>
          <w:sz w:val="30"/>
          <w:szCs w:val="30"/>
          <w:cs/>
          <w:lang w:val="th-TH"/>
        </w:rPr>
        <w:t>31</w:t>
      </w:r>
      <w:r w:rsidRPr="00633E92">
        <w:rPr>
          <w:sz w:val="30"/>
          <w:szCs w:val="30"/>
          <w:lang w:val="en-US"/>
        </w:rPr>
        <w:t xml:space="preserve">, </w:t>
      </w:r>
      <w:r w:rsidRPr="00633E92">
        <w:rPr>
          <w:sz w:val="30"/>
          <w:szCs w:val="30"/>
          <w:cs/>
          <w:lang w:val="th-TH"/>
        </w:rPr>
        <w:t>202</w:t>
      </w:r>
      <w:r w:rsidR="00097EB4">
        <w:rPr>
          <w:rFonts w:hint="cs"/>
          <w:sz w:val="30"/>
          <w:szCs w:val="30"/>
          <w:cs/>
          <w:lang w:val="th-TH"/>
        </w:rPr>
        <w:t>5</w:t>
      </w:r>
      <w:r w:rsidRPr="00633E92">
        <w:rPr>
          <w:sz w:val="30"/>
          <w:szCs w:val="30"/>
          <w:cs/>
          <w:lang w:val="th-TH"/>
        </w:rPr>
        <w:t xml:space="preserve"> </w:t>
      </w:r>
      <w:r w:rsidRPr="00633E92">
        <w:rPr>
          <w:sz w:val="30"/>
          <w:szCs w:val="30"/>
          <w:lang w:val="en-US"/>
        </w:rPr>
        <w:t xml:space="preserve">and </w:t>
      </w:r>
      <w:r w:rsidRPr="00633E92">
        <w:rPr>
          <w:sz w:val="30"/>
          <w:szCs w:val="30"/>
          <w:cs/>
          <w:lang w:val="th-TH"/>
        </w:rPr>
        <w:t>202</w:t>
      </w:r>
      <w:r w:rsidR="00097EB4">
        <w:rPr>
          <w:rFonts w:hint="cs"/>
          <w:sz w:val="30"/>
          <w:szCs w:val="30"/>
          <w:cs/>
          <w:lang w:val="th-TH"/>
        </w:rPr>
        <w:t>4</w:t>
      </w:r>
      <w:r w:rsidRPr="00633E92">
        <w:rPr>
          <w:sz w:val="30"/>
          <w:szCs w:val="30"/>
          <w:lang w:val="en-US"/>
        </w:rPr>
        <w:t xml:space="preserve">, long-term borrowings from financial institutions are as </w:t>
      </w:r>
      <w:proofErr w:type="gramStart"/>
      <w:r w:rsidRPr="00633E92">
        <w:rPr>
          <w:sz w:val="30"/>
          <w:szCs w:val="30"/>
          <w:lang w:val="en-US"/>
        </w:rPr>
        <w:t>follow:-</w:t>
      </w:r>
      <w:proofErr w:type="gramEnd"/>
    </w:p>
    <w:tbl>
      <w:tblPr>
        <w:tblW w:w="9409" w:type="dxa"/>
        <w:tblInd w:w="198" w:type="dxa"/>
        <w:tblLook w:val="01E0" w:firstRow="1" w:lastRow="1" w:firstColumn="1" w:lastColumn="1" w:noHBand="0" w:noVBand="0"/>
      </w:tblPr>
      <w:tblGrid>
        <w:gridCol w:w="737"/>
        <w:gridCol w:w="767"/>
        <w:gridCol w:w="738"/>
        <w:gridCol w:w="821"/>
        <w:gridCol w:w="900"/>
        <w:gridCol w:w="900"/>
        <w:gridCol w:w="4546"/>
      </w:tblGrid>
      <w:tr w:rsidR="00B025C3" w:rsidRPr="009C2F33" w14:paraId="5351D3A9" w14:textId="77777777" w:rsidTr="00C21268">
        <w:trPr>
          <w:tblHeader/>
        </w:trPr>
        <w:tc>
          <w:tcPr>
            <w:tcW w:w="1504" w:type="dxa"/>
            <w:gridSpan w:val="2"/>
          </w:tcPr>
          <w:p w14:paraId="2C3E0345" w14:textId="77777777" w:rsidR="00EF2226" w:rsidRPr="00CE258D" w:rsidRDefault="00EF2226" w:rsidP="00EF2226">
            <w:pPr>
              <w:spacing w:line="360" w:lineRule="exact"/>
              <w:ind w:left="-77" w:right="-81"/>
              <w:jc w:val="center"/>
              <w:rPr>
                <w:sz w:val="28"/>
                <w:szCs w:val="28"/>
                <w:u w:val="single"/>
              </w:rPr>
            </w:pPr>
            <w:r w:rsidRPr="00CE258D">
              <w:rPr>
                <w:sz w:val="28"/>
                <w:szCs w:val="28"/>
                <w:u w:val="single"/>
              </w:rPr>
              <w:t xml:space="preserve">Credit line </w:t>
            </w:r>
          </w:p>
          <w:p w14:paraId="64179795" w14:textId="62104222" w:rsidR="008B3625" w:rsidRPr="00CE258D" w:rsidRDefault="00EF2226" w:rsidP="00EF071D">
            <w:pPr>
              <w:spacing w:line="360" w:lineRule="exact"/>
              <w:ind w:left="-77" w:right="-81"/>
              <w:jc w:val="center"/>
              <w:rPr>
                <w:sz w:val="28"/>
                <w:szCs w:val="28"/>
                <w:u w:val="single"/>
                <w:cs/>
              </w:rPr>
            </w:pPr>
            <w:r w:rsidRPr="00CE258D">
              <w:rPr>
                <w:sz w:val="28"/>
                <w:szCs w:val="28"/>
                <w:u w:val="single"/>
                <w:cs/>
              </w:rPr>
              <w:t>(</w:t>
            </w:r>
            <w:r w:rsidRPr="00CE258D">
              <w:rPr>
                <w:sz w:val="28"/>
                <w:szCs w:val="28"/>
                <w:u w:val="single"/>
              </w:rPr>
              <w:t>Million Baht)</w:t>
            </w:r>
          </w:p>
        </w:tc>
        <w:tc>
          <w:tcPr>
            <w:tcW w:w="1559" w:type="dxa"/>
            <w:gridSpan w:val="2"/>
          </w:tcPr>
          <w:p w14:paraId="6AE33085" w14:textId="77777777" w:rsidR="00B42A8B" w:rsidRPr="00CE258D" w:rsidRDefault="00B42A8B" w:rsidP="00B42A8B">
            <w:pPr>
              <w:spacing w:line="360" w:lineRule="exact"/>
              <w:ind w:left="-77" w:right="-81"/>
              <w:jc w:val="center"/>
              <w:rPr>
                <w:sz w:val="28"/>
                <w:szCs w:val="28"/>
                <w:u w:val="single"/>
              </w:rPr>
            </w:pPr>
            <w:r w:rsidRPr="00CE258D">
              <w:rPr>
                <w:sz w:val="28"/>
                <w:szCs w:val="28"/>
                <w:u w:val="single"/>
              </w:rPr>
              <w:t>Outstanding balance</w:t>
            </w:r>
          </w:p>
          <w:p w14:paraId="5BD6FA93" w14:textId="28C94D96" w:rsidR="008B3625" w:rsidRPr="00CE258D" w:rsidRDefault="00B42A8B" w:rsidP="00EF071D">
            <w:pPr>
              <w:spacing w:line="360" w:lineRule="exact"/>
              <w:ind w:left="-77" w:right="-81"/>
              <w:jc w:val="center"/>
              <w:rPr>
                <w:sz w:val="28"/>
                <w:szCs w:val="28"/>
                <w:u w:val="single"/>
                <w:cs/>
              </w:rPr>
            </w:pPr>
            <w:r w:rsidRPr="00CE258D">
              <w:rPr>
                <w:sz w:val="28"/>
                <w:szCs w:val="28"/>
                <w:u w:val="single"/>
                <w:cs/>
              </w:rPr>
              <w:t>(</w:t>
            </w:r>
            <w:r w:rsidRPr="00CE258D">
              <w:rPr>
                <w:sz w:val="28"/>
                <w:szCs w:val="28"/>
                <w:u w:val="single"/>
              </w:rPr>
              <w:t>Million Baht)</w:t>
            </w:r>
          </w:p>
        </w:tc>
        <w:tc>
          <w:tcPr>
            <w:tcW w:w="1800" w:type="dxa"/>
            <w:gridSpan w:val="2"/>
          </w:tcPr>
          <w:p w14:paraId="42CF5956" w14:textId="77777777" w:rsidR="00C06E27" w:rsidRPr="00CE258D" w:rsidRDefault="00C06E27" w:rsidP="00C06E27">
            <w:pPr>
              <w:spacing w:line="360" w:lineRule="exact"/>
              <w:ind w:left="-77" w:right="-81"/>
              <w:jc w:val="center"/>
              <w:rPr>
                <w:sz w:val="28"/>
                <w:szCs w:val="28"/>
                <w:u w:val="single"/>
              </w:rPr>
            </w:pPr>
            <w:r w:rsidRPr="00CE258D">
              <w:rPr>
                <w:sz w:val="28"/>
                <w:szCs w:val="28"/>
                <w:u w:val="single"/>
              </w:rPr>
              <w:t>Interest rate</w:t>
            </w:r>
          </w:p>
          <w:p w14:paraId="7C8FA2AD" w14:textId="27A30D83" w:rsidR="008B3625" w:rsidRPr="00CE258D" w:rsidRDefault="00C06E27" w:rsidP="00EF071D">
            <w:pPr>
              <w:spacing w:line="360" w:lineRule="exact"/>
              <w:ind w:left="-77" w:right="-81"/>
              <w:jc w:val="center"/>
              <w:rPr>
                <w:sz w:val="28"/>
                <w:szCs w:val="28"/>
                <w:u w:val="single"/>
                <w:cs/>
              </w:rPr>
            </w:pPr>
            <w:r w:rsidRPr="00CE258D">
              <w:rPr>
                <w:sz w:val="28"/>
                <w:szCs w:val="28"/>
                <w:u w:val="single"/>
                <w:cs/>
              </w:rPr>
              <w:t xml:space="preserve">(% </w:t>
            </w:r>
            <w:r w:rsidRPr="00CE258D">
              <w:rPr>
                <w:sz w:val="28"/>
                <w:szCs w:val="28"/>
                <w:u w:val="single"/>
              </w:rPr>
              <w:t>p.a.)</w:t>
            </w:r>
          </w:p>
        </w:tc>
        <w:tc>
          <w:tcPr>
            <w:tcW w:w="4546" w:type="dxa"/>
          </w:tcPr>
          <w:p w14:paraId="72376CB2" w14:textId="782009EA" w:rsidR="008B3625" w:rsidRPr="00CE258D" w:rsidRDefault="00802AF7" w:rsidP="00EF071D">
            <w:pPr>
              <w:tabs>
                <w:tab w:val="left" w:pos="360"/>
                <w:tab w:val="left" w:pos="900"/>
                <w:tab w:val="left" w:pos="1080"/>
                <w:tab w:val="left" w:pos="1620"/>
              </w:tabs>
              <w:spacing w:line="360" w:lineRule="exact"/>
              <w:jc w:val="center"/>
              <w:rPr>
                <w:sz w:val="28"/>
                <w:szCs w:val="28"/>
                <w:u w:val="single"/>
                <w:cs/>
              </w:rPr>
            </w:pPr>
            <w:r w:rsidRPr="00CE258D">
              <w:rPr>
                <w:sz w:val="28"/>
                <w:szCs w:val="28"/>
                <w:u w:val="single"/>
              </w:rPr>
              <w:t xml:space="preserve">Repayment of principal and interest </w:t>
            </w:r>
          </w:p>
        </w:tc>
      </w:tr>
      <w:tr w:rsidR="00B025C3" w:rsidRPr="009C2F33" w14:paraId="59857F41" w14:textId="77777777" w:rsidTr="00C21268">
        <w:trPr>
          <w:tblHeader/>
        </w:trPr>
        <w:tc>
          <w:tcPr>
            <w:tcW w:w="737" w:type="dxa"/>
          </w:tcPr>
          <w:p w14:paraId="0531E2EC" w14:textId="2159CF05" w:rsidR="002E2153" w:rsidRPr="00CE258D" w:rsidRDefault="002E2153" w:rsidP="002E2153">
            <w:pPr>
              <w:spacing w:line="360" w:lineRule="exact"/>
              <w:ind w:left="-77" w:right="-81"/>
              <w:jc w:val="center"/>
              <w:rPr>
                <w:sz w:val="28"/>
                <w:szCs w:val="28"/>
                <w:u w:val="single"/>
                <w:cs/>
              </w:rPr>
            </w:pPr>
            <w:r w:rsidRPr="00CE258D">
              <w:rPr>
                <w:sz w:val="28"/>
                <w:szCs w:val="28"/>
                <w:u w:val="single"/>
              </w:rPr>
              <w:t>2</w:t>
            </w:r>
            <w:r w:rsidR="0027040E" w:rsidRPr="00CE258D">
              <w:rPr>
                <w:rFonts w:hint="cs"/>
                <w:sz w:val="28"/>
                <w:szCs w:val="28"/>
                <w:u w:val="single"/>
                <w:cs/>
              </w:rPr>
              <w:t>025</w:t>
            </w:r>
          </w:p>
        </w:tc>
        <w:tc>
          <w:tcPr>
            <w:tcW w:w="767" w:type="dxa"/>
          </w:tcPr>
          <w:p w14:paraId="65DB3A1E" w14:textId="4A4B2A0B" w:rsidR="002E2153" w:rsidRPr="00CE258D" w:rsidRDefault="002E2153" w:rsidP="002E2153">
            <w:pPr>
              <w:spacing w:line="360" w:lineRule="exact"/>
              <w:ind w:left="-77" w:right="-81"/>
              <w:jc w:val="center"/>
              <w:rPr>
                <w:sz w:val="28"/>
                <w:szCs w:val="28"/>
                <w:u w:val="single"/>
                <w:cs/>
              </w:rPr>
            </w:pPr>
            <w:r w:rsidRPr="00CE258D">
              <w:rPr>
                <w:sz w:val="28"/>
                <w:szCs w:val="28"/>
                <w:u w:val="single"/>
              </w:rPr>
              <w:t>2</w:t>
            </w:r>
            <w:r w:rsidR="0027040E" w:rsidRPr="00CE258D">
              <w:rPr>
                <w:rFonts w:hint="cs"/>
                <w:sz w:val="28"/>
                <w:szCs w:val="28"/>
                <w:u w:val="single"/>
                <w:cs/>
              </w:rPr>
              <w:t>024</w:t>
            </w:r>
          </w:p>
        </w:tc>
        <w:tc>
          <w:tcPr>
            <w:tcW w:w="738" w:type="dxa"/>
          </w:tcPr>
          <w:p w14:paraId="26518E8E" w14:textId="717B57E9" w:rsidR="002E2153" w:rsidRPr="00CE258D" w:rsidRDefault="002E2153" w:rsidP="002E2153">
            <w:pPr>
              <w:spacing w:line="360" w:lineRule="exact"/>
              <w:ind w:left="-77" w:right="-81"/>
              <w:jc w:val="center"/>
              <w:rPr>
                <w:sz w:val="28"/>
                <w:szCs w:val="28"/>
                <w:u w:val="single"/>
                <w:cs/>
              </w:rPr>
            </w:pPr>
            <w:r w:rsidRPr="00CE258D">
              <w:rPr>
                <w:sz w:val="28"/>
                <w:szCs w:val="28"/>
                <w:u w:val="single"/>
              </w:rPr>
              <w:t>2</w:t>
            </w:r>
            <w:r w:rsidR="00FE4A89" w:rsidRPr="00CE258D">
              <w:rPr>
                <w:rFonts w:hint="cs"/>
                <w:sz w:val="28"/>
                <w:szCs w:val="28"/>
                <w:u w:val="single"/>
                <w:cs/>
              </w:rPr>
              <w:t>025</w:t>
            </w:r>
          </w:p>
        </w:tc>
        <w:tc>
          <w:tcPr>
            <w:tcW w:w="821" w:type="dxa"/>
          </w:tcPr>
          <w:p w14:paraId="21D6A884" w14:textId="0EEB8FB7" w:rsidR="002E2153" w:rsidRPr="00CE258D" w:rsidRDefault="002E2153" w:rsidP="002E2153">
            <w:pPr>
              <w:spacing w:line="360" w:lineRule="exact"/>
              <w:ind w:left="-77" w:right="-81"/>
              <w:jc w:val="center"/>
              <w:rPr>
                <w:sz w:val="28"/>
                <w:szCs w:val="28"/>
                <w:u w:val="single"/>
                <w:cs/>
              </w:rPr>
            </w:pPr>
            <w:r w:rsidRPr="00CE258D">
              <w:rPr>
                <w:sz w:val="28"/>
                <w:szCs w:val="28"/>
                <w:u w:val="single"/>
              </w:rPr>
              <w:t>2</w:t>
            </w:r>
            <w:r w:rsidR="00FE4A89" w:rsidRPr="00CE258D">
              <w:rPr>
                <w:rFonts w:hint="cs"/>
                <w:sz w:val="28"/>
                <w:szCs w:val="28"/>
                <w:u w:val="single"/>
                <w:cs/>
              </w:rPr>
              <w:t>024</w:t>
            </w:r>
          </w:p>
        </w:tc>
        <w:tc>
          <w:tcPr>
            <w:tcW w:w="900" w:type="dxa"/>
          </w:tcPr>
          <w:p w14:paraId="430B9C01" w14:textId="01DE9F3D" w:rsidR="002E2153" w:rsidRPr="00CE258D" w:rsidRDefault="002E2153" w:rsidP="002E2153">
            <w:pPr>
              <w:spacing w:line="360" w:lineRule="exact"/>
              <w:ind w:left="-77" w:right="-81"/>
              <w:jc w:val="center"/>
              <w:rPr>
                <w:sz w:val="28"/>
                <w:szCs w:val="28"/>
                <w:u w:val="single"/>
                <w:cs/>
              </w:rPr>
            </w:pPr>
            <w:r w:rsidRPr="00CE258D">
              <w:rPr>
                <w:sz w:val="28"/>
                <w:szCs w:val="28"/>
                <w:u w:val="single"/>
              </w:rPr>
              <w:t>2</w:t>
            </w:r>
            <w:r w:rsidR="00FE4A89" w:rsidRPr="00CE258D">
              <w:rPr>
                <w:rFonts w:hint="cs"/>
                <w:sz w:val="28"/>
                <w:szCs w:val="28"/>
                <w:u w:val="single"/>
                <w:cs/>
              </w:rPr>
              <w:t>025</w:t>
            </w:r>
          </w:p>
        </w:tc>
        <w:tc>
          <w:tcPr>
            <w:tcW w:w="900" w:type="dxa"/>
          </w:tcPr>
          <w:p w14:paraId="2F6CBA37" w14:textId="7B342A3D" w:rsidR="002E2153" w:rsidRPr="00CE258D" w:rsidRDefault="002E2153" w:rsidP="002E2153">
            <w:pPr>
              <w:spacing w:line="360" w:lineRule="exact"/>
              <w:ind w:left="-77" w:right="-81"/>
              <w:jc w:val="center"/>
              <w:rPr>
                <w:sz w:val="28"/>
                <w:szCs w:val="28"/>
                <w:u w:val="single"/>
                <w:cs/>
              </w:rPr>
            </w:pPr>
            <w:r w:rsidRPr="00CE258D">
              <w:rPr>
                <w:sz w:val="28"/>
                <w:szCs w:val="28"/>
                <w:u w:val="single"/>
              </w:rPr>
              <w:t>2</w:t>
            </w:r>
            <w:r w:rsidR="00FE4A89" w:rsidRPr="00CE258D">
              <w:rPr>
                <w:rFonts w:hint="cs"/>
                <w:sz w:val="28"/>
                <w:szCs w:val="28"/>
                <w:u w:val="single"/>
                <w:cs/>
              </w:rPr>
              <w:t>024</w:t>
            </w:r>
          </w:p>
        </w:tc>
        <w:tc>
          <w:tcPr>
            <w:tcW w:w="4546" w:type="dxa"/>
          </w:tcPr>
          <w:p w14:paraId="7930A060" w14:textId="77777777" w:rsidR="002E2153" w:rsidRPr="007A03B4" w:rsidRDefault="002E2153" w:rsidP="002E2153">
            <w:pPr>
              <w:spacing w:line="360" w:lineRule="exact"/>
              <w:ind w:left="146" w:hanging="180"/>
              <w:jc w:val="thaiDistribute"/>
              <w:rPr>
                <w:sz w:val="30"/>
                <w:szCs w:val="30"/>
                <w:cs/>
              </w:rPr>
            </w:pPr>
          </w:p>
        </w:tc>
      </w:tr>
      <w:tr w:rsidR="00B025C3" w:rsidRPr="009C2F33" w14:paraId="15D9D234" w14:textId="77777777" w:rsidTr="00C21268">
        <w:trPr>
          <w:tblHeader/>
        </w:trPr>
        <w:tc>
          <w:tcPr>
            <w:tcW w:w="737" w:type="dxa"/>
          </w:tcPr>
          <w:p w14:paraId="716FCE88" w14:textId="77777777" w:rsidR="008B3625" w:rsidRPr="00CE258D" w:rsidRDefault="008B3625" w:rsidP="00EF071D">
            <w:pPr>
              <w:spacing w:line="200" w:lineRule="exact"/>
              <w:ind w:left="-77" w:right="-81"/>
              <w:jc w:val="center"/>
              <w:rPr>
                <w:sz w:val="28"/>
                <w:szCs w:val="28"/>
                <w:u w:val="single"/>
              </w:rPr>
            </w:pPr>
          </w:p>
        </w:tc>
        <w:tc>
          <w:tcPr>
            <w:tcW w:w="767" w:type="dxa"/>
          </w:tcPr>
          <w:p w14:paraId="69532327" w14:textId="77777777" w:rsidR="008B3625" w:rsidRPr="00CE258D" w:rsidRDefault="008B3625" w:rsidP="00EF071D">
            <w:pPr>
              <w:spacing w:line="200" w:lineRule="exact"/>
              <w:ind w:left="-77" w:right="-81"/>
              <w:jc w:val="center"/>
              <w:rPr>
                <w:sz w:val="28"/>
                <w:szCs w:val="28"/>
                <w:u w:val="single"/>
              </w:rPr>
            </w:pPr>
          </w:p>
        </w:tc>
        <w:tc>
          <w:tcPr>
            <w:tcW w:w="738" w:type="dxa"/>
          </w:tcPr>
          <w:p w14:paraId="357870CD" w14:textId="77777777" w:rsidR="008B3625" w:rsidRPr="00CE258D" w:rsidRDefault="008B3625" w:rsidP="00EF071D">
            <w:pPr>
              <w:spacing w:line="200" w:lineRule="exact"/>
              <w:ind w:left="-77" w:right="-81"/>
              <w:jc w:val="center"/>
              <w:rPr>
                <w:sz w:val="28"/>
                <w:szCs w:val="28"/>
                <w:u w:val="single"/>
              </w:rPr>
            </w:pPr>
          </w:p>
        </w:tc>
        <w:tc>
          <w:tcPr>
            <w:tcW w:w="821" w:type="dxa"/>
          </w:tcPr>
          <w:p w14:paraId="688C35F2" w14:textId="77777777" w:rsidR="008B3625" w:rsidRPr="00CE258D" w:rsidRDefault="008B3625" w:rsidP="00EF071D">
            <w:pPr>
              <w:spacing w:line="200" w:lineRule="exact"/>
              <w:ind w:left="-77" w:right="-81"/>
              <w:jc w:val="center"/>
              <w:rPr>
                <w:sz w:val="28"/>
                <w:szCs w:val="28"/>
                <w:u w:val="single"/>
              </w:rPr>
            </w:pPr>
          </w:p>
        </w:tc>
        <w:tc>
          <w:tcPr>
            <w:tcW w:w="900" w:type="dxa"/>
          </w:tcPr>
          <w:p w14:paraId="65FE7E12" w14:textId="77777777" w:rsidR="008B3625" w:rsidRPr="00CE258D" w:rsidRDefault="008B3625" w:rsidP="00EF071D">
            <w:pPr>
              <w:spacing w:line="200" w:lineRule="exact"/>
              <w:ind w:left="-77" w:right="-81"/>
              <w:jc w:val="center"/>
              <w:rPr>
                <w:sz w:val="28"/>
                <w:szCs w:val="28"/>
                <w:u w:val="single"/>
                <w:lang w:val="en-US"/>
              </w:rPr>
            </w:pPr>
          </w:p>
        </w:tc>
        <w:tc>
          <w:tcPr>
            <w:tcW w:w="900" w:type="dxa"/>
          </w:tcPr>
          <w:p w14:paraId="6F376DB9" w14:textId="77777777" w:rsidR="008B3625" w:rsidRPr="00CE258D" w:rsidRDefault="008B3625" w:rsidP="00EF071D">
            <w:pPr>
              <w:spacing w:line="200" w:lineRule="exact"/>
              <w:ind w:left="-77" w:right="-81"/>
              <w:jc w:val="center"/>
              <w:rPr>
                <w:sz w:val="28"/>
                <w:szCs w:val="28"/>
                <w:u w:val="single"/>
                <w:lang w:val="en-US"/>
              </w:rPr>
            </w:pPr>
          </w:p>
        </w:tc>
        <w:tc>
          <w:tcPr>
            <w:tcW w:w="4546" w:type="dxa"/>
          </w:tcPr>
          <w:p w14:paraId="3C7955B5" w14:textId="77777777" w:rsidR="008B3625" w:rsidRPr="007A03B4" w:rsidRDefault="008B3625" w:rsidP="00EF071D">
            <w:pPr>
              <w:spacing w:line="200" w:lineRule="exact"/>
              <w:ind w:left="146" w:hanging="180"/>
              <w:jc w:val="thaiDistribute"/>
              <w:rPr>
                <w:sz w:val="30"/>
                <w:szCs w:val="30"/>
                <w:cs/>
              </w:rPr>
            </w:pPr>
          </w:p>
        </w:tc>
      </w:tr>
      <w:tr w:rsidR="00B025C3" w:rsidRPr="009C2F33" w14:paraId="1DC3A245" w14:textId="77777777" w:rsidTr="00647AB3">
        <w:tc>
          <w:tcPr>
            <w:tcW w:w="737" w:type="dxa"/>
          </w:tcPr>
          <w:p w14:paraId="35CCD1AC" w14:textId="1C0412DF" w:rsidR="00FC6F0F" w:rsidRPr="00CE258D" w:rsidRDefault="00647AB3" w:rsidP="00FC6F0F">
            <w:pPr>
              <w:spacing w:line="360" w:lineRule="exact"/>
              <w:ind w:right="11"/>
              <w:jc w:val="right"/>
              <w:rPr>
                <w:sz w:val="28"/>
                <w:szCs w:val="28"/>
                <w:lang w:val="en-US"/>
              </w:rPr>
            </w:pPr>
            <w:r w:rsidRPr="00CE258D">
              <w:rPr>
                <w:sz w:val="28"/>
                <w:szCs w:val="28"/>
                <w:lang w:val="en-US"/>
              </w:rPr>
              <w:t>-</w:t>
            </w:r>
          </w:p>
        </w:tc>
        <w:tc>
          <w:tcPr>
            <w:tcW w:w="767" w:type="dxa"/>
          </w:tcPr>
          <w:p w14:paraId="71831DE7" w14:textId="4156B332" w:rsidR="00FC6F0F" w:rsidRPr="00CE258D" w:rsidRDefault="00FC6F0F" w:rsidP="00FC6F0F">
            <w:pPr>
              <w:spacing w:line="360" w:lineRule="exact"/>
              <w:ind w:right="11"/>
              <w:jc w:val="right"/>
              <w:rPr>
                <w:sz w:val="28"/>
                <w:szCs w:val="28"/>
                <w:lang w:val="en-US"/>
              </w:rPr>
            </w:pPr>
            <w:r w:rsidRPr="00CE258D">
              <w:rPr>
                <w:sz w:val="28"/>
                <w:szCs w:val="28"/>
                <w:lang w:val="en-US"/>
              </w:rPr>
              <w:t>250</w:t>
            </w:r>
            <w:r w:rsidRPr="00CE258D">
              <w:rPr>
                <w:rFonts w:hint="cs"/>
                <w:sz w:val="28"/>
                <w:szCs w:val="28"/>
                <w:cs/>
                <w:lang w:val="en-US"/>
              </w:rPr>
              <w:t>.</w:t>
            </w:r>
            <w:r w:rsidRPr="00CE258D">
              <w:rPr>
                <w:rFonts w:hint="cs"/>
                <w:sz w:val="28"/>
                <w:szCs w:val="28"/>
                <w:lang w:val="en-US"/>
              </w:rPr>
              <w:t>00</w:t>
            </w:r>
          </w:p>
        </w:tc>
        <w:tc>
          <w:tcPr>
            <w:tcW w:w="738" w:type="dxa"/>
          </w:tcPr>
          <w:p w14:paraId="4E1F13B7" w14:textId="547713DE" w:rsidR="00FC6F0F" w:rsidRPr="00CE258D" w:rsidRDefault="003D6500" w:rsidP="00FC6F0F">
            <w:pPr>
              <w:spacing w:line="360" w:lineRule="exact"/>
              <w:ind w:right="11"/>
              <w:jc w:val="right"/>
              <w:rPr>
                <w:sz w:val="28"/>
                <w:szCs w:val="28"/>
                <w:lang w:val="en-US"/>
              </w:rPr>
            </w:pPr>
            <w:r w:rsidRPr="00CE258D">
              <w:rPr>
                <w:rFonts w:hint="cs"/>
                <w:sz w:val="28"/>
                <w:szCs w:val="28"/>
                <w:cs/>
                <w:lang w:val="en-US"/>
              </w:rPr>
              <w:t>-</w:t>
            </w:r>
          </w:p>
        </w:tc>
        <w:tc>
          <w:tcPr>
            <w:tcW w:w="821" w:type="dxa"/>
          </w:tcPr>
          <w:p w14:paraId="1944236F" w14:textId="2AEBD491" w:rsidR="00FC6F0F" w:rsidRPr="00CE258D" w:rsidRDefault="00FC6F0F" w:rsidP="00FC6F0F">
            <w:pPr>
              <w:spacing w:line="360" w:lineRule="exact"/>
              <w:ind w:right="11"/>
              <w:jc w:val="right"/>
              <w:rPr>
                <w:sz w:val="28"/>
                <w:szCs w:val="28"/>
                <w:lang w:val="en-US"/>
              </w:rPr>
            </w:pPr>
            <w:r w:rsidRPr="00CE258D">
              <w:rPr>
                <w:sz w:val="28"/>
                <w:szCs w:val="28"/>
                <w:lang w:val="en-US"/>
              </w:rPr>
              <w:t>118.89</w:t>
            </w:r>
          </w:p>
        </w:tc>
        <w:tc>
          <w:tcPr>
            <w:tcW w:w="900" w:type="dxa"/>
          </w:tcPr>
          <w:p w14:paraId="66100588" w14:textId="77777777" w:rsidR="00FC6F0F" w:rsidRPr="00CE258D" w:rsidRDefault="00FC6F0F" w:rsidP="00FC6F0F">
            <w:pPr>
              <w:tabs>
                <w:tab w:val="left" w:pos="200"/>
              </w:tabs>
              <w:spacing w:line="360" w:lineRule="exact"/>
              <w:ind w:left="-77" w:right="-81"/>
              <w:jc w:val="center"/>
              <w:rPr>
                <w:sz w:val="28"/>
                <w:szCs w:val="28"/>
                <w:lang w:val="en-US"/>
              </w:rPr>
            </w:pPr>
            <w:r w:rsidRPr="00CE258D">
              <w:rPr>
                <w:sz w:val="28"/>
                <w:szCs w:val="28"/>
                <w:lang w:val="en-US"/>
              </w:rPr>
              <w:t>MLR</w:t>
            </w:r>
          </w:p>
        </w:tc>
        <w:tc>
          <w:tcPr>
            <w:tcW w:w="900" w:type="dxa"/>
          </w:tcPr>
          <w:p w14:paraId="0FB112B1" w14:textId="77777777" w:rsidR="00FC6F0F" w:rsidRPr="00CE258D" w:rsidRDefault="00FC6F0F" w:rsidP="00FC6F0F">
            <w:pPr>
              <w:tabs>
                <w:tab w:val="left" w:pos="200"/>
              </w:tabs>
              <w:spacing w:line="360" w:lineRule="exact"/>
              <w:ind w:left="-77" w:right="-81"/>
              <w:jc w:val="center"/>
              <w:rPr>
                <w:sz w:val="28"/>
                <w:szCs w:val="28"/>
              </w:rPr>
            </w:pPr>
            <w:r w:rsidRPr="00CE258D">
              <w:rPr>
                <w:sz w:val="28"/>
                <w:szCs w:val="28"/>
              </w:rPr>
              <w:t>MLR</w:t>
            </w:r>
          </w:p>
        </w:tc>
        <w:tc>
          <w:tcPr>
            <w:tcW w:w="4546" w:type="dxa"/>
          </w:tcPr>
          <w:p w14:paraId="1726D370" w14:textId="0DFF1B58" w:rsidR="00FC6F0F" w:rsidRPr="009432EA" w:rsidRDefault="00FC6F0F" w:rsidP="00FC6F0F">
            <w:pPr>
              <w:spacing w:line="360" w:lineRule="exact"/>
              <w:ind w:left="146" w:hanging="180"/>
              <w:jc w:val="thaiDistribute"/>
              <w:rPr>
                <w:sz w:val="26"/>
                <w:szCs w:val="26"/>
              </w:rPr>
            </w:pPr>
            <w:r w:rsidRPr="007A03B4">
              <w:rPr>
                <w:sz w:val="30"/>
                <w:szCs w:val="30"/>
                <w:cs/>
              </w:rPr>
              <w:t>-</w:t>
            </w:r>
            <w:r w:rsidRPr="007A03B4">
              <w:rPr>
                <w:sz w:val="30"/>
                <w:szCs w:val="30"/>
                <w:cs/>
              </w:rPr>
              <w:tab/>
            </w:r>
            <w:r w:rsidR="001B268F" w:rsidRPr="009432EA">
              <w:rPr>
                <w:sz w:val="26"/>
                <w:szCs w:val="26"/>
              </w:rPr>
              <w:t xml:space="preserve">Repay principal in instalments by dividing into </w:t>
            </w:r>
            <w:proofErr w:type="spellStart"/>
            <w:r w:rsidR="001B268F" w:rsidRPr="009432EA">
              <w:rPr>
                <w:sz w:val="26"/>
                <w:szCs w:val="26"/>
              </w:rPr>
              <w:t>Taksin</w:t>
            </w:r>
            <w:proofErr w:type="spellEnd"/>
            <w:r w:rsidR="001B268F" w:rsidRPr="009432EA">
              <w:rPr>
                <w:sz w:val="26"/>
                <w:szCs w:val="26"/>
              </w:rPr>
              <w:t xml:space="preserve"> Hospital project  work </w:t>
            </w:r>
            <w:proofErr w:type="spellStart"/>
            <w:r w:rsidR="001B268F" w:rsidRPr="009432EA">
              <w:rPr>
                <w:sz w:val="26"/>
                <w:szCs w:val="26"/>
              </w:rPr>
              <w:t>installments</w:t>
            </w:r>
            <w:proofErr w:type="spellEnd"/>
            <w:r w:rsidR="001B268F" w:rsidRPr="009432EA">
              <w:rPr>
                <w:sz w:val="26"/>
                <w:szCs w:val="26"/>
              </w:rPr>
              <w:t xml:space="preserve"> in proportion of not less than </w:t>
            </w:r>
            <w:r w:rsidR="001B268F" w:rsidRPr="009432EA">
              <w:rPr>
                <w:sz w:val="26"/>
                <w:szCs w:val="26"/>
                <w:cs/>
              </w:rPr>
              <w:t>15%</w:t>
            </w:r>
            <w:r w:rsidR="001B268F" w:rsidRPr="009432EA">
              <w:rPr>
                <w:sz w:val="26"/>
                <w:szCs w:val="26"/>
              </w:rPr>
              <w:t xml:space="preserve">of the work </w:t>
            </w:r>
            <w:proofErr w:type="spellStart"/>
            <w:r w:rsidR="001B268F" w:rsidRPr="009432EA">
              <w:rPr>
                <w:sz w:val="26"/>
                <w:szCs w:val="26"/>
              </w:rPr>
              <w:t>installments</w:t>
            </w:r>
            <w:proofErr w:type="spellEnd"/>
            <w:r w:rsidR="001B268F" w:rsidRPr="009432EA">
              <w:rPr>
                <w:sz w:val="26"/>
                <w:szCs w:val="26"/>
              </w:rPr>
              <w:t xml:space="preserve"> received in each </w:t>
            </w:r>
            <w:proofErr w:type="spellStart"/>
            <w:r w:rsidR="001B268F" w:rsidRPr="009432EA">
              <w:rPr>
                <w:sz w:val="26"/>
                <w:szCs w:val="26"/>
              </w:rPr>
              <w:t>installment</w:t>
            </w:r>
            <w:proofErr w:type="spellEnd"/>
            <w:r w:rsidR="001B268F" w:rsidRPr="009432EA">
              <w:rPr>
                <w:sz w:val="26"/>
                <w:szCs w:val="26"/>
              </w:rPr>
              <w:t xml:space="preserve"> to be completed within </w:t>
            </w:r>
            <w:r w:rsidR="001B268F" w:rsidRPr="009432EA">
              <w:rPr>
                <w:sz w:val="26"/>
                <w:szCs w:val="26"/>
                <w:cs/>
              </w:rPr>
              <w:t xml:space="preserve">48 </w:t>
            </w:r>
            <w:r w:rsidR="001B268F" w:rsidRPr="009432EA">
              <w:rPr>
                <w:sz w:val="26"/>
                <w:szCs w:val="26"/>
              </w:rPr>
              <w:t xml:space="preserve">months from the first loan drawdown date (within </w:t>
            </w:r>
            <w:r w:rsidR="001B268F" w:rsidRPr="009432EA">
              <w:rPr>
                <w:sz w:val="26"/>
                <w:szCs w:val="26"/>
                <w:cs/>
              </w:rPr>
              <w:t>2021)</w:t>
            </w:r>
          </w:p>
          <w:p w14:paraId="478A3FF0" w14:textId="03DC6141" w:rsidR="00FC6F0F" w:rsidRPr="007A03B4" w:rsidRDefault="00FC6F0F" w:rsidP="00FC6F0F">
            <w:pPr>
              <w:spacing w:line="360" w:lineRule="exact"/>
              <w:ind w:left="146" w:hanging="180"/>
              <w:jc w:val="thaiDistribute"/>
              <w:rPr>
                <w:sz w:val="30"/>
                <w:szCs w:val="30"/>
                <w:cs/>
              </w:rPr>
            </w:pPr>
            <w:r w:rsidRPr="009432EA">
              <w:rPr>
                <w:sz w:val="26"/>
                <w:szCs w:val="26"/>
                <w:cs/>
              </w:rPr>
              <w:t>-</w:t>
            </w:r>
            <w:r w:rsidRPr="009432EA">
              <w:rPr>
                <w:sz w:val="26"/>
                <w:szCs w:val="26"/>
                <w:cs/>
              </w:rPr>
              <w:tab/>
            </w:r>
            <w:r w:rsidR="00EB659C" w:rsidRPr="009432EA">
              <w:rPr>
                <w:sz w:val="26"/>
                <w:szCs w:val="26"/>
              </w:rPr>
              <w:t>Pay interest on a monthly basis from the first drawdown date.</w:t>
            </w:r>
          </w:p>
        </w:tc>
      </w:tr>
      <w:tr w:rsidR="00B025C3" w:rsidRPr="009C2F33" w14:paraId="7F9B7840" w14:textId="77777777">
        <w:trPr>
          <w:trHeight w:val="143"/>
        </w:trPr>
        <w:tc>
          <w:tcPr>
            <w:tcW w:w="737" w:type="dxa"/>
          </w:tcPr>
          <w:p w14:paraId="1A5F2E64" w14:textId="77777777" w:rsidR="00FC6F0F" w:rsidRPr="009C2F33" w:rsidRDefault="00FC6F0F" w:rsidP="00FC6F0F">
            <w:pPr>
              <w:spacing w:line="240" w:lineRule="exact"/>
              <w:ind w:right="11"/>
              <w:jc w:val="right"/>
              <w:rPr>
                <w:sz w:val="28"/>
                <w:szCs w:val="28"/>
                <w:cs/>
                <w:lang w:val="en-US"/>
              </w:rPr>
            </w:pPr>
          </w:p>
        </w:tc>
        <w:tc>
          <w:tcPr>
            <w:tcW w:w="767" w:type="dxa"/>
          </w:tcPr>
          <w:p w14:paraId="508374CA" w14:textId="77777777" w:rsidR="00FC6F0F" w:rsidRPr="009C2F33" w:rsidRDefault="00FC6F0F" w:rsidP="00FC6F0F">
            <w:pPr>
              <w:spacing w:line="240" w:lineRule="exact"/>
              <w:ind w:right="11"/>
              <w:jc w:val="right"/>
              <w:rPr>
                <w:sz w:val="28"/>
                <w:szCs w:val="28"/>
                <w:cs/>
                <w:lang w:val="en-US"/>
              </w:rPr>
            </w:pPr>
          </w:p>
        </w:tc>
        <w:tc>
          <w:tcPr>
            <w:tcW w:w="738" w:type="dxa"/>
          </w:tcPr>
          <w:p w14:paraId="5E2447A4" w14:textId="77777777" w:rsidR="00FC6F0F" w:rsidRPr="00647AB3" w:rsidRDefault="00FC6F0F" w:rsidP="00FC6F0F">
            <w:pPr>
              <w:spacing w:line="240" w:lineRule="exact"/>
              <w:ind w:right="11"/>
              <w:jc w:val="right"/>
              <w:rPr>
                <w:sz w:val="28"/>
                <w:szCs w:val="28"/>
                <w:lang w:val="en-US"/>
              </w:rPr>
            </w:pPr>
          </w:p>
        </w:tc>
        <w:tc>
          <w:tcPr>
            <w:tcW w:w="821" w:type="dxa"/>
          </w:tcPr>
          <w:p w14:paraId="30DD4BC0" w14:textId="77777777" w:rsidR="00FC6F0F" w:rsidRPr="009C2F33" w:rsidRDefault="00FC6F0F" w:rsidP="00FC6F0F">
            <w:pPr>
              <w:spacing w:line="240" w:lineRule="exact"/>
              <w:ind w:right="11"/>
              <w:jc w:val="right"/>
              <w:rPr>
                <w:sz w:val="28"/>
                <w:szCs w:val="28"/>
                <w:lang w:val="en-US"/>
              </w:rPr>
            </w:pPr>
          </w:p>
        </w:tc>
        <w:tc>
          <w:tcPr>
            <w:tcW w:w="900" w:type="dxa"/>
          </w:tcPr>
          <w:p w14:paraId="34AFD12E" w14:textId="77777777" w:rsidR="00FC6F0F" w:rsidRPr="009C2F33" w:rsidRDefault="00FC6F0F" w:rsidP="00FC6F0F">
            <w:pPr>
              <w:tabs>
                <w:tab w:val="left" w:pos="200"/>
              </w:tabs>
              <w:spacing w:line="240" w:lineRule="exact"/>
              <w:ind w:left="-77" w:right="-81"/>
              <w:jc w:val="center"/>
              <w:rPr>
                <w:sz w:val="28"/>
                <w:szCs w:val="28"/>
                <w:lang w:val="en-US"/>
              </w:rPr>
            </w:pPr>
          </w:p>
        </w:tc>
        <w:tc>
          <w:tcPr>
            <w:tcW w:w="900" w:type="dxa"/>
          </w:tcPr>
          <w:p w14:paraId="57F88FAD" w14:textId="77777777" w:rsidR="00FC6F0F" w:rsidRPr="009C2F33" w:rsidRDefault="00FC6F0F" w:rsidP="00FC6F0F">
            <w:pPr>
              <w:tabs>
                <w:tab w:val="left" w:pos="200"/>
              </w:tabs>
              <w:spacing w:line="240" w:lineRule="exact"/>
              <w:ind w:left="-77" w:right="-81"/>
              <w:jc w:val="center"/>
              <w:rPr>
                <w:sz w:val="28"/>
                <w:szCs w:val="28"/>
                <w:lang w:val="en-US"/>
              </w:rPr>
            </w:pPr>
          </w:p>
        </w:tc>
        <w:tc>
          <w:tcPr>
            <w:tcW w:w="4546" w:type="dxa"/>
          </w:tcPr>
          <w:p w14:paraId="75ACC200" w14:textId="77777777" w:rsidR="00FC6F0F" w:rsidRPr="009C2F33" w:rsidRDefault="00FC6F0F" w:rsidP="00FC6F0F">
            <w:pPr>
              <w:spacing w:line="240" w:lineRule="exact"/>
              <w:ind w:left="146" w:hanging="180"/>
              <w:jc w:val="thaiDistribute"/>
              <w:rPr>
                <w:sz w:val="28"/>
                <w:szCs w:val="28"/>
                <w:cs/>
                <w:lang w:val="en-US"/>
              </w:rPr>
            </w:pPr>
          </w:p>
        </w:tc>
      </w:tr>
      <w:tr w:rsidR="00B025C3" w:rsidRPr="009C2F33" w14:paraId="72B79575" w14:textId="77777777" w:rsidTr="00647AB3">
        <w:trPr>
          <w:trHeight w:val="1022"/>
        </w:trPr>
        <w:tc>
          <w:tcPr>
            <w:tcW w:w="737" w:type="dxa"/>
          </w:tcPr>
          <w:p w14:paraId="0A613201" w14:textId="42660E5B" w:rsidR="00FC6F0F" w:rsidRPr="009C2F33" w:rsidRDefault="00647AB3" w:rsidP="00FC6F0F">
            <w:pPr>
              <w:spacing w:line="360" w:lineRule="exact"/>
              <w:ind w:right="11"/>
              <w:jc w:val="right"/>
              <w:rPr>
                <w:sz w:val="28"/>
                <w:szCs w:val="28"/>
                <w:cs/>
                <w:lang w:val="en-US"/>
              </w:rPr>
            </w:pPr>
            <w:r>
              <w:rPr>
                <w:sz w:val="28"/>
                <w:szCs w:val="28"/>
                <w:lang w:val="en-US"/>
              </w:rPr>
              <w:t>-</w:t>
            </w:r>
          </w:p>
        </w:tc>
        <w:tc>
          <w:tcPr>
            <w:tcW w:w="767" w:type="dxa"/>
          </w:tcPr>
          <w:p w14:paraId="4DC8027D" w14:textId="515D0A6F" w:rsidR="00FC6F0F" w:rsidRPr="009C2F33" w:rsidRDefault="00FC6F0F" w:rsidP="00FC6F0F">
            <w:pPr>
              <w:spacing w:line="360" w:lineRule="exact"/>
              <w:ind w:right="11"/>
              <w:jc w:val="right"/>
              <w:rPr>
                <w:sz w:val="28"/>
                <w:szCs w:val="28"/>
                <w:cs/>
                <w:lang w:val="en-US"/>
              </w:rPr>
            </w:pPr>
            <w:r w:rsidRPr="009C2F33">
              <w:rPr>
                <w:sz w:val="28"/>
                <w:szCs w:val="28"/>
                <w:lang w:val="en-US"/>
              </w:rPr>
              <w:t>70</w:t>
            </w:r>
            <w:r w:rsidRPr="009C2F33">
              <w:rPr>
                <w:rFonts w:hint="cs"/>
                <w:sz w:val="28"/>
                <w:szCs w:val="28"/>
                <w:cs/>
                <w:lang w:val="en-US"/>
              </w:rPr>
              <w:t>.</w:t>
            </w:r>
            <w:r w:rsidRPr="009C2F33">
              <w:rPr>
                <w:rFonts w:hint="cs"/>
                <w:sz w:val="28"/>
                <w:szCs w:val="28"/>
                <w:lang w:val="en-US"/>
              </w:rPr>
              <w:t>00</w:t>
            </w:r>
          </w:p>
        </w:tc>
        <w:tc>
          <w:tcPr>
            <w:tcW w:w="738" w:type="dxa"/>
          </w:tcPr>
          <w:p w14:paraId="0D14631C" w14:textId="3B9CD54A" w:rsidR="00FC6F0F" w:rsidRPr="00647AB3" w:rsidRDefault="003D6500" w:rsidP="00FC6F0F">
            <w:pPr>
              <w:spacing w:line="360" w:lineRule="exact"/>
              <w:ind w:right="11"/>
              <w:jc w:val="right"/>
              <w:rPr>
                <w:sz w:val="28"/>
                <w:szCs w:val="28"/>
                <w:lang w:val="en-US"/>
              </w:rPr>
            </w:pPr>
            <w:r w:rsidRPr="00647AB3">
              <w:rPr>
                <w:rFonts w:hint="cs"/>
                <w:sz w:val="28"/>
                <w:szCs w:val="28"/>
                <w:cs/>
                <w:lang w:val="en-US"/>
              </w:rPr>
              <w:t>-</w:t>
            </w:r>
          </w:p>
        </w:tc>
        <w:tc>
          <w:tcPr>
            <w:tcW w:w="821" w:type="dxa"/>
          </w:tcPr>
          <w:p w14:paraId="622AD9A6" w14:textId="11EE81CB" w:rsidR="00FC6F0F" w:rsidRPr="009C2F33" w:rsidRDefault="00FC6F0F" w:rsidP="00FC6F0F">
            <w:pPr>
              <w:spacing w:line="360" w:lineRule="exact"/>
              <w:ind w:right="11"/>
              <w:jc w:val="right"/>
              <w:rPr>
                <w:sz w:val="28"/>
                <w:szCs w:val="28"/>
                <w:lang w:val="en-US"/>
              </w:rPr>
            </w:pPr>
            <w:r w:rsidRPr="009C2F33">
              <w:rPr>
                <w:sz w:val="28"/>
                <w:szCs w:val="28"/>
                <w:lang w:val="en-US"/>
              </w:rPr>
              <w:t>16.60</w:t>
            </w:r>
          </w:p>
        </w:tc>
        <w:tc>
          <w:tcPr>
            <w:tcW w:w="900" w:type="dxa"/>
          </w:tcPr>
          <w:p w14:paraId="20ECA327" w14:textId="713C0A96" w:rsidR="00FC6F0F" w:rsidRPr="009C2F33" w:rsidRDefault="00FC6F0F" w:rsidP="00FC6F0F">
            <w:pPr>
              <w:tabs>
                <w:tab w:val="left" w:pos="200"/>
              </w:tabs>
              <w:spacing w:line="360" w:lineRule="exact"/>
              <w:ind w:left="-77" w:right="-81"/>
              <w:jc w:val="center"/>
              <w:rPr>
                <w:sz w:val="26"/>
                <w:szCs w:val="26"/>
                <w:lang w:val="en-US"/>
              </w:rPr>
            </w:pPr>
            <w:r w:rsidRPr="009C2F33">
              <w:rPr>
                <w:sz w:val="26"/>
                <w:szCs w:val="26"/>
              </w:rPr>
              <w:t>MLR</w:t>
            </w:r>
          </w:p>
        </w:tc>
        <w:tc>
          <w:tcPr>
            <w:tcW w:w="900" w:type="dxa"/>
          </w:tcPr>
          <w:p w14:paraId="313BCD96" w14:textId="6831A35A" w:rsidR="00FC6F0F" w:rsidRPr="009C2F33" w:rsidRDefault="00FC6F0F" w:rsidP="00FC6F0F">
            <w:pPr>
              <w:tabs>
                <w:tab w:val="left" w:pos="200"/>
              </w:tabs>
              <w:spacing w:line="360" w:lineRule="exact"/>
              <w:ind w:left="-77" w:right="-81"/>
              <w:jc w:val="center"/>
              <w:rPr>
                <w:sz w:val="26"/>
                <w:szCs w:val="26"/>
              </w:rPr>
            </w:pPr>
            <w:r w:rsidRPr="009C2F33">
              <w:rPr>
                <w:sz w:val="26"/>
                <w:szCs w:val="26"/>
              </w:rPr>
              <w:t>MLR</w:t>
            </w:r>
          </w:p>
        </w:tc>
        <w:tc>
          <w:tcPr>
            <w:tcW w:w="4546" w:type="dxa"/>
          </w:tcPr>
          <w:p w14:paraId="3D85B1DB" w14:textId="77777777" w:rsidR="00DC629C" w:rsidRPr="00DC629C" w:rsidRDefault="00DC629C" w:rsidP="00DC629C">
            <w:pPr>
              <w:spacing w:line="360" w:lineRule="exact"/>
              <w:ind w:left="146" w:hanging="180"/>
              <w:jc w:val="thaiDistribute"/>
              <w:rPr>
                <w:rFonts w:asciiTheme="majorBidi" w:hAnsiTheme="majorBidi" w:cstheme="majorBidi"/>
                <w:sz w:val="26"/>
                <w:szCs w:val="26"/>
              </w:rPr>
            </w:pPr>
            <w:r w:rsidRPr="00DC629C">
              <w:rPr>
                <w:rFonts w:asciiTheme="majorBidi" w:hAnsiTheme="majorBidi"/>
                <w:sz w:val="26"/>
                <w:szCs w:val="26"/>
                <w:cs/>
              </w:rPr>
              <w:t>-</w:t>
            </w:r>
            <w:r w:rsidRPr="00DC629C">
              <w:rPr>
                <w:rFonts w:asciiTheme="majorBidi" w:hAnsiTheme="majorBidi"/>
                <w:sz w:val="26"/>
                <w:szCs w:val="26"/>
                <w:cs/>
              </w:rPr>
              <w:tab/>
            </w:r>
            <w:r w:rsidRPr="00DC629C">
              <w:rPr>
                <w:rFonts w:asciiTheme="majorBidi" w:hAnsiTheme="majorBidi" w:cstheme="majorBidi"/>
                <w:sz w:val="26"/>
                <w:szCs w:val="26"/>
              </w:rPr>
              <w:t xml:space="preserve">Principal repayment is made by </w:t>
            </w:r>
            <w:proofErr w:type="spellStart"/>
            <w:r w:rsidRPr="00DC629C">
              <w:rPr>
                <w:rFonts w:asciiTheme="majorBidi" w:hAnsiTheme="majorBidi" w:cstheme="majorBidi"/>
                <w:sz w:val="26"/>
                <w:szCs w:val="26"/>
              </w:rPr>
              <w:t>installment</w:t>
            </w:r>
            <w:proofErr w:type="spellEnd"/>
            <w:r w:rsidRPr="00DC629C">
              <w:rPr>
                <w:rFonts w:asciiTheme="majorBidi" w:hAnsiTheme="majorBidi" w:cstheme="majorBidi"/>
                <w:sz w:val="26"/>
                <w:szCs w:val="26"/>
              </w:rPr>
              <w:t xml:space="preserve"> divided by the value of works of Chulalongkorn University Demonstration Secondary School project in proportion of not less than </w:t>
            </w:r>
            <w:r w:rsidRPr="00DC629C">
              <w:rPr>
                <w:rFonts w:asciiTheme="majorBidi" w:hAnsiTheme="majorBidi"/>
                <w:sz w:val="26"/>
                <w:szCs w:val="26"/>
                <w:cs/>
              </w:rPr>
              <w:t>23%</w:t>
            </w:r>
            <w:r w:rsidRPr="00DC629C">
              <w:rPr>
                <w:rFonts w:asciiTheme="majorBidi" w:hAnsiTheme="majorBidi" w:cstheme="majorBidi"/>
                <w:sz w:val="26"/>
                <w:szCs w:val="26"/>
              </w:rPr>
              <w:t xml:space="preserve"> of amount of </w:t>
            </w:r>
            <w:proofErr w:type="spellStart"/>
            <w:r w:rsidRPr="00DC629C">
              <w:rPr>
                <w:rFonts w:asciiTheme="majorBidi" w:hAnsiTheme="majorBidi" w:cstheme="majorBidi"/>
                <w:sz w:val="26"/>
                <w:szCs w:val="26"/>
              </w:rPr>
              <w:t>installment</w:t>
            </w:r>
            <w:proofErr w:type="spellEnd"/>
            <w:r w:rsidRPr="00DC629C">
              <w:rPr>
                <w:rFonts w:asciiTheme="majorBidi" w:hAnsiTheme="majorBidi" w:cstheme="majorBidi"/>
                <w:sz w:val="26"/>
                <w:szCs w:val="26"/>
              </w:rPr>
              <w:t xml:space="preserve"> received in each </w:t>
            </w:r>
            <w:proofErr w:type="spellStart"/>
            <w:r w:rsidRPr="00DC629C">
              <w:rPr>
                <w:rFonts w:asciiTheme="majorBidi" w:hAnsiTheme="majorBidi" w:cstheme="majorBidi"/>
                <w:sz w:val="26"/>
                <w:szCs w:val="26"/>
              </w:rPr>
              <w:t>installment</w:t>
            </w:r>
            <w:proofErr w:type="spellEnd"/>
            <w:r w:rsidRPr="00DC629C">
              <w:rPr>
                <w:rFonts w:asciiTheme="majorBidi" w:hAnsiTheme="majorBidi" w:cstheme="majorBidi"/>
                <w:sz w:val="26"/>
                <w:szCs w:val="26"/>
              </w:rPr>
              <w:t xml:space="preserve"> to be completed within </w:t>
            </w:r>
            <w:r w:rsidRPr="00DC629C">
              <w:rPr>
                <w:rFonts w:asciiTheme="majorBidi" w:hAnsiTheme="majorBidi"/>
                <w:sz w:val="26"/>
                <w:szCs w:val="26"/>
                <w:cs/>
              </w:rPr>
              <w:t>36</w:t>
            </w:r>
            <w:r w:rsidRPr="00DC629C">
              <w:rPr>
                <w:rFonts w:asciiTheme="majorBidi" w:hAnsiTheme="majorBidi" w:cstheme="majorBidi"/>
                <w:sz w:val="26"/>
                <w:szCs w:val="26"/>
              </w:rPr>
              <w:t xml:space="preserve"> months from the first loan drawdown date (drawdown within </w:t>
            </w:r>
            <w:r w:rsidRPr="00DC629C">
              <w:rPr>
                <w:rFonts w:asciiTheme="majorBidi" w:hAnsiTheme="majorBidi"/>
                <w:sz w:val="26"/>
                <w:szCs w:val="26"/>
                <w:cs/>
              </w:rPr>
              <w:t>1</w:t>
            </w:r>
            <w:r w:rsidRPr="00DC629C">
              <w:rPr>
                <w:rFonts w:asciiTheme="majorBidi" w:hAnsiTheme="majorBidi" w:cstheme="majorBidi"/>
                <w:sz w:val="26"/>
                <w:szCs w:val="26"/>
              </w:rPr>
              <w:t xml:space="preserve"> year). </w:t>
            </w:r>
          </w:p>
          <w:p w14:paraId="5E4AB2BB" w14:textId="4D05049C" w:rsidR="00FC6F0F" w:rsidRPr="009C2F33" w:rsidRDefault="00DC629C" w:rsidP="00FC6F0F">
            <w:pPr>
              <w:spacing w:line="360" w:lineRule="exact"/>
              <w:ind w:left="146" w:hanging="180"/>
              <w:jc w:val="thaiDistribute"/>
              <w:rPr>
                <w:sz w:val="26"/>
                <w:szCs w:val="26"/>
                <w:cs/>
              </w:rPr>
            </w:pPr>
            <w:r w:rsidRPr="00DC629C">
              <w:rPr>
                <w:rFonts w:asciiTheme="majorBidi" w:hAnsiTheme="majorBidi"/>
                <w:sz w:val="26"/>
                <w:szCs w:val="26"/>
                <w:cs/>
              </w:rPr>
              <w:t>-</w:t>
            </w:r>
            <w:r w:rsidRPr="00DC629C">
              <w:rPr>
                <w:rFonts w:asciiTheme="majorBidi" w:hAnsiTheme="majorBidi"/>
                <w:sz w:val="26"/>
                <w:szCs w:val="26"/>
                <w:cs/>
              </w:rPr>
              <w:tab/>
            </w:r>
            <w:r w:rsidRPr="00DC629C">
              <w:rPr>
                <w:rFonts w:asciiTheme="majorBidi" w:hAnsiTheme="majorBidi" w:cstheme="majorBidi"/>
                <w:sz w:val="26"/>
                <w:szCs w:val="26"/>
              </w:rPr>
              <w:t>Payment of the interest at each monthly from the first drawdown borrowings.</w:t>
            </w:r>
          </w:p>
        </w:tc>
      </w:tr>
      <w:tr w:rsidR="000C0372" w:rsidRPr="009C2F33" w14:paraId="716E58B0" w14:textId="77777777">
        <w:trPr>
          <w:trHeight w:val="141"/>
        </w:trPr>
        <w:tc>
          <w:tcPr>
            <w:tcW w:w="737" w:type="dxa"/>
          </w:tcPr>
          <w:p w14:paraId="0EBB6838" w14:textId="77777777" w:rsidR="00FC6F0F" w:rsidRPr="009C2F33" w:rsidRDefault="00FC6F0F" w:rsidP="00FC6F0F">
            <w:pPr>
              <w:pBdr>
                <w:bottom w:val="single" w:sz="4" w:space="1" w:color="auto"/>
              </w:pBdr>
              <w:spacing w:line="120" w:lineRule="exact"/>
              <w:ind w:right="11"/>
              <w:jc w:val="right"/>
              <w:rPr>
                <w:sz w:val="28"/>
                <w:szCs w:val="28"/>
                <w:cs/>
                <w:lang w:val="en-US"/>
              </w:rPr>
            </w:pPr>
          </w:p>
        </w:tc>
        <w:tc>
          <w:tcPr>
            <w:tcW w:w="767" w:type="dxa"/>
          </w:tcPr>
          <w:p w14:paraId="4699E4BA" w14:textId="77777777" w:rsidR="00FC6F0F" w:rsidRPr="009C2F33" w:rsidRDefault="00FC6F0F" w:rsidP="00FC6F0F">
            <w:pPr>
              <w:pBdr>
                <w:bottom w:val="single" w:sz="4" w:space="1" w:color="auto"/>
              </w:pBdr>
              <w:spacing w:line="120" w:lineRule="exact"/>
              <w:ind w:right="42"/>
              <w:jc w:val="right"/>
              <w:rPr>
                <w:sz w:val="28"/>
                <w:szCs w:val="28"/>
                <w:cs/>
                <w:lang w:val="en-US"/>
              </w:rPr>
            </w:pPr>
          </w:p>
        </w:tc>
        <w:tc>
          <w:tcPr>
            <w:tcW w:w="738" w:type="dxa"/>
          </w:tcPr>
          <w:p w14:paraId="18E8947E" w14:textId="77777777" w:rsidR="00FC6F0F" w:rsidRPr="00647AB3" w:rsidRDefault="00FC6F0F" w:rsidP="00FC6F0F">
            <w:pPr>
              <w:pBdr>
                <w:bottom w:val="single" w:sz="4" w:space="1" w:color="auto"/>
              </w:pBdr>
              <w:spacing w:line="120" w:lineRule="exact"/>
              <w:ind w:right="13"/>
              <w:jc w:val="right"/>
              <w:rPr>
                <w:sz w:val="28"/>
                <w:szCs w:val="28"/>
                <w:cs/>
                <w:lang w:val="en-US"/>
              </w:rPr>
            </w:pPr>
          </w:p>
        </w:tc>
        <w:tc>
          <w:tcPr>
            <w:tcW w:w="821" w:type="dxa"/>
          </w:tcPr>
          <w:p w14:paraId="2D956A8F" w14:textId="77777777" w:rsidR="00FC6F0F" w:rsidRPr="009C2F33" w:rsidRDefault="00FC6F0F" w:rsidP="00FC6F0F">
            <w:pPr>
              <w:pBdr>
                <w:bottom w:val="single" w:sz="4" w:space="1" w:color="auto"/>
              </w:pBdr>
              <w:spacing w:line="120" w:lineRule="exact"/>
              <w:ind w:right="96"/>
              <w:jc w:val="right"/>
              <w:rPr>
                <w:sz w:val="28"/>
                <w:szCs w:val="28"/>
                <w:lang w:val="en-US"/>
              </w:rPr>
            </w:pPr>
          </w:p>
        </w:tc>
        <w:tc>
          <w:tcPr>
            <w:tcW w:w="1800" w:type="dxa"/>
            <w:gridSpan w:val="2"/>
          </w:tcPr>
          <w:p w14:paraId="5825C00C" w14:textId="77777777" w:rsidR="00FC6F0F" w:rsidRPr="009C2F33" w:rsidRDefault="00FC6F0F" w:rsidP="00FC6F0F">
            <w:pPr>
              <w:spacing w:line="120" w:lineRule="exact"/>
              <w:ind w:left="-77" w:right="-81"/>
              <w:jc w:val="center"/>
              <w:rPr>
                <w:sz w:val="26"/>
                <w:szCs w:val="26"/>
                <w:lang w:val="en-US"/>
              </w:rPr>
            </w:pPr>
          </w:p>
        </w:tc>
        <w:tc>
          <w:tcPr>
            <w:tcW w:w="4546" w:type="dxa"/>
          </w:tcPr>
          <w:p w14:paraId="3B456CDE" w14:textId="77777777" w:rsidR="00FC6F0F" w:rsidRPr="009C2F33" w:rsidRDefault="00FC6F0F" w:rsidP="00FC6F0F">
            <w:pPr>
              <w:spacing w:line="120" w:lineRule="exact"/>
              <w:ind w:left="146" w:hanging="180"/>
              <w:jc w:val="thaiDistribute"/>
              <w:rPr>
                <w:sz w:val="26"/>
                <w:szCs w:val="26"/>
                <w:cs/>
              </w:rPr>
            </w:pPr>
          </w:p>
        </w:tc>
      </w:tr>
      <w:tr w:rsidR="000C0372" w:rsidRPr="009C2F33" w14:paraId="07571CBA" w14:textId="77777777" w:rsidTr="00647AB3">
        <w:trPr>
          <w:trHeight w:val="504"/>
        </w:trPr>
        <w:tc>
          <w:tcPr>
            <w:tcW w:w="737" w:type="dxa"/>
          </w:tcPr>
          <w:p w14:paraId="314D4230" w14:textId="50FD7896" w:rsidR="00FC6F0F" w:rsidRPr="009C2F33" w:rsidRDefault="00647AB3" w:rsidP="00FC6F0F">
            <w:pPr>
              <w:pBdr>
                <w:bottom w:val="double" w:sz="4" w:space="1" w:color="auto"/>
              </w:pBdr>
              <w:spacing w:line="360" w:lineRule="exact"/>
              <w:ind w:right="11"/>
              <w:jc w:val="right"/>
              <w:rPr>
                <w:sz w:val="28"/>
                <w:szCs w:val="28"/>
                <w:cs/>
                <w:lang w:val="en-US"/>
              </w:rPr>
            </w:pPr>
            <w:r>
              <w:rPr>
                <w:sz w:val="28"/>
                <w:szCs w:val="28"/>
                <w:lang w:val="en-US"/>
              </w:rPr>
              <w:t>-</w:t>
            </w:r>
          </w:p>
        </w:tc>
        <w:tc>
          <w:tcPr>
            <w:tcW w:w="767" w:type="dxa"/>
          </w:tcPr>
          <w:p w14:paraId="7BF0F4CA" w14:textId="0AC06523" w:rsidR="00FC6F0F" w:rsidRPr="009C2F33" w:rsidRDefault="00FC6F0F" w:rsidP="00FC6F0F">
            <w:pPr>
              <w:pBdr>
                <w:bottom w:val="double" w:sz="4" w:space="1" w:color="auto"/>
              </w:pBdr>
              <w:spacing w:line="360" w:lineRule="exact"/>
              <w:ind w:right="42"/>
              <w:jc w:val="right"/>
              <w:rPr>
                <w:sz w:val="28"/>
                <w:szCs w:val="28"/>
                <w:lang w:val="en-US"/>
              </w:rPr>
            </w:pPr>
            <w:r w:rsidRPr="009C2F33">
              <w:rPr>
                <w:sz w:val="28"/>
                <w:szCs w:val="28"/>
                <w:lang w:val="en-US"/>
              </w:rPr>
              <w:t>320</w:t>
            </w:r>
            <w:r w:rsidRPr="009C2F33">
              <w:rPr>
                <w:rFonts w:hint="cs"/>
                <w:sz w:val="28"/>
                <w:szCs w:val="28"/>
                <w:cs/>
                <w:lang w:val="en-US"/>
              </w:rPr>
              <w:t>.</w:t>
            </w:r>
            <w:r w:rsidRPr="009C2F33">
              <w:rPr>
                <w:rFonts w:hint="cs"/>
                <w:sz w:val="28"/>
                <w:szCs w:val="28"/>
                <w:lang w:val="en-US"/>
              </w:rPr>
              <w:t>00</w:t>
            </w:r>
          </w:p>
        </w:tc>
        <w:tc>
          <w:tcPr>
            <w:tcW w:w="738" w:type="dxa"/>
          </w:tcPr>
          <w:p w14:paraId="65EBE2EA" w14:textId="01130C93" w:rsidR="00FC6F0F" w:rsidRPr="00647AB3" w:rsidRDefault="003D6500" w:rsidP="00FC6F0F">
            <w:pPr>
              <w:pBdr>
                <w:bottom w:val="double" w:sz="4" w:space="1" w:color="auto"/>
              </w:pBdr>
              <w:spacing w:line="360" w:lineRule="exact"/>
              <w:ind w:right="13"/>
              <w:jc w:val="right"/>
              <w:rPr>
                <w:sz w:val="28"/>
                <w:szCs w:val="28"/>
                <w:cs/>
                <w:lang w:val="en-US"/>
              </w:rPr>
            </w:pPr>
            <w:r w:rsidRPr="00647AB3">
              <w:rPr>
                <w:rFonts w:hint="cs"/>
                <w:sz w:val="28"/>
                <w:szCs w:val="28"/>
                <w:cs/>
                <w:lang w:val="en-US"/>
              </w:rPr>
              <w:t>-</w:t>
            </w:r>
          </w:p>
        </w:tc>
        <w:tc>
          <w:tcPr>
            <w:tcW w:w="821" w:type="dxa"/>
          </w:tcPr>
          <w:p w14:paraId="256D1CD3" w14:textId="4B3E2CD5" w:rsidR="00FC6F0F" w:rsidRPr="009C2F33" w:rsidRDefault="00FC6F0F" w:rsidP="00FC6F0F">
            <w:pPr>
              <w:pBdr>
                <w:bottom w:val="double" w:sz="4" w:space="1" w:color="auto"/>
              </w:pBdr>
              <w:spacing w:line="360" w:lineRule="exact"/>
              <w:ind w:right="96"/>
              <w:jc w:val="right"/>
              <w:rPr>
                <w:sz w:val="28"/>
                <w:szCs w:val="28"/>
                <w:cs/>
                <w:lang w:val="en-US"/>
              </w:rPr>
            </w:pPr>
            <w:r w:rsidRPr="009C2F33">
              <w:rPr>
                <w:sz w:val="28"/>
                <w:szCs w:val="28"/>
                <w:lang w:val="en-US"/>
              </w:rPr>
              <w:t>135.49</w:t>
            </w:r>
          </w:p>
        </w:tc>
        <w:tc>
          <w:tcPr>
            <w:tcW w:w="1800" w:type="dxa"/>
            <w:gridSpan w:val="2"/>
          </w:tcPr>
          <w:p w14:paraId="65F7A11E" w14:textId="77777777" w:rsidR="00FC6F0F" w:rsidRPr="009C2F33" w:rsidRDefault="00FC6F0F" w:rsidP="00FC6F0F">
            <w:pPr>
              <w:spacing w:line="360" w:lineRule="exact"/>
              <w:ind w:left="-77" w:right="-81"/>
              <w:jc w:val="center"/>
              <w:rPr>
                <w:sz w:val="26"/>
                <w:szCs w:val="26"/>
                <w:lang w:val="en-US"/>
              </w:rPr>
            </w:pPr>
          </w:p>
        </w:tc>
        <w:tc>
          <w:tcPr>
            <w:tcW w:w="4546" w:type="dxa"/>
          </w:tcPr>
          <w:p w14:paraId="67ECED43" w14:textId="77777777" w:rsidR="00FC6F0F" w:rsidRPr="009C2F33" w:rsidRDefault="00FC6F0F" w:rsidP="00FC6F0F">
            <w:pPr>
              <w:spacing w:line="360" w:lineRule="exact"/>
              <w:ind w:left="146" w:hanging="180"/>
              <w:jc w:val="thaiDistribute"/>
              <w:rPr>
                <w:sz w:val="26"/>
                <w:szCs w:val="26"/>
                <w:cs/>
              </w:rPr>
            </w:pPr>
          </w:p>
        </w:tc>
      </w:tr>
    </w:tbl>
    <w:p w14:paraId="362B99E4" w14:textId="03EE0B54" w:rsidR="006626EB" w:rsidRPr="009C2F33" w:rsidRDefault="009F68DA" w:rsidP="007B5BE7">
      <w:pPr>
        <w:suppressAutoHyphens w:val="0"/>
        <w:overflowPunct/>
        <w:autoSpaceDE/>
        <w:autoSpaceDN/>
        <w:spacing w:before="120"/>
        <w:ind w:left="425"/>
        <w:jc w:val="thaiDistribute"/>
        <w:textAlignment w:val="auto"/>
        <w:rPr>
          <w:sz w:val="30"/>
          <w:szCs w:val="30"/>
        </w:rPr>
      </w:pPr>
      <w:r w:rsidRPr="009F68DA">
        <w:rPr>
          <w:spacing w:val="-2"/>
          <w:sz w:val="30"/>
          <w:szCs w:val="30"/>
        </w:rPr>
        <w:lastRenderedPageBreak/>
        <w:t>Long-term borrowings lines are guaranteed by mortgaging of vacant land as stated in note</w:t>
      </w:r>
      <w:r>
        <w:rPr>
          <w:rFonts w:hint="cs"/>
          <w:spacing w:val="-2"/>
          <w:sz w:val="30"/>
          <w:szCs w:val="30"/>
          <w:cs/>
        </w:rPr>
        <w:t xml:space="preserve"> </w:t>
      </w:r>
      <w:r w:rsidRPr="009F68DA">
        <w:rPr>
          <w:spacing w:val="-2"/>
          <w:sz w:val="30"/>
          <w:szCs w:val="30"/>
          <w:cs/>
        </w:rPr>
        <w:t>15</w:t>
      </w:r>
      <w:r w:rsidRPr="009F68DA">
        <w:rPr>
          <w:spacing w:val="-2"/>
          <w:sz w:val="30"/>
          <w:szCs w:val="30"/>
        </w:rPr>
        <w:t xml:space="preserve">, </w:t>
      </w:r>
      <w:r w:rsidR="007B5BE7" w:rsidRPr="007B5BE7">
        <w:rPr>
          <w:spacing w:val="-2"/>
          <w:sz w:val="30"/>
          <w:szCs w:val="30"/>
        </w:rPr>
        <w:t xml:space="preserve">transfer of right to receive payment for construction work under hospital project, </w:t>
      </w:r>
      <w:proofErr w:type="spellStart"/>
      <w:r w:rsidR="007B5BE7" w:rsidRPr="007B5BE7">
        <w:rPr>
          <w:spacing w:val="-2"/>
          <w:sz w:val="30"/>
          <w:szCs w:val="30"/>
        </w:rPr>
        <w:t>Taksin</w:t>
      </w:r>
      <w:proofErr w:type="spellEnd"/>
      <w:r w:rsidR="007B5BE7" w:rsidRPr="007B5BE7">
        <w:rPr>
          <w:spacing w:val="-2"/>
          <w:sz w:val="30"/>
          <w:szCs w:val="30"/>
        </w:rPr>
        <w:t xml:space="preserve"> and Chulalongkorn University Demonstration Building Project and guarantees by the Company's directors.</w:t>
      </w:r>
    </w:p>
    <w:p w14:paraId="321602DD" w14:textId="3B8CAF9D" w:rsidR="008B3625" w:rsidRPr="009C2F33" w:rsidRDefault="008B3625" w:rsidP="00EF071D">
      <w:pPr>
        <w:spacing w:before="120" w:line="380" w:lineRule="exact"/>
        <w:ind w:left="425" w:right="102" w:hanging="425"/>
        <w:outlineLvl w:val="0"/>
        <w:rPr>
          <w:sz w:val="30"/>
          <w:szCs w:val="30"/>
          <w:u w:val="single"/>
        </w:rPr>
      </w:pPr>
      <w:r w:rsidRPr="009C2F33">
        <w:rPr>
          <w:sz w:val="30"/>
          <w:szCs w:val="30"/>
        </w:rPr>
        <w:t>2</w:t>
      </w:r>
      <w:r w:rsidR="00FC6F0F">
        <w:rPr>
          <w:sz w:val="30"/>
          <w:szCs w:val="30"/>
        </w:rPr>
        <w:t>5</w:t>
      </w:r>
      <w:r w:rsidRPr="009C2F33">
        <w:rPr>
          <w:sz w:val="30"/>
          <w:szCs w:val="30"/>
        </w:rPr>
        <w:t>.</w:t>
      </w:r>
      <w:r w:rsidRPr="009C2F33">
        <w:rPr>
          <w:sz w:val="30"/>
          <w:szCs w:val="30"/>
        </w:rPr>
        <w:tab/>
      </w:r>
      <w:r w:rsidR="00BD03E6" w:rsidRPr="00BD03E6">
        <w:rPr>
          <w:sz w:val="30"/>
          <w:szCs w:val="30"/>
          <w:u w:val="single"/>
        </w:rPr>
        <w:t>Lease liabilities</w:t>
      </w:r>
    </w:p>
    <w:p w14:paraId="5E450812" w14:textId="72D6910B" w:rsidR="00F50D97" w:rsidRPr="009C2F33" w:rsidRDefault="00395D94" w:rsidP="00EF071D">
      <w:pPr>
        <w:adjustRightInd w:val="0"/>
        <w:spacing w:before="120" w:after="120"/>
        <w:ind w:left="425"/>
        <w:jc w:val="thaiDistribute"/>
        <w:rPr>
          <w:sz w:val="30"/>
          <w:szCs w:val="30"/>
        </w:rPr>
      </w:pPr>
      <w:r w:rsidRPr="00395D94">
        <w:rPr>
          <w:sz w:val="30"/>
          <w:szCs w:val="30"/>
        </w:rPr>
        <w:t xml:space="preserve">Lease liabilities as at December </w:t>
      </w:r>
      <w:r w:rsidRPr="00395D94">
        <w:rPr>
          <w:sz w:val="30"/>
          <w:szCs w:val="30"/>
          <w:cs/>
        </w:rPr>
        <w:t>31</w:t>
      </w:r>
      <w:r w:rsidRPr="00395D94">
        <w:rPr>
          <w:sz w:val="30"/>
          <w:szCs w:val="30"/>
        </w:rPr>
        <w:t xml:space="preserve">, </w:t>
      </w:r>
      <w:r w:rsidRPr="00395D94">
        <w:rPr>
          <w:sz w:val="30"/>
          <w:szCs w:val="30"/>
          <w:cs/>
        </w:rPr>
        <w:t>202</w:t>
      </w:r>
      <w:r>
        <w:rPr>
          <w:sz w:val="30"/>
          <w:szCs w:val="30"/>
        </w:rPr>
        <w:t>5</w:t>
      </w:r>
      <w:r w:rsidRPr="00395D94">
        <w:rPr>
          <w:sz w:val="30"/>
          <w:szCs w:val="30"/>
          <w:cs/>
        </w:rPr>
        <w:t xml:space="preserve"> </w:t>
      </w:r>
      <w:r w:rsidRPr="00395D94">
        <w:rPr>
          <w:sz w:val="30"/>
          <w:szCs w:val="30"/>
        </w:rPr>
        <w:t xml:space="preserve">and </w:t>
      </w:r>
      <w:r w:rsidRPr="00395D94">
        <w:rPr>
          <w:sz w:val="30"/>
          <w:szCs w:val="30"/>
          <w:cs/>
        </w:rPr>
        <w:t>202</w:t>
      </w:r>
      <w:r>
        <w:rPr>
          <w:sz w:val="30"/>
          <w:szCs w:val="30"/>
        </w:rPr>
        <w:t>4</w:t>
      </w:r>
      <w:r w:rsidRPr="00395D94">
        <w:rPr>
          <w:sz w:val="30"/>
          <w:szCs w:val="30"/>
          <w:cs/>
        </w:rPr>
        <w:t xml:space="preserve"> </w:t>
      </w:r>
      <w:r w:rsidRPr="00395D94">
        <w:rPr>
          <w:sz w:val="30"/>
          <w:szCs w:val="30"/>
        </w:rPr>
        <w:t>are as follows:</w:t>
      </w:r>
    </w:p>
    <w:tbl>
      <w:tblPr>
        <w:tblW w:w="8541" w:type="dxa"/>
        <w:tblInd w:w="817" w:type="dxa"/>
        <w:tblBorders>
          <w:bottom w:val="double" w:sz="4" w:space="0" w:color="auto"/>
        </w:tblBorders>
        <w:tblLayout w:type="fixed"/>
        <w:tblLook w:val="04A0" w:firstRow="1" w:lastRow="0" w:firstColumn="1" w:lastColumn="0" w:noHBand="0" w:noVBand="1"/>
      </w:tblPr>
      <w:tblGrid>
        <w:gridCol w:w="567"/>
        <w:gridCol w:w="567"/>
        <w:gridCol w:w="2302"/>
        <w:gridCol w:w="1276"/>
        <w:gridCol w:w="1275"/>
        <w:gridCol w:w="1274"/>
        <w:gridCol w:w="1280"/>
      </w:tblGrid>
      <w:tr w:rsidR="003F6CC7" w:rsidRPr="009C2F33" w14:paraId="7C3067C2" w14:textId="77777777" w:rsidTr="00930B92">
        <w:trPr>
          <w:trHeight w:val="144"/>
          <w:tblHeader/>
        </w:trPr>
        <w:tc>
          <w:tcPr>
            <w:tcW w:w="567" w:type="dxa"/>
            <w:noWrap/>
            <w:vAlign w:val="bottom"/>
          </w:tcPr>
          <w:p w14:paraId="19538CA8" w14:textId="77777777" w:rsidR="00F50D97" w:rsidRPr="009C2F33" w:rsidRDefault="00F50D97" w:rsidP="00EF071D">
            <w:pPr>
              <w:overflowPunct/>
              <w:autoSpaceDE/>
              <w:autoSpaceDN/>
              <w:spacing w:line="400" w:lineRule="exact"/>
              <w:ind w:left="175"/>
              <w:jc w:val="center"/>
              <w:textAlignment w:val="auto"/>
              <w:rPr>
                <w:sz w:val="28"/>
                <w:szCs w:val="28"/>
                <w:cs/>
              </w:rPr>
            </w:pPr>
          </w:p>
        </w:tc>
        <w:tc>
          <w:tcPr>
            <w:tcW w:w="567" w:type="dxa"/>
          </w:tcPr>
          <w:p w14:paraId="3547D502" w14:textId="77777777" w:rsidR="00F50D97" w:rsidRPr="009C2F33" w:rsidRDefault="00F50D97" w:rsidP="00EF071D">
            <w:pPr>
              <w:overflowPunct/>
              <w:autoSpaceDE/>
              <w:autoSpaceDN/>
              <w:spacing w:line="400" w:lineRule="exact"/>
              <w:textAlignment w:val="auto"/>
              <w:rPr>
                <w:sz w:val="28"/>
                <w:szCs w:val="28"/>
              </w:rPr>
            </w:pPr>
          </w:p>
        </w:tc>
        <w:tc>
          <w:tcPr>
            <w:tcW w:w="2302" w:type="dxa"/>
            <w:noWrap/>
            <w:vAlign w:val="bottom"/>
          </w:tcPr>
          <w:p w14:paraId="1FC38E9C" w14:textId="77777777" w:rsidR="00F50D97" w:rsidRPr="009C2F33" w:rsidRDefault="00F50D97" w:rsidP="00EF071D">
            <w:pPr>
              <w:overflowPunct/>
              <w:autoSpaceDE/>
              <w:autoSpaceDN/>
              <w:spacing w:line="400" w:lineRule="exact"/>
              <w:textAlignment w:val="auto"/>
              <w:rPr>
                <w:sz w:val="28"/>
                <w:szCs w:val="28"/>
              </w:rPr>
            </w:pPr>
          </w:p>
        </w:tc>
        <w:tc>
          <w:tcPr>
            <w:tcW w:w="1276" w:type="dxa"/>
          </w:tcPr>
          <w:p w14:paraId="2C42CB31" w14:textId="77777777" w:rsidR="00F50D97" w:rsidRPr="009C2F33" w:rsidRDefault="00F50D97" w:rsidP="00EF071D">
            <w:pPr>
              <w:spacing w:line="400" w:lineRule="exact"/>
              <w:jc w:val="right"/>
              <w:rPr>
                <w:sz w:val="28"/>
                <w:szCs w:val="28"/>
              </w:rPr>
            </w:pPr>
          </w:p>
        </w:tc>
        <w:tc>
          <w:tcPr>
            <w:tcW w:w="1275" w:type="dxa"/>
          </w:tcPr>
          <w:p w14:paraId="1979EC72" w14:textId="77777777" w:rsidR="00F50D97" w:rsidRPr="009C2F33" w:rsidRDefault="00F50D97" w:rsidP="00EF071D">
            <w:pPr>
              <w:spacing w:line="400" w:lineRule="exact"/>
              <w:jc w:val="right"/>
              <w:rPr>
                <w:sz w:val="28"/>
                <w:szCs w:val="28"/>
              </w:rPr>
            </w:pPr>
          </w:p>
        </w:tc>
        <w:tc>
          <w:tcPr>
            <w:tcW w:w="2554" w:type="dxa"/>
            <w:gridSpan w:val="2"/>
          </w:tcPr>
          <w:p w14:paraId="75709C7D" w14:textId="40E406ED" w:rsidR="00F50D97" w:rsidRPr="009C2F33" w:rsidRDefault="00F50D97" w:rsidP="00EF071D">
            <w:pPr>
              <w:spacing w:line="400" w:lineRule="exact"/>
              <w:jc w:val="right"/>
              <w:rPr>
                <w:sz w:val="28"/>
                <w:szCs w:val="28"/>
                <w:cs/>
              </w:rPr>
            </w:pPr>
            <w:r w:rsidRPr="009C2F33">
              <w:rPr>
                <w:rFonts w:hint="cs"/>
                <w:sz w:val="28"/>
                <w:szCs w:val="28"/>
                <w:cs/>
              </w:rPr>
              <w:t>(</w:t>
            </w:r>
            <w:r w:rsidR="00404FD5" w:rsidRPr="00404FD5">
              <w:rPr>
                <w:sz w:val="28"/>
                <w:szCs w:val="28"/>
              </w:rPr>
              <w:t>Unit :Thousand Baht</w:t>
            </w:r>
            <w:r w:rsidRPr="009C2F33">
              <w:rPr>
                <w:rFonts w:hint="cs"/>
                <w:sz w:val="28"/>
                <w:szCs w:val="28"/>
                <w:cs/>
              </w:rPr>
              <w:t>)</w:t>
            </w:r>
          </w:p>
        </w:tc>
      </w:tr>
      <w:tr w:rsidR="003F6CC7" w:rsidRPr="009C2F33" w14:paraId="567E5150" w14:textId="77777777" w:rsidTr="00930B92">
        <w:trPr>
          <w:trHeight w:val="144"/>
          <w:tblHeader/>
        </w:trPr>
        <w:tc>
          <w:tcPr>
            <w:tcW w:w="567" w:type="dxa"/>
            <w:noWrap/>
            <w:vAlign w:val="bottom"/>
          </w:tcPr>
          <w:p w14:paraId="68098385" w14:textId="77777777" w:rsidR="00F50D97" w:rsidRPr="009C2F33" w:rsidRDefault="00F50D97" w:rsidP="00EF071D">
            <w:pPr>
              <w:overflowPunct/>
              <w:autoSpaceDE/>
              <w:autoSpaceDN/>
              <w:spacing w:line="400" w:lineRule="exact"/>
              <w:ind w:left="175"/>
              <w:jc w:val="center"/>
              <w:textAlignment w:val="auto"/>
              <w:rPr>
                <w:sz w:val="28"/>
                <w:szCs w:val="28"/>
                <w:cs/>
              </w:rPr>
            </w:pPr>
          </w:p>
        </w:tc>
        <w:tc>
          <w:tcPr>
            <w:tcW w:w="567" w:type="dxa"/>
          </w:tcPr>
          <w:p w14:paraId="500783DF" w14:textId="77777777" w:rsidR="00F50D97" w:rsidRPr="009C2F33" w:rsidRDefault="00F50D97" w:rsidP="00EF071D">
            <w:pPr>
              <w:overflowPunct/>
              <w:autoSpaceDE/>
              <w:autoSpaceDN/>
              <w:spacing w:line="400" w:lineRule="exact"/>
              <w:textAlignment w:val="auto"/>
              <w:rPr>
                <w:sz w:val="28"/>
                <w:szCs w:val="28"/>
              </w:rPr>
            </w:pPr>
          </w:p>
        </w:tc>
        <w:tc>
          <w:tcPr>
            <w:tcW w:w="2302" w:type="dxa"/>
            <w:noWrap/>
            <w:vAlign w:val="bottom"/>
          </w:tcPr>
          <w:p w14:paraId="4B5AD3D5" w14:textId="77777777" w:rsidR="00F50D97" w:rsidRPr="009C2F33" w:rsidRDefault="00F50D97" w:rsidP="00EF071D">
            <w:pPr>
              <w:overflowPunct/>
              <w:autoSpaceDE/>
              <w:autoSpaceDN/>
              <w:spacing w:line="400" w:lineRule="exact"/>
              <w:textAlignment w:val="auto"/>
              <w:rPr>
                <w:sz w:val="28"/>
                <w:szCs w:val="28"/>
              </w:rPr>
            </w:pPr>
          </w:p>
        </w:tc>
        <w:tc>
          <w:tcPr>
            <w:tcW w:w="2551" w:type="dxa"/>
            <w:gridSpan w:val="2"/>
          </w:tcPr>
          <w:p w14:paraId="767D79B4" w14:textId="65FCE305" w:rsidR="00F50D97" w:rsidRPr="009C2F33" w:rsidRDefault="00C64E0E" w:rsidP="00EF071D">
            <w:pPr>
              <w:spacing w:line="400" w:lineRule="exact"/>
              <w:jc w:val="center"/>
              <w:rPr>
                <w:sz w:val="28"/>
                <w:szCs w:val="28"/>
                <w:u w:val="single"/>
              </w:rPr>
            </w:pPr>
            <w:r w:rsidRPr="00C64E0E">
              <w:rPr>
                <w:sz w:val="28"/>
                <w:szCs w:val="28"/>
                <w:u w:val="single"/>
              </w:rPr>
              <w:t>Consolidated financial statements</w:t>
            </w:r>
          </w:p>
        </w:tc>
        <w:tc>
          <w:tcPr>
            <w:tcW w:w="2554" w:type="dxa"/>
            <w:gridSpan w:val="2"/>
          </w:tcPr>
          <w:p w14:paraId="7FE8B531" w14:textId="77777777" w:rsidR="00C62152" w:rsidRPr="00C62152" w:rsidRDefault="00C62152" w:rsidP="00C62152">
            <w:pPr>
              <w:spacing w:line="400" w:lineRule="exact"/>
              <w:jc w:val="center"/>
              <w:rPr>
                <w:sz w:val="28"/>
                <w:szCs w:val="28"/>
                <w:u w:val="single"/>
              </w:rPr>
            </w:pPr>
            <w:r w:rsidRPr="00C62152">
              <w:rPr>
                <w:sz w:val="28"/>
                <w:szCs w:val="28"/>
                <w:u w:val="single"/>
              </w:rPr>
              <w:t xml:space="preserve">Separate financial </w:t>
            </w:r>
          </w:p>
          <w:p w14:paraId="46B2DABD" w14:textId="1D7C2033" w:rsidR="00F50D97" w:rsidRPr="009C2F33" w:rsidRDefault="00C62152" w:rsidP="00EF071D">
            <w:pPr>
              <w:spacing w:line="400" w:lineRule="exact"/>
              <w:jc w:val="center"/>
              <w:rPr>
                <w:sz w:val="28"/>
                <w:szCs w:val="28"/>
                <w:u w:val="single"/>
              </w:rPr>
            </w:pPr>
            <w:r w:rsidRPr="00C62152">
              <w:rPr>
                <w:sz w:val="28"/>
                <w:szCs w:val="28"/>
                <w:u w:val="single"/>
              </w:rPr>
              <w:t>statements</w:t>
            </w:r>
          </w:p>
        </w:tc>
      </w:tr>
      <w:tr w:rsidR="003F6CC7" w:rsidRPr="009C2F33" w14:paraId="452E2790" w14:textId="77777777" w:rsidTr="00930B92">
        <w:trPr>
          <w:trHeight w:val="144"/>
          <w:tblHeader/>
        </w:trPr>
        <w:tc>
          <w:tcPr>
            <w:tcW w:w="567" w:type="dxa"/>
            <w:tcBorders>
              <w:bottom w:val="nil"/>
            </w:tcBorders>
            <w:noWrap/>
            <w:vAlign w:val="bottom"/>
          </w:tcPr>
          <w:p w14:paraId="47023CEF" w14:textId="77777777" w:rsidR="00F50D97" w:rsidRPr="009C2F33" w:rsidRDefault="00F50D97" w:rsidP="00EF071D">
            <w:pPr>
              <w:overflowPunct/>
              <w:autoSpaceDE/>
              <w:autoSpaceDN/>
              <w:spacing w:line="400" w:lineRule="exact"/>
              <w:ind w:left="175"/>
              <w:jc w:val="center"/>
              <w:textAlignment w:val="auto"/>
              <w:rPr>
                <w:sz w:val="28"/>
                <w:szCs w:val="28"/>
                <w:cs/>
              </w:rPr>
            </w:pPr>
          </w:p>
        </w:tc>
        <w:tc>
          <w:tcPr>
            <w:tcW w:w="567" w:type="dxa"/>
            <w:tcBorders>
              <w:bottom w:val="nil"/>
            </w:tcBorders>
          </w:tcPr>
          <w:p w14:paraId="3BE8729E" w14:textId="77777777" w:rsidR="00F50D97" w:rsidRPr="009C2F33" w:rsidRDefault="00F50D97" w:rsidP="00EF071D">
            <w:pPr>
              <w:overflowPunct/>
              <w:autoSpaceDE/>
              <w:autoSpaceDN/>
              <w:spacing w:line="400" w:lineRule="exact"/>
              <w:textAlignment w:val="auto"/>
              <w:rPr>
                <w:sz w:val="28"/>
                <w:szCs w:val="28"/>
              </w:rPr>
            </w:pPr>
          </w:p>
        </w:tc>
        <w:tc>
          <w:tcPr>
            <w:tcW w:w="2302" w:type="dxa"/>
            <w:tcBorders>
              <w:bottom w:val="nil"/>
            </w:tcBorders>
            <w:noWrap/>
            <w:vAlign w:val="bottom"/>
          </w:tcPr>
          <w:p w14:paraId="5F81F069" w14:textId="77777777" w:rsidR="00F50D97" w:rsidRPr="009C2F33" w:rsidRDefault="00F50D97" w:rsidP="00EF071D">
            <w:pPr>
              <w:overflowPunct/>
              <w:autoSpaceDE/>
              <w:autoSpaceDN/>
              <w:spacing w:line="400" w:lineRule="exact"/>
              <w:textAlignment w:val="auto"/>
              <w:rPr>
                <w:sz w:val="28"/>
                <w:szCs w:val="28"/>
              </w:rPr>
            </w:pPr>
          </w:p>
        </w:tc>
        <w:tc>
          <w:tcPr>
            <w:tcW w:w="2551" w:type="dxa"/>
            <w:gridSpan w:val="2"/>
            <w:tcBorders>
              <w:bottom w:val="nil"/>
            </w:tcBorders>
          </w:tcPr>
          <w:p w14:paraId="16F0E442" w14:textId="36FC4762" w:rsidR="00F50D97" w:rsidRPr="009C2F33" w:rsidRDefault="00C668CC" w:rsidP="00EF071D">
            <w:pPr>
              <w:spacing w:line="400" w:lineRule="exact"/>
              <w:jc w:val="center"/>
              <w:rPr>
                <w:sz w:val="28"/>
                <w:szCs w:val="28"/>
                <w:u w:val="single"/>
              </w:rPr>
            </w:pPr>
            <w:r w:rsidRPr="00C668CC">
              <w:rPr>
                <w:sz w:val="28"/>
                <w:szCs w:val="28"/>
                <w:u w:val="single"/>
              </w:rPr>
              <w:t xml:space="preserve">As at December </w:t>
            </w:r>
            <w:r w:rsidRPr="00C668CC">
              <w:rPr>
                <w:sz w:val="28"/>
                <w:szCs w:val="28"/>
                <w:u w:val="single"/>
                <w:cs/>
              </w:rPr>
              <w:t>31</w:t>
            </w:r>
            <w:r w:rsidRPr="00C668CC">
              <w:rPr>
                <w:sz w:val="28"/>
                <w:szCs w:val="28"/>
                <w:u w:val="single"/>
              </w:rPr>
              <w:t>,</w:t>
            </w:r>
          </w:p>
        </w:tc>
        <w:tc>
          <w:tcPr>
            <w:tcW w:w="2554" w:type="dxa"/>
            <w:gridSpan w:val="2"/>
            <w:tcBorders>
              <w:bottom w:val="nil"/>
            </w:tcBorders>
          </w:tcPr>
          <w:p w14:paraId="327171F9" w14:textId="58236A76" w:rsidR="00F50D97" w:rsidRPr="009C2F33" w:rsidRDefault="00C668CC" w:rsidP="00EF071D">
            <w:pPr>
              <w:spacing w:line="400" w:lineRule="exact"/>
              <w:jc w:val="center"/>
              <w:rPr>
                <w:sz w:val="28"/>
                <w:szCs w:val="28"/>
                <w:u w:val="single"/>
              </w:rPr>
            </w:pPr>
            <w:r w:rsidRPr="00C668CC">
              <w:rPr>
                <w:sz w:val="28"/>
                <w:szCs w:val="28"/>
                <w:u w:val="single"/>
              </w:rPr>
              <w:t xml:space="preserve">As at December </w:t>
            </w:r>
            <w:r w:rsidRPr="00C668CC">
              <w:rPr>
                <w:sz w:val="28"/>
                <w:szCs w:val="28"/>
                <w:u w:val="single"/>
                <w:cs/>
              </w:rPr>
              <w:t>31</w:t>
            </w:r>
            <w:r w:rsidRPr="00C668CC">
              <w:rPr>
                <w:sz w:val="28"/>
                <w:szCs w:val="28"/>
                <w:u w:val="single"/>
              </w:rPr>
              <w:t>,</w:t>
            </w:r>
          </w:p>
        </w:tc>
      </w:tr>
      <w:tr w:rsidR="003F6CC7" w:rsidRPr="009C2F33" w14:paraId="5FFB29AD" w14:textId="77777777" w:rsidTr="00930B92">
        <w:trPr>
          <w:trHeight w:val="144"/>
          <w:tblHeader/>
        </w:trPr>
        <w:tc>
          <w:tcPr>
            <w:tcW w:w="567" w:type="dxa"/>
            <w:tcBorders>
              <w:bottom w:val="nil"/>
            </w:tcBorders>
            <w:noWrap/>
            <w:vAlign w:val="bottom"/>
          </w:tcPr>
          <w:p w14:paraId="16B08B71" w14:textId="77777777" w:rsidR="00593ED3" w:rsidRPr="009C2F33" w:rsidRDefault="00593ED3" w:rsidP="00EF071D">
            <w:pPr>
              <w:overflowPunct/>
              <w:autoSpaceDE/>
              <w:autoSpaceDN/>
              <w:spacing w:line="400" w:lineRule="exact"/>
              <w:ind w:left="175"/>
              <w:textAlignment w:val="auto"/>
              <w:rPr>
                <w:sz w:val="28"/>
                <w:szCs w:val="28"/>
                <w:cs/>
              </w:rPr>
            </w:pPr>
          </w:p>
        </w:tc>
        <w:tc>
          <w:tcPr>
            <w:tcW w:w="567" w:type="dxa"/>
            <w:tcBorders>
              <w:bottom w:val="nil"/>
            </w:tcBorders>
          </w:tcPr>
          <w:p w14:paraId="0DE23683" w14:textId="77777777" w:rsidR="00593ED3" w:rsidRPr="009C2F33" w:rsidRDefault="00593ED3" w:rsidP="00EF071D">
            <w:pPr>
              <w:overflowPunct/>
              <w:autoSpaceDE/>
              <w:autoSpaceDN/>
              <w:spacing w:line="400" w:lineRule="exact"/>
              <w:textAlignment w:val="auto"/>
              <w:rPr>
                <w:sz w:val="28"/>
                <w:szCs w:val="28"/>
              </w:rPr>
            </w:pPr>
          </w:p>
        </w:tc>
        <w:tc>
          <w:tcPr>
            <w:tcW w:w="2302" w:type="dxa"/>
            <w:tcBorders>
              <w:bottom w:val="nil"/>
            </w:tcBorders>
            <w:noWrap/>
            <w:vAlign w:val="bottom"/>
          </w:tcPr>
          <w:p w14:paraId="3A51E581" w14:textId="77777777" w:rsidR="00593ED3" w:rsidRPr="009C2F33" w:rsidRDefault="00593ED3" w:rsidP="00EF071D">
            <w:pPr>
              <w:overflowPunct/>
              <w:autoSpaceDE/>
              <w:autoSpaceDN/>
              <w:spacing w:line="400" w:lineRule="exact"/>
              <w:textAlignment w:val="auto"/>
              <w:rPr>
                <w:sz w:val="28"/>
                <w:szCs w:val="28"/>
              </w:rPr>
            </w:pPr>
          </w:p>
        </w:tc>
        <w:tc>
          <w:tcPr>
            <w:tcW w:w="1276" w:type="dxa"/>
            <w:tcBorders>
              <w:bottom w:val="nil"/>
            </w:tcBorders>
          </w:tcPr>
          <w:p w14:paraId="72DE5C41" w14:textId="4DAD30AF" w:rsidR="00593ED3" w:rsidRPr="009C2F33" w:rsidRDefault="00593ED3" w:rsidP="00EF071D">
            <w:pPr>
              <w:spacing w:line="400" w:lineRule="exact"/>
              <w:ind w:left="12" w:firstLine="22"/>
              <w:jc w:val="center"/>
              <w:rPr>
                <w:b/>
                <w:bCs/>
                <w:sz w:val="28"/>
                <w:szCs w:val="28"/>
              </w:rPr>
            </w:pPr>
            <w:r w:rsidRPr="009C2F33">
              <w:rPr>
                <w:sz w:val="28"/>
                <w:szCs w:val="28"/>
                <w:u w:val="single"/>
                <w:lang w:val="en-US"/>
              </w:rPr>
              <w:t>2</w:t>
            </w:r>
            <w:r w:rsidR="00C668CC">
              <w:rPr>
                <w:sz w:val="28"/>
                <w:szCs w:val="28"/>
                <w:u w:val="single"/>
                <w:lang w:val="en-US"/>
              </w:rPr>
              <w:t>025</w:t>
            </w:r>
          </w:p>
        </w:tc>
        <w:tc>
          <w:tcPr>
            <w:tcW w:w="1275" w:type="dxa"/>
            <w:tcBorders>
              <w:bottom w:val="nil"/>
            </w:tcBorders>
          </w:tcPr>
          <w:p w14:paraId="57861403" w14:textId="2D6B46C1" w:rsidR="00593ED3" w:rsidRPr="009C2F33" w:rsidRDefault="00593ED3" w:rsidP="00EF071D">
            <w:pPr>
              <w:spacing w:line="400" w:lineRule="exact"/>
              <w:ind w:left="12" w:firstLine="22"/>
              <w:jc w:val="center"/>
              <w:rPr>
                <w:b/>
                <w:bCs/>
                <w:sz w:val="28"/>
                <w:szCs w:val="28"/>
              </w:rPr>
            </w:pPr>
            <w:r w:rsidRPr="009C2F33">
              <w:rPr>
                <w:sz w:val="27"/>
                <w:szCs w:val="27"/>
                <w:u w:val="single"/>
              </w:rPr>
              <w:t>2</w:t>
            </w:r>
            <w:r w:rsidR="00C668CC">
              <w:rPr>
                <w:sz w:val="27"/>
                <w:szCs w:val="27"/>
                <w:u w:val="single"/>
              </w:rPr>
              <w:t>024</w:t>
            </w:r>
          </w:p>
        </w:tc>
        <w:tc>
          <w:tcPr>
            <w:tcW w:w="1274" w:type="dxa"/>
            <w:tcBorders>
              <w:bottom w:val="nil"/>
            </w:tcBorders>
          </w:tcPr>
          <w:p w14:paraId="4DBA8E3B" w14:textId="0630351F" w:rsidR="00593ED3" w:rsidRPr="009C2F33" w:rsidRDefault="00593ED3" w:rsidP="00EF071D">
            <w:pPr>
              <w:spacing w:line="400" w:lineRule="exact"/>
              <w:ind w:left="12" w:firstLine="22"/>
              <w:jc w:val="center"/>
              <w:rPr>
                <w:b/>
                <w:bCs/>
                <w:sz w:val="28"/>
                <w:szCs w:val="28"/>
              </w:rPr>
            </w:pPr>
            <w:r w:rsidRPr="009C2F33">
              <w:rPr>
                <w:sz w:val="28"/>
                <w:szCs w:val="28"/>
                <w:u w:val="single"/>
                <w:lang w:val="en-US"/>
              </w:rPr>
              <w:t>2</w:t>
            </w:r>
            <w:r w:rsidR="00C668CC">
              <w:rPr>
                <w:sz w:val="28"/>
                <w:szCs w:val="28"/>
                <w:u w:val="single"/>
                <w:lang w:val="en-US"/>
              </w:rPr>
              <w:t>025</w:t>
            </w:r>
          </w:p>
        </w:tc>
        <w:tc>
          <w:tcPr>
            <w:tcW w:w="1280" w:type="dxa"/>
            <w:tcBorders>
              <w:bottom w:val="nil"/>
            </w:tcBorders>
          </w:tcPr>
          <w:p w14:paraId="08EF50CB" w14:textId="1C22067D" w:rsidR="004016BC" w:rsidRPr="009C2F33" w:rsidRDefault="00593ED3" w:rsidP="004016BC">
            <w:pPr>
              <w:spacing w:line="400" w:lineRule="exact"/>
              <w:ind w:left="12" w:firstLine="22"/>
              <w:jc w:val="center"/>
              <w:rPr>
                <w:sz w:val="27"/>
                <w:szCs w:val="27"/>
                <w:u w:val="single"/>
              </w:rPr>
            </w:pPr>
            <w:r w:rsidRPr="009C2F33">
              <w:rPr>
                <w:sz w:val="27"/>
                <w:szCs w:val="27"/>
                <w:u w:val="single"/>
              </w:rPr>
              <w:t>2</w:t>
            </w:r>
            <w:r w:rsidR="00C668CC">
              <w:rPr>
                <w:sz w:val="27"/>
                <w:szCs w:val="27"/>
                <w:u w:val="single"/>
              </w:rPr>
              <w:t>024</w:t>
            </w:r>
          </w:p>
        </w:tc>
      </w:tr>
      <w:tr w:rsidR="00FA63C5" w:rsidRPr="009C2F33" w14:paraId="02566963" w14:textId="77777777" w:rsidTr="00F53072">
        <w:trPr>
          <w:trHeight w:val="144"/>
          <w:tblHeader/>
        </w:trPr>
        <w:tc>
          <w:tcPr>
            <w:tcW w:w="3436" w:type="dxa"/>
            <w:gridSpan w:val="3"/>
            <w:tcBorders>
              <w:bottom w:val="nil"/>
            </w:tcBorders>
            <w:noWrap/>
            <w:vAlign w:val="bottom"/>
          </w:tcPr>
          <w:p w14:paraId="417AB8F3" w14:textId="21A9091C" w:rsidR="00FA63C5" w:rsidRPr="009C2F33" w:rsidRDefault="00BE4060" w:rsidP="00FA63C5">
            <w:pPr>
              <w:overflowPunct/>
              <w:autoSpaceDE/>
              <w:autoSpaceDN/>
              <w:spacing w:line="400" w:lineRule="exact"/>
              <w:textAlignment w:val="auto"/>
              <w:rPr>
                <w:sz w:val="28"/>
                <w:szCs w:val="28"/>
                <w:cs/>
              </w:rPr>
            </w:pPr>
            <w:r w:rsidRPr="00BE4060">
              <w:rPr>
                <w:sz w:val="28"/>
                <w:szCs w:val="28"/>
              </w:rPr>
              <w:t>Lease liabilities</w:t>
            </w:r>
          </w:p>
        </w:tc>
        <w:tc>
          <w:tcPr>
            <w:tcW w:w="1276" w:type="dxa"/>
            <w:tcBorders>
              <w:bottom w:val="nil"/>
            </w:tcBorders>
          </w:tcPr>
          <w:p w14:paraId="1C1619B9" w14:textId="519188F3" w:rsidR="00FA63C5" w:rsidRPr="009C2F33" w:rsidRDefault="00A506A9" w:rsidP="00FA63C5">
            <w:pPr>
              <w:spacing w:line="400" w:lineRule="exact"/>
              <w:ind w:left="12" w:firstLine="22"/>
              <w:jc w:val="right"/>
              <w:rPr>
                <w:sz w:val="28"/>
                <w:szCs w:val="28"/>
                <w:lang w:val="en-US"/>
              </w:rPr>
            </w:pPr>
            <w:r>
              <w:rPr>
                <w:sz w:val="28"/>
                <w:szCs w:val="28"/>
                <w:lang w:val="en-US"/>
              </w:rPr>
              <w:t>141,040</w:t>
            </w:r>
          </w:p>
        </w:tc>
        <w:tc>
          <w:tcPr>
            <w:tcW w:w="1275" w:type="dxa"/>
            <w:tcBorders>
              <w:bottom w:val="nil"/>
            </w:tcBorders>
          </w:tcPr>
          <w:p w14:paraId="16E580B6" w14:textId="19239FCC" w:rsidR="00FA63C5" w:rsidRPr="009C2F33" w:rsidRDefault="00FA63C5" w:rsidP="00FA63C5">
            <w:pPr>
              <w:spacing w:line="400" w:lineRule="exact"/>
              <w:ind w:left="12" w:firstLine="22"/>
              <w:jc w:val="right"/>
              <w:rPr>
                <w:sz w:val="28"/>
                <w:szCs w:val="28"/>
                <w:lang w:val="en-US"/>
              </w:rPr>
            </w:pPr>
            <w:r w:rsidRPr="009C2F33">
              <w:rPr>
                <w:sz w:val="28"/>
                <w:szCs w:val="28"/>
                <w:lang w:val="en-US"/>
              </w:rPr>
              <w:t>148,703</w:t>
            </w:r>
          </w:p>
        </w:tc>
        <w:tc>
          <w:tcPr>
            <w:tcW w:w="1274" w:type="dxa"/>
            <w:tcBorders>
              <w:bottom w:val="nil"/>
            </w:tcBorders>
          </w:tcPr>
          <w:p w14:paraId="7D8789ED" w14:textId="61D49D30" w:rsidR="00FA63C5" w:rsidRPr="009C2F33" w:rsidRDefault="00EE4C4B" w:rsidP="00FA63C5">
            <w:pPr>
              <w:spacing w:line="400" w:lineRule="exact"/>
              <w:ind w:left="12" w:firstLine="22"/>
              <w:jc w:val="right"/>
              <w:rPr>
                <w:sz w:val="28"/>
                <w:szCs w:val="28"/>
                <w:lang w:val="en-US"/>
              </w:rPr>
            </w:pPr>
            <w:r>
              <w:rPr>
                <w:sz w:val="28"/>
                <w:szCs w:val="28"/>
                <w:lang w:val="en-US"/>
              </w:rPr>
              <w:t>69,09</w:t>
            </w:r>
            <w:r w:rsidR="00595E35">
              <w:rPr>
                <w:sz w:val="28"/>
                <w:szCs w:val="28"/>
                <w:lang w:val="en-US"/>
              </w:rPr>
              <w:t>2</w:t>
            </w:r>
          </w:p>
        </w:tc>
        <w:tc>
          <w:tcPr>
            <w:tcW w:w="1280" w:type="dxa"/>
            <w:tcBorders>
              <w:bottom w:val="nil"/>
            </w:tcBorders>
          </w:tcPr>
          <w:p w14:paraId="53C331B2" w14:textId="0E3C3C9C" w:rsidR="00FA63C5" w:rsidRPr="009C2F33" w:rsidRDefault="00FA63C5" w:rsidP="00FA63C5">
            <w:pPr>
              <w:spacing w:line="400" w:lineRule="exact"/>
              <w:ind w:left="12" w:firstLine="22"/>
              <w:jc w:val="right"/>
              <w:rPr>
                <w:sz w:val="28"/>
                <w:szCs w:val="28"/>
                <w:lang w:val="en-US"/>
              </w:rPr>
            </w:pPr>
            <w:r w:rsidRPr="009C2F33">
              <w:rPr>
                <w:sz w:val="28"/>
                <w:szCs w:val="28"/>
                <w:lang w:val="en-US"/>
              </w:rPr>
              <w:t>73,822</w:t>
            </w:r>
          </w:p>
        </w:tc>
      </w:tr>
      <w:tr w:rsidR="00FA63C5" w:rsidRPr="009C2F33" w14:paraId="13C3B35D" w14:textId="77777777" w:rsidTr="00F53072">
        <w:trPr>
          <w:trHeight w:val="144"/>
          <w:tblHeader/>
        </w:trPr>
        <w:tc>
          <w:tcPr>
            <w:tcW w:w="3436" w:type="dxa"/>
            <w:gridSpan w:val="3"/>
            <w:tcBorders>
              <w:bottom w:val="nil"/>
            </w:tcBorders>
            <w:noWrap/>
            <w:vAlign w:val="bottom"/>
          </w:tcPr>
          <w:p w14:paraId="4815A7C6" w14:textId="39110271" w:rsidR="00FA63C5" w:rsidRPr="009C2F33" w:rsidRDefault="00201DB1" w:rsidP="00FA63C5">
            <w:pPr>
              <w:overflowPunct/>
              <w:autoSpaceDE/>
              <w:autoSpaceDN/>
              <w:spacing w:line="400" w:lineRule="exact"/>
              <w:textAlignment w:val="auto"/>
              <w:rPr>
                <w:sz w:val="28"/>
                <w:szCs w:val="28"/>
                <w:cs/>
              </w:rPr>
            </w:pPr>
            <w:r w:rsidRPr="00201DB1">
              <w:rPr>
                <w:sz w:val="28"/>
                <w:szCs w:val="28"/>
                <w:u w:val="single"/>
              </w:rPr>
              <w:t>Less</w:t>
            </w:r>
            <w:r w:rsidRPr="00842373">
              <w:rPr>
                <w:sz w:val="28"/>
                <w:szCs w:val="28"/>
              </w:rPr>
              <w:t xml:space="preserve"> Future interest</w:t>
            </w:r>
          </w:p>
        </w:tc>
        <w:tc>
          <w:tcPr>
            <w:tcW w:w="1276" w:type="dxa"/>
            <w:tcBorders>
              <w:bottom w:val="nil"/>
            </w:tcBorders>
          </w:tcPr>
          <w:p w14:paraId="01D2223D" w14:textId="7E329EBF" w:rsidR="00FA63C5" w:rsidRPr="009C2F33" w:rsidRDefault="00A506A9" w:rsidP="00FA63C5">
            <w:pPr>
              <w:pBdr>
                <w:bottom w:val="single" w:sz="4" w:space="1" w:color="auto"/>
              </w:pBdr>
              <w:spacing w:line="400" w:lineRule="exact"/>
              <w:ind w:left="12" w:firstLine="22"/>
              <w:jc w:val="right"/>
              <w:rPr>
                <w:sz w:val="28"/>
                <w:szCs w:val="28"/>
              </w:rPr>
            </w:pPr>
            <w:r>
              <w:rPr>
                <w:sz w:val="28"/>
                <w:szCs w:val="28"/>
              </w:rPr>
              <w:t>(101,894)</w:t>
            </w:r>
          </w:p>
        </w:tc>
        <w:tc>
          <w:tcPr>
            <w:tcW w:w="1275" w:type="dxa"/>
            <w:tcBorders>
              <w:bottom w:val="nil"/>
            </w:tcBorders>
          </w:tcPr>
          <w:p w14:paraId="75783754" w14:textId="1345B3B5" w:rsidR="00FA63C5" w:rsidRPr="009C2F33" w:rsidRDefault="00FA63C5" w:rsidP="00FA63C5">
            <w:pPr>
              <w:pBdr>
                <w:bottom w:val="single" w:sz="4" w:space="1" w:color="auto"/>
              </w:pBdr>
              <w:spacing w:line="400" w:lineRule="exact"/>
              <w:ind w:left="12" w:firstLine="22"/>
              <w:jc w:val="right"/>
              <w:rPr>
                <w:sz w:val="28"/>
                <w:szCs w:val="28"/>
              </w:rPr>
            </w:pPr>
            <w:r w:rsidRPr="009C2F33">
              <w:rPr>
                <w:sz w:val="28"/>
                <w:szCs w:val="28"/>
              </w:rPr>
              <w:t>(106,862)</w:t>
            </w:r>
          </w:p>
        </w:tc>
        <w:tc>
          <w:tcPr>
            <w:tcW w:w="1274" w:type="dxa"/>
            <w:tcBorders>
              <w:bottom w:val="nil"/>
            </w:tcBorders>
          </w:tcPr>
          <w:p w14:paraId="1FEF8210" w14:textId="6C03A179" w:rsidR="00FA63C5" w:rsidRPr="009C2F33" w:rsidRDefault="00595E35" w:rsidP="00FA63C5">
            <w:pPr>
              <w:pBdr>
                <w:bottom w:val="single" w:sz="4" w:space="1" w:color="auto"/>
              </w:pBdr>
              <w:spacing w:line="400" w:lineRule="exact"/>
              <w:ind w:left="12" w:firstLine="22"/>
              <w:jc w:val="right"/>
              <w:rPr>
                <w:sz w:val="28"/>
                <w:szCs w:val="28"/>
              </w:rPr>
            </w:pPr>
            <w:r>
              <w:rPr>
                <w:sz w:val="28"/>
                <w:szCs w:val="28"/>
              </w:rPr>
              <w:t>(53,858)</w:t>
            </w:r>
          </w:p>
        </w:tc>
        <w:tc>
          <w:tcPr>
            <w:tcW w:w="1280" w:type="dxa"/>
            <w:tcBorders>
              <w:bottom w:val="nil"/>
            </w:tcBorders>
          </w:tcPr>
          <w:p w14:paraId="425D639F" w14:textId="3E3826E5" w:rsidR="00FA63C5" w:rsidRPr="009C2F33" w:rsidRDefault="00FA63C5" w:rsidP="00FA63C5">
            <w:pPr>
              <w:pBdr>
                <w:bottom w:val="single" w:sz="4" w:space="1" w:color="auto"/>
              </w:pBdr>
              <w:spacing w:line="400" w:lineRule="exact"/>
              <w:ind w:left="12" w:firstLine="22"/>
              <w:jc w:val="right"/>
              <w:rPr>
                <w:sz w:val="28"/>
                <w:szCs w:val="28"/>
              </w:rPr>
            </w:pPr>
            <w:r w:rsidRPr="009C2F33">
              <w:rPr>
                <w:sz w:val="28"/>
                <w:szCs w:val="28"/>
              </w:rPr>
              <w:t>(55,893)</w:t>
            </w:r>
          </w:p>
        </w:tc>
      </w:tr>
      <w:tr w:rsidR="007B0D7A" w:rsidRPr="009C2F33" w14:paraId="046AFFFD" w14:textId="77777777" w:rsidTr="00F53072">
        <w:trPr>
          <w:trHeight w:val="333"/>
          <w:tblHeader/>
        </w:trPr>
        <w:tc>
          <w:tcPr>
            <w:tcW w:w="567" w:type="dxa"/>
            <w:tcBorders>
              <w:top w:val="nil"/>
              <w:bottom w:val="nil"/>
            </w:tcBorders>
            <w:noWrap/>
            <w:vAlign w:val="bottom"/>
          </w:tcPr>
          <w:p w14:paraId="55C4C024" w14:textId="77777777" w:rsidR="007B0D7A" w:rsidRPr="009C2F33" w:rsidRDefault="007B0D7A" w:rsidP="007B0D7A">
            <w:pPr>
              <w:overflowPunct/>
              <w:autoSpaceDE/>
              <w:autoSpaceDN/>
              <w:spacing w:line="400" w:lineRule="exact"/>
              <w:textAlignment w:val="auto"/>
              <w:rPr>
                <w:sz w:val="28"/>
                <w:szCs w:val="28"/>
                <w:cs/>
              </w:rPr>
            </w:pPr>
          </w:p>
        </w:tc>
        <w:tc>
          <w:tcPr>
            <w:tcW w:w="2869" w:type="dxa"/>
            <w:gridSpan w:val="2"/>
            <w:tcBorders>
              <w:top w:val="nil"/>
              <w:bottom w:val="nil"/>
            </w:tcBorders>
            <w:vAlign w:val="bottom"/>
          </w:tcPr>
          <w:p w14:paraId="780BF83F" w14:textId="3F5C06A2" w:rsidR="007B0D7A" w:rsidRPr="009C2F33" w:rsidRDefault="00490522" w:rsidP="007B0D7A">
            <w:pPr>
              <w:overflowPunct/>
              <w:autoSpaceDE/>
              <w:autoSpaceDN/>
              <w:spacing w:line="400" w:lineRule="exact"/>
              <w:textAlignment w:val="auto"/>
              <w:rPr>
                <w:sz w:val="28"/>
                <w:szCs w:val="28"/>
                <w:cs/>
              </w:rPr>
            </w:pPr>
            <w:r w:rsidRPr="00490522">
              <w:rPr>
                <w:sz w:val="28"/>
                <w:szCs w:val="28"/>
              </w:rPr>
              <w:t>Total</w:t>
            </w:r>
          </w:p>
        </w:tc>
        <w:tc>
          <w:tcPr>
            <w:tcW w:w="1276" w:type="dxa"/>
            <w:tcBorders>
              <w:top w:val="nil"/>
              <w:bottom w:val="nil"/>
            </w:tcBorders>
            <w:vAlign w:val="bottom"/>
          </w:tcPr>
          <w:p w14:paraId="7E3F7A8D" w14:textId="367C0064" w:rsidR="007B0D7A" w:rsidRPr="009C2F33" w:rsidRDefault="00A506A9" w:rsidP="007B0D7A">
            <w:pPr>
              <w:spacing w:line="400" w:lineRule="exact"/>
              <w:ind w:left="12" w:firstLine="22"/>
              <w:jc w:val="right"/>
              <w:rPr>
                <w:sz w:val="28"/>
                <w:szCs w:val="28"/>
              </w:rPr>
            </w:pPr>
            <w:r>
              <w:rPr>
                <w:sz w:val="28"/>
                <w:szCs w:val="28"/>
              </w:rPr>
              <w:t>39,</w:t>
            </w:r>
            <w:r w:rsidR="00F53072">
              <w:rPr>
                <w:sz w:val="28"/>
                <w:szCs w:val="28"/>
              </w:rPr>
              <w:t>146</w:t>
            </w:r>
          </w:p>
        </w:tc>
        <w:tc>
          <w:tcPr>
            <w:tcW w:w="1275" w:type="dxa"/>
            <w:tcBorders>
              <w:top w:val="nil"/>
              <w:bottom w:val="nil"/>
            </w:tcBorders>
            <w:vAlign w:val="bottom"/>
          </w:tcPr>
          <w:p w14:paraId="644D6231" w14:textId="75A16980" w:rsidR="007B0D7A" w:rsidRPr="009C2F33" w:rsidRDefault="00FA63C5" w:rsidP="007B0D7A">
            <w:pPr>
              <w:spacing w:line="400" w:lineRule="exact"/>
              <w:ind w:left="12" w:firstLine="22"/>
              <w:jc w:val="right"/>
              <w:rPr>
                <w:sz w:val="28"/>
                <w:szCs w:val="28"/>
              </w:rPr>
            </w:pPr>
            <w:r w:rsidRPr="009C2F33">
              <w:rPr>
                <w:sz w:val="28"/>
                <w:szCs w:val="28"/>
              </w:rPr>
              <w:t>41,841</w:t>
            </w:r>
          </w:p>
        </w:tc>
        <w:tc>
          <w:tcPr>
            <w:tcW w:w="1274" w:type="dxa"/>
            <w:tcBorders>
              <w:top w:val="nil"/>
              <w:bottom w:val="nil"/>
            </w:tcBorders>
            <w:vAlign w:val="bottom"/>
          </w:tcPr>
          <w:p w14:paraId="07BCCC18" w14:textId="3EF39F81" w:rsidR="007B0D7A" w:rsidRPr="009C2F33" w:rsidRDefault="00595E35" w:rsidP="007B0D7A">
            <w:pPr>
              <w:spacing w:line="400" w:lineRule="exact"/>
              <w:ind w:left="12" w:firstLine="22"/>
              <w:jc w:val="right"/>
              <w:rPr>
                <w:sz w:val="28"/>
                <w:szCs w:val="28"/>
              </w:rPr>
            </w:pPr>
            <w:r>
              <w:rPr>
                <w:sz w:val="28"/>
                <w:szCs w:val="28"/>
              </w:rPr>
              <w:t>15,234</w:t>
            </w:r>
          </w:p>
        </w:tc>
        <w:tc>
          <w:tcPr>
            <w:tcW w:w="1280" w:type="dxa"/>
            <w:tcBorders>
              <w:top w:val="nil"/>
              <w:bottom w:val="nil"/>
            </w:tcBorders>
            <w:vAlign w:val="bottom"/>
          </w:tcPr>
          <w:p w14:paraId="70EE6379" w14:textId="474B5853" w:rsidR="007B0D7A" w:rsidRPr="009C2F33" w:rsidRDefault="007B0D7A" w:rsidP="007B0D7A">
            <w:pPr>
              <w:spacing w:line="400" w:lineRule="exact"/>
              <w:ind w:left="12" w:firstLine="22"/>
              <w:jc w:val="right"/>
              <w:rPr>
                <w:sz w:val="28"/>
                <w:szCs w:val="28"/>
              </w:rPr>
            </w:pPr>
            <w:r w:rsidRPr="009C2F33">
              <w:rPr>
                <w:sz w:val="28"/>
                <w:szCs w:val="28"/>
              </w:rPr>
              <w:t>17,929</w:t>
            </w:r>
          </w:p>
        </w:tc>
      </w:tr>
      <w:tr w:rsidR="003F6CC7" w:rsidRPr="009C2F33" w14:paraId="1A30DC43" w14:textId="77777777" w:rsidTr="00F53072">
        <w:trPr>
          <w:trHeight w:val="490"/>
          <w:tblHeader/>
        </w:trPr>
        <w:tc>
          <w:tcPr>
            <w:tcW w:w="3436" w:type="dxa"/>
            <w:gridSpan w:val="3"/>
            <w:tcBorders>
              <w:top w:val="nil"/>
              <w:bottom w:val="nil"/>
            </w:tcBorders>
            <w:noWrap/>
            <w:vAlign w:val="bottom"/>
          </w:tcPr>
          <w:p w14:paraId="17EB3719" w14:textId="492AAE57" w:rsidR="005D62AE" w:rsidRPr="009C2F33" w:rsidRDefault="005C5498" w:rsidP="00EF071D">
            <w:pPr>
              <w:overflowPunct/>
              <w:autoSpaceDE/>
              <w:autoSpaceDN/>
              <w:spacing w:line="400" w:lineRule="exact"/>
              <w:textAlignment w:val="auto"/>
              <w:rPr>
                <w:sz w:val="28"/>
                <w:szCs w:val="28"/>
                <w:cs/>
              </w:rPr>
            </w:pPr>
            <w:r w:rsidRPr="005C5498">
              <w:rPr>
                <w:sz w:val="28"/>
                <w:szCs w:val="28"/>
                <w:u w:val="single"/>
              </w:rPr>
              <w:t>Less</w:t>
            </w:r>
            <w:r w:rsidRPr="005C5498">
              <w:rPr>
                <w:sz w:val="28"/>
                <w:szCs w:val="28"/>
              </w:rPr>
              <w:t xml:space="preserve"> Current portion of lease liabilities</w:t>
            </w:r>
          </w:p>
        </w:tc>
        <w:tc>
          <w:tcPr>
            <w:tcW w:w="1276" w:type="dxa"/>
            <w:tcBorders>
              <w:top w:val="nil"/>
              <w:bottom w:val="nil"/>
            </w:tcBorders>
            <w:vAlign w:val="bottom"/>
          </w:tcPr>
          <w:p w14:paraId="35AD77AD" w14:textId="70066C15" w:rsidR="005D62AE" w:rsidRPr="009C2F33" w:rsidRDefault="00F53072" w:rsidP="00EF071D">
            <w:pPr>
              <w:pBdr>
                <w:bottom w:val="single" w:sz="4" w:space="1" w:color="auto"/>
              </w:pBdr>
              <w:spacing w:line="400" w:lineRule="exact"/>
              <w:ind w:left="12" w:firstLine="22"/>
              <w:jc w:val="right"/>
              <w:rPr>
                <w:sz w:val="28"/>
                <w:szCs w:val="28"/>
              </w:rPr>
            </w:pPr>
            <w:r>
              <w:rPr>
                <w:sz w:val="28"/>
                <w:szCs w:val="28"/>
              </w:rPr>
              <w:t>(601)</w:t>
            </w:r>
          </w:p>
        </w:tc>
        <w:tc>
          <w:tcPr>
            <w:tcW w:w="1275" w:type="dxa"/>
            <w:tcBorders>
              <w:top w:val="nil"/>
              <w:bottom w:val="nil"/>
            </w:tcBorders>
            <w:vAlign w:val="bottom"/>
          </w:tcPr>
          <w:p w14:paraId="5AD4E729" w14:textId="053C9211" w:rsidR="005D62AE" w:rsidRPr="009C2F33" w:rsidRDefault="00FA63C5" w:rsidP="00EF071D">
            <w:pPr>
              <w:pBdr>
                <w:bottom w:val="single" w:sz="4" w:space="1" w:color="auto"/>
              </w:pBdr>
              <w:spacing w:line="400" w:lineRule="exact"/>
              <w:ind w:left="12" w:firstLine="22"/>
              <w:jc w:val="right"/>
              <w:rPr>
                <w:sz w:val="28"/>
                <w:szCs w:val="28"/>
              </w:rPr>
            </w:pPr>
            <w:r w:rsidRPr="009C2F33">
              <w:rPr>
                <w:sz w:val="28"/>
                <w:szCs w:val="28"/>
              </w:rPr>
              <w:t>(3,598)</w:t>
            </w:r>
          </w:p>
        </w:tc>
        <w:tc>
          <w:tcPr>
            <w:tcW w:w="1274" w:type="dxa"/>
            <w:tcBorders>
              <w:top w:val="nil"/>
              <w:bottom w:val="nil"/>
            </w:tcBorders>
            <w:vAlign w:val="bottom"/>
          </w:tcPr>
          <w:p w14:paraId="34B4FC64" w14:textId="649C6F9F" w:rsidR="005D62AE" w:rsidRPr="009C2F33" w:rsidRDefault="00595E35" w:rsidP="00EF071D">
            <w:pPr>
              <w:pBdr>
                <w:bottom w:val="single" w:sz="4" w:space="1" w:color="auto"/>
              </w:pBdr>
              <w:spacing w:line="400" w:lineRule="exact"/>
              <w:ind w:left="12" w:firstLine="22"/>
              <w:jc w:val="right"/>
              <w:rPr>
                <w:sz w:val="28"/>
                <w:szCs w:val="28"/>
              </w:rPr>
            </w:pPr>
            <w:r>
              <w:rPr>
                <w:sz w:val="28"/>
                <w:szCs w:val="28"/>
              </w:rPr>
              <w:t>(601)</w:t>
            </w:r>
          </w:p>
        </w:tc>
        <w:tc>
          <w:tcPr>
            <w:tcW w:w="1280" w:type="dxa"/>
            <w:tcBorders>
              <w:top w:val="nil"/>
              <w:bottom w:val="nil"/>
            </w:tcBorders>
            <w:vAlign w:val="bottom"/>
          </w:tcPr>
          <w:p w14:paraId="1E4362C5" w14:textId="57C57FFF" w:rsidR="005D62AE" w:rsidRPr="009C2F33" w:rsidRDefault="00FA63C5" w:rsidP="00EF071D">
            <w:pPr>
              <w:pBdr>
                <w:bottom w:val="single" w:sz="4" w:space="1" w:color="auto"/>
              </w:pBdr>
              <w:spacing w:line="400" w:lineRule="exact"/>
              <w:ind w:left="12" w:firstLine="22"/>
              <w:jc w:val="right"/>
              <w:rPr>
                <w:sz w:val="28"/>
                <w:szCs w:val="28"/>
              </w:rPr>
            </w:pPr>
            <w:r w:rsidRPr="009C2F33">
              <w:rPr>
                <w:sz w:val="28"/>
                <w:szCs w:val="28"/>
              </w:rPr>
              <w:t>(3,598)</w:t>
            </w:r>
          </w:p>
        </w:tc>
      </w:tr>
      <w:tr w:rsidR="003F6CC7" w:rsidRPr="009C2F33" w14:paraId="6A19F7D9" w14:textId="77777777" w:rsidTr="00F53072">
        <w:trPr>
          <w:trHeight w:val="540"/>
          <w:tblHeader/>
        </w:trPr>
        <w:tc>
          <w:tcPr>
            <w:tcW w:w="567" w:type="dxa"/>
            <w:tcBorders>
              <w:top w:val="nil"/>
              <w:bottom w:val="nil"/>
            </w:tcBorders>
            <w:noWrap/>
            <w:vAlign w:val="bottom"/>
          </w:tcPr>
          <w:p w14:paraId="5F7EAEC2" w14:textId="77777777" w:rsidR="005D62AE" w:rsidRPr="009C2F33" w:rsidRDefault="005D62AE" w:rsidP="00EF071D">
            <w:pPr>
              <w:overflowPunct/>
              <w:autoSpaceDE/>
              <w:autoSpaceDN/>
              <w:spacing w:line="400" w:lineRule="exact"/>
              <w:textAlignment w:val="auto"/>
              <w:rPr>
                <w:sz w:val="28"/>
                <w:szCs w:val="28"/>
                <w:cs/>
              </w:rPr>
            </w:pPr>
          </w:p>
        </w:tc>
        <w:tc>
          <w:tcPr>
            <w:tcW w:w="2869" w:type="dxa"/>
            <w:gridSpan w:val="2"/>
            <w:tcBorders>
              <w:top w:val="nil"/>
              <w:bottom w:val="nil"/>
            </w:tcBorders>
            <w:vAlign w:val="center"/>
          </w:tcPr>
          <w:p w14:paraId="1A034011" w14:textId="095C6D29" w:rsidR="005D62AE" w:rsidRPr="009C2F33" w:rsidRDefault="00944368" w:rsidP="00EF071D">
            <w:pPr>
              <w:overflowPunct/>
              <w:autoSpaceDE/>
              <w:autoSpaceDN/>
              <w:spacing w:line="400" w:lineRule="exact"/>
              <w:textAlignment w:val="auto"/>
              <w:rPr>
                <w:sz w:val="28"/>
                <w:szCs w:val="28"/>
                <w:cs/>
              </w:rPr>
            </w:pPr>
            <w:r w:rsidRPr="00944368">
              <w:rPr>
                <w:sz w:val="28"/>
                <w:szCs w:val="28"/>
              </w:rPr>
              <w:t>Net</w:t>
            </w:r>
          </w:p>
        </w:tc>
        <w:tc>
          <w:tcPr>
            <w:tcW w:w="1276" w:type="dxa"/>
            <w:tcBorders>
              <w:top w:val="nil"/>
              <w:bottom w:val="nil"/>
            </w:tcBorders>
            <w:vAlign w:val="center"/>
          </w:tcPr>
          <w:p w14:paraId="09BD7BC2" w14:textId="09244AEB" w:rsidR="005D62AE" w:rsidRPr="009C2F33" w:rsidRDefault="00F53072" w:rsidP="00EF071D">
            <w:pPr>
              <w:pBdr>
                <w:bottom w:val="double" w:sz="4" w:space="1" w:color="auto"/>
              </w:pBdr>
              <w:spacing w:line="400" w:lineRule="exact"/>
              <w:ind w:left="12" w:firstLine="22"/>
              <w:jc w:val="right"/>
              <w:rPr>
                <w:sz w:val="28"/>
                <w:szCs w:val="28"/>
              </w:rPr>
            </w:pPr>
            <w:r>
              <w:rPr>
                <w:sz w:val="28"/>
                <w:szCs w:val="28"/>
              </w:rPr>
              <w:t>38,545</w:t>
            </w:r>
          </w:p>
        </w:tc>
        <w:tc>
          <w:tcPr>
            <w:tcW w:w="1275" w:type="dxa"/>
            <w:tcBorders>
              <w:top w:val="nil"/>
              <w:bottom w:val="nil"/>
            </w:tcBorders>
            <w:vAlign w:val="center"/>
          </w:tcPr>
          <w:p w14:paraId="45418211" w14:textId="02212582" w:rsidR="005D62AE" w:rsidRPr="009C2F33" w:rsidRDefault="00FA63C5" w:rsidP="00EF071D">
            <w:pPr>
              <w:pBdr>
                <w:bottom w:val="double" w:sz="4" w:space="1" w:color="auto"/>
              </w:pBdr>
              <w:spacing w:line="400" w:lineRule="exact"/>
              <w:ind w:left="12" w:firstLine="22"/>
              <w:jc w:val="right"/>
              <w:rPr>
                <w:sz w:val="28"/>
                <w:szCs w:val="28"/>
              </w:rPr>
            </w:pPr>
            <w:r w:rsidRPr="009C2F33">
              <w:rPr>
                <w:sz w:val="28"/>
                <w:szCs w:val="28"/>
              </w:rPr>
              <w:t>38,243</w:t>
            </w:r>
          </w:p>
        </w:tc>
        <w:tc>
          <w:tcPr>
            <w:tcW w:w="1274" w:type="dxa"/>
            <w:tcBorders>
              <w:top w:val="nil"/>
              <w:bottom w:val="nil"/>
            </w:tcBorders>
            <w:vAlign w:val="center"/>
          </w:tcPr>
          <w:p w14:paraId="7D278FAD" w14:textId="17D66BD2" w:rsidR="005D62AE" w:rsidRPr="009C2F33" w:rsidRDefault="00A506A9" w:rsidP="00EF071D">
            <w:pPr>
              <w:pBdr>
                <w:bottom w:val="double" w:sz="4" w:space="1" w:color="auto"/>
              </w:pBdr>
              <w:spacing w:line="400" w:lineRule="exact"/>
              <w:ind w:left="12" w:firstLine="22"/>
              <w:jc w:val="right"/>
              <w:rPr>
                <w:sz w:val="28"/>
                <w:szCs w:val="28"/>
                <w:lang w:val="en-US"/>
              </w:rPr>
            </w:pPr>
            <w:r>
              <w:rPr>
                <w:sz w:val="28"/>
                <w:szCs w:val="28"/>
                <w:lang w:val="en-US"/>
              </w:rPr>
              <w:t>14,633</w:t>
            </w:r>
          </w:p>
        </w:tc>
        <w:tc>
          <w:tcPr>
            <w:tcW w:w="1280" w:type="dxa"/>
            <w:tcBorders>
              <w:top w:val="nil"/>
              <w:bottom w:val="nil"/>
            </w:tcBorders>
            <w:vAlign w:val="center"/>
          </w:tcPr>
          <w:p w14:paraId="71BFE751" w14:textId="6547589B" w:rsidR="005D62AE" w:rsidRPr="009C2F33" w:rsidRDefault="00FA63C5" w:rsidP="00EF071D">
            <w:pPr>
              <w:pBdr>
                <w:bottom w:val="double" w:sz="4" w:space="1" w:color="auto"/>
              </w:pBdr>
              <w:spacing w:line="400" w:lineRule="exact"/>
              <w:ind w:left="12" w:firstLine="22"/>
              <w:jc w:val="right"/>
              <w:rPr>
                <w:sz w:val="28"/>
                <w:szCs w:val="28"/>
              </w:rPr>
            </w:pPr>
            <w:r w:rsidRPr="009C2F33">
              <w:rPr>
                <w:sz w:val="28"/>
                <w:szCs w:val="28"/>
                <w:lang w:val="en-US"/>
              </w:rPr>
              <w:t>14,331</w:t>
            </w:r>
          </w:p>
        </w:tc>
      </w:tr>
    </w:tbl>
    <w:p w14:paraId="71FF3013" w14:textId="40DB45EB" w:rsidR="00A51040" w:rsidRPr="00961D97" w:rsidRDefault="00C64C6D" w:rsidP="00A51040">
      <w:pPr>
        <w:spacing w:before="120" w:line="420" w:lineRule="exact"/>
        <w:ind w:left="426"/>
        <w:jc w:val="thaiDistribute"/>
        <w:outlineLvl w:val="0"/>
        <w:rPr>
          <w:sz w:val="30"/>
          <w:szCs w:val="30"/>
          <w:lang w:val="en-US"/>
        </w:rPr>
      </w:pPr>
      <w:r w:rsidRPr="00C64C6D">
        <w:rPr>
          <w:sz w:val="30"/>
          <w:szCs w:val="30"/>
        </w:rPr>
        <w:t xml:space="preserve">The maturity analysis of the lease payments is disclosed in note </w:t>
      </w:r>
      <w:r w:rsidR="00FA63C5" w:rsidRPr="00E22B32">
        <w:rPr>
          <w:sz w:val="30"/>
          <w:szCs w:val="30"/>
        </w:rPr>
        <w:t>3</w:t>
      </w:r>
      <w:r w:rsidR="00196556">
        <w:rPr>
          <w:rFonts w:hint="cs"/>
          <w:sz w:val="30"/>
          <w:szCs w:val="30"/>
          <w:cs/>
        </w:rPr>
        <w:t>4</w:t>
      </w:r>
      <w:r w:rsidR="00FA63C5" w:rsidRPr="00E22B32">
        <w:rPr>
          <w:sz w:val="30"/>
          <w:szCs w:val="30"/>
        </w:rPr>
        <w:t>.2</w:t>
      </w:r>
      <w:r w:rsidR="00A51040" w:rsidRPr="00961D97">
        <w:rPr>
          <w:sz w:val="30"/>
          <w:szCs w:val="30"/>
          <w:cs/>
        </w:rPr>
        <w:t xml:space="preserve"> </w:t>
      </w:r>
      <w:r w:rsidR="002665D9" w:rsidRPr="002665D9">
        <w:rPr>
          <w:sz w:val="30"/>
          <w:szCs w:val="30"/>
        </w:rPr>
        <w:t>under the caption “Liquidity Risk”.</w:t>
      </w:r>
    </w:p>
    <w:p w14:paraId="7DC56297" w14:textId="2527190C" w:rsidR="001B2A5A" w:rsidRPr="009C2F33" w:rsidRDefault="007872CF" w:rsidP="00EF071D">
      <w:pPr>
        <w:spacing w:before="120" w:after="120" w:line="400" w:lineRule="exact"/>
        <w:ind w:left="425"/>
        <w:jc w:val="thaiDistribute"/>
        <w:rPr>
          <w:sz w:val="30"/>
          <w:szCs w:val="30"/>
        </w:rPr>
      </w:pPr>
      <w:r w:rsidRPr="007872CF">
        <w:rPr>
          <w:sz w:val="30"/>
          <w:szCs w:val="30"/>
        </w:rPr>
        <w:t xml:space="preserve">The Group has investment properties and right-of-use assets which are paying under the above lease as at December </w:t>
      </w:r>
      <w:r w:rsidRPr="007872CF">
        <w:rPr>
          <w:sz w:val="30"/>
          <w:szCs w:val="30"/>
          <w:cs/>
        </w:rPr>
        <w:t>31</w:t>
      </w:r>
      <w:r w:rsidRPr="007872CF">
        <w:rPr>
          <w:sz w:val="30"/>
          <w:szCs w:val="30"/>
        </w:rPr>
        <w:t xml:space="preserve">, </w:t>
      </w:r>
      <w:r w:rsidRPr="007872CF">
        <w:rPr>
          <w:sz w:val="30"/>
          <w:szCs w:val="30"/>
          <w:cs/>
        </w:rPr>
        <w:t>202</w:t>
      </w:r>
      <w:r>
        <w:rPr>
          <w:sz w:val="30"/>
          <w:szCs w:val="30"/>
        </w:rPr>
        <w:t>5</w:t>
      </w:r>
      <w:r w:rsidRPr="007872CF">
        <w:rPr>
          <w:sz w:val="30"/>
          <w:szCs w:val="30"/>
          <w:cs/>
        </w:rPr>
        <w:t xml:space="preserve"> </w:t>
      </w:r>
      <w:r w:rsidRPr="007872CF">
        <w:rPr>
          <w:sz w:val="30"/>
          <w:szCs w:val="30"/>
        </w:rPr>
        <w:t xml:space="preserve">and </w:t>
      </w:r>
      <w:r w:rsidRPr="007872CF">
        <w:rPr>
          <w:sz w:val="30"/>
          <w:szCs w:val="30"/>
          <w:cs/>
        </w:rPr>
        <w:t>202</w:t>
      </w:r>
      <w:r>
        <w:rPr>
          <w:sz w:val="30"/>
          <w:szCs w:val="30"/>
        </w:rPr>
        <w:t>4</w:t>
      </w:r>
      <w:r w:rsidRPr="007872CF">
        <w:rPr>
          <w:sz w:val="30"/>
          <w:szCs w:val="30"/>
          <w:cs/>
        </w:rPr>
        <w:t xml:space="preserve"> </w:t>
      </w:r>
      <w:r w:rsidRPr="007872CF">
        <w:rPr>
          <w:sz w:val="30"/>
          <w:szCs w:val="30"/>
        </w:rPr>
        <w:t>as follows:</w:t>
      </w:r>
    </w:p>
    <w:tbl>
      <w:tblPr>
        <w:tblW w:w="8649" w:type="dxa"/>
        <w:tblInd w:w="817" w:type="dxa"/>
        <w:tblBorders>
          <w:bottom w:val="double" w:sz="4" w:space="0" w:color="auto"/>
        </w:tblBorders>
        <w:tblLayout w:type="fixed"/>
        <w:tblLook w:val="04A0" w:firstRow="1" w:lastRow="0" w:firstColumn="1" w:lastColumn="0" w:noHBand="0" w:noVBand="1"/>
      </w:tblPr>
      <w:tblGrid>
        <w:gridCol w:w="567"/>
        <w:gridCol w:w="567"/>
        <w:gridCol w:w="2410"/>
        <w:gridCol w:w="1276"/>
        <w:gridCol w:w="1275"/>
        <w:gridCol w:w="1274"/>
        <w:gridCol w:w="1280"/>
      </w:tblGrid>
      <w:tr w:rsidR="003F6CC7" w:rsidRPr="009C2F33" w14:paraId="422DA39C" w14:textId="77777777" w:rsidTr="00A07CE0">
        <w:trPr>
          <w:trHeight w:val="144"/>
          <w:tblHeader/>
        </w:trPr>
        <w:tc>
          <w:tcPr>
            <w:tcW w:w="567" w:type="dxa"/>
            <w:noWrap/>
            <w:vAlign w:val="bottom"/>
          </w:tcPr>
          <w:p w14:paraId="18642ED9" w14:textId="77777777" w:rsidR="00A07CE0" w:rsidRPr="009C2F33" w:rsidRDefault="00A07CE0" w:rsidP="00EF071D">
            <w:pPr>
              <w:overflowPunct/>
              <w:autoSpaceDE/>
              <w:autoSpaceDN/>
              <w:spacing w:line="400" w:lineRule="exact"/>
              <w:ind w:left="175"/>
              <w:jc w:val="center"/>
              <w:textAlignment w:val="auto"/>
              <w:rPr>
                <w:sz w:val="28"/>
                <w:szCs w:val="28"/>
                <w:cs/>
              </w:rPr>
            </w:pPr>
          </w:p>
        </w:tc>
        <w:tc>
          <w:tcPr>
            <w:tcW w:w="567" w:type="dxa"/>
          </w:tcPr>
          <w:p w14:paraId="5665F533" w14:textId="77777777" w:rsidR="00A07CE0" w:rsidRPr="009C2F33" w:rsidRDefault="00A07CE0" w:rsidP="00EF071D">
            <w:pPr>
              <w:overflowPunct/>
              <w:autoSpaceDE/>
              <w:autoSpaceDN/>
              <w:spacing w:line="400" w:lineRule="exact"/>
              <w:textAlignment w:val="auto"/>
              <w:rPr>
                <w:sz w:val="28"/>
                <w:szCs w:val="28"/>
              </w:rPr>
            </w:pPr>
          </w:p>
        </w:tc>
        <w:tc>
          <w:tcPr>
            <w:tcW w:w="2410" w:type="dxa"/>
            <w:noWrap/>
            <w:vAlign w:val="bottom"/>
          </w:tcPr>
          <w:p w14:paraId="207C927A" w14:textId="77777777" w:rsidR="00A07CE0" w:rsidRPr="009C2F33" w:rsidRDefault="00A07CE0" w:rsidP="00EF071D">
            <w:pPr>
              <w:overflowPunct/>
              <w:autoSpaceDE/>
              <w:autoSpaceDN/>
              <w:spacing w:line="400" w:lineRule="exact"/>
              <w:textAlignment w:val="auto"/>
              <w:rPr>
                <w:sz w:val="28"/>
                <w:szCs w:val="28"/>
              </w:rPr>
            </w:pPr>
          </w:p>
        </w:tc>
        <w:tc>
          <w:tcPr>
            <w:tcW w:w="1276" w:type="dxa"/>
          </w:tcPr>
          <w:p w14:paraId="660C09D7" w14:textId="77777777" w:rsidR="00A07CE0" w:rsidRPr="009C2F33" w:rsidRDefault="00A07CE0" w:rsidP="00EF071D">
            <w:pPr>
              <w:spacing w:line="400" w:lineRule="exact"/>
              <w:jc w:val="right"/>
              <w:rPr>
                <w:sz w:val="28"/>
                <w:szCs w:val="28"/>
              </w:rPr>
            </w:pPr>
          </w:p>
        </w:tc>
        <w:tc>
          <w:tcPr>
            <w:tcW w:w="1275" w:type="dxa"/>
          </w:tcPr>
          <w:p w14:paraId="76E26DCB" w14:textId="77777777" w:rsidR="00A07CE0" w:rsidRPr="009C2F33" w:rsidRDefault="00A07CE0" w:rsidP="00EF071D">
            <w:pPr>
              <w:spacing w:line="400" w:lineRule="exact"/>
              <w:jc w:val="right"/>
              <w:rPr>
                <w:sz w:val="28"/>
                <w:szCs w:val="28"/>
              </w:rPr>
            </w:pPr>
          </w:p>
        </w:tc>
        <w:tc>
          <w:tcPr>
            <w:tcW w:w="2554" w:type="dxa"/>
            <w:gridSpan w:val="2"/>
          </w:tcPr>
          <w:p w14:paraId="679B0C24" w14:textId="7DCCC153" w:rsidR="00A07CE0" w:rsidRPr="009C2F33" w:rsidRDefault="00A07CE0" w:rsidP="00EF071D">
            <w:pPr>
              <w:spacing w:line="400" w:lineRule="exact"/>
              <w:jc w:val="right"/>
              <w:rPr>
                <w:sz w:val="28"/>
                <w:szCs w:val="28"/>
                <w:cs/>
              </w:rPr>
            </w:pPr>
            <w:r w:rsidRPr="009C2F33">
              <w:rPr>
                <w:rFonts w:hint="cs"/>
                <w:sz w:val="28"/>
                <w:szCs w:val="28"/>
                <w:cs/>
              </w:rPr>
              <w:t>(</w:t>
            </w:r>
            <w:r w:rsidR="0046360D" w:rsidRPr="0046360D">
              <w:rPr>
                <w:sz w:val="28"/>
                <w:szCs w:val="28"/>
              </w:rPr>
              <w:t>Unit :Thousand Baht</w:t>
            </w:r>
            <w:r w:rsidRPr="009C2F33">
              <w:rPr>
                <w:rFonts w:hint="cs"/>
                <w:sz w:val="28"/>
                <w:szCs w:val="28"/>
                <w:cs/>
              </w:rPr>
              <w:t>)</w:t>
            </w:r>
          </w:p>
        </w:tc>
      </w:tr>
      <w:tr w:rsidR="003F6CC7" w:rsidRPr="009C2F33" w14:paraId="38F07B51" w14:textId="77777777" w:rsidTr="00A07CE0">
        <w:trPr>
          <w:trHeight w:val="144"/>
          <w:tblHeader/>
        </w:trPr>
        <w:tc>
          <w:tcPr>
            <w:tcW w:w="567" w:type="dxa"/>
            <w:noWrap/>
            <w:vAlign w:val="bottom"/>
          </w:tcPr>
          <w:p w14:paraId="6BEA6C0A" w14:textId="77777777" w:rsidR="00A07CE0" w:rsidRPr="009C2F33" w:rsidRDefault="00A07CE0" w:rsidP="00EF071D">
            <w:pPr>
              <w:overflowPunct/>
              <w:autoSpaceDE/>
              <w:autoSpaceDN/>
              <w:spacing w:line="400" w:lineRule="exact"/>
              <w:ind w:left="175"/>
              <w:jc w:val="center"/>
              <w:textAlignment w:val="auto"/>
              <w:rPr>
                <w:sz w:val="28"/>
                <w:szCs w:val="28"/>
                <w:cs/>
              </w:rPr>
            </w:pPr>
          </w:p>
        </w:tc>
        <w:tc>
          <w:tcPr>
            <w:tcW w:w="567" w:type="dxa"/>
          </w:tcPr>
          <w:p w14:paraId="1B3FA9B4" w14:textId="77777777" w:rsidR="00A07CE0" w:rsidRPr="009C2F33" w:rsidRDefault="00A07CE0" w:rsidP="00EF071D">
            <w:pPr>
              <w:overflowPunct/>
              <w:autoSpaceDE/>
              <w:autoSpaceDN/>
              <w:spacing w:line="400" w:lineRule="exact"/>
              <w:textAlignment w:val="auto"/>
              <w:rPr>
                <w:sz w:val="28"/>
                <w:szCs w:val="28"/>
              </w:rPr>
            </w:pPr>
          </w:p>
        </w:tc>
        <w:tc>
          <w:tcPr>
            <w:tcW w:w="2410" w:type="dxa"/>
            <w:noWrap/>
            <w:vAlign w:val="bottom"/>
          </w:tcPr>
          <w:p w14:paraId="745E31C8" w14:textId="77777777" w:rsidR="00A07CE0" w:rsidRPr="009C2F33" w:rsidRDefault="00A07CE0" w:rsidP="00EF071D">
            <w:pPr>
              <w:overflowPunct/>
              <w:autoSpaceDE/>
              <w:autoSpaceDN/>
              <w:spacing w:line="400" w:lineRule="exact"/>
              <w:textAlignment w:val="auto"/>
              <w:rPr>
                <w:sz w:val="28"/>
                <w:szCs w:val="28"/>
              </w:rPr>
            </w:pPr>
          </w:p>
        </w:tc>
        <w:tc>
          <w:tcPr>
            <w:tcW w:w="2551" w:type="dxa"/>
            <w:gridSpan w:val="2"/>
          </w:tcPr>
          <w:p w14:paraId="5CA8CC3A" w14:textId="2BB6CCB9" w:rsidR="00A07CE0" w:rsidRPr="009C2F33" w:rsidRDefault="00C8006D" w:rsidP="00EF071D">
            <w:pPr>
              <w:spacing w:line="400" w:lineRule="exact"/>
              <w:jc w:val="center"/>
              <w:rPr>
                <w:sz w:val="28"/>
                <w:szCs w:val="28"/>
                <w:u w:val="single"/>
              </w:rPr>
            </w:pPr>
            <w:r w:rsidRPr="00C8006D">
              <w:rPr>
                <w:sz w:val="28"/>
                <w:szCs w:val="28"/>
                <w:u w:val="single"/>
              </w:rPr>
              <w:t>Consolidated financial statements</w:t>
            </w:r>
          </w:p>
        </w:tc>
        <w:tc>
          <w:tcPr>
            <w:tcW w:w="2554" w:type="dxa"/>
            <w:gridSpan w:val="2"/>
          </w:tcPr>
          <w:p w14:paraId="1DD98275" w14:textId="77777777" w:rsidR="0017196F" w:rsidRPr="0017196F" w:rsidRDefault="0017196F" w:rsidP="0017196F">
            <w:pPr>
              <w:spacing w:line="400" w:lineRule="exact"/>
              <w:jc w:val="center"/>
              <w:rPr>
                <w:sz w:val="28"/>
                <w:szCs w:val="28"/>
                <w:u w:val="single"/>
              </w:rPr>
            </w:pPr>
            <w:r w:rsidRPr="0017196F">
              <w:rPr>
                <w:sz w:val="28"/>
                <w:szCs w:val="28"/>
                <w:u w:val="single"/>
              </w:rPr>
              <w:t xml:space="preserve">Separate financial </w:t>
            </w:r>
          </w:p>
          <w:p w14:paraId="52AFAF9A" w14:textId="3C6E7F7F" w:rsidR="00A07CE0" w:rsidRPr="009C2F33" w:rsidRDefault="0017196F" w:rsidP="00EF071D">
            <w:pPr>
              <w:spacing w:line="400" w:lineRule="exact"/>
              <w:jc w:val="center"/>
              <w:rPr>
                <w:sz w:val="28"/>
                <w:szCs w:val="28"/>
                <w:u w:val="single"/>
              </w:rPr>
            </w:pPr>
            <w:r w:rsidRPr="0017196F">
              <w:rPr>
                <w:sz w:val="28"/>
                <w:szCs w:val="28"/>
                <w:u w:val="single"/>
              </w:rPr>
              <w:t>statements</w:t>
            </w:r>
          </w:p>
        </w:tc>
      </w:tr>
      <w:tr w:rsidR="003F6CC7" w:rsidRPr="009C2F33" w14:paraId="1F7AE058" w14:textId="77777777" w:rsidTr="00A07CE0">
        <w:trPr>
          <w:trHeight w:val="144"/>
          <w:tblHeader/>
        </w:trPr>
        <w:tc>
          <w:tcPr>
            <w:tcW w:w="567" w:type="dxa"/>
            <w:tcBorders>
              <w:bottom w:val="nil"/>
            </w:tcBorders>
            <w:noWrap/>
            <w:vAlign w:val="bottom"/>
          </w:tcPr>
          <w:p w14:paraId="7CB79A21" w14:textId="77777777" w:rsidR="00A07CE0" w:rsidRPr="009C2F33" w:rsidRDefault="00A07CE0" w:rsidP="00EF071D">
            <w:pPr>
              <w:overflowPunct/>
              <w:autoSpaceDE/>
              <w:autoSpaceDN/>
              <w:spacing w:line="400" w:lineRule="exact"/>
              <w:ind w:left="175"/>
              <w:jc w:val="center"/>
              <w:textAlignment w:val="auto"/>
              <w:rPr>
                <w:sz w:val="28"/>
                <w:szCs w:val="28"/>
                <w:cs/>
              </w:rPr>
            </w:pPr>
          </w:p>
        </w:tc>
        <w:tc>
          <w:tcPr>
            <w:tcW w:w="567" w:type="dxa"/>
            <w:tcBorders>
              <w:bottom w:val="nil"/>
            </w:tcBorders>
          </w:tcPr>
          <w:p w14:paraId="2AA0DDAC" w14:textId="77777777" w:rsidR="00A07CE0" w:rsidRPr="009C2F33" w:rsidRDefault="00A07CE0" w:rsidP="00EF071D">
            <w:pPr>
              <w:overflowPunct/>
              <w:autoSpaceDE/>
              <w:autoSpaceDN/>
              <w:spacing w:line="400" w:lineRule="exact"/>
              <w:textAlignment w:val="auto"/>
              <w:rPr>
                <w:sz w:val="28"/>
                <w:szCs w:val="28"/>
              </w:rPr>
            </w:pPr>
          </w:p>
        </w:tc>
        <w:tc>
          <w:tcPr>
            <w:tcW w:w="2410" w:type="dxa"/>
            <w:tcBorders>
              <w:bottom w:val="nil"/>
            </w:tcBorders>
            <w:noWrap/>
            <w:vAlign w:val="bottom"/>
          </w:tcPr>
          <w:p w14:paraId="7864E8B9" w14:textId="77777777" w:rsidR="00A07CE0" w:rsidRPr="009C2F33" w:rsidRDefault="00A07CE0" w:rsidP="00EF071D">
            <w:pPr>
              <w:overflowPunct/>
              <w:autoSpaceDE/>
              <w:autoSpaceDN/>
              <w:spacing w:line="400" w:lineRule="exact"/>
              <w:textAlignment w:val="auto"/>
              <w:rPr>
                <w:sz w:val="28"/>
                <w:szCs w:val="28"/>
              </w:rPr>
            </w:pPr>
          </w:p>
        </w:tc>
        <w:tc>
          <w:tcPr>
            <w:tcW w:w="2551" w:type="dxa"/>
            <w:gridSpan w:val="2"/>
            <w:tcBorders>
              <w:bottom w:val="nil"/>
            </w:tcBorders>
          </w:tcPr>
          <w:p w14:paraId="5240E7DC" w14:textId="74B575F8" w:rsidR="00A07CE0" w:rsidRPr="009C2F33" w:rsidRDefault="003847F6" w:rsidP="00EF071D">
            <w:pPr>
              <w:spacing w:line="400" w:lineRule="exact"/>
              <w:jc w:val="center"/>
              <w:rPr>
                <w:sz w:val="28"/>
                <w:szCs w:val="28"/>
                <w:u w:val="single"/>
              </w:rPr>
            </w:pPr>
            <w:r w:rsidRPr="003847F6">
              <w:rPr>
                <w:sz w:val="28"/>
                <w:szCs w:val="28"/>
                <w:u w:val="single"/>
              </w:rPr>
              <w:t xml:space="preserve">As at December </w:t>
            </w:r>
            <w:r w:rsidRPr="003847F6">
              <w:rPr>
                <w:sz w:val="28"/>
                <w:szCs w:val="28"/>
                <w:u w:val="single"/>
                <w:cs/>
              </w:rPr>
              <w:t>31</w:t>
            </w:r>
            <w:r w:rsidRPr="003847F6">
              <w:rPr>
                <w:sz w:val="28"/>
                <w:szCs w:val="28"/>
                <w:u w:val="single"/>
              </w:rPr>
              <w:t>,</w:t>
            </w:r>
          </w:p>
        </w:tc>
        <w:tc>
          <w:tcPr>
            <w:tcW w:w="2554" w:type="dxa"/>
            <w:gridSpan w:val="2"/>
            <w:tcBorders>
              <w:bottom w:val="nil"/>
            </w:tcBorders>
          </w:tcPr>
          <w:p w14:paraId="1F0BB712" w14:textId="6FDD0929" w:rsidR="00A07CE0" w:rsidRPr="009C2F33" w:rsidRDefault="003847F6" w:rsidP="00EF071D">
            <w:pPr>
              <w:spacing w:line="400" w:lineRule="exact"/>
              <w:jc w:val="center"/>
              <w:rPr>
                <w:sz w:val="28"/>
                <w:szCs w:val="28"/>
                <w:u w:val="single"/>
              </w:rPr>
            </w:pPr>
            <w:r w:rsidRPr="003847F6">
              <w:rPr>
                <w:sz w:val="28"/>
                <w:szCs w:val="28"/>
                <w:u w:val="single"/>
              </w:rPr>
              <w:t xml:space="preserve">As at December </w:t>
            </w:r>
            <w:r w:rsidRPr="003847F6">
              <w:rPr>
                <w:sz w:val="28"/>
                <w:szCs w:val="28"/>
                <w:u w:val="single"/>
                <w:cs/>
              </w:rPr>
              <w:t>31</w:t>
            </w:r>
            <w:r w:rsidRPr="003847F6">
              <w:rPr>
                <w:sz w:val="28"/>
                <w:szCs w:val="28"/>
                <w:u w:val="single"/>
              </w:rPr>
              <w:t>,</w:t>
            </w:r>
          </w:p>
        </w:tc>
      </w:tr>
      <w:tr w:rsidR="003F6CC7" w:rsidRPr="009C2F33" w14:paraId="49E6342A" w14:textId="77777777" w:rsidTr="00A07CE0">
        <w:trPr>
          <w:trHeight w:val="144"/>
          <w:tblHeader/>
        </w:trPr>
        <w:tc>
          <w:tcPr>
            <w:tcW w:w="567" w:type="dxa"/>
            <w:tcBorders>
              <w:bottom w:val="nil"/>
            </w:tcBorders>
            <w:noWrap/>
            <w:vAlign w:val="bottom"/>
          </w:tcPr>
          <w:p w14:paraId="47FD494A" w14:textId="77777777" w:rsidR="00593ED3" w:rsidRPr="009C2F33" w:rsidRDefault="00593ED3" w:rsidP="00EF071D">
            <w:pPr>
              <w:overflowPunct/>
              <w:autoSpaceDE/>
              <w:autoSpaceDN/>
              <w:spacing w:line="400" w:lineRule="exact"/>
              <w:ind w:left="175"/>
              <w:textAlignment w:val="auto"/>
              <w:rPr>
                <w:sz w:val="28"/>
                <w:szCs w:val="28"/>
                <w:cs/>
              </w:rPr>
            </w:pPr>
          </w:p>
        </w:tc>
        <w:tc>
          <w:tcPr>
            <w:tcW w:w="567" w:type="dxa"/>
            <w:tcBorders>
              <w:bottom w:val="nil"/>
            </w:tcBorders>
          </w:tcPr>
          <w:p w14:paraId="5AF173FF" w14:textId="77777777" w:rsidR="00593ED3" w:rsidRPr="009C2F33" w:rsidRDefault="00593ED3" w:rsidP="00EF071D">
            <w:pPr>
              <w:overflowPunct/>
              <w:autoSpaceDE/>
              <w:autoSpaceDN/>
              <w:spacing w:line="400" w:lineRule="exact"/>
              <w:textAlignment w:val="auto"/>
              <w:rPr>
                <w:sz w:val="28"/>
                <w:szCs w:val="28"/>
              </w:rPr>
            </w:pPr>
          </w:p>
        </w:tc>
        <w:tc>
          <w:tcPr>
            <w:tcW w:w="2410" w:type="dxa"/>
            <w:tcBorders>
              <w:bottom w:val="nil"/>
            </w:tcBorders>
            <w:noWrap/>
            <w:vAlign w:val="bottom"/>
          </w:tcPr>
          <w:p w14:paraId="7BFBEEDA" w14:textId="77777777" w:rsidR="00593ED3" w:rsidRPr="009C2F33" w:rsidRDefault="00593ED3" w:rsidP="00EF071D">
            <w:pPr>
              <w:overflowPunct/>
              <w:autoSpaceDE/>
              <w:autoSpaceDN/>
              <w:spacing w:line="400" w:lineRule="exact"/>
              <w:textAlignment w:val="auto"/>
              <w:rPr>
                <w:sz w:val="28"/>
                <w:szCs w:val="28"/>
              </w:rPr>
            </w:pPr>
          </w:p>
        </w:tc>
        <w:tc>
          <w:tcPr>
            <w:tcW w:w="1276" w:type="dxa"/>
            <w:tcBorders>
              <w:bottom w:val="nil"/>
            </w:tcBorders>
          </w:tcPr>
          <w:p w14:paraId="0B070CA5" w14:textId="7ED5827B" w:rsidR="00593ED3" w:rsidRPr="009C2F33" w:rsidRDefault="00593ED3" w:rsidP="00EF071D">
            <w:pPr>
              <w:spacing w:line="400" w:lineRule="exact"/>
              <w:ind w:left="12" w:firstLine="22"/>
              <w:jc w:val="center"/>
              <w:rPr>
                <w:b/>
                <w:bCs/>
                <w:sz w:val="28"/>
                <w:szCs w:val="28"/>
              </w:rPr>
            </w:pPr>
            <w:r w:rsidRPr="009C2F33">
              <w:rPr>
                <w:sz w:val="28"/>
                <w:szCs w:val="28"/>
                <w:u w:val="single"/>
                <w:lang w:val="en-US"/>
              </w:rPr>
              <w:t>2</w:t>
            </w:r>
            <w:r w:rsidR="003847F6">
              <w:rPr>
                <w:sz w:val="28"/>
                <w:szCs w:val="28"/>
                <w:u w:val="single"/>
                <w:lang w:val="en-US"/>
              </w:rPr>
              <w:t>025</w:t>
            </w:r>
          </w:p>
        </w:tc>
        <w:tc>
          <w:tcPr>
            <w:tcW w:w="1275" w:type="dxa"/>
            <w:tcBorders>
              <w:bottom w:val="nil"/>
            </w:tcBorders>
          </w:tcPr>
          <w:p w14:paraId="287CDBB4" w14:textId="56EFC382" w:rsidR="00593ED3" w:rsidRPr="009C2F33" w:rsidRDefault="00593ED3" w:rsidP="00EF071D">
            <w:pPr>
              <w:spacing w:line="400" w:lineRule="exact"/>
              <w:ind w:left="12" w:firstLine="22"/>
              <w:jc w:val="center"/>
              <w:rPr>
                <w:b/>
                <w:bCs/>
                <w:sz w:val="28"/>
                <w:szCs w:val="28"/>
              </w:rPr>
            </w:pPr>
            <w:r w:rsidRPr="009C2F33">
              <w:rPr>
                <w:sz w:val="28"/>
                <w:szCs w:val="28"/>
                <w:u w:val="single"/>
              </w:rPr>
              <w:t>2</w:t>
            </w:r>
            <w:r w:rsidR="003847F6">
              <w:rPr>
                <w:sz w:val="28"/>
                <w:szCs w:val="28"/>
                <w:u w:val="single"/>
              </w:rPr>
              <w:t>024</w:t>
            </w:r>
          </w:p>
        </w:tc>
        <w:tc>
          <w:tcPr>
            <w:tcW w:w="1274" w:type="dxa"/>
            <w:tcBorders>
              <w:bottom w:val="nil"/>
            </w:tcBorders>
          </w:tcPr>
          <w:p w14:paraId="59053FFC" w14:textId="05CA9F95" w:rsidR="00593ED3" w:rsidRPr="009C2F33" w:rsidRDefault="00593ED3" w:rsidP="00EF071D">
            <w:pPr>
              <w:spacing w:line="400" w:lineRule="exact"/>
              <w:ind w:left="12" w:firstLine="22"/>
              <w:jc w:val="center"/>
              <w:rPr>
                <w:b/>
                <w:bCs/>
                <w:sz w:val="28"/>
                <w:szCs w:val="28"/>
              </w:rPr>
            </w:pPr>
            <w:r w:rsidRPr="009C2F33">
              <w:rPr>
                <w:sz w:val="28"/>
                <w:szCs w:val="28"/>
                <w:u w:val="single"/>
                <w:lang w:val="en-US"/>
              </w:rPr>
              <w:t>2</w:t>
            </w:r>
            <w:r w:rsidR="003847F6">
              <w:rPr>
                <w:sz w:val="28"/>
                <w:szCs w:val="28"/>
                <w:u w:val="single"/>
                <w:lang w:val="en-US"/>
              </w:rPr>
              <w:t>025</w:t>
            </w:r>
          </w:p>
        </w:tc>
        <w:tc>
          <w:tcPr>
            <w:tcW w:w="1280" w:type="dxa"/>
            <w:tcBorders>
              <w:bottom w:val="nil"/>
            </w:tcBorders>
          </w:tcPr>
          <w:p w14:paraId="39749E35" w14:textId="525C8FF5" w:rsidR="00593ED3" w:rsidRPr="009C2F33" w:rsidRDefault="00593ED3" w:rsidP="00EF071D">
            <w:pPr>
              <w:spacing w:line="400" w:lineRule="exact"/>
              <w:ind w:left="12" w:firstLine="22"/>
              <w:jc w:val="center"/>
              <w:rPr>
                <w:b/>
                <w:bCs/>
                <w:sz w:val="28"/>
                <w:szCs w:val="28"/>
              </w:rPr>
            </w:pPr>
            <w:r w:rsidRPr="009C2F33">
              <w:rPr>
                <w:sz w:val="28"/>
                <w:szCs w:val="28"/>
                <w:u w:val="single"/>
              </w:rPr>
              <w:t>2</w:t>
            </w:r>
            <w:r w:rsidR="003847F6">
              <w:rPr>
                <w:sz w:val="28"/>
                <w:szCs w:val="28"/>
                <w:u w:val="single"/>
              </w:rPr>
              <w:t>024</w:t>
            </w:r>
          </w:p>
        </w:tc>
      </w:tr>
      <w:tr w:rsidR="003F6CC7" w:rsidRPr="009C2F33" w14:paraId="42FC19EC" w14:textId="77777777" w:rsidTr="00DF02F2">
        <w:trPr>
          <w:trHeight w:val="144"/>
          <w:tblHeader/>
        </w:trPr>
        <w:tc>
          <w:tcPr>
            <w:tcW w:w="3544" w:type="dxa"/>
            <w:gridSpan w:val="3"/>
            <w:tcBorders>
              <w:bottom w:val="nil"/>
            </w:tcBorders>
            <w:noWrap/>
            <w:vAlign w:val="bottom"/>
          </w:tcPr>
          <w:p w14:paraId="1F6C1217" w14:textId="160D1C00" w:rsidR="004442A4" w:rsidRPr="009C2F33" w:rsidRDefault="008972A5" w:rsidP="00EF071D">
            <w:pPr>
              <w:overflowPunct/>
              <w:autoSpaceDE/>
              <w:autoSpaceDN/>
              <w:spacing w:line="400" w:lineRule="exact"/>
              <w:textAlignment w:val="auto"/>
              <w:rPr>
                <w:sz w:val="28"/>
                <w:szCs w:val="28"/>
                <w:cs/>
              </w:rPr>
            </w:pPr>
            <w:r w:rsidRPr="008972A5">
              <w:rPr>
                <w:sz w:val="28"/>
                <w:szCs w:val="28"/>
              </w:rPr>
              <w:t>Investment property</w:t>
            </w:r>
          </w:p>
        </w:tc>
        <w:tc>
          <w:tcPr>
            <w:tcW w:w="1276" w:type="dxa"/>
            <w:tcBorders>
              <w:bottom w:val="nil"/>
            </w:tcBorders>
          </w:tcPr>
          <w:p w14:paraId="0FFEC63D" w14:textId="77777777" w:rsidR="004442A4" w:rsidRPr="009C2F33" w:rsidRDefault="004442A4" w:rsidP="00EF071D">
            <w:pPr>
              <w:spacing w:line="400" w:lineRule="exact"/>
              <w:ind w:left="12" w:firstLine="22"/>
              <w:jc w:val="right"/>
              <w:rPr>
                <w:sz w:val="28"/>
                <w:szCs w:val="28"/>
                <w:cs/>
                <w:lang w:val="en-US"/>
              </w:rPr>
            </w:pPr>
          </w:p>
        </w:tc>
        <w:tc>
          <w:tcPr>
            <w:tcW w:w="1275" w:type="dxa"/>
            <w:tcBorders>
              <w:bottom w:val="nil"/>
            </w:tcBorders>
          </w:tcPr>
          <w:p w14:paraId="3C07C962" w14:textId="77777777" w:rsidR="004442A4" w:rsidRPr="009C2F33" w:rsidRDefault="004442A4" w:rsidP="00EF071D">
            <w:pPr>
              <w:spacing w:line="400" w:lineRule="exact"/>
              <w:ind w:left="12" w:firstLine="22"/>
              <w:jc w:val="right"/>
              <w:rPr>
                <w:sz w:val="28"/>
                <w:szCs w:val="28"/>
              </w:rPr>
            </w:pPr>
          </w:p>
        </w:tc>
        <w:tc>
          <w:tcPr>
            <w:tcW w:w="1274" w:type="dxa"/>
            <w:tcBorders>
              <w:bottom w:val="nil"/>
            </w:tcBorders>
          </w:tcPr>
          <w:p w14:paraId="11C5896C" w14:textId="77777777" w:rsidR="004442A4" w:rsidRPr="009C2F33" w:rsidRDefault="004442A4" w:rsidP="00EF071D">
            <w:pPr>
              <w:spacing w:line="400" w:lineRule="exact"/>
              <w:ind w:left="12" w:firstLine="22"/>
              <w:jc w:val="center"/>
              <w:rPr>
                <w:sz w:val="28"/>
                <w:szCs w:val="28"/>
                <w:lang w:val="en-US"/>
              </w:rPr>
            </w:pPr>
          </w:p>
        </w:tc>
        <w:tc>
          <w:tcPr>
            <w:tcW w:w="1280" w:type="dxa"/>
            <w:tcBorders>
              <w:bottom w:val="nil"/>
            </w:tcBorders>
          </w:tcPr>
          <w:p w14:paraId="6235BF63" w14:textId="77777777" w:rsidR="004442A4" w:rsidRPr="009C2F33" w:rsidRDefault="004442A4" w:rsidP="00EF071D">
            <w:pPr>
              <w:spacing w:line="400" w:lineRule="exact"/>
              <w:ind w:left="12" w:firstLine="22"/>
              <w:jc w:val="center"/>
              <w:rPr>
                <w:sz w:val="28"/>
                <w:szCs w:val="28"/>
                <w:lang w:val="en-US"/>
              </w:rPr>
            </w:pPr>
          </w:p>
        </w:tc>
      </w:tr>
      <w:tr w:rsidR="00391E53" w:rsidRPr="009C2F33" w14:paraId="52ADA68C" w14:textId="77777777">
        <w:trPr>
          <w:trHeight w:val="144"/>
          <w:tblHeader/>
        </w:trPr>
        <w:tc>
          <w:tcPr>
            <w:tcW w:w="3544" w:type="dxa"/>
            <w:gridSpan w:val="3"/>
            <w:tcBorders>
              <w:bottom w:val="nil"/>
            </w:tcBorders>
            <w:noWrap/>
            <w:vAlign w:val="bottom"/>
          </w:tcPr>
          <w:p w14:paraId="38982950" w14:textId="710EFEBF" w:rsidR="00391E53" w:rsidRPr="009C2F33" w:rsidRDefault="00391E53" w:rsidP="00391E53">
            <w:pPr>
              <w:overflowPunct/>
              <w:autoSpaceDE/>
              <w:autoSpaceDN/>
              <w:spacing w:line="400" w:lineRule="exact"/>
              <w:textAlignment w:val="auto"/>
              <w:rPr>
                <w:sz w:val="28"/>
                <w:szCs w:val="28"/>
                <w:cs/>
              </w:rPr>
            </w:pPr>
            <w:r w:rsidRPr="009C2F33">
              <w:rPr>
                <w:rFonts w:hint="cs"/>
                <w:sz w:val="28"/>
                <w:szCs w:val="28"/>
                <w:cs/>
              </w:rPr>
              <w:t xml:space="preserve">- </w:t>
            </w:r>
            <w:r w:rsidR="00FF0C59" w:rsidRPr="00FF0C59">
              <w:rPr>
                <w:sz w:val="28"/>
                <w:szCs w:val="28"/>
              </w:rPr>
              <w:t>Leasehold rights - Land</w:t>
            </w:r>
          </w:p>
        </w:tc>
        <w:tc>
          <w:tcPr>
            <w:tcW w:w="1276" w:type="dxa"/>
            <w:tcBorders>
              <w:bottom w:val="nil"/>
            </w:tcBorders>
          </w:tcPr>
          <w:p w14:paraId="4075ADBE" w14:textId="7E369434" w:rsidR="00391E53" w:rsidRPr="009C2F33" w:rsidRDefault="00391E53" w:rsidP="00391E53">
            <w:pPr>
              <w:spacing w:line="400" w:lineRule="exact"/>
              <w:ind w:left="12" w:firstLine="22"/>
              <w:jc w:val="right"/>
              <w:rPr>
                <w:sz w:val="28"/>
                <w:szCs w:val="28"/>
              </w:rPr>
            </w:pPr>
            <w:r w:rsidRPr="009C2F33">
              <w:rPr>
                <w:sz w:val="28"/>
                <w:szCs w:val="28"/>
              </w:rPr>
              <w:t>161,311</w:t>
            </w:r>
          </w:p>
        </w:tc>
        <w:tc>
          <w:tcPr>
            <w:tcW w:w="1275" w:type="dxa"/>
            <w:tcBorders>
              <w:bottom w:val="nil"/>
            </w:tcBorders>
          </w:tcPr>
          <w:p w14:paraId="7D971707" w14:textId="293E64CA" w:rsidR="00391E53" w:rsidRPr="009C2F33" w:rsidRDefault="00391E53" w:rsidP="00391E53">
            <w:pPr>
              <w:spacing w:line="400" w:lineRule="exact"/>
              <w:ind w:left="12" w:firstLine="22"/>
              <w:jc w:val="right"/>
              <w:rPr>
                <w:sz w:val="28"/>
                <w:szCs w:val="28"/>
              </w:rPr>
            </w:pPr>
            <w:r w:rsidRPr="009C2F33">
              <w:rPr>
                <w:sz w:val="28"/>
                <w:szCs w:val="28"/>
              </w:rPr>
              <w:t>161,311</w:t>
            </w:r>
          </w:p>
        </w:tc>
        <w:tc>
          <w:tcPr>
            <w:tcW w:w="1274" w:type="dxa"/>
            <w:tcBorders>
              <w:bottom w:val="nil"/>
            </w:tcBorders>
          </w:tcPr>
          <w:p w14:paraId="285B72E9" w14:textId="5491437D" w:rsidR="00391E53" w:rsidRPr="009C2F33" w:rsidRDefault="00391E53" w:rsidP="00391E53">
            <w:pPr>
              <w:spacing w:line="400" w:lineRule="exact"/>
              <w:ind w:left="12" w:firstLine="22"/>
              <w:jc w:val="right"/>
              <w:rPr>
                <w:sz w:val="28"/>
                <w:szCs w:val="28"/>
                <w:lang w:val="en-US"/>
              </w:rPr>
            </w:pPr>
            <w:r w:rsidRPr="009C2F33">
              <w:rPr>
                <w:sz w:val="28"/>
                <w:szCs w:val="28"/>
              </w:rPr>
              <w:t>161,311</w:t>
            </w:r>
          </w:p>
        </w:tc>
        <w:tc>
          <w:tcPr>
            <w:tcW w:w="1280" w:type="dxa"/>
            <w:tcBorders>
              <w:bottom w:val="nil"/>
            </w:tcBorders>
          </w:tcPr>
          <w:p w14:paraId="575428CA" w14:textId="0DE9CA88" w:rsidR="00391E53" w:rsidRPr="009C2F33" w:rsidRDefault="00391E53" w:rsidP="00391E53">
            <w:pPr>
              <w:spacing w:line="400" w:lineRule="exact"/>
              <w:ind w:left="12" w:firstLine="22"/>
              <w:jc w:val="right"/>
              <w:rPr>
                <w:sz w:val="28"/>
                <w:szCs w:val="28"/>
                <w:lang w:val="en-US"/>
              </w:rPr>
            </w:pPr>
            <w:r w:rsidRPr="009C2F33">
              <w:rPr>
                <w:sz w:val="28"/>
                <w:szCs w:val="28"/>
              </w:rPr>
              <w:t>161,311</w:t>
            </w:r>
          </w:p>
        </w:tc>
      </w:tr>
      <w:tr w:rsidR="00391E53" w:rsidRPr="009C2F33" w14:paraId="250285E2" w14:textId="77777777">
        <w:trPr>
          <w:trHeight w:val="144"/>
          <w:tblHeader/>
        </w:trPr>
        <w:tc>
          <w:tcPr>
            <w:tcW w:w="3544" w:type="dxa"/>
            <w:gridSpan w:val="3"/>
            <w:tcBorders>
              <w:bottom w:val="nil"/>
            </w:tcBorders>
            <w:noWrap/>
            <w:vAlign w:val="bottom"/>
          </w:tcPr>
          <w:p w14:paraId="25F79D47" w14:textId="1BE845EC" w:rsidR="00391E53" w:rsidRPr="009C2F33" w:rsidRDefault="00391E53" w:rsidP="00391E53">
            <w:pPr>
              <w:overflowPunct/>
              <w:autoSpaceDE/>
              <w:autoSpaceDN/>
              <w:spacing w:line="400" w:lineRule="exact"/>
              <w:textAlignment w:val="auto"/>
              <w:rPr>
                <w:sz w:val="28"/>
                <w:szCs w:val="28"/>
                <w:cs/>
              </w:rPr>
            </w:pPr>
            <w:r w:rsidRPr="009C2F33">
              <w:rPr>
                <w:rFonts w:hint="cs"/>
                <w:sz w:val="28"/>
                <w:szCs w:val="28"/>
                <w:cs/>
              </w:rPr>
              <w:t xml:space="preserve">- </w:t>
            </w:r>
            <w:r w:rsidR="00994E65" w:rsidRPr="00994E65">
              <w:rPr>
                <w:sz w:val="28"/>
                <w:szCs w:val="28"/>
              </w:rPr>
              <w:t>Leasehold rights - building and condominium units</w:t>
            </w:r>
          </w:p>
        </w:tc>
        <w:tc>
          <w:tcPr>
            <w:tcW w:w="1276" w:type="dxa"/>
            <w:tcBorders>
              <w:bottom w:val="nil"/>
            </w:tcBorders>
          </w:tcPr>
          <w:p w14:paraId="2759685D" w14:textId="47D60F19" w:rsidR="00391E53" w:rsidRPr="009C2F33" w:rsidRDefault="00391E53" w:rsidP="00391E53">
            <w:pPr>
              <w:spacing w:line="400" w:lineRule="exact"/>
              <w:ind w:left="12" w:firstLine="22"/>
              <w:jc w:val="right"/>
              <w:rPr>
                <w:sz w:val="28"/>
                <w:szCs w:val="28"/>
              </w:rPr>
            </w:pPr>
            <w:r w:rsidRPr="009C2F33">
              <w:rPr>
                <w:sz w:val="28"/>
                <w:szCs w:val="28"/>
                <w:lang w:val="en-US"/>
              </w:rPr>
              <w:t>279,198</w:t>
            </w:r>
          </w:p>
        </w:tc>
        <w:tc>
          <w:tcPr>
            <w:tcW w:w="1275" w:type="dxa"/>
            <w:tcBorders>
              <w:bottom w:val="nil"/>
            </w:tcBorders>
          </w:tcPr>
          <w:p w14:paraId="2C057AC6" w14:textId="69B216D9" w:rsidR="00391E53" w:rsidRPr="009C2F33" w:rsidRDefault="00391E53" w:rsidP="00391E53">
            <w:pPr>
              <w:spacing w:line="400" w:lineRule="exact"/>
              <w:ind w:left="12" w:firstLine="22"/>
              <w:jc w:val="right"/>
              <w:rPr>
                <w:sz w:val="28"/>
                <w:szCs w:val="28"/>
              </w:rPr>
            </w:pPr>
            <w:r w:rsidRPr="009C2F33">
              <w:rPr>
                <w:sz w:val="28"/>
                <w:szCs w:val="28"/>
                <w:lang w:val="en-US"/>
              </w:rPr>
              <w:t>279,198</w:t>
            </w:r>
          </w:p>
        </w:tc>
        <w:tc>
          <w:tcPr>
            <w:tcW w:w="1274" w:type="dxa"/>
            <w:tcBorders>
              <w:bottom w:val="nil"/>
            </w:tcBorders>
          </w:tcPr>
          <w:p w14:paraId="6943C03D" w14:textId="4E295C8B" w:rsidR="00391E53" w:rsidRPr="009C2F33" w:rsidRDefault="00391E53" w:rsidP="00391E53">
            <w:pPr>
              <w:spacing w:line="400" w:lineRule="exact"/>
              <w:ind w:left="12" w:firstLine="22"/>
              <w:jc w:val="right"/>
              <w:rPr>
                <w:sz w:val="28"/>
                <w:szCs w:val="28"/>
                <w:lang w:val="en-US"/>
              </w:rPr>
            </w:pPr>
            <w:r w:rsidRPr="009C2F33">
              <w:rPr>
                <w:sz w:val="28"/>
                <w:szCs w:val="28"/>
                <w:lang w:val="en-US"/>
              </w:rPr>
              <w:t xml:space="preserve">          -</w:t>
            </w:r>
          </w:p>
        </w:tc>
        <w:tc>
          <w:tcPr>
            <w:tcW w:w="1280" w:type="dxa"/>
            <w:tcBorders>
              <w:bottom w:val="nil"/>
            </w:tcBorders>
          </w:tcPr>
          <w:p w14:paraId="6732DAD8" w14:textId="1B6F52B1" w:rsidR="00391E53" w:rsidRPr="009C2F33" w:rsidRDefault="00391E53" w:rsidP="00391E53">
            <w:pPr>
              <w:spacing w:line="400" w:lineRule="exact"/>
              <w:ind w:left="12" w:firstLine="22"/>
              <w:jc w:val="right"/>
              <w:rPr>
                <w:sz w:val="28"/>
                <w:szCs w:val="28"/>
                <w:lang w:val="en-US"/>
              </w:rPr>
            </w:pPr>
            <w:r w:rsidRPr="009C2F33">
              <w:rPr>
                <w:sz w:val="28"/>
                <w:szCs w:val="28"/>
                <w:lang w:val="en-US"/>
              </w:rPr>
              <w:t xml:space="preserve">          -</w:t>
            </w:r>
          </w:p>
        </w:tc>
      </w:tr>
      <w:tr w:rsidR="00391E53" w:rsidRPr="009C2F33" w14:paraId="3DCF60D1" w14:textId="77777777">
        <w:trPr>
          <w:trHeight w:val="144"/>
          <w:tblHeader/>
        </w:trPr>
        <w:tc>
          <w:tcPr>
            <w:tcW w:w="3544" w:type="dxa"/>
            <w:gridSpan w:val="3"/>
            <w:tcBorders>
              <w:bottom w:val="nil"/>
            </w:tcBorders>
            <w:noWrap/>
            <w:vAlign w:val="bottom"/>
          </w:tcPr>
          <w:p w14:paraId="6ADB288A" w14:textId="6CDD7125" w:rsidR="00391E53" w:rsidRPr="009C2F33" w:rsidRDefault="00944AA4" w:rsidP="00391E53">
            <w:pPr>
              <w:overflowPunct/>
              <w:autoSpaceDE/>
              <w:autoSpaceDN/>
              <w:spacing w:line="400" w:lineRule="exact"/>
              <w:textAlignment w:val="auto"/>
              <w:rPr>
                <w:sz w:val="28"/>
                <w:szCs w:val="28"/>
                <w:cs/>
              </w:rPr>
            </w:pPr>
            <w:r w:rsidRPr="00944AA4">
              <w:rPr>
                <w:sz w:val="28"/>
                <w:szCs w:val="28"/>
              </w:rPr>
              <w:t>Right-of-use assets</w:t>
            </w:r>
          </w:p>
        </w:tc>
        <w:tc>
          <w:tcPr>
            <w:tcW w:w="1276" w:type="dxa"/>
            <w:tcBorders>
              <w:bottom w:val="nil"/>
            </w:tcBorders>
          </w:tcPr>
          <w:p w14:paraId="74AF349C" w14:textId="5C4E5F68" w:rsidR="00391E53" w:rsidRPr="009C2F33" w:rsidRDefault="00391E53" w:rsidP="00391E53">
            <w:pPr>
              <w:spacing w:line="400" w:lineRule="exact"/>
              <w:ind w:left="12" w:firstLine="22"/>
              <w:jc w:val="right"/>
              <w:rPr>
                <w:sz w:val="28"/>
                <w:szCs w:val="28"/>
              </w:rPr>
            </w:pPr>
          </w:p>
        </w:tc>
        <w:tc>
          <w:tcPr>
            <w:tcW w:w="1275" w:type="dxa"/>
            <w:tcBorders>
              <w:bottom w:val="nil"/>
            </w:tcBorders>
          </w:tcPr>
          <w:p w14:paraId="008235E5" w14:textId="6F6DA48B" w:rsidR="00391E53" w:rsidRPr="009C2F33" w:rsidRDefault="00391E53" w:rsidP="00391E53">
            <w:pPr>
              <w:spacing w:line="400" w:lineRule="exact"/>
              <w:ind w:left="12" w:firstLine="22"/>
              <w:jc w:val="right"/>
              <w:rPr>
                <w:sz w:val="28"/>
                <w:szCs w:val="28"/>
              </w:rPr>
            </w:pPr>
          </w:p>
        </w:tc>
        <w:tc>
          <w:tcPr>
            <w:tcW w:w="1274" w:type="dxa"/>
            <w:tcBorders>
              <w:bottom w:val="nil"/>
            </w:tcBorders>
          </w:tcPr>
          <w:p w14:paraId="1E5A30FD" w14:textId="18402239" w:rsidR="00391E53" w:rsidRPr="009C2F33" w:rsidRDefault="00391E53" w:rsidP="00391E53">
            <w:pPr>
              <w:spacing w:line="400" w:lineRule="exact"/>
              <w:ind w:left="12" w:firstLine="22"/>
              <w:jc w:val="right"/>
              <w:rPr>
                <w:sz w:val="28"/>
                <w:szCs w:val="28"/>
              </w:rPr>
            </w:pPr>
          </w:p>
        </w:tc>
        <w:tc>
          <w:tcPr>
            <w:tcW w:w="1280" w:type="dxa"/>
            <w:tcBorders>
              <w:bottom w:val="nil"/>
            </w:tcBorders>
          </w:tcPr>
          <w:p w14:paraId="0516267E" w14:textId="4AB4E19D" w:rsidR="00391E53" w:rsidRPr="009C2F33" w:rsidRDefault="00391E53" w:rsidP="00391E53">
            <w:pPr>
              <w:spacing w:line="400" w:lineRule="exact"/>
              <w:ind w:left="12" w:firstLine="22"/>
              <w:jc w:val="right"/>
              <w:rPr>
                <w:sz w:val="28"/>
                <w:szCs w:val="28"/>
              </w:rPr>
            </w:pPr>
          </w:p>
        </w:tc>
      </w:tr>
      <w:tr w:rsidR="00391E53" w:rsidRPr="009C2F33" w14:paraId="3C54F8CE" w14:textId="77777777" w:rsidTr="00BF1994">
        <w:trPr>
          <w:trHeight w:val="144"/>
          <w:tblHeader/>
        </w:trPr>
        <w:tc>
          <w:tcPr>
            <w:tcW w:w="3544" w:type="dxa"/>
            <w:gridSpan w:val="3"/>
            <w:tcBorders>
              <w:bottom w:val="nil"/>
            </w:tcBorders>
            <w:noWrap/>
            <w:vAlign w:val="bottom"/>
          </w:tcPr>
          <w:p w14:paraId="11680A73" w14:textId="500B83FE" w:rsidR="00391E53" w:rsidRPr="009C2F33" w:rsidRDefault="00391E53" w:rsidP="00391E53">
            <w:pPr>
              <w:overflowPunct/>
              <w:autoSpaceDE/>
              <w:autoSpaceDN/>
              <w:spacing w:line="400" w:lineRule="exact"/>
              <w:textAlignment w:val="auto"/>
              <w:rPr>
                <w:sz w:val="28"/>
                <w:szCs w:val="28"/>
                <w:cs/>
              </w:rPr>
            </w:pPr>
            <w:r w:rsidRPr="009C2F33">
              <w:rPr>
                <w:rFonts w:hint="cs"/>
                <w:sz w:val="28"/>
                <w:szCs w:val="28"/>
                <w:cs/>
              </w:rPr>
              <w:t xml:space="preserve">- </w:t>
            </w:r>
            <w:r w:rsidR="000E1AA3" w:rsidRPr="000E1AA3">
              <w:rPr>
                <w:sz w:val="28"/>
                <w:szCs w:val="28"/>
              </w:rPr>
              <w:t>Machinery</w:t>
            </w:r>
          </w:p>
        </w:tc>
        <w:tc>
          <w:tcPr>
            <w:tcW w:w="1276" w:type="dxa"/>
            <w:tcBorders>
              <w:bottom w:val="nil"/>
            </w:tcBorders>
          </w:tcPr>
          <w:p w14:paraId="5F65AB40" w14:textId="2B7DD328" w:rsidR="00391E53" w:rsidRPr="009C2F33" w:rsidRDefault="00D10302" w:rsidP="00391E53">
            <w:pPr>
              <w:spacing w:line="400" w:lineRule="exact"/>
              <w:ind w:left="12" w:firstLine="22"/>
              <w:jc w:val="right"/>
              <w:rPr>
                <w:sz w:val="28"/>
                <w:szCs w:val="28"/>
              </w:rPr>
            </w:pPr>
            <w:r>
              <w:rPr>
                <w:sz w:val="28"/>
                <w:szCs w:val="28"/>
              </w:rPr>
              <w:t>-</w:t>
            </w:r>
          </w:p>
        </w:tc>
        <w:tc>
          <w:tcPr>
            <w:tcW w:w="1275" w:type="dxa"/>
            <w:tcBorders>
              <w:bottom w:val="nil"/>
            </w:tcBorders>
          </w:tcPr>
          <w:p w14:paraId="5A67AF68" w14:textId="1BEB5304" w:rsidR="00391E53" w:rsidRPr="009C2F33" w:rsidRDefault="00391E53" w:rsidP="00391E53">
            <w:pPr>
              <w:spacing w:line="400" w:lineRule="exact"/>
              <w:ind w:left="12" w:firstLine="22"/>
              <w:jc w:val="right"/>
              <w:rPr>
                <w:sz w:val="28"/>
                <w:szCs w:val="28"/>
              </w:rPr>
            </w:pPr>
            <w:r w:rsidRPr="009C2F33">
              <w:rPr>
                <w:sz w:val="28"/>
                <w:szCs w:val="28"/>
              </w:rPr>
              <w:t>13,010</w:t>
            </w:r>
          </w:p>
        </w:tc>
        <w:tc>
          <w:tcPr>
            <w:tcW w:w="1274" w:type="dxa"/>
            <w:tcBorders>
              <w:bottom w:val="nil"/>
            </w:tcBorders>
          </w:tcPr>
          <w:p w14:paraId="56C11DF8" w14:textId="0608A61C" w:rsidR="00391E53" w:rsidRPr="009C2F33" w:rsidRDefault="00D10302" w:rsidP="00391E53">
            <w:pPr>
              <w:spacing w:line="400" w:lineRule="exact"/>
              <w:ind w:left="12" w:firstLine="22"/>
              <w:jc w:val="right"/>
              <w:rPr>
                <w:sz w:val="28"/>
                <w:szCs w:val="28"/>
              </w:rPr>
            </w:pPr>
            <w:r>
              <w:rPr>
                <w:sz w:val="28"/>
                <w:szCs w:val="28"/>
              </w:rPr>
              <w:t>-</w:t>
            </w:r>
          </w:p>
        </w:tc>
        <w:tc>
          <w:tcPr>
            <w:tcW w:w="1280" w:type="dxa"/>
            <w:tcBorders>
              <w:bottom w:val="nil"/>
            </w:tcBorders>
          </w:tcPr>
          <w:p w14:paraId="49A7903B" w14:textId="3339364F" w:rsidR="00391E53" w:rsidRPr="009C2F33" w:rsidRDefault="00391E53" w:rsidP="00391E53">
            <w:pPr>
              <w:spacing w:line="400" w:lineRule="exact"/>
              <w:ind w:left="12" w:firstLine="22"/>
              <w:jc w:val="right"/>
              <w:rPr>
                <w:sz w:val="28"/>
                <w:szCs w:val="28"/>
              </w:rPr>
            </w:pPr>
            <w:r w:rsidRPr="009C2F33">
              <w:rPr>
                <w:sz w:val="28"/>
                <w:szCs w:val="28"/>
              </w:rPr>
              <w:t>13,010</w:t>
            </w:r>
          </w:p>
        </w:tc>
      </w:tr>
      <w:tr w:rsidR="00391E53" w:rsidRPr="009C2F33" w14:paraId="6DC02263" w14:textId="77777777" w:rsidTr="00BF1994">
        <w:trPr>
          <w:trHeight w:val="144"/>
          <w:tblHeader/>
        </w:trPr>
        <w:tc>
          <w:tcPr>
            <w:tcW w:w="3544" w:type="dxa"/>
            <w:gridSpan w:val="3"/>
            <w:tcBorders>
              <w:bottom w:val="nil"/>
            </w:tcBorders>
            <w:noWrap/>
            <w:vAlign w:val="bottom"/>
          </w:tcPr>
          <w:p w14:paraId="4DAC1F00" w14:textId="01BFE2C7" w:rsidR="00391E53" w:rsidRPr="009C2F33" w:rsidRDefault="00391E53" w:rsidP="00391E53">
            <w:pPr>
              <w:overflowPunct/>
              <w:autoSpaceDE/>
              <w:autoSpaceDN/>
              <w:spacing w:line="400" w:lineRule="exact"/>
              <w:textAlignment w:val="auto"/>
              <w:rPr>
                <w:sz w:val="28"/>
                <w:cs/>
              </w:rPr>
            </w:pPr>
            <w:r w:rsidRPr="009C2F33">
              <w:rPr>
                <w:rFonts w:hint="cs"/>
                <w:sz w:val="28"/>
                <w:szCs w:val="28"/>
                <w:cs/>
              </w:rPr>
              <w:t xml:space="preserve">- </w:t>
            </w:r>
            <w:r w:rsidR="00D945F4" w:rsidRPr="00D945F4">
              <w:rPr>
                <w:sz w:val="28"/>
                <w:szCs w:val="28"/>
              </w:rPr>
              <w:t>Vehicles</w:t>
            </w:r>
          </w:p>
        </w:tc>
        <w:tc>
          <w:tcPr>
            <w:tcW w:w="1276" w:type="dxa"/>
            <w:tcBorders>
              <w:bottom w:val="nil"/>
            </w:tcBorders>
          </w:tcPr>
          <w:p w14:paraId="5F2E1DE3" w14:textId="6FDFCC8D" w:rsidR="00391E53" w:rsidRPr="009C2F33" w:rsidRDefault="00D10302" w:rsidP="00391E53">
            <w:pPr>
              <w:pBdr>
                <w:bottom w:val="single" w:sz="4" w:space="1" w:color="auto"/>
              </w:pBdr>
              <w:spacing w:line="400" w:lineRule="exact"/>
              <w:ind w:left="12" w:firstLine="22"/>
              <w:jc w:val="right"/>
              <w:rPr>
                <w:sz w:val="28"/>
                <w:szCs w:val="28"/>
              </w:rPr>
            </w:pPr>
            <w:r>
              <w:rPr>
                <w:sz w:val="28"/>
                <w:szCs w:val="28"/>
              </w:rPr>
              <w:t>5,366</w:t>
            </w:r>
          </w:p>
        </w:tc>
        <w:tc>
          <w:tcPr>
            <w:tcW w:w="1275" w:type="dxa"/>
            <w:tcBorders>
              <w:bottom w:val="nil"/>
            </w:tcBorders>
          </w:tcPr>
          <w:p w14:paraId="073D73F8" w14:textId="7E5537C0" w:rsidR="00391E53" w:rsidRPr="009C2F33" w:rsidRDefault="00391E53" w:rsidP="00391E53">
            <w:pPr>
              <w:pBdr>
                <w:bottom w:val="single" w:sz="4" w:space="1" w:color="auto"/>
              </w:pBdr>
              <w:spacing w:line="400" w:lineRule="exact"/>
              <w:ind w:left="12" w:firstLine="22"/>
              <w:jc w:val="right"/>
              <w:rPr>
                <w:sz w:val="28"/>
                <w:szCs w:val="28"/>
              </w:rPr>
            </w:pPr>
            <w:r w:rsidRPr="009C2F33">
              <w:rPr>
                <w:sz w:val="28"/>
                <w:szCs w:val="28"/>
              </w:rPr>
              <w:t>6,712</w:t>
            </w:r>
          </w:p>
        </w:tc>
        <w:tc>
          <w:tcPr>
            <w:tcW w:w="1274" w:type="dxa"/>
            <w:tcBorders>
              <w:bottom w:val="nil"/>
            </w:tcBorders>
          </w:tcPr>
          <w:p w14:paraId="5B96B726" w14:textId="7402D3A2" w:rsidR="00391E53" w:rsidRPr="009C2F33" w:rsidRDefault="00D10302" w:rsidP="00391E53">
            <w:pPr>
              <w:pBdr>
                <w:bottom w:val="single" w:sz="4" w:space="1" w:color="auto"/>
              </w:pBdr>
              <w:spacing w:line="400" w:lineRule="exact"/>
              <w:ind w:left="12" w:firstLine="22"/>
              <w:jc w:val="right"/>
              <w:rPr>
                <w:sz w:val="28"/>
                <w:szCs w:val="28"/>
              </w:rPr>
            </w:pPr>
            <w:r>
              <w:rPr>
                <w:sz w:val="28"/>
                <w:szCs w:val="28"/>
              </w:rPr>
              <w:t>5,366</w:t>
            </w:r>
          </w:p>
        </w:tc>
        <w:tc>
          <w:tcPr>
            <w:tcW w:w="1280" w:type="dxa"/>
            <w:tcBorders>
              <w:bottom w:val="nil"/>
            </w:tcBorders>
          </w:tcPr>
          <w:p w14:paraId="3FFD26A3" w14:textId="5CB50DC9" w:rsidR="00391E53" w:rsidRPr="009C2F33" w:rsidRDefault="00391E53" w:rsidP="00391E53">
            <w:pPr>
              <w:pBdr>
                <w:bottom w:val="single" w:sz="4" w:space="1" w:color="auto"/>
              </w:pBdr>
              <w:spacing w:line="400" w:lineRule="exact"/>
              <w:ind w:left="12" w:firstLine="22"/>
              <w:jc w:val="right"/>
              <w:rPr>
                <w:sz w:val="28"/>
                <w:szCs w:val="28"/>
              </w:rPr>
            </w:pPr>
            <w:r w:rsidRPr="009C2F33">
              <w:rPr>
                <w:sz w:val="28"/>
                <w:szCs w:val="28"/>
              </w:rPr>
              <w:t>6,712</w:t>
            </w:r>
          </w:p>
        </w:tc>
      </w:tr>
      <w:tr w:rsidR="00391E53" w:rsidRPr="009C2F33" w14:paraId="5FE387B4" w14:textId="77777777" w:rsidTr="00BF1994">
        <w:trPr>
          <w:trHeight w:val="515"/>
          <w:tblHeader/>
        </w:trPr>
        <w:tc>
          <w:tcPr>
            <w:tcW w:w="567" w:type="dxa"/>
            <w:tcBorders>
              <w:top w:val="nil"/>
              <w:bottom w:val="nil"/>
            </w:tcBorders>
            <w:noWrap/>
            <w:vAlign w:val="bottom"/>
          </w:tcPr>
          <w:p w14:paraId="57C1F420" w14:textId="77777777" w:rsidR="00391E53" w:rsidRPr="009C2F33" w:rsidRDefault="00391E53" w:rsidP="00391E53">
            <w:pPr>
              <w:overflowPunct/>
              <w:autoSpaceDE/>
              <w:autoSpaceDN/>
              <w:spacing w:line="400" w:lineRule="exact"/>
              <w:textAlignment w:val="auto"/>
              <w:rPr>
                <w:sz w:val="28"/>
                <w:szCs w:val="28"/>
                <w:cs/>
              </w:rPr>
            </w:pPr>
          </w:p>
        </w:tc>
        <w:tc>
          <w:tcPr>
            <w:tcW w:w="2977" w:type="dxa"/>
            <w:gridSpan w:val="2"/>
            <w:tcBorders>
              <w:top w:val="nil"/>
              <w:bottom w:val="nil"/>
            </w:tcBorders>
            <w:vAlign w:val="center"/>
          </w:tcPr>
          <w:p w14:paraId="46BF48A4" w14:textId="33F80A8B" w:rsidR="00391E53" w:rsidRPr="009C2F33" w:rsidRDefault="004A6E54" w:rsidP="00391E53">
            <w:pPr>
              <w:overflowPunct/>
              <w:autoSpaceDE/>
              <w:autoSpaceDN/>
              <w:spacing w:line="400" w:lineRule="exact"/>
              <w:textAlignment w:val="auto"/>
              <w:rPr>
                <w:sz w:val="28"/>
                <w:szCs w:val="28"/>
                <w:cs/>
              </w:rPr>
            </w:pPr>
            <w:r w:rsidRPr="004A6E54">
              <w:rPr>
                <w:sz w:val="28"/>
                <w:szCs w:val="28"/>
              </w:rPr>
              <w:t>Total</w:t>
            </w:r>
          </w:p>
        </w:tc>
        <w:tc>
          <w:tcPr>
            <w:tcW w:w="1276" w:type="dxa"/>
            <w:tcBorders>
              <w:top w:val="nil"/>
              <w:bottom w:val="nil"/>
            </w:tcBorders>
            <w:vAlign w:val="center"/>
          </w:tcPr>
          <w:p w14:paraId="33528D53" w14:textId="178952A8" w:rsidR="00391E53" w:rsidRPr="009C2F33" w:rsidRDefault="00BF1994" w:rsidP="00391E53">
            <w:pPr>
              <w:pBdr>
                <w:bottom w:val="double" w:sz="4" w:space="1" w:color="auto"/>
              </w:pBdr>
              <w:spacing w:line="400" w:lineRule="exact"/>
              <w:ind w:left="12" w:firstLine="22"/>
              <w:jc w:val="right"/>
              <w:rPr>
                <w:sz w:val="28"/>
                <w:szCs w:val="28"/>
              </w:rPr>
            </w:pPr>
            <w:r>
              <w:rPr>
                <w:sz w:val="28"/>
                <w:szCs w:val="28"/>
              </w:rPr>
              <w:t>445,875</w:t>
            </w:r>
          </w:p>
        </w:tc>
        <w:tc>
          <w:tcPr>
            <w:tcW w:w="1275" w:type="dxa"/>
            <w:tcBorders>
              <w:top w:val="nil"/>
              <w:bottom w:val="nil"/>
            </w:tcBorders>
            <w:vAlign w:val="center"/>
          </w:tcPr>
          <w:p w14:paraId="01048984" w14:textId="083ADF7C" w:rsidR="00391E53" w:rsidRPr="009C2F33" w:rsidRDefault="00391E53" w:rsidP="00391E53">
            <w:pPr>
              <w:pBdr>
                <w:bottom w:val="double" w:sz="4" w:space="1" w:color="auto"/>
              </w:pBdr>
              <w:spacing w:line="400" w:lineRule="exact"/>
              <w:ind w:left="12" w:firstLine="22"/>
              <w:jc w:val="right"/>
              <w:rPr>
                <w:sz w:val="28"/>
                <w:szCs w:val="28"/>
                <w:lang w:val="en-US"/>
              </w:rPr>
            </w:pPr>
            <w:r>
              <w:rPr>
                <w:sz w:val="28"/>
                <w:szCs w:val="28"/>
              </w:rPr>
              <w:t>460,231</w:t>
            </w:r>
          </w:p>
        </w:tc>
        <w:tc>
          <w:tcPr>
            <w:tcW w:w="1274" w:type="dxa"/>
            <w:tcBorders>
              <w:top w:val="nil"/>
              <w:bottom w:val="nil"/>
            </w:tcBorders>
            <w:vAlign w:val="center"/>
          </w:tcPr>
          <w:p w14:paraId="261C30B2" w14:textId="471F10B1" w:rsidR="00391E53" w:rsidRPr="009C2F33" w:rsidRDefault="00BF1994" w:rsidP="00391E53">
            <w:pPr>
              <w:pBdr>
                <w:bottom w:val="double" w:sz="4" w:space="1" w:color="auto"/>
              </w:pBdr>
              <w:spacing w:line="400" w:lineRule="exact"/>
              <w:ind w:left="12" w:firstLine="22"/>
              <w:jc w:val="right"/>
              <w:rPr>
                <w:sz w:val="28"/>
                <w:szCs w:val="28"/>
              </w:rPr>
            </w:pPr>
            <w:r>
              <w:rPr>
                <w:sz w:val="28"/>
                <w:szCs w:val="28"/>
              </w:rPr>
              <w:t>166,677</w:t>
            </w:r>
          </w:p>
        </w:tc>
        <w:tc>
          <w:tcPr>
            <w:tcW w:w="1280" w:type="dxa"/>
            <w:tcBorders>
              <w:top w:val="nil"/>
              <w:bottom w:val="nil"/>
            </w:tcBorders>
            <w:vAlign w:val="center"/>
          </w:tcPr>
          <w:p w14:paraId="2284E8CB" w14:textId="3C42896A" w:rsidR="00391E53" w:rsidRPr="009C2F33" w:rsidRDefault="00BF2C65" w:rsidP="00391E53">
            <w:pPr>
              <w:pBdr>
                <w:bottom w:val="double" w:sz="4" w:space="1" w:color="auto"/>
              </w:pBdr>
              <w:spacing w:line="400" w:lineRule="exact"/>
              <w:ind w:left="12" w:firstLine="22"/>
              <w:jc w:val="right"/>
              <w:rPr>
                <w:sz w:val="28"/>
                <w:szCs w:val="28"/>
                <w:cs/>
              </w:rPr>
            </w:pPr>
            <w:r>
              <w:rPr>
                <w:sz w:val="28"/>
                <w:szCs w:val="28"/>
              </w:rPr>
              <w:t>181,033</w:t>
            </w:r>
          </w:p>
        </w:tc>
      </w:tr>
    </w:tbl>
    <w:p w14:paraId="5F58FD31" w14:textId="5005C538" w:rsidR="003D66D3" w:rsidRPr="009C2F33" w:rsidRDefault="003D66D3" w:rsidP="00204723">
      <w:pPr>
        <w:spacing w:before="120" w:line="400" w:lineRule="exact"/>
        <w:ind w:left="425" w:right="102" w:hanging="425"/>
        <w:outlineLvl w:val="0"/>
        <w:rPr>
          <w:sz w:val="30"/>
          <w:szCs w:val="30"/>
          <w:u w:val="single"/>
        </w:rPr>
      </w:pPr>
      <w:r w:rsidRPr="009C2F33">
        <w:rPr>
          <w:sz w:val="30"/>
          <w:szCs w:val="30"/>
        </w:rPr>
        <w:lastRenderedPageBreak/>
        <w:t>2</w:t>
      </w:r>
      <w:r w:rsidR="000D1F61">
        <w:rPr>
          <w:sz w:val="30"/>
          <w:szCs w:val="30"/>
        </w:rPr>
        <w:t>6</w:t>
      </w:r>
      <w:r w:rsidRPr="009C2F33">
        <w:rPr>
          <w:sz w:val="30"/>
          <w:szCs w:val="30"/>
        </w:rPr>
        <w:t>.</w:t>
      </w:r>
      <w:r w:rsidRPr="009C2F33">
        <w:rPr>
          <w:sz w:val="30"/>
          <w:szCs w:val="30"/>
        </w:rPr>
        <w:tab/>
      </w:r>
      <w:r w:rsidR="002B4773" w:rsidRPr="00F61461">
        <w:rPr>
          <w:sz w:val="30"/>
          <w:szCs w:val="30"/>
          <w:u w:val="single"/>
        </w:rPr>
        <w:t>Deferred tax liabilities</w:t>
      </w:r>
    </w:p>
    <w:p w14:paraId="5A98432B" w14:textId="329D28A9" w:rsidR="00D735D4" w:rsidRPr="00F61461" w:rsidRDefault="00163300" w:rsidP="00EF071D">
      <w:pPr>
        <w:spacing w:before="120" w:after="120"/>
        <w:ind w:left="425" w:right="102"/>
        <w:outlineLvl w:val="0"/>
        <w:rPr>
          <w:sz w:val="30"/>
          <w:szCs w:val="30"/>
        </w:rPr>
      </w:pPr>
      <w:r w:rsidRPr="00F61461">
        <w:rPr>
          <w:sz w:val="30"/>
          <w:szCs w:val="30"/>
        </w:rPr>
        <w:t>Movements of deferred tax liabilities</w:t>
      </w:r>
      <w:r w:rsidR="00E340EC" w:rsidRPr="00F61461">
        <w:rPr>
          <w:rFonts w:hint="cs"/>
          <w:sz w:val="30"/>
          <w:szCs w:val="30"/>
          <w:cs/>
        </w:rPr>
        <w:t xml:space="preserve"> </w:t>
      </w:r>
      <w:r w:rsidR="002318DE" w:rsidRPr="00F61461">
        <w:rPr>
          <w:sz w:val="30"/>
          <w:szCs w:val="30"/>
        </w:rPr>
        <w:t>for the year ended December</w:t>
      </w:r>
      <w:r w:rsidR="00E340EC" w:rsidRPr="00F61461">
        <w:rPr>
          <w:rFonts w:hint="cs"/>
          <w:sz w:val="30"/>
          <w:szCs w:val="30"/>
          <w:cs/>
        </w:rPr>
        <w:t xml:space="preserve"> </w:t>
      </w:r>
      <w:r w:rsidR="00E340EC" w:rsidRPr="00F61461">
        <w:rPr>
          <w:sz w:val="30"/>
          <w:szCs w:val="30"/>
          <w:cs/>
        </w:rPr>
        <w:t>31</w:t>
      </w:r>
      <w:r w:rsidR="002318DE" w:rsidRPr="00F61461">
        <w:rPr>
          <w:sz w:val="30"/>
          <w:szCs w:val="30"/>
        </w:rPr>
        <w:t xml:space="preserve">, </w:t>
      </w:r>
      <w:r w:rsidR="002318DE" w:rsidRPr="00F61461">
        <w:rPr>
          <w:sz w:val="30"/>
          <w:szCs w:val="30"/>
          <w:cs/>
        </w:rPr>
        <w:t>202</w:t>
      </w:r>
      <w:r w:rsidR="002318DE" w:rsidRPr="00F61461">
        <w:rPr>
          <w:sz w:val="30"/>
          <w:szCs w:val="30"/>
        </w:rPr>
        <w:t>5</w:t>
      </w:r>
      <w:r w:rsidR="002318DE" w:rsidRPr="00F61461">
        <w:rPr>
          <w:sz w:val="30"/>
          <w:szCs w:val="30"/>
          <w:cs/>
        </w:rPr>
        <w:t xml:space="preserve"> </w:t>
      </w:r>
      <w:r w:rsidR="002318DE" w:rsidRPr="00F61461">
        <w:rPr>
          <w:sz w:val="30"/>
          <w:szCs w:val="30"/>
        </w:rPr>
        <w:t xml:space="preserve">and </w:t>
      </w:r>
      <w:r w:rsidR="002318DE" w:rsidRPr="00F61461">
        <w:rPr>
          <w:sz w:val="30"/>
          <w:szCs w:val="30"/>
          <w:cs/>
        </w:rPr>
        <w:t>202</w:t>
      </w:r>
      <w:r w:rsidR="002318DE" w:rsidRPr="00F61461">
        <w:rPr>
          <w:sz w:val="30"/>
          <w:szCs w:val="30"/>
        </w:rPr>
        <w:t>4</w:t>
      </w:r>
      <w:r w:rsidR="002318DE" w:rsidRPr="00F61461">
        <w:rPr>
          <w:sz w:val="30"/>
          <w:szCs w:val="30"/>
          <w:cs/>
        </w:rPr>
        <w:t>.</w:t>
      </w:r>
    </w:p>
    <w:tbl>
      <w:tblPr>
        <w:tblW w:w="9059" w:type="dxa"/>
        <w:tblInd w:w="534" w:type="dxa"/>
        <w:tblLayout w:type="fixed"/>
        <w:tblLook w:val="00A0" w:firstRow="1" w:lastRow="0" w:firstColumn="1" w:lastColumn="0" w:noHBand="0" w:noVBand="0"/>
      </w:tblPr>
      <w:tblGrid>
        <w:gridCol w:w="3156"/>
        <w:gridCol w:w="1418"/>
        <w:gridCol w:w="1275"/>
        <w:gridCol w:w="1807"/>
        <w:gridCol w:w="1403"/>
      </w:tblGrid>
      <w:tr w:rsidR="003F6CC7" w:rsidRPr="009C2F33" w14:paraId="0E8242C8" w14:textId="77777777" w:rsidTr="004A5105">
        <w:trPr>
          <w:tblHeader/>
        </w:trPr>
        <w:tc>
          <w:tcPr>
            <w:tcW w:w="3156" w:type="dxa"/>
            <w:vAlign w:val="center"/>
          </w:tcPr>
          <w:p w14:paraId="2C87B9CA" w14:textId="77777777" w:rsidR="00D735D4" w:rsidRPr="009C2F33" w:rsidRDefault="00D735D4" w:rsidP="00B05140">
            <w:pPr>
              <w:spacing w:line="420" w:lineRule="exact"/>
              <w:ind w:right="-72"/>
              <w:jc w:val="thaiDistribute"/>
              <w:rPr>
                <w:sz w:val="30"/>
                <w:szCs w:val="30"/>
                <w:u w:val="single"/>
                <w:cs/>
              </w:rPr>
            </w:pPr>
          </w:p>
        </w:tc>
        <w:tc>
          <w:tcPr>
            <w:tcW w:w="5903" w:type="dxa"/>
            <w:gridSpan w:val="4"/>
            <w:vAlign w:val="center"/>
          </w:tcPr>
          <w:p w14:paraId="6DEF404A" w14:textId="51490BDE" w:rsidR="00D735D4" w:rsidRPr="009C2F33" w:rsidRDefault="00D735D4" w:rsidP="00B05140">
            <w:pPr>
              <w:suppressAutoHyphens w:val="0"/>
              <w:overflowPunct/>
              <w:autoSpaceDE/>
              <w:autoSpaceDN/>
              <w:spacing w:line="420" w:lineRule="exact"/>
              <w:jc w:val="right"/>
              <w:textAlignment w:val="auto"/>
              <w:rPr>
                <w:sz w:val="30"/>
                <w:szCs w:val="30"/>
              </w:rPr>
            </w:pPr>
            <w:r w:rsidRPr="009C2F33">
              <w:rPr>
                <w:sz w:val="30"/>
                <w:szCs w:val="30"/>
                <w:cs/>
              </w:rPr>
              <w:t>(</w:t>
            </w:r>
            <w:r w:rsidR="00DC4515" w:rsidRPr="00DC4515">
              <w:rPr>
                <w:sz w:val="30"/>
                <w:szCs w:val="30"/>
              </w:rPr>
              <w:t>Unit :Thousand Baht</w:t>
            </w:r>
            <w:r w:rsidRPr="009C2F33">
              <w:rPr>
                <w:sz w:val="30"/>
                <w:szCs w:val="30"/>
                <w:cs/>
              </w:rPr>
              <w:t>)</w:t>
            </w:r>
          </w:p>
        </w:tc>
      </w:tr>
      <w:tr w:rsidR="003F6CC7" w:rsidRPr="009C2F33" w14:paraId="441B3815" w14:textId="77777777" w:rsidTr="004A5105">
        <w:trPr>
          <w:tblHeader/>
        </w:trPr>
        <w:tc>
          <w:tcPr>
            <w:tcW w:w="3156" w:type="dxa"/>
            <w:vAlign w:val="center"/>
          </w:tcPr>
          <w:p w14:paraId="3648BBB6" w14:textId="77777777" w:rsidR="00D735D4" w:rsidRPr="009C2F33" w:rsidRDefault="00D735D4" w:rsidP="00B05140">
            <w:pPr>
              <w:spacing w:line="420" w:lineRule="exact"/>
              <w:ind w:right="-72"/>
              <w:jc w:val="thaiDistribute"/>
              <w:rPr>
                <w:sz w:val="30"/>
                <w:szCs w:val="30"/>
                <w:cs/>
              </w:rPr>
            </w:pPr>
          </w:p>
        </w:tc>
        <w:tc>
          <w:tcPr>
            <w:tcW w:w="5903" w:type="dxa"/>
            <w:gridSpan w:val="4"/>
            <w:vAlign w:val="center"/>
          </w:tcPr>
          <w:p w14:paraId="1F5612C8" w14:textId="5BB4E173" w:rsidR="00D735D4" w:rsidRPr="009C2F33" w:rsidRDefault="0076702F" w:rsidP="00B05140">
            <w:pPr>
              <w:suppressAutoHyphens w:val="0"/>
              <w:overflowPunct/>
              <w:autoSpaceDE/>
              <w:autoSpaceDN/>
              <w:spacing w:line="420" w:lineRule="exact"/>
              <w:jc w:val="center"/>
              <w:textAlignment w:val="auto"/>
              <w:rPr>
                <w:sz w:val="30"/>
                <w:szCs w:val="30"/>
                <w:u w:val="single"/>
              </w:rPr>
            </w:pPr>
            <w:r w:rsidRPr="0076702F">
              <w:rPr>
                <w:sz w:val="30"/>
                <w:szCs w:val="30"/>
                <w:u w:val="single"/>
              </w:rPr>
              <w:t>Consolidated and Separate financial statements</w:t>
            </w:r>
          </w:p>
        </w:tc>
      </w:tr>
      <w:tr w:rsidR="003F6CC7" w:rsidRPr="009C2F33" w14:paraId="4AD08D14" w14:textId="77777777" w:rsidTr="004A5105">
        <w:trPr>
          <w:tblHeader/>
        </w:trPr>
        <w:tc>
          <w:tcPr>
            <w:tcW w:w="3156" w:type="dxa"/>
            <w:vAlign w:val="center"/>
          </w:tcPr>
          <w:p w14:paraId="5CC60515" w14:textId="77777777" w:rsidR="001B5816" w:rsidRPr="009C2F33" w:rsidRDefault="001B5816" w:rsidP="00B05140">
            <w:pPr>
              <w:spacing w:line="420" w:lineRule="exact"/>
              <w:ind w:right="-72"/>
              <w:jc w:val="thaiDistribute"/>
              <w:rPr>
                <w:sz w:val="30"/>
                <w:szCs w:val="30"/>
              </w:rPr>
            </w:pPr>
          </w:p>
        </w:tc>
        <w:tc>
          <w:tcPr>
            <w:tcW w:w="1418" w:type="dxa"/>
          </w:tcPr>
          <w:p w14:paraId="33BDEA8B" w14:textId="155CB4A5" w:rsidR="001B5816" w:rsidRPr="009C2F33" w:rsidRDefault="00D2322E" w:rsidP="00B05140">
            <w:pPr>
              <w:spacing w:line="420" w:lineRule="exact"/>
              <w:ind w:left="-108" w:right="-108"/>
              <w:jc w:val="center"/>
              <w:rPr>
                <w:sz w:val="30"/>
                <w:szCs w:val="30"/>
                <w:u w:val="single"/>
                <w:cs/>
              </w:rPr>
            </w:pPr>
            <w:r w:rsidRPr="00D2322E">
              <w:rPr>
                <w:sz w:val="30"/>
                <w:szCs w:val="30"/>
                <w:u w:val="single"/>
              </w:rPr>
              <w:t xml:space="preserve">As at </w:t>
            </w:r>
          </w:p>
        </w:tc>
        <w:tc>
          <w:tcPr>
            <w:tcW w:w="3082" w:type="dxa"/>
            <w:gridSpan w:val="2"/>
            <w:vAlign w:val="center"/>
          </w:tcPr>
          <w:p w14:paraId="6205C50B" w14:textId="016173D1" w:rsidR="001B5816" w:rsidRPr="009C2F33" w:rsidRDefault="00CE63DB" w:rsidP="00B05140">
            <w:pPr>
              <w:spacing w:line="420" w:lineRule="exact"/>
              <w:ind w:left="-108" w:right="-108"/>
              <w:jc w:val="center"/>
              <w:rPr>
                <w:sz w:val="30"/>
                <w:szCs w:val="30"/>
                <w:u w:val="single"/>
                <w:cs/>
              </w:rPr>
            </w:pPr>
            <w:r w:rsidRPr="00CE63DB">
              <w:rPr>
                <w:sz w:val="30"/>
                <w:szCs w:val="30"/>
                <w:u w:val="single"/>
                <w:cs/>
              </w:rPr>
              <w:t>(</w:t>
            </w:r>
            <w:r w:rsidRPr="00CE63DB">
              <w:rPr>
                <w:sz w:val="30"/>
                <w:szCs w:val="30"/>
                <w:u w:val="single"/>
              </w:rPr>
              <w:t>Expenses) Revenue recorded in</w:t>
            </w:r>
          </w:p>
        </w:tc>
        <w:tc>
          <w:tcPr>
            <w:tcW w:w="1403" w:type="dxa"/>
            <w:vAlign w:val="center"/>
          </w:tcPr>
          <w:p w14:paraId="12651482" w14:textId="226A654E" w:rsidR="001B5816" w:rsidRPr="009C2F33" w:rsidRDefault="00467881" w:rsidP="00B05140">
            <w:pPr>
              <w:spacing w:line="420" w:lineRule="exact"/>
              <w:ind w:left="-108" w:right="-108"/>
              <w:jc w:val="center"/>
              <w:rPr>
                <w:sz w:val="30"/>
                <w:szCs w:val="30"/>
                <w:u w:val="single"/>
                <w:cs/>
              </w:rPr>
            </w:pPr>
            <w:r w:rsidRPr="00467881">
              <w:rPr>
                <w:sz w:val="30"/>
                <w:szCs w:val="30"/>
                <w:u w:val="single"/>
              </w:rPr>
              <w:t>As at</w:t>
            </w:r>
          </w:p>
        </w:tc>
      </w:tr>
      <w:tr w:rsidR="003F6CC7" w:rsidRPr="009C2F33" w14:paraId="41758F02" w14:textId="77777777" w:rsidTr="004A5105">
        <w:trPr>
          <w:tblHeader/>
        </w:trPr>
        <w:tc>
          <w:tcPr>
            <w:tcW w:w="3156" w:type="dxa"/>
            <w:vAlign w:val="center"/>
          </w:tcPr>
          <w:p w14:paraId="5EE90E0C" w14:textId="77777777" w:rsidR="00D735D4" w:rsidRPr="009C2F33" w:rsidRDefault="00D735D4" w:rsidP="00B05140">
            <w:pPr>
              <w:spacing w:line="420" w:lineRule="exact"/>
              <w:ind w:right="-72"/>
              <w:jc w:val="thaiDistribute"/>
              <w:rPr>
                <w:sz w:val="30"/>
                <w:szCs w:val="30"/>
              </w:rPr>
            </w:pPr>
          </w:p>
        </w:tc>
        <w:tc>
          <w:tcPr>
            <w:tcW w:w="1418" w:type="dxa"/>
          </w:tcPr>
          <w:p w14:paraId="06BEE052" w14:textId="77777777" w:rsidR="004A5105" w:rsidRDefault="00D2322E" w:rsidP="00B05140">
            <w:pPr>
              <w:spacing w:line="420" w:lineRule="exact"/>
              <w:ind w:left="-108" w:right="-108"/>
              <w:jc w:val="center"/>
              <w:rPr>
                <w:sz w:val="30"/>
                <w:szCs w:val="30"/>
                <w:u w:val="single"/>
              </w:rPr>
            </w:pPr>
            <w:r w:rsidRPr="00D2322E">
              <w:rPr>
                <w:sz w:val="30"/>
                <w:szCs w:val="30"/>
                <w:u w:val="single"/>
              </w:rPr>
              <w:t>January 1,</w:t>
            </w:r>
            <w:r w:rsidR="004A5105">
              <w:rPr>
                <w:sz w:val="30"/>
                <w:szCs w:val="30"/>
                <w:u w:val="single"/>
              </w:rPr>
              <w:t xml:space="preserve"> </w:t>
            </w:r>
          </w:p>
          <w:p w14:paraId="2DCCD620" w14:textId="3B09EC66" w:rsidR="00D735D4" w:rsidRPr="009C2F33" w:rsidRDefault="004A5105" w:rsidP="00B05140">
            <w:pPr>
              <w:spacing w:line="420" w:lineRule="exact"/>
              <w:ind w:left="-108" w:right="-108"/>
              <w:jc w:val="center"/>
              <w:rPr>
                <w:sz w:val="30"/>
                <w:szCs w:val="30"/>
                <w:u w:val="single"/>
              </w:rPr>
            </w:pPr>
            <w:r w:rsidRPr="00D2322E">
              <w:rPr>
                <w:sz w:val="30"/>
                <w:szCs w:val="30"/>
                <w:u w:val="single"/>
              </w:rPr>
              <w:t>202</w:t>
            </w:r>
            <w:r>
              <w:rPr>
                <w:sz w:val="30"/>
                <w:szCs w:val="30"/>
                <w:u w:val="single"/>
              </w:rPr>
              <w:t>5</w:t>
            </w:r>
          </w:p>
        </w:tc>
        <w:tc>
          <w:tcPr>
            <w:tcW w:w="1275" w:type="dxa"/>
          </w:tcPr>
          <w:p w14:paraId="263F5574" w14:textId="1AED5A20" w:rsidR="00D735D4" w:rsidRPr="009C2F33" w:rsidRDefault="005E3D6B" w:rsidP="00B05140">
            <w:pPr>
              <w:spacing w:line="420" w:lineRule="exact"/>
              <w:ind w:left="-108" w:right="-108"/>
              <w:jc w:val="center"/>
              <w:rPr>
                <w:sz w:val="30"/>
                <w:szCs w:val="30"/>
                <w:u w:val="single"/>
                <w:cs/>
              </w:rPr>
            </w:pPr>
            <w:r w:rsidRPr="00540B77">
              <w:rPr>
                <w:sz w:val="30"/>
                <w:szCs w:val="30"/>
                <w:u w:val="single"/>
              </w:rPr>
              <w:t>Profit or</w:t>
            </w:r>
            <w:r w:rsidR="004A5105" w:rsidRPr="00540B77">
              <w:rPr>
                <w:sz w:val="30"/>
                <w:szCs w:val="30"/>
                <w:u w:val="single"/>
              </w:rPr>
              <w:t xml:space="preserve"> loss</w:t>
            </w:r>
          </w:p>
        </w:tc>
        <w:tc>
          <w:tcPr>
            <w:tcW w:w="1807" w:type="dxa"/>
          </w:tcPr>
          <w:p w14:paraId="66BE1616" w14:textId="1004D2D6" w:rsidR="00D735D4" w:rsidRPr="009C2F33" w:rsidRDefault="006D0480" w:rsidP="00B05140">
            <w:pPr>
              <w:spacing w:line="420" w:lineRule="exact"/>
              <w:ind w:left="-108" w:right="-108"/>
              <w:jc w:val="center"/>
              <w:rPr>
                <w:sz w:val="30"/>
                <w:szCs w:val="30"/>
                <w:u w:val="single"/>
              </w:rPr>
            </w:pPr>
            <w:r w:rsidRPr="00B434C3">
              <w:rPr>
                <w:sz w:val="30"/>
                <w:szCs w:val="30"/>
                <w:u w:val="single"/>
              </w:rPr>
              <w:t>Other comprehensive</w:t>
            </w:r>
            <w:r w:rsidR="004A5105">
              <w:rPr>
                <w:sz w:val="30"/>
                <w:szCs w:val="30"/>
                <w:u w:val="single"/>
              </w:rPr>
              <w:t xml:space="preserve"> </w:t>
            </w:r>
            <w:r w:rsidR="004A5105" w:rsidRPr="00B434C3">
              <w:rPr>
                <w:sz w:val="30"/>
                <w:szCs w:val="30"/>
                <w:u w:val="single"/>
              </w:rPr>
              <w:t>income</w:t>
            </w:r>
            <w:r w:rsidRPr="00B434C3">
              <w:rPr>
                <w:sz w:val="30"/>
                <w:szCs w:val="30"/>
                <w:u w:val="single"/>
              </w:rPr>
              <w:t xml:space="preserve"> </w:t>
            </w:r>
          </w:p>
        </w:tc>
        <w:tc>
          <w:tcPr>
            <w:tcW w:w="1403" w:type="dxa"/>
            <w:vAlign w:val="center"/>
          </w:tcPr>
          <w:p w14:paraId="256226C1" w14:textId="3261276B" w:rsidR="00D735D4" w:rsidRPr="009C2F33" w:rsidRDefault="00467881" w:rsidP="00B05140">
            <w:pPr>
              <w:spacing w:line="420" w:lineRule="exact"/>
              <w:ind w:left="-108" w:right="-108"/>
              <w:jc w:val="center"/>
              <w:rPr>
                <w:sz w:val="30"/>
                <w:szCs w:val="30"/>
                <w:u w:val="single"/>
              </w:rPr>
            </w:pPr>
            <w:r w:rsidRPr="00467881">
              <w:rPr>
                <w:sz w:val="30"/>
                <w:szCs w:val="30"/>
                <w:u w:val="single"/>
              </w:rPr>
              <w:t>December 31</w:t>
            </w:r>
            <w:r w:rsidR="004A5105">
              <w:rPr>
                <w:sz w:val="30"/>
                <w:szCs w:val="30"/>
                <w:u w:val="single"/>
              </w:rPr>
              <w:t>,</w:t>
            </w:r>
            <w:r w:rsidR="004A5105" w:rsidRPr="009C2F33">
              <w:rPr>
                <w:sz w:val="30"/>
                <w:szCs w:val="30"/>
                <w:u w:val="single"/>
                <w:lang w:val="en-US"/>
              </w:rPr>
              <w:t xml:space="preserve"> 2</w:t>
            </w:r>
            <w:r w:rsidR="004A5105">
              <w:rPr>
                <w:sz w:val="30"/>
                <w:szCs w:val="30"/>
                <w:u w:val="single"/>
                <w:lang w:val="en-US"/>
              </w:rPr>
              <w:t>025</w:t>
            </w:r>
          </w:p>
        </w:tc>
      </w:tr>
      <w:tr w:rsidR="003F6CC7" w:rsidRPr="009C2F33" w14:paraId="2AEF3C61" w14:textId="77777777" w:rsidTr="004A5105">
        <w:trPr>
          <w:tblHeader/>
        </w:trPr>
        <w:tc>
          <w:tcPr>
            <w:tcW w:w="3156" w:type="dxa"/>
            <w:vAlign w:val="center"/>
          </w:tcPr>
          <w:p w14:paraId="55FC11D9" w14:textId="77777777" w:rsidR="00D735D4" w:rsidRPr="009C2F33" w:rsidRDefault="00D735D4" w:rsidP="00B05140">
            <w:pPr>
              <w:spacing w:line="420" w:lineRule="exact"/>
              <w:ind w:right="-72"/>
              <w:jc w:val="thaiDistribute"/>
              <w:rPr>
                <w:sz w:val="30"/>
                <w:szCs w:val="30"/>
              </w:rPr>
            </w:pPr>
          </w:p>
        </w:tc>
        <w:tc>
          <w:tcPr>
            <w:tcW w:w="1418" w:type="dxa"/>
          </w:tcPr>
          <w:p w14:paraId="42458EAB" w14:textId="6F6D1CF5" w:rsidR="00D735D4" w:rsidRPr="009C2F33" w:rsidRDefault="00D735D4" w:rsidP="00B05140">
            <w:pPr>
              <w:spacing w:line="420" w:lineRule="exact"/>
              <w:ind w:left="-108" w:right="-108"/>
              <w:jc w:val="center"/>
              <w:rPr>
                <w:sz w:val="30"/>
                <w:szCs w:val="30"/>
                <w:u w:val="single"/>
              </w:rPr>
            </w:pPr>
          </w:p>
        </w:tc>
        <w:tc>
          <w:tcPr>
            <w:tcW w:w="1275" w:type="dxa"/>
          </w:tcPr>
          <w:p w14:paraId="017F11FD" w14:textId="5D524810" w:rsidR="00D735D4" w:rsidRPr="009C2F33" w:rsidRDefault="00D735D4" w:rsidP="00B05140">
            <w:pPr>
              <w:spacing w:line="420" w:lineRule="exact"/>
              <w:ind w:left="-108" w:right="-108"/>
              <w:jc w:val="center"/>
              <w:rPr>
                <w:sz w:val="30"/>
                <w:szCs w:val="30"/>
                <w:u w:val="single"/>
              </w:rPr>
            </w:pPr>
          </w:p>
        </w:tc>
        <w:tc>
          <w:tcPr>
            <w:tcW w:w="1807" w:type="dxa"/>
          </w:tcPr>
          <w:p w14:paraId="02E1BE8D" w14:textId="684A9E8D" w:rsidR="00D735D4" w:rsidRPr="009C2F33" w:rsidRDefault="00D735D4" w:rsidP="00B05140">
            <w:pPr>
              <w:spacing w:line="420" w:lineRule="exact"/>
              <w:ind w:left="-108" w:right="-108"/>
              <w:jc w:val="center"/>
              <w:rPr>
                <w:sz w:val="30"/>
                <w:szCs w:val="30"/>
                <w:u w:val="single"/>
              </w:rPr>
            </w:pPr>
          </w:p>
        </w:tc>
        <w:tc>
          <w:tcPr>
            <w:tcW w:w="1403" w:type="dxa"/>
            <w:vAlign w:val="center"/>
          </w:tcPr>
          <w:p w14:paraId="2957DE13" w14:textId="4ED98D53" w:rsidR="00D735D4" w:rsidRPr="009C2F33" w:rsidRDefault="00D735D4" w:rsidP="00B05140">
            <w:pPr>
              <w:spacing w:line="420" w:lineRule="exact"/>
              <w:ind w:left="-108" w:right="-108"/>
              <w:jc w:val="center"/>
              <w:rPr>
                <w:sz w:val="30"/>
                <w:szCs w:val="30"/>
                <w:u w:val="single"/>
              </w:rPr>
            </w:pPr>
          </w:p>
        </w:tc>
      </w:tr>
      <w:tr w:rsidR="003F6CC7" w:rsidRPr="009C2F33" w14:paraId="498C941C" w14:textId="77777777" w:rsidTr="004A5105">
        <w:tc>
          <w:tcPr>
            <w:tcW w:w="3156" w:type="dxa"/>
            <w:vAlign w:val="center"/>
          </w:tcPr>
          <w:p w14:paraId="36EC2CA5" w14:textId="6737B972" w:rsidR="00D735D4" w:rsidRPr="009C2F33" w:rsidRDefault="00E4555C" w:rsidP="00B05140">
            <w:pPr>
              <w:spacing w:line="420" w:lineRule="exact"/>
              <w:ind w:right="-72"/>
              <w:jc w:val="thaiDistribute"/>
              <w:rPr>
                <w:sz w:val="30"/>
                <w:szCs w:val="30"/>
                <w:u w:val="single"/>
                <w:cs/>
              </w:rPr>
            </w:pPr>
            <w:r w:rsidRPr="00E4555C">
              <w:rPr>
                <w:sz w:val="30"/>
                <w:szCs w:val="30"/>
                <w:u w:val="single"/>
              </w:rPr>
              <w:t>Deferred tax liabilities</w:t>
            </w:r>
          </w:p>
        </w:tc>
        <w:tc>
          <w:tcPr>
            <w:tcW w:w="1418" w:type="dxa"/>
            <w:vAlign w:val="center"/>
          </w:tcPr>
          <w:p w14:paraId="1D797825" w14:textId="77777777" w:rsidR="00D735D4" w:rsidRPr="009C2F33" w:rsidRDefault="00D735D4" w:rsidP="00B05140">
            <w:pPr>
              <w:tabs>
                <w:tab w:val="decimal" w:pos="835"/>
              </w:tabs>
              <w:spacing w:line="420" w:lineRule="exact"/>
              <w:ind w:right="-66"/>
              <w:rPr>
                <w:sz w:val="30"/>
                <w:szCs w:val="30"/>
              </w:rPr>
            </w:pPr>
          </w:p>
        </w:tc>
        <w:tc>
          <w:tcPr>
            <w:tcW w:w="1275" w:type="dxa"/>
            <w:vAlign w:val="center"/>
          </w:tcPr>
          <w:p w14:paraId="5802D617" w14:textId="77777777" w:rsidR="00D735D4" w:rsidRPr="009C2F33" w:rsidRDefault="00D735D4" w:rsidP="00B05140">
            <w:pPr>
              <w:tabs>
                <w:tab w:val="decimal" w:pos="720"/>
              </w:tabs>
              <w:spacing w:line="420" w:lineRule="exact"/>
              <w:ind w:left="-300" w:right="-108"/>
              <w:rPr>
                <w:sz w:val="30"/>
                <w:szCs w:val="30"/>
              </w:rPr>
            </w:pPr>
          </w:p>
        </w:tc>
        <w:tc>
          <w:tcPr>
            <w:tcW w:w="1807" w:type="dxa"/>
            <w:vAlign w:val="center"/>
          </w:tcPr>
          <w:p w14:paraId="7FDC2876" w14:textId="77777777" w:rsidR="00D735D4" w:rsidRPr="009C2F33" w:rsidRDefault="00D735D4" w:rsidP="00B05140">
            <w:pPr>
              <w:spacing w:line="420" w:lineRule="exact"/>
              <w:ind w:right="72"/>
              <w:jc w:val="right"/>
              <w:rPr>
                <w:sz w:val="30"/>
                <w:szCs w:val="30"/>
              </w:rPr>
            </w:pPr>
          </w:p>
        </w:tc>
        <w:tc>
          <w:tcPr>
            <w:tcW w:w="1403" w:type="dxa"/>
            <w:vAlign w:val="center"/>
          </w:tcPr>
          <w:p w14:paraId="3C093D97" w14:textId="77777777" w:rsidR="00D735D4" w:rsidRPr="009C2F33" w:rsidRDefault="00D735D4" w:rsidP="00B05140">
            <w:pPr>
              <w:tabs>
                <w:tab w:val="decimal" w:pos="835"/>
              </w:tabs>
              <w:spacing w:line="420" w:lineRule="exact"/>
              <w:ind w:right="-66"/>
              <w:rPr>
                <w:sz w:val="30"/>
                <w:szCs w:val="30"/>
              </w:rPr>
            </w:pPr>
          </w:p>
        </w:tc>
      </w:tr>
      <w:tr w:rsidR="00811AF4" w:rsidRPr="009C2F33" w14:paraId="022D8481" w14:textId="77777777" w:rsidTr="004A5105">
        <w:tc>
          <w:tcPr>
            <w:tcW w:w="3156" w:type="dxa"/>
            <w:vAlign w:val="center"/>
          </w:tcPr>
          <w:p w14:paraId="311AD03D" w14:textId="61E91C12" w:rsidR="00811AF4" w:rsidRPr="009C2F33" w:rsidRDefault="00154430" w:rsidP="00B05140">
            <w:pPr>
              <w:spacing w:line="420" w:lineRule="exact"/>
              <w:ind w:right="-72"/>
              <w:jc w:val="thaiDistribute"/>
              <w:rPr>
                <w:sz w:val="30"/>
                <w:szCs w:val="30"/>
                <w:cs/>
              </w:rPr>
            </w:pPr>
            <w:r w:rsidRPr="00154430">
              <w:rPr>
                <w:sz w:val="30"/>
                <w:szCs w:val="30"/>
              </w:rPr>
              <w:t>Surplus from asset revaluation</w:t>
            </w:r>
          </w:p>
        </w:tc>
        <w:tc>
          <w:tcPr>
            <w:tcW w:w="1418" w:type="dxa"/>
            <w:vAlign w:val="center"/>
          </w:tcPr>
          <w:p w14:paraId="6CB3745F" w14:textId="7117DB53" w:rsidR="00811AF4" w:rsidRPr="009C2F33" w:rsidRDefault="00AA2E3A" w:rsidP="00B05140">
            <w:pPr>
              <w:pBdr>
                <w:bottom w:val="double" w:sz="4" w:space="1" w:color="auto"/>
              </w:pBdr>
              <w:tabs>
                <w:tab w:val="decimal" w:pos="1202"/>
              </w:tabs>
              <w:spacing w:line="420" w:lineRule="exact"/>
              <w:rPr>
                <w:sz w:val="30"/>
                <w:szCs w:val="30"/>
              </w:rPr>
            </w:pPr>
            <w:r w:rsidRPr="009C2F33">
              <w:rPr>
                <w:sz w:val="30"/>
                <w:szCs w:val="30"/>
              </w:rPr>
              <w:t>13,840</w:t>
            </w:r>
          </w:p>
        </w:tc>
        <w:tc>
          <w:tcPr>
            <w:tcW w:w="1275" w:type="dxa"/>
            <w:vAlign w:val="center"/>
          </w:tcPr>
          <w:p w14:paraId="3B8453E7" w14:textId="71DEB40D" w:rsidR="00811AF4" w:rsidRPr="000D053C" w:rsidRDefault="000D053C" w:rsidP="00B05140">
            <w:pPr>
              <w:pBdr>
                <w:bottom w:val="double" w:sz="4" w:space="1" w:color="auto"/>
              </w:pBdr>
              <w:spacing w:line="420" w:lineRule="exact"/>
              <w:ind w:left="-300"/>
              <w:jc w:val="right"/>
              <w:rPr>
                <w:sz w:val="30"/>
                <w:szCs w:val="30"/>
                <w:lang w:val="en-US"/>
              </w:rPr>
            </w:pPr>
            <w:r>
              <w:rPr>
                <w:sz w:val="30"/>
                <w:szCs w:val="30"/>
                <w:lang w:val="en-US"/>
              </w:rPr>
              <w:t>(662)</w:t>
            </w:r>
          </w:p>
        </w:tc>
        <w:tc>
          <w:tcPr>
            <w:tcW w:w="1807" w:type="dxa"/>
            <w:vAlign w:val="center"/>
          </w:tcPr>
          <w:p w14:paraId="5E939444" w14:textId="77777777" w:rsidR="00811AF4" w:rsidRPr="009C2F33" w:rsidRDefault="00811AF4" w:rsidP="00B05140">
            <w:pPr>
              <w:pBdr>
                <w:bottom w:val="double" w:sz="4" w:space="1" w:color="auto"/>
              </w:pBdr>
              <w:spacing w:line="420" w:lineRule="exact"/>
              <w:ind w:right="70"/>
              <w:jc w:val="right"/>
              <w:rPr>
                <w:sz w:val="30"/>
                <w:szCs w:val="30"/>
              </w:rPr>
            </w:pPr>
            <w:r w:rsidRPr="009C2F33">
              <w:rPr>
                <w:rFonts w:hint="cs"/>
                <w:sz w:val="30"/>
                <w:szCs w:val="30"/>
                <w:cs/>
              </w:rPr>
              <w:t xml:space="preserve">            </w:t>
            </w:r>
            <w:r w:rsidRPr="009C2F33">
              <w:rPr>
                <w:sz w:val="30"/>
                <w:szCs w:val="30"/>
              </w:rPr>
              <w:t>-</w:t>
            </w:r>
          </w:p>
        </w:tc>
        <w:tc>
          <w:tcPr>
            <w:tcW w:w="1403" w:type="dxa"/>
            <w:vAlign w:val="center"/>
          </w:tcPr>
          <w:p w14:paraId="5EABDC41" w14:textId="741D0CF6" w:rsidR="00811AF4" w:rsidRPr="009C2F33" w:rsidRDefault="000D053C" w:rsidP="00B05140">
            <w:pPr>
              <w:pBdr>
                <w:bottom w:val="double" w:sz="4" w:space="1" w:color="auto"/>
              </w:pBdr>
              <w:spacing w:line="420" w:lineRule="exact"/>
              <w:ind w:right="34"/>
              <w:jc w:val="right"/>
              <w:rPr>
                <w:sz w:val="30"/>
                <w:szCs w:val="30"/>
              </w:rPr>
            </w:pPr>
            <w:r>
              <w:rPr>
                <w:sz w:val="30"/>
                <w:szCs w:val="30"/>
              </w:rPr>
              <w:t>13,178</w:t>
            </w:r>
          </w:p>
        </w:tc>
      </w:tr>
      <w:tr w:rsidR="00811AF4" w:rsidRPr="009C2F33" w14:paraId="4E6174E7" w14:textId="77777777" w:rsidTr="004A5105">
        <w:tc>
          <w:tcPr>
            <w:tcW w:w="3156" w:type="dxa"/>
            <w:vAlign w:val="center"/>
          </w:tcPr>
          <w:p w14:paraId="570150FE" w14:textId="77777777" w:rsidR="00811AF4" w:rsidRPr="009C2F33" w:rsidRDefault="00811AF4" w:rsidP="00B05140">
            <w:pPr>
              <w:spacing w:line="420" w:lineRule="exact"/>
              <w:ind w:right="-72"/>
              <w:jc w:val="thaiDistribute"/>
              <w:rPr>
                <w:sz w:val="30"/>
                <w:szCs w:val="30"/>
                <w:cs/>
              </w:rPr>
            </w:pPr>
          </w:p>
        </w:tc>
        <w:tc>
          <w:tcPr>
            <w:tcW w:w="1418" w:type="dxa"/>
            <w:vAlign w:val="center"/>
          </w:tcPr>
          <w:p w14:paraId="688D0187" w14:textId="77777777" w:rsidR="00811AF4" w:rsidRPr="009C2F33" w:rsidRDefault="00811AF4" w:rsidP="00B05140">
            <w:pPr>
              <w:spacing w:line="420" w:lineRule="exact"/>
              <w:ind w:right="-72"/>
              <w:jc w:val="right"/>
              <w:rPr>
                <w:sz w:val="30"/>
                <w:szCs w:val="30"/>
              </w:rPr>
            </w:pPr>
          </w:p>
        </w:tc>
        <w:tc>
          <w:tcPr>
            <w:tcW w:w="1275" w:type="dxa"/>
            <w:vAlign w:val="center"/>
          </w:tcPr>
          <w:p w14:paraId="04808F68" w14:textId="77777777" w:rsidR="00811AF4" w:rsidRPr="00961D97" w:rsidRDefault="00811AF4" w:rsidP="00B05140">
            <w:pPr>
              <w:spacing w:line="420" w:lineRule="exact"/>
              <w:jc w:val="right"/>
              <w:rPr>
                <w:sz w:val="30"/>
                <w:szCs w:val="30"/>
              </w:rPr>
            </w:pPr>
          </w:p>
        </w:tc>
        <w:tc>
          <w:tcPr>
            <w:tcW w:w="1807" w:type="dxa"/>
            <w:vAlign w:val="center"/>
          </w:tcPr>
          <w:p w14:paraId="530A49D1" w14:textId="77777777" w:rsidR="00811AF4" w:rsidRPr="009C2F33" w:rsidRDefault="00811AF4" w:rsidP="00B05140">
            <w:pPr>
              <w:spacing w:line="420" w:lineRule="exact"/>
              <w:ind w:right="70"/>
              <w:jc w:val="right"/>
              <w:rPr>
                <w:sz w:val="30"/>
                <w:szCs w:val="30"/>
              </w:rPr>
            </w:pPr>
          </w:p>
        </w:tc>
        <w:tc>
          <w:tcPr>
            <w:tcW w:w="1403" w:type="dxa"/>
            <w:vAlign w:val="center"/>
          </w:tcPr>
          <w:p w14:paraId="4CBECA3D" w14:textId="77777777" w:rsidR="00811AF4" w:rsidRPr="00961D97" w:rsidRDefault="00811AF4" w:rsidP="00B05140">
            <w:pPr>
              <w:spacing w:line="420" w:lineRule="exact"/>
              <w:jc w:val="right"/>
              <w:rPr>
                <w:sz w:val="30"/>
                <w:szCs w:val="30"/>
              </w:rPr>
            </w:pPr>
          </w:p>
        </w:tc>
      </w:tr>
    </w:tbl>
    <w:p w14:paraId="4A89C601" w14:textId="77777777" w:rsidR="003D66BC" w:rsidRPr="006F524F" w:rsidRDefault="003D66BC" w:rsidP="00195261">
      <w:pPr>
        <w:suppressAutoHyphens w:val="0"/>
        <w:overflowPunct/>
        <w:autoSpaceDE/>
        <w:autoSpaceDN/>
        <w:spacing w:line="360" w:lineRule="exact"/>
        <w:textAlignment w:val="auto"/>
        <w:rPr>
          <w:sz w:val="28"/>
          <w:szCs w:val="28"/>
        </w:rPr>
      </w:pPr>
    </w:p>
    <w:tbl>
      <w:tblPr>
        <w:tblW w:w="9006" w:type="dxa"/>
        <w:tblInd w:w="534" w:type="dxa"/>
        <w:tblLayout w:type="fixed"/>
        <w:tblLook w:val="00A0" w:firstRow="1" w:lastRow="0" w:firstColumn="1" w:lastColumn="0" w:noHBand="0" w:noVBand="0"/>
      </w:tblPr>
      <w:tblGrid>
        <w:gridCol w:w="3156"/>
        <w:gridCol w:w="1417"/>
        <w:gridCol w:w="1276"/>
        <w:gridCol w:w="1807"/>
        <w:gridCol w:w="1350"/>
      </w:tblGrid>
      <w:tr w:rsidR="003F6CC7" w:rsidRPr="009C2F33" w14:paraId="43FDDEB6" w14:textId="77777777" w:rsidTr="004A5105">
        <w:trPr>
          <w:tblHeader/>
        </w:trPr>
        <w:tc>
          <w:tcPr>
            <w:tcW w:w="3156" w:type="dxa"/>
            <w:vAlign w:val="center"/>
          </w:tcPr>
          <w:p w14:paraId="0C33F8F3" w14:textId="77777777" w:rsidR="00106AC0" w:rsidRPr="009C2F33" w:rsidRDefault="00106AC0" w:rsidP="00B05140">
            <w:pPr>
              <w:spacing w:line="420" w:lineRule="exact"/>
              <w:ind w:right="-72"/>
              <w:jc w:val="thaiDistribute"/>
              <w:rPr>
                <w:sz w:val="30"/>
                <w:szCs w:val="30"/>
                <w:u w:val="single"/>
                <w:cs/>
              </w:rPr>
            </w:pPr>
          </w:p>
        </w:tc>
        <w:tc>
          <w:tcPr>
            <w:tcW w:w="5850" w:type="dxa"/>
            <w:gridSpan w:val="4"/>
            <w:vAlign w:val="center"/>
          </w:tcPr>
          <w:p w14:paraId="40E24856" w14:textId="2319D95B" w:rsidR="00106AC0" w:rsidRPr="009C2F33" w:rsidRDefault="00106AC0" w:rsidP="00B05140">
            <w:pPr>
              <w:suppressAutoHyphens w:val="0"/>
              <w:overflowPunct/>
              <w:autoSpaceDE/>
              <w:autoSpaceDN/>
              <w:spacing w:line="420" w:lineRule="exact"/>
              <w:jc w:val="right"/>
              <w:textAlignment w:val="auto"/>
              <w:rPr>
                <w:sz w:val="30"/>
                <w:szCs w:val="30"/>
              </w:rPr>
            </w:pPr>
            <w:r w:rsidRPr="009C2F33">
              <w:rPr>
                <w:sz w:val="30"/>
                <w:szCs w:val="30"/>
                <w:cs/>
              </w:rPr>
              <w:t>(</w:t>
            </w:r>
            <w:r w:rsidR="00DC4515" w:rsidRPr="00DC4515">
              <w:rPr>
                <w:sz w:val="30"/>
                <w:szCs w:val="30"/>
              </w:rPr>
              <w:t>Unit :Thousand Baht</w:t>
            </w:r>
            <w:r w:rsidRPr="009C2F33">
              <w:rPr>
                <w:sz w:val="30"/>
                <w:szCs w:val="30"/>
                <w:cs/>
              </w:rPr>
              <w:t>)</w:t>
            </w:r>
          </w:p>
        </w:tc>
      </w:tr>
      <w:tr w:rsidR="003F6CC7" w:rsidRPr="009C2F33" w14:paraId="39137BC7" w14:textId="77777777" w:rsidTr="004A5105">
        <w:trPr>
          <w:tblHeader/>
        </w:trPr>
        <w:tc>
          <w:tcPr>
            <w:tcW w:w="3156" w:type="dxa"/>
            <w:vAlign w:val="center"/>
          </w:tcPr>
          <w:p w14:paraId="7D55D34A" w14:textId="77777777" w:rsidR="00106AC0" w:rsidRPr="009C2F33" w:rsidRDefault="00106AC0" w:rsidP="00B05140">
            <w:pPr>
              <w:spacing w:line="420" w:lineRule="exact"/>
              <w:ind w:right="-72"/>
              <w:jc w:val="thaiDistribute"/>
              <w:rPr>
                <w:sz w:val="30"/>
                <w:szCs w:val="30"/>
                <w:cs/>
              </w:rPr>
            </w:pPr>
          </w:p>
        </w:tc>
        <w:tc>
          <w:tcPr>
            <w:tcW w:w="5850" w:type="dxa"/>
            <w:gridSpan w:val="4"/>
            <w:vAlign w:val="center"/>
          </w:tcPr>
          <w:p w14:paraId="6097C2A7" w14:textId="4B17C15E" w:rsidR="00106AC0" w:rsidRPr="009C2F33" w:rsidRDefault="0076702F" w:rsidP="00B05140">
            <w:pPr>
              <w:suppressAutoHyphens w:val="0"/>
              <w:overflowPunct/>
              <w:autoSpaceDE/>
              <w:autoSpaceDN/>
              <w:spacing w:line="420" w:lineRule="exact"/>
              <w:jc w:val="center"/>
              <w:textAlignment w:val="auto"/>
              <w:rPr>
                <w:sz w:val="30"/>
                <w:szCs w:val="30"/>
                <w:u w:val="single"/>
              </w:rPr>
            </w:pPr>
            <w:r w:rsidRPr="0076702F">
              <w:rPr>
                <w:sz w:val="30"/>
                <w:szCs w:val="30"/>
                <w:u w:val="single"/>
              </w:rPr>
              <w:t>Consolidated and Separate financial statements</w:t>
            </w:r>
          </w:p>
        </w:tc>
      </w:tr>
      <w:tr w:rsidR="003F6CC7" w:rsidRPr="009C2F33" w14:paraId="4CD4EEE0" w14:textId="77777777" w:rsidTr="004A5105">
        <w:trPr>
          <w:tblHeader/>
        </w:trPr>
        <w:tc>
          <w:tcPr>
            <w:tcW w:w="3156" w:type="dxa"/>
            <w:vAlign w:val="center"/>
          </w:tcPr>
          <w:p w14:paraId="17AD865C" w14:textId="77777777" w:rsidR="00C246D6" w:rsidRPr="009C2F33" w:rsidRDefault="00C246D6" w:rsidP="00B05140">
            <w:pPr>
              <w:spacing w:line="420" w:lineRule="exact"/>
              <w:ind w:right="-72"/>
              <w:jc w:val="thaiDistribute"/>
              <w:rPr>
                <w:sz w:val="30"/>
                <w:szCs w:val="30"/>
              </w:rPr>
            </w:pPr>
          </w:p>
        </w:tc>
        <w:tc>
          <w:tcPr>
            <w:tcW w:w="1417" w:type="dxa"/>
          </w:tcPr>
          <w:p w14:paraId="7708292C" w14:textId="3ADB2FB0" w:rsidR="00C246D6" w:rsidRPr="009C2F33" w:rsidRDefault="00D2322E" w:rsidP="00B05140">
            <w:pPr>
              <w:spacing w:line="420" w:lineRule="exact"/>
              <w:ind w:left="-108" w:right="-108"/>
              <w:jc w:val="center"/>
              <w:rPr>
                <w:sz w:val="30"/>
                <w:szCs w:val="30"/>
                <w:u w:val="single"/>
                <w:cs/>
              </w:rPr>
            </w:pPr>
            <w:r w:rsidRPr="00D2322E">
              <w:rPr>
                <w:sz w:val="30"/>
                <w:szCs w:val="30"/>
                <w:u w:val="single"/>
              </w:rPr>
              <w:t xml:space="preserve">As at </w:t>
            </w:r>
          </w:p>
        </w:tc>
        <w:tc>
          <w:tcPr>
            <w:tcW w:w="3083" w:type="dxa"/>
            <w:gridSpan w:val="2"/>
            <w:vAlign w:val="center"/>
          </w:tcPr>
          <w:p w14:paraId="6A30860C" w14:textId="59918FC5" w:rsidR="00C246D6" w:rsidRPr="009C2F33" w:rsidRDefault="00167D9C" w:rsidP="00B05140">
            <w:pPr>
              <w:spacing w:line="420" w:lineRule="exact"/>
              <w:ind w:left="-108" w:right="-108"/>
              <w:jc w:val="center"/>
              <w:rPr>
                <w:sz w:val="30"/>
                <w:szCs w:val="30"/>
                <w:u w:val="single"/>
                <w:cs/>
              </w:rPr>
            </w:pPr>
            <w:r w:rsidRPr="00167D9C">
              <w:rPr>
                <w:sz w:val="30"/>
                <w:szCs w:val="30"/>
                <w:u w:val="single"/>
                <w:cs/>
              </w:rPr>
              <w:t>(</w:t>
            </w:r>
            <w:r w:rsidRPr="00167D9C">
              <w:rPr>
                <w:sz w:val="30"/>
                <w:szCs w:val="30"/>
                <w:u w:val="single"/>
              </w:rPr>
              <w:t>Expenses) Revenue recorded in</w:t>
            </w:r>
          </w:p>
        </w:tc>
        <w:tc>
          <w:tcPr>
            <w:tcW w:w="1350" w:type="dxa"/>
            <w:vAlign w:val="center"/>
          </w:tcPr>
          <w:p w14:paraId="62936D4C" w14:textId="5CF376B5" w:rsidR="00C246D6" w:rsidRPr="009C2F33" w:rsidRDefault="001A3EFF" w:rsidP="00B05140">
            <w:pPr>
              <w:spacing w:line="420" w:lineRule="exact"/>
              <w:ind w:left="-108" w:right="-108"/>
              <w:jc w:val="center"/>
              <w:rPr>
                <w:sz w:val="30"/>
                <w:szCs w:val="30"/>
                <w:u w:val="single"/>
                <w:cs/>
              </w:rPr>
            </w:pPr>
            <w:r w:rsidRPr="001A3EFF">
              <w:rPr>
                <w:sz w:val="30"/>
                <w:szCs w:val="30"/>
                <w:u w:val="single"/>
              </w:rPr>
              <w:t>As at</w:t>
            </w:r>
          </w:p>
        </w:tc>
      </w:tr>
      <w:tr w:rsidR="004A5105" w:rsidRPr="009C2F33" w14:paraId="7CAEA8E6" w14:textId="77777777" w:rsidTr="004A5105">
        <w:trPr>
          <w:tblHeader/>
        </w:trPr>
        <w:tc>
          <w:tcPr>
            <w:tcW w:w="3156" w:type="dxa"/>
            <w:vAlign w:val="center"/>
          </w:tcPr>
          <w:p w14:paraId="42C108AA" w14:textId="77777777" w:rsidR="004A5105" w:rsidRPr="009C2F33" w:rsidRDefault="004A5105" w:rsidP="004A5105">
            <w:pPr>
              <w:spacing w:line="420" w:lineRule="exact"/>
              <w:ind w:right="-72"/>
              <w:jc w:val="thaiDistribute"/>
              <w:rPr>
                <w:sz w:val="30"/>
                <w:szCs w:val="30"/>
              </w:rPr>
            </w:pPr>
          </w:p>
        </w:tc>
        <w:tc>
          <w:tcPr>
            <w:tcW w:w="1417" w:type="dxa"/>
          </w:tcPr>
          <w:p w14:paraId="0765AD91" w14:textId="77777777" w:rsidR="004A5105" w:rsidRDefault="004A5105" w:rsidP="004A5105">
            <w:pPr>
              <w:spacing w:line="420" w:lineRule="exact"/>
              <w:ind w:left="-108" w:right="-108"/>
              <w:jc w:val="center"/>
              <w:rPr>
                <w:sz w:val="30"/>
                <w:szCs w:val="30"/>
                <w:u w:val="single"/>
              </w:rPr>
            </w:pPr>
            <w:r w:rsidRPr="00D2322E">
              <w:rPr>
                <w:sz w:val="30"/>
                <w:szCs w:val="30"/>
                <w:u w:val="single"/>
              </w:rPr>
              <w:t>January 1,</w:t>
            </w:r>
            <w:r>
              <w:rPr>
                <w:sz w:val="30"/>
                <w:szCs w:val="30"/>
                <w:u w:val="single"/>
              </w:rPr>
              <w:t xml:space="preserve"> </w:t>
            </w:r>
          </w:p>
          <w:p w14:paraId="027641E5" w14:textId="29B106FC" w:rsidR="004A5105" w:rsidRPr="009C2F33" w:rsidRDefault="004A5105" w:rsidP="004A5105">
            <w:pPr>
              <w:spacing w:line="420" w:lineRule="exact"/>
              <w:ind w:left="-108" w:right="-108"/>
              <w:jc w:val="center"/>
              <w:rPr>
                <w:sz w:val="30"/>
                <w:szCs w:val="30"/>
                <w:u w:val="single"/>
              </w:rPr>
            </w:pPr>
            <w:r w:rsidRPr="00D2322E">
              <w:rPr>
                <w:sz w:val="30"/>
                <w:szCs w:val="30"/>
                <w:u w:val="single"/>
              </w:rPr>
              <w:t>202</w:t>
            </w:r>
            <w:r>
              <w:rPr>
                <w:sz w:val="30"/>
                <w:szCs w:val="30"/>
                <w:u w:val="single"/>
              </w:rPr>
              <w:t>5</w:t>
            </w:r>
          </w:p>
        </w:tc>
        <w:tc>
          <w:tcPr>
            <w:tcW w:w="1276" w:type="dxa"/>
          </w:tcPr>
          <w:p w14:paraId="0DCAA365" w14:textId="7BC3BC10" w:rsidR="004A5105" w:rsidRPr="009C2F33" w:rsidRDefault="004A5105" w:rsidP="004A5105">
            <w:pPr>
              <w:spacing w:line="420" w:lineRule="exact"/>
              <w:ind w:left="-108" w:right="-108"/>
              <w:jc w:val="center"/>
              <w:rPr>
                <w:sz w:val="30"/>
                <w:szCs w:val="30"/>
                <w:u w:val="single"/>
                <w:cs/>
              </w:rPr>
            </w:pPr>
            <w:r w:rsidRPr="00540B77">
              <w:rPr>
                <w:sz w:val="30"/>
                <w:szCs w:val="30"/>
                <w:u w:val="single"/>
              </w:rPr>
              <w:t>Profit or loss</w:t>
            </w:r>
          </w:p>
        </w:tc>
        <w:tc>
          <w:tcPr>
            <w:tcW w:w="1807" w:type="dxa"/>
          </w:tcPr>
          <w:p w14:paraId="31EB0BD2" w14:textId="2B721322" w:rsidR="004A5105" w:rsidRPr="009C2F33" w:rsidRDefault="004A5105" w:rsidP="004A5105">
            <w:pPr>
              <w:spacing w:line="420" w:lineRule="exact"/>
              <w:ind w:left="-108" w:right="-108"/>
              <w:jc w:val="center"/>
              <w:rPr>
                <w:sz w:val="30"/>
                <w:szCs w:val="30"/>
                <w:u w:val="single"/>
              </w:rPr>
            </w:pPr>
            <w:r w:rsidRPr="00B434C3">
              <w:rPr>
                <w:sz w:val="30"/>
                <w:szCs w:val="30"/>
                <w:u w:val="single"/>
              </w:rPr>
              <w:t>Other comprehensive</w:t>
            </w:r>
            <w:r>
              <w:rPr>
                <w:sz w:val="30"/>
                <w:szCs w:val="30"/>
                <w:u w:val="single"/>
              </w:rPr>
              <w:t xml:space="preserve"> </w:t>
            </w:r>
            <w:r w:rsidRPr="00B434C3">
              <w:rPr>
                <w:sz w:val="30"/>
                <w:szCs w:val="30"/>
                <w:u w:val="single"/>
              </w:rPr>
              <w:t xml:space="preserve">income </w:t>
            </w:r>
          </w:p>
        </w:tc>
        <w:tc>
          <w:tcPr>
            <w:tcW w:w="1350" w:type="dxa"/>
            <w:vAlign w:val="center"/>
          </w:tcPr>
          <w:p w14:paraId="213155A0" w14:textId="18F542D1" w:rsidR="004A5105" w:rsidRPr="009C2F33" w:rsidRDefault="004A5105" w:rsidP="004A5105">
            <w:pPr>
              <w:spacing w:line="420" w:lineRule="exact"/>
              <w:ind w:left="-108" w:right="-108"/>
              <w:jc w:val="center"/>
              <w:rPr>
                <w:sz w:val="30"/>
                <w:szCs w:val="30"/>
                <w:u w:val="single"/>
              </w:rPr>
            </w:pPr>
            <w:r w:rsidRPr="00467881">
              <w:rPr>
                <w:sz w:val="30"/>
                <w:szCs w:val="30"/>
                <w:u w:val="single"/>
              </w:rPr>
              <w:t>December 31</w:t>
            </w:r>
            <w:r>
              <w:rPr>
                <w:sz w:val="30"/>
                <w:szCs w:val="30"/>
                <w:u w:val="single"/>
              </w:rPr>
              <w:t>,</w:t>
            </w:r>
            <w:r w:rsidRPr="009C2F33">
              <w:rPr>
                <w:sz w:val="30"/>
                <w:szCs w:val="30"/>
                <w:u w:val="single"/>
                <w:lang w:val="en-US"/>
              </w:rPr>
              <w:t xml:space="preserve"> 2</w:t>
            </w:r>
            <w:r>
              <w:rPr>
                <w:sz w:val="30"/>
                <w:szCs w:val="30"/>
                <w:u w:val="single"/>
                <w:lang w:val="en-US"/>
              </w:rPr>
              <w:t>025</w:t>
            </w:r>
          </w:p>
        </w:tc>
      </w:tr>
      <w:tr w:rsidR="003F6CC7" w:rsidRPr="009C2F33" w14:paraId="42D542BD" w14:textId="77777777" w:rsidTr="004A5105">
        <w:trPr>
          <w:tblHeader/>
        </w:trPr>
        <w:tc>
          <w:tcPr>
            <w:tcW w:w="3156" w:type="dxa"/>
            <w:vAlign w:val="center"/>
          </w:tcPr>
          <w:p w14:paraId="53926E39" w14:textId="77777777" w:rsidR="00106AC0" w:rsidRPr="009C2F33" w:rsidRDefault="00106AC0" w:rsidP="00B05140">
            <w:pPr>
              <w:spacing w:line="420" w:lineRule="exact"/>
              <w:ind w:right="-72"/>
              <w:jc w:val="thaiDistribute"/>
              <w:rPr>
                <w:sz w:val="30"/>
                <w:szCs w:val="30"/>
              </w:rPr>
            </w:pPr>
          </w:p>
        </w:tc>
        <w:tc>
          <w:tcPr>
            <w:tcW w:w="1417" w:type="dxa"/>
          </w:tcPr>
          <w:p w14:paraId="339B657D" w14:textId="5EC08484" w:rsidR="00106AC0" w:rsidRPr="009C2F33" w:rsidRDefault="00106AC0" w:rsidP="00B05140">
            <w:pPr>
              <w:spacing w:line="420" w:lineRule="exact"/>
              <w:ind w:left="-108" w:right="-108"/>
              <w:jc w:val="center"/>
              <w:rPr>
                <w:sz w:val="30"/>
                <w:szCs w:val="30"/>
                <w:u w:val="single"/>
              </w:rPr>
            </w:pPr>
          </w:p>
        </w:tc>
        <w:tc>
          <w:tcPr>
            <w:tcW w:w="1276" w:type="dxa"/>
          </w:tcPr>
          <w:p w14:paraId="6B912BA6" w14:textId="210BDA40" w:rsidR="00106AC0" w:rsidRPr="009C2F33" w:rsidRDefault="00106AC0" w:rsidP="00B05140">
            <w:pPr>
              <w:spacing w:line="420" w:lineRule="exact"/>
              <w:ind w:left="-108" w:right="-108"/>
              <w:jc w:val="center"/>
              <w:rPr>
                <w:sz w:val="30"/>
                <w:szCs w:val="30"/>
                <w:u w:val="single"/>
              </w:rPr>
            </w:pPr>
          </w:p>
        </w:tc>
        <w:tc>
          <w:tcPr>
            <w:tcW w:w="1807" w:type="dxa"/>
            <w:vAlign w:val="center"/>
          </w:tcPr>
          <w:p w14:paraId="3B4464D5" w14:textId="6F5EC080" w:rsidR="00106AC0" w:rsidRPr="009C2F33" w:rsidRDefault="00106AC0" w:rsidP="00B05140">
            <w:pPr>
              <w:spacing w:line="420" w:lineRule="exact"/>
              <w:ind w:left="-108" w:right="-108"/>
              <w:jc w:val="center"/>
              <w:rPr>
                <w:sz w:val="30"/>
                <w:szCs w:val="30"/>
                <w:u w:val="single"/>
              </w:rPr>
            </w:pPr>
          </w:p>
        </w:tc>
        <w:tc>
          <w:tcPr>
            <w:tcW w:w="1350" w:type="dxa"/>
            <w:vAlign w:val="center"/>
          </w:tcPr>
          <w:p w14:paraId="49DD1E03" w14:textId="390E299A" w:rsidR="00106AC0" w:rsidRPr="009C2F33" w:rsidRDefault="00106AC0" w:rsidP="00B05140">
            <w:pPr>
              <w:spacing w:line="420" w:lineRule="exact"/>
              <w:ind w:left="-108" w:right="-108"/>
              <w:jc w:val="center"/>
              <w:rPr>
                <w:sz w:val="30"/>
                <w:szCs w:val="30"/>
                <w:u w:val="single"/>
              </w:rPr>
            </w:pPr>
          </w:p>
        </w:tc>
      </w:tr>
      <w:tr w:rsidR="003F6CC7" w:rsidRPr="009C2F33" w14:paraId="7BC6C213" w14:textId="77777777" w:rsidTr="004A5105">
        <w:tc>
          <w:tcPr>
            <w:tcW w:w="3156" w:type="dxa"/>
            <w:vAlign w:val="center"/>
          </w:tcPr>
          <w:p w14:paraId="0A6E2AD9" w14:textId="0FC02AB7" w:rsidR="00106AC0" w:rsidRPr="009C2F33" w:rsidRDefault="00E4555C" w:rsidP="00B05140">
            <w:pPr>
              <w:spacing w:line="420" w:lineRule="exact"/>
              <w:ind w:right="-72"/>
              <w:jc w:val="thaiDistribute"/>
              <w:rPr>
                <w:sz w:val="30"/>
                <w:szCs w:val="30"/>
                <w:u w:val="single"/>
                <w:cs/>
              </w:rPr>
            </w:pPr>
            <w:r w:rsidRPr="00E4555C">
              <w:rPr>
                <w:sz w:val="30"/>
                <w:szCs w:val="30"/>
                <w:u w:val="single"/>
              </w:rPr>
              <w:t>Deferred tax liabilities</w:t>
            </w:r>
          </w:p>
        </w:tc>
        <w:tc>
          <w:tcPr>
            <w:tcW w:w="1417" w:type="dxa"/>
            <w:vAlign w:val="center"/>
          </w:tcPr>
          <w:p w14:paraId="3F6E86AC" w14:textId="77777777" w:rsidR="00106AC0" w:rsidRPr="009C2F33" w:rsidRDefault="00106AC0" w:rsidP="00B05140">
            <w:pPr>
              <w:tabs>
                <w:tab w:val="decimal" w:pos="835"/>
              </w:tabs>
              <w:spacing w:line="420" w:lineRule="exact"/>
              <w:ind w:right="-66"/>
              <w:rPr>
                <w:sz w:val="30"/>
                <w:szCs w:val="30"/>
              </w:rPr>
            </w:pPr>
          </w:p>
        </w:tc>
        <w:tc>
          <w:tcPr>
            <w:tcW w:w="1276" w:type="dxa"/>
            <w:vAlign w:val="center"/>
          </w:tcPr>
          <w:p w14:paraId="0E314509" w14:textId="77777777" w:rsidR="00106AC0" w:rsidRPr="009C2F33" w:rsidRDefault="00106AC0" w:rsidP="00B05140">
            <w:pPr>
              <w:tabs>
                <w:tab w:val="decimal" w:pos="720"/>
              </w:tabs>
              <w:spacing w:line="420" w:lineRule="exact"/>
              <w:ind w:left="-300" w:right="-108"/>
              <w:rPr>
                <w:sz w:val="30"/>
                <w:szCs w:val="30"/>
              </w:rPr>
            </w:pPr>
          </w:p>
        </w:tc>
        <w:tc>
          <w:tcPr>
            <w:tcW w:w="1807" w:type="dxa"/>
            <w:vAlign w:val="center"/>
          </w:tcPr>
          <w:p w14:paraId="133227DD" w14:textId="77777777" w:rsidR="00106AC0" w:rsidRPr="009C2F33" w:rsidRDefault="00106AC0" w:rsidP="00B05140">
            <w:pPr>
              <w:spacing w:line="420" w:lineRule="exact"/>
              <w:ind w:right="72"/>
              <w:jc w:val="right"/>
              <w:rPr>
                <w:sz w:val="30"/>
                <w:szCs w:val="30"/>
              </w:rPr>
            </w:pPr>
          </w:p>
        </w:tc>
        <w:tc>
          <w:tcPr>
            <w:tcW w:w="1350" w:type="dxa"/>
            <w:vAlign w:val="center"/>
          </w:tcPr>
          <w:p w14:paraId="0630089A" w14:textId="77777777" w:rsidR="00106AC0" w:rsidRPr="009C2F33" w:rsidRDefault="00106AC0" w:rsidP="00B05140">
            <w:pPr>
              <w:tabs>
                <w:tab w:val="decimal" w:pos="835"/>
              </w:tabs>
              <w:spacing w:line="420" w:lineRule="exact"/>
              <w:ind w:right="-66"/>
              <w:rPr>
                <w:sz w:val="30"/>
                <w:szCs w:val="30"/>
              </w:rPr>
            </w:pPr>
          </w:p>
        </w:tc>
      </w:tr>
      <w:tr w:rsidR="00AA2E3A" w:rsidRPr="009C2F33" w14:paraId="7E3A7B66" w14:textId="77777777" w:rsidTr="004A5105">
        <w:tc>
          <w:tcPr>
            <w:tcW w:w="3156" w:type="dxa"/>
            <w:vAlign w:val="center"/>
          </w:tcPr>
          <w:p w14:paraId="131053B5" w14:textId="28BC7713" w:rsidR="00AA2E3A" w:rsidRPr="009C2F33" w:rsidRDefault="00154430" w:rsidP="00AA2E3A">
            <w:pPr>
              <w:spacing w:line="420" w:lineRule="exact"/>
              <w:ind w:right="-72"/>
              <w:jc w:val="thaiDistribute"/>
              <w:rPr>
                <w:sz w:val="30"/>
                <w:szCs w:val="30"/>
                <w:cs/>
              </w:rPr>
            </w:pPr>
            <w:r w:rsidRPr="00154430">
              <w:rPr>
                <w:sz w:val="30"/>
                <w:szCs w:val="30"/>
              </w:rPr>
              <w:t>Surplus from asset revaluation</w:t>
            </w:r>
          </w:p>
        </w:tc>
        <w:tc>
          <w:tcPr>
            <w:tcW w:w="1417" w:type="dxa"/>
            <w:vAlign w:val="center"/>
          </w:tcPr>
          <w:p w14:paraId="74680385" w14:textId="5FC9F936" w:rsidR="00AA2E3A" w:rsidRPr="009C2F33" w:rsidRDefault="00AA2E3A" w:rsidP="00AA2E3A">
            <w:pPr>
              <w:pBdr>
                <w:bottom w:val="double" w:sz="4" w:space="1" w:color="auto"/>
              </w:pBdr>
              <w:tabs>
                <w:tab w:val="decimal" w:pos="1130"/>
              </w:tabs>
              <w:spacing w:line="420" w:lineRule="exact"/>
              <w:rPr>
                <w:sz w:val="30"/>
                <w:szCs w:val="30"/>
              </w:rPr>
            </w:pPr>
            <w:r w:rsidRPr="009C2F33">
              <w:rPr>
                <w:sz w:val="30"/>
                <w:szCs w:val="30"/>
              </w:rPr>
              <w:t>14,502</w:t>
            </w:r>
          </w:p>
        </w:tc>
        <w:tc>
          <w:tcPr>
            <w:tcW w:w="1276" w:type="dxa"/>
            <w:vAlign w:val="center"/>
          </w:tcPr>
          <w:p w14:paraId="555BEB11" w14:textId="2AE5DA44" w:rsidR="00AA2E3A" w:rsidRPr="009C2F33" w:rsidRDefault="00AA2E3A" w:rsidP="00AA2E3A">
            <w:pPr>
              <w:pBdr>
                <w:bottom w:val="double" w:sz="4" w:space="1" w:color="auto"/>
              </w:pBdr>
              <w:spacing w:line="420" w:lineRule="exact"/>
              <w:ind w:left="-300"/>
              <w:jc w:val="right"/>
              <w:rPr>
                <w:sz w:val="30"/>
                <w:szCs w:val="30"/>
              </w:rPr>
            </w:pPr>
            <w:r w:rsidRPr="009C2F33">
              <w:rPr>
                <w:sz w:val="30"/>
                <w:szCs w:val="30"/>
              </w:rPr>
              <w:t>(662)</w:t>
            </w:r>
          </w:p>
        </w:tc>
        <w:tc>
          <w:tcPr>
            <w:tcW w:w="1807" w:type="dxa"/>
            <w:vAlign w:val="center"/>
          </w:tcPr>
          <w:p w14:paraId="4255DECA" w14:textId="638EDBDE" w:rsidR="00AA2E3A" w:rsidRPr="009C2F33" w:rsidRDefault="00AA2E3A" w:rsidP="00AA2E3A">
            <w:pPr>
              <w:pBdr>
                <w:bottom w:val="double" w:sz="4" w:space="1" w:color="auto"/>
              </w:pBdr>
              <w:spacing w:line="420" w:lineRule="exact"/>
              <w:ind w:right="70"/>
              <w:jc w:val="right"/>
              <w:rPr>
                <w:sz w:val="30"/>
                <w:szCs w:val="30"/>
              </w:rPr>
            </w:pPr>
            <w:r w:rsidRPr="009C2F33">
              <w:rPr>
                <w:rFonts w:hint="cs"/>
                <w:sz w:val="30"/>
                <w:szCs w:val="30"/>
                <w:cs/>
              </w:rPr>
              <w:t xml:space="preserve">            </w:t>
            </w:r>
            <w:r w:rsidRPr="009C2F33">
              <w:rPr>
                <w:sz w:val="30"/>
                <w:szCs w:val="30"/>
              </w:rPr>
              <w:t>-</w:t>
            </w:r>
          </w:p>
        </w:tc>
        <w:tc>
          <w:tcPr>
            <w:tcW w:w="1350" w:type="dxa"/>
            <w:vAlign w:val="center"/>
          </w:tcPr>
          <w:p w14:paraId="7350CFA2" w14:textId="5B6F831B" w:rsidR="00AA2E3A" w:rsidRPr="009C2F33" w:rsidRDefault="00AA2E3A" w:rsidP="00AA2E3A">
            <w:pPr>
              <w:pBdr>
                <w:bottom w:val="double" w:sz="4" w:space="1" w:color="auto"/>
              </w:pBdr>
              <w:spacing w:line="420" w:lineRule="exact"/>
              <w:ind w:right="34"/>
              <w:jc w:val="right"/>
              <w:rPr>
                <w:sz w:val="30"/>
                <w:szCs w:val="30"/>
              </w:rPr>
            </w:pPr>
            <w:r w:rsidRPr="009C2F33">
              <w:rPr>
                <w:sz w:val="30"/>
                <w:szCs w:val="30"/>
              </w:rPr>
              <w:t>13,840</w:t>
            </w:r>
          </w:p>
        </w:tc>
      </w:tr>
      <w:tr w:rsidR="00811AF4" w:rsidRPr="009C2F33" w14:paraId="2385F145" w14:textId="77777777" w:rsidTr="004A5105">
        <w:tc>
          <w:tcPr>
            <w:tcW w:w="3156" w:type="dxa"/>
            <w:vAlign w:val="center"/>
          </w:tcPr>
          <w:p w14:paraId="71EB4A12" w14:textId="77777777" w:rsidR="00811AF4" w:rsidRPr="009C2F33" w:rsidRDefault="00811AF4" w:rsidP="00B05140">
            <w:pPr>
              <w:spacing w:line="420" w:lineRule="exact"/>
              <w:ind w:right="-72"/>
              <w:jc w:val="thaiDistribute"/>
              <w:rPr>
                <w:sz w:val="30"/>
                <w:szCs w:val="30"/>
                <w:cs/>
              </w:rPr>
            </w:pPr>
          </w:p>
        </w:tc>
        <w:tc>
          <w:tcPr>
            <w:tcW w:w="1417" w:type="dxa"/>
            <w:vAlign w:val="center"/>
          </w:tcPr>
          <w:p w14:paraId="6A858933" w14:textId="77777777" w:rsidR="00811AF4" w:rsidRPr="009C2F33" w:rsidRDefault="00811AF4" w:rsidP="00B05140">
            <w:pPr>
              <w:spacing w:line="420" w:lineRule="exact"/>
              <w:ind w:right="-72"/>
              <w:jc w:val="right"/>
              <w:rPr>
                <w:sz w:val="30"/>
                <w:szCs w:val="30"/>
              </w:rPr>
            </w:pPr>
          </w:p>
        </w:tc>
        <w:tc>
          <w:tcPr>
            <w:tcW w:w="1276" w:type="dxa"/>
            <w:vAlign w:val="center"/>
          </w:tcPr>
          <w:p w14:paraId="1FED62B0" w14:textId="77777777" w:rsidR="00811AF4" w:rsidRPr="009C2F33" w:rsidRDefault="00811AF4" w:rsidP="00B05140">
            <w:pPr>
              <w:spacing w:line="420" w:lineRule="exact"/>
              <w:jc w:val="right"/>
              <w:rPr>
                <w:sz w:val="30"/>
                <w:szCs w:val="30"/>
              </w:rPr>
            </w:pPr>
          </w:p>
        </w:tc>
        <w:tc>
          <w:tcPr>
            <w:tcW w:w="1807" w:type="dxa"/>
            <w:vAlign w:val="center"/>
          </w:tcPr>
          <w:p w14:paraId="70EFC8C2" w14:textId="77777777" w:rsidR="00811AF4" w:rsidRPr="009C2F33" w:rsidRDefault="00811AF4" w:rsidP="00B05140">
            <w:pPr>
              <w:spacing w:line="420" w:lineRule="exact"/>
              <w:ind w:right="70"/>
              <w:jc w:val="right"/>
              <w:rPr>
                <w:sz w:val="30"/>
                <w:szCs w:val="30"/>
              </w:rPr>
            </w:pPr>
          </w:p>
        </w:tc>
        <w:tc>
          <w:tcPr>
            <w:tcW w:w="1350" w:type="dxa"/>
            <w:vAlign w:val="center"/>
          </w:tcPr>
          <w:p w14:paraId="39F5BDFA" w14:textId="77777777" w:rsidR="00811AF4" w:rsidRPr="009C2F33" w:rsidRDefault="00811AF4" w:rsidP="00B05140">
            <w:pPr>
              <w:spacing w:line="420" w:lineRule="exact"/>
              <w:jc w:val="right"/>
              <w:rPr>
                <w:sz w:val="30"/>
                <w:szCs w:val="30"/>
              </w:rPr>
            </w:pPr>
          </w:p>
        </w:tc>
      </w:tr>
    </w:tbl>
    <w:p w14:paraId="0E7A12C4" w14:textId="05773660" w:rsidR="005204EF" w:rsidRPr="009C2F33" w:rsidRDefault="005204EF" w:rsidP="00B828B0">
      <w:pPr>
        <w:spacing w:before="120" w:line="400" w:lineRule="exact"/>
        <w:ind w:left="425" w:right="102" w:hanging="425"/>
        <w:outlineLvl w:val="0"/>
        <w:rPr>
          <w:sz w:val="30"/>
          <w:szCs w:val="30"/>
          <w:u w:val="single"/>
        </w:rPr>
      </w:pPr>
      <w:r w:rsidRPr="009C2F33">
        <w:rPr>
          <w:sz w:val="30"/>
          <w:szCs w:val="30"/>
        </w:rPr>
        <w:t>2</w:t>
      </w:r>
      <w:r w:rsidR="004C1955">
        <w:rPr>
          <w:sz w:val="30"/>
          <w:szCs w:val="30"/>
        </w:rPr>
        <w:t>7</w:t>
      </w:r>
      <w:r w:rsidR="0057413F" w:rsidRPr="009C2F33">
        <w:rPr>
          <w:sz w:val="30"/>
          <w:szCs w:val="30"/>
        </w:rPr>
        <w:t>.</w:t>
      </w:r>
      <w:r w:rsidR="004A64F8" w:rsidRPr="009C2F33">
        <w:rPr>
          <w:sz w:val="30"/>
          <w:szCs w:val="30"/>
        </w:rPr>
        <w:tab/>
      </w:r>
      <w:r w:rsidR="00601C61" w:rsidRPr="00601C61">
        <w:rPr>
          <w:sz w:val="30"/>
          <w:szCs w:val="30"/>
          <w:u w:val="single"/>
        </w:rPr>
        <w:t>Non-current provisions for employee benefit</w:t>
      </w:r>
    </w:p>
    <w:p w14:paraId="0293B8B1" w14:textId="071C313C" w:rsidR="009E6DE9" w:rsidRPr="009C2F33" w:rsidRDefault="009E6DE9" w:rsidP="009E6DE9">
      <w:pPr>
        <w:spacing w:before="120" w:line="420" w:lineRule="exact"/>
        <w:ind w:left="993" w:hanging="567"/>
        <w:jc w:val="thaiDistribute"/>
        <w:rPr>
          <w:sz w:val="30"/>
          <w:szCs w:val="30"/>
        </w:rPr>
      </w:pPr>
      <w:r w:rsidRPr="009C2F33">
        <w:rPr>
          <w:sz w:val="30"/>
          <w:szCs w:val="30"/>
          <w:lang w:val="en-US"/>
        </w:rPr>
        <w:t>2</w:t>
      </w:r>
      <w:r w:rsidR="004C1955">
        <w:rPr>
          <w:sz w:val="30"/>
          <w:szCs w:val="30"/>
          <w:lang w:val="en-US"/>
        </w:rPr>
        <w:t>7</w:t>
      </w:r>
      <w:r w:rsidRPr="009C2F33">
        <w:rPr>
          <w:sz w:val="30"/>
          <w:szCs w:val="30"/>
          <w:lang w:val="en-US"/>
        </w:rPr>
        <w:t>.1</w:t>
      </w:r>
      <w:r w:rsidRPr="009C2F33">
        <w:rPr>
          <w:sz w:val="30"/>
          <w:szCs w:val="30"/>
          <w:lang w:val="en-US"/>
        </w:rPr>
        <w:tab/>
      </w:r>
      <w:r w:rsidR="00FD4FC5" w:rsidRPr="00FD4FC5">
        <w:rPr>
          <w:sz w:val="30"/>
          <w:szCs w:val="30"/>
        </w:rPr>
        <w:t xml:space="preserve">The Company managed a defined benefit pension plan in accordance with the requirement of Thai Labour Protection Act B.E. </w:t>
      </w:r>
      <w:r w:rsidR="00FD4FC5" w:rsidRPr="00FD4FC5">
        <w:rPr>
          <w:sz w:val="30"/>
          <w:szCs w:val="30"/>
          <w:cs/>
        </w:rPr>
        <w:t xml:space="preserve">2541 (1998) </w:t>
      </w:r>
      <w:r w:rsidR="00FD4FC5" w:rsidRPr="00FD4FC5">
        <w:rPr>
          <w:sz w:val="30"/>
          <w:szCs w:val="30"/>
        </w:rPr>
        <w:t>to provide retirement benefits to the employees based on pensionable remuneration and length of services.</w:t>
      </w:r>
    </w:p>
    <w:p w14:paraId="662AAB6C" w14:textId="18A4D93B" w:rsidR="001951F9" w:rsidRPr="009C2F33" w:rsidRDefault="009E6DE9" w:rsidP="009E6DE9">
      <w:pPr>
        <w:spacing w:before="120" w:line="420" w:lineRule="exact"/>
        <w:ind w:left="993" w:hanging="567"/>
        <w:jc w:val="thaiDistribute"/>
        <w:rPr>
          <w:sz w:val="30"/>
          <w:szCs w:val="30"/>
        </w:rPr>
      </w:pPr>
      <w:r w:rsidRPr="009C2F33">
        <w:rPr>
          <w:sz w:val="30"/>
          <w:szCs w:val="30"/>
        </w:rPr>
        <w:t>2</w:t>
      </w:r>
      <w:r w:rsidR="004C1955">
        <w:rPr>
          <w:sz w:val="30"/>
          <w:szCs w:val="30"/>
        </w:rPr>
        <w:t>7</w:t>
      </w:r>
      <w:r w:rsidRPr="009C2F33">
        <w:rPr>
          <w:sz w:val="30"/>
          <w:szCs w:val="30"/>
        </w:rPr>
        <w:t>.2</w:t>
      </w:r>
      <w:r w:rsidRPr="009C2F33">
        <w:rPr>
          <w:sz w:val="30"/>
          <w:szCs w:val="30"/>
        </w:rPr>
        <w:tab/>
      </w:r>
      <w:r w:rsidR="005613F4" w:rsidRPr="005613F4">
        <w:rPr>
          <w:sz w:val="30"/>
          <w:szCs w:val="30"/>
        </w:rPr>
        <w:t>The defined benefit plans expose the Company and its' subsidiary to actuarial risks, such as longevity risk, currency risk, interest rate risk and market (investment) risk.</w:t>
      </w:r>
    </w:p>
    <w:p w14:paraId="61C929EC" w14:textId="77777777" w:rsidR="008D60DF" w:rsidRPr="00F61461" w:rsidRDefault="008D60DF" w:rsidP="008D60DF">
      <w:pPr>
        <w:suppressAutoHyphens w:val="0"/>
        <w:overflowPunct/>
        <w:autoSpaceDE/>
        <w:autoSpaceDN/>
        <w:textAlignment w:val="auto"/>
        <w:rPr>
          <w:sz w:val="30"/>
          <w:szCs w:val="30"/>
        </w:rPr>
      </w:pPr>
      <w:r w:rsidRPr="00F61461">
        <w:rPr>
          <w:sz w:val="30"/>
          <w:szCs w:val="30"/>
        </w:rPr>
        <w:br w:type="page"/>
      </w:r>
    </w:p>
    <w:p w14:paraId="27614FE1" w14:textId="19ED15E8" w:rsidR="00854C76" w:rsidRPr="009C2F33" w:rsidRDefault="0031212C" w:rsidP="002F148A">
      <w:pPr>
        <w:spacing w:before="120" w:line="420" w:lineRule="exact"/>
        <w:ind w:left="993" w:hanging="567"/>
        <w:jc w:val="thaiDistribute"/>
        <w:rPr>
          <w:sz w:val="30"/>
          <w:szCs w:val="30"/>
        </w:rPr>
      </w:pPr>
      <w:r w:rsidRPr="009C2F33">
        <w:rPr>
          <w:rFonts w:hint="cs"/>
          <w:spacing w:val="-2"/>
          <w:sz w:val="30"/>
          <w:szCs w:val="30"/>
          <w:lang w:val="en-US"/>
        </w:rPr>
        <w:lastRenderedPageBreak/>
        <w:t>2</w:t>
      </w:r>
      <w:r w:rsidR="004C1955">
        <w:rPr>
          <w:spacing w:val="-2"/>
          <w:sz w:val="30"/>
          <w:szCs w:val="30"/>
          <w:lang w:val="en-US"/>
        </w:rPr>
        <w:t>7</w:t>
      </w:r>
      <w:r w:rsidR="009E6DE9" w:rsidRPr="009C2F33">
        <w:rPr>
          <w:rFonts w:hint="cs"/>
          <w:spacing w:val="-2"/>
          <w:sz w:val="30"/>
          <w:szCs w:val="30"/>
          <w:cs/>
        </w:rPr>
        <w:t>.</w:t>
      </w:r>
      <w:r w:rsidRPr="009C2F33">
        <w:rPr>
          <w:rFonts w:hint="cs"/>
          <w:spacing w:val="-2"/>
          <w:sz w:val="30"/>
          <w:szCs w:val="30"/>
          <w:lang w:val="en-US"/>
        </w:rPr>
        <w:t>3</w:t>
      </w:r>
      <w:r w:rsidR="009E6DE9" w:rsidRPr="009C2F33">
        <w:rPr>
          <w:spacing w:val="-2"/>
          <w:sz w:val="30"/>
          <w:szCs w:val="30"/>
          <w:cs/>
        </w:rPr>
        <w:tab/>
      </w:r>
      <w:r w:rsidR="00666A33" w:rsidRPr="00666A33">
        <w:rPr>
          <w:spacing w:val="-2"/>
          <w:sz w:val="30"/>
          <w:szCs w:val="30"/>
        </w:rPr>
        <w:t xml:space="preserve">Changes in the present value of employee benefits provisions plan for the year ended December </w:t>
      </w:r>
      <w:r w:rsidR="00666A33" w:rsidRPr="00666A33">
        <w:rPr>
          <w:spacing w:val="-2"/>
          <w:sz w:val="30"/>
          <w:szCs w:val="30"/>
          <w:cs/>
        </w:rPr>
        <w:t>31</w:t>
      </w:r>
      <w:r w:rsidR="00666A33" w:rsidRPr="00666A33">
        <w:rPr>
          <w:spacing w:val="-2"/>
          <w:sz w:val="30"/>
          <w:szCs w:val="30"/>
        </w:rPr>
        <w:t xml:space="preserve">, </w:t>
      </w:r>
      <w:r w:rsidR="00666A33" w:rsidRPr="00666A33">
        <w:rPr>
          <w:spacing w:val="-2"/>
          <w:sz w:val="30"/>
          <w:szCs w:val="30"/>
          <w:cs/>
        </w:rPr>
        <w:t>202</w:t>
      </w:r>
      <w:r w:rsidR="00666A33">
        <w:rPr>
          <w:spacing w:val="-2"/>
          <w:sz w:val="30"/>
          <w:szCs w:val="30"/>
        </w:rPr>
        <w:t>5</w:t>
      </w:r>
      <w:r w:rsidR="00666A33" w:rsidRPr="00666A33">
        <w:rPr>
          <w:spacing w:val="-2"/>
          <w:sz w:val="30"/>
          <w:szCs w:val="30"/>
          <w:cs/>
        </w:rPr>
        <w:t xml:space="preserve"> </w:t>
      </w:r>
      <w:r w:rsidR="00666A33" w:rsidRPr="00666A33">
        <w:rPr>
          <w:spacing w:val="-2"/>
          <w:sz w:val="30"/>
          <w:szCs w:val="30"/>
        </w:rPr>
        <w:t xml:space="preserve">and </w:t>
      </w:r>
      <w:r w:rsidR="00666A33" w:rsidRPr="00666A33">
        <w:rPr>
          <w:spacing w:val="-2"/>
          <w:sz w:val="30"/>
          <w:szCs w:val="30"/>
          <w:cs/>
        </w:rPr>
        <w:t>202</w:t>
      </w:r>
      <w:r w:rsidR="00666A33">
        <w:rPr>
          <w:spacing w:val="-2"/>
          <w:sz w:val="30"/>
          <w:szCs w:val="30"/>
        </w:rPr>
        <w:t>4</w:t>
      </w:r>
      <w:r w:rsidR="00666A33" w:rsidRPr="00666A33">
        <w:rPr>
          <w:spacing w:val="-2"/>
          <w:sz w:val="30"/>
          <w:szCs w:val="30"/>
          <w:cs/>
        </w:rPr>
        <w:t>.</w:t>
      </w:r>
    </w:p>
    <w:tbl>
      <w:tblPr>
        <w:tblW w:w="8761" w:type="dxa"/>
        <w:tblInd w:w="900" w:type="dxa"/>
        <w:tblLayout w:type="fixed"/>
        <w:tblLook w:val="0000" w:firstRow="0" w:lastRow="0" w:firstColumn="0" w:lastColumn="0" w:noHBand="0" w:noVBand="0"/>
      </w:tblPr>
      <w:tblGrid>
        <w:gridCol w:w="5220"/>
        <w:gridCol w:w="1831"/>
        <w:gridCol w:w="1710"/>
      </w:tblGrid>
      <w:tr w:rsidR="003F6CC7" w:rsidRPr="009C2F33" w14:paraId="5EA3E28B" w14:textId="77777777" w:rsidTr="00394A7E">
        <w:trPr>
          <w:cantSplit/>
          <w:tblHeader/>
        </w:trPr>
        <w:tc>
          <w:tcPr>
            <w:tcW w:w="5220" w:type="dxa"/>
            <w:tcBorders>
              <w:top w:val="nil"/>
              <w:left w:val="nil"/>
              <w:bottom w:val="nil"/>
              <w:right w:val="nil"/>
            </w:tcBorders>
            <w:vAlign w:val="center"/>
          </w:tcPr>
          <w:p w14:paraId="47472F2A" w14:textId="77777777" w:rsidR="007B156E" w:rsidRPr="009C2F33" w:rsidRDefault="007B156E" w:rsidP="008B3510">
            <w:pPr>
              <w:spacing w:line="360" w:lineRule="exact"/>
              <w:ind w:left="-108" w:right="-108"/>
              <w:jc w:val="thaiDistribute"/>
              <w:rPr>
                <w:sz w:val="30"/>
                <w:szCs w:val="30"/>
                <w:u w:val="single"/>
                <w:lang w:val="en-US"/>
              </w:rPr>
            </w:pPr>
          </w:p>
        </w:tc>
        <w:tc>
          <w:tcPr>
            <w:tcW w:w="3541" w:type="dxa"/>
            <w:gridSpan w:val="2"/>
            <w:tcBorders>
              <w:top w:val="nil"/>
              <w:left w:val="nil"/>
              <w:right w:val="nil"/>
            </w:tcBorders>
            <w:vAlign w:val="center"/>
          </w:tcPr>
          <w:p w14:paraId="10E93BB2" w14:textId="0E887E86" w:rsidR="007B156E" w:rsidRPr="009C2F33" w:rsidRDefault="007B156E" w:rsidP="008B3510">
            <w:pPr>
              <w:spacing w:line="360" w:lineRule="exact"/>
              <w:ind w:left="-108" w:right="-108"/>
              <w:jc w:val="right"/>
              <w:rPr>
                <w:sz w:val="30"/>
                <w:szCs w:val="30"/>
                <w:u w:val="single"/>
                <w:lang w:val="en-US"/>
              </w:rPr>
            </w:pPr>
            <w:r w:rsidRPr="009C2F33">
              <w:rPr>
                <w:sz w:val="30"/>
                <w:szCs w:val="30"/>
                <w:cs/>
              </w:rPr>
              <w:t>(</w:t>
            </w:r>
            <w:r w:rsidR="0029062D" w:rsidRPr="003737C4">
              <w:rPr>
                <w:sz w:val="30"/>
                <w:szCs w:val="30"/>
              </w:rPr>
              <w:t>Unit :Thousand Baht</w:t>
            </w:r>
            <w:r w:rsidRPr="009C2F33">
              <w:rPr>
                <w:sz w:val="30"/>
                <w:szCs w:val="30"/>
                <w:cs/>
              </w:rPr>
              <w:t>)</w:t>
            </w:r>
          </w:p>
        </w:tc>
      </w:tr>
      <w:tr w:rsidR="003F6CC7" w:rsidRPr="009C2F33" w14:paraId="6A158BD1" w14:textId="77777777" w:rsidTr="00394A7E">
        <w:trPr>
          <w:cantSplit/>
          <w:tblHeader/>
        </w:trPr>
        <w:tc>
          <w:tcPr>
            <w:tcW w:w="5220" w:type="dxa"/>
            <w:tcBorders>
              <w:top w:val="nil"/>
              <w:left w:val="nil"/>
              <w:bottom w:val="nil"/>
              <w:right w:val="nil"/>
            </w:tcBorders>
            <w:vAlign w:val="center"/>
          </w:tcPr>
          <w:p w14:paraId="5036E841" w14:textId="77777777" w:rsidR="007B156E" w:rsidRPr="009C2F33" w:rsidRDefault="007B156E" w:rsidP="008B3510">
            <w:pPr>
              <w:spacing w:line="360" w:lineRule="exact"/>
              <w:ind w:left="-108" w:right="-108"/>
              <w:jc w:val="thaiDistribute"/>
              <w:rPr>
                <w:sz w:val="30"/>
                <w:szCs w:val="30"/>
                <w:u w:val="single"/>
                <w:lang w:val="en-US"/>
              </w:rPr>
            </w:pPr>
          </w:p>
        </w:tc>
        <w:tc>
          <w:tcPr>
            <w:tcW w:w="3541" w:type="dxa"/>
            <w:gridSpan w:val="2"/>
            <w:tcBorders>
              <w:top w:val="nil"/>
              <w:left w:val="nil"/>
              <w:right w:val="nil"/>
            </w:tcBorders>
            <w:vAlign w:val="center"/>
          </w:tcPr>
          <w:p w14:paraId="53CE24B0" w14:textId="77777777" w:rsidR="0013518E" w:rsidRDefault="00394A7E" w:rsidP="008B3510">
            <w:pPr>
              <w:spacing w:line="360" w:lineRule="exact"/>
              <w:ind w:left="-108" w:right="-108"/>
              <w:jc w:val="center"/>
              <w:rPr>
                <w:sz w:val="30"/>
                <w:szCs w:val="30"/>
                <w:u w:val="single"/>
                <w:lang w:val="en-US"/>
              </w:rPr>
            </w:pPr>
            <w:r w:rsidRPr="00394A7E">
              <w:rPr>
                <w:sz w:val="30"/>
                <w:szCs w:val="30"/>
                <w:u w:val="single"/>
                <w:lang w:val="en-US"/>
              </w:rPr>
              <w:t xml:space="preserve">Consolidated and Separate </w:t>
            </w:r>
          </w:p>
          <w:p w14:paraId="6578E5D2" w14:textId="0A46A900" w:rsidR="007B156E" w:rsidRPr="009C2F33" w:rsidRDefault="00394A7E" w:rsidP="008B3510">
            <w:pPr>
              <w:spacing w:line="360" w:lineRule="exact"/>
              <w:ind w:left="-108" w:right="-108"/>
              <w:jc w:val="center"/>
              <w:rPr>
                <w:sz w:val="30"/>
                <w:szCs w:val="30"/>
                <w:u w:val="single"/>
                <w:lang w:val="en-US"/>
              </w:rPr>
            </w:pPr>
            <w:r w:rsidRPr="00394A7E">
              <w:rPr>
                <w:sz w:val="30"/>
                <w:szCs w:val="30"/>
                <w:u w:val="single"/>
                <w:lang w:val="en-US"/>
              </w:rPr>
              <w:t>financial statements</w:t>
            </w:r>
          </w:p>
        </w:tc>
      </w:tr>
      <w:tr w:rsidR="003F6CC7" w:rsidRPr="009C2F33" w14:paraId="71283A71" w14:textId="77777777" w:rsidTr="00394A7E">
        <w:trPr>
          <w:cantSplit/>
          <w:tblHeader/>
        </w:trPr>
        <w:tc>
          <w:tcPr>
            <w:tcW w:w="5220" w:type="dxa"/>
            <w:tcBorders>
              <w:top w:val="nil"/>
              <w:left w:val="nil"/>
              <w:bottom w:val="nil"/>
              <w:right w:val="nil"/>
            </w:tcBorders>
            <w:vAlign w:val="center"/>
          </w:tcPr>
          <w:p w14:paraId="57A1CBA8" w14:textId="77777777" w:rsidR="00471C8D" w:rsidRPr="009C2F33" w:rsidRDefault="00471C8D" w:rsidP="008B3510">
            <w:pPr>
              <w:spacing w:line="360" w:lineRule="exact"/>
              <w:ind w:left="-108" w:right="-108"/>
              <w:jc w:val="thaiDistribute"/>
              <w:rPr>
                <w:sz w:val="30"/>
                <w:szCs w:val="30"/>
                <w:lang w:val="en-US"/>
              </w:rPr>
            </w:pPr>
          </w:p>
        </w:tc>
        <w:tc>
          <w:tcPr>
            <w:tcW w:w="1831" w:type="dxa"/>
            <w:tcBorders>
              <w:top w:val="nil"/>
              <w:bottom w:val="nil"/>
            </w:tcBorders>
            <w:vAlign w:val="center"/>
          </w:tcPr>
          <w:p w14:paraId="750EDA19" w14:textId="7B31D91E" w:rsidR="00471C8D" w:rsidRPr="009C2F33" w:rsidRDefault="00471C8D" w:rsidP="008B3510">
            <w:pPr>
              <w:spacing w:line="360" w:lineRule="exact"/>
              <w:ind w:left="-108" w:right="-108"/>
              <w:jc w:val="center"/>
              <w:rPr>
                <w:sz w:val="30"/>
                <w:szCs w:val="30"/>
                <w:u w:val="single"/>
                <w:lang w:val="en-US"/>
              </w:rPr>
            </w:pPr>
            <w:r w:rsidRPr="009C2F33">
              <w:rPr>
                <w:sz w:val="30"/>
                <w:szCs w:val="30"/>
                <w:u w:val="single"/>
                <w:lang w:val="en-US"/>
              </w:rPr>
              <w:t>2</w:t>
            </w:r>
            <w:r w:rsidR="00182A35">
              <w:rPr>
                <w:sz w:val="30"/>
                <w:szCs w:val="30"/>
                <w:u w:val="single"/>
                <w:lang w:val="en-US"/>
              </w:rPr>
              <w:t>025</w:t>
            </w:r>
          </w:p>
        </w:tc>
        <w:tc>
          <w:tcPr>
            <w:tcW w:w="1710" w:type="dxa"/>
            <w:tcBorders>
              <w:top w:val="nil"/>
              <w:bottom w:val="nil"/>
            </w:tcBorders>
            <w:vAlign w:val="center"/>
          </w:tcPr>
          <w:p w14:paraId="55D1EAC4" w14:textId="7752F875" w:rsidR="00471C8D" w:rsidRPr="009C2F33" w:rsidRDefault="00471C8D" w:rsidP="008B3510">
            <w:pPr>
              <w:spacing w:line="360" w:lineRule="exact"/>
              <w:ind w:left="-108" w:right="-108"/>
              <w:jc w:val="center"/>
              <w:rPr>
                <w:sz w:val="30"/>
                <w:szCs w:val="30"/>
                <w:u w:val="single"/>
                <w:lang w:val="en-US"/>
              </w:rPr>
            </w:pPr>
            <w:r w:rsidRPr="009C2F33">
              <w:rPr>
                <w:sz w:val="30"/>
                <w:szCs w:val="30"/>
                <w:u w:val="single"/>
                <w:lang w:val="en-US"/>
              </w:rPr>
              <w:t>2</w:t>
            </w:r>
            <w:r w:rsidR="00182A35">
              <w:rPr>
                <w:sz w:val="30"/>
                <w:szCs w:val="30"/>
                <w:u w:val="single"/>
                <w:lang w:val="en-US"/>
              </w:rPr>
              <w:t>024</w:t>
            </w:r>
          </w:p>
        </w:tc>
      </w:tr>
      <w:tr w:rsidR="004C1955" w:rsidRPr="009C2F33" w14:paraId="48540882" w14:textId="77777777" w:rsidTr="00394A7E">
        <w:trPr>
          <w:cantSplit/>
        </w:trPr>
        <w:tc>
          <w:tcPr>
            <w:tcW w:w="5220" w:type="dxa"/>
            <w:tcBorders>
              <w:top w:val="nil"/>
              <w:left w:val="nil"/>
              <w:bottom w:val="nil"/>
              <w:right w:val="nil"/>
            </w:tcBorders>
            <w:vAlign w:val="center"/>
          </w:tcPr>
          <w:p w14:paraId="2F56E7B4" w14:textId="49C79F28" w:rsidR="004C1955" w:rsidRPr="009C2F33" w:rsidRDefault="00414EB5" w:rsidP="008B3510">
            <w:pPr>
              <w:spacing w:line="360" w:lineRule="exact"/>
              <w:jc w:val="thaiDistribute"/>
              <w:rPr>
                <w:sz w:val="30"/>
                <w:szCs w:val="30"/>
                <w:cs/>
              </w:rPr>
            </w:pPr>
            <w:r w:rsidRPr="00414EB5">
              <w:rPr>
                <w:sz w:val="30"/>
                <w:szCs w:val="30"/>
              </w:rPr>
              <w:t xml:space="preserve">Defined benefit obligations at January </w:t>
            </w:r>
            <w:r w:rsidRPr="00414EB5">
              <w:rPr>
                <w:sz w:val="30"/>
                <w:szCs w:val="30"/>
                <w:cs/>
              </w:rPr>
              <w:t>1</w:t>
            </w:r>
            <w:r w:rsidRPr="00414EB5">
              <w:rPr>
                <w:sz w:val="30"/>
                <w:szCs w:val="30"/>
              </w:rPr>
              <w:t>,</w:t>
            </w:r>
          </w:p>
        </w:tc>
        <w:tc>
          <w:tcPr>
            <w:tcW w:w="1831" w:type="dxa"/>
            <w:tcBorders>
              <w:top w:val="nil"/>
            </w:tcBorders>
            <w:vAlign w:val="center"/>
          </w:tcPr>
          <w:p w14:paraId="3403B889" w14:textId="20501A2A" w:rsidR="004C1955" w:rsidRPr="009C2F33" w:rsidRDefault="00B06FAC" w:rsidP="008B3510">
            <w:pPr>
              <w:tabs>
                <w:tab w:val="decimal" w:pos="1092"/>
              </w:tabs>
              <w:spacing w:line="360" w:lineRule="exact"/>
              <w:ind w:left="-108" w:right="-108"/>
              <w:rPr>
                <w:sz w:val="30"/>
                <w:szCs w:val="30"/>
                <w:lang w:val="en-US"/>
              </w:rPr>
            </w:pPr>
            <w:r w:rsidRPr="009C2F33">
              <w:rPr>
                <w:sz w:val="30"/>
                <w:szCs w:val="30"/>
                <w:lang w:val="en-US"/>
              </w:rPr>
              <w:t>29,332</w:t>
            </w:r>
          </w:p>
        </w:tc>
        <w:tc>
          <w:tcPr>
            <w:tcW w:w="1710" w:type="dxa"/>
            <w:tcBorders>
              <w:top w:val="nil"/>
            </w:tcBorders>
            <w:vAlign w:val="center"/>
          </w:tcPr>
          <w:p w14:paraId="0DCB38F0" w14:textId="00D4B6EB" w:rsidR="004C1955" w:rsidRPr="009C2F33" w:rsidRDefault="004C1955" w:rsidP="008B3510">
            <w:pPr>
              <w:tabs>
                <w:tab w:val="decimal" w:pos="1092"/>
              </w:tabs>
              <w:spacing w:line="360" w:lineRule="exact"/>
              <w:ind w:left="-108" w:right="-108"/>
              <w:rPr>
                <w:sz w:val="30"/>
                <w:szCs w:val="30"/>
                <w:lang w:val="en-US"/>
              </w:rPr>
            </w:pPr>
            <w:r w:rsidRPr="009C2F33">
              <w:rPr>
                <w:sz w:val="30"/>
                <w:szCs w:val="30"/>
                <w:lang w:val="en-US"/>
              </w:rPr>
              <w:t>26,342</w:t>
            </w:r>
          </w:p>
        </w:tc>
      </w:tr>
      <w:tr w:rsidR="004C1955" w:rsidRPr="009C2F33" w14:paraId="193E8045" w14:textId="77777777" w:rsidTr="00394A7E">
        <w:trPr>
          <w:cantSplit/>
        </w:trPr>
        <w:tc>
          <w:tcPr>
            <w:tcW w:w="5220" w:type="dxa"/>
            <w:tcBorders>
              <w:top w:val="nil"/>
              <w:left w:val="nil"/>
              <w:bottom w:val="nil"/>
              <w:right w:val="nil"/>
            </w:tcBorders>
            <w:vAlign w:val="center"/>
          </w:tcPr>
          <w:p w14:paraId="5AD73B57" w14:textId="491BC0EE" w:rsidR="004C1955" w:rsidRPr="009C2F33" w:rsidRDefault="006A0671" w:rsidP="008B3510">
            <w:pPr>
              <w:spacing w:line="360" w:lineRule="exact"/>
              <w:ind w:right="-108"/>
              <w:jc w:val="thaiDistribute"/>
              <w:rPr>
                <w:sz w:val="30"/>
                <w:szCs w:val="30"/>
                <w:u w:val="single"/>
                <w:cs/>
              </w:rPr>
            </w:pPr>
            <w:r w:rsidRPr="006A0671">
              <w:rPr>
                <w:sz w:val="30"/>
                <w:szCs w:val="30"/>
                <w:u w:val="single"/>
              </w:rPr>
              <w:t>Include in profit or loss:</w:t>
            </w:r>
          </w:p>
        </w:tc>
        <w:tc>
          <w:tcPr>
            <w:tcW w:w="1831" w:type="dxa"/>
            <w:tcBorders>
              <w:top w:val="nil"/>
            </w:tcBorders>
            <w:vAlign w:val="center"/>
          </w:tcPr>
          <w:p w14:paraId="0E0C69D3" w14:textId="77777777" w:rsidR="004C1955" w:rsidRPr="009C2F33" w:rsidRDefault="004C1955" w:rsidP="008B3510">
            <w:pPr>
              <w:tabs>
                <w:tab w:val="decimal" w:pos="1092"/>
              </w:tabs>
              <w:spacing w:line="360" w:lineRule="exact"/>
              <w:ind w:left="-108" w:right="-108"/>
              <w:rPr>
                <w:sz w:val="30"/>
                <w:szCs w:val="30"/>
                <w:lang w:val="en-US"/>
              </w:rPr>
            </w:pPr>
          </w:p>
        </w:tc>
        <w:tc>
          <w:tcPr>
            <w:tcW w:w="1710" w:type="dxa"/>
            <w:tcBorders>
              <w:top w:val="nil"/>
            </w:tcBorders>
            <w:vAlign w:val="center"/>
          </w:tcPr>
          <w:p w14:paraId="0D4488BD" w14:textId="77777777" w:rsidR="004C1955" w:rsidRPr="009C2F33" w:rsidRDefault="004C1955" w:rsidP="008B3510">
            <w:pPr>
              <w:tabs>
                <w:tab w:val="decimal" w:pos="1092"/>
              </w:tabs>
              <w:spacing w:line="360" w:lineRule="exact"/>
              <w:ind w:left="-108" w:right="-108"/>
              <w:rPr>
                <w:sz w:val="30"/>
                <w:szCs w:val="30"/>
                <w:lang w:val="en-US"/>
              </w:rPr>
            </w:pPr>
          </w:p>
        </w:tc>
      </w:tr>
      <w:tr w:rsidR="004C1955" w:rsidRPr="009C2F33" w14:paraId="3C87E592" w14:textId="77777777" w:rsidTr="00394A7E">
        <w:trPr>
          <w:cantSplit/>
        </w:trPr>
        <w:tc>
          <w:tcPr>
            <w:tcW w:w="5220" w:type="dxa"/>
            <w:tcBorders>
              <w:top w:val="nil"/>
              <w:left w:val="nil"/>
              <w:bottom w:val="nil"/>
              <w:right w:val="nil"/>
            </w:tcBorders>
            <w:vAlign w:val="center"/>
          </w:tcPr>
          <w:p w14:paraId="0DCBA718" w14:textId="47E0CA65" w:rsidR="004C1955" w:rsidRPr="009C2F33" w:rsidRDefault="00847CB8" w:rsidP="008B3510">
            <w:pPr>
              <w:spacing w:line="360" w:lineRule="exact"/>
              <w:ind w:left="36" w:right="-108"/>
              <w:jc w:val="thaiDistribute"/>
              <w:rPr>
                <w:b/>
                <w:bCs/>
                <w:sz w:val="30"/>
                <w:szCs w:val="30"/>
                <w:cs/>
              </w:rPr>
            </w:pPr>
            <w:r w:rsidRPr="00847CB8">
              <w:rPr>
                <w:sz w:val="30"/>
                <w:szCs w:val="30"/>
              </w:rPr>
              <w:t>Current service cost</w:t>
            </w:r>
          </w:p>
        </w:tc>
        <w:tc>
          <w:tcPr>
            <w:tcW w:w="1831" w:type="dxa"/>
            <w:tcBorders>
              <w:top w:val="nil"/>
            </w:tcBorders>
            <w:vAlign w:val="center"/>
          </w:tcPr>
          <w:p w14:paraId="58D5F6E5" w14:textId="76EDE1DF" w:rsidR="004C1955" w:rsidRPr="009C2F33" w:rsidRDefault="00294157" w:rsidP="008B3510">
            <w:pPr>
              <w:tabs>
                <w:tab w:val="decimal" w:pos="1092"/>
              </w:tabs>
              <w:spacing w:line="360" w:lineRule="exact"/>
              <w:ind w:left="-108" w:right="-108"/>
              <w:rPr>
                <w:sz w:val="30"/>
                <w:szCs w:val="30"/>
                <w:lang w:val="en-US"/>
              </w:rPr>
            </w:pPr>
            <w:r>
              <w:rPr>
                <w:sz w:val="30"/>
                <w:szCs w:val="30"/>
                <w:lang w:val="en-US"/>
              </w:rPr>
              <w:t>2,478</w:t>
            </w:r>
          </w:p>
        </w:tc>
        <w:tc>
          <w:tcPr>
            <w:tcW w:w="1710" w:type="dxa"/>
            <w:tcBorders>
              <w:top w:val="nil"/>
            </w:tcBorders>
            <w:vAlign w:val="center"/>
          </w:tcPr>
          <w:p w14:paraId="236D8B5B" w14:textId="140B5A80" w:rsidR="004C1955" w:rsidRPr="009C2F33" w:rsidRDefault="004C1955" w:rsidP="008B3510">
            <w:pPr>
              <w:tabs>
                <w:tab w:val="decimal" w:pos="1092"/>
              </w:tabs>
              <w:spacing w:line="360" w:lineRule="exact"/>
              <w:ind w:left="-108" w:right="-108"/>
              <w:rPr>
                <w:sz w:val="30"/>
                <w:szCs w:val="30"/>
                <w:lang w:val="en-US"/>
              </w:rPr>
            </w:pPr>
            <w:r w:rsidRPr="009C2F33">
              <w:rPr>
                <w:sz w:val="30"/>
                <w:szCs w:val="30"/>
                <w:lang w:val="en-US"/>
              </w:rPr>
              <w:t>2,426</w:t>
            </w:r>
          </w:p>
        </w:tc>
      </w:tr>
      <w:tr w:rsidR="004C1955" w:rsidRPr="009C2F33" w14:paraId="4CECC078" w14:textId="77777777" w:rsidTr="00394A7E">
        <w:trPr>
          <w:cantSplit/>
          <w:trHeight w:val="371"/>
        </w:trPr>
        <w:tc>
          <w:tcPr>
            <w:tcW w:w="5220" w:type="dxa"/>
            <w:tcBorders>
              <w:top w:val="nil"/>
              <w:left w:val="nil"/>
              <w:bottom w:val="nil"/>
              <w:right w:val="nil"/>
            </w:tcBorders>
            <w:vAlign w:val="bottom"/>
          </w:tcPr>
          <w:p w14:paraId="19872ED1" w14:textId="19D9816C" w:rsidR="004C1955" w:rsidRPr="009C2F33" w:rsidRDefault="00F70C49" w:rsidP="008B3510">
            <w:pPr>
              <w:spacing w:line="360" w:lineRule="exact"/>
              <w:ind w:left="36" w:right="-108"/>
              <w:jc w:val="thaiDistribute"/>
              <w:rPr>
                <w:sz w:val="30"/>
                <w:szCs w:val="30"/>
                <w:cs/>
              </w:rPr>
            </w:pPr>
            <w:r w:rsidRPr="00F70C49">
              <w:rPr>
                <w:sz w:val="30"/>
                <w:szCs w:val="30"/>
              </w:rPr>
              <w:t>Interest on obligation</w:t>
            </w:r>
          </w:p>
        </w:tc>
        <w:tc>
          <w:tcPr>
            <w:tcW w:w="1831" w:type="dxa"/>
            <w:tcBorders>
              <w:top w:val="nil"/>
            </w:tcBorders>
            <w:vAlign w:val="bottom"/>
          </w:tcPr>
          <w:p w14:paraId="721BD3AD" w14:textId="54E04409" w:rsidR="004C1955" w:rsidRPr="009C2F33" w:rsidRDefault="00AF3DF8" w:rsidP="008B3510">
            <w:pPr>
              <w:pBdr>
                <w:bottom w:val="single" w:sz="4" w:space="1" w:color="auto"/>
              </w:pBdr>
              <w:tabs>
                <w:tab w:val="decimal" w:pos="1092"/>
              </w:tabs>
              <w:spacing w:line="360" w:lineRule="exact"/>
              <w:ind w:left="-108" w:right="107"/>
              <w:rPr>
                <w:sz w:val="30"/>
                <w:szCs w:val="30"/>
                <w:lang w:val="en-US"/>
              </w:rPr>
            </w:pPr>
            <w:r>
              <w:rPr>
                <w:sz w:val="30"/>
                <w:szCs w:val="30"/>
                <w:lang w:val="en-US"/>
              </w:rPr>
              <w:t>805</w:t>
            </w:r>
          </w:p>
        </w:tc>
        <w:tc>
          <w:tcPr>
            <w:tcW w:w="1710" w:type="dxa"/>
            <w:tcBorders>
              <w:top w:val="nil"/>
            </w:tcBorders>
            <w:vAlign w:val="bottom"/>
          </w:tcPr>
          <w:p w14:paraId="30948631" w14:textId="754F3213" w:rsidR="004C1955" w:rsidRPr="009C2F33" w:rsidRDefault="004C1955" w:rsidP="008B3510">
            <w:pPr>
              <w:pBdr>
                <w:bottom w:val="single" w:sz="4" w:space="1" w:color="auto"/>
              </w:pBdr>
              <w:tabs>
                <w:tab w:val="decimal" w:pos="1092"/>
              </w:tabs>
              <w:spacing w:line="360" w:lineRule="exact"/>
              <w:ind w:left="-108" w:right="107"/>
              <w:rPr>
                <w:sz w:val="30"/>
                <w:szCs w:val="30"/>
                <w:lang w:val="en-US"/>
              </w:rPr>
            </w:pPr>
            <w:r w:rsidRPr="009C2F33">
              <w:rPr>
                <w:sz w:val="30"/>
                <w:szCs w:val="30"/>
                <w:lang w:val="en-US"/>
              </w:rPr>
              <w:t>724</w:t>
            </w:r>
          </w:p>
        </w:tc>
      </w:tr>
      <w:tr w:rsidR="004C1955" w:rsidRPr="009C2F33" w14:paraId="1CD3E617" w14:textId="77777777" w:rsidTr="00394A7E">
        <w:trPr>
          <w:cantSplit/>
          <w:trHeight w:val="377"/>
        </w:trPr>
        <w:tc>
          <w:tcPr>
            <w:tcW w:w="5220" w:type="dxa"/>
            <w:tcBorders>
              <w:top w:val="nil"/>
              <w:left w:val="nil"/>
              <w:bottom w:val="nil"/>
              <w:right w:val="nil"/>
            </w:tcBorders>
            <w:vAlign w:val="center"/>
          </w:tcPr>
          <w:p w14:paraId="31A09E0D" w14:textId="306E69FA" w:rsidR="004C1955" w:rsidRPr="009C2F33" w:rsidRDefault="004633A3" w:rsidP="008B3510">
            <w:pPr>
              <w:spacing w:line="360" w:lineRule="exact"/>
              <w:ind w:left="350" w:right="-108"/>
              <w:jc w:val="thaiDistribute"/>
              <w:rPr>
                <w:sz w:val="30"/>
                <w:szCs w:val="30"/>
                <w:cs/>
              </w:rPr>
            </w:pPr>
            <w:r w:rsidRPr="004633A3">
              <w:rPr>
                <w:sz w:val="30"/>
                <w:szCs w:val="30"/>
              </w:rPr>
              <w:t>Total</w:t>
            </w:r>
          </w:p>
        </w:tc>
        <w:tc>
          <w:tcPr>
            <w:tcW w:w="1831" w:type="dxa"/>
            <w:vAlign w:val="center"/>
          </w:tcPr>
          <w:p w14:paraId="79DC261F" w14:textId="13624155" w:rsidR="004C1955" w:rsidRPr="009C2F33" w:rsidRDefault="00AF3DF8" w:rsidP="008B3510">
            <w:pPr>
              <w:pBdr>
                <w:bottom w:val="single" w:sz="4" w:space="1" w:color="auto"/>
              </w:pBdr>
              <w:tabs>
                <w:tab w:val="decimal" w:pos="1092"/>
              </w:tabs>
              <w:spacing w:line="360" w:lineRule="exact"/>
              <w:ind w:left="-108" w:right="107"/>
              <w:rPr>
                <w:sz w:val="30"/>
                <w:szCs w:val="30"/>
                <w:cs/>
                <w:lang w:val="en-US"/>
              </w:rPr>
            </w:pPr>
            <w:r>
              <w:rPr>
                <w:sz w:val="30"/>
                <w:szCs w:val="30"/>
                <w:lang w:val="en-US"/>
              </w:rPr>
              <w:t>3,283</w:t>
            </w:r>
          </w:p>
        </w:tc>
        <w:tc>
          <w:tcPr>
            <w:tcW w:w="1710" w:type="dxa"/>
            <w:vAlign w:val="center"/>
          </w:tcPr>
          <w:p w14:paraId="0DAF6575" w14:textId="2BEA2B81" w:rsidR="004C1955" w:rsidRPr="009C2F33" w:rsidRDefault="004C1955" w:rsidP="008B3510">
            <w:pPr>
              <w:pBdr>
                <w:bottom w:val="single" w:sz="4" w:space="1" w:color="auto"/>
              </w:pBdr>
              <w:tabs>
                <w:tab w:val="decimal" w:pos="1092"/>
              </w:tabs>
              <w:spacing w:line="360" w:lineRule="exact"/>
              <w:ind w:left="-108" w:right="107"/>
              <w:rPr>
                <w:sz w:val="30"/>
                <w:szCs w:val="30"/>
                <w:lang w:val="en-US"/>
              </w:rPr>
            </w:pPr>
            <w:r w:rsidRPr="009C2F33">
              <w:rPr>
                <w:sz w:val="30"/>
                <w:szCs w:val="30"/>
                <w:lang w:val="en-US"/>
              </w:rPr>
              <w:t>3,150</w:t>
            </w:r>
          </w:p>
        </w:tc>
      </w:tr>
      <w:tr w:rsidR="009E3E02" w:rsidRPr="009C2F33" w14:paraId="19B732D3" w14:textId="77777777" w:rsidTr="00394A7E">
        <w:trPr>
          <w:cantSplit/>
          <w:trHeight w:val="377"/>
        </w:trPr>
        <w:tc>
          <w:tcPr>
            <w:tcW w:w="5220" w:type="dxa"/>
            <w:tcBorders>
              <w:top w:val="nil"/>
              <w:left w:val="nil"/>
              <w:bottom w:val="nil"/>
              <w:right w:val="nil"/>
            </w:tcBorders>
            <w:vAlign w:val="center"/>
          </w:tcPr>
          <w:p w14:paraId="1B6B6D9D" w14:textId="77777777" w:rsidR="009E3E02" w:rsidRPr="009C2F33" w:rsidRDefault="009E3E02" w:rsidP="008B3510">
            <w:pPr>
              <w:spacing w:line="360" w:lineRule="exact"/>
              <w:ind w:left="350" w:right="-108"/>
              <w:jc w:val="thaiDistribute"/>
              <w:rPr>
                <w:sz w:val="30"/>
                <w:szCs w:val="30"/>
                <w:cs/>
              </w:rPr>
            </w:pPr>
          </w:p>
        </w:tc>
        <w:tc>
          <w:tcPr>
            <w:tcW w:w="1831" w:type="dxa"/>
            <w:vAlign w:val="center"/>
          </w:tcPr>
          <w:p w14:paraId="0358D2C4" w14:textId="77777777" w:rsidR="009E3E02" w:rsidRPr="009C2F33" w:rsidRDefault="009E3E02" w:rsidP="008B3510">
            <w:pPr>
              <w:tabs>
                <w:tab w:val="decimal" w:pos="1092"/>
              </w:tabs>
              <w:spacing w:line="360" w:lineRule="exact"/>
              <w:ind w:left="-108" w:right="107"/>
              <w:rPr>
                <w:sz w:val="30"/>
                <w:szCs w:val="30"/>
                <w:cs/>
                <w:lang w:val="en-US"/>
              </w:rPr>
            </w:pPr>
          </w:p>
        </w:tc>
        <w:tc>
          <w:tcPr>
            <w:tcW w:w="1710" w:type="dxa"/>
            <w:vAlign w:val="center"/>
          </w:tcPr>
          <w:p w14:paraId="019A5B8F" w14:textId="77777777" w:rsidR="009E3E02" w:rsidRPr="009C2F33" w:rsidRDefault="009E3E02" w:rsidP="008B3510">
            <w:pPr>
              <w:tabs>
                <w:tab w:val="decimal" w:pos="1092"/>
              </w:tabs>
              <w:spacing w:line="360" w:lineRule="exact"/>
              <w:ind w:left="-108" w:right="107"/>
              <w:rPr>
                <w:sz w:val="30"/>
                <w:szCs w:val="30"/>
                <w:lang w:val="en-US"/>
              </w:rPr>
            </w:pPr>
          </w:p>
        </w:tc>
      </w:tr>
      <w:tr w:rsidR="00811AF4" w:rsidRPr="009C2F33" w14:paraId="1FC16BE0" w14:textId="77777777" w:rsidTr="00394A7E">
        <w:trPr>
          <w:cantSplit/>
        </w:trPr>
        <w:tc>
          <w:tcPr>
            <w:tcW w:w="5220" w:type="dxa"/>
            <w:tcBorders>
              <w:top w:val="nil"/>
              <w:left w:val="nil"/>
              <w:bottom w:val="nil"/>
              <w:right w:val="nil"/>
            </w:tcBorders>
            <w:vAlign w:val="center"/>
          </w:tcPr>
          <w:p w14:paraId="6390BE9C" w14:textId="166D1D65" w:rsidR="00811AF4" w:rsidRPr="009C2F33" w:rsidRDefault="00F37B81" w:rsidP="008B3510">
            <w:pPr>
              <w:spacing w:line="360" w:lineRule="exact"/>
              <w:ind w:right="-108"/>
              <w:jc w:val="thaiDistribute"/>
              <w:rPr>
                <w:sz w:val="30"/>
                <w:szCs w:val="30"/>
                <w:u w:val="single"/>
                <w:cs/>
              </w:rPr>
            </w:pPr>
            <w:r w:rsidRPr="00F37B81">
              <w:rPr>
                <w:sz w:val="30"/>
                <w:szCs w:val="30"/>
                <w:u w:val="single"/>
              </w:rPr>
              <w:t>Included in other comprehensive income:</w:t>
            </w:r>
          </w:p>
        </w:tc>
        <w:tc>
          <w:tcPr>
            <w:tcW w:w="1831" w:type="dxa"/>
            <w:vAlign w:val="center"/>
          </w:tcPr>
          <w:p w14:paraId="42ED4695" w14:textId="77777777" w:rsidR="00811AF4" w:rsidRPr="009C2F33" w:rsidRDefault="00811AF4" w:rsidP="008B3510">
            <w:pPr>
              <w:tabs>
                <w:tab w:val="decimal" w:pos="1092"/>
              </w:tabs>
              <w:spacing w:line="360" w:lineRule="exact"/>
              <w:ind w:left="-108" w:right="-108"/>
              <w:rPr>
                <w:sz w:val="30"/>
                <w:szCs w:val="30"/>
                <w:lang w:val="en-US"/>
              </w:rPr>
            </w:pPr>
          </w:p>
        </w:tc>
        <w:tc>
          <w:tcPr>
            <w:tcW w:w="1710" w:type="dxa"/>
            <w:vAlign w:val="center"/>
          </w:tcPr>
          <w:p w14:paraId="23B988CA" w14:textId="77777777" w:rsidR="00811AF4" w:rsidRPr="009C2F33" w:rsidRDefault="00811AF4" w:rsidP="008B3510">
            <w:pPr>
              <w:tabs>
                <w:tab w:val="decimal" w:pos="1092"/>
              </w:tabs>
              <w:spacing w:line="360" w:lineRule="exact"/>
              <w:ind w:left="-108" w:right="-108"/>
              <w:rPr>
                <w:sz w:val="30"/>
                <w:szCs w:val="30"/>
                <w:cs/>
                <w:lang w:val="en-US"/>
              </w:rPr>
            </w:pPr>
          </w:p>
        </w:tc>
      </w:tr>
      <w:tr w:rsidR="00D42395" w:rsidRPr="009C2F33" w14:paraId="07A7DCE9" w14:textId="77777777" w:rsidTr="00394A7E">
        <w:trPr>
          <w:cantSplit/>
        </w:trPr>
        <w:tc>
          <w:tcPr>
            <w:tcW w:w="5220" w:type="dxa"/>
            <w:tcBorders>
              <w:top w:val="nil"/>
              <w:left w:val="nil"/>
              <w:bottom w:val="nil"/>
              <w:right w:val="nil"/>
            </w:tcBorders>
            <w:vAlign w:val="center"/>
          </w:tcPr>
          <w:p w14:paraId="0DC39C35" w14:textId="6AFF67BD" w:rsidR="00D42395" w:rsidRPr="00D42395" w:rsidRDefault="00167EB6" w:rsidP="008B3510">
            <w:pPr>
              <w:spacing w:line="360" w:lineRule="exact"/>
              <w:ind w:left="36" w:right="-108"/>
              <w:jc w:val="thaiDistribute"/>
              <w:rPr>
                <w:sz w:val="30"/>
                <w:szCs w:val="30"/>
                <w:cs/>
              </w:rPr>
            </w:pPr>
            <w:r w:rsidRPr="00167EB6">
              <w:rPr>
                <w:sz w:val="30"/>
                <w:szCs w:val="30"/>
              </w:rPr>
              <w:t>Gains on re-measurements of defined benefit plans</w:t>
            </w:r>
          </w:p>
        </w:tc>
        <w:tc>
          <w:tcPr>
            <w:tcW w:w="1831" w:type="dxa"/>
            <w:vAlign w:val="center"/>
          </w:tcPr>
          <w:p w14:paraId="244C5E4B" w14:textId="10D58821" w:rsidR="00D42395" w:rsidRPr="009C2F33" w:rsidRDefault="00AF3DF8" w:rsidP="008B3510">
            <w:pPr>
              <w:pBdr>
                <w:bottom w:val="single" w:sz="4" w:space="1" w:color="auto"/>
              </w:pBdr>
              <w:tabs>
                <w:tab w:val="decimal" w:pos="1092"/>
              </w:tabs>
              <w:spacing w:line="360" w:lineRule="exact"/>
              <w:ind w:left="-108" w:right="107"/>
              <w:rPr>
                <w:sz w:val="30"/>
                <w:szCs w:val="30"/>
                <w:lang w:val="en-US"/>
              </w:rPr>
            </w:pPr>
            <w:r>
              <w:rPr>
                <w:sz w:val="30"/>
                <w:szCs w:val="30"/>
                <w:lang w:val="en-US"/>
              </w:rPr>
              <w:t>(8,343)</w:t>
            </w:r>
          </w:p>
        </w:tc>
        <w:tc>
          <w:tcPr>
            <w:tcW w:w="1710" w:type="dxa"/>
            <w:vAlign w:val="center"/>
          </w:tcPr>
          <w:p w14:paraId="20CA3033" w14:textId="26A9ED3F" w:rsidR="00D42395" w:rsidRPr="009C2F33" w:rsidRDefault="009E3E02" w:rsidP="008B3510">
            <w:pPr>
              <w:pBdr>
                <w:bottom w:val="single" w:sz="4" w:space="1" w:color="auto"/>
              </w:pBdr>
              <w:tabs>
                <w:tab w:val="decimal" w:pos="1092"/>
              </w:tabs>
              <w:spacing w:line="360" w:lineRule="exact"/>
              <w:ind w:left="-108" w:right="107"/>
              <w:rPr>
                <w:sz w:val="30"/>
                <w:szCs w:val="30"/>
                <w:cs/>
                <w:lang w:val="en-US"/>
              </w:rPr>
            </w:pPr>
            <w:r>
              <w:rPr>
                <w:rFonts w:hint="cs"/>
                <w:sz w:val="30"/>
                <w:szCs w:val="30"/>
                <w:cs/>
                <w:lang w:val="en-US"/>
              </w:rPr>
              <w:t>-</w:t>
            </w:r>
          </w:p>
        </w:tc>
      </w:tr>
      <w:tr w:rsidR="009E3E02" w:rsidRPr="009C2F33" w14:paraId="4D7609B2" w14:textId="77777777" w:rsidTr="00394A7E">
        <w:trPr>
          <w:cantSplit/>
        </w:trPr>
        <w:tc>
          <w:tcPr>
            <w:tcW w:w="5220" w:type="dxa"/>
            <w:tcBorders>
              <w:top w:val="nil"/>
              <w:left w:val="nil"/>
              <w:bottom w:val="nil"/>
              <w:right w:val="nil"/>
            </w:tcBorders>
            <w:vAlign w:val="center"/>
          </w:tcPr>
          <w:p w14:paraId="0F87D0DB" w14:textId="07895D35" w:rsidR="009E3E02" w:rsidRPr="009C2F33" w:rsidRDefault="004633A3" w:rsidP="008B3510">
            <w:pPr>
              <w:spacing w:line="360" w:lineRule="exact"/>
              <w:ind w:left="350" w:right="-108"/>
              <w:jc w:val="thaiDistribute"/>
              <w:rPr>
                <w:sz w:val="30"/>
                <w:szCs w:val="30"/>
                <w:u w:val="single"/>
                <w:cs/>
              </w:rPr>
            </w:pPr>
            <w:r w:rsidRPr="004633A3">
              <w:rPr>
                <w:sz w:val="30"/>
                <w:szCs w:val="30"/>
              </w:rPr>
              <w:t>Total</w:t>
            </w:r>
          </w:p>
        </w:tc>
        <w:tc>
          <w:tcPr>
            <w:tcW w:w="1831" w:type="dxa"/>
            <w:vAlign w:val="center"/>
          </w:tcPr>
          <w:p w14:paraId="68641D6D" w14:textId="54469234" w:rsidR="009E3E02" w:rsidRPr="009C2F33" w:rsidRDefault="00BD5E47" w:rsidP="008B3510">
            <w:pPr>
              <w:pBdr>
                <w:bottom w:val="single" w:sz="4" w:space="1" w:color="auto"/>
              </w:pBdr>
              <w:tabs>
                <w:tab w:val="decimal" w:pos="1092"/>
              </w:tabs>
              <w:spacing w:line="360" w:lineRule="exact"/>
              <w:ind w:left="-108" w:right="107"/>
              <w:rPr>
                <w:sz w:val="30"/>
                <w:szCs w:val="30"/>
                <w:lang w:val="en-US"/>
              </w:rPr>
            </w:pPr>
            <w:r>
              <w:rPr>
                <w:sz w:val="30"/>
                <w:szCs w:val="30"/>
                <w:lang w:val="en-US"/>
              </w:rPr>
              <w:t>(8,343)</w:t>
            </w:r>
          </w:p>
        </w:tc>
        <w:tc>
          <w:tcPr>
            <w:tcW w:w="1710" w:type="dxa"/>
            <w:vAlign w:val="center"/>
          </w:tcPr>
          <w:p w14:paraId="63C9BD74" w14:textId="4E3087F2" w:rsidR="009E3E02" w:rsidRPr="009C2F33" w:rsidRDefault="00A30642" w:rsidP="008B3510">
            <w:pPr>
              <w:pBdr>
                <w:bottom w:val="single" w:sz="4" w:space="1" w:color="auto"/>
              </w:pBdr>
              <w:tabs>
                <w:tab w:val="decimal" w:pos="1092"/>
              </w:tabs>
              <w:spacing w:line="360" w:lineRule="exact"/>
              <w:ind w:left="-108" w:right="107"/>
              <w:rPr>
                <w:sz w:val="30"/>
                <w:szCs w:val="30"/>
                <w:cs/>
                <w:lang w:val="en-US"/>
              </w:rPr>
            </w:pPr>
            <w:r>
              <w:rPr>
                <w:rFonts w:hint="cs"/>
                <w:sz w:val="30"/>
                <w:szCs w:val="30"/>
                <w:cs/>
                <w:lang w:val="en-US"/>
              </w:rPr>
              <w:t>-</w:t>
            </w:r>
          </w:p>
        </w:tc>
      </w:tr>
      <w:tr w:rsidR="009E3E02" w:rsidRPr="009C2F33" w14:paraId="33D2109E" w14:textId="77777777" w:rsidTr="00394A7E">
        <w:trPr>
          <w:cantSplit/>
        </w:trPr>
        <w:tc>
          <w:tcPr>
            <w:tcW w:w="5220" w:type="dxa"/>
            <w:tcBorders>
              <w:top w:val="nil"/>
              <w:left w:val="nil"/>
              <w:bottom w:val="nil"/>
              <w:right w:val="nil"/>
            </w:tcBorders>
            <w:vAlign w:val="center"/>
          </w:tcPr>
          <w:p w14:paraId="00D4145B" w14:textId="77777777" w:rsidR="009E3E02" w:rsidRPr="009C2F33" w:rsidRDefault="009E3E02" w:rsidP="008B3510">
            <w:pPr>
              <w:spacing w:line="360" w:lineRule="exact"/>
              <w:ind w:right="-108"/>
              <w:jc w:val="thaiDistribute"/>
              <w:rPr>
                <w:sz w:val="30"/>
                <w:szCs w:val="30"/>
                <w:u w:val="single"/>
                <w:cs/>
              </w:rPr>
            </w:pPr>
          </w:p>
        </w:tc>
        <w:tc>
          <w:tcPr>
            <w:tcW w:w="1831" w:type="dxa"/>
            <w:vAlign w:val="center"/>
          </w:tcPr>
          <w:p w14:paraId="631D8E65" w14:textId="77777777" w:rsidR="009E3E02" w:rsidRPr="009C2F33" w:rsidRDefault="009E3E02" w:rsidP="008B3510">
            <w:pPr>
              <w:tabs>
                <w:tab w:val="decimal" w:pos="1092"/>
              </w:tabs>
              <w:spacing w:line="360" w:lineRule="exact"/>
              <w:ind w:left="-108" w:right="107"/>
              <w:rPr>
                <w:sz w:val="30"/>
                <w:szCs w:val="30"/>
                <w:lang w:val="en-US"/>
              </w:rPr>
            </w:pPr>
          </w:p>
        </w:tc>
        <w:tc>
          <w:tcPr>
            <w:tcW w:w="1710" w:type="dxa"/>
            <w:vAlign w:val="center"/>
          </w:tcPr>
          <w:p w14:paraId="7FECA064" w14:textId="77777777" w:rsidR="009E3E02" w:rsidRPr="009C2F33" w:rsidRDefault="009E3E02" w:rsidP="008B3510">
            <w:pPr>
              <w:tabs>
                <w:tab w:val="decimal" w:pos="1092"/>
              </w:tabs>
              <w:spacing w:line="360" w:lineRule="exact"/>
              <w:ind w:left="-108" w:right="107"/>
              <w:rPr>
                <w:sz w:val="30"/>
                <w:szCs w:val="30"/>
                <w:cs/>
                <w:lang w:val="en-US"/>
              </w:rPr>
            </w:pPr>
          </w:p>
        </w:tc>
      </w:tr>
      <w:tr w:rsidR="00097D24" w:rsidRPr="009C2F33" w14:paraId="331005BB" w14:textId="77777777" w:rsidTr="00394A7E">
        <w:trPr>
          <w:cantSplit/>
        </w:trPr>
        <w:tc>
          <w:tcPr>
            <w:tcW w:w="5220" w:type="dxa"/>
            <w:tcBorders>
              <w:top w:val="nil"/>
              <w:left w:val="nil"/>
              <w:bottom w:val="nil"/>
              <w:right w:val="nil"/>
            </w:tcBorders>
            <w:vAlign w:val="center"/>
          </w:tcPr>
          <w:p w14:paraId="59DC8535" w14:textId="769EF66A" w:rsidR="00097D24" w:rsidRPr="009C2F33" w:rsidRDefault="000B1495" w:rsidP="008B3510">
            <w:pPr>
              <w:spacing w:line="360" w:lineRule="exact"/>
              <w:ind w:right="-108"/>
              <w:jc w:val="thaiDistribute"/>
              <w:rPr>
                <w:sz w:val="30"/>
                <w:szCs w:val="30"/>
                <w:u w:val="single"/>
                <w:cs/>
              </w:rPr>
            </w:pPr>
            <w:r w:rsidRPr="000B1495">
              <w:rPr>
                <w:sz w:val="30"/>
                <w:szCs w:val="30"/>
                <w:u w:val="single"/>
              </w:rPr>
              <w:t>Others</w:t>
            </w:r>
          </w:p>
        </w:tc>
        <w:tc>
          <w:tcPr>
            <w:tcW w:w="1831" w:type="dxa"/>
            <w:vAlign w:val="center"/>
          </w:tcPr>
          <w:p w14:paraId="7BEF3A49" w14:textId="77777777" w:rsidR="00097D24" w:rsidRPr="009C2F33" w:rsidRDefault="00097D24" w:rsidP="008B3510">
            <w:pPr>
              <w:tabs>
                <w:tab w:val="decimal" w:pos="1092"/>
              </w:tabs>
              <w:spacing w:line="360" w:lineRule="exact"/>
              <w:ind w:left="-108" w:right="-108"/>
              <w:rPr>
                <w:sz w:val="30"/>
                <w:szCs w:val="30"/>
                <w:lang w:val="en-US"/>
              </w:rPr>
            </w:pPr>
          </w:p>
        </w:tc>
        <w:tc>
          <w:tcPr>
            <w:tcW w:w="1710" w:type="dxa"/>
            <w:vAlign w:val="center"/>
          </w:tcPr>
          <w:p w14:paraId="239C0246" w14:textId="77777777" w:rsidR="00097D24" w:rsidRPr="009C2F33" w:rsidRDefault="00097D24" w:rsidP="008B3510">
            <w:pPr>
              <w:tabs>
                <w:tab w:val="decimal" w:pos="1092"/>
              </w:tabs>
              <w:spacing w:line="360" w:lineRule="exact"/>
              <w:ind w:left="-108" w:right="-108"/>
              <w:rPr>
                <w:sz w:val="30"/>
                <w:szCs w:val="30"/>
                <w:cs/>
                <w:lang w:val="en-US"/>
              </w:rPr>
            </w:pPr>
          </w:p>
        </w:tc>
      </w:tr>
      <w:tr w:rsidR="004C1955" w:rsidRPr="009C2F33" w14:paraId="530891A0" w14:textId="77777777" w:rsidTr="00394A7E">
        <w:trPr>
          <w:cantSplit/>
        </w:trPr>
        <w:tc>
          <w:tcPr>
            <w:tcW w:w="5220" w:type="dxa"/>
            <w:tcBorders>
              <w:top w:val="nil"/>
              <w:left w:val="nil"/>
              <w:bottom w:val="nil"/>
              <w:right w:val="nil"/>
            </w:tcBorders>
            <w:vAlign w:val="center"/>
          </w:tcPr>
          <w:p w14:paraId="5A543695" w14:textId="6EC36BBB" w:rsidR="004C1955" w:rsidRPr="009C2F33" w:rsidRDefault="0006674C" w:rsidP="008B3510">
            <w:pPr>
              <w:spacing w:line="360" w:lineRule="exact"/>
              <w:ind w:left="34" w:right="-108"/>
              <w:jc w:val="thaiDistribute"/>
              <w:rPr>
                <w:sz w:val="30"/>
                <w:szCs w:val="30"/>
                <w:cs/>
              </w:rPr>
            </w:pPr>
            <w:r w:rsidRPr="0006674C">
              <w:rPr>
                <w:sz w:val="30"/>
                <w:szCs w:val="30"/>
              </w:rPr>
              <w:t>Benefits for payment shown as other current payables</w:t>
            </w:r>
          </w:p>
        </w:tc>
        <w:tc>
          <w:tcPr>
            <w:tcW w:w="1831" w:type="dxa"/>
            <w:vAlign w:val="center"/>
          </w:tcPr>
          <w:p w14:paraId="6BBED389" w14:textId="3263C788" w:rsidR="004C1955" w:rsidRPr="009C2F33" w:rsidRDefault="00BD5E47" w:rsidP="008B3510">
            <w:pPr>
              <w:tabs>
                <w:tab w:val="decimal" w:pos="1092"/>
              </w:tabs>
              <w:spacing w:line="360" w:lineRule="exact"/>
              <w:ind w:left="-108" w:right="175"/>
              <w:rPr>
                <w:sz w:val="30"/>
                <w:szCs w:val="30"/>
                <w:cs/>
                <w:lang w:val="en-US"/>
              </w:rPr>
            </w:pPr>
            <w:r>
              <w:rPr>
                <w:sz w:val="30"/>
                <w:szCs w:val="30"/>
                <w:lang w:val="en-US"/>
              </w:rPr>
              <w:t>-</w:t>
            </w:r>
          </w:p>
        </w:tc>
        <w:tc>
          <w:tcPr>
            <w:tcW w:w="1710" w:type="dxa"/>
            <w:vAlign w:val="center"/>
          </w:tcPr>
          <w:p w14:paraId="12C60DB5" w14:textId="09EBA726" w:rsidR="004C1955" w:rsidRPr="009C2F33" w:rsidRDefault="004C1955" w:rsidP="008B3510">
            <w:pPr>
              <w:tabs>
                <w:tab w:val="decimal" w:pos="1092"/>
              </w:tabs>
              <w:spacing w:line="360" w:lineRule="exact"/>
              <w:ind w:left="-108" w:right="169"/>
              <w:rPr>
                <w:sz w:val="30"/>
                <w:szCs w:val="30"/>
                <w:cs/>
                <w:lang w:val="en-US"/>
              </w:rPr>
            </w:pPr>
            <w:r w:rsidRPr="009C2F33">
              <w:rPr>
                <w:sz w:val="30"/>
                <w:szCs w:val="30"/>
                <w:lang w:val="en-US"/>
              </w:rPr>
              <w:t>(160)</w:t>
            </w:r>
          </w:p>
        </w:tc>
      </w:tr>
      <w:tr w:rsidR="004C1955" w:rsidRPr="009C2F33" w14:paraId="153746F6" w14:textId="77777777" w:rsidTr="00394A7E">
        <w:trPr>
          <w:cantSplit/>
        </w:trPr>
        <w:tc>
          <w:tcPr>
            <w:tcW w:w="5220" w:type="dxa"/>
            <w:tcBorders>
              <w:top w:val="nil"/>
              <w:left w:val="nil"/>
              <w:bottom w:val="nil"/>
              <w:right w:val="nil"/>
            </w:tcBorders>
            <w:vAlign w:val="center"/>
          </w:tcPr>
          <w:p w14:paraId="0F82C6C3" w14:textId="3723AEF0" w:rsidR="004C1955" w:rsidRPr="009C2F33" w:rsidRDefault="000F25CA" w:rsidP="008B3510">
            <w:pPr>
              <w:spacing w:line="360" w:lineRule="exact"/>
              <w:ind w:left="34" w:right="-108"/>
              <w:jc w:val="thaiDistribute"/>
              <w:rPr>
                <w:sz w:val="30"/>
                <w:szCs w:val="30"/>
                <w:cs/>
              </w:rPr>
            </w:pPr>
            <w:r w:rsidRPr="000F25CA">
              <w:rPr>
                <w:sz w:val="30"/>
                <w:szCs w:val="30"/>
              </w:rPr>
              <w:t>Employee benefit paid</w:t>
            </w:r>
          </w:p>
        </w:tc>
        <w:tc>
          <w:tcPr>
            <w:tcW w:w="1831" w:type="dxa"/>
            <w:vAlign w:val="center"/>
          </w:tcPr>
          <w:p w14:paraId="270FDC0A" w14:textId="1CCDCD4C" w:rsidR="004C1955" w:rsidRPr="009C2F33" w:rsidRDefault="00BD5E47" w:rsidP="008B3510">
            <w:pPr>
              <w:pBdr>
                <w:bottom w:val="single" w:sz="4" w:space="1" w:color="auto"/>
              </w:pBdr>
              <w:tabs>
                <w:tab w:val="decimal" w:pos="1092"/>
              </w:tabs>
              <w:spacing w:line="360" w:lineRule="exact"/>
              <w:ind w:left="-108" w:right="175"/>
              <w:rPr>
                <w:sz w:val="30"/>
                <w:szCs w:val="30"/>
                <w:cs/>
                <w:lang w:val="en-US"/>
              </w:rPr>
            </w:pPr>
            <w:r>
              <w:rPr>
                <w:sz w:val="30"/>
                <w:szCs w:val="30"/>
                <w:lang w:val="en-US"/>
              </w:rPr>
              <w:t>(431)</w:t>
            </w:r>
          </w:p>
        </w:tc>
        <w:tc>
          <w:tcPr>
            <w:tcW w:w="1710" w:type="dxa"/>
            <w:vAlign w:val="center"/>
          </w:tcPr>
          <w:p w14:paraId="26794420" w14:textId="09492981" w:rsidR="004C1955" w:rsidRPr="009C2F33" w:rsidRDefault="004C1955" w:rsidP="008B3510">
            <w:pPr>
              <w:pBdr>
                <w:bottom w:val="single" w:sz="4" w:space="1" w:color="auto"/>
              </w:pBdr>
              <w:tabs>
                <w:tab w:val="decimal" w:pos="1092"/>
              </w:tabs>
              <w:spacing w:line="360" w:lineRule="exact"/>
              <w:ind w:left="-108" w:right="169"/>
              <w:rPr>
                <w:sz w:val="30"/>
                <w:szCs w:val="30"/>
                <w:lang w:val="en-US"/>
              </w:rPr>
            </w:pPr>
            <w:r w:rsidRPr="009C2F33">
              <w:rPr>
                <w:sz w:val="30"/>
                <w:szCs w:val="30"/>
                <w:lang w:val="en-US"/>
              </w:rPr>
              <w:t>-</w:t>
            </w:r>
          </w:p>
        </w:tc>
      </w:tr>
      <w:tr w:rsidR="004C1955" w:rsidRPr="009C2F33" w14:paraId="1C605EFA" w14:textId="77777777" w:rsidTr="00394A7E">
        <w:trPr>
          <w:cantSplit/>
        </w:trPr>
        <w:tc>
          <w:tcPr>
            <w:tcW w:w="5220" w:type="dxa"/>
            <w:tcBorders>
              <w:top w:val="nil"/>
              <w:left w:val="nil"/>
              <w:bottom w:val="nil"/>
              <w:right w:val="nil"/>
            </w:tcBorders>
            <w:vAlign w:val="center"/>
          </w:tcPr>
          <w:p w14:paraId="2B1DECE4" w14:textId="4F4F38CF" w:rsidR="004C1955" w:rsidRPr="009C2F33" w:rsidRDefault="00B6394F" w:rsidP="008B3510">
            <w:pPr>
              <w:spacing w:line="360" w:lineRule="exact"/>
              <w:ind w:left="350" w:right="-108"/>
              <w:jc w:val="thaiDistribute"/>
              <w:rPr>
                <w:sz w:val="30"/>
                <w:szCs w:val="30"/>
                <w:cs/>
                <w:lang w:val="en-US"/>
              </w:rPr>
            </w:pPr>
            <w:r w:rsidRPr="00B6394F">
              <w:rPr>
                <w:sz w:val="30"/>
                <w:szCs w:val="30"/>
                <w:lang w:val="en-US"/>
              </w:rPr>
              <w:t>Total</w:t>
            </w:r>
          </w:p>
        </w:tc>
        <w:tc>
          <w:tcPr>
            <w:tcW w:w="1831" w:type="dxa"/>
            <w:vAlign w:val="center"/>
          </w:tcPr>
          <w:p w14:paraId="3615B521" w14:textId="3AF0DADD" w:rsidR="004C1955" w:rsidRPr="009C2F33" w:rsidRDefault="00BD5E47" w:rsidP="008B3510">
            <w:pPr>
              <w:pBdr>
                <w:bottom w:val="single" w:sz="4" w:space="1" w:color="auto"/>
              </w:pBdr>
              <w:tabs>
                <w:tab w:val="decimal" w:pos="1092"/>
              </w:tabs>
              <w:spacing w:line="360" w:lineRule="exact"/>
              <w:ind w:left="-108" w:right="107"/>
              <w:rPr>
                <w:sz w:val="30"/>
                <w:szCs w:val="30"/>
                <w:lang w:val="en-US"/>
              </w:rPr>
            </w:pPr>
            <w:r>
              <w:rPr>
                <w:sz w:val="30"/>
                <w:szCs w:val="30"/>
                <w:lang w:val="en-US"/>
              </w:rPr>
              <w:t>(431)</w:t>
            </w:r>
          </w:p>
        </w:tc>
        <w:tc>
          <w:tcPr>
            <w:tcW w:w="1710" w:type="dxa"/>
            <w:vAlign w:val="center"/>
          </w:tcPr>
          <w:p w14:paraId="79D285B5" w14:textId="1BF370A9" w:rsidR="004C1955" w:rsidRPr="009C2F33" w:rsidRDefault="004C1955" w:rsidP="008B3510">
            <w:pPr>
              <w:pBdr>
                <w:bottom w:val="single" w:sz="4" w:space="1" w:color="auto"/>
              </w:pBdr>
              <w:tabs>
                <w:tab w:val="decimal" w:pos="1092"/>
              </w:tabs>
              <w:spacing w:line="360" w:lineRule="exact"/>
              <w:ind w:left="-108" w:right="169"/>
              <w:rPr>
                <w:sz w:val="30"/>
                <w:szCs w:val="30"/>
                <w:lang w:val="en-US"/>
              </w:rPr>
            </w:pPr>
            <w:r w:rsidRPr="009C2F33">
              <w:rPr>
                <w:sz w:val="30"/>
                <w:szCs w:val="30"/>
                <w:lang w:val="en-US"/>
              </w:rPr>
              <w:t>(160)</w:t>
            </w:r>
          </w:p>
        </w:tc>
      </w:tr>
      <w:tr w:rsidR="004C1955" w:rsidRPr="009C2F33" w14:paraId="7625816F" w14:textId="77777777" w:rsidTr="00394A7E">
        <w:trPr>
          <w:cantSplit/>
          <w:trHeight w:val="538"/>
        </w:trPr>
        <w:tc>
          <w:tcPr>
            <w:tcW w:w="5220" w:type="dxa"/>
            <w:tcBorders>
              <w:top w:val="nil"/>
              <w:left w:val="nil"/>
              <w:bottom w:val="nil"/>
              <w:right w:val="nil"/>
            </w:tcBorders>
            <w:vAlign w:val="center"/>
          </w:tcPr>
          <w:p w14:paraId="382857CA" w14:textId="16F9AB4F" w:rsidR="004C1955" w:rsidRPr="009C2F33" w:rsidRDefault="00C14348" w:rsidP="008B3510">
            <w:pPr>
              <w:spacing w:line="360" w:lineRule="exact"/>
              <w:jc w:val="thaiDistribute"/>
              <w:rPr>
                <w:sz w:val="30"/>
                <w:szCs w:val="30"/>
                <w:cs/>
              </w:rPr>
            </w:pPr>
            <w:r w:rsidRPr="00C14348">
              <w:rPr>
                <w:sz w:val="30"/>
                <w:szCs w:val="30"/>
              </w:rPr>
              <w:t xml:space="preserve">Defined benefit provisions at December </w:t>
            </w:r>
            <w:r w:rsidRPr="00C14348">
              <w:rPr>
                <w:sz w:val="30"/>
                <w:szCs w:val="30"/>
                <w:cs/>
              </w:rPr>
              <w:t>31</w:t>
            </w:r>
            <w:r w:rsidRPr="00C14348">
              <w:rPr>
                <w:sz w:val="30"/>
                <w:szCs w:val="30"/>
              </w:rPr>
              <w:t>,</w:t>
            </w:r>
          </w:p>
        </w:tc>
        <w:tc>
          <w:tcPr>
            <w:tcW w:w="1831" w:type="dxa"/>
            <w:vAlign w:val="center"/>
          </w:tcPr>
          <w:p w14:paraId="7EBCB858" w14:textId="19FE5D84" w:rsidR="004C1955" w:rsidRPr="009C2F33" w:rsidRDefault="008D5C6C" w:rsidP="008B3510">
            <w:pPr>
              <w:pBdr>
                <w:bottom w:val="double" w:sz="4" w:space="1" w:color="auto"/>
              </w:pBdr>
              <w:tabs>
                <w:tab w:val="decimal" w:pos="1123"/>
              </w:tabs>
              <w:spacing w:line="360" w:lineRule="exact"/>
              <w:ind w:left="-108" w:right="107"/>
              <w:rPr>
                <w:sz w:val="30"/>
                <w:szCs w:val="30"/>
                <w:lang w:val="en-US"/>
              </w:rPr>
            </w:pPr>
            <w:r>
              <w:rPr>
                <w:sz w:val="30"/>
                <w:szCs w:val="30"/>
                <w:lang w:val="en-US"/>
              </w:rPr>
              <w:t>23,841</w:t>
            </w:r>
          </w:p>
        </w:tc>
        <w:tc>
          <w:tcPr>
            <w:tcW w:w="1710" w:type="dxa"/>
            <w:vAlign w:val="center"/>
          </w:tcPr>
          <w:p w14:paraId="28F9119D" w14:textId="58989BFA" w:rsidR="004C1955" w:rsidRPr="009C2F33" w:rsidRDefault="004C1955" w:rsidP="008B3510">
            <w:pPr>
              <w:pBdr>
                <w:bottom w:val="double" w:sz="4" w:space="1" w:color="auto"/>
              </w:pBdr>
              <w:tabs>
                <w:tab w:val="decimal" w:pos="1126"/>
              </w:tabs>
              <w:spacing w:line="360" w:lineRule="exact"/>
              <w:ind w:left="-108" w:right="169"/>
              <w:rPr>
                <w:sz w:val="30"/>
                <w:szCs w:val="30"/>
                <w:lang w:val="en-US"/>
              </w:rPr>
            </w:pPr>
            <w:r w:rsidRPr="009C2F33">
              <w:rPr>
                <w:sz w:val="30"/>
                <w:szCs w:val="30"/>
                <w:lang w:val="en-US"/>
              </w:rPr>
              <w:t>29,332</w:t>
            </w:r>
          </w:p>
        </w:tc>
      </w:tr>
    </w:tbl>
    <w:p w14:paraId="1BBEED11" w14:textId="7DE496D4" w:rsidR="00FB41E5" w:rsidRPr="009C2F33" w:rsidRDefault="0031212C" w:rsidP="009E6DE9">
      <w:pPr>
        <w:spacing w:before="120" w:after="120"/>
        <w:ind w:left="993" w:hanging="567"/>
        <w:jc w:val="thaiDistribute"/>
        <w:rPr>
          <w:sz w:val="30"/>
          <w:szCs w:val="30"/>
        </w:rPr>
      </w:pPr>
      <w:r w:rsidRPr="009C2F33">
        <w:rPr>
          <w:rFonts w:hint="cs"/>
          <w:sz w:val="30"/>
          <w:szCs w:val="30"/>
          <w:lang w:val="en-US"/>
        </w:rPr>
        <w:t>2</w:t>
      </w:r>
      <w:r w:rsidR="00F27451">
        <w:rPr>
          <w:rFonts w:hint="cs"/>
          <w:sz w:val="30"/>
          <w:szCs w:val="30"/>
          <w:cs/>
          <w:lang w:val="en-US"/>
        </w:rPr>
        <w:t>7</w:t>
      </w:r>
      <w:r w:rsidR="009E6DE9" w:rsidRPr="009C2F33">
        <w:rPr>
          <w:rFonts w:hint="cs"/>
          <w:sz w:val="30"/>
          <w:szCs w:val="30"/>
          <w:cs/>
        </w:rPr>
        <w:t>.</w:t>
      </w:r>
      <w:r w:rsidRPr="009C2F33">
        <w:rPr>
          <w:rFonts w:hint="cs"/>
          <w:sz w:val="30"/>
          <w:szCs w:val="30"/>
          <w:lang w:val="en-US"/>
        </w:rPr>
        <w:t>4</w:t>
      </w:r>
      <w:r w:rsidR="009E6DE9" w:rsidRPr="009C2F33">
        <w:rPr>
          <w:sz w:val="30"/>
          <w:szCs w:val="30"/>
          <w:cs/>
        </w:rPr>
        <w:tab/>
      </w:r>
      <w:r w:rsidR="00AB409E" w:rsidRPr="00AB409E">
        <w:rPr>
          <w:sz w:val="30"/>
          <w:szCs w:val="30"/>
        </w:rPr>
        <w:t xml:space="preserve">The following were the principal actuarial assumptions at the reporting date (presented by weighted average method) for the year ended December </w:t>
      </w:r>
      <w:r w:rsidR="00AB409E" w:rsidRPr="00AB409E">
        <w:rPr>
          <w:sz w:val="30"/>
          <w:szCs w:val="30"/>
          <w:cs/>
        </w:rPr>
        <w:t>31</w:t>
      </w:r>
      <w:r w:rsidR="00AB409E" w:rsidRPr="00AB409E">
        <w:rPr>
          <w:sz w:val="30"/>
          <w:szCs w:val="30"/>
        </w:rPr>
        <w:t xml:space="preserve">, </w:t>
      </w:r>
      <w:r w:rsidR="00AB409E" w:rsidRPr="00AB409E">
        <w:rPr>
          <w:sz w:val="30"/>
          <w:szCs w:val="30"/>
          <w:cs/>
        </w:rPr>
        <w:t>202</w:t>
      </w:r>
      <w:r w:rsidR="00AB409E">
        <w:rPr>
          <w:sz w:val="30"/>
          <w:szCs w:val="30"/>
        </w:rPr>
        <w:t>5</w:t>
      </w:r>
      <w:r w:rsidR="00AB409E" w:rsidRPr="00AB409E">
        <w:rPr>
          <w:sz w:val="30"/>
          <w:szCs w:val="30"/>
          <w:cs/>
        </w:rPr>
        <w:t xml:space="preserve"> </w:t>
      </w:r>
      <w:r w:rsidR="00AB409E" w:rsidRPr="00AB409E">
        <w:rPr>
          <w:sz w:val="30"/>
          <w:szCs w:val="30"/>
        </w:rPr>
        <w:t xml:space="preserve">and </w:t>
      </w:r>
      <w:r w:rsidR="00AB409E" w:rsidRPr="00AB409E">
        <w:rPr>
          <w:sz w:val="30"/>
          <w:szCs w:val="30"/>
          <w:cs/>
        </w:rPr>
        <w:t>202</w:t>
      </w:r>
      <w:r w:rsidR="00AB409E">
        <w:rPr>
          <w:sz w:val="30"/>
          <w:szCs w:val="30"/>
        </w:rPr>
        <w:t>4</w:t>
      </w:r>
      <w:r w:rsidR="00AB409E" w:rsidRPr="00AB409E">
        <w:rPr>
          <w:sz w:val="30"/>
          <w:szCs w:val="30"/>
          <w:cs/>
        </w:rPr>
        <w:t xml:space="preserve"> </w:t>
      </w:r>
      <w:r w:rsidR="00AB409E" w:rsidRPr="00AB409E">
        <w:rPr>
          <w:sz w:val="30"/>
          <w:szCs w:val="30"/>
        </w:rPr>
        <w:t>as follows:</w:t>
      </w:r>
    </w:p>
    <w:tbl>
      <w:tblPr>
        <w:tblW w:w="8676" w:type="dxa"/>
        <w:tblInd w:w="959" w:type="dxa"/>
        <w:tblLook w:val="04A0" w:firstRow="1" w:lastRow="0" w:firstColumn="1" w:lastColumn="0" w:noHBand="0" w:noVBand="1"/>
      </w:tblPr>
      <w:tblGrid>
        <w:gridCol w:w="3861"/>
        <w:gridCol w:w="1559"/>
        <w:gridCol w:w="875"/>
        <w:gridCol w:w="1526"/>
        <w:gridCol w:w="855"/>
      </w:tblGrid>
      <w:tr w:rsidR="00F563DF" w:rsidRPr="009C2F33" w14:paraId="2947FE4B" w14:textId="77777777" w:rsidTr="002A315D">
        <w:tc>
          <w:tcPr>
            <w:tcW w:w="3861" w:type="dxa"/>
          </w:tcPr>
          <w:p w14:paraId="45A85C4B" w14:textId="77777777" w:rsidR="00965B2D" w:rsidRPr="009C2F33" w:rsidRDefault="00965B2D" w:rsidP="00EF071D">
            <w:pPr>
              <w:spacing w:line="380" w:lineRule="exact"/>
              <w:jc w:val="thaiDistribute"/>
              <w:rPr>
                <w:spacing w:val="-4"/>
                <w:sz w:val="30"/>
                <w:szCs w:val="30"/>
              </w:rPr>
            </w:pPr>
          </w:p>
        </w:tc>
        <w:tc>
          <w:tcPr>
            <w:tcW w:w="4815" w:type="dxa"/>
            <w:gridSpan w:val="4"/>
          </w:tcPr>
          <w:p w14:paraId="66E9900C" w14:textId="069A0E09" w:rsidR="00965B2D" w:rsidRPr="009C2F33" w:rsidRDefault="000606DB" w:rsidP="00EF071D">
            <w:pPr>
              <w:spacing w:line="380" w:lineRule="exact"/>
              <w:jc w:val="center"/>
              <w:rPr>
                <w:spacing w:val="-4"/>
                <w:sz w:val="30"/>
                <w:szCs w:val="30"/>
                <w:u w:val="single"/>
              </w:rPr>
            </w:pPr>
            <w:r w:rsidRPr="000606DB">
              <w:rPr>
                <w:spacing w:val="-4"/>
                <w:sz w:val="30"/>
                <w:szCs w:val="30"/>
                <w:u w:val="single"/>
              </w:rPr>
              <w:t>Consolidated and Separate financial statements</w:t>
            </w:r>
          </w:p>
        </w:tc>
      </w:tr>
      <w:tr w:rsidR="00C4593F" w:rsidRPr="009C2F33" w14:paraId="3BDDAF30" w14:textId="77777777" w:rsidTr="002A315D">
        <w:tc>
          <w:tcPr>
            <w:tcW w:w="3861" w:type="dxa"/>
          </w:tcPr>
          <w:p w14:paraId="49F3463B" w14:textId="77777777" w:rsidR="00965B2D" w:rsidRPr="009C2F33" w:rsidRDefault="00965B2D" w:rsidP="00EF071D">
            <w:pPr>
              <w:spacing w:line="380" w:lineRule="exact"/>
              <w:jc w:val="thaiDistribute"/>
              <w:rPr>
                <w:spacing w:val="-4"/>
                <w:sz w:val="30"/>
                <w:szCs w:val="30"/>
              </w:rPr>
            </w:pPr>
          </w:p>
        </w:tc>
        <w:tc>
          <w:tcPr>
            <w:tcW w:w="2434" w:type="dxa"/>
            <w:gridSpan w:val="2"/>
          </w:tcPr>
          <w:p w14:paraId="14DA2E1D" w14:textId="268116E7" w:rsidR="00965B2D" w:rsidRPr="00622692" w:rsidRDefault="0031212C" w:rsidP="00EF071D">
            <w:pPr>
              <w:spacing w:line="380" w:lineRule="exact"/>
              <w:jc w:val="center"/>
              <w:rPr>
                <w:spacing w:val="-4"/>
                <w:sz w:val="30"/>
                <w:szCs w:val="30"/>
                <w:u w:val="single"/>
              </w:rPr>
            </w:pPr>
            <w:r w:rsidRPr="00622692">
              <w:rPr>
                <w:spacing w:val="-4"/>
                <w:sz w:val="30"/>
                <w:szCs w:val="30"/>
                <w:u w:val="single"/>
              </w:rPr>
              <w:t>2</w:t>
            </w:r>
            <w:r w:rsidR="00506DED" w:rsidRPr="00622692">
              <w:rPr>
                <w:spacing w:val="-4"/>
                <w:sz w:val="30"/>
                <w:szCs w:val="30"/>
                <w:u w:val="single"/>
              </w:rPr>
              <w:t>025</w:t>
            </w:r>
          </w:p>
        </w:tc>
        <w:tc>
          <w:tcPr>
            <w:tcW w:w="2381" w:type="dxa"/>
            <w:gridSpan w:val="2"/>
          </w:tcPr>
          <w:p w14:paraId="1127B880" w14:textId="32A76DDF" w:rsidR="00965B2D" w:rsidRPr="00622692" w:rsidRDefault="0031212C" w:rsidP="00EF071D">
            <w:pPr>
              <w:spacing w:line="380" w:lineRule="exact"/>
              <w:jc w:val="center"/>
              <w:rPr>
                <w:spacing w:val="-4"/>
                <w:sz w:val="30"/>
                <w:szCs w:val="30"/>
                <w:u w:val="single"/>
              </w:rPr>
            </w:pPr>
            <w:r w:rsidRPr="00622692">
              <w:rPr>
                <w:spacing w:val="-4"/>
                <w:sz w:val="30"/>
                <w:szCs w:val="30"/>
                <w:u w:val="single"/>
              </w:rPr>
              <w:t>2</w:t>
            </w:r>
            <w:r w:rsidR="00506DED" w:rsidRPr="00622692">
              <w:rPr>
                <w:spacing w:val="-4"/>
                <w:sz w:val="30"/>
                <w:szCs w:val="30"/>
                <w:u w:val="single"/>
              </w:rPr>
              <w:t>024</w:t>
            </w:r>
          </w:p>
        </w:tc>
      </w:tr>
      <w:tr w:rsidR="00C4593F" w:rsidRPr="009C2F33" w14:paraId="46CB3B6B" w14:textId="77777777" w:rsidTr="0011788F">
        <w:tc>
          <w:tcPr>
            <w:tcW w:w="3861" w:type="dxa"/>
          </w:tcPr>
          <w:p w14:paraId="4296901E" w14:textId="664D3273" w:rsidR="004B6522" w:rsidRPr="009C2F33" w:rsidRDefault="007B459F" w:rsidP="004B6522">
            <w:pPr>
              <w:spacing w:line="380" w:lineRule="exact"/>
              <w:jc w:val="thaiDistribute"/>
              <w:rPr>
                <w:spacing w:val="-4"/>
                <w:sz w:val="30"/>
                <w:szCs w:val="30"/>
              </w:rPr>
            </w:pPr>
            <w:r w:rsidRPr="007B459F">
              <w:rPr>
                <w:spacing w:val="-4"/>
                <w:sz w:val="30"/>
                <w:szCs w:val="30"/>
              </w:rPr>
              <w:t>Discount rate</w:t>
            </w:r>
          </w:p>
        </w:tc>
        <w:tc>
          <w:tcPr>
            <w:tcW w:w="1559" w:type="dxa"/>
          </w:tcPr>
          <w:p w14:paraId="252393E9" w14:textId="34F68A65" w:rsidR="004B6522" w:rsidRPr="00B035B0" w:rsidRDefault="0011788F" w:rsidP="004B6522">
            <w:pPr>
              <w:spacing w:line="380" w:lineRule="exact"/>
              <w:jc w:val="right"/>
              <w:rPr>
                <w:spacing w:val="-4"/>
                <w:sz w:val="30"/>
                <w:szCs w:val="30"/>
              </w:rPr>
            </w:pPr>
            <w:r w:rsidRPr="00B035B0">
              <w:rPr>
                <w:spacing w:val="-4"/>
                <w:sz w:val="30"/>
                <w:szCs w:val="30"/>
              </w:rPr>
              <w:t xml:space="preserve">1.70 </w:t>
            </w:r>
            <w:r w:rsidR="004B6522" w:rsidRPr="00B035B0">
              <w:rPr>
                <w:spacing w:val="-4"/>
                <w:sz w:val="30"/>
                <w:szCs w:val="30"/>
              </w:rPr>
              <w:t>%</w:t>
            </w:r>
          </w:p>
        </w:tc>
        <w:tc>
          <w:tcPr>
            <w:tcW w:w="875" w:type="dxa"/>
          </w:tcPr>
          <w:p w14:paraId="60EE1048" w14:textId="66575B3A" w:rsidR="004B6522" w:rsidRPr="009C2F33" w:rsidRDefault="006578AD" w:rsidP="004B6522">
            <w:pPr>
              <w:spacing w:line="380" w:lineRule="exact"/>
              <w:jc w:val="center"/>
              <w:rPr>
                <w:spacing w:val="-4"/>
                <w:sz w:val="30"/>
                <w:szCs w:val="30"/>
                <w:cs/>
              </w:rPr>
            </w:pPr>
            <w:r w:rsidRPr="006578AD">
              <w:rPr>
                <w:spacing w:val="-4"/>
                <w:sz w:val="30"/>
                <w:szCs w:val="30"/>
              </w:rPr>
              <w:t>per annum</w:t>
            </w:r>
          </w:p>
        </w:tc>
        <w:tc>
          <w:tcPr>
            <w:tcW w:w="1526" w:type="dxa"/>
          </w:tcPr>
          <w:p w14:paraId="27F394AA" w14:textId="20D20487" w:rsidR="004B6522" w:rsidRPr="00B035B0" w:rsidRDefault="0031212C" w:rsidP="004B6522">
            <w:pPr>
              <w:spacing w:line="380" w:lineRule="exact"/>
              <w:jc w:val="right"/>
              <w:rPr>
                <w:spacing w:val="-4"/>
                <w:sz w:val="30"/>
                <w:szCs w:val="30"/>
              </w:rPr>
            </w:pPr>
            <w:r w:rsidRPr="00B035B0">
              <w:rPr>
                <w:rFonts w:hint="cs"/>
                <w:spacing w:val="-4"/>
                <w:sz w:val="30"/>
                <w:szCs w:val="30"/>
              </w:rPr>
              <w:t>2</w:t>
            </w:r>
            <w:r w:rsidR="004B6522" w:rsidRPr="00B035B0">
              <w:rPr>
                <w:rFonts w:hint="cs"/>
                <w:spacing w:val="-4"/>
                <w:sz w:val="30"/>
                <w:szCs w:val="30"/>
                <w:cs/>
              </w:rPr>
              <w:t>.</w:t>
            </w:r>
            <w:r w:rsidRPr="00B035B0">
              <w:rPr>
                <w:rFonts w:hint="cs"/>
                <w:spacing w:val="-4"/>
                <w:sz w:val="30"/>
                <w:szCs w:val="30"/>
              </w:rPr>
              <w:t>75</w:t>
            </w:r>
            <w:r w:rsidR="004B6522" w:rsidRPr="00B035B0">
              <w:rPr>
                <w:spacing w:val="-4"/>
                <w:sz w:val="30"/>
                <w:szCs w:val="30"/>
              </w:rPr>
              <w:t xml:space="preserve"> %</w:t>
            </w:r>
          </w:p>
        </w:tc>
        <w:tc>
          <w:tcPr>
            <w:tcW w:w="855" w:type="dxa"/>
          </w:tcPr>
          <w:p w14:paraId="469B16EC" w14:textId="4AB0F95A" w:rsidR="004B6522" w:rsidRPr="009C2F33" w:rsidRDefault="006578AD" w:rsidP="004B6522">
            <w:pPr>
              <w:spacing w:line="380" w:lineRule="exact"/>
              <w:jc w:val="center"/>
              <w:rPr>
                <w:spacing w:val="-4"/>
                <w:sz w:val="30"/>
                <w:szCs w:val="30"/>
              </w:rPr>
            </w:pPr>
            <w:r w:rsidRPr="006578AD">
              <w:rPr>
                <w:spacing w:val="-4"/>
                <w:sz w:val="30"/>
                <w:szCs w:val="30"/>
              </w:rPr>
              <w:t>per annum</w:t>
            </w:r>
          </w:p>
        </w:tc>
      </w:tr>
      <w:tr w:rsidR="00C4593F" w:rsidRPr="009C2F33" w14:paraId="2E308FEE" w14:textId="77777777" w:rsidTr="0011788F">
        <w:tc>
          <w:tcPr>
            <w:tcW w:w="3861" w:type="dxa"/>
          </w:tcPr>
          <w:p w14:paraId="7DB34FFC" w14:textId="7FC2B71E" w:rsidR="004B6522" w:rsidRPr="009C2F33" w:rsidRDefault="00504104" w:rsidP="004B6522">
            <w:pPr>
              <w:spacing w:line="380" w:lineRule="exact"/>
              <w:jc w:val="thaiDistribute"/>
              <w:rPr>
                <w:spacing w:val="-4"/>
                <w:sz w:val="30"/>
                <w:szCs w:val="30"/>
              </w:rPr>
            </w:pPr>
            <w:r w:rsidRPr="00504104">
              <w:rPr>
                <w:spacing w:val="-4"/>
                <w:sz w:val="30"/>
                <w:szCs w:val="30"/>
              </w:rPr>
              <w:t>Salary increment rate</w:t>
            </w:r>
          </w:p>
        </w:tc>
        <w:tc>
          <w:tcPr>
            <w:tcW w:w="1559" w:type="dxa"/>
          </w:tcPr>
          <w:p w14:paraId="631067C3" w14:textId="41B6CD6D" w:rsidR="004B6522" w:rsidRPr="009C2F33" w:rsidRDefault="004B6522" w:rsidP="004B6522">
            <w:pPr>
              <w:spacing w:line="380" w:lineRule="exact"/>
              <w:jc w:val="right"/>
              <w:rPr>
                <w:spacing w:val="-4"/>
                <w:sz w:val="30"/>
                <w:szCs w:val="30"/>
              </w:rPr>
            </w:pPr>
            <w:r w:rsidRPr="009C2F33">
              <w:rPr>
                <w:spacing w:val="-4"/>
                <w:sz w:val="30"/>
                <w:szCs w:val="30"/>
              </w:rPr>
              <w:t>3.00 %</w:t>
            </w:r>
          </w:p>
        </w:tc>
        <w:tc>
          <w:tcPr>
            <w:tcW w:w="875" w:type="dxa"/>
          </w:tcPr>
          <w:p w14:paraId="07698F5E" w14:textId="6BF33BED" w:rsidR="004B6522" w:rsidRPr="009C2F33" w:rsidRDefault="006578AD" w:rsidP="004B6522">
            <w:pPr>
              <w:spacing w:line="380" w:lineRule="exact"/>
              <w:jc w:val="center"/>
              <w:rPr>
                <w:spacing w:val="-4"/>
                <w:sz w:val="30"/>
                <w:szCs w:val="30"/>
              </w:rPr>
            </w:pPr>
            <w:r w:rsidRPr="006578AD">
              <w:rPr>
                <w:spacing w:val="-4"/>
                <w:sz w:val="30"/>
                <w:szCs w:val="30"/>
              </w:rPr>
              <w:t>per annum</w:t>
            </w:r>
          </w:p>
        </w:tc>
        <w:tc>
          <w:tcPr>
            <w:tcW w:w="1526" w:type="dxa"/>
          </w:tcPr>
          <w:p w14:paraId="77ADAF5C" w14:textId="791B0B9C" w:rsidR="004B6522" w:rsidRPr="009C2F33" w:rsidRDefault="004B6522" w:rsidP="004B6522">
            <w:pPr>
              <w:spacing w:line="380" w:lineRule="exact"/>
              <w:jc w:val="right"/>
              <w:rPr>
                <w:spacing w:val="-4"/>
                <w:sz w:val="30"/>
                <w:szCs w:val="30"/>
              </w:rPr>
            </w:pPr>
            <w:r w:rsidRPr="009C2F33">
              <w:rPr>
                <w:spacing w:val="-4"/>
                <w:sz w:val="30"/>
                <w:szCs w:val="30"/>
              </w:rPr>
              <w:t>3.00 %</w:t>
            </w:r>
          </w:p>
        </w:tc>
        <w:tc>
          <w:tcPr>
            <w:tcW w:w="855" w:type="dxa"/>
          </w:tcPr>
          <w:p w14:paraId="5D2D4EB0" w14:textId="4EBD0B57" w:rsidR="004B6522" w:rsidRPr="009C2F33" w:rsidRDefault="006578AD" w:rsidP="004B6522">
            <w:pPr>
              <w:spacing w:line="380" w:lineRule="exact"/>
              <w:jc w:val="center"/>
              <w:rPr>
                <w:spacing w:val="-4"/>
                <w:sz w:val="30"/>
                <w:szCs w:val="30"/>
              </w:rPr>
            </w:pPr>
            <w:r w:rsidRPr="006578AD">
              <w:rPr>
                <w:spacing w:val="-4"/>
                <w:sz w:val="30"/>
                <w:szCs w:val="30"/>
              </w:rPr>
              <w:t>per annum</w:t>
            </w:r>
          </w:p>
        </w:tc>
      </w:tr>
      <w:tr w:rsidR="00C4593F" w:rsidRPr="009C2F33" w14:paraId="3C7C16EB" w14:textId="77777777" w:rsidTr="0011788F">
        <w:tc>
          <w:tcPr>
            <w:tcW w:w="3861" w:type="dxa"/>
          </w:tcPr>
          <w:p w14:paraId="180E56B5" w14:textId="53481F65" w:rsidR="004B6522" w:rsidRPr="009C2F33" w:rsidRDefault="009A1123" w:rsidP="004B6522">
            <w:pPr>
              <w:spacing w:line="380" w:lineRule="exact"/>
              <w:jc w:val="thaiDistribute"/>
              <w:rPr>
                <w:spacing w:val="-4"/>
                <w:sz w:val="30"/>
                <w:szCs w:val="30"/>
              </w:rPr>
            </w:pPr>
            <w:r w:rsidRPr="009A1123">
              <w:rPr>
                <w:spacing w:val="-4"/>
                <w:sz w:val="30"/>
                <w:szCs w:val="30"/>
              </w:rPr>
              <w:t>Resignation rate</w:t>
            </w:r>
          </w:p>
        </w:tc>
        <w:tc>
          <w:tcPr>
            <w:tcW w:w="1559" w:type="dxa"/>
          </w:tcPr>
          <w:p w14:paraId="79212EE6" w14:textId="1589E76F" w:rsidR="004B6522" w:rsidRPr="009C2F33" w:rsidRDefault="0011788F" w:rsidP="004B6522">
            <w:pPr>
              <w:spacing w:line="380" w:lineRule="exact"/>
              <w:jc w:val="right"/>
              <w:rPr>
                <w:spacing w:val="-4"/>
                <w:sz w:val="30"/>
                <w:szCs w:val="30"/>
              </w:rPr>
            </w:pPr>
            <w:r>
              <w:rPr>
                <w:spacing w:val="-4"/>
                <w:sz w:val="30"/>
                <w:szCs w:val="30"/>
              </w:rPr>
              <w:t xml:space="preserve">6.69% - 30.08 </w:t>
            </w:r>
            <w:r w:rsidR="004B6522" w:rsidRPr="009C2F33">
              <w:rPr>
                <w:spacing w:val="-4"/>
                <w:sz w:val="30"/>
                <w:szCs w:val="30"/>
              </w:rPr>
              <w:t>%</w:t>
            </w:r>
          </w:p>
        </w:tc>
        <w:tc>
          <w:tcPr>
            <w:tcW w:w="875" w:type="dxa"/>
          </w:tcPr>
          <w:p w14:paraId="091122E5" w14:textId="5E2E01FC" w:rsidR="004B6522" w:rsidRPr="009C2F33" w:rsidRDefault="006578AD" w:rsidP="004B6522">
            <w:pPr>
              <w:spacing w:line="380" w:lineRule="exact"/>
              <w:jc w:val="center"/>
              <w:rPr>
                <w:spacing w:val="-4"/>
                <w:sz w:val="30"/>
                <w:szCs w:val="30"/>
              </w:rPr>
            </w:pPr>
            <w:r w:rsidRPr="006578AD">
              <w:rPr>
                <w:spacing w:val="-4"/>
                <w:sz w:val="30"/>
                <w:szCs w:val="30"/>
              </w:rPr>
              <w:t>per annum</w:t>
            </w:r>
          </w:p>
        </w:tc>
        <w:tc>
          <w:tcPr>
            <w:tcW w:w="1526" w:type="dxa"/>
          </w:tcPr>
          <w:p w14:paraId="7174700C" w14:textId="22F3B915" w:rsidR="004B6522" w:rsidRPr="009C2F33" w:rsidRDefault="0031212C" w:rsidP="004B6522">
            <w:pPr>
              <w:spacing w:line="380" w:lineRule="exact"/>
              <w:jc w:val="right"/>
              <w:rPr>
                <w:spacing w:val="-4"/>
                <w:sz w:val="30"/>
                <w:szCs w:val="30"/>
              </w:rPr>
            </w:pPr>
            <w:r w:rsidRPr="00B035B0">
              <w:rPr>
                <w:rFonts w:hint="cs"/>
                <w:spacing w:val="-4"/>
                <w:sz w:val="30"/>
                <w:szCs w:val="30"/>
              </w:rPr>
              <w:t>6</w:t>
            </w:r>
            <w:r w:rsidR="004B6522" w:rsidRPr="009C2F33">
              <w:rPr>
                <w:rFonts w:hint="cs"/>
                <w:spacing w:val="-4"/>
                <w:sz w:val="30"/>
                <w:szCs w:val="30"/>
                <w:cs/>
              </w:rPr>
              <w:t>.</w:t>
            </w:r>
            <w:r w:rsidRPr="00B035B0">
              <w:rPr>
                <w:rFonts w:hint="cs"/>
                <w:spacing w:val="-4"/>
                <w:sz w:val="30"/>
                <w:szCs w:val="30"/>
              </w:rPr>
              <w:t>69</w:t>
            </w:r>
            <w:r w:rsidR="004B6522" w:rsidRPr="009C2F33">
              <w:rPr>
                <w:spacing w:val="-4"/>
                <w:sz w:val="30"/>
                <w:szCs w:val="30"/>
              </w:rPr>
              <w:t>% - 3</w:t>
            </w:r>
            <w:r w:rsidRPr="00B035B0">
              <w:rPr>
                <w:rFonts w:hint="cs"/>
                <w:spacing w:val="-4"/>
                <w:sz w:val="30"/>
                <w:szCs w:val="30"/>
              </w:rPr>
              <w:t>0</w:t>
            </w:r>
            <w:r w:rsidR="004B6522" w:rsidRPr="009C2F33">
              <w:rPr>
                <w:rFonts w:hint="cs"/>
                <w:spacing w:val="-4"/>
                <w:sz w:val="30"/>
                <w:szCs w:val="30"/>
                <w:cs/>
              </w:rPr>
              <w:t>.</w:t>
            </w:r>
            <w:r w:rsidRPr="00B035B0">
              <w:rPr>
                <w:rFonts w:hint="cs"/>
                <w:spacing w:val="-4"/>
                <w:sz w:val="30"/>
                <w:szCs w:val="30"/>
              </w:rPr>
              <w:t>08</w:t>
            </w:r>
            <w:r w:rsidR="004B6522" w:rsidRPr="009C2F33">
              <w:rPr>
                <w:spacing w:val="-4"/>
                <w:sz w:val="30"/>
                <w:szCs w:val="30"/>
              </w:rPr>
              <w:t xml:space="preserve"> %</w:t>
            </w:r>
          </w:p>
        </w:tc>
        <w:tc>
          <w:tcPr>
            <w:tcW w:w="855" w:type="dxa"/>
          </w:tcPr>
          <w:p w14:paraId="1AFB79CB" w14:textId="14D4BEAC" w:rsidR="004B6522" w:rsidRPr="009C2F33" w:rsidRDefault="006578AD" w:rsidP="004B6522">
            <w:pPr>
              <w:spacing w:line="380" w:lineRule="exact"/>
              <w:jc w:val="center"/>
              <w:rPr>
                <w:spacing w:val="-4"/>
                <w:sz w:val="30"/>
                <w:szCs w:val="30"/>
              </w:rPr>
            </w:pPr>
            <w:r w:rsidRPr="006578AD">
              <w:rPr>
                <w:spacing w:val="-4"/>
                <w:sz w:val="30"/>
                <w:szCs w:val="30"/>
              </w:rPr>
              <w:t>per annum</w:t>
            </w:r>
          </w:p>
        </w:tc>
      </w:tr>
      <w:tr w:rsidR="00C4593F" w:rsidRPr="009C2F33" w14:paraId="2433A794" w14:textId="77777777" w:rsidTr="002A315D">
        <w:tc>
          <w:tcPr>
            <w:tcW w:w="3861" w:type="dxa"/>
          </w:tcPr>
          <w:p w14:paraId="7F881BB8" w14:textId="4F90E477" w:rsidR="00904C7E" w:rsidRPr="009C2F33" w:rsidRDefault="00F7029E" w:rsidP="00EF071D">
            <w:pPr>
              <w:spacing w:line="380" w:lineRule="exact"/>
              <w:jc w:val="thaiDistribute"/>
              <w:rPr>
                <w:spacing w:val="-4"/>
                <w:sz w:val="30"/>
                <w:szCs w:val="30"/>
              </w:rPr>
            </w:pPr>
            <w:r w:rsidRPr="00F7029E">
              <w:rPr>
                <w:spacing w:val="-4"/>
                <w:sz w:val="30"/>
                <w:szCs w:val="30"/>
              </w:rPr>
              <w:t>Retired age</w:t>
            </w:r>
          </w:p>
        </w:tc>
        <w:tc>
          <w:tcPr>
            <w:tcW w:w="1559" w:type="dxa"/>
          </w:tcPr>
          <w:p w14:paraId="239C66B2" w14:textId="170A353E" w:rsidR="00904C7E" w:rsidRPr="009C2F33" w:rsidRDefault="00904C7E" w:rsidP="00EF071D">
            <w:pPr>
              <w:spacing w:line="380" w:lineRule="exact"/>
              <w:jc w:val="right"/>
              <w:rPr>
                <w:spacing w:val="-4"/>
                <w:sz w:val="30"/>
                <w:szCs w:val="30"/>
              </w:rPr>
            </w:pPr>
            <w:r w:rsidRPr="009C2F33">
              <w:rPr>
                <w:spacing w:val="-4"/>
                <w:sz w:val="30"/>
                <w:szCs w:val="30"/>
              </w:rPr>
              <w:t>60</w:t>
            </w:r>
          </w:p>
        </w:tc>
        <w:tc>
          <w:tcPr>
            <w:tcW w:w="875" w:type="dxa"/>
          </w:tcPr>
          <w:p w14:paraId="421C7017" w14:textId="58B8A17B" w:rsidR="00904C7E" w:rsidRPr="009C2F33" w:rsidRDefault="004919CA" w:rsidP="00EF071D">
            <w:pPr>
              <w:spacing w:line="380" w:lineRule="exact"/>
              <w:jc w:val="center"/>
              <w:rPr>
                <w:spacing w:val="-4"/>
                <w:sz w:val="30"/>
                <w:szCs w:val="30"/>
              </w:rPr>
            </w:pPr>
            <w:r w:rsidRPr="004919CA">
              <w:rPr>
                <w:spacing w:val="-4"/>
                <w:sz w:val="30"/>
                <w:szCs w:val="30"/>
              </w:rPr>
              <w:t>years</w:t>
            </w:r>
          </w:p>
        </w:tc>
        <w:tc>
          <w:tcPr>
            <w:tcW w:w="1526" w:type="dxa"/>
          </w:tcPr>
          <w:p w14:paraId="5804E963" w14:textId="044B2588" w:rsidR="00904C7E" w:rsidRPr="009C2F33" w:rsidRDefault="00904C7E" w:rsidP="00EF071D">
            <w:pPr>
              <w:spacing w:line="380" w:lineRule="exact"/>
              <w:jc w:val="right"/>
              <w:rPr>
                <w:spacing w:val="-4"/>
                <w:sz w:val="30"/>
                <w:szCs w:val="30"/>
              </w:rPr>
            </w:pPr>
            <w:r w:rsidRPr="009C2F33">
              <w:rPr>
                <w:spacing w:val="-4"/>
                <w:sz w:val="30"/>
                <w:szCs w:val="30"/>
              </w:rPr>
              <w:t>60</w:t>
            </w:r>
          </w:p>
        </w:tc>
        <w:tc>
          <w:tcPr>
            <w:tcW w:w="855" w:type="dxa"/>
          </w:tcPr>
          <w:p w14:paraId="4F7A5C4C" w14:textId="3FDF89C4" w:rsidR="00904C7E" w:rsidRPr="009C2F33" w:rsidRDefault="004919CA" w:rsidP="00EF071D">
            <w:pPr>
              <w:spacing w:line="380" w:lineRule="exact"/>
              <w:jc w:val="center"/>
              <w:rPr>
                <w:spacing w:val="-4"/>
                <w:sz w:val="30"/>
                <w:szCs w:val="30"/>
              </w:rPr>
            </w:pPr>
            <w:r w:rsidRPr="004919CA">
              <w:rPr>
                <w:spacing w:val="-4"/>
                <w:sz w:val="30"/>
                <w:szCs w:val="30"/>
              </w:rPr>
              <w:t>years</w:t>
            </w:r>
          </w:p>
        </w:tc>
      </w:tr>
      <w:tr w:rsidR="00C4593F" w:rsidRPr="009C2F33" w14:paraId="56335E8A" w14:textId="77777777" w:rsidTr="002A315D">
        <w:trPr>
          <w:trHeight w:val="219"/>
        </w:trPr>
        <w:tc>
          <w:tcPr>
            <w:tcW w:w="3861" w:type="dxa"/>
          </w:tcPr>
          <w:p w14:paraId="1EFF42F1" w14:textId="77777777" w:rsidR="00267A9D" w:rsidRPr="009C2F33" w:rsidRDefault="00267A9D" w:rsidP="00EF071D">
            <w:pPr>
              <w:spacing w:line="380" w:lineRule="exact"/>
              <w:jc w:val="thaiDistribute"/>
              <w:rPr>
                <w:spacing w:val="-4"/>
                <w:sz w:val="20"/>
                <w:szCs w:val="20"/>
                <w:cs/>
              </w:rPr>
            </w:pPr>
          </w:p>
        </w:tc>
        <w:tc>
          <w:tcPr>
            <w:tcW w:w="1559" w:type="dxa"/>
          </w:tcPr>
          <w:p w14:paraId="41B7CE19" w14:textId="77777777" w:rsidR="00267A9D" w:rsidRPr="009C2F33" w:rsidRDefault="00267A9D" w:rsidP="00EF071D">
            <w:pPr>
              <w:spacing w:line="380" w:lineRule="exact"/>
              <w:jc w:val="right"/>
              <w:rPr>
                <w:spacing w:val="-4"/>
                <w:sz w:val="20"/>
                <w:szCs w:val="20"/>
              </w:rPr>
            </w:pPr>
          </w:p>
        </w:tc>
        <w:tc>
          <w:tcPr>
            <w:tcW w:w="875" w:type="dxa"/>
          </w:tcPr>
          <w:p w14:paraId="436A77EA" w14:textId="77777777" w:rsidR="00267A9D" w:rsidRPr="009C2F33" w:rsidRDefault="00267A9D" w:rsidP="00EF071D">
            <w:pPr>
              <w:spacing w:line="380" w:lineRule="exact"/>
              <w:jc w:val="center"/>
              <w:rPr>
                <w:spacing w:val="-4"/>
                <w:sz w:val="20"/>
                <w:szCs w:val="20"/>
                <w:cs/>
              </w:rPr>
            </w:pPr>
          </w:p>
        </w:tc>
        <w:tc>
          <w:tcPr>
            <w:tcW w:w="1526" w:type="dxa"/>
          </w:tcPr>
          <w:p w14:paraId="668715E3" w14:textId="77777777" w:rsidR="00267A9D" w:rsidRPr="009C2F33" w:rsidRDefault="00267A9D" w:rsidP="00EF071D">
            <w:pPr>
              <w:spacing w:line="380" w:lineRule="exact"/>
              <w:jc w:val="right"/>
              <w:rPr>
                <w:spacing w:val="-4"/>
                <w:sz w:val="20"/>
                <w:szCs w:val="20"/>
              </w:rPr>
            </w:pPr>
          </w:p>
        </w:tc>
        <w:tc>
          <w:tcPr>
            <w:tcW w:w="855" w:type="dxa"/>
          </w:tcPr>
          <w:p w14:paraId="675F830C" w14:textId="77777777" w:rsidR="00267A9D" w:rsidRPr="009C2F33" w:rsidRDefault="00267A9D" w:rsidP="00EF071D">
            <w:pPr>
              <w:spacing w:line="380" w:lineRule="exact"/>
              <w:jc w:val="center"/>
              <w:rPr>
                <w:spacing w:val="-4"/>
                <w:sz w:val="30"/>
                <w:szCs w:val="30"/>
                <w:cs/>
              </w:rPr>
            </w:pPr>
          </w:p>
        </w:tc>
      </w:tr>
    </w:tbl>
    <w:p w14:paraId="71D0C8A7" w14:textId="003DFDF7" w:rsidR="008D60DF" w:rsidRPr="00F61461" w:rsidRDefault="0031212C" w:rsidP="002F148A">
      <w:pPr>
        <w:spacing w:before="120"/>
        <w:ind w:left="993" w:hanging="567"/>
        <w:jc w:val="thaiDistribute"/>
        <w:rPr>
          <w:sz w:val="30"/>
          <w:szCs w:val="30"/>
        </w:rPr>
      </w:pPr>
      <w:r w:rsidRPr="009C2F33">
        <w:rPr>
          <w:rFonts w:hint="cs"/>
          <w:sz w:val="30"/>
          <w:szCs w:val="30"/>
          <w:lang w:val="en-US"/>
        </w:rPr>
        <w:t>2</w:t>
      </w:r>
      <w:r w:rsidR="00F27451">
        <w:rPr>
          <w:rFonts w:hint="cs"/>
          <w:sz w:val="30"/>
          <w:szCs w:val="30"/>
          <w:lang w:val="en-US"/>
        </w:rPr>
        <w:t>7</w:t>
      </w:r>
      <w:r w:rsidR="009E6DE9" w:rsidRPr="009C2F33">
        <w:rPr>
          <w:rFonts w:hint="cs"/>
          <w:sz w:val="30"/>
          <w:szCs w:val="30"/>
        </w:rPr>
        <w:t>.</w:t>
      </w:r>
      <w:r w:rsidRPr="009C2F33">
        <w:rPr>
          <w:rFonts w:hint="cs"/>
          <w:sz w:val="30"/>
          <w:szCs w:val="30"/>
          <w:lang w:val="en-US"/>
        </w:rPr>
        <w:t>5</w:t>
      </w:r>
      <w:r w:rsidR="00B92C42" w:rsidRPr="009C2F33">
        <w:rPr>
          <w:sz w:val="30"/>
          <w:szCs w:val="30"/>
        </w:rPr>
        <w:tab/>
      </w:r>
      <w:r w:rsidR="00FB7EDF" w:rsidRPr="00FB7EDF">
        <w:rPr>
          <w:sz w:val="30"/>
          <w:szCs w:val="30"/>
        </w:rPr>
        <w:t>Assumptions regarding future mortality are based on published statistics and Thai mortality tables. (“TMO2017”)</w:t>
      </w:r>
      <w:r w:rsidR="008D60DF" w:rsidRPr="00F61461">
        <w:rPr>
          <w:sz w:val="30"/>
          <w:szCs w:val="30"/>
        </w:rPr>
        <w:br w:type="page"/>
      </w:r>
    </w:p>
    <w:p w14:paraId="6A1D9B5E" w14:textId="1F5AB9B9" w:rsidR="0011519A" w:rsidRPr="009C2F33" w:rsidRDefault="0031212C" w:rsidP="005F76C5">
      <w:pPr>
        <w:spacing w:before="120"/>
        <w:ind w:left="993" w:hanging="567"/>
        <w:jc w:val="thaiDistribute"/>
        <w:rPr>
          <w:sz w:val="30"/>
          <w:szCs w:val="30"/>
        </w:rPr>
      </w:pPr>
      <w:r w:rsidRPr="009C2F33">
        <w:rPr>
          <w:rFonts w:hint="cs"/>
          <w:sz w:val="30"/>
          <w:szCs w:val="30"/>
          <w:lang w:val="en-US"/>
        </w:rPr>
        <w:lastRenderedPageBreak/>
        <w:t>2</w:t>
      </w:r>
      <w:r w:rsidR="00F27451">
        <w:rPr>
          <w:rFonts w:hint="cs"/>
          <w:sz w:val="30"/>
          <w:szCs w:val="30"/>
          <w:cs/>
          <w:lang w:val="en-US"/>
        </w:rPr>
        <w:t>7</w:t>
      </w:r>
      <w:r w:rsidR="009E6DE9" w:rsidRPr="009C2F33">
        <w:rPr>
          <w:rFonts w:hint="cs"/>
          <w:sz w:val="30"/>
          <w:szCs w:val="30"/>
          <w:cs/>
        </w:rPr>
        <w:t>.</w:t>
      </w:r>
      <w:r w:rsidRPr="009C2F33">
        <w:rPr>
          <w:rFonts w:hint="cs"/>
          <w:sz w:val="30"/>
          <w:szCs w:val="30"/>
          <w:lang w:val="en-US"/>
        </w:rPr>
        <w:t>6</w:t>
      </w:r>
      <w:r w:rsidR="005F76C5" w:rsidRPr="009C2F33">
        <w:rPr>
          <w:sz w:val="30"/>
          <w:szCs w:val="30"/>
          <w:cs/>
        </w:rPr>
        <w:tab/>
      </w:r>
      <w:r w:rsidR="00257AFD" w:rsidRPr="00257AFD">
        <w:rPr>
          <w:sz w:val="30"/>
          <w:szCs w:val="30"/>
        </w:rPr>
        <w:t>Sensitivity analysis</w:t>
      </w:r>
    </w:p>
    <w:p w14:paraId="01D9E25D" w14:textId="76FEDB72" w:rsidR="00B92C42" w:rsidRPr="009C2F33" w:rsidRDefault="00AE14A3" w:rsidP="005F76C5">
      <w:pPr>
        <w:spacing w:before="120" w:after="120"/>
        <w:ind w:left="993"/>
        <w:jc w:val="thaiDistribute"/>
        <w:rPr>
          <w:sz w:val="30"/>
          <w:szCs w:val="30"/>
        </w:rPr>
      </w:pPr>
      <w:r w:rsidRPr="00AE14A3">
        <w:rPr>
          <w:sz w:val="30"/>
          <w:szCs w:val="30"/>
        </w:rPr>
        <w:t xml:space="preserve">Reasonably possible changes at the reporting date to one of the relevant actuarial assumptions, holding other assumptions constant, would have affected the defined benefit obligation by the amounts shown below as at December </w:t>
      </w:r>
      <w:r w:rsidRPr="00AE14A3">
        <w:rPr>
          <w:sz w:val="30"/>
          <w:szCs w:val="30"/>
          <w:cs/>
        </w:rPr>
        <w:t>31</w:t>
      </w:r>
      <w:r w:rsidRPr="00AE14A3">
        <w:rPr>
          <w:sz w:val="30"/>
          <w:szCs w:val="30"/>
        </w:rPr>
        <w:t xml:space="preserve">, </w:t>
      </w:r>
      <w:r w:rsidRPr="00AE14A3">
        <w:rPr>
          <w:sz w:val="30"/>
          <w:szCs w:val="30"/>
          <w:cs/>
        </w:rPr>
        <w:t>202</w:t>
      </w:r>
      <w:r>
        <w:rPr>
          <w:sz w:val="30"/>
          <w:szCs w:val="30"/>
        </w:rPr>
        <w:t>5</w:t>
      </w:r>
      <w:r w:rsidRPr="00AE14A3">
        <w:rPr>
          <w:sz w:val="30"/>
          <w:szCs w:val="30"/>
          <w:cs/>
        </w:rPr>
        <w:t xml:space="preserve"> </w:t>
      </w:r>
      <w:r w:rsidRPr="00AE14A3">
        <w:rPr>
          <w:sz w:val="30"/>
          <w:szCs w:val="30"/>
        </w:rPr>
        <w:t xml:space="preserve">and </w:t>
      </w:r>
      <w:r w:rsidRPr="00AE14A3">
        <w:rPr>
          <w:sz w:val="30"/>
          <w:szCs w:val="30"/>
          <w:cs/>
        </w:rPr>
        <w:t>202</w:t>
      </w:r>
      <w:r>
        <w:rPr>
          <w:sz w:val="30"/>
          <w:szCs w:val="30"/>
        </w:rPr>
        <w:t>4</w:t>
      </w:r>
      <w:r w:rsidRPr="00AE14A3">
        <w:rPr>
          <w:sz w:val="30"/>
          <w:szCs w:val="30"/>
          <w:cs/>
        </w:rPr>
        <w:t xml:space="preserve"> </w:t>
      </w:r>
      <w:r w:rsidRPr="00AE14A3">
        <w:rPr>
          <w:sz w:val="30"/>
          <w:szCs w:val="30"/>
        </w:rPr>
        <w:t>as follows</w:t>
      </w:r>
    </w:p>
    <w:tbl>
      <w:tblPr>
        <w:tblW w:w="9059" w:type="dxa"/>
        <w:tblInd w:w="534" w:type="dxa"/>
        <w:tblLook w:val="04A0" w:firstRow="1" w:lastRow="0" w:firstColumn="1" w:lastColumn="0" w:noHBand="0" w:noVBand="1"/>
      </w:tblPr>
      <w:tblGrid>
        <w:gridCol w:w="399"/>
        <w:gridCol w:w="3837"/>
        <w:gridCol w:w="992"/>
        <w:gridCol w:w="284"/>
        <w:gridCol w:w="994"/>
        <w:gridCol w:w="283"/>
        <w:gridCol w:w="993"/>
        <w:gridCol w:w="283"/>
        <w:gridCol w:w="994"/>
      </w:tblGrid>
      <w:tr w:rsidR="00F563DF" w:rsidRPr="009C2F33" w14:paraId="056F9492" w14:textId="77777777" w:rsidTr="00DA5B54">
        <w:trPr>
          <w:trHeight w:hRule="exact" w:val="403"/>
        </w:trPr>
        <w:tc>
          <w:tcPr>
            <w:tcW w:w="399" w:type="dxa"/>
            <w:noWrap/>
            <w:vAlign w:val="center"/>
          </w:tcPr>
          <w:p w14:paraId="1ECDBFD0" w14:textId="77777777" w:rsidR="000E0422" w:rsidRPr="009C2F33" w:rsidRDefault="000E0422" w:rsidP="00236A49">
            <w:pPr>
              <w:overflowPunct/>
              <w:autoSpaceDE/>
              <w:autoSpaceDN/>
              <w:spacing w:line="420" w:lineRule="exact"/>
              <w:textAlignment w:val="auto"/>
              <w:rPr>
                <w:b/>
                <w:bCs/>
                <w:sz w:val="28"/>
                <w:szCs w:val="28"/>
              </w:rPr>
            </w:pPr>
          </w:p>
        </w:tc>
        <w:tc>
          <w:tcPr>
            <w:tcW w:w="3837" w:type="dxa"/>
            <w:noWrap/>
            <w:vAlign w:val="center"/>
          </w:tcPr>
          <w:p w14:paraId="5644409E" w14:textId="77777777" w:rsidR="000E0422" w:rsidRPr="009C2F33" w:rsidRDefault="000E0422" w:rsidP="00236A49">
            <w:pPr>
              <w:overflowPunct/>
              <w:autoSpaceDE/>
              <w:autoSpaceDN/>
              <w:spacing w:line="420" w:lineRule="exact"/>
              <w:textAlignment w:val="auto"/>
              <w:rPr>
                <w:b/>
                <w:bCs/>
                <w:sz w:val="28"/>
                <w:szCs w:val="28"/>
              </w:rPr>
            </w:pPr>
          </w:p>
        </w:tc>
        <w:tc>
          <w:tcPr>
            <w:tcW w:w="992" w:type="dxa"/>
            <w:noWrap/>
            <w:vAlign w:val="center"/>
          </w:tcPr>
          <w:p w14:paraId="136FC4C5" w14:textId="77777777" w:rsidR="000E0422" w:rsidRPr="009C2F33" w:rsidRDefault="000E0422" w:rsidP="00236A49">
            <w:pPr>
              <w:overflowPunct/>
              <w:autoSpaceDE/>
              <w:autoSpaceDN/>
              <w:spacing w:line="420" w:lineRule="exact"/>
              <w:textAlignment w:val="auto"/>
              <w:rPr>
                <w:b/>
                <w:bCs/>
                <w:sz w:val="28"/>
                <w:szCs w:val="28"/>
              </w:rPr>
            </w:pPr>
          </w:p>
        </w:tc>
        <w:tc>
          <w:tcPr>
            <w:tcW w:w="284" w:type="dxa"/>
            <w:vAlign w:val="center"/>
          </w:tcPr>
          <w:p w14:paraId="41DC651A" w14:textId="77777777" w:rsidR="000E0422" w:rsidRPr="009C2F33" w:rsidRDefault="000E0422" w:rsidP="00236A49">
            <w:pPr>
              <w:overflowPunct/>
              <w:autoSpaceDE/>
              <w:autoSpaceDN/>
              <w:spacing w:line="420" w:lineRule="exact"/>
              <w:jc w:val="center"/>
              <w:textAlignment w:val="auto"/>
              <w:rPr>
                <w:b/>
                <w:bCs/>
                <w:sz w:val="28"/>
                <w:szCs w:val="28"/>
              </w:rPr>
            </w:pPr>
          </w:p>
        </w:tc>
        <w:tc>
          <w:tcPr>
            <w:tcW w:w="994" w:type="dxa"/>
            <w:vAlign w:val="center"/>
          </w:tcPr>
          <w:p w14:paraId="3F1F5E60" w14:textId="77777777" w:rsidR="000E0422" w:rsidRPr="009C2F33" w:rsidRDefault="000E0422" w:rsidP="00236A49">
            <w:pPr>
              <w:overflowPunct/>
              <w:autoSpaceDE/>
              <w:autoSpaceDN/>
              <w:spacing w:line="420" w:lineRule="exact"/>
              <w:jc w:val="center"/>
              <w:textAlignment w:val="auto"/>
              <w:rPr>
                <w:b/>
                <w:bCs/>
                <w:sz w:val="28"/>
                <w:szCs w:val="28"/>
              </w:rPr>
            </w:pPr>
          </w:p>
        </w:tc>
        <w:tc>
          <w:tcPr>
            <w:tcW w:w="283" w:type="dxa"/>
            <w:vAlign w:val="center"/>
          </w:tcPr>
          <w:p w14:paraId="3174711A" w14:textId="77777777" w:rsidR="000E0422" w:rsidRPr="009C2F33" w:rsidRDefault="000E0422" w:rsidP="00236A49">
            <w:pPr>
              <w:overflowPunct/>
              <w:autoSpaceDE/>
              <w:autoSpaceDN/>
              <w:spacing w:line="420" w:lineRule="exact"/>
              <w:jc w:val="right"/>
              <w:textAlignment w:val="auto"/>
              <w:rPr>
                <w:b/>
                <w:bCs/>
                <w:i/>
                <w:iCs/>
                <w:sz w:val="28"/>
                <w:szCs w:val="28"/>
              </w:rPr>
            </w:pPr>
          </w:p>
        </w:tc>
        <w:tc>
          <w:tcPr>
            <w:tcW w:w="2270" w:type="dxa"/>
            <w:gridSpan w:val="3"/>
            <w:noWrap/>
            <w:vAlign w:val="center"/>
          </w:tcPr>
          <w:p w14:paraId="5B23BF52" w14:textId="379D0BB1" w:rsidR="000E0422" w:rsidRPr="009C2F33" w:rsidRDefault="000E0422" w:rsidP="00236A49">
            <w:pPr>
              <w:overflowPunct/>
              <w:autoSpaceDE/>
              <w:autoSpaceDN/>
              <w:spacing w:line="420" w:lineRule="exact"/>
              <w:jc w:val="right"/>
              <w:textAlignment w:val="auto"/>
              <w:rPr>
                <w:sz w:val="28"/>
                <w:szCs w:val="28"/>
                <w:cs/>
              </w:rPr>
            </w:pPr>
            <w:r w:rsidRPr="009C2F33">
              <w:rPr>
                <w:sz w:val="28"/>
                <w:szCs w:val="28"/>
              </w:rPr>
              <w:t>(</w:t>
            </w:r>
            <w:proofErr w:type="gramStart"/>
            <w:r w:rsidR="007904D7" w:rsidRPr="00C82CCF">
              <w:rPr>
                <w:sz w:val="28"/>
                <w:szCs w:val="28"/>
              </w:rPr>
              <w:t>Unit :Thousand</w:t>
            </w:r>
            <w:proofErr w:type="gramEnd"/>
            <w:r w:rsidR="007904D7" w:rsidRPr="00C82CCF">
              <w:rPr>
                <w:sz w:val="28"/>
                <w:szCs w:val="28"/>
              </w:rPr>
              <w:t xml:space="preserve"> Baht</w:t>
            </w:r>
            <w:r w:rsidRPr="009C2F33">
              <w:rPr>
                <w:sz w:val="28"/>
                <w:szCs w:val="28"/>
                <w:cs/>
              </w:rPr>
              <w:t>)</w:t>
            </w:r>
          </w:p>
        </w:tc>
      </w:tr>
      <w:tr w:rsidR="00F563DF" w:rsidRPr="009C2F33" w14:paraId="7AADEA75" w14:textId="77777777" w:rsidTr="00DA5B54">
        <w:trPr>
          <w:trHeight w:hRule="exact" w:val="423"/>
        </w:trPr>
        <w:tc>
          <w:tcPr>
            <w:tcW w:w="4236" w:type="dxa"/>
            <w:gridSpan w:val="2"/>
            <w:noWrap/>
            <w:vAlign w:val="center"/>
          </w:tcPr>
          <w:p w14:paraId="24A3481C" w14:textId="77777777" w:rsidR="000E0422" w:rsidRPr="009C2F33" w:rsidRDefault="000E0422" w:rsidP="00236A49">
            <w:pPr>
              <w:overflowPunct/>
              <w:autoSpaceDE/>
              <w:autoSpaceDN/>
              <w:spacing w:line="420" w:lineRule="exact"/>
              <w:textAlignment w:val="auto"/>
              <w:rPr>
                <w:b/>
                <w:bCs/>
                <w:sz w:val="28"/>
                <w:szCs w:val="28"/>
                <w:cs/>
              </w:rPr>
            </w:pPr>
          </w:p>
        </w:tc>
        <w:tc>
          <w:tcPr>
            <w:tcW w:w="4823" w:type="dxa"/>
            <w:gridSpan w:val="7"/>
            <w:vAlign w:val="center"/>
          </w:tcPr>
          <w:p w14:paraId="27120DF3" w14:textId="167E7E87" w:rsidR="000E0422" w:rsidRPr="009C2F33" w:rsidRDefault="000E58D6" w:rsidP="00236A49">
            <w:pPr>
              <w:overflowPunct/>
              <w:autoSpaceDE/>
              <w:autoSpaceDN/>
              <w:spacing w:line="420" w:lineRule="exact"/>
              <w:jc w:val="center"/>
              <w:textAlignment w:val="auto"/>
              <w:rPr>
                <w:b/>
                <w:bCs/>
                <w:sz w:val="28"/>
                <w:szCs w:val="28"/>
                <w:cs/>
              </w:rPr>
            </w:pPr>
            <w:r w:rsidRPr="0056082B">
              <w:rPr>
                <w:spacing w:val="-4"/>
                <w:sz w:val="30"/>
                <w:szCs w:val="30"/>
                <w:u w:val="single"/>
              </w:rPr>
              <w:t>Consolidated and Separate financial statements</w:t>
            </w:r>
          </w:p>
        </w:tc>
      </w:tr>
      <w:tr w:rsidR="000C0372" w:rsidRPr="009C2F33" w14:paraId="64D0F82A" w14:textId="77777777" w:rsidTr="00DA5B54">
        <w:trPr>
          <w:trHeight w:hRule="exact" w:val="531"/>
        </w:trPr>
        <w:tc>
          <w:tcPr>
            <w:tcW w:w="4236" w:type="dxa"/>
            <w:gridSpan w:val="2"/>
            <w:noWrap/>
            <w:vAlign w:val="center"/>
          </w:tcPr>
          <w:p w14:paraId="7D0879C5" w14:textId="77777777" w:rsidR="000E0422" w:rsidRPr="009C2F33" w:rsidRDefault="000E0422" w:rsidP="00236A49">
            <w:pPr>
              <w:overflowPunct/>
              <w:autoSpaceDE/>
              <w:autoSpaceDN/>
              <w:spacing w:line="420" w:lineRule="exact"/>
              <w:textAlignment w:val="auto"/>
              <w:rPr>
                <w:b/>
                <w:bCs/>
                <w:sz w:val="28"/>
                <w:szCs w:val="28"/>
                <w:cs/>
              </w:rPr>
            </w:pPr>
          </w:p>
        </w:tc>
        <w:tc>
          <w:tcPr>
            <w:tcW w:w="2270" w:type="dxa"/>
            <w:gridSpan w:val="3"/>
            <w:vAlign w:val="center"/>
          </w:tcPr>
          <w:p w14:paraId="493470BA" w14:textId="079290B6" w:rsidR="000E0422" w:rsidRPr="00236A49" w:rsidRDefault="00381B19" w:rsidP="00236A49">
            <w:pPr>
              <w:overflowPunct/>
              <w:autoSpaceDE/>
              <w:autoSpaceDN/>
              <w:spacing w:line="420" w:lineRule="exact"/>
              <w:jc w:val="center"/>
              <w:textAlignment w:val="auto"/>
              <w:rPr>
                <w:sz w:val="28"/>
                <w:szCs w:val="28"/>
                <w:u w:val="single"/>
                <w:cs/>
              </w:rPr>
            </w:pPr>
            <w:r w:rsidRPr="002D3387">
              <w:rPr>
                <w:sz w:val="28"/>
                <w:szCs w:val="28"/>
                <w:u w:val="single"/>
              </w:rPr>
              <w:t>As at</w:t>
            </w:r>
            <w:r>
              <w:rPr>
                <w:sz w:val="28"/>
                <w:szCs w:val="28"/>
                <w:u w:val="single"/>
              </w:rPr>
              <w:t xml:space="preserve"> December 31,2025</w:t>
            </w:r>
          </w:p>
        </w:tc>
        <w:tc>
          <w:tcPr>
            <w:tcW w:w="283" w:type="dxa"/>
            <w:vAlign w:val="center"/>
          </w:tcPr>
          <w:p w14:paraId="7BD57AA4" w14:textId="77777777" w:rsidR="000E0422" w:rsidRPr="00236A49" w:rsidRDefault="000E0422" w:rsidP="00236A49">
            <w:pPr>
              <w:overflowPunct/>
              <w:autoSpaceDE/>
              <w:autoSpaceDN/>
              <w:spacing w:line="420" w:lineRule="exact"/>
              <w:jc w:val="right"/>
              <w:textAlignment w:val="auto"/>
              <w:rPr>
                <w:b/>
                <w:bCs/>
                <w:sz w:val="28"/>
                <w:szCs w:val="28"/>
                <w:cs/>
              </w:rPr>
            </w:pPr>
          </w:p>
        </w:tc>
        <w:tc>
          <w:tcPr>
            <w:tcW w:w="2270" w:type="dxa"/>
            <w:gridSpan w:val="3"/>
            <w:noWrap/>
            <w:vAlign w:val="center"/>
          </w:tcPr>
          <w:p w14:paraId="47CED512" w14:textId="0F2A794C" w:rsidR="000E0422" w:rsidRPr="00236A49" w:rsidRDefault="00381B19" w:rsidP="00236A49">
            <w:pPr>
              <w:overflowPunct/>
              <w:autoSpaceDE/>
              <w:autoSpaceDN/>
              <w:spacing w:line="420" w:lineRule="exact"/>
              <w:jc w:val="center"/>
              <w:textAlignment w:val="auto"/>
              <w:rPr>
                <w:sz w:val="28"/>
                <w:szCs w:val="28"/>
                <w:u w:val="single"/>
                <w:cs/>
              </w:rPr>
            </w:pPr>
            <w:r w:rsidRPr="00D5065A">
              <w:rPr>
                <w:sz w:val="28"/>
                <w:szCs w:val="28"/>
                <w:u w:val="single"/>
              </w:rPr>
              <w:t xml:space="preserve">As at December </w:t>
            </w:r>
            <w:r w:rsidRPr="00D5065A">
              <w:rPr>
                <w:sz w:val="28"/>
                <w:szCs w:val="28"/>
                <w:u w:val="single"/>
                <w:cs/>
              </w:rPr>
              <w:t>31</w:t>
            </w:r>
            <w:r w:rsidRPr="00D5065A">
              <w:rPr>
                <w:sz w:val="28"/>
                <w:szCs w:val="28"/>
                <w:u w:val="single"/>
              </w:rPr>
              <w:t>,</w:t>
            </w:r>
            <w:r w:rsidRPr="00D5065A">
              <w:rPr>
                <w:sz w:val="28"/>
                <w:szCs w:val="28"/>
                <w:u w:val="single"/>
                <w:cs/>
              </w:rPr>
              <w:t>202</w:t>
            </w:r>
            <w:r>
              <w:rPr>
                <w:sz w:val="28"/>
                <w:szCs w:val="28"/>
                <w:u w:val="single"/>
              </w:rPr>
              <w:t>4</w:t>
            </w:r>
          </w:p>
        </w:tc>
      </w:tr>
      <w:tr w:rsidR="000C0372" w:rsidRPr="009C2F33" w14:paraId="75A1D97F" w14:textId="77777777" w:rsidTr="00DA5B54">
        <w:trPr>
          <w:trHeight w:hRule="exact" w:val="485"/>
        </w:trPr>
        <w:tc>
          <w:tcPr>
            <w:tcW w:w="4236" w:type="dxa"/>
            <w:gridSpan w:val="2"/>
            <w:noWrap/>
            <w:vAlign w:val="center"/>
          </w:tcPr>
          <w:p w14:paraId="3FCD614A" w14:textId="4A5ACC2E" w:rsidR="000E0422" w:rsidRPr="009C2F33" w:rsidRDefault="000E0422" w:rsidP="00236A49">
            <w:pPr>
              <w:overflowPunct/>
              <w:autoSpaceDE/>
              <w:autoSpaceDN/>
              <w:spacing w:line="420" w:lineRule="exact"/>
              <w:textAlignment w:val="auto"/>
              <w:rPr>
                <w:sz w:val="28"/>
                <w:szCs w:val="28"/>
                <w:cs/>
              </w:rPr>
            </w:pPr>
          </w:p>
        </w:tc>
        <w:tc>
          <w:tcPr>
            <w:tcW w:w="992" w:type="dxa"/>
            <w:vAlign w:val="center"/>
          </w:tcPr>
          <w:p w14:paraId="451A1B4A" w14:textId="614B1F36" w:rsidR="000E0422" w:rsidRPr="009C2F33" w:rsidRDefault="003F167A" w:rsidP="00236A49">
            <w:pPr>
              <w:overflowPunct/>
              <w:autoSpaceDE/>
              <w:autoSpaceDN/>
              <w:spacing w:line="420" w:lineRule="exact"/>
              <w:jc w:val="center"/>
              <w:textAlignment w:val="auto"/>
              <w:rPr>
                <w:sz w:val="28"/>
                <w:szCs w:val="28"/>
              </w:rPr>
            </w:pPr>
            <w:r w:rsidRPr="00B60379">
              <w:rPr>
                <w:sz w:val="28"/>
                <w:szCs w:val="28"/>
              </w:rPr>
              <w:t>Increase</w:t>
            </w:r>
          </w:p>
        </w:tc>
        <w:tc>
          <w:tcPr>
            <w:tcW w:w="284" w:type="dxa"/>
            <w:vAlign w:val="center"/>
          </w:tcPr>
          <w:p w14:paraId="1595C3B2" w14:textId="77777777" w:rsidR="000E0422" w:rsidRPr="009C2F33" w:rsidRDefault="000E0422" w:rsidP="00236A49">
            <w:pPr>
              <w:overflowPunct/>
              <w:autoSpaceDE/>
              <w:autoSpaceDN/>
              <w:spacing w:line="420" w:lineRule="exact"/>
              <w:jc w:val="center"/>
              <w:textAlignment w:val="auto"/>
              <w:rPr>
                <w:sz w:val="28"/>
                <w:szCs w:val="28"/>
              </w:rPr>
            </w:pPr>
          </w:p>
        </w:tc>
        <w:tc>
          <w:tcPr>
            <w:tcW w:w="994" w:type="dxa"/>
            <w:vAlign w:val="center"/>
          </w:tcPr>
          <w:p w14:paraId="2D814707" w14:textId="0CA84CC7" w:rsidR="000E0422" w:rsidRPr="009C2F33" w:rsidRDefault="003F167A" w:rsidP="00236A49">
            <w:pPr>
              <w:overflowPunct/>
              <w:autoSpaceDE/>
              <w:autoSpaceDN/>
              <w:spacing w:line="420" w:lineRule="exact"/>
              <w:jc w:val="center"/>
              <w:textAlignment w:val="auto"/>
              <w:rPr>
                <w:sz w:val="28"/>
                <w:szCs w:val="28"/>
              </w:rPr>
            </w:pPr>
            <w:r w:rsidRPr="00DC363D">
              <w:rPr>
                <w:sz w:val="28"/>
                <w:szCs w:val="28"/>
              </w:rPr>
              <w:t>Decrease</w:t>
            </w:r>
          </w:p>
        </w:tc>
        <w:tc>
          <w:tcPr>
            <w:tcW w:w="283" w:type="dxa"/>
            <w:vAlign w:val="center"/>
          </w:tcPr>
          <w:p w14:paraId="538E9655" w14:textId="77777777" w:rsidR="000E0422" w:rsidRPr="009C2F33" w:rsidRDefault="000E0422" w:rsidP="00236A49">
            <w:pPr>
              <w:overflowPunct/>
              <w:autoSpaceDE/>
              <w:autoSpaceDN/>
              <w:spacing w:line="420" w:lineRule="exact"/>
              <w:jc w:val="center"/>
              <w:textAlignment w:val="auto"/>
              <w:rPr>
                <w:sz w:val="28"/>
                <w:szCs w:val="28"/>
                <w:lang w:val="en-US"/>
              </w:rPr>
            </w:pPr>
          </w:p>
        </w:tc>
        <w:tc>
          <w:tcPr>
            <w:tcW w:w="993" w:type="dxa"/>
            <w:noWrap/>
            <w:vAlign w:val="center"/>
          </w:tcPr>
          <w:p w14:paraId="202A1CF6" w14:textId="2D555758" w:rsidR="000E0422" w:rsidRPr="009C2F33" w:rsidRDefault="003F167A" w:rsidP="00236A49">
            <w:pPr>
              <w:overflowPunct/>
              <w:autoSpaceDE/>
              <w:autoSpaceDN/>
              <w:spacing w:line="420" w:lineRule="exact"/>
              <w:jc w:val="center"/>
              <w:textAlignment w:val="auto"/>
              <w:rPr>
                <w:sz w:val="28"/>
                <w:szCs w:val="28"/>
              </w:rPr>
            </w:pPr>
            <w:r w:rsidRPr="00B60379">
              <w:rPr>
                <w:sz w:val="28"/>
                <w:szCs w:val="28"/>
              </w:rPr>
              <w:t>Increase</w:t>
            </w:r>
          </w:p>
        </w:tc>
        <w:tc>
          <w:tcPr>
            <w:tcW w:w="283" w:type="dxa"/>
            <w:noWrap/>
            <w:vAlign w:val="center"/>
          </w:tcPr>
          <w:p w14:paraId="0AA5DA4B" w14:textId="77777777" w:rsidR="000E0422" w:rsidRPr="009C2F33" w:rsidRDefault="000E0422" w:rsidP="00236A49">
            <w:pPr>
              <w:overflowPunct/>
              <w:autoSpaceDE/>
              <w:autoSpaceDN/>
              <w:spacing w:line="420" w:lineRule="exact"/>
              <w:jc w:val="center"/>
              <w:textAlignment w:val="auto"/>
              <w:rPr>
                <w:sz w:val="28"/>
                <w:szCs w:val="28"/>
              </w:rPr>
            </w:pPr>
          </w:p>
        </w:tc>
        <w:tc>
          <w:tcPr>
            <w:tcW w:w="994" w:type="dxa"/>
            <w:noWrap/>
            <w:vAlign w:val="center"/>
          </w:tcPr>
          <w:p w14:paraId="17B42951" w14:textId="50B54795" w:rsidR="000E0422" w:rsidRPr="009C2F33" w:rsidRDefault="003F167A" w:rsidP="00236A49">
            <w:pPr>
              <w:overflowPunct/>
              <w:autoSpaceDE/>
              <w:autoSpaceDN/>
              <w:spacing w:line="420" w:lineRule="exact"/>
              <w:jc w:val="center"/>
              <w:textAlignment w:val="auto"/>
              <w:rPr>
                <w:sz w:val="28"/>
                <w:szCs w:val="28"/>
              </w:rPr>
            </w:pPr>
            <w:r w:rsidRPr="00DC363D">
              <w:rPr>
                <w:sz w:val="28"/>
                <w:szCs w:val="28"/>
              </w:rPr>
              <w:t>Decrease</w:t>
            </w:r>
          </w:p>
        </w:tc>
      </w:tr>
      <w:tr w:rsidR="000C0372" w:rsidRPr="009C2F33" w14:paraId="3AA209A9" w14:textId="77777777" w:rsidTr="00D2071E">
        <w:trPr>
          <w:trHeight w:hRule="exact" w:val="387"/>
        </w:trPr>
        <w:tc>
          <w:tcPr>
            <w:tcW w:w="4236" w:type="dxa"/>
            <w:gridSpan w:val="2"/>
            <w:noWrap/>
            <w:vAlign w:val="center"/>
          </w:tcPr>
          <w:p w14:paraId="5D21CB81" w14:textId="5B72746B" w:rsidR="00DA5B54" w:rsidRPr="009C2F33" w:rsidRDefault="008A5380" w:rsidP="00271BE4">
            <w:pPr>
              <w:overflowPunct/>
              <w:autoSpaceDE/>
              <w:autoSpaceDN/>
              <w:spacing w:line="380" w:lineRule="exact"/>
              <w:textAlignment w:val="auto"/>
              <w:rPr>
                <w:sz w:val="28"/>
                <w:szCs w:val="28"/>
                <w:cs/>
              </w:rPr>
            </w:pPr>
            <w:r w:rsidRPr="008A5380">
              <w:rPr>
                <w:sz w:val="28"/>
                <w:szCs w:val="28"/>
              </w:rPr>
              <w:t>Discount rate (</w:t>
            </w:r>
            <w:r w:rsidRPr="008A5380">
              <w:rPr>
                <w:sz w:val="28"/>
                <w:szCs w:val="28"/>
                <w:cs/>
              </w:rPr>
              <w:t xml:space="preserve">1% </w:t>
            </w:r>
            <w:r w:rsidRPr="008A5380">
              <w:rPr>
                <w:sz w:val="28"/>
                <w:szCs w:val="28"/>
              </w:rPr>
              <w:t>movement)</w:t>
            </w:r>
          </w:p>
        </w:tc>
        <w:tc>
          <w:tcPr>
            <w:tcW w:w="992" w:type="dxa"/>
            <w:noWrap/>
            <w:vAlign w:val="center"/>
          </w:tcPr>
          <w:p w14:paraId="74890321" w14:textId="2675101B" w:rsidR="00DA5B54" w:rsidRPr="009C2F33" w:rsidRDefault="00401269" w:rsidP="00DA5B54">
            <w:pPr>
              <w:overflowPunct/>
              <w:autoSpaceDE/>
              <w:autoSpaceDN/>
              <w:spacing w:line="420" w:lineRule="exact"/>
              <w:jc w:val="right"/>
              <w:textAlignment w:val="auto"/>
              <w:rPr>
                <w:sz w:val="28"/>
                <w:szCs w:val="28"/>
                <w:lang w:val="en-US"/>
              </w:rPr>
            </w:pPr>
            <w:r>
              <w:rPr>
                <w:sz w:val="28"/>
                <w:szCs w:val="28"/>
                <w:lang w:val="en-US"/>
              </w:rPr>
              <w:t>(1,515)</w:t>
            </w:r>
          </w:p>
        </w:tc>
        <w:tc>
          <w:tcPr>
            <w:tcW w:w="284" w:type="dxa"/>
            <w:vAlign w:val="center"/>
          </w:tcPr>
          <w:p w14:paraId="4749FF13" w14:textId="77777777" w:rsidR="00DA5B54" w:rsidRPr="009C2F33" w:rsidRDefault="00DA5B54" w:rsidP="00DA5B54">
            <w:pPr>
              <w:overflowPunct/>
              <w:autoSpaceDE/>
              <w:autoSpaceDN/>
              <w:spacing w:line="420" w:lineRule="exact"/>
              <w:textAlignment w:val="auto"/>
              <w:rPr>
                <w:sz w:val="28"/>
                <w:szCs w:val="28"/>
              </w:rPr>
            </w:pPr>
          </w:p>
        </w:tc>
        <w:tc>
          <w:tcPr>
            <w:tcW w:w="994" w:type="dxa"/>
            <w:vAlign w:val="center"/>
          </w:tcPr>
          <w:p w14:paraId="7CCB5FEE" w14:textId="564C98C5" w:rsidR="00DA5B54" w:rsidRPr="009C2F33" w:rsidRDefault="00401269" w:rsidP="00DA5B54">
            <w:pPr>
              <w:overflowPunct/>
              <w:autoSpaceDE/>
              <w:autoSpaceDN/>
              <w:spacing w:line="420" w:lineRule="exact"/>
              <w:jc w:val="right"/>
              <w:textAlignment w:val="auto"/>
              <w:rPr>
                <w:sz w:val="28"/>
                <w:szCs w:val="28"/>
                <w:lang w:val="en-US"/>
              </w:rPr>
            </w:pPr>
            <w:r>
              <w:rPr>
                <w:sz w:val="28"/>
                <w:szCs w:val="28"/>
                <w:lang w:val="en-US"/>
              </w:rPr>
              <w:t>1,</w:t>
            </w:r>
            <w:r w:rsidR="00D2071E">
              <w:rPr>
                <w:sz w:val="28"/>
                <w:szCs w:val="28"/>
                <w:lang w:val="en-US"/>
              </w:rPr>
              <w:t>700</w:t>
            </w:r>
          </w:p>
        </w:tc>
        <w:tc>
          <w:tcPr>
            <w:tcW w:w="283" w:type="dxa"/>
            <w:vAlign w:val="center"/>
          </w:tcPr>
          <w:p w14:paraId="212C1A1C" w14:textId="77777777" w:rsidR="00DA5B54" w:rsidRPr="009C2F33" w:rsidRDefault="00DA5B54" w:rsidP="00DA5B54">
            <w:pPr>
              <w:overflowPunct/>
              <w:autoSpaceDE/>
              <w:autoSpaceDN/>
              <w:spacing w:line="420" w:lineRule="exact"/>
              <w:jc w:val="right"/>
              <w:textAlignment w:val="auto"/>
              <w:rPr>
                <w:sz w:val="28"/>
                <w:szCs w:val="28"/>
              </w:rPr>
            </w:pPr>
          </w:p>
        </w:tc>
        <w:tc>
          <w:tcPr>
            <w:tcW w:w="993" w:type="dxa"/>
            <w:noWrap/>
            <w:vAlign w:val="center"/>
          </w:tcPr>
          <w:p w14:paraId="33F26656" w14:textId="7176EAFD" w:rsidR="00DA5B54" w:rsidRPr="009C2F33" w:rsidRDefault="00DA5B54" w:rsidP="00DA5B54">
            <w:pPr>
              <w:overflowPunct/>
              <w:autoSpaceDE/>
              <w:autoSpaceDN/>
              <w:spacing w:line="420" w:lineRule="exact"/>
              <w:jc w:val="right"/>
              <w:textAlignment w:val="auto"/>
              <w:rPr>
                <w:sz w:val="28"/>
                <w:szCs w:val="28"/>
              </w:rPr>
            </w:pPr>
            <w:r w:rsidRPr="009C2F33">
              <w:rPr>
                <w:sz w:val="28"/>
                <w:szCs w:val="28"/>
                <w:lang w:val="en-US"/>
              </w:rPr>
              <w:t>(1,738)</w:t>
            </w:r>
          </w:p>
        </w:tc>
        <w:tc>
          <w:tcPr>
            <w:tcW w:w="283" w:type="dxa"/>
            <w:noWrap/>
            <w:vAlign w:val="center"/>
          </w:tcPr>
          <w:p w14:paraId="754CB3A0" w14:textId="77777777" w:rsidR="00DA5B54" w:rsidRPr="009C2F33" w:rsidRDefault="00DA5B54" w:rsidP="00DA5B54">
            <w:pPr>
              <w:overflowPunct/>
              <w:autoSpaceDE/>
              <w:autoSpaceDN/>
              <w:spacing w:line="420" w:lineRule="exact"/>
              <w:textAlignment w:val="auto"/>
              <w:rPr>
                <w:sz w:val="28"/>
                <w:szCs w:val="28"/>
              </w:rPr>
            </w:pPr>
          </w:p>
        </w:tc>
        <w:tc>
          <w:tcPr>
            <w:tcW w:w="994" w:type="dxa"/>
            <w:noWrap/>
            <w:vAlign w:val="center"/>
          </w:tcPr>
          <w:p w14:paraId="1A93FEC8" w14:textId="32D39B55" w:rsidR="00DA5B54" w:rsidRPr="009C2F33" w:rsidRDefault="00DA5B54" w:rsidP="00DA5B54">
            <w:pPr>
              <w:overflowPunct/>
              <w:autoSpaceDE/>
              <w:autoSpaceDN/>
              <w:spacing w:line="420" w:lineRule="exact"/>
              <w:jc w:val="right"/>
              <w:textAlignment w:val="auto"/>
              <w:rPr>
                <w:sz w:val="28"/>
                <w:szCs w:val="28"/>
                <w:lang w:val="en-US"/>
              </w:rPr>
            </w:pPr>
            <w:r w:rsidRPr="009C2F33">
              <w:rPr>
                <w:sz w:val="28"/>
                <w:szCs w:val="28"/>
                <w:lang w:val="en-US"/>
              </w:rPr>
              <w:t>1,941</w:t>
            </w:r>
          </w:p>
        </w:tc>
      </w:tr>
      <w:tr w:rsidR="000C0372" w:rsidRPr="009C2F33" w14:paraId="66C5D5C8" w14:textId="77777777" w:rsidTr="00D2071E">
        <w:trPr>
          <w:trHeight w:hRule="exact" w:val="783"/>
        </w:trPr>
        <w:tc>
          <w:tcPr>
            <w:tcW w:w="4236" w:type="dxa"/>
            <w:gridSpan w:val="2"/>
            <w:noWrap/>
            <w:vAlign w:val="center"/>
          </w:tcPr>
          <w:p w14:paraId="027AA53E" w14:textId="4593B3D2" w:rsidR="00DA5B54" w:rsidRPr="009C2F33" w:rsidRDefault="00BF7BAB" w:rsidP="00271BE4">
            <w:pPr>
              <w:overflowPunct/>
              <w:autoSpaceDE/>
              <w:autoSpaceDN/>
              <w:spacing w:line="380" w:lineRule="exact"/>
              <w:textAlignment w:val="auto"/>
              <w:rPr>
                <w:sz w:val="28"/>
                <w:szCs w:val="28"/>
                <w:cs/>
              </w:rPr>
            </w:pPr>
            <w:r w:rsidRPr="00BF7BAB">
              <w:rPr>
                <w:sz w:val="28"/>
                <w:szCs w:val="28"/>
              </w:rPr>
              <w:t>Future salary growth (</w:t>
            </w:r>
            <w:r w:rsidRPr="00BF7BAB">
              <w:rPr>
                <w:sz w:val="28"/>
                <w:szCs w:val="28"/>
                <w:cs/>
              </w:rPr>
              <w:t xml:space="preserve">1% </w:t>
            </w:r>
            <w:r w:rsidRPr="00BF7BAB">
              <w:rPr>
                <w:sz w:val="28"/>
                <w:szCs w:val="28"/>
              </w:rPr>
              <w:t>movement)</w:t>
            </w:r>
            <w:r w:rsidR="00DA5B54" w:rsidRPr="009C2F33">
              <w:rPr>
                <w:sz w:val="28"/>
                <w:szCs w:val="28"/>
                <w:cs/>
              </w:rPr>
              <w:t xml:space="preserve"> </w:t>
            </w:r>
          </w:p>
        </w:tc>
        <w:tc>
          <w:tcPr>
            <w:tcW w:w="992" w:type="dxa"/>
            <w:noWrap/>
            <w:vAlign w:val="center"/>
          </w:tcPr>
          <w:p w14:paraId="3621E602" w14:textId="308188D0" w:rsidR="00401269" w:rsidRPr="009C2F33" w:rsidRDefault="00401269" w:rsidP="00DA5B54">
            <w:pPr>
              <w:overflowPunct/>
              <w:autoSpaceDE/>
              <w:autoSpaceDN/>
              <w:spacing w:line="420" w:lineRule="exact"/>
              <w:jc w:val="right"/>
              <w:textAlignment w:val="auto"/>
              <w:rPr>
                <w:sz w:val="28"/>
                <w:szCs w:val="28"/>
              </w:rPr>
            </w:pPr>
            <w:r>
              <w:rPr>
                <w:sz w:val="28"/>
                <w:szCs w:val="28"/>
              </w:rPr>
              <w:t>1,660</w:t>
            </w:r>
          </w:p>
        </w:tc>
        <w:tc>
          <w:tcPr>
            <w:tcW w:w="284" w:type="dxa"/>
            <w:vAlign w:val="center"/>
          </w:tcPr>
          <w:p w14:paraId="4D81B431" w14:textId="77777777" w:rsidR="00DA5B54" w:rsidRPr="009C2F33" w:rsidRDefault="00DA5B54" w:rsidP="00DA5B54">
            <w:pPr>
              <w:overflowPunct/>
              <w:autoSpaceDE/>
              <w:autoSpaceDN/>
              <w:spacing w:line="420" w:lineRule="exact"/>
              <w:textAlignment w:val="auto"/>
              <w:rPr>
                <w:sz w:val="28"/>
                <w:szCs w:val="28"/>
              </w:rPr>
            </w:pPr>
          </w:p>
        </w:tc>
        <w:tc>
          <w:tcPr>
            <w:tcW w:w="994" w:type="dxa"/>
            <w:vAlign w:val="center"/>
          </w:tcPr>
          <w:p w14:paraId="03EAA800" w14:textId="6D97167A" w:rsidR="00D2071E" w:rsidRPr="009C2F33" w:rsidRDefault="00D2071E" w:rsidP="00DA5B54">
            <w:pPr>
              <w:overflowPunct/>
              <w:autoSpaceDE/>
              <w:autoSpaceDN/>
              <w:spacing w:line="420" w:lineRule="exact"/>
              <w:jc w:val="right"/>
              <w:textAlignment w:val="auto"/>
              <w:rPr>
                <w:sz w:val="28"/>
                <w:szCs w:val="28"/>
              </w:rPr>
            </w:pPr>
            <w:r>
              <w:rPr>
                <w:sz w:val="28"/>
                <w:szCs w:val="28"/>
              </w:rPr>
              <w:t>(1,511</w:t>
            </w:r>
            <w:r w:rsidR="00622692">
              <w:rPr>
                <w:sz w:val="28"/>
                <w:szCs w:val="28"/>
              </w:rPr>
              <w:t>)</w:t>
            </w:r>
          </w:p>
        </w:tc>
        <w:tc>
          <w:tcPr>
            <w:tcW w:w="283" w:type="dxa"/>
            <w:vAlign w:val="center"/>
          </w:tcPr>
          <w:p w14:paraId="5C3BC690" w14:textId="77777777" w:rsidR="00DA5B54" w:rsidRPr="009C2F33" w:rsidRDefault="00DA5B54" w:rsidP="00DA5B54">
            <w:pPr>
              <w:overflowPunct/>
              <w:autoSpaceDE/>
              <w:autoSpaceDN/>
              <w:spacing w:line="420" w:lineRule="exact"/>
              <w:jc w:val="right"/>
              <w:textAlignment w:val="auto"/>
              <w:rPr>
                <w:sz w:val="28"/>
                <w:szCs w:val="28"/>
              </w:rPr>
            </w:pPr>
          </w:p>
        </w:tc>
        <w:tc>
          <w:tcPr>
            <w:tcW w:w="993" w:type="dxa"/>
            <w:noWrap/>
            <w:vAlign w:val="center"/>
          </w:tcPr>
          <w:p w14:paraId="7C3D75D9" w14:textId="0CAE7CDA" w:rsidR="00DA5B54" w:rsidRPr="009C2F33" w:rsidRDefault="00DA5B54" w:rsidP="00DA5B54">
            <w:pPr>
              <w:overflowPunct/>
              <w:autoSpaceDE/>
              <w:autoSpaceDN/>
              <w:spacing w:line="420" w:lineRule="exact"/>
              <w:jc w:val="right"/>
              <w:textAlignment w:val="auto"/>
              <w:rPr>
                <w:sz w:val="28"/>
                <w:szCs w:val="28"/>
              </w:rPr>
            </w:pPr>
            <w:r w:rsidRPr="009C2F33">
              <w:rPr>
                <w:sz w:val="28"/>
                <w:szCs w:val="28"/>
              </w:rPr>
              <w:t>2,520</w:t>
            </w:r>
          </w:p>
        </w:tc>
        <w:tc>
          <w:tcPr>
            <w:tcW w:w="283" w:type="dxa"/>
            <w:noWrap/>
            <w:vAlign w:val="center"/>
          </w:tcPr>
          <w:p w14:paraId="5CDF097B" w14:textId="77777777" w:rsidR="00DA5B54" w:rsidRPr="009C2F33" w:rsidRDefault="00DA5B54" w:rsidP="00DA5B54">
            <w:pPr>
              <w:overflowPunct/>
              <w:autoSpaceDE/>
              <w:autoSpaceDN/>
              <w:spacing w:line="420" w:lineRule="exact"/>
              <w:textAlignment w:val="auto"/>
              <w:rPr>
                <w:b/>
                <w:bCs/>
                <w:sz w:val="28"/>
                <w:szCs w:val="28"/>
              </w:rPr>
            </w:pPr>
          </w:p>
        </w:tc>
        <w:tc>
          <w:tcPr>
            <w:tcW w:w="994" w:type="dxa"/>
            <w:noWrap/>
            <w:vAlign w:val="center"/>
          </w:tcPr>
          <w:p w14:paraId="737B9311" w14:textId="01397DC7" w:rsidR="00DA5B54" w:rsidRPr="009C2F33" w:rsidRDefault="00DA5B54" w:rsidP="00DA5B54">
            <w:pPr>
              <w:overflowPunct/>
              <w:autoSpaceDE/>
              <w:autoSpaceDN/>
              <w:spacing w:line="420" w:lineRule="exact"/>
              <w:jc w:val="right"/>
              <w:textAlignment w:val="auto"/>
              <w:rPr>
                <w:sz w:val="28"/>
                <w:szCs w:val="28"/>
              </w:rPr>
            </w:pPr>
            <w:r w:rsidRPr="009C2F33">
              <w:rPr>
                <w:sz w:val="28"/>
                <w:szCs w:val="28"/>
              </w:rPr>
              <w:t>(2,277)</w:t>
            </w:r>
          </w:p>
        </w:tc>
      </w:tr>
      <w:tr w:rsidR="000C0372" w:rsidRPr="009C2F33" w14:paraId="70748628" w14:textId="77777777" w:rsidTr="00D2071E">
        <w:trPr>
          <w:trHeight w:hRule="exact" w:val="421"/>
        </w:trPr>
        <w:tc>
          <w:tcPr>
            <w:tcW w:w="4236" w:type="dxa"/>
            <w:gridSpan w:val="2"/>
            <w:noWrap/>
            <w:vAlign w:val="center"/>
          </w:tcPr>
          <w:p w14:paraId="4EA734FE" w14:textId="0DBFAF9A" w:rsidR="00DA5B54" w:rsidRPr="009C2F33" w:rsidRDefault="006B535C" w:rsidP="00271BE4">
            <w:pPr>
              <w:overflowPunct/>
              <w:autoSpaceDE/>
              <w:autoSpaceDN/>
              <w:spacing w:line="380" w:lineRule="exact"/>
              <w:textAlignment w:val="auto"/>
              <w:rPr>
                <w:sz w:val="28"/>
                <w:szCs w:val="28"/>
                <w:cs/>
              </w:rPr>
            </w:pPr>
            <w:r w:rsidRPr="006B535C">
              <w:rPr>
                <w:sz w:val="28"/>
                <w:szCs w:val="28"/>
              </w:rPr>
              <w:t>Turnover rate (</w:t>
            </w:r>
            <w:r w:rsidRPr="006B535C">
              <w:rPr>
                <w:sz w:val="28"/>
                <w:szCs w:val="28"/>
                <w:cs/>
              </w:rPr>
              <w:t xml:space="preserve">20% </w:t>
            </w:r>
            <w:r w:rsidRPr="006B535C">
              <w:rPr>
                <w:sz w:val="28"/>
                <w:szCs w:val="28"/>
              </w:rPr>
              <w:t>movement)</w:t>
            </w:r>
          </w:p>
        </w:tc>
        <w:tc>
          <w:tcPr>
            <w:tcW w:w="992" w:type="dxa"/>
            <w:noWrap/>
            <w:vAlign w:val="center"/>
          </w:tcPr>
          <w:p w14:paraId="7FA8DE38" w14:textId="1F715547" w:rsidR="00DA5B54" w:rsidRPr="009C2F33" w:rsidRDefault="00401269" w:rsidP="00DA5B54">
            <w:pPr>
              <w:overflowPunct/>
              <w:autoSpaceDE/>
              <w:autoSpaceDN/>
              <w:spacing w:line="420" w:lineRule="exact"/>
              <w:jc w:val="right"/>
              <w:textAlignment w:val="auto"/>
              <w:rPr>
                <w:sz w:val="28"/>
                <w:szCs w:val="28"/>
              </w:rPr>
            </w:pPr>
            <w:r>
              <w:rPr>
                <w:sz w:val="28"/>
                <w:szCs w:val="28"/>
              </w:rPr>
              <w:t>(2,220)</w:t>
            </w:r>
          </w:p>
        </w:tc>
        <w:tc>
          <w:tcPr>
            <w:tcW w:w="284" w:type="dxa"/>
            <w:vAlign w:val="center"/>
          </w:tcPr>
          <w:p w14:paraId="0C620468" w14:textId="77777777" w:rsidR="00DA5B54" w:rsidRPr="009C2F33" w:rsidRDefault="00DA5B54" w:rsidP="00DA5B54">
            <w:pPr>
              <w:overflowPunct/>
              <w:autoSpaceDE/>
              <w:autoSpaceDN/>
              <w:spacing w:line="420" w:lineRule="exact"/>
              <w:textAlignment w:val="auto"/>
              <w:rPr>
                <w:sz w:val="28"/>
                <w:szCs w:val="28"/>
              </w:rPr>
            </w:pPr>
          </w:p>
        </w:tc>
        <w:tc>
          <w:tcPr>
            <w:tcW w:w="994" w:type="dxa"/>
            <w:vAlign w:val="center"/>
          </w:tcPr>
          <w:p w14:paraId="274FB936" w14:textId="49D36B5C" w:rsidR="00DA5B54" w:rsidRPr="009C2F33" w:rsidRDefault="00D2071E" w:rsidP="00DA5B54">
            <w:pPr>
              <w:overflowPunct/>
              <w:autoSpaceDE/>
              <w:autoSpaceDN/>
              <w:spacing w:line="420" w:lineRule="exact"/>
              <w:jc w:val="right"/>
              <w:textAlignment w:val="auto"/>
              <w:rPr>
                <w:sz w:val="28"/>
                <w:szCs w:val="28"/>
              </w:rPr>
            </w:pPr>
            <w:r>
              <w:rPr>
                <w:sz w:val="28"/>
                <w:szCs w:val="28"/>
              </w:rPr>
              <w:t>2,580</w:t>
            </w:r>
          </w:p>
        </w:tc>
        <w:tc>
          <w:tcPr>
            <w:tcW w:w="283" w:type="dxa"/>
            <w:vAlign w:val="center"/>
          </w:tcPr>
          <w:p w14:paraId="388125A2" w14:textId="77777777" w:rsidR="00DA5B54" w:rsidRPr="009C2F33" w:rsidRDefault="00DA5B54" w:rsidP="00DA5B54">
            <w:pPr>
              <w:overflowPunct/>
              <w:autoSpaceDE/>
              <w:autoSpaceDN/>
              <w:spacing w:line="420" w:lineRule="exact"/>
              <w:jc w:val="right"/>
              <w:textAlignment w:val="auto"/>
              <w:rPr>
                <w:sz w:val="28"/>
                <w:szCs w:val="28"/>
              </w:rPr>
            </w:pPr>
          </w:p>
        </w:tc>
        <w:tc>
          <w:tcPr>
            <w:tcW w:w="993" w:type="dxa"/>
            <w:noWrap/>
            <w:vAlign w:val="center"/>
          </w:tcPr>
          <w:p w14:paraId="4D8D8999" w14:textId="0445F5F3" w:rsidR="00DA5B54" w:rsidRPr="009C2F33" w:rsidRDefault="00DA5B54" w:rsidP="00DA5B54">
            <w:pPr>
              <w:overflowPunct/>
              <w:autoSpaceDE/>
              <w:autoSpaceDN/>
              <w:spacing w:line="420" w:lineRule="exact"/>
              <w:jc w:val="right"/>
              <w:textAlignment w:val="auto"/>
              <w:rPr>
                <w:sz w:val="28"/>
                <w:szCs w:val="28"/>
              </w:rPr>
            </w:pPr>
            <w:r w:rsidRPr="009C2F33">
              <w:rPr>
                <w:sz w:val="28"/>
                <w:szCs w:val="28"/>
              </w:rPr>
              <w:t>(3,375)</w:t>
            </w:r>
          </w:p>
        </w:tc>
        <w:tc>
          <w:tcPr>
            <w:tcW w:w="283" w:type="dxa"/>
            <w:noWrap/>
            <w:vAlign w:val="center"/>
          </w:tcPr>
          <w:p w14:paraId="49E492F1" w14:textId="77777777" w:rsidR="00DA5B54" w:rsidRPr="009C2F33" w:rsidRDefault="00DA5B54" w:rsidP="00DA5B54">
            <w:pPr>
              <w:overflowPunct/>
              <w:autoSpaceDE/>
              <w:autoSpaceDN/>
              <w:spacing w:line="420" w:lineRule="exact"/>
              <w:textAlignment w:val="auto"/>
              <w:rPr>
                <w:b/>
                <w:bCs/>
                <w:sz w:val="28"/>
                <w:szCs w:val="28"/>
              </w:rPr>
            </w:pPr>
          </w:p>
        </w:tc>
        <w:tc>
          <w:tcPr>
            <w:tcW w:w="994" w:type="dxa"/>
            <w:noWrap/>
            <w:vAlign w:val="center"/>
          </w:tcPr>
          <w:p w14:paraId="60E5F1A7" w14:textId="761412BA" w:rsidR="00DA5B54" w:rsidRPr="009C2F33" w:rsidRDefault="00DA5B54" w:rsidP="00DA5B54">
            <w:pPr>
              <w:overflowPunct/>
              <w:autoSpaceDE/>
              <w:autoSpaceDN/>
              <w:spacing w:line="420" w:lineRule="exact"/>
              <w:jc w:val="right"/>
              <w:textAlignment w:val="auto"/>
              <w:rPr>
                <w:sz w:val="28"/>
                <w:szCs w:val="28"/>
              </w:rPr>
            </w:pPr>
            <w:r w:rsidRPr="009C2F33">
              <w:rPr>
                <w:sz w:val="28"/>
                <w:szCs w:val="28"/>
              </w:rPr>
              <w:t>3,984</w:t>
            </w:r>
          </w:p>
        </w:tc>
      </w:tr>
      <w:tr w:rsidR="000C0372" w:rsidRPr="009C2F33" w14:paraId="379C6AA5" w14:textId="77777777" w:rsidTr="00D2071E">
        <w:trPr>
          <w:trHeight w:hRule="exact" w:val="421"/>
        </w:trPr>
        <w:tc>
          <w:tcPr>
            <w:tcW w:w="4236" w:type="dxa"/>
            <w:gridSpan w:val="2"/>
            <w:noWrap/>
            <w:vAlign w:val="center"/>
          </w:tcPr>
          <w:p w14:paraId="2D556033" w14:textId="00BC0CAB" w:rsidR="00DA5B54" w:rsidRPr="009C2F33" w:rsidRDefault="00EE4A77" w:rsidP="00271BE4">
            <w:pPr>
              <w:overflowPunct/>
              <w:autoSpaceDE/>
              <w:autoSpaceDN/>
              <w:spacing w:line="380" w:lineRule="exact"/>
              <w:textAlignment w:val="auto"/>
              <w:rPr>
                <w:sz w:val="28"/>
                <w:szCs w:val="28"/>
                <w:cs/>
              </w:rPr>
            </w:pPr>
            <w:r w:rsidRPr="00EE4A77">
              <w:rPr>
                <w:sz w:val="28"/>
                <w:szCs w:val="28"/>
              </w:rPr>
              <w:t>Future mortality (</w:t>
            </w:r>
            <w:r w:rsidRPr="00EE4A77">
              <w:rPr>
                <w:sz w:val="28"/>
                <w:szCs w:val="28"/>
                <w:cs/>
              </w:rPr>
              <w:t xml:space="preserve">20% </w:t>
            </w:r>
            <w:r w:rsidRPr="00EE4A77">
              <w:rPr>
                <w:sz w:val="28"/>
                <w:szCs w:val="28"/>
              </w:rPr>
              <w:t>movement)</w:t>
            </w:r>
          </w:p>
        </w:tc>
        <w:tc>
          <w:tcPr>
            <w:tcW w:w="992" w:type="dxa"/>
            <w:noWrap/>
            <w:vAlign w:val="center"/>
          </w:tcPr>
          <w:p w14:paraId="3F583DB3" w14:textId="4D99782E" w:rsidR="00DA5B54" w:rsidRPr="009C2F33" w:rsidRDefault="00401269" w:rsidP="00DA5B54">
            <w:pPr>
              <w:overflowPunct/>
              <w:autoSpaceDE/>
              <w:autoSpaceDN/>
              <w:spacing w:line="420" w:lineRule="exact"/>
              <w:jc w:val="right"/>
              <w:textAlignment w:val="auto"/>
              <w:rPr>
                <w:sz w:val="28"/>
                <w:szCs w:val="28"/>
                <w:lang w:val="en-US"/>
              </w:rPr>
            </w:pPr>
            <w:r>
              <w:rPr>
                <w:sz w:val="28"/>
                <w:szCs w:val="28"/>
                <w:lang w:val="en-US"/>
              </w:rPr>
              <w:t>(195)</w:t>
            </w:r>
          </w:p>
        </w:tc>
        <w:tc>
          <w:tcPr>
            <w:tcW w:w="284" w:type="dxa"/>
            <w:vAlign w:val="center"/>
          </w:tcPr>
          <w:p w14:paraId="3743C635" w14:textId="77777777" w:rsidR="00DA5B54" w:rsidRPr="009C2F33" w:rsidRDefault="00DA5B54" w:rsidP="00DA5B54">
            <w:pPr>
              <w:overflowPunct/>
              <w:autoSpaceDE/>
              <w:autoSpaceDN/>
              <w:spacing w:line="420" w:lineRule="exact"/>
              <w:textAlignment w:val="auto"/>
              <w:rPr>
                <w:sz w:val="28"/>
                <w:szCs w:val="28"/>
              </w:rPr>
            </w:pPr>
          </w:p>
        </w:tc>
        <w:tc>
          <w:tcPr>
            <w:tcW w:w="994" w:type="dxa"/>
            <w:vAlign w:val="center"/>
          </w:tcPr>
          <w:p w14:paraId="3E17B25A" w14:textId="45D5FDB2" w:rsidR="00DA5B54" w:rsidRPr="009C2F33" w:rsidRDefault="00D2071E" w:rsidP="00DA5B54">
            <w:pPr>
              <w:overflowPunct/>
              <w:autoSpaceDE/>
              <w:autoSpaceDN/>
              <w:spacing w:line="420" w:lineRule="exact"/>
              <w:jc w:val="right"/>
              <w:textAlignment w:val="auto"/>
              <w:rPr>
                <w:sz w:val="28"/>
                <w:szCs w:val="28"/>
              </w:rPr>
            </w:pPr>
            <w:r>
              <w:rPr>
                <w:sz w:val="28"/>
                <w:szCs w:val="28"/>
              </w:rPr>
              <w:t>197</w:t>
            </w:r>
          </w:p>
        </w:tc>
        <w:tc>
          <w:tcPr>
            <w:tcW w:w="283" w:type="dxa"/>
            <w:vAlign w:val="center"/>
          </w:tcPr>
          <w:p w14:paraId="2E21EB08" w14:textId="77777777" w:rsidR="00DA5B54" w:rsidRPr="009C2F33" w:rsidRDefault="00DA5B54" w:rsidP="00DA5B54">
            <w:pPr>
              <w:overflowPunct/>
              <w:autoSpaceDE/>
              <w:autoSpaceDN/>
              <w:spacing w:line="420" w:lineRule="exact"/>
              <w:jc w:val="right"/>
              <w:textAlignment w:val="auto"/>
              <w:rPr>
                <w:sz w:val="28"/>
                <w:szCs w:val="28"/>
              </w:rPr>
            </w:pPr>
          </w:p>
        </w:tc>
        <w:tc>
          <w:tcPr>
            <w:tcW w:w="993" w:type="dxa"/>
            <w:noWrap/>
            <w:vAlign w:val="center"/>
          </w:tcPr>
          <w:p w14:paraId="66425E8E" w14:textId="119969BD" w:rsidR="00DA5B54" w:rsidRPr="009C2F33" w:rsidRDefault="00DA5B54" w:rsidP="00DA5B54">
            <w:pPr>
              <w:overflowPunct/>
              <w:autoSpaceDE/>
              <w:autoSpaceDN/>
              <w:spacing w:line="420" w:lineRule="exact"/>
              <w:jc w:val="right"/>
              <w:textAlignment w:val="auto"/>
              <w:rPr>
                <w:sz w:val="28"/>
                <w:szCs w:val="28"/>
              </w:rPr>
            </w:pPr>
            <w:r w:rsidRPr="009C2F33">
              <w:rPr>
                <w:sz w:val="28"/>
                <w:szCs w:val="28"/>
                <w:lang w:val="en-US"/>
              </w:rPr>
              <w:t>(305)</w:t>
            </w:r>
          </w:p>
        </w:tc>
        <w:tc>
          <w:tcPr>
            <w:tcW w:w="283" w:type="dxa"/>
            <w:noWrap/>
            <w:vAlign w:val="center"/>
          </w:tcPr>
          <w:p w14:paraId="1B3266D3" w14:textId="77777777" w:rsidR="00DA5B54" w:rsidRPr="009C2F33" w:rsidRDefault="00DA5B54" w:rsidP="00DA5B54">
            <w:pPr>
              <w:overflowPunct/>
              <w:autoSpaceDE/>
              <w:autoSpaceDN/>
              <w:spacing w:line="420" w:lineRule="exact"/>
              <w:textAlignment w:val="auto"/>
              <w:rPr>
                <w:b/>
                <w:bCs/>
                <w:sz w:val="28"/>
                <w:szCs w:val="28"/>
              </w:rPr>
            </w:pPr>
          </w:p>
        </w:tc>
        <w:tc>
          <w:tcPr>
            <w:tcW w:w="994" w:type="dxa"/>
            <w:noWrap/>
            <w:vAlign w:val="center"/>
          </w:tcPr>
          <w:p w14:paraId="779F5C14" w14:textId="7AF24333" w:rsidR="00DA5B54" w:rsidRPr="009C2F33" w:rsidRDefault="00DA5B54" w:rsidP="00DA5B54">
            <w:pPr>
              <w:overflowPunct/>
              <w:autoSpaceDE/>
              <w:autoSpaceDN/>
              <w:spacing w:line="420" w:lineRule="exact"/>
              <w:jc w:val="right"/>
              <w:textAlignment w:val="auto"/>
              <w:rPr>
                <w:sz w:val="28"/>
                <w:szCs w:val="28"/>
              </w:rPr>
            </w:pPr>
            <w:r w:rsidRPr="009C2F33">
              <w:rPr>
                <w:sz w:val="28"/>
                <w:szCs w:val="28"/>
              </w:rPr>
              <w:t>309</w:t>
            </w:r>
          </w:p>
        </w:tc>
      </w:tr>
      <w:tr w:rsidR="000C0372" w:rsidRPr="009C2F33" w14:paraId="41AC6B5C" w14:textId="77777777" w:rsidTr="00DA5B54">
        <w:trPr>
          <w:trHeight w:hRule="exact" w:val="295"/>
        </w:trPr>
        <w:tc>
          <w:tcPr>
            <w:tcW w:w="4236" w:type="dxa"/>
            <w:gridSpan w:val="2"/>
            <w:noWrap/>
            <w:vAlign w:val="center"/>
          </w:tcPr>
          <w:p w14:paraId="3DE97A5C" w14:textId="77777777" w:rsidR="00AE644A" w:rsidRPr="009C2F33" w:rsidRDefault="00AE644A" w:rsidP="00236A49">
            <w:pPr>
              <w:overflowPunct/>
              <w:autoSpaceDE/>
              <w:autoSpaceDN/>
              <w:spacing w:line="420" w:lineRule="exact"/>
              <w:textAlignment w:val="auto"/>
              <w:rPr>
                <w:sz w:val="28"/>
                <w:szCs w:val="28"/>
                <w:cs/>
              </w:rPr>
            </w:pPr>
          </w:p>
        </w:tc>
        <w:tc>
          <w:tcPr>
            <w:tcW w:w="992" w:type="dxa"/>
            <w:noWrap/>
            <w:vAlign w:val="center"/>
          </w:tcPr>
          <w:p w14:paraId="4107E53A" w14:textId="77777777" w:rsidR="00AE644A" w:rsidRPr="009C2F33" w:rsidRDefault="00AE644A" w:rsidP="00236A49">
            <w:pPr>
              <w:overflowPunct/>
              <w:autoSpaceDE/>
              <w:autoSpaceDN/>
              <w:spacing w:line="420" w:lineRule="exact"/>
              <w:jc w:val="right"/>
              <w:textAlignment w:val="auto"/>
              <w:rPr>
                <w:sz w:val="28"/>
                <w:szCs w:val="28"/>
              </w:rPr>
            </w:pPr>
          </w:p>
        </w:tc>
        <w:tc>
          <w:tcPr>
            <w:tcW w:w="284" w:type="dxa"/>
            <w:vAlign w:val="center"/>
          </w:tcPr>
          <w:p w14:paraId="66F1B8AF" w14:textId="77777777" w:rsidR="00AE644A" w:rsidRPr="009C2F33" w:rsidRDefault="00AE644A" w:rsidP="00236A49">
            <w:pPr>
              <w:overflowPunct/>
              <w:autoSpaceDE/>
              <w:autoSpaceDN/>
              <w:spacing w:line="420" w:lineRule="exact"/>
              <w:textAlignment w:val="auto"/>
              <w:rPr>
                <w:sz w:val="28"/>
                <w:szCs w:val="28"/>
              </w:rPr>
            </w:pPr>
          </w:p>
        </w:tc>
        <w:tc>
          <w:tcPr>
            <w:tcW w:w="994" w:type="dxa"/>
            <w:vAlign w:val="center"/>
          </w:tcPr>
          <w:p w14:paraId="624710E0" w14:textId="77777777" w:rsidR="00AE644A" w:rsidRPr="009C2F33" w:rsidRDefault="00AE644A" w:rsidP="00236A49">
            <w:pPr>
              <w:overflowPunct/>
              <w:autoSpaceDE/>
              <w:autoSpaceDN/>
              <w:spacing w:line="420" w:lineRule="exact"/>
              <w:jc w:val="right"/>
              <w:textAlignment w:val="auto"/>
              <w:rPr>
                <w:sz w:val="28"/>
                <w:szCs w:val="28"/>
              </w:rPr>
            </w:pPr>
          </w:p>
        </w:tc>
        <w:tc>
          <w:tcPr>
            <w:tcW w:w="283" w:type="dxa"/>
            <w:vAlign w:val="center"/>
          </w:tcPr>
          <w:p w14:paraId="5B5F5284" w14:textId="77777777" w:rsidR="00AE644A" w:rsidRPr="009C2F33" w:rsidRDefault="00AE644A" w:rsidP="00236A49">
            <w:pPr>
              <w:overflowPunct/>
              <w:autoSpaceDE/>
              <w:autoSpaceDN/>
              <w:spacing w:line="420" w:lineRule="exact"/>
              <w:jc w:val="right"/>
              <w:textAlignment w:val="auto"/>
              <w:rPr>
                <w:sz w:val="28"/>
                <w:szCs w:val="28"/>
              </w:rPr>
            </w:pPr>
          </w:p>
        </w:tc>
        <w:tc>
          <w:tcPr>
            <w:tcW w:w="993" w:type="dxa"/>
            <w:noWrap/>
            <w:vAlign w:val="center"/>
          </w:tcPr>
          <w:p w14:paraId="72ED766E" w14:textId="77777777" w:rsidR="00AE644A" w:rsidRPr="009C2F33" w:rsidRDefault="00AE644A" w:rsidP="00236A49">
            <w:pPr>
              <w:overflowPunct/>
              <w:autoSpaceDE/>
              <w:autoSpaceDN/>
              <w:spacing w:line="420" w:lineRule="exact"/>
              <w:jc w:val="right"/>
              <w:textAlignment w:val="auto"/>
              <w:rPr>
                <w:sz w:val="28"/>
                <w:szCs w:val="28"/>
              </w:rPr>
            </w:pPr>
          </w:p>
        </w:tc>
        <w:tc>
          <w:tcPr>
            <w:tcW w:w="283" w:type="dxa"/>
            <w:noWrap/>
            <w:vAlign w:val="center"/>
          </w:tcPr>
          <w:p w14:paraId="1AE54A0E" w14:textId="77777777" w:rsidR="00AE644A" w:rsidRPr="009C2F33" w:rsidRDefault="00AE644A" w:rsidP="00236A49">
            <w:pPr>
              <w:overflowPunct/>
              <w:autoSpaceDE/>
              <w:autoSpaceDN/>
              <w:spacing w:line="420" w:lineRule="exact"/>
              <w:textAlignment w:val="auto"/>
              <w:rPr>
                <w:b/>
                <w:bCs/>
                <w:sz w:val="28"/>
                <w:szCs w:val="28"/>
              </w:rPr>
            </w:pPr>
          </w:p>
        </w:tc>
        <w:tc>
          <w:tcPr>
            <w:tcW w:w="994" w:type="dxa"/>
            <w:noWrap/>
            <w:vAlign w:val="center"/>
          </w:tcPr>
          <w:p w14:paraId="6956CABC" w14:textId="77777777" w:rsidR="00AE644A" w:rsidRPr="009C2F33" w:rsidRDefault="00AE644A" w:rsidP="00236A49">
            <w:pPr>
              <w:overflowPunct/>
              <w:autoSpaceDE/>
              <w:autoSpaceDN/>
              <w:spacing w:line="420" w:lineRule="exact"/>
              <w:jc w:val="right"/>
              <w:textAlignment w:val="auto"/>
              <w:rPr>
                <w:sz w:val="28"/>
                <w:szCs w:val="28"/>
              </w:rPr>
            </w:pPr>
          </w:p>
        </w:tc>
      </w:tr>
    </w:tbl>
    <w:p w14:paraId="5E739E38" w14:textId="30389656" w:rsidR="000E0422" w:rsidRPr="009C2F33" w:rsidRDefault="009E1191" w:rsidP="00743049">
      <w:pPr>
        <w:spacing w:before="120" w:line="276" w:lineRule="auto"/>
        <w:ind w:left="993"/>
        <w:jc w:val="thaiDistribute"/>
        <w:rPr>
          <w:sz w:val="30"/>
          <w:szCs w:val="30"/>
        </w:rPr>
      </w:pPr>
      <w:r w:rsidRPr="009E1191">
        <w:rPr>
          <w:sz w:val="30"/>
          <w:szCs w:val="30"/>
        </w:rPr>
        <w:t xml:space="preserve">Although the analysis does not take account of the full distribution of cash flows expected under the plan, it </w:t>
      </w:r>
      <w:r w:rsidR="001F5766" w:rsidRPr="001F5766">
        <w:rPr>
          <w:sz w:val="30"/>
          <w:szCs w:val="30"/>
        </w:rPr>
        <w:t>does provide an approximation of the sensitivity of the assumptions shown.</w:t>
      </w:r>
    </w:p>
    <w:p w14:paraId="6A50F001" w14:textId="0644C5A9" w:rsidR="004B270B" w:rsidRPr="009C2F33" w:rsidRDefault="0031212C" w:rsidP="00EF071D">
      <w:pPr>
        <w:spacing w:before="120" w:line="380" w:lineRule="exact"/>
        <w:ind w:left="425" w:right="102" w:hanging="425"/>
        <w:outlineLvl w:val="0"/>
        <w:rPr>
          <w:sz w:val="30"/>
          <w:szCs w:val="30"/>
          <w:u w:val="single"/>
          <w:lang w:val="en-US"/>
        </w:rPr>
      </w:pPr>
      <w:r w:rsidRPr="009C2F33">
        <w:rPr>
          <w:rFonts w:hint="cs"/>
          <w:sz w:val="30"/>
          <w:szCs w:val="30"/>
          <w:lang w:val="en-US"/>
        </w:rPr>
        <w:t>2</w:t>
      </w:r>
      <w:r w:rsidR="001C6D7A">
        <w:rPr>
          <w:sz w:val="30"/>
          <w:szCs w:val="30"/>
          <w:lang w:val="en-US"/>
        </w:rPr>
        <w:t>8</w:t>
      </w:r>
      <w:r w:rsidR="004B270B" w:rsidRPr="009C2F33">
        <w:rPr>
          <w:sz w:val="30"/>
          <w:szCs w:val="30"/>
        </w:rPr>
        <w:t>.</w:t>
      </w:r>
      <w:r w:rsidR="004B270B" w:rsidRPr="009C2F33">
        <w:rPr>
          <w:sz w:val="30"/>
          <w:szCs w:val="30"/>
        </w:rPr>
        <w:tab/>
      </w:r>
      <w:r w:rsidR="0001435F" w:rsidRPr="0001435F">
        <w:rPr>
          <w:sz w:val="30"/>
          <w:szCs w:val="30"/>
          <w:u w:val="single"/>
          <w:lang w:val="en-US"/>
        </w:rPr>
        <w:t>Share capital</w:t>
      </w:r>
    </w:p>
    <w:p w14:paraId="3729E6E3" w14:textId="29B751A9" w:rsidR="004B6522" w:rsidRPr="009C2F33" w:rsidRDefault="0031212C" w:rsidP="000457C3">
      <w:pPr>
        <w:spacing w:before="120" w:after="120" w:line="380" w:lineRule="exact"/>
        <w:ind w:left="992" w:hanging="567"/>
        <w:rPr>
          <w:sz w:val="30"/>
          <w:szCs w:val="30"/>
          <w:lang w:val="en-US"/>
        </w:rPr>
      </w:pPr>
      <w:r w:rsidRPr="009C2F33">
        <w:rPr>
          <w:rFonts w:hint="cs"/>
          <w:sz w:val="30"/>
          <w:szCs w:val="30"/>
          <w:lang w:val="en-US"/>
        </w:rPr>
        <w:t>2</w:t>
      </w:r>
      <w:r w:rsidR="001C6D7A">
        <w:rPr>
          <w:sz w:val="30"/>
          <w:szCs w:val="30"/>
          <w:lang w:val="en-US"/>
        </w:rPr>
        <w:t>8</w:t>
      </w:r>
      <w:r w:rsidR="004B6522" w:rsidRPr="009C2F33">
        <w:rPr>
          <w:sz w:val="30"/>
          <w:szCs w:val="30"/>
        </w:rPr>
        <w:t>.1</w:t>
      </w:r>
      <w:r w:rsidR="004B6522" w:rsidRPr="009C2F33">
        <w:rPr>
          <w:sz w:val="30"/>
          <w:szCs w:val="30"/>
        </w:rPr>
        <w:tab/>
      </w:r>
      <w:r w:rsidR="00E07B08" w:rsidRPr="00E07B08">
        <w:rPr>
          <w:sz w:val="30"/>
          <w:szCs w:val="30"/>
        </w:rPr>
        <w:t xml:space="preserve">Movements of lease share capital for the year ended December </w:t>
      </w:r>
      <w:r w:rsidR="00E07B08" w:rsidRPr="00E07B08">
        <w:rPr>
          <w:sz w:val="30"/>
          <w:szCs w:val="30"/>
          <w:cs/>
        </w:rPr>
        <w:t>31</w:t>
      </w:r>
      <w:r w:rsidR="00E07B08" w:rsidRPr="00E07B08">
        <w:rPr>
          <w:sz w:val="30"/>
          <w:szCs w:val="30"/>
        </w:rPr>
        <w:t xml:space="preserve">, </w:t>
      </w:r>
      <w:r w:rsidR="00E07B08" w:rsidRPr="00E07B08">
        <w:rPr>
          <w:sz w:val="30"/>
          <w:szCs w:val="30"/>
          <w:cs/>
        </w:rPr>
        <w:t>202</w:t>
      </w:r>
      <w:r w:rsidR="00E07B08">
        <w:rPr>
          <w:sz w:val="30"/>
          <w:szCs w:val="30"/>
        </w:rPr>
        <w:t>5</w:t>
      </w:r>
      <w:r w:rsidR="00E07B08" w:rsidRPr="00E07B08">
        <w:rPr>
          <w:sz w:val="30"/>
          <w:szCs w:val="30"/>
          <w:cs/>
        </w:rPr>
        <w:t xml:space="preserve"> </w:t>
      </w:r>
      <w:r w:rsidR="00E07B08" w:rsidRPr="00E07B08">
        <w:rPr>
          <w:sz w:val="30"/>
          <w:szCs w:val="30"/>
        </w:rPr>
        <w:t xml:space="preserve">and </w:t>
      </w:r>
      <w:r w:rsidR="00E07B08" w:rsidRPr="00E07B08">
        <w:rPr>
          <w:sz w:val="30"/>
          <w:szCs w:val="30"/>
          <w:cs/>
        </w:rPr>
        <w:t>202</w:t>
      </w:r>
      <w:r w:rsidR="00E07B08">
        <w:rPr>
          <w:sz w:val="30"/>
          <w:szCs w:val="30"/>
        </w:rPr>
        <w:t>4</w:t>
      </w:r>
      <w:r w:rsidR="00E07B08" w:rsidRPr="00E07B08">
        <w:rPr>
          <w:sz w:val="30"/>
          <w:szCs w:val="30"/>
          <w:cs/>
        </w:rPr>
        <w:t xml:space="preserve"> </w:t>
      </w:r>
      <w:r w:rsidR="00E07B08" w:rsidRPr="00E07B08">
        <w:rPr>
          <w:sz w:val="30"/>
          <w:szCs w:val="30"/>
        </w:rPr>
        <w:t>are as follows:</w:t>
      </w:r>
    </w:p>
    <w:tbl>
      <w:tblPr>
        <w:tblStyle w:val="TableGrid"/>
        <w:tblW w:w="990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3"/>
        <w:gridCol w:w="1402"/>
        <w:gridCol w:w="1165"/>
        <w:gridCol w:w="1289"/>
        <w:gridCol w:w="1219"/>
        <w:gridCol w:w="1074"/>
        <w:gridCol w:w="1263"/>
      </w:tblGrid>
      <w:tr w:rsidR="00B025C3" w:rsidRPr="009C2F33" w14:paraId="54940B37" w14:textId="0FCA5EA3" w:rsidTr="008A7723">
        <w:tc>
          <w:tcPr>
            <w:tcW w:w="2493" w:type="dxa"/>
          </w:tcPr>
          <w:p w14:paraId="005EB37B" w14:textId="77777777" w:rsidR="00BF626A" w:rsidRPr="009C2F33" w:rsidRDefault="00BF626A" w:rsidP="00DF30BC">
            <w:pPr>
              <w:spacing w:line="380" w:lineRule="exact"/>
              <w:jc w:val="thaiDistribute"/>
              <w:rPr>
                <w:rFonts w:ascii="Angsana New" w:hAnsi="Angsana New"/>
                <w:sz w:val="28"/>
                <w:szCs w:val="28"/>
              </w:rPr>
            </w:pPr>
          </w:p>
        </w:tc>
        <w:tc>
          <w:tcPr>
            <w:tcW w:w="7412" w:type="dxa"/>
            <w:gridSpan w:val="6"/>
          </w:tcPr>
          <w:p w14:paraId="619D5AFF" w14:textId="161B4587" w:rsidR="00BF626A" w:rsidRPr="009C2F33" w:rsidRDefault="00A05645" w:rsidP="00AF41F2">
            <w:pPr>
              <w:spacing w:line="380" w:lineRule="exact"/>
              <w:jc w:val="center"/>
              <w:rPr>
                <w:sz w:val="28"/>
                <w:szCs w:val="28"/>
                <w:u w:val="single"/>
                <w:cs/>
                <w:lang w:val="en-US"/>
              </w:rPr>
            </w:pPr>
            <w:r w:rsidRPr="00A05645">
              <w:rPr>
                <w:rFonts w:ascii="Angsana New" w:hAnsi="Angsana New"/>
                <w:sz w:val="28"/>
                <w:szCs w:val="28"/>
                <w:u w:val="single"/>
                <w:lang w:val="en-US"/>
              </w:rPr>
              <w:t>Consolidated and Separate financial statements</w:t>
            </w:r>
          </w:p>
        </w:tc>
      </w:tr>
      <w:tr w:rsidR="00865574" w:rsidRPr="009C2F33" w14:paraId="31B8B35D" w14:textId="2B25CC02" w:rsidTr="008A7723">
        <w:tc>
          <w:tcPr>
            <w:tcW w:w="2493" w:type="dxa"/>
          </w:tcPr>
          <w:p w14:paraId="4E7F24AE" w14:textId="77777777" w:rsidR="00AF41F2" w:rsidRPr="009C2F33" w:rsidRDefault="00AF41F2" w:rsidP="00DF30BC">
            <w:pPr>
              <w:spacing w:line="380" w:lineRule="exact"/>
              <w:jc w:val="thaiDistribute"/>
              <w:rPr>
                <w:rFonts w:ascii="Angsana New" w:hAnsi="Angsana New"/>
                <w:sz w:val="28"/>
                <w:szCs w:val="28"/>
              </w:rPr>
            </w:pPr>
          </w:p>
        </w:tc>
        <w:tc>
          <w:tcPr>
            <w:tcW w:w="2567" w:type="dxa"/>
            <w:gridSpan w:val="2"/>
          </w:tcPr>
          <w:p w14:paraId="7EAF1008" w14:textId="2B4140CB" w:rsidR="00AF41F2" w:rsidRPr="009C2F33" w:rsidRDefault="00051B49" w:rsidP="00DF30BC">
            <w:pPr>
              <w:spacing w:line="380" w:lineRule="exact"/>
              <w:jc w:val="center"/>
              <w:rPr>
                <w:rFonts w:ascii="Angsana New" w:hAnsi="Angsana New"/>
                <w:sz w:val="28"/>
                <w:szCs w:val="28"/>
                <w:u w:val="single"/>
                <w:cs/>
              </w:rPr>
            </w:pPr>
            <w:r w:rsidRPr="00A74DE8">
              <w:rPr>
                <w:rFonts w:ascii="Angsana New" w:hAnsi="Angsana New"/>
                <w:sz w:val="26"/>
                <w:szCs w:val="26"/>
                <w:u w:val="single"/>
              </w:rPr>
              <w:t>Share capital</w:t>
            </w:r>
          </w:p>
        </w:tc>
        <w:tc>
          <w:tcPr>
            <w:tcW w:w="2508" w:type="dxa"/>
            <w:gridSpan w:val="2"/>
          </w:tcPr>
          <w:p w14:paraId="1D070788" w14:textId="1F57267B" w:rsidR="00AF41F2" w:rsidRPr="009C2F33" w:rsidRDefault="005872F0" w:rsidP="00DF30BC">
            <w:pPr>
              <w:spacing w:line="380" w:lineRule="exact"/>
              <w:jc w:val="center"/>
              <w:rPr>
                <w:rFonts w:ascii="Angsana New" w:hAnsi="Angsana New"/>
                <w:sz w:val="28"/>
                <w:szCs w:val="28"/>
                <w:u w:val="single"/>
                <w:cs/>
              </w:rPr>
            </w:pPr>
            <w:r w:rsidRPr="00A74DE8">
              <w:rPr>
                <w:rFonts w:ascii="Angsana New" w:hAnsi="Angsana New"/>
                <w:sz w:val="26"/>
                <w:szCs w:val="26"/>
                <w:u w:val="single"/>
              </w:rPr>
              <w:t>Issued and paid-up share</w:t>
            </w:r>
            <w:r w:rsidR="00EC2623" w:rsidRPr="00EC2623">
              <w:rPr>
                <w:rFonts w:ascii="Angsana New" w:hAnsi="Angsana New"/>
                <w:sz w:val="26"/>
                <w:szCs w:val="26"/>
                <w:u w:val="single"/>
              </w:rPr>
              <w:t xml:space="preserve"> capital</w:t>
            </w:r>
          </w:p>
        </w:tc>
        <w:tc>
          <w:tcPr>
            <w:tcW w:w="2337" w:type="dxa"/>
            <w:gridSpan w:val="2"/>
          </w:tcPr>
          <w:p w14:paraId="64103933" w14:textId="7B1CEAAE" w:rsidR="00AF41F2" w:rsidRPr="009C2F33" w:rsidRDefault="004729D4" w:rsidP="00DF30BC">
            <w:pPr>
              <w:spacing w:line="380" w:lineRule="exact"/>
              <w:jc w:val="center"/>
              <w:rPr>
                <w:sz w:val="28"/>
                <w:szCs w:val="28"/>
                <w:cs/>
                <w:lang w:val="en-US"/>
              </w:rPr>
            </w:pPr>
            <w:r w:rsidRPr="004729D4">
              <w:rPr>
                <w:rFonts w:ascii="Angsana New" w:hAnsi="Angsana New"/>
                <w:sz w:val="28"/>
                <w:szCs w:val="28"/>
                <w:lang w:val="en-US"/>
              </w:rPr>
              <w:t>Share premium(discount) on share capital</w:t>
            </w:r>
          </w:p>
        </w:tc>
      </w:tr>
      <w:tr w:rsidR="00833C59" w:rsidRPr="009C2F33" w14:paraId="2BF964FE" w14:textId="0BBFA717" w:rsidTr="008A7723">
        <w:tc>
          <w:tcPr>
            <w:tcW w:w="2493" w:type="dxa"/>
          </w:tcPr>
          <w:p w14:paraId="15C5D127" w14:textId="77777777" w:rsidR="0091356B" w:rsidRPr="009C2F33" w:rsidRDefault="0091356B" w:rsidP="0091356B">
            <w:pPr>
              <w:spacing w:line="380" w:lineRule="exact"/>
              <w:jc w:val="thaiDistribute"/>
              <w:rPr>
                <w:rFonts w:ascii="Angsana New" w:hAnsi="Angsana New"/>
                <w:sz w:val="28"/>
                <w:szCs w:val="28"/>
              </w:rPr>
            </w:pPr>
          </w:p>
        </w:tc>
        <w:tc>
          <w:tcPr>
            <w:tcW w:w="1402" w:type="dxa"/>
          </w:tcPr>
          <w:p w14:paraId="60F57AE4" w14:textId="6C243C34" w:rsidR="0091356B" w:rsidRPr="009C2F33" w:rsidRDefault="00D8254F" w:rsidP="0091356B">
            <w:pPr>
              <w:spacing w:line="380" w:lineRule="exact"/>
              <w:jc w:val="center"/>
              <w:rPr>
                <w:rFonts w:ascii="Angsana New" w:hAnsi="Angsana New"/>
                <w:sz w:val="28"/>
                <w:szCs w:val="28"/>
                <w:u w:val="single"/>
              </w:rPr>
            </w:pPr>
            <w:r w:rsidRPr="00D8254F">
              <w:rPr>
                <w:rFonts w:ascii="Angsana New" w:hAnsi="Angsana New"/>
                <w:sz w:val="28"/>
                <w:szCs w:val="28"/>
                <w:u w:val="single"/>
              </w:rPr>
              <w:t>Number of shares</w:t>
            </w:r>
          </w:p>
        </w:tc>
        <w:tc>
          <w:tcPr>
            <w:tcW w:w="1165" w:type="dxa"/>
          </w:tcPr>
          <w:p w14:paraId="4569FA25" w14:textId="77777777" w:rsidR="00EE64E7" w:rsidRPr="00EE64E7" w:rsidRDefault="00EE64E7" w:rsidP="00EE64E7">
            <w:pPr>
              <w:spacing w:line="380" w:lineRule="exact"/>
              <w:jc w:val="center"/>
              <w:rPr>
                <w:rFonts w:ascii="Angsana New" w:hAnsi="Angsana New"/>
                <w:sz w:val="28"/>
                <w:szCs w:val="28"/>
                <w:u w:val="single"/>
              </w:rPr>
            </w:pPr>
            <w:r w:rsidRPr="00EE64E7">
              <w:rPr>
                <w:rFonts w:ascii="Angsana New" w:hAnsi="Angsana New"/>
                <w:sz w:val="28"/>
                <w:szCs w:val="28"/>
                <w:u w:val="single"/>
              </w:rPr>
              <w:t xml:space="preserve">Total </w:t>
            </w:r>
          </w:p>
          <w:p w14:paraId="58FD8025" w14:textId="0DAE3A5B" w:rsidR="0091356B" w:rsidRPr="009C2F33" w:rsidRDefault="00EE64E7" w:rsidP="0091356B">
            <w:pPr>
              <w:spacing w:line="380" w:lineRule="exact"/>
              <w:jc w:val="center"/>
              <w:rPr>
                <w:rFonts w:ascii="Angsana New" w:hAnsi="Angsana New"/>
                <w:sz w:val="28"/>
                <w:szCs w:val="28"/>
                <w:u w:val="single"/>
                <w:cs/>
              </w:rPr>
            </w:pPr>
            <w:r w:rsidRPr="00EE64E7">
              <w:rPr>
                <w:rFonts w:ascii="Angsana New" w:hAnsi="Angsana New"/>
                <w:sz w:val="28"/>
                <w:szCs w:val="28"/>
                <w:u w:val="single"/>
                <w:cs/>
              </w:rPr>
              <w:t>(</w:t>
            </w:r>
            <w:r w:rsidRPr="00EE64E7">
              <w:rPr>
                <w:rFonts w:ascii="Angsana New" w:hAnsi="Angsana New"/>
                <w:sz w:val="28"/>
                <w:szCs w:val="28"/>
                <w:u w:val="single"/>
              </w:rPr>
              <w:t>Thousand Baht)</w:t>
            </w:r>
          </w:p>
        </w:tc>
        <w:tc>
          <w:tcPr>
            <w:tcW w:w="1289" w:type="dxa"/>
          </w:tcPr>
          <w:p w14:paraId="1029E4E9" w14:textId="523CC160" w:rsidR="0091356B" w:rsidRPr="009C2F33" w:rsidRDefault="00EC2965" w:rsidP="0091356B">
            <w:pPr>
              <w:spacing w:line="380" w:lineRule="exact"/>
              <w:jc w:val="center"/>
              <w:rPr>
                <w:rFonts w:ascii="Angsana New" w:hAnsi="Angsana New"/>
                <w:sz w:val="28"/>
                <w:szCs w:val="28"/>
                <w:u w:val="single"/>
              </w:rPr>
            </w:pPr>
            <w:r w:rsidRPr="00EC2965">
              <w:rPr>
                <w:rFonts w:ascii="Angsana New" w:hAnsi="Angsana New"/>
                <w:sz w:val="28"/>
                <w:szCs w:val="28"/>
                <w:u w:val="single"/>
              </w:rPr>
              <w:t>Number of shares</w:t>
            </w:r>
          </w:p>
        </w:tc>
        <w:tc>
          <w:tcPr>
            <w:tcW w:w="1219" w:type="dxa"/>
          </w:tcPr>
          <w:p w14:paraId="798F003F" w14:textId="77777777" w:rsidR="006E1925" w:rsidRPr="006E1925" w:rsidRDefault="006E1925" w:rsidP="006E1925">
            <w:pPr>
              <w:spacing w:line="380" w:lineRule="exact"/>
              <w:jc w:val="center"/>
              <w:rPr>
                <w:rFonts w:ascii="Angsana New" w:hAnsi="Angsana New"/>
                <w:sz w:val="28"/>
                <w:szCs w:val="28"/>
                <w:u w:val="single"/>
              </w:rPr>
            </w:pPr>
            <w:r w:rsidRPr="006E1925">
              <w:rPr>
                <w:rFonts w:ascii="Angsana New" w:hAnsi="Angsana New"/>
                <w:sz w:val="28"/>
                <w:szCs w:val="28"/>
                <w:u w:val="single"/>
              </w:rPr>
              <w:t xml:space="preserve">Total </w:t>
            </w:r>
          </w:p>
          <w:p w14:paraId="4657A8F4" w14:textId="7E096339" w:rsidR="0091356B" w:rsidRPr="009C2F33" w:rsidRDefault="006E1925" w:rsidP="0091356B">
            <w:pPr>
              <w:spacing w:line="380" w:lineRule="exact"/>
              <w:jc w:val="center"/>
              <w:rPr>
                <w:rFonts w:ascii="Angsana New" w:hAnsi="Angsana New"/>
                <w:sz w:val="28"/>
                <w:szCs w:val="28"/>
                <w:u w:val="single"/>
              </w:rPr>
            </w:pPr>
            <w:r w:rsidRPr="006E1925">
              <w:rPr>
                <w:rFonts w:ascii="Angsana New" w:hAnsi="Angsana New"/>
                <w:sz w:val="28"/>
                <w:szCs w:val="28"/>
                <w:u w:val="single"/>
                <w:cs/>
              </w:rPr>
              <w:t>(</w:t>
            </w:r>
            <w:r w:rsidRPr="006E1925">
              <w:rPr>
                <w:rFonts w:ascii="Angsana New" w:hAnsi="Angsana New"/>
                <w:sz w:val="28"/>
                <w:szCs w:val="28"/>
                <w:u w:val="single"/>
              </w:rPr>
              <w:t>Thousand Baht)</w:t>
            </w:r>
          </w:p>
        </w:tc>
        <w:tc>
          <w:tcPr>
            <w:tcW w:w="1074" w:type="dxa"/>
          </w:tcPr>
          <w:p w14:paraId="35CF2E1A" w14:textId="00E4AA99" w:rsidR="0091356B" w:rsidRPr="009C2F33" w:rsidRDefault="00756F57" w:rsidP="0091356B">
            <w:pPr>
              <w:spacing w:line="380" w:lineRule="exact"/>
              <w:jc w:val="center"/>
              <w:rPr>
                <w:rFonts w:ascii="Angsana New" w:hAnsi="Angsana New"/>
                <w:sz w:val="28"/>
                <w:szCs w:val="28"/>
                <w:u w:val="single"/>
                <w:cs/>
              </w:rPr>
            </w:pPr>
            <w:r w:rsidRPr="00756F57">
              <w:rPr>
                <w:rFonts w:ascii="Angsana New" w:hAnsi="Angsana New"/>
                <w:sz w:val="28"/>
                <w:szCs w:val="28"/>
                <w:u w:val="single"/>
              </w:rPr>
              <w:t>Share premium (Thousand Baht)</w:t>
            </w:r>
          </w:p>
        </w:tc>
        <w:tc>
          <w:tcPr>
            <w:tcW w:w="1263" w:type="dxa"/>
          </w:tcPr>
          <w:p w14:paraId="6288AAB0" w14:textId="77777777" w:rsidR="0047744B" w:rsidRPr="0047744B" w:rsidRDefault="0047744B" w:rsidP="0047744B">
            <w:pPr>
              <w:spacing w:line="380" w:lineRule="exact"/>
              <w:jc w:val="center"/>
              <w:rPr>
                <w:rFonts w:ascii="Angsana New" w:hAnsi="Angsana New"/>
                <w:sz w:val="28"/>
                <w:szCs w:val="28"/>
                <w:u w:val="single"/>
              </w:rPr>
            </w:pPr>
            <w:r w:rsidRPr="0047744B">
              <w:rPr>
                <w:rFonts w:ascii="Angsana New" w:hAnsi="Angsana New"/>
                <w:sz w:val="28"/>
                <w:szCs w:val="28"/>
                <w:u w:val="single"/>
                <w:cs/>
              </w:rPr>
              <w:t>(</w:t>
            </w:r>
            <w:r w:rsidRPr="0047744B">
              <w:rPr>
                <w:rFonts w:ascii="Angsana New" w:hAnsi="Angsana New"/>
                <w:sz w:val="28"/>
                <w:szCs w:val="28"/>
                <w:u w:val="single"/>
              </w:rPr>
              <w:t>Share discount)</w:t>
            </w:r>
          </w:p>
          <w:p w14:paraId="5279D4F4" w14:textId="30091F38" w:rsidR="0091356B" w:rsidRPr="009C2F33" w:rsidRDefault="0047744B" w:rsidP="0091356B">
            <w:pPr>
              <w:spacing w:line="380" w:lineRule="exact"/>
              <w:jc w:val="center"/>
              <w:rPr>
                <w:sz w:val="28"/>
                <w:szCs w:val="28"/>
                <w:u w:val="single"/>
                <w:cs/>
              </w:rPr>
            </w:pPr>
            <w:r w:rsidRPr="0047744B">
              <w:rPr>
                <w:rFonts w:ascii="Angsana New" w:hAnsi="Angsana New"/>
                <w:sz w:val="28"/>
                <w:szCs w:val="28"/>
                <w:u w:val="single"/>
                <w:cs/>
              </w:rPr>
              <w:t>(</w:t>
            </w:r>
            <w:r w:rsidRPr="0047744B">
              <w:rPr>
                <w:rFonts w:ascii="Angsana New" w:hAnsi="Angsana New"/>
                <w:sz w:val="28"/>
                <w:szCs w:val="28"/>
                <w:u w:val="single"/>
              </w:rPr>
              <w:t>Thousand Baht)</w:t>
            </w:r>
          </w:p>
        </w:tc>
      </w:tr>
      <w:tr w:rsidR="008050E1" w:rsidRPr="009C2F33" w14:paraId="6215FA8C" w14:textId="6EA8F2E9" w:rsidTr="008A7723">
        <w:tc>
          <w:tcPr>
            <w:tcW w:w="2493" w:type="dxa"/>
          </w:tcPr>
          <w:p w14:paraId="75270900" w14:textId="041ECD2F" w:rsidR="002D632C" w:rsidRPr="009C2F33" w:rsidRDefault="004B1E83" w:rsidP="002D632C">
            <w:pPr>
              <w:spacing w:line="380" w:lineRule="exact"/>
              <w:rPr>
                <w:rFonts w:ascii="Angsana New" w:hAnsi="Angsana New"/>
                <w:sz w:val="28"/>
                <w:szCs w:val="28"/>
                <w:cs/>
              </w:rPr>
            </w:pPr>
            <w:r w:rsidRPr="004B1E83">
              <w:rPr>
                <w:rFonts w:ascii="Angsana New" w:hAnsi="Angsana New"/>
                <w:sz w:val="28"/>
                <w:szCs w:val="28"/>
              </w:rPr>
              <w:t xml:space="preserve">As at January </w:t>
            </w:r>
            <w:r w:rsidRPr="004B1E83">
              <w:rPr>
                <w:rFonts w:ascii="Angsana New" w:hAnsi="Angsana New"/>
                <w:sz w:val="28"/>
                <w:szCs w:val="28"/>
                <w:cs/>
              </w:rPr>
              <w:t>1</w:t>
            </w:r>
            <w:r w:rsidRPr="004B1E83">
              <w:rPr>
                <w:rFonts w:ascii="Angsana New" w:hAnsi="Angsana New"/>
                <w:sz w:val="28"/>
                <w:szCs w:val="28"/>
              </w:rPr>
              <w:t xml:space="preserve">, </w:t>
            </w:r>
            <w:r w:rsidRPr="004B1E83">
              <w:rPr>
                <w:rFonts w:ascii="Angsana New" w:hAnsi="Angsana New"/>
                <w:sz w:val="28"/>
                <w:szCs w:val="28"/>
                <w:cs/>
              </w:rPr>
              <w:t>202</w:t>
            </w:r>
            <w:r>
              <w:rPr>
                <w:rFonts w:ascii="Angsana New" w:hAnsi="Angsana New"/>
                <w:sz w:val="28"/>
                <w:szCs w:val="28"/>
              </w:rPr>
              <w:t>4</w:t>
            </w:r>
          </w:p>
        </w:tc>
        <w:tc>
          <w:tcPr>
            <w:tcW w:w="1402" w:type="dxa"/>
            <w:vAlign w:val="center"/>
          </w:tcPr>
          <w:p w14:paraId="75914C8B" w14:textId="335AD441" w:rsidR="002D632C" w:rsidRPr="00BC077B" w:rsidRDefault="002D632C" w:rsidP="002D632C">
            <w:pPr>
              <w:spacing w:line="380" w:lineRule="exact"/>
              <w:jc w:val="right"/>
              <w:rPr>
                <w:rFonts w:asciiTheme="majorBidi" w:hAnsiTheme="majorBidi" w:cstheme="majorBidi"/>
                <w:sz w:val="28"/>
                <w:szCs w:val="28"/>
                <w:lang w:val="en-US"/>
              </w:rPr>
            </w:pPr>
            <w:r w:rsidRPr="00BC077B">
              <w:rPr>
                <w:rFonts w:asciiTheme="majorBidi" w:hAnsiTheme="majorBidi" w:cstheme="majorBidi"/>
                <w:sz w:val="28"/>
                <w:szCs w:val="28"/>
              </w:rPr>
              <w:t>15,680,632,144</w:t>
            </w:r>
          </w:p>
        </w:tc>
        <w:tc>
          <w:tcPr>
            <w:tcW w:w="1165" w:type="dxa"/>
            <w:vAlign w:val="center"/>
          </w:tcPr>
          <w:p w14:paraId="623260F6" w14:textId="5997428D" w:rsidR="002D632C" w:rsidRPr="00BC077B" w:rsidRDefault="002D632C" w:rsidP="002D632C">
            <w:pPr>
              <w:spacing w:line="380" w:lineRule="exact"/>
              <w:jc w:val="right"/>
              <w:rPr>
                <w:rFonts w:asciiTheme="majorBidi" w:hAnsiTheme="majorBidi" w:cstheme="majorBidi"/>
                <w:sz w:val="28"/>
                <w:szCs w:val="28"/>
              </w:rPr>
            </w:pPr>
            <w:r w:rsidRPr="00BC077B">
              <w:rPr>
                <w:rFonts w:asciiTheme="majorBidi" w:hAnsiTheme="majorBidi" w:cstheme="majorBidi"/>
                <w:sz w:val="28"/>
                <w:szCs w:val="28"/>
              </w:rPr>
              <w:t>15,680,632</w:t>
            </w:r>
          </w:p>
        </w:tc>
        <w:tc>
          <w:tcPr>
            <w:tcW w:w="1289" w:type="dxa"/>
            <w:vAlign w:val="center"/>
          </w:tcPr>
          <w:p w14:paraId="41BEAFEF" w14:textId="47988545" w:rsidR="002D632C" w:rsidRPr="00BC077B" w:rsidRDefault="002D632C" w:rsidP="002D632C">
            <w:pPr>
              <w:spacing w:line="380" w:lineRule="exact"/>
              <w:jc w:val="right"/>
              <w:rPr>
                <w:rFonts w:asciiTheme="majorBidi" w:hAnsiTheme="majorBidi" w:cstheme="majorBidi"/>
                <w:sz w:val="28"/>
                <w:szCs w:val="28"/>
              </w:rPr>
            </w:pPr>
            <w:r w:rsidRPr="00BC077B">
              <w:rPr>
                <w:rFonts w:asciiTheme="majorBidi" w:hAnsiTheme="majorBidi" w:cstheme="majorBidi"/>
                <w:sz w:val="28"/>
                <w:szCs w:val="28"/>
              </w:rPr>
              <w:t>8,434,049,054</w:t>
            </w:r>
          </w:p>
        </w:tc>
        <w:tc>
          <w:tcPr>
            <w:tcW w:w="1219" w:type="dxa"/>
            <w:vAlign w:val="center"/>
          </w:tcPr>
          <w:p w14:paraId="4B70333F" w14:textId="72429535" w:rsidR="002D632C" w:rsidRPr="00BC077B" w:rsidRDefault="002D632C" w:rsidP="002D632C">
            <w:pPr>
              <w:spacing w:line="380" w:lineRule="exact"/>
              <w:jc w:val="right"/>
              <w:rPr>
                <w:rFonts w:asciiTheme="majorBidi" w:hAnsiTheme="majorBidi" w:cstheme="majorBidi"/>
                <w:sz w:val="28"/>
                <w:szCs w:val="28"/>
              </w:rPr>
            </w:pPr>
            <w:r w:rsidRPr="00BC077B">
              <w:rPr>
                <w:rFonts w:asciiTheme="majorBidi" w:hAnsiTheme="majorBidi" w:cstheme="majorBidi"/>
                <w:sz w:val="28"/>
                <w:szCs w:val="28"/>
              </w:rPr>
              <w:t>8,434,049</w:t>
            </w:r>
          </w:p>
        </w:tc>
        <w:tc>
          <w:tcPr>
            <w:tcW w:w="1074" w:type="dxa"/>
          </w:tcPr>
          <w:p w14:paraId="2A6AE668" w14:textId="12A613D8" w:rsidR="002D632C" w:rsidRPr="00BC077B" w:rsidRDefault="002D632C" w:rsidP="002D632C">
            <w:pPr>
              <w:spacing w:line="380" w:lineRule="exact"/>
              <w:jc w:val="right"/>
              <w:rPr>
                <w:rFonts w:asciiTheme="majorBidi" w:hAnsiTheme="majorBidi" w:cstheme="majorBidi"/>
                <w:sz w:val="28"/>
                <w:szCs w:val="28"/>
              </w:rPr>
            </w:pPr>
            <w:r w:rsidRPr="009C2F33">
              <w:rPr>
                <w:rFonts w:asciiTheme="majorBidi" w:hAnsiTheme="majorBidi" w:cstheme="majorBidi"/>
                <w:sz w:val="28"/>
                <w:szCs w:val="28"/>
                <w:lang w:val="en-US"/>
              </w:rPr>
              <w:t>248,606</w:t>
            </w:r>
          </w:p>
        </w:tc>
        <w:tc>
          <w:tcPr>
            <w:tcW w:w="1263" w:type="dxa"/>
          </w:tcPr>
          <w:p w14:paraId="627BC4E3" w14:textId="1C8CFF08" w:rsidR="002D632C" w:rsidRPr="009C2F33" w:rsidRDefault="002D632C" w:rsidP="002D632C">
            <w:pPr>
              <w:spacing w:line="380" w:lineRule="exact"/>
              <w:jc w:val="right"/>
              <w:rPr>
                <w:rFonts w:asciiTheme="majorBidi" w:hAnsiTheme="majorBidi" w:cstheme="majorBidi"/>
                <w:sz w:val="28"/>
                <w:szCs w:val="28"/>
                <w:lang w:val="en-US"/>
              </w:rPr>
            </w:pPr>
            <w:r w:rsidRPr="00BC077B">
              <w:rPr>
                <w:rFonts w:asciiTheme="majorBidi" w:hAnsiTheme="majorBidi" w:cstheme="majorBidi"/>
                <w:sz w:val="28"/>
                <w:szCs w:val="28"/>
                <w:lang w:val="en-US"/>
              </w:rPr>
              <w:t>(4,460,133)</w:t>
            </w:r>
          </w:p>
        </w:tc>
      </w:tr>
      <w:tr w:rsidR="00833C59" w:rsidRPr="009C2F33" w14:paraId="34C1FD7C" w14:textId="77777777" w:rsidTr="008A7723">
        <w:tc>
          <w:tcPr>
            <w:tcW w:w="2493" w:type="dxa"/>
          </w:tcPr>
          <w:p w14:paraId="272E0717" w14:textId="4E2E715F" w:rsidR="002D632C" w:rsidRPr="009C2F33" w:rsidRDefault="00F759C9" w:rsidP="002D632C">
            <w:pPr>
              <w:spacing w:line="380" w:lineRule="exact"/>
              <w:rPr>
                <w:sz w:val="28"/>
                <w:szCs w:val="28"/>
                <w:cs/>
              </w:rPr>
            </w:pPr>
            <w:r w:rsidRPr="00A74DE8">
              <w:rPr>
                <w:rFonts w:ascii="Angsana New" w:hAnsi="Angsana New"/>
                <w:sz w:val="26"/>
                <w:szCs w:val="26"/>
              </w:rPr>
              <w:t>Decrease registered share capital</w:t>
            </w:r>
          </w:p>
        </w:tc>
        <w:tc>
          <w:tcPr>
            <w:tcW w:w="1402" w:type="dxa"/>
          </w:tcPr>
          <w:p w14:paraId="2BD2C091" w14:textId="68209585" w:rsidR="002D632C" w:rsidRPr="00BC077B" w:rsidRDefault="002D632C" w:rsidP="002D632C">
            <w:pPr>
              <w:spacing w:line="380" w:lineRule="exact"/>
              <w:jc w:val="right"/>
              <w:rPr>
                <w:rFonts w:asciiTheme="majorBidi" w:hAnsiTheme="majorBidi" w:cstheme="majorBidi"/>
                <w:sz w:val="28"/>
                <w:szCs w:val="28"/>
              </w:rPr>
            </w:pPr>
            <w:r w:rsidRPr="00BC077B">
              <w:rPr>
                <w:rFonts w:asciiTheme="majorBidi" w:hAnsiTheme="majorBidi" w:cstheme="majorBidi"/>
                <w:sz w:val="26"/>
                <w:szCs w:val="26"/>
                <w:lang w:val="en-US"/>
              </w:rPr>
              <w:t>(7,246,583,090)</w:t>
            </w:r>
          </w:p>
        </w:tc>
        <w:tc>
          <w:tcPr>
            <w:tcW w:w="1165" w:type="dxa"/>
          </w:tcPr>
          <w:p w14:paraId="4F3251E4" w14:textId="4514F153" w:rsidR="002D632C" w:rsidRPr="00BC077B" w:rsidRDefault="002D632C" w:rsidP="002D632C">
            <w:pPr>
              <w:spacing w:line="380" w:lineRule="exact"/>
              <w:jc w:val="right"/>
              <w:rPr>
                <w:rFonts w:asciiTheme="majorBidi" w:hAnsiTheme="majorBidi" w:cstheme="majorBidi"/>
                <w:sz w:val="28"/>
                <w:szCs w:val="28"/>
              </w:rPr>
            </w:pPr>
            <w:r w:rsidRPr="00BC077B">
              <w:rPr>
                <w:rFonts w:asciiTheme="majorBidi" w:hAnsiTheme="majorBidi" w:cstheme="majorBidi"/>
                <w:sz w:val="26"/>
                <w:szCs w:val="26"/>
                <w:lang w:val="en-US"/>
              </w:rPr>
              <w:t>(7,246,583)</w:t>
            </w:r>
          </w:p>
        </w:tc>
        <w:tc>
          <w:tcPr>
            <w:tcW w:w="1289" w:type="dxa"/>
          </w:tcPr>
          <w:p w14:paraId="587C8226" w14:textId="4F7AC71B" w:rsidR="002D632C" w:rsidRPr="00BC077B" w:rsidRDefault="002D632C" w:rsidP="002D632C">
            <w:pPr>
              <w:spacing w:line="380" w:lineRule="exact"/>
              <w:jc w:val="right"/>
              <w:rPr>
                <w:rFonts w:asciiTheme="majorBidi" w:hAnsiTheme="majorBidi" w:cstheme="majorBidi"/>
                <w:sz w:val="28"/>
                <w:szCs w:val="28"/>
              </w:rPr>
            </w:pPr>
            <w:r w:rsidRPr="00BC077B">
              <w:rPr>
                <w:rFonts w:asciiTheme="majorBidi" w:hAnsiTheme="majorBidi" w:cstheme="majorBidi"/>
                <w:sz w:val="26"/>
                <w:szCs w:val="26"/>
              </w:rPr>
              <w:t>-</w:t>
            </w:r>
          </w:p>
        </w:tc>
        <w:tc>
          <w:tcPr>
            <w:tcW w:w="1219" w:type="dxa"/>
          </w:tcPr>
          <w:p w14:paraId="3B99E258" w14:textId="34353B5D" w:rsidR="002D632C" w:rsidRPr="00BC077B" w:rsidRDefault="002D632C" w:rsidP="002D632C">
            <w:pPr>
              <w:spacing w:line="380" w:lineRule="exact"/>
              <w:jc w:val="right"/>
              <w:rPr>
                <w:rFonts w:asciiTheme="majorBidi" w:hAnsiTheme="majorBidi" w:cstheme="majorBidi"/>
                <w:sz w:val="28"/>
                <w:szCs w:val="28"/>
              </w:rPr>
            </w:pPr>
            <w:r w:rsidRPr="00BC077B">
              <w:rPr>
                <w:rFonts w:asciiTheme="majorBidi" w:hAnsiTheme="majorBidi" w:cstheme="majorBidi"/>
                <w:sz w:val="26"/>
                <w:szCs w:val="26"/>
              </w:rPr>
              <w:t>-</w:t>
            </w:r>
          </w:p>
        </w:tc>
        <w:tc>
          <w:tcPr>
            <w:tcW w:w="1074" w:type="dxa"/>
          </w:tcPr>
          <w:p w14:paraId="198D0B16" w14:textId="79332F7B" w:rsidR="002D632C" w:rsidRPr="009C2F33" w:rsidRDefault="002D632C" w:rsidP="002D632C">
            <w:pPr>
              <w:spacing w:line="380" w:lineRule="exact"/>
              <w:jc w:val="right"/>
              <w:rPr>
                <w:rFonts w:asciiTheme="majorBidi" w:hAnsiTheme="majorBidi" w:cstheme="majorBidi"/>
                <w:sz w:val="28"/>
                <w:szCs w:val="28"/>
                <w:lang w:val="en-US"/>
              </w:rPr>
            </w:pPr>
            <w:r w:rsidRPr="009C2F33">
              <w:rPr>
                <w:rFonts w:asciiTheme="majorBidi" w:hAnsiTheme="majorBidi" w:cstheme="majorBidi" w:hint="cs"/>
                <w:sz w:val="26"/>
                <w:szCs w:val="26"/>
                <w:cs/>
                <w:lang w:val="en-US"/>
              </w:rPr>
              <w:t>-</w:t>
            </w:r>
          </w:p>
        </w:tc>
        <w:tc>
          <w:tcPr>
            <w:tcW w:w="1263" w:type="dxa"/>
          </w:tcPr>
          <w:p w14:paraId="52EEF88C" w14:textId="3BB17393" w:rsidR="002D632C" w:rsidRPr="009C2F33" w:rsidRDefault="002D632C" w:rsidP="002D632C">
            <w:pPr>
              <w:spacing w:line="380" w:lineRule="exact"/>
              <w:jc w:val="right"/>
              <w:rPr>
                <w:rFonts w:asciiTheme="majorBidi" w:hAnsiTheme="majorBidi" w:cstheme="majorBidi"/>
                <w:sz w:val="28"/>
                <w:szCs w:val="28"/>
                <w:lang w:val="en-US"/>
              </w:rPr>
            </w:pPr>
            <w:r w:rsidRPr="009C2F33">
              <w:rPr>
                <w:rFonts w:asciiTheme="majorBidi" w:hAnsiTheme="majorBidi" w:cstheme="majorBidi"/>
                <w:sz w:val="26"/>
                <w:szCs w:val="26"/>
                <w:lang w:val="en-US"/>
              </w:rPr>
              <w:t>-</w:t>
            </w:r>
          </w:p>
        </w:tc>
      </w:tr>
      <w:tr w:rsidR="00833C59" w:rsidRPr="009C2F33" w14:paraId="693B8188" w14:textId="39CB046E" w:rsidTr="008A7723">
        <w:tc>
          <w:tcPr>
            <w:tcW w:w="2493" w:type="dxa"/>
          </w:tcPr>
          <w:p w14:paraId="0039B3BD" w14:textId="6B657E64" w:rsidR="002D632C" w:rsidRPr="009C2F33" w:rsidRDefault="00C31F5E" w:rsidP="002D632C">
            <w:pPr>
              <w:spacing w:line="380" w:lineRule="exact"/>
              <w:rPr>
                <w:rFonts w:ascii="Angsana New" w:hAnsi="Angsana New"/>
                <w:sz w:val="28"/>
                <w:szCs w:val="28"/>
                <w:cs/>
              </w:rPr>
            </w:pPr>
            <w:r w:rsidRPr="00C31F5E">
              <w:rPr>
                <w:rFonts w:ascii="Angsana New" w:hAnsi="Angsana New"/>
                <w:sz w:val="28"/>
                <w:szCs w:val="28"/>
              </w:rPr>
              <w:t>Increase in share capital</w:t>
            </w:r>
          </w:p>
        </w:tc>
        <w:tc>
          <w:tcPr>
            <w:tcW w:w="1402" w:type="dxa"/>
          </w:tcPr>
          <w:p w14:paraId="40B11C32" w14:textId="51EC1DFD" w:rsidR="002D632C" w:rsidRPr="00BC077B" w:rsidRDefault="002D632C" w:rsidP="002D632C">
            <w:pPr>
              <w:pBdr>
                <w:bottom w:val="single" w:sz="4" w:space="1" w:color="auto"/>
              </w:pBdr>
              <w:spacing w:line="380" w:lineRule="exact"/>
              <w:jc w:val="right"/>
              <w:rPr>
                <w:rFonts w:asciiTheme="majorBidi" w:hAnsiTheme="majorBidi" w:cstheme="majorBidi"/>
                <w:sz w:val="28"/>
                <w:szCs w:val="28"/>
              </w:rPr>
            </w:pPr>
            <w:r w:rsidRPr="00BC077B">
              <w:rPr>
                <w:rFonts w:asciiTheme="majorBidi" w:hAnsiTheme="majorBidi" w:cstheme="majorBidi"/>
                <w:sz w:val="26"/>
                <w:szCs w:val="26"/>
              </w:rPr>
              <w:t>15,181,288,298</w:t>
            </w:r>
          </w:p>
        </w:tc>
        <w:tc>
          <w:tcPr>
            <w:tcW w:w="1165" w:type="dxa"/>
          </w:tcPr>
          <w:p w14:paraId="65938F64" w14:textId="4B60FE8B" w:rsidR="002D632C" w:rsidRPr="00BC077B" w:rsidRDefault="002D632C" w:rsidP="002D632C">
            <w:pPr>
              <w:pBdr>
                <w:bottom w:val="single" w:sz="4" w:space="1" w:color="auto"/>
              </w:pBdr>
              <w:spacing w:line="380" w:lineRule="exact"/>
              <w:jc w:val="right"/>
              <w:rPr>
                <w:rFonts w:asciiTheme="majorBidi" w:hAnsiTheme="majorBidi" w:cstheme="majorBidi"/>
                <w:sz w:val="28"/>
                <w:szCs w:val="28"/>
              </w:rPr>
            </w:pPr>
            <w:r w:rsidRPr="00BC077B">
              <w:rPr>
                <w:rFonts w:asciiTheme="majorBidi" w:hAnsiTheme="majorBidi" w:cstheme="majorBidi"/>
                <w:sz w:val="26"/>
                <w:szCs w:val="26"/>
              </w:rPr>
              <w:t>15,181,288</w:t>
            </w:r>
          </w:p>
        </w:tc>
        <w:tc>
          <w:tcPr>
            <w:tcW w:w="1289" w:type="dxa"/>
          </w:tcPr>
          <w:p w14:paraId="68F0E6C3" w14:textId="4424C9EA" w:rsidR="002D632C" w:rsidRPr="00BC077B" w:rsidRDefault="002D632C" w:rsidP="002D632C">
            <w:pPr>
              <w:pBdr>
                <w:bottom w:val="single" w:sz="4" w:space="1" w:color="auto"/>
              </w:pBdr>
              <w:spacing w:line="380" w:lineRule="exact"/>
              <w:jc w:val="right"/>
              <w:rPr>
                <w:rFonts w:asciiTheme="majorBidi" w:hAnsiTheme="majorBidi" w:cstheme="majorBidi"/>
                <w:sz w:val="28"/>
                <w:szCs w:val="28"/>
              </w:rPr>
            </w:pPr>
            <w:r w:rsidRPr="00BC077B">
              <w:rPr>
                <w:rFonts w:asciiTheme="majorBidi" w:hAnsiTheme="majorBidi" w:cstheme="majorBidi"/>
                <w:sz w:val="26"/>
                <w:szCs w:val="26"/>
              </w:rPr>
              <w:t>4,136,584,126</w:t>
            </w:r>
          </w:p>
        </w:tc>
        <w:tc>
          <w:tcPr>
            <w:tcW w:w="1219" w:type="dxa"/>
          </w:tcPr>
          <w:p w14:paraId="7CD1B535" w14:textId="35E088CD" w:rsidR="002D632C" w:rsidRPr="00BC077B" w:rsidRDefault="002D632C" w:rsidP="002D632C">
            <w:pPr>
              <w:pBdr>
                <w:bottom w:val="single" w:sz="4" w:space="1" w:color="auto"/>
              </w:pBdr>
              <w:spacing w:line="380" w:lineRule="exact"/>
              <w:jc w:val="right"/>
              <w:rPr>
                <w:rFonts w:asciiTheme="majorBidi" w:hAnsiTheme="majorBidi" w:cstheme="majorBidi"/>
                <w:sz w:val="28"/>
                <w:szCs w:val="28"/>
              </w:rPr>
            </w:pPr>
            <w:r w:rsidRPr="00BC077B">
              <w:rPr>
                <w:rFonts w:asciiTheme="majorBidi" w:hAnsiTheme="majorBidi" w:cstheme="majorBidi"/>
                <w:sz w:val="26"/>
                <w:szCs w:val="26"/>
              </w:rPr>
              <w:t>4,136,584</w:t>
            </w:r>
          </w:p>
        </w:tc>
        <w:tc>
          <w:tcPr>
            <w:tcW w:w="1074" w:type="dxa"/>
          </w:tcPr>
          <w:p w14:paraId="1421A173" w14:textId="7B34A1C4" w:rsidR="002D632C" w:rsidRPr="00BC077B" w:rsidRDefault="002D632C" w:rsidP="002D632C">
            <w:pPr>
              <w:pBdr>
                <w:bottom w:val="single" w:sz="4" w:space="1" w:color="auto"/>
              </w:pBdr>
              <w:spacing w:line="380" w:lineRule="exact"/>
              <w:jc w:val="right"/>
              <w:rPr>
                <w:rFonts w:asciiTheme="majorBidi" w:hAnsiTheme="majorBidi" w:cstheme="majorBidi"/>
                <w:sz w:val="28"/>
                <w:szCs w:val="28"/>
              </w:rPr>
            </w:pPr>
            <w:r w:rsidRPr="009C2F33">
              <w:rPr>
                <w:rFonts w:asciiTheme="majorBidi" w:hAnsiTheme="majorBidi" w:cstheme="majorBidi" w:hint="cs"/>
                <w:sz w:val="26"/>
                <w:szCs w:val="26"/>
                <w:cs/>
                <w:lang w:val="en-US"/>
              </w:rPr>
              <w:t>-</w:t>
            </w:r>
          </w:p>
        </w:tc>
        <w:tc>
          <w:tcPr>
            <w:tcW w:w="1263" w:type="dxa"/>
          </w:tcPr>
          <w:p w14:paraId="3C75D1AB" w14:textId="78EA348A" w:rsidR="002D632C" w:rsidRPr="00BC077B" w:rsidRDefault="002D632C" w:rsidP="002D632C">
            <w:pPr>
              <w:pBdr>
                <w:bottom w:val="single" w:sz="4" w:space="1" w:color="auto"/>
              </w:pBdr>
              <w:spacing w:line="380" w:lineRule="exact"/>
              <w:jc w:val="right"/>
              <w:rPr>
                <w:rFonts w:asciiTheme="majorBidi" w:hAnsiTheme="majorBidi" w:cstheme="majorBidi"/>
                <w:sz w:val="28"/>
                <w:szCs w:val="28"/>
              </w:rPr>
            </w:pPr>
            <w:r w:rsidRPr="00BC077B">
              <w:rPr>
                <w:rFonts w:asciiTheme="majorBidi" w:hAnsiTheme="majorBidi" w:cstheme="majorBidi"/>
                <w:sz w:val="26"/>
                <w:szCs w:val="26"/>
                <w:lang w:val="en-US"/>
              </w:rPr>
              <w:t>(3,847,023)</w:t>
            </w:r>
          </w:p>
        </w:tc>
      </w:tr>
      <w:tr w:rsidR="00833C59" w:rsidRPr="009C2F33" w14:paraId="17830A75" w14:textId="546639E5" w:rsidTr="008A7723">
        <w:tc>
          <w:tcPr>
            <w:tcW w:w="2493" w:type="dxa"/>
          </w:tcPr>
          <w:p w14:paraId="19A441A3" w14:textId="78C98DC1" w:rsidR="002D632C" w:rsidRPr="009C2F33" w:rsidRDefault="00351B36" w:rsidP="002D632C">
            <w:pPr>
              <w:spacing w:line="380" w:lineRule="exact"/>
              <w:rPr>
                <w:rFonts w:ascii="Angsana New" w:hAnsi="Angsana New"/>
                <w:sz w:val="28"/>
                <w:szCs w:val="28"/>
                <w:cs/>
              </w:rPr>
            </w:pPr>
            <w:r w:rsidRPr="00C547D5">
              <w:rPr>
                <w:rFonts w:ascii="Angsana New" w:hAnsi="Angsana New"/>
                <w:sz w:val="28"/>
                <w:szCs w:val="28"/>
              </w:rPr>
              <w:t xml:space="preserve">As at </w:t>
            </w:r>
            <w:r>
              <w:rPr>
                <w:rFonts w:ascii="Angsana New" w:hAnsi="Angsana New"/>
                <w:sz w:val="28"/>
                <w:szCs w:val="28"/>
              </w:rPr>
              <w:t>Decem</w:t>
            </w:r>
            <w:r w:rsidRPr="00C547D5">
              <w:rPr>
                <w:rFonts w:ascii="Angsana New" w:hAnsi="Angsana New"/>
                <w:sz w:val="28"/>
                <w:szCs w:val="28"/>
              </w:rPr>
              <w:t xml:space="preserve">ber </w:t>
            </w:r>
            <w:r w:rsidRPr="00C547D5">
              <w:rPr>
                <w:rFonts w:ascii="Angsana New" w:hAnsi="Angsana New"/>
                <w:sz w:val="28"/>
                <w:szCs w:val="28"/>
                <w:cs/>
              </w:rPr>
              <w:t>3</w:t>
            </w:r>
            <w:r>
              <w:rPr>
                <w:rFonts w:ascii="Angsana New" w:hAnsi="Angsana New"/>
                <w:sz w:val="28"/>
                <w:szCs w:val="28"/>
              </w:rPr>
              <w:t>1</w:t>
            </w:r>
            <w:r w:rsidRPr="00C547D5">
              <w:rPr>
                <w:rFonts w:ascii="Angsana New" w:hAnsi="Angsana New"/>
                <w:sz w:val="28"/>
                <w:szCs w:val="28"/>
              </w:rPr>
              <w:t xml:space="preserve">, </w:t>
            </w:r>
            <w:r w:rsidRPr="00C547D5">
              <w:rPr>
                <w:rFonts w:ascii="Angsana New" w:hAnsi="Angsana New"/>
                <w:sz w:val="28"/>
                <w:szCs w:val="28"/>
                <w:cs/>
              </w:rPr>
              <w:t>202</w:t>
            </w:r>
            <w:r>
              <w:rPr>
                <w:rFonts w:ascii="Angsana New" w:hAnsi="Angsana New"/>
                <w:sz w:val="28"/>
                <w:szCs w:val="28"/>
              </w:rPr>
              <w:t>4</w:t>
            </w:r>
          </w:p>
        </w:tc>
        <w:tc>
          <w:tcPr>
            <w:tcW w:w="1402" w:type="dxa"/>
          </w:tcPr>
          <w:p w14:paraId="4D76CA21" w14:textId="1B315667" w:rsidR="002D632C" w:rsidRPr="00BC077B" w:rsidRDefault="002D632C" w:rsidP="002D632C">
            <w:pPr>
              <w:spacing w:line="380" w:lineRule="exact"/>
              <w:jc w:val="right"/>
              <w:rPr>
                <w:rFonts w:asciiTheme="majorBidi" w:hAnsiTheme="majorBidi" w:cstheme="majorBidi"/>
                <w:sz w:val="28"/>
                <w:szCs w:val="28"/>
              </w:rPr>
            </w:pPr>
            <w:r w:rsidRPr="00BC077B">
              <w:rPr>
                <w:rFonts w:asciiTheme="majorBidi" w:hAnsiTheme="majorBidi" w:cstheme="majorBidi"/>
                <w:sz w:val="26"/>
                <w:szCs w:val="26"/>
                <w:lang w:val="en-US"/>
              </w:rPr>
              <w:t>23,615,337,352</w:t>
            </w:r>
          </w:p>
        </w:tc>
        <w:tc>
          <w:tcPr>
            <w:tcW w:w="1165" w:type="dxa"/>
          </w:tcPr>
          <w:p w14:paraId="61352B81" w14:textId="129118A6" w:rsidR="002D632C" w:rsidRPr="00BC077B" w:rsidRDefault="002D632C" w:rsidP="002D632C">
            <w:pPr>
              <w:spacing w:line="380" w:lineRule="exact"/>
              <w:jc w:val="right"/>
              <w:rPr>
                <w:rFonts w:asciiTheme="majorBidi" w:hAnsiTheme="majorBidi" w:cstheme="majorBidi"/>
                <w:sz w:val="28"/>
                <w:szCs w:val="28"/>
              </w:rPr>
            </w:pPr>
            <w:r w:rsidRPr="00BC077B">
              <w:rPr>
                <w:rFonts w:asciiTheme="majorBidi" w:hAnsiTheme="majorBidi" w:cstheme="majorBidi"/>
                <w:sz w:val="26"/>
                <w:szCs w:val="26"/>
              </w:rPr>
              <w:t>23,615,337</w:t>
            </w:r>
          </w:p>
        </w:tc>
        <w:tc>
          <w:tcPr>
            <w:tcW w:w="1289" w:type="dxa"/>
          </w:tcPr>
          <w:p w14:paraId="4FD2D3B2" w14:textId="2929C818" w:rsidR="002D632C" w:rsidRPr="00BC077B" w:rsidRDefault="002D632C" w:rsidP="002D632C">
            <w:pPr>
              <w:spacing w:line="380" w:lineRule="exact"/>
              <w:jc w:val="right"/>
              <w:rPr>
                <w:rFonts w:asciiTheme="majorBidi" w:hAnsiTheme="majorBidi" w:cstheme="majorBidi"/>
                <w:sz w:val="28"/>
                <w:szCs w:val="28"/>
              </w:rPr>
            </w:pPr>
            <w:r w:rsidRPr="00BC077B">
              <w:rPr>
                <w:rFonts w:asciiTheme="majorBidi" w:hAnsiTheme="majorBidi" w:cstheme="majorBidi"/>
                <w:sz w:val="26"/>
                <w:szCs w:val="26"/>
              </w:rPr>
              <w:t>12,570,</w:t>
            </w:r>
            <w:r w:rsidRPr="00BC077B">
              <w:rPr>
                <w:rFonts w:asciiTheme="majorBidi" w:hAnsiTheme="majorBidi" w:cstheme="majorBidi"/>
                <w:sz w:val="26"/>
                <w:szCs w:val="26"/>
                <w:lang w:val="en-US"/>
              </w:rPr>
              <w:t>633,180</w:t>
            </w:r>
          </w:p>
        </w:tc>
        <w:tc>
          <w:tcPr>
            <w:tcW w:w="1219" w:type="dxa"/>
          </w:tcPr>
          <w:p w14:paraId="661039B7" w14:textId="3FEE7A9E" w:rsidR="002D632C" w:rsidRPr="00BC077B" w:rsidRDefault="002D632C" w:rsidP="002D632C">
            <w:pPr>
              <w:spacing w:line="380" w:lineRule="exact"/>
              <w:jc w:val="right"/>
              <w:rPr>
                <w:rFonts w:asciiTheme="majorBidi" w:hAnsiTheme="majorBidi" w:cstheme="majorBidi"/>
                <w:sz w:val="28"/>
                <w:szCs w:val="28"/>
              </w:rPr>
            </w:pPr>
            <w:r w:rsidRPr="00BC077B">
              <w:rPr>
                <w:rFonts w:asciiTheme="majorBidi" w:hAnsiTheme="majorBidi" w:cstheme="majorBidi"/>
                <w:sz w:val="26"/>
                <w:szCs w:val="26"/>
              </w:rPr>
              <w:t>12,570,633</w:t>
            </w:r>
          </w:p>
        </w:tc>
        <w:tc>
          <w:tcPr>
            <w:tcW w:w="1074" w:type="dxa"/>
          </w:tcPr>
          <w:p w14:paraId="73FCF99E" w14:textId="2BF1281E" w:rsidR="002D632C" w:rsidRPr="00BC077B" w:rsidRDefault="002D632C" w:rsidP="002D632C">
            <w:pPr>
              <w:spacing w:line="380" w:lineRule="exact"/>
              <w:jc w:val="right"/>
              <w:rPr>
                <w:rFonts w:asciiTheme="majorBidi" w:hAnsiTheme="majorBidi" w:cstheme="majorBidi"/>
                <w:sz w:val="28"/>
                <w:szCs w:val="28"/>
              </w:rPr>
            </w:pPr>
            <w:r w:rsidRPr="00BC077B">
              <w:rPr>
                <w:rFonts w:asciiTheme="majorBidi" w:hAnsiTheme="majorBidi" w:cstheme="majorBidi"/>
                <w:sz w:val="26"/>
                <w:szCs w:val="26"/>
                <w:cs/>
              </w:rPr>
              <w:t>248</w:t>
            </w:r>
            <w:r w:rsidRPr="009C2F33">
              <w:rPr>
                <w:rFonts w:asciiTheme="majorBidi" w:hAnsiTheme="majorBidi" w:cstheme="majorBidi"/>
                <w:sz w:val="26"/>
                <w:szCs w:val="26"/>
              </w:rPr>
              <w:t>,</w:t>
            </w:r>
            <w:r w:rsidRPr="00BC077B">
              <w:rPr>
                <w:rFonts w:asciiTheme="majorBidi" w:hAnsiTheme="majorBidi" w:cstheme="majorBidi"/>
                <w:sz w:val="26"/>
                <w:szCs w:val="26"/>
                <w:cs/>
              </w:rPr>
              <w:t>606</w:t>
            </w:r>
          </w:p>
        </w:tc>
        <w:tc>
          <w:tcPr>
            <w:tcW w:w="1263" w:type="dxa"/>
          </w:tcPr>
          <w:p w14:paraId="70C7DFCE" w14:textId="64DCB60C" w:rsidR="002D632C" w:rsidRPr="00BC077B" w:rsidRDefault="002D632C" w:rsidP="002D632C">
            <w:pPr>
              <w:spacing w:line="380" w:lineRule="exact"/>
              <w:jc w:val="right"/>
              <w:rPr>
                <w:rFonts w:asciiTheme="majorBidi" w:hAnsiTheme="majorBidi" w:cstheme="majorBidi"/>
                <w:sz w:val="28"/>
                <w:szCs w:val="28"/>
                <w:lang w:val="en-US"/>
              </w:rPr>
            </w:pPr>
            <w:r w:rsidRPr="00BC077B">
              <w:rPr>
                <w:rFonts w:asciiTheme="majorBidi" w:hAnsiTheme="majorBidi" w:cstheme="majorBidi"/>
                <w:sz w:val="26"/>
                <w:szCs w:val="26"/>
              </w:rPr>
              <w:t>(8,307,156)</w:t>
            </w:r>
          </w:p>
        </w:tc>
      </w:tr>
      <w:tr w:rsidR="00833C59" w:rsidRPr="009C2F33" w14:paraId="21872463" w14:textId="2DD0CB05" w:rsidTr="008A7723">
        <w:tc>
          <w:tcPr>
            <w:tcW w:w="2493" w:type="dxa"/>
          </w:tcPr>
          <w:p w14:paraId="07459B48" w14:textId="0C8FD01C" w:rsidR="008A7723" w:rsidRPr="009C2F33" w:rsidRDefault="00286C47" w:rsidP="008A7723">
            <w:pPr>
              <w:spacing w:line="380" w:lineRule="exact"/>
              <w:rPr>
                <w:sz w:val="28"/>
                <w:szCs w:val="28"/>
                <w:cs/>
              </w:rPr>
            </w:pPr>
            <w:r w:rsidRPr="00A74DE8">
              <w:rPr>
                <w:rFonts w:ascii="Angsana New" w:hAnsi="Angsana New"/>
                <w:sz w:val="26"/>
                <w:szCs w:val="26"/>
              </w:rPr>
              <w:t>Decrease registered share capital</w:t>
            </w:r>
          </w:p>
        </w:tc>
        <w:tc>
          <w:tcPr>
            <w:tcW w:w="1402" w:type="dxa"/>
          </w:tcPr>
          <w:p w14:paraId="1462D853" w14:textId="3D3DA490" w:rsidR="008A7723" w:rsidRPr="00BC077B" w:rsidRDefault="008A7723" w:rsidP="008A7723">
            <w:pPr>
              <w:spacing w:line="380" w:lineRule="exact"/>
              <w:jc w:val="right"/>
              <w:rPr>
                <w:rFonts w:asciiTheme="majorBidi" w:hAnsiTheme="majorBidi" w:cstheme="majorBidi"/>
                <w:sz w:val="28"/>
                <w:szCs w:val="28"/>
              </w:rPr>
            </w:pPr>
            <w:r w:rsidRPr="00BC077B">
              <w:rPr>
                <w:rFonts w:asciiTheme="majorBidi" w:hAnsiTheme="majorBidi" w:cstheme="majorBidi"/>
                <w:sz w:val="28"/>
                <w:szCs w:val="28"/>
              </w:rPr>
              <w:t>(6,827,679,645)</w:t>
            </w:r>
          </w:p>
        </w:tc>
        <w:tc>
          <w:tcPr>
            <w:tcW w:w="1165" w:type="dxa"/>
          </w:tcPr>
          <w:p w14:paraId="2F11A05A" w14:textId="00DF0993" w:rsidR="008A7723" w:rsidRPr="00BC077B" w:rsidRDefault="008A7723" w:rsidP="008A7723">
            <w:pPr>
              <w:spacing w:line="380" w:lineRule="exact"/>
              <w:jc w:val="right"/>
              <w:rPr>
                <w:rFonts w:asciiTheme="majorBidi" w:hAnsiTheme="majorBidi" w:cstheme="majorBidi"/>
                <w:sz w:val="28"/>
                <w:szCs w:val="28"/>
              </w:rPr>
            </w:pPr>
            <w:r w:rsidRPr="00BC077B">
              <w:rPr>
                <w:rFonts w:asciiTheme="majorBidi" w:hAnsiTheme="majorBidi" w:cstheme="majorBidi"/>
                <w:sz w:val="28"/>
                <w:szCs w:val="28"/>
                <w:lang w:val="en-US"/>
              </w:rPr>
              <w:t>(6,827,680)</w:t>
            </w:r>
          </w:p>
        </w:tc>
        <w:tc>
          <w:tcPr>
            <w:tcW w:w="1289" w:type="dxa"/>
          </w:tcPr>
          <w:p w14:paraId="52415903" w14:textId="0A98F5F2" w:rsidR="008A7723" w:rsidRPr="00BC077B" w:rsidRDefault="008A7723" w:rsidP="008A7723">
            <w:pPr>
              <w:spacing w:line="380" w:lineRule="exact"/>
              <w:jc w:val="right"/>
              <w:rPr>
                <w:rFonts w:asciiTheme="majorBidi" w:hAnsiTheme="majorBidi" w:cstheme="majorBidi"/>
                <w:sz w:val="28"/>
                <w:szCs w:val="28"/>
              </w:rPr>
            </w:pPr>
            <w:r w:rsidRPr="00BC077B">
              <w:rPr>
                <w:rFonts w:asciiTheme="majorBidi" w:hAnsiTheme="majorBidi" w:cstheme="majorBidi"/>
                <w:sz w:val="26"/>
                <w:szCs w:val="26"/>
              </w:rPr>
              <w:t>-</w:t>
            </w:r>
          </w:p>
        </w:tc>
        <w:tc>
          <w:tcPr>
            <w:tcW w:w="1219" w:type="dxa"/>
          </w:tcPr>
          <w:p w14:paraId="3000AA66" w14:textId="291FECA1" w:rsidR="008A7723" w:rsidRPr="00BC077B" w:rsidRDefault="008A7723" w:rsidP="008A7723">
            <w:pPr>
              <w:spacing w:line="380" w:lineRule="exact"/>
              <w:jc w:val="right"/>
              <w:rPr>
                <w:rFonts w:asciiTheme="majorBidi" w:hAnsiTheme="majorBidi" w:cstheme="majorBidi"/>
                <w:sz w:val="28"/>
                <w:szCs w:val="28"/>
              </w:rPr>
            </w:pPr>
            <w:r w:rsidRPr="00BC077B">
              <w:rPr>
                <w:rFonts w:asciiTheme="majorBidi" w:hAnsiTheme="majorBidi" w:cstheme="majorBidi"/>
                <w:sz w:val="26"/>
                <w:szCs w:val="26"/>
              </w:rPr>
              <w:t>-</w:t>
            </w:r>
          </w:p>
        </w:tc>
        <w:tc>
          <w:tcPr>
            <w:tcW w:w="1074" w:type="dxa"/>
          </w:tcPr>
          <w:p w14:paraId="2495CA85" w14:textId="48C59A4E" w:rsidR="008A7723" w:rsidRPr="00BC077B" w:rsidRDefault="008A7723" w:rsidP="008A7723">
            <w:pPr>
              <w:spacing w:line="380" w:lineRule="exact"/>
              <w:jc w:val="right"/>
              <w:rPr>
                <w:rFonts w:asciiTheme="majorBidi" w:hAnsiTheme="majorBidi" w:cstheme="majorBidi"/>
                <w:sz w:val="28"/>
                <w:szCs w:val="28"/>
                <w:lang w:val="en-US"/>
              </w:rPr>
            </w:pPr>
            <w:r w:rsidRPr="009C2F33">
              <w:rPr>
                <w:rFonts w:asciiTheme="majorBidi" w:hAnsiTheme="majorBidi" w:cstheme="majorBidi" w:hint="cs"/>
                <w:sz w:val="26"/>
                <w:szCs w:val="26"/>
                <w:cs/>
                <w:lang w:val="en-US"/>
              </w:rPr>
              <w:t>-</w:t>
            </w:r>
          </w:p>
        </w:tc>
        <w:tc>
          <w:tcPr>
            <w:tcW w:w="1263" w:type="dxa"/>
          </w:tcPr>
          <w:p w14:paraId="3E09512A" w14:textId="1E65C8D6" w:rsidR="008A7723" w:rsidRPr="009C2F33" w:rsidRDefault="008A7723" w:rsidP="008A7723">
            <w:pPr>
              <w:spacing w:line="380" w:lineRule="exact"/>
              <w:jc w:val="right"/>
              <w:rPr>
                <w:rFonts w:asciiTheme="majorBidi" w:hAnsiTheme="majorBidi" w:cstheme="majorBidi"/>
                <w:sz w:val="26"/>
                <w:szCs w:val="26"/>
                <w:cs/>
                <w:lang w:val="en-US"/>
              </w:rPr>
            </w:pPr>
            <w:r w:rsidRPr="009C2F33">
              <w:rPr>
                <w:rFonts w:asciiTheme="majorBidi" w:hAnsiTheme="majorBidi" w:cstheme="majorBidi"/>
                <w:sz w:val="26"/>
                <w:szCs w:val="26"/>
                <w:lang w:val="en-US"/>
              </w:rPr>
              <w:t>-</w:t>
            </w:r>
          </w:p>
        </w:tc>
      </w:tr>
      <w:tr w:rsidR="00833C59" w:rsidRPr="009C2F33" w14:paraId="6BC9D274" w14:textId="0247E29C" w:rsidTr="008A7723">
        <w:trPr>
          <w:trHeight w:val="313"/>
        </w:trPr>
        <w:tc>
          <w:tcPr>
            <w:tcW w:w="2493" w:type="dxa"/>
          </w:tcPr>
          <w:p w14:paraId="1934F057" w14:textId="2B1C3B71" w:rsidR="008A7723" w:rsidRPr="009C2F33" w:rsidRDefault="00C31F5E" w:rsidP="008A7723">
            <w:pPr>
              <w:spacing w:line="380" w:lineRule="exact"/>
              <w:rPr>
                <w:rFonts w:ascii="Angsana New" w:hAnsi="Angsana New"/>
                <w:sz w:val="28"/>
                <w:szCs w:val="28"/>
              </w:rPr>
            </w:pPr>
            <w:r w:rsidRPr="00C31F5E">
              <w:rPr>
                <w:rFonts w:ascii="Angsana New" w:hAnsi="Angsana New"/>
                <w:sz w:val="28"/>
                <w:szCs w:val="28"/>
              </w:rPr>
              <w:t>Increase in share capital</w:t>
            </w:r>
          </w:p>
        </w:tc>
        <w:tc>
          <w:tcPr>
            <w:tcW w:w="1402" w:type="dxa"/>
          </w:tcPr>
          <w:p w14:paraId="1EF4F82C" w14:textId="077EF70A" w:rsidR="008A7723" w:rsidRPr="00BC077B" w:rsidRDefault="008A7723" w:rsidP="008A7723">
            <w:pPr>
              <w:pBdr>
                <w:bottom w:val="single" w:sz="4" w:space="1" w:color="auto"/>
              </w:pBdr>
              <w:spacing w:line="380" w:lineRule="exact"/>
              <w:jc w:val="right"/>
              <w:rPr>
                <w:rFonts w:asciiTheme="majorBidi" w:hAnsiTheme="majorBidi" w:cstheme="majorBidi"/>
                <w:sz w:val="28"/>
                <w:szCs w:val="28"/>
              </w:rPr>
            </w:pPr>
            <w:r w:rsidRPr="00BC077B">
              <w:rPr>
                <w:rFonts w:asciiTheme="majorBidi" w:hAnsiTheme="majorBidi" w:cstheme="majorBidi"/>
                <w:sz w:val="28"/>
                <w:szCs w:val="28"/>
              </w:rPr>
              <w:t>3,771,189,954</w:t>
            </w:r>
          </w:p>
        </w:tc>
        <w:tc>
          <w:tcPr>
            <w:tcW w:w="1165" w:type="dxa"/>
          </w:tcPr>
          <w:p w14:paraId="36E17D29" w14:textId="2CD7FBAC" w:rsidR="008A7723" w:rsidRPr="00BC077B" w:rsidRDefault="008A7723" w:rsidP="008A7723">
            <w:pPr>
              <w:pBdr>
                <w:bottom w:val="single" w:sz="4" w:space="1" w:color="auto"/>
              </w:pBdr>
              <w:spacing w:line="380" w:lineRule="exact"/>
              <w:jc w:val="right"/>
              <w:rPr>
                <w:rFonts w:asciiTheme="majorBidi" w:hAnsiTheme="majorBidi" w:cstheme="majorBidi"/>
                <w:sz w:val="28"/>
                <w:szCs w:val="28"/>
              </w:rPr>
            </w:pPr>
            <w:r w:rsidRPr="00BC077B">
              <w:rPr>
                <w:rFonts w:asciiTheme="majorBidi" w:hAnsiTheme="majorBidi" w:cstheme="majorBidi"/>
                <w:sz w:val="28"/>
                <w:szCs w:val="28"/>
              </w:rPr>
              <w:t>3,771,190</w:t>
            </w:r>
          </w:p>
        </w:tc>
        <w:tc>
          <w:tcPr>
            <w:tcW w:w="1289" w:type="dxa"/>
          </w:tcPr>
          <w:p w14:paraId="038B6B2F" w14:textId="2C9FC5C5" w:rsidR="008A7723" w:rsidRPr="00BC077B" w:rsidRDefault="008A7723" w:rsidP="008A7723">
            <w:pPr>
              <w:pBdr>
                <w:bottom w:val="single" w:sz="4" w:space="1" w:color="auto"/>
              </w:pBdr>
              <w:spacing w:line="380" w:lineRule="exact"/>
              <w:jc w:val="right"/>
              <w:rPr>
                <w:rFonts w:asciiTheme="majorBidi" w:hAnsiTheme="majorBidi" w:cstheme="majorBidi"/>
                <w:sz w:val="28"/>
                <w:szCs w:val="28"/>
              </w:rPr>
            </w:pPr>
            <w:r w:rsidRPr="00BC077B">
              <w:rPr>
                <w:rFonts w:asciiTheme="majorBidi" w:hAnsiTheme="majorBidi" w:cstheme="majorBidi"/>
                <w:sz w:val="28"/>
                <w:szCs w:val="28"/>
              </w:rPr>
              <w:t>-</w:t>
            </w:r>
          </w:p>
        </w:tc>
        <w:tc>
          <w:tcPr>
            <w:tcW w:w="1219" w:type="dxa"/>
          </w:tcPr>
          <w:p w14:paraId="169BA306" w14:textId="3AF72443" w:rsidR="008A7723" w:rsidRPr="00BC077B" w:rsidRDefault="008A7723" w:rsidP="008A7723">
            <w:pPr>
              <w:pBdr>
                <w:bottom w:val="single" w:sz="4" w:space="1" w:color="auto"/>
              </w:pBdr>
              <w:spacing w:line="380" w:lineRule="exact"/>
              <w:jc w:val="right"/>
              <w:rPr>
                <w:rFonts w:asciiTheme="majorBidi" w:hAnsiTheme="majorBidi" w:cstheme="majorBidi"/>
                <w:sz w:val="28"/>
                <w:szCs w:val="28"/>
              </w:rPr>
            </w:pPr>
            <w:r w:rsidRPr="00BC077B">
              <w:rPr>
                <w:rFonts w:asciiTheme="majorBidi" w:hAnsiTheme="majorBidi" w:cstheme="majorBidi"/>
                <w:sz w:val="28"/>
                <w:szCs w:val="28"/>
              </w:rPr>
              <w:t>-</w:t>
            </w:r>
          </w:p>
        </w:tc>
        <w:tc>
          <w:tcPr>
            <w:tcW w:w="1074" w:type="dxa"/>
          </w:tcPr>
          <w:p w14:paraId="05D2BD1C" w14:textId="3D4B0358" w:rsidR="008A7723" w:rsidRPr="00BC077B" w:rsidRDefault="008A7723" w:rsidP="008A7723">
            <w:pPr>
              <w:pBdr>
                <w:bottom w:val="single" w:sz="4" w:space="1" w:color="auto"/>
              </w:pBdr>
              <w:spacing w:line="380" w:lineRule="exact"/>
              <w:jc w:val="right"/>
              <w:rPr>
                <w:rFonts w:asciiTheme="majorBidi" w:hAnsiTheme="majorBidi" w:cstheme="majorBidi"/>
                <w:sz w:val="28"/>
                <w:szCs w:val="28"/>
                <w:cs/>
              </w:rPr>
            </w:pPr>
            <w:r w:rsidRPr="009C2F33">
              <w:rPr>
                <w:rFonts w:asciiTheme="majorBidi" w:hAnsiTheme="majorBidi" w:cstheme="majorBidi" w:hint="cs"/>
                <w:sz w:val="26"/>
                <w:szCs w:val="26"/>
                <w:cs/>
                <w:lang w:val="en-US"/>
              </w:rPr>
              <w:t>-</w:t>
            </w:r>
          </w:p>
        </w:tc>
        <w:tc>
          <w:tcPr>
            <w:tcW w:w="1263" w:type="dxa"/>
          </w:tcPr>
          <w:p w14:paraId="1ACD26F5" w14:textId="3636F196" w:rsidR="008A7723" w:rsidRPr="00BC077B" w:rsidRDefault="008A7723" w:rsidP="008A7723">
            <w:pPr>
              <w:pBdr>
                <w:bottom w:val="single" w:sz="4" w:space="1" w:color="auto"/>
              </w:pBdr>
              <w:spacing w:line="380" w:lineRule="exact"/>
              <w:jc w:val="right"/>
              <w:rPr>
                <w:rFonts w:asciiTheme="majorBidi" w:hAnsiTheme="majorBidi" w:cstheme="majorBidi"/>
                <w:sz w:val="26"/>
                <w:szCs w:val="26"/>
                <w:cs/>
                <w:lang w:val="en-US"/>
              </w:rPr>
            </w:pPr>
            <w:r w:rsidRPr="00BC077B">
              <w:rPr>
                <w:rFonts w:asciiTheme="majorBidi" w:hAnsiTheme="majorBidi" w:cstheme="majorBidi"/>
                <w:sz w:val="26"/>
                <w:szCs w:val="26"/>
                <w:lang w:val="en-US"/>
              </w:rPr>
              <w:t>-</w:t>
            </w:r>
          </w:p>
        </w:tc>
      </w:tr>
      <w:tr w:rsidR="008050E1" w:rsidRPr="009C2F33" w14:paraId="0A8C9B1A" w14:textId="4063372D" w:rsidTr="008A7723">
        <w:trPr>
          <w:trHeight w:val="462"/>
        </w:trPr>
        <w:tc>
          <w:tcPr>
            <w:tcW w:w="2493" w:type="dxa"/>
            <w:vAlign w:val="center"/>
          </w:tcPr>
          <w:p w14:paraId="389B8B9A" w14:textId="658FE618" w:rsidR="008A7723" w:rsidRPr="009C2F33" w:rsidRDefault="00C547D5" w:rsidP="008A7723">
            <w:pPr>
              <w:spacing w:line="380" w:lineRule="exact"/>
              <w:rPr>
                <w:rFonts w:ascii="Angsana New" w:hAnsi="Angsana New"/>
                <w:sz w:val="28"/>
                <w:szCs w:val="28"/>
                <w:lang w:val="en-US"/>
              </w:rPr>
            </w:pPr>
            <w:r w:rsidRPr="00C547D5">
              <w:rPr>
                <w:rFonts w:ascii="Angsana New" w:hAnsi="Angsana New"/>
                <w:sz w:val="28"/>
                <w:szCs w:val="28"/>
              </w:rPr>
              <w:t xml:space="preserve">As at </w:t>
            </w:r>
            <w:r>
              <w:rPr>
                <w:rFonts w:ascii="Angsana New" w:hAnsi="Angsana New"/>
                <w:sz w:val="28"/>
                <w:szCs w:val="28"/>
              </w:rPr>
              <w:t>Decem</w:t>
            </w:r>
            <w:r w:rsidRPr="00C547D5">
              <w:rPr>
                <w:rFonts w:ascii="Angsana New" w:hAnsi="Angsana New"/>
                <w:sz w:val="28"/>
                <w:szCs w:val="28"/>
              </w:rPr>
              <w:t xml:space="preserve">ber </w:t>
            </w:r>
            <w:r w:rsidRPr="00C547D5">
              <w:rPr>
                <w:rFonts w:ascii="Angsana New" w:hAnsi="Angsana New"/>
                <w:sz w:val="28"/>
                <w:szCs w:val="28"/>
                <w:cs/>
              </w:rPr>
              <w:t>3</w:t>
            </w:r>
            <w:r>
              <w:rPr>
                <w:rFonts w:ascii="Angsana New" w:hAnsi="Angsana New"/>
                <w:sz w:val="28"/>
                <w:szCs w:val="28"/>
              </w:rPr>
              <w:t>1</w:t>
            </w:r>
            <w:r w:rsidRPr="00C547D5">
              <w:rPr>
                <w:rFonts w:ascii="Angsana New" w:hAnsi="Angsana New"/>
                <w:sz w:val="28"/>
                <w:szCs w:val="28"/>
              </w:rPr>
              <w:t xml:space="preserve">, </w:t>
            </w:r>
            <w:r w:rsidRPr="00C547D5">
              <w:rPr>
                <w:rFonts w:ascii="Angsana New" w:hAnsi="Angsana New"/>
                <w:sz w:val="28"/>
                <w:szCs w:val="28"/>
                <w:cs/>
              </w:rPr>
              <w:t>2025</w:t>
            </w:r>
          </w:p>
        </w:tc>
        <w:tc>
          <w:tcPr>
            <w:tcW w:w="1402" w:type="dxa"/>
          </w:tcPr>
          <w:p w14:paraId="4247564E" w14:textId="74DECDEF" w:rsidR="008A7723" w:rsidRPr="00BC077B" w:rsidRDefault="008A7723" w:rsidP="008A7723">
            <w:pPr>
              <w:pBdr>
                <w:bottom w:val="double" w:sz="4" w:space="1" w:color="auto"/>
              </w:pBdr>
              <w:spacing w:line="380" w:lineRule="exact"/>
              <w:jc w:val="right"/>
              <w:rPr>
                <w:rFonts w:asciiTheme="majorBidi" w:hAnsiTheme="majorBidi" w:cstheme="majorBidi"/>
                <w:sz w:val="28"/>
                <w:szCs w:val="28"/>
                <w:cs/>
                <w:lang w:val="en-US"/>
              </w:rPr>
            </w:pPr>
            <w:r w:rsidRPr="00BC077B">
              <w:rPr>
                <w:rFonts w:asciiTheme="majorBidi" w:hAnsiTheme="majorBidi" w:cstheme="majorBidi"/>
                <w:sz w:val="28"/>
                <w:szCs w:val="28"/>
              </w:rPr>
              <w:t>20,558,847,661</w:t>
            </w:r>
          </w:p>
        </w:tc>
        <w:tc>
          <w:tcPr>
            <w:tcW w:w="1165" w:type="dxa"/>
          </w:tcPr>
          <w:p w14:paraId="45C6D37D" w14:textId="228F4738" w:rsidR="008A7723" w:rsidRPr="00BC077B" w:rsidRDefault="008A7723" w:rsidP="008A7723">
            <w:pPr>
              <w:pBdr>
                <w:bottom w:val="double" w:sz="4" w:space="1" w:color="auto"/>
              </w:pBdr>
              <w:spacing w:line="380" w:lineRule="exact"/>
              <w:jc w:val="right"/>
              <w:rPr>
                <w:rFonts w:asciiTheme="majorBidi" w:hAnsiTheme="majorBidi" w:cstheme="majorBidi"/>
                <w:sz w:val="28"/>
                <w:szCs w:val="28"/>
                <w:cs/>
              </w:rPr>
            </w:pPr>
            <w:r w:rsidRPr="00BC077B">
              <w:rPr>
                <w:rFonts w:asciiTheme="majorBidi" w:hAnsiTheme="majorBidi" w:cstheme="majorBidi"/>
                <w:sz w:val="28"/>
                <w:szCs w:val="28"/>
              </w:rPr>
              <w:t>20,558,847</w:t>
            </w:r>
          </w:p>
        </w:tc>
        <w:tc>
          <w:tcPr>
            <w:tcW w:w="1289" w:type="dxa"/>
          </w:tcPr>
          <w:p w14:paraId="77AC447D" w14:textId="4B50BA48" w:rsidR="008A7723" w:rsidRPr="00BC077B" w:rsidRDefault="008A7723" w:rsidP="008A7723">
            <w:pPr>
              <w:pBdr>
                <w:bottom w:val="double" w:sz="4" w:space="1" w:color="auto"/>
              </w:pBdr>
              <w:spacing w:line="380" w:lineRule="exact"/>
              <w:jc w:val="right"/>
              <w:rPr>
                <w:rFonts w:asciiTheme="majorBidi" w:hAnsiTheme="majorBidi" w:cstheme="majorBidi"/>
                <w:sz w:val="28"/>
                <w:szCs w:val="28"/>
                <w:cs/>
              </w:rPr>
            </w:pPr>
            <w:r w:rsidRPr="00BC077B">
              <w:rPr>
                <w:rFonts w:asciiTheme="majorBidi" w:hAnsiTheme="majorBidi" w:cstheme="majorBidi"/>
                <w:sz w:val="26"/>
                <w:szCs w:val="26"/>
              </w:rPr>
              <w:t>12,570,</w:t>
            </w:r>
            <w:r w:rsidRPr="00BC077B">
              <w:rPr>
                <w:rFonts w:asciiTheme="majorBidi" w:hAnsiTheme="majorBidi" w:cstheme="majorBidi"/>
                <w:sz w:val="26"/>
                <w:szCs w:val="26"/>
                <w:lang w:val="en-US"/>
              </w:rPr>
              <w:t>633,180</w:t>
            </w:r>
          </w:p>
        </w:tc>
        <w:tc>
          <w:tcPr>
            <w:tcW w:w="1219" w:type="dxa"/>
          </w:tcPr>
          <w:p w14:paraId="26CC66B3" w14:textId="730735FE" w:rsidR="008A7723" w:rsidRPr="00BC077B" w:rsidRDefault="008A7723" w:rsidP="008A7723">
            <w:pPr>
              <w:pBdr>
                <w:bottom w:val="double" w:sz="4" w:space="1" w:color="auto"/>
              </w:pBdr>
              <w:spacing w:line="380" w:lineRule="exact"/>
              <w:jc w:val="right"/>
              <w:rPr>
                <w:rFonts w:asciiTheme="majorBidi" w:hAnsiTheme="majorBidi" w:cstheme="majorBidi"/>
                <w:sz w:val="28"/>
                <w:szCs w:val="28"/>
              </w:rPr>
            </w:pPr>
            <w:r w:rsidRPr="00BC077B">
              <w:rPr>
                <w:rFonts w:asciiTheme="majorBidi" w:hAnsiTheme="majorBidi" w:cstheme="majorBidi"/>
                <w:sz w:val="26"/>
                <w:szCs w:val="26"/>
              </w:rPr>
              <w:t>12,570,633</w:t>
            </w:r>
          </w:p>
        </w:tc>
        <w:tc>
          <w:tcPr>
            <w:tcW w:w="1074" w:type="dxa"/>
          </w:tcPr>
          <w:p w14:paraId="1D65E68E" w14:textId="19B83E74" w:rsidR="008A7723" w:rsidRPr="00BC077B" w:rsidRDefault="008A7723" w:rsidP="008A7723">
            <w:pPr>
              <w:pBdr>
                <w:bottom w:val="double" w:sz="4" w:space="1" w:color="auto"/>
              </w:pBdr>
              <w:spacing w:line="380" w:lineRule="exact"/>
              <w:jc w:val="right"/>
              <w:rPr>
                <w:rFonts w:asciiTheme="majorBidi" w:hAnsiTheme="majorBidi" w:cstheme="majorBidi"/>
                <w:sz w:val="28"/>
                <w:szCs w:val="28"/>
                <w:lang w:val="en-US"/>
              </w:rPr>
            </w:pPr>
            <w:r w:rsidRPr="00BC077B">
              <w:rPr>
                <w:rFonts w:asciiTheme="majorBidi" w:hAnsiTheme="majorBidi" w:cstheme="majorBidi"/>
                <w:sz w:val="26"/>
                <w:szCs w:val="26"/>
                <w:cs/>
              </w:rPr>
              <w:t>248</w:t>
            </w:r>
            <w:r w:rsidRPr="009C2F33">
              <w:rPr>
                <w:rFonts w:asciiTheme="majorBidi" w:hAnsiTheme="majorBidi" w:cstheme="majorBidi"/>
                <w:sz w:val="26"/>
                <w:szCs w:val="26"/>
              </w:rPr>
              <w:t>,</w:t>
            </w:r>
            <w:r w:rsidRPr="00BC077B">
              <w:rPr>
                <w:rFonts w:asciiTheme="majorBidi" w:hAnsiTheme="majorBidi" w:cstheme="majorBidi"/>
                <w:sz w:val="26"/>
                <w:szCs w:val="26"/>
                <w:cs/>
              </w:rPr>
              <w:t>606</w:t>
            </w:r>
          </w:p>
        </w:tc>
        <w:tc>
          <w:tcPr>
            <w:tcW w:w="1263" w:type="dxa"/>
          </w:tcPr>
          <w:p w14:paraId="39487EBB" w14:textId="4C409639" w:rsidR="008A7723" w:rsidRPr="00BC077B" w:rsidRDefault="008A7723" w:rsidP="008A7723">
            <w:pPr>
              <w:pBdr>
                <w:bottom w:val="double" w:sz="4" w:space="1" w:color="auto"/>
              </w:pBdr>
              <w:spacing w:line="380" w:lineRule="exact"/>
              <w:jc w:val="right"/>
              <w:rPr>
                <w:rFonts w:asciiTheme="majorBidi" w:hAnsiTheme="majorBidi" w:cstheme="majorBidi"/>
                <w:sz w:val="26"/>
                <w:szCs w:val="26"/>
                <w:cs/>
              </w:rPr>
            </w:pPr>
            <w:r w:rsidRPr="00BC077B">
              <w:rPr>
                <w:rFonts w:asciiTheme="majorBidi" w:hAnsiTheme="majorBidi" w:cstheme="majorBidi"/>
                <w:sz w:val="26"/>
                <w:szCs w:val="26"/>
              </w:rPr>
              <w:t>(8,307,156)</w:t>
            </w:r>
          </w:p>
        </w:tc>
      </w:tr>
    </w:tbl>
    <w:p w14:paraId="650E3D11" w14:textId="631F5ECF" w:rsidR="008C57E0" w:rsidRPr="00137C31" w:rsidRDefault="008C57E0" w:rsidP="003864C1">
      <w:pPr>
        <w:spacing w:before="120" w:line="380" w:lineRule="exact"/>
        <w:ind w:left="990" w:hanging="540"/>
        <w:jc w:val="thaiDistribute"/>
        <w:outlineLvl w:val="0"/>
        <w:rPr>
          <w:spacing w:val="-4"/>
          <w:sz w:val="30"/>
          <w:szCs w:val="30"/>
          <w:lang w:val="en-US"/>
        </w:rPr>
      </w:pPr>
      <w:r w:rsidRPr="00137C31">
        <w:rPr>
          <w:sz w:val="30"/>
          <w:szCs w:val="30"/>
          <w:lang w:val="en-US"/>
        </w:rPr>
        <w:lastRenderedPageBreak/>
        <w:t>2</w:t>
      </w:r>
      <w:r w:rsidR="001C6D7A">
        <w:rPr>
          <w:sz w:val="30"/>
          <w:szCs w:val="30"/>
          <w:lang w:val="en-US"/>
        </w:rPr>
        <w:t>8</w:t>
      </w:r>
      <w:r w:rsidRPr="00137C31">
        <w:rPr>
          <w:sz w:val="30"/>
          <w:szCs w:val="30"/>
          <w:lang w:val="en-US"/>
        </w:rPr>
        <w:t>.2</w:t>
      </w:r>
      <w:r w:rsidRPr="00137C31">
        <w:rPr>
          <w:sz w:val="30"/>
          <w:szCs w:val="30"/>
          <w:lang w:val="en-US"/>
        </w:rPr>
        <w:tab/>
      </w:r>
      <w:r w:rsidR="005066D2" w:rsidRPr="005066D2">
        <w:rPr>
          <w:sz w:val="30"/>
          <w:szCs w:val="30"/>
        </w:rPr>
        <w:t xml:space="preserve">According to the resolutions of the </w:t>
      </w:r>
      <w:r w:rsidR="005066D2" w:rsidRPr="005066D2">
        <w:rPr>
          <w:sz w:val="30"/>
          <w:szCs w:val="30"/>
          <w:cs/>
        </w:rPr>
        <w:t xml:space="preserve">2025 </w:t>
      </w:r>
      <w:r w:rsidR="005066D2" w:rsidRPr="005066D2">
        <w:rPr>
          <w:sz w:val="30"/>
          <w:szCs w:val="30"/>
        </w:rPr>
        <w:t xml:space="preserve">Annual General Meeting of the shareholders held on April </w:t>
      </w:r>
      <w:r w:rsidR="005066D2" w:rsidRPr="005066D2">
        <w:rPr>
          <w:sz w:val="30"/>
          <w:szCs w:val="30"/>
          <w:cs/>
        </w:rPr>
        <w:t>30</w:t>
      </w:r>
      <w:r w:rsidR="005066D2" w:rsidRPr="005066D2">
        <w:rPr>
          <w:sz w:val="30"/>
          <w:szCs w:val="30"/>
        </w:rPr>
        <w:t xml:space="preserve">, </w:t>
      </w:r>
      <w:r w:rsidR="005066D2" w:rsidRPr="005066D2">
        <w:rPr>
          <w:sz w:val="30"/>
          <w:szCs w:val="30"/>
          <w:cs/>
        </w:rPr>
        <w:t>2025</w:t>
      </w:r>
      <w:r w:rsidR="005066D2" w:rsidRPr="005066D2">
        <w:rPr>
          <w:sz w:val="30"/>
          <w:szCs w:val="30"/>
        </w:rPr>
        <w:t>, passed to approve the following matters:</w:t>
      </w:r>
    </w:p>
    <w:p w14:paraId="6E49A305" w14:textId="75BAC191" w:rsidR="008C57E0" w:rsidRPr="00137C31" w:rsidRDefault="008C57E0" w:rsidP="003864C1">
      <w:pPr>
        <w:spacing w:before="120" w:line="380" w:lineRule="exact"/>
        <w:ind w:left="1350" w:right="102" w:hanging="360"/>
        <w:jc w:val="thaiDistribute"/>
        <w:outlineLvl w:val="0"/>
        <w:rPr>
          <w:sz w:val="30"/>
          <w:szCs w:val="30"/>
        </w:rPr>
      </w:pPr>
      <w:r w:rsidRPr="00137C31">
        <w:rPr>
          <w:sz w:val="30"/>
          <w:szCs w:val="30"/>
        </w:rPr>
        <w:t>1)</w:t>
      </w:r>
      <w:r w:rsidRPr="00137C31">
        <w:rPr>
          <w:sz w:val="30"/>
          <w:szCs w:val="30"/>
          <w:cs/>
        </w:rPr>
        <w:tab/>
      </w:r>
      <w:r w:rsidR="00644EA5" w:rsidRPr="00644EA5">
        <w:rPr>
          <w:sz w:val="30"/>
          <w:szCs w:val="30"/>
        </w:rPr>
        <w:t>Decreased the registered share capital by Baht</w:t>
      </w:r>
      <w:r w:rsidRPr="00137C31">
        <w:rPr>
          <w:sz w:val="30"/>
          <w:szCs w:val="30"/>
          <w:cs/>
        </w:rPr>
        <w:t xml:space="preserve"> 6</w:t>
      </w:r>
      <w:r w:rsidRPr="00137C31">
        <w:rPr>
          <w:sz w:val="30"/>
          <w:szCs w:val="30"/>
        </w:rPr>
        <w:t>,</w:t>
      </w:r>
      <w:r w:rsidRPr="00137C31">
        <w:rPr>
          <w:sz w:val="30"/>
          <w:szCs w:val="30"/>
          <w:cs/>
        </w:rPr>
        <w:t xml:space="preserve">827.68 </w:t>
      </w:r>
      <w:r w:rsidR="00644EA5" w:rsidRPr="00644EA5">
        <w:rPr>
          <w:sz w:val="30"/>
          <w:szCs w:val="30"/>
        </w:rPr>
        <w:t>million, remained Baht</w:t>
      </w:r>
      <w:r w:rsidRPr="00137C31">
        <w:rPr>
          <w:sz w:val="30"/>
          <w:szCs w:val="30"/>
          <w:cs/>
        </w:rPr>
        <w:t xml:space="preserve"> 16</w:t>
      </w:r>
      <w:r w:rsidRPr="00137C31">
        <w:rPr>
          <w:sz w:val="30"/>
          <w:szCs w:val="30"/>
        </w:rPr>
        <w:t>,</w:t>
      </w:r>
      <w:r w:rsidRPr="00137C31">
        <w:rPr>
          <w:sz w:val="30"/>
          <w:szCs w:val="30"/>
          <w:cs/>
        </w:rPr>
        <w:t xml:space="preserve">787.66 </w:t>
      </w:r>
      <w:r w:rsidR="00644EA5" w:rsidRPr="00644EA5">
        <w:rPr>
          <w:sz w:val="30"/>
          <w:szCs w:val="30"/>
        </w:rPr>
        <w:t>million</w:t>
      </w:r>
      <w:r w:rsidRPr="00137C31">
        <w:rPr>
          <w:sz w:val="30"/>
          <w:szCs w:val="30"/>
          <w:cs/>
        </w:rPr>
        <w:t xml:space="preserve"> (16</w:t>
      </w:r>
      <w:r w:rsidRPr="00137C31">
        <w:rPr>
          <w:sz w:val="30"/>
          <w:szCs w:val="30"/>
        </w:rPr>
        <w:t>,</w:t>
      </w:r>
      <w:r w:rsidRPr="00137C31">
        <w:rPr>
          <w:sz w:val="30"/>
          <w:szCs w:val="30"/>
          <w:cs/>
        </w:rPr>
        <w:t>787</w:t>
      </w:r>
      <w:r w:rsidRPr="00137C31">
        <w:rPr>
          <w:sz w:val="30"/>
          <w:szCs w:val="30"/>
        </w:rPr>
        <w:t>,</w:t>
      </w:r>
      <w:r w:rsidRPr="00137C31">
        <w:rPr>
          <w:sz w:val="30"/>
          <w:szCs w:val="30"/>
          <w:cs/>
        </w:rPr>
        <w:t>657</w:t>
      </w:r>
      <w:r w:rsidRPr="00137C31">
        <w:rPr>
          <w:sz w:val="30"/>
          <w:szCs w:val="30"/>
        </w:rPr>
        <w:t>,</w:t>
      </w:r>
      <w:r w:rsidRPr="00137C31">
        <w:rPr>
          <w:sz w:val="30"/>
          <w:szCs w:val="30"/>
          <w:cs/>
        </w:rPr>
        <w:t xml:space="preserve">707 </w:t>
      </w:r>
      <w:r w:rsidR="00FC5CC7" w:rsidRPr="00FC5CC7">
        <w:rPr>
          <w:sz w:val="30"/>
          <w:szCs w:val="30"/>
        </w:rPr>
        <w:t xml:space="preserve">ordinary shares with a par value of Baht </w:t>
      </w:r>
      <w:r w:rsidR="00FC5CC7" w:rsidRPr="00FC5CC7">
        <w:rPr>
          <w:sz w:val="30"/>
          <w:szCs w:val="30"/>
          <w:cs/>
        </w:rPr>
        <w:t>1</w:t>
      </w:r>
      <w:r w:rsidR="00FC5CC7" w:rsidRPr="00FC5CC7">
        <w:rPr>
          <w:sz w:val="30"/>
          <w:szCs w:val="30"/>
        </w:rPr>
        <w:t xml:space="preserve">each) by cutting the unsold ordinary shares </w:t>
      </w:r>
      <w:r w:rsidR="00BB29DD" w:rsidRPr="00BB29DD">
        <w:rPr>
          <w:sz w:val="30"/>
          <w:szCs w:val="30"/>
        </w:rPr>
        <w:t>or unissued shares.</w:t>
      </w:r>
    </w:p>
    <w:p w14:paraId="19FFDB99" w14:textId="52648A07" w:rsidR="008C57E0" w:rsidRPr="00137C31" w:rsidRDefault="003D148A" w:rsidP="003864C1">
      <w:pPr>
        <w:spacing w:before="120" w:line="380" w:lineRule="exact"/>
        <w:ind w:left="1418" w:right="102"/>
        <w:jc w:val="thaiDistribute"/>
        <w:outlineLvl w:val="0"/>
        <w:rPr>
          <w:sz w:val="30"/>
          <w:szCs w:val="30"/>
        </w:rPr>
      </w:pPr>
      <w:r w:rsidRPr="003D148A">
        <w:rPr>
          <w:sz w:val="30"/>
          <w:szCs w:val="30"/>
        </w:rPr>
        <w:t xml:space="preserve">The Company has registered the decrease in share capital with the Ministry of Commerce on May </w:t>
      </w:r>
      <w:r w:rsidRPr="003D148A">
        <w:rPr>
          <w:sz w:val="30"/>
          <w:szCs w:val="30"/>
          <w:cs/>
        </w:rPr>
        <w:t>7</w:t>
      </w:r>
      <w:r w:rsidRPr="003D148A">
        <w:rPr>
          <w:sz w:val="30"/>
          <w:szCs w:val="30"/>
        </w:rPr>
        <w:t xml:space="preserve">, </w:t>
      </w:r>
      <w:r w:rsidRPr="003D148A">
        <w:rPr>
          <w:sz w:val="30"/>
          <w:szCs w:val="30"/>
          <w:cs/>
        </w:rPr>
        <w:t>2025</w:t>
      </w:r>
    </w:p>
    <w:p w14:paraId="70E454B0" w14:textId="77777777" w:rsidR="004C112E" w:rsidRPr="004C112E" w:rsidRDefault="008C57E0" w:rsidP="004C112E">
      <w:pPr>
        <w:spacing w:before="120" w:line="380" w:lineRule="exact"/>
        <w:ind w:left="1349" w:right="102" w:hanging="359"/>
        <w:jc w:val="thaiDistribute"/>
        <w:outlineLvl w:val="0"/>
        <w:rPr>
          <w:sz w:val="30"/>
          <w:szCs w:val="30"/>
        </w:rPr>
      </w:pPr>
      <w:r w:rsidRPr="00137C31">
        <w:rPr>
          <w:sz w:val="30"/>
          <w:szCs w:val="30"/>
        </w:rPr>
        <w:t>2)</w:t>
      </w:r>
      <w:r w:rsidRPr="00137C31">
        <w:rPr>
          <w:sz w:val="30"/>
          <w:szCs w:val="30"/>
          <w:cs/>
        </w:rPr>
        <w:tab/>
      </w:r>
      <w:r w:rsidR="004C112E" w:rsidRPr="004C112E">
        <w:rPr>
          <w:sz w:val="30"/>
          <w:szCs w:val="30"/>
        </w:rPr>
        <w:t xml:space="preserve">Increased the registered capital by Baht </w:t>
      </w:r>
      <w:r w:rsidR="004C112E" w:rsidRPr="004C112E">
        <w:rPr>
          <w:sz w:val="30"/>
          <w:szCs w:val="30"/>
          <w:cs/>
        </w:rPr>
        <w:t>3,771.19</w:t>
      </w:r>
      <w:r w:rsidR="004C112E" w:rsidRPr="004C112E">
        <w:rPr>
          <w:sz w:val="30"/>
          <w:szCs w:val="30"/>
        </w:rPr>
        <w:t xml:space="preserve"> million (</w:t>
      </w:r>
      <w:r w:rsidR="004C112E" w:rsidRPr="004C112E">
        <w:rPr>
          <w:sz w:val="30"/>
          <w:szCs w:val="30"/>
          <w:cs/>
        </w:rPr>
        <w:t>3,771,189,954</w:t>
      </w:r>
      <w:r w:rsidR="004C112E" w:rsidRPr="004C112E">
        <w:rPr>
          <w:sz w:val="30"/>
          <w:szCs w:val="30"/>
        </w:rPr>
        <w:t xml:space="preserve"> ordinary shares with a par </w:t>
      </w:r>
    </w:p>
    <w:p w14:paraId="07983BE6" w14:textId="0291E8CA" w:rsidR="008C57E0" w:rsidRPr="00137C31" w:rsidRDefault="004C112E" w:rsidP="00AC352D">
      <w:pPr>
        <w:spacing w:after="120"/>
        <w:ind w:left="629" w:firstLine="720"/>
        <w:jc w:val="thaiDistribute"/>
        <w:outlineLvl w:val="0"/>
        <w:rPr>
          <w:sz w:val="30"/>
          <w:szCs w:val="30"/>
        </w:rPr>
      </w:pPr>
      <w:r w:rsidRPr="004C112E">
        <w:rPr>
          <w:sz w:val="30"/>
          <w:szCs w:val="30"/>
        </w:rPr>
        <w:t>value of Baht 1 each), by allocating the newly issued shares as follows:</w:t>
      </w:r>
    </w:p>
    <w:p w14:paraId="763EACAF" w14:textId="471321B3" w:rsidR="008C57E0" w:rsidRPr="00137C31" w:rsidRDefault="008C57E0" w:rsidP="00DE65D1">
      <w:pPr>
        <w:spacing w:before="120" w:line="380" w:lineRule="exact"/>
        <w:ind w:left="1702" w:right="102" w:hanging="284"/>
        <w:jc w:val="thaiDistribute"/>
        <w:outlineLvl w:val="0"/>
        <w:rPr>
          <w:sz w:val="30"/>
          <w:szCs w:val="30"/>
        </w:rPr>
      </w:pPr>
      <w:r w:rsidRPr="00137C31">
        <w:rPr>
          <w:sz w:val="30"/>
          <w:szCs w:val="30"/>
        </w:rPr>
        <w:t>-</w:t>
      </w:r>
      <w:r w:rsidRPr="00137C31">
        <w:rPr>
          <w:sz w:val="30"/>
          <w:szCs w:val="30"/>
          <w:cs/>
        </w:rPr>
        <w:tab/>
      </w:r>
      <w:r w:rsidR="00AD01F9" w:rsidRPr="00AD01F9">
        <w:rPr>
          <w:sz w:val="30"/>
          <w:szCs w:val="30"/>
        </w:rPr>
        <w:t xml:space="preserve">The newly issued shares of not more than </w:t>
      </w:r>
      <w:r w:rsidR="00AD01F9" w:rsidRPr="00AD01F9">
        <w:rPr>
          <w:sz w:val="30"/>
          <w:szCs w:val="30"/>
          <w:cs/>
        </w:rPr>
        <w:t>2</w:t>
      </w:r>
      <w:r w:rsidR="00AD01F9" w:rsidRPr="00AD01F9">
        <w:rPr>
          <w:sz w:val="30"/>
          <w:szCs w:val="30"/>
        </w:rPr>
        <w:t>,</w:t>
      </w:r>
      <w:r w:rsidR="00AD01F9" w:rsidRPr="00AD01F9">
        <w:rPr>
          <w:sz w:val="30"/>
          <w:szCs w:val="30"/>
          <w:cs/>
        </w:rPr>
        <w:t>514</w:t>
      </w:r>
      <w:r w:rsidR="00AD01F9" w:rsidRPr="00AD01F9">
        <w:rPr>
          <w:sz w:val="30"/>
          <w:szCs w:val="30"/>
        </w:rPr>
        <w:t>,</w:t>
      </w:r>
      <w:r w:rsidR="00AD01F9" w:rsidRPr="00AD01F9">
        <w:rPr>
          <w:sz w:val="30"/>
          <w:szCs w:val="30"/>
          <w:cs/>
        </w:rPr>
        <w:t>216</w:t>
      </w:r>
      <w:r w:rsidR="00AD01F9" w:rsidRPr="00AD01F9">
        <w:rPr>
          <w:sz w:val="30"/>
          <w:szCs w:val="30"/>
        </w:rPr>
        <w:t>,</w:t>
      </w:r>
      <w:r w:rsidR="00AD01F9" w:rsidRPr="00AD01F9">
        <w:rPr>
          <w:sz w:val="30"/>
          <w:szCs w:val="30"/>
          <w:cs/>
        </w:rPr>
        <w:t xml:space="preserve">636 </w:t>
      </w:r>
      <w:r w:rsidR="00AD01F9" w:rsidRPr="00AD01F9">
        <w:rPr>
          <w:sz w:val="30"/>
          <w:szCs w:val="30"/>
        </w:rPr>
        <w:t xml:space="preserve">shares to be offered to the existing shareholders in proportion to their shareholding (Rights Offering) at an offering price of not less than Baht </w:t>
      </w:r>
      <w:r w:rsidR="00AD01F9" w:rsidRPr="00AD01F9">
        <w:rPr>
          <w:sz w:val="30"/>
          <w:szCs w:val="30"/>
          <w:cs/>
        </w:rPr>
        <w:t xml:space="preserve">0.06 </w:t>
      </w:r>
      <w:r w:rsidR="00AD01F9" w:rsidRPr="00AD01F9">
        <w:rPr>
          <w:sz w:val="30"/>
          <w:szCs w:val="30"/>
        </w:rPr>
        <w:t>per share.</w:t>
      </w:r>
      <w:r w:rsidRPr="00137C31">
        <w:rPr>
          <w:sz w:val="30"/>
          <w:szCs w:val="30"/>
          <w:cs/>
        </w:rPr>
        <w:t xml:space="preserve"> </w:t>
      </w:r>
    </w:p>
    <w:p w14:paraId="5D73B660" w14:textId="67F3E006" w:rsidR="008C57E0" w:rsidRPr="00137C31" w:rsidRDefault="008C57E0" w:rsidP="00DE65D1">
      <w:pPr>
        <w:spacing w:before="120" w:line="380" w:lineRule="exact"/>
        <w:ind w:left="1702" w:right="102" w:hanging="284"/>
        <w:jc w:val="thaiDistribute"/>
        <w:outlineLvl w:val="0"/>
        <w:rPr>
          <w:sz w:val="30"/>
          <w:szCs w:val="30"/>
        </w:rPr>
      </w:pPr>
      <w:r w:rsidRPr="00137C31">
        <w:rPr>
          <w:sz w:val="30"/>
          <w:szCs w:val="30"/>
          <w:cs/>
        </w:rPr>
        <w:t>-</w:t>
      </w:r>
      <w:r w:rsidRPr="00137C31">
        <w:rPr>
          <w:sz w:val="30"/>
          <w:szCs w:val="30"/>
          <w:cs/>
        </w:rPr>
        <w:tab/>
      </w:r>
      <w:r w:rsidR="00D87331" w:rsidRPr="00D87331">
        <w:rPr>
          <w:sz w:val="30"/>
          <w:szCs w:val="30"/>
        </w:rPr>
        <w:t xml:space="preserve">The newly issued shares of not more than </w:t>
      </w:r>
      <w:r w:rsidR="00D87331" w:rsidRPr="00D87331">
        <w:rPr>
          <w:sz w:val="30"/>
          <w:szCs w:val="30"/>
          <w:cs/>
        </w:rPr>
        <w:t>1</w:t>
      </w:r>
      <w:r w:rsidR="00D87331" w:rsidRPr="00D87331">
        <w:rPr>
          <w:sz w:val="30"/>
          <w:szCs w:val="30"/>
        </w:rPr>
        <w:t>,</w:t>
      </w:r>
      <w:r w:rsidR="00D87331" w:rsidRPr="00D87331">
        <w:rPr>
          <w:sz w:val="30"/>
          <w:szCs w:val="30"/>
          <w:cs/>
        </w:rPr>
        <w:t>257</w:t>
      </w:r>
      <w:r w:rsidR="00D87331" w:rsidRPr="00D87331">
        <w:rPr>
          <w:sz w:val="30"/>
          <w:szCs w:val="30"/>
        </w:rPr>
        <w:t>,</w:t>
      </w:r>
      <w:r w:rsidR="00D87331" w:rsidRPr="00D87331">
        <w:rPr>
          <w:sz w:val="30"/>
          <w:szCs w:val="30"/>
          <w:cs/>
        </w:rPr>
        <w:t>063</w:t>
      </w:r>
      <w:r w:rsidR="00D87331" w:rsidRPr="00D87331">
        <w:rPr>
          <w:sz w:val="30"/>
          <w:szCs w:val="30"/>
        </w:rPr>
        <w:t>,</w:t>
      </w:r>
      <w:r w:rsidR="00D87331" w:rsidRPr="00D87331">
        <w:rPr>
          <w:sz w:val="30"/>
          <w:szCs w:val="30"/>
          <w:cs/>
        </w:rPr>
        <w:t xml:space="preserve">318 </w:t>
      </w:r>
      <w:r w:rsidR="00D87331" w:rsidRPr="00D87331">
        <w:rPr>
          <w:sz w:val="30"/>
          <w:szCs w:val="30"/>
        </w:rPr>
        <w:t xml:space="preserve">shares to be offered to specific investors (Private Placement) at an offering price of not less than Baht </w:t>
      </w:r>
      <w:r w:rsidR="00D87331" w:rsidRPr="00D87331">
        <w:rPr>
          <w:sz w:val="30"/>
          <w:szCs w:val="30"/>
          <w:cs/>
        </w:rPr>
        <w:t xml:space="preserve">0.06 </w:t>
      </w:r>
      <w:r w:rsidR="00D87331" w:rsidRPr="00D87331">
        <w:rPr>
          <w:sz w:val="30"/>
          <w:szCs w:val="30"/>
        </w:rPr>
        <w:t>per share.</w:t>
      </w:r>
      <w:r w:rsidRPr="00137C31">
        <w:rPr>
          <w:sz w:val="30"/>
          <w:szCs w:val="30"/>
          <w:cs/>
        </w:rPr>
        <w:t xml:space="preserve"> </w:t>
      </w:r>
    </w:p>
    <w:p w14:paraId="3B286401" w14:textId="037EDD14" w:rsidR="008C57E0" w:rsidRPr="00137C31" w:rsidRDefault="00A970E7" w:rsidP="003864C1">
      <w:pPr>
        <w:spacing w:before="120" w:line="380" w:lineRule="exact"/>
        <w:ind w:left="1418" w:right="102"/>
        <w:jc w:val="thaiDistribute"/>
        <w:outlineLvl w:val="0"/>
        <w:rPr>
          <w:sz w:val="30"/>
          <w:szCs w:val="30"/>
        </w:rPr>
      </w:pPr>
      <w:r w:rsidRPr="00A970E7">
        <w:rPr>
          <w:sz w:val="30"/>
          <w:szCs w:val="30"/>
        </w:rPr>
        <w:t xml:space="preserve">The Company has registered the increase in share capital with the Ministry of Commerce on May </w:t>
      </w:r>
      <w:r w:rsidRPr="00A970E7">
        <w:rPr>
          <w:sz w:val="30"/>
          <w:szCs w:val="30"/>
          <w:cs/>
        </w:rPr>
        <w:t>8</w:t>
      </w:r>
      <w:r w:rsidRPr="00A970E7">
        <w:rPr>
          <w:sz w:val="30"/>
          <w:szCs w:val="30"/>
        </w:rPr>
        <w:t xml:space="preserve">, </w:t>
      </w:r>
      <w:r w:rsidRPr="00A970E7">
        <w:rPr>
          <w:sz w:val="30"/>
          <w:szCs w:val="30"/>
          <w:cs/>
        </w:rPr>
        <w:t>2025.</w:t>
      </w:r>
    </w:p>
    <w:p w14:paraId="2E9E9A22" w14:textId="3F991821" w:rsidR="002454C8" w:rsidRPr="009C2F33" w:rsidRDefault="002454C8" w:rsidP="00DE65D1">
      <w:pPr>
        <w:spacing w:before="120" w:line="380" w:lineRule="exact"/>
        <w:ind w:left="994" w:hanging="562"/>
        <w:rPr>
          <w:sz w:val="30"/>
          <w:szCs w:val="30"/>
          <w:lang w:val="en-US"/>
        </w:rPr>
      </w:pPr>
      <w:r w:rsidRPr="009C2F33">
        <w:rPr>
          <w:sz w:val="30"/>
          <w:szCs w:val="30"/>
        </w:rPr>
        <w:t>2</w:t>
      </w:r>
      <w:r w:rsidR="001C6D7A">
        <w:rPr>
          <w:sz w:val="30"/>
          <w:szCs w:val="30"/>
        </w:rPr>
        <w:t>8</w:t>
      </w:r>
      <w:r w:rsidRPr="009C2F33">
        <w:rPr>
          <w:sz w:val="30"/>
          <w:szCs w:val="30"/>
        </w:rPr>
        <w:t>.</w:t>
      </w:r>
      <w:r w:rsidR="008E5DA8">
        <w:rPr>
          <w:sz w:val="30"/>
          <w:szCs w:val="30"/>
          <w:lang w:val="en-US"/>
        </w:rPr>
        <w:t>3</w:t>
      </w:r>
      <w:r w:rsidRPr="009C2F33">
        <w:rPr>
          <w:sz w:val="30"/>
          <w:szCs w:val="30"/>
        </w:rPr>
        <w:tab/>
      </w:r>
      <w:r w:rsidR="002B6831" w:rsidRPr="002B6831">
        <w:rPr>
          <w:sz w:val="30"/>
          <w:szCs w:val="30"/>
        </w:rPr>
        <w:t xml:space="preserve">According to the resolution of the annual ordinary shareholder meeting of </w:t>
      </w:r>
      <w:r w:rsidR="002B6831" w:rsidRPr="002B6831">
        <w:rPr>
          <w:sz w:val="30"/>
          <w:szCs w:val="30"/>
          <w:cs/>
        </w:rPr>
        <w:t xml:space="preserve">2024 </w:t>
      </w:r>
      <w:r w:rsidR="002B6831" w:rsidRPr="002B6831">
        <w:rPr>
          <w:sz w:val="30"/>
          <w:szCs w:val="30"/>
        </w:rPr>
        <w:t xml:space="preserve">held on April </w:t>
      </w:r>
      <w:r w:rsidR="002B6831" w:rsidRPr="002B6831">
        <w:rPr>
          <w:sz w:val="30"/>
          <w:szCs w:val="30"/>
          <w:cs/>
        </w:rPr>
        <w:t>30</w:t>
      </w:r>
      <w:r w:rsidR="002B6831" w:rsidRPr="002B6831">
        <w:rPr>
          <w:sz w:val="30"/>
          <w:szCs w:val="30"/>
        </w:rPr>
        <w:t xml:space="preserve">, </w:t>
      </w:r>
      <w:r w:rsidR="002B6831" w:rsidRPr="002B6831">
        <w:rPr>
          <w:sz w:val="30"/>
          <w:szCs w:val="30"/>
          <w:cs/>
        </w:rPr>
        <w:t>2024</w:t>
      </w:r>
      <w:r w:rsidR="002B6831" w:rsidRPr="002B6831">
        <w:rPr>
          <w:sz w:val="30"/>
          <w:szCs w:val="30"/>
        </w:rPr>
        <w:t>, the meeting approved following resolutions.</w:t>
      </w:r>
    </w:p>
    <w:p w14:paraId="158BE757" w14:textId="4A0D67B1" w:rsidR="002454C8" w:rsidRPr="009C2F33" w:rsidRDefault="002454C8" w:rsidP="00DE65D1">
      <w:pPr>
        <w:pStyle w:val="ListParagraph"/>
        <w:spacing w:before="120" w:line="380" w:lineRule="exact"/>
        <w:ind w:left="1418" w:hanging="425"/>
        <w:contextualSpacing w:val="0"/>
        <w:jc w:val="thaiDistribute"/>
        <w:outlineLvl w:val="0"/>
        <w:rPr>
          <w:rFonts w:asciiTheme="majorBidi" w:hAnsiTheme="majorBidi" w:cstheme="majorBidi"/>
          <w:spacing w:val="-4"/>
          <w:sz w:val="30"/>
          <w:szCs w:val="30"/>
          <w:lang w:val="en-US"/>
        </w:rPr>
      </w:pPr>
      <w:r w:rsidRPr="009C2F33">
        <w:rPr>
          <w:rFonts w:asciiTheme="majorBidi" w:hAnsiTheme="majorBidi" w:cstheme="majorBidi"/>
          <w:spacing w:val="-4"/>
          <w:sz w:val="30"/>
          <w:szCs w:val="30"/>
          <w:lang w:val="en-US"/>
        </w:rPr>
        <w:t>1</w:t>
      </w:r>
      <w:r w:rsidRPr="009C2F33">
        <w:rPr>
          <w:rFonts w:asciiTheme="majorBidi" w:hAnsiTheme="majorBidi" w:cstheme="majorBidi" w:hint="cs"/>
          <w:spacing w:val="-4"/>
          <w:sz w:val="30"/>
          <w:szCs w:val="30"/>
          <w:cs/>
          <w:lang w:val="en-US"/>
        </w:rPr>
        <w:t xml:space="preserve">) </w:t>
      </w:r>
      <w:r w:rsidR="008C57E0">
        <w:rPr>
          <w:rFonts w:asciiTheme="majorBidi" w:hAnsiTheme="majorBidi" w:cstheme="majorBidi"/>
          <w:spacing w:val="-4"/>
          <w:sz w:val="30"/>
          <w:szCs w:val="30"/>
          <w:lang w:val="en-US"/>
        </w:rPr>
        <w:tab/>
      </w:r>
      <w:r w:rsidR="00782079" w:rsidRPr="00782079">
        <w:rPr>
          <w:rFonts w:asciiTheme="majorBidi" w:hAnsiTheme="majorBidi" w:cstheme="majorBidi"/>
          <w:spacing w:val="-4"/>
          <w:sz w:val="30"/>
          <w:szCs w:val="30"/>
          <w:lang w:val="en-US"/>
        </w:rPr>
        <w:t xml:space="preserve">To decrease registered share capital Baht </w:t>
      </w:r>
      <w:r w:rsidR="00782079" w:rsidRPr="00782079">
        <w:rPr>
          <w:rFonts w:asciiTheme="majorBidi" w:hAnsiTheme="majorBidi"/>
          <w:spacing w:val="-4"/>
          <w:sz w:val="30"/>
          <w:szCs w:val="30"/>
          <w:cs/>
          <w:lang w:val="en-US"/>
        </w:rPr>
        <w:t>7</w:t>
      </w:r>
      <w:r w:rsidR="00782079" w:rsidRPr="00782079">
        <w:rPr>
          <w:rFonts w:asciiTheme="majorBidi" w:hAnsiTheme="majorBidi" w:cstheme="majorBidi"/>
          <w:spacing w:val="-4"/>
          <w:sz w:val="30"/>
          <w:szCs w:val="30"/>
          <w:lang w:val="en-US"/>
        </w:rPr>
        <w:t>,</w:t>
      </w:r>
      <w:r w:rsidR="00782079" w:rsidRPr="00782079">
        <w:rPr>
          <w:rFonts w:asciiTheme="majorBidi" w:hAnsiTheme="majorBidi"/>
          <w:spacing w:val="-4"/>
          <w:sz w:val="30"/>
          <w:szCs w:val="30"/>
          <w:cs/>
          <w:lang w:val="en-US"/>
        </w:rPr>
        <w:t xml:space="preserve">246.58 </w:t>
      </w:r>
      <w:r w:rsidR="00782079" w:rsidRPr="00782079">
        <w:rPr>
          <w:rFonts w:asciiTheme="majorBidi" w:hAnsiTheme="majorBidi" w:cstheme="majorBidi"/>
          <w:spacing w:val="-4"/>
          <w:sz w:val="30"/>
          <w:szCs w:val="30"/>
          <w:lang w:val="en-US"/>
        </w:rPr>
        <w:t xml:space="preserve">million resulting in remaining to be Baht </w:t>
      </w:r>
      <w:r w:rsidR="00782079" w:rsidRPr="00782079">
        <w:rPr>
          <w:rFonts w:asciiTheme="majorBidi" w:hAnsiTheme="majorBidi"/>
          <w:spacing w:val="-4"/>
          <w:sz w:val="30"/>
          <w:szCs w:val="30"/>
          <w:cs/>
          <w:lang w:val="en-US"/>
        </w:rPr>
        <w:t>8</w:t>
      </w:r>
      <w:r w:rsidR="00782079" w:rsidRPr="00782079">
        <w:rPr>
          <w:rFonts w:asciiTheme="majorBidi" w:hAnsiTheme="majorBidi" w:cstheme="majorBidi"/>
          <w:spacing w:val="-4"/>
          <w:sz w:val="30"/>
          <w:szCs w:val="30"/>
          <w:lang w:val="en-US"/>
        </w:rPr>
        <w:t>,</w:t>
      </w:r>
      <w:r w:rsidR="00782079" w:rsidRPr="00782079">
        <w:rPr>
          <w:rFonts w:asciiTheme="majorBidi" w:hAnsiTheme="majorBidi"/>
          <w:spacing w:val="-4"/>
          <w:sz w:val="30"/>
          <w:szCs w:val="30"/>
          <w:cs/>
          <w:lang w:val="en-US"/>
        </w:rPr>
        <w:t xml:space="preserve">434.05 </w:t>
      </w:r>
      <w:r w:rsidR="00782079" w:rsidRPr="00782079">
        <w:rPr>
          <w:rFonts w:asciiTheme="majorBidi" w:hAnsiTheme="majorBidi" w:cstheme="majorBidi"/>
          <w:spacing w:val="-4"/>
          <w:sz w:val="30"/>
          <w:szCs w:val="30"/>
          <w:lang w:val="en-US"/>
        </w:rPr>
        <w:t>million (</w:t>
      </w:r>
      <w:r w:rsidR="00782079" w:rsidRPr="00782079">
        <w:rPr>
          <w:rFonts w:asciiTheme="majorBidi" w:hAnsiTheme="majorBidi"/>
          <w:spacing w:val="-4"/>
          <w:sz w:val="30"/>
          <w:szCs w:val="30"/>
          <w:cs/>
          <w:lang w:val="en-US"/>
        </w:rPr>
        <w:t>8</w:t>
      </w:r>
      <w:r w:rsidR="00782079" w:rsidRPr="00782079">
        <w:rPr>
          <w:rFonts w:asciiTheme="majorBidi" w:hAnsiTheme="majorBidi" w:cstheme="majorBidi"/>
          <w:spacing w:val="-4"/>
          <w:sz w:val="30"/>
          <w:szCs w:val="30"/>
          <w:lang w:val="en-US"/>
        </w:rPr>
        <w:t>,</w:t>
      </w:r>
      <w:r w:rsidR="00782079" w:rsidRPr="00782079">
        <w:rPr>
          <w:rFonts w:asciiTheme="majorBidi" w:hAnsiTheme="majorBidi"/>
          <w:spacing w:val="-4"/>
          <w:sz w:val="30"/>
          <w:szCs w:val="30"/>
          <w:cs/>
          <w:lang w:val="en-US"/>
        </w:rPr>
        <w:t>434</w:t>
      </w:r>
      <w:r w:rsidR="00782079" w:rsidRPr="00782079">
        <w:rPr>
          <w:rFonts w:asciiTheme="majorBidi" w:hAnsiTheme="majorBidi" w:cstheme="majorBidi"/>
          <w:spacing w:val="-4"/>
          <w:sz w:val="30"/>
          <w:szCs w:val="30"/>
          <w:lang w:val="en-US"/>
        </w:rPr>
        <w:t>,</w:t>
      </w:r>
      <w:r w:rsidR="00782079" w:rsidRPr="00782079">
        <w:rPr>
          <w:rFonts w:asciiTheme="majorBidi" w:hAnsiTheme="majorBidi"/>
          <w:spacing w:val="-4"/>
          <w:sz w:val="30"/>
          <w:szCs w:val="30"/>
          <w:cs/>
          <w:lang w:val="en-US"/>
        </w:rPr>
        <w:t>049</w:t>
      </w:r>
      <w:r w:rsidR="00782079" w:rsidRPr="00782079">
        <w:rPr>
          <w:rFonts w:asciiTheme="majorBidi" w:hAnsiTheme="majorBidi" w:cstheme="majorBidi"/>
          <w:spacing w:val="-4"/>
          <w:sz w:val="30"/>
          <w:szCs w:val="30"/>
          <w:lang w:val="en-US"/>
        </w:rPr>
        <w:t>,</w:t>
      </w:r>
      <w:r w:rsidR="00782079" w:rsidRPr="00782079">
        <w:rPr>
          <w:rFonts w:asciiTheme="majorBidi" w:hAnsiTheme="majorBidi"/>
          <w:spacing w:val="-4"/>
          <w:sz w:val="30"/>
          <w:szCs w:val="30"/>
          <w:cs/>
          <w:lang w:val="en-US"/>
        </w:rPr>
        <w:t xml:space="preserve">054 </w:t>
      </w:r>
      <w:r w:rsidR="00782079" w:rsidRPr="00782079">
        <w:rPr>
          <w:rFonts w:asciiTheme="majorBidi" w:hAnsiTheme="majorBidi" w:cstheme="majorBidi"/>
          <w:spacing w:val="-4"/>
          <w:sz w:val="30"/>
          <w:szCs w:val="30"/>
          <w:lang w:val="en-US"/>
        </w:rPr>
        <w:t xml:space="preserve">ordinary shares at par Baht </w:t>
      </w:r>
      <w:r w:rsidR="00782079" w:rsidRPr="00782079">
        <w:rPr>
          <w:rFonts w:asciiTheme="majorBidi" w:hAnsiTheme="majorBidi"/>
          <w:spacing w:val="-4"/>
          <w:sz w:val="30"/>
          <w:szCs w:val="30"/>
          <w:cs/>
          <w:lang w:val="en-US"/>
        </w:rPr>
        <w:t xml:space="preserve">1.00) </w:t>
      </w:r>
      <w:r w:rsidR="00782079" w:rsidRPr="00782079">
        <w:rPr>
          <w:rFonts w:asciiTheme="majorBidi" w:hAnsiTheme="majorBidi" w:cstheme="majorBidi"/>
          <w:spacing w:val="-4"/>
          <w:sz w:val="30"/>
          <w:szCs w:val="30"/>
          <w:lang w:val="en-US"/>
        </w:rPr>
        <w:t xml:space="preserve">equal to issued and paid-up share </w:t>
      </w:r>
      <w:proofErr w:type="gramStart"/>
      <w:r w:rsidR="00782079" w:rsidRPr="00782079">
        <w:rPr>
          <w:rFonts w:asciiTheme="majorBidi" w:hAnsiTheme="majorBidi" w:cstheme="majorBidi"/>
          <w:spacing w:val="-4"/>
          <w:sz w:val="30"/>
          <w:szCs w:val="30"/>
          <w:lang w:val="en-US"/>
        </w:rPr>
        <w:t>capital .</w:t>
      </w:r>
      <w:proofErr w:type="gramEnd"/>
      <w:r w:rsidR="00782079" w:rsidRPr="00782079">
        <w:rPr>
          <w:rFonts w:asciiTheme="majorBidi" w:hAnsiTheme="majorBidi" w:cstheme="majorBidi"/>
          <w:spacing w:val="-4"/>
          <w:sz w:val="30"/>
          <w:szCs w:val="30"/>
          <w:lang w:val="en-US"/>
        </w:rPr>
        <w:t xml:space="preserve"> </w:t>
      </w:r>
      <w:r w:rsidRPr="009C2F33">
        <w:rPr>
          <w:rFonts w:asciiTheme="majorBidi" w:hAnsiTheme="majorBidi" w:cstheme="majorBidi" w:hint="cs"/>
          <w:spacing w:val="-4"/>
          <w:sz w:val="30"/>
          <w:szCs w:val="30"/>
          <w:cs/>
          <w:lang w:val="en-US"/>
        </w:rPr>
        <w:t xml:space="preserve"> </w:t>
      </w:r>
    </w:p>
    <w:p w14:paraId="3336B80B" w14:textId="19FFFE9B" w:rsidR="002454C8" w:rsidRPr="009C2F33" w:rsidRDefault="00F34A57" w:rsidP="00DE65D1">
      <w:pPr>
        <w:pStyle w:val="ListParagraph"/>
        <w:spacing w:before="120" w:line="380" w:lineRule="exact"/>
        <w:ind w:left="1418"/>
        <w:contextualSpacing w:val="0"/>
        <w:jc w:val="thaiDistribute"/>
        <w:outlineLvl w:val="0"/>
        <w:rPr>
          <w:rFonts w:asciiTheme="majorBidi" w:hAnsiTheme="majorBidi" w:cstheme="majorBidi"/>
          <w:spacing w:val="-4"/>
          <w:sz w:val="30"/>
          <w:szCs w:val="30"/>
          <w:lang w:val="en-US"/>
        </w:rPr>
      </w:pPr>
      <w:r w:rsidRPr="00F34A57">
        <w:rPr>
          <w:rFonts w:asciiTheme="majorBidi" w:hAnsiTheme="majorBidi" w:cstheme="majorBidi"/>
          <w:spacing w:val="-4"/>
          <w:sz w:val="30"/>
          <w:szCs w:val="30"/>
          <w:lang w:val="en-US"/>
        </w:rPr>
        <w:t xml:space="preserve">On May </w:t>
      </w:r>
      <w:r w:rsidRPr="00F34A57">
        <w:rPr>
          <w:rFonts w:asciiTheme="majorBidi" w:hAnsiTheme="majorBidi"/>
          <w:spacing w:val="-4"/>
          <w:sz w:val="30"/>
          <w:szCs w:val="30"/>
          <w:cs/>
          <w:lang w:val="en-US"/>
        </w:rPr>
        <w:t>7</w:t>
      </w:r>
      <w:r w:rsidRPr="00F34A57">
        <w:rPr>
          <w:rFonts w:asciiTheme="majorBidi" w:hAnsiTheme="majorBidi" w:cstheme="majorBidi"/>
          <w:spacing w:val="-4"/>
          <w:sz w:val="30"/>
          <w:szCs w:val="30"/>
          <w:lang w:val="en-US"/>
        </w:rPr>
        <w:t xml:space="preserve">, </w:t>
      </w:r>
      <w:r w:rsidRPr="00F34A57">
        <w:rPr>
          <w:rFonts w:asciiTheme="majorBidi" w:hAnsiTheme="majorBidi"/>
          <w:spacing w:val="-4"/>
          <w:sz w:val="30"/>
          <w:szCs w:val="30"/>
          <w:cs/>
          <w:lang w:val="en-US"/>
        </w:rPr>
        <w:t>2024</w:t>
      </w:r>
      <w:r w:rsidRPr="00F34A57">
        <w:rPr>
          <w:rFonts w:asciiTheme="majorBidi" w:hAnsiTheme="majorBidi" w:cstheme="majorBidi"/>
          <w:spacing w:val="-4"/>
          <w:sz w:val="30"/>
          <w:szCs w:val="30"/>
          <w:lang w:val="en-US"/>
        </w:rPr>
        <w:t>, the Company registered to decrease its share capital at Ministry of Commerce</w:t>
      </w:r>
      <w:r w:rsidR="002454C8" w:rsidRPr="009C2F33">
        <w:rPr>
          <w:rFonts w:asciiTheme="majorBidi" w:hAnsiTheme="majorBidi" w:cstheme="majorBidi" w:hint="cs"/>
          <w:spacing w:val="-4"/>
          <w:sz w:val="30"/>
          <w:szCs w:val="30"/>
          <w:cs/>
          <w:lang w:val="en-US"/>
        </w:rPr>
        <w:t xml:space="preserve"> </w:t>
      </w:r>
    </w:p>
    <w:p w14:paraId="553F43C1" w14:textId="59807789" w:rsidR="002454C8" w:rsidRPr="009C2F33" w:rsidRDefault="002454C8" w:rsidP="00DE65D1">
      <w:pPr>
        <w:pStyle w:val="ListParagraph"/>
        <w:spacing w:before="120" w:line="380" w:lineRule="exact"/>
        <w:ind w:left="1418" w:hanging="425"/>
        <w:contextualSpacing w:val="0"/>
        <w:jc w:val="thaiDistribute"/>
        <w:outlineLvl w:val="0"/>
        <w:rPr>
          <w:rFonts w:asciiTheme="majorBidi" w:hAnsiTheme="majorBidi" w:cstheme="majorBidi"/>
          <w:spacing w:val="-4"/>
          <w:sz w:val="30"/>
          <w:szCs w:val="30"/>
          <w:lang w:val="en-US"/>
        </w:rPr>
      </w:pPr>
      <w:r w:rsidRPr="009C2F33">
        <w:rPr>
          <w:rFonts w:asciiTheme="majorBidi" w:hAnsiTheme="majorBidi" w:cstheme="majorBidi"/>
          <w:spacing w:val="-4"/>
          <w:sz w:val="30"/>
          <w:szCs w:val="30"/>
          <w:lang w:val="en-US"/>
        </w:rPr>
        <w:t>2</w:t>
      </w:r>
      <w:r w:rsidRPr="009C2F33">
        <w:rPr>
          <w:rFonts w:asciiTheme="majorBidi" w:hAnsiTheme="majorBidi" w:cstheme="majorBidi" w:hint="cs"/>
          <w:spacing w:val="-4"/>
          <w:sz w:val="30"/>
          <w:szCs w:val="30"/>
          <w:lang w:val="en-US"/>
        </w:rPr>
        <w:t xml:space="preserve">) </w:t>
      </w:r>
      <w:r w:rsidR="008C57E0">
        <w:rPr>
          <w:rFonts w:asciiTheme="majorBidi" w:hAnsiTheme="majorBidi" w:cstheme="majorBidi"/>
          <w:spacing w:val="-4"/>
          <w:sz w:val="30"/>
          <w:szCs w:val="30"/>
          <w:lang w:val="en-US"/>
        </w:rPr>
        <w:tab/>
      </w:r>
      <w:r w:rsidR="00951F37" w:rsidRPr="00951F37">
        <w:rPr>
          <w:rFonts w:asciiTheme="majorBidi" w:hAnsiTheme="majorBidi" w:cstheme="majorBidi"/>
          <w:spacing w:val="-4"/>
          <w:sz w:val="30"/>
          <w:szCs w:val="30"/>
          <w:lang w:val="en-US"/>
        </w:rPr>
        <w:t xml:space="preserve">To increase registered share capital Baht </w:t>
      </w:r>
      <w:r w:rsidR="00951F37" w:rsidRPr="00951F37">
        <w:rPr>
          <w:rFonts w:asciiTheme="majorBidi" w:hAnsiTheme="majorBidi"/>
          <w:spacing w:val="-4"/>
          <w:sz w:val="30"/>
          <w:szCs w:val="30"/>
          <w:lang w:val="en-US"/>
        </w:rPr>
        <w:t>15</w:t>
      </w:r>
      <w:r w:rsidR="00951F37" w:rsidRPr="00951F37">
        <w:rPr>
          <w:rFonts w:asciiTheme="majorBidi" w:hAnsiTheme="majorBidi" w:cstheme="majorBidi"/>
          <w:spacing w:val="-4"/>
          <w:sz w:val="30"/>
          <w:szCs w:val="30"/>
          <w:lang w:val="en-US"/>
        </w:rPr>
        <w:t>,</w:t>
      </w:r>
      <w:r w:rsidR="00951F37" w:rsidRPr="00951F37">
        <w:rPr>
          <w:rFonts w:asciiTheme="majorBidi" w:hAnsiTheme="majorBidi"/>
          <w:spacing w:val="-4"/>
          <w:sz w:val="30"/>
          <w:szCs w:val="30"/>
          <w:lang w:val="en-US"/>
        </w:rPr>
        <w:t xml:space="preserve">181.29 </w:t>
      </w:r>
      <w:r w:rsidR="00951F37" w:rsidRPr="00951F37">
        <w:rPr>
          <w:rFonts w:asciiTheme="majorBidi" w:hAnsiTheme="majorBidi" w:cstheme="majorBidi"/>
          <w:spacing w:val="-4"/>
          <w:sz w:val="30"/>
          <w:szCs w:val="30"/>
          <w:lang w:val="en-US"/>
        </w:rPr>
        <w:t>million (</w:t>
      </w:r>
      <w:r w:rsidR="00951F37" w:rsidRPr="00951F37">
        <w:rPr>
          <w:rFonts w:asciiTheme="majorBidi" w:hAnsiTheme="majorBidi"/>
          <w:spacing w:val="-4"/>
          <w:sz w:val="30"/>
          <w:szCs w:val="30"/>
          <w:lang w:val="en-US"/>
        </w:rPr>
        <w:t>15</w:t>
      </w:r>
      <w:r w:rsidR="00951F37" w:rsidRPr="00951F37">
        <w:rPr>
          <w:rFonts w:asciiTheme="majorBidi" w:hAnsiTheme="majorBidi" w:cstheme="majorBidi"/>
          <w:spacing w:val="-4"/>
          <w:sz w:val="30"/>
          <w:szCs w:val="30"/>
          <w:lang w:val="en-US"/>
        </w:rPr>
        <w:t>,</w:t>
      </w:r>
      <w:r w:rsidR="00951F37" w:rsidRPr="00951F37">
        <w:rPr>
          <w:rFonts w:asciiTheme="majorBidi" w:hAnsiTheme="majorBidi"/>
          <w:spacing w:val="-4"/>
          <w:sz w:val="30"/>
          <w:szCs w:val="30"/>
          <w:lang w:val="en-US"/>
        </w:rPr>
        <w:t>181</w:t>
      </w:r>
      <w:r w:rsidR="00951F37" w:rsidRPr="00951F37">
        <w:rPr>
          <w:rFonts w:asciiTheme="majorBidi" w:hAnsiTheme="majorBidi" w:cstheme="majorBidi"/>
          <w:spacing w:val="-4"/>
          <w:sz w:val="30"/>
          <w:szCs w:val="30"/>
          <w:lang w:val="en-US"/>
        </w:rPr>
        <w:t>,</w:t>
      </w:r>
      <w:r w:rsidR="00951F37" w:rsidRPr="00951F37">
        <w:rPr>
          <w:rFonts w:asciiTheme="majorBidi" w:hAnsiTheme="majorBidi"/>
          <w:spacing w:val="-4"/>
          <w:sz w:val="30"/>
          <w:szCs w:val="30"/>
          <w:lang w:val="en-US"/>
        </w:rPr>
        <w:t>288</w:t>
      </w:r>
      <w:r w:rsidR="00951F37" w:rsidRPr="00951F37">
        <w:rPr>
          <w:rFonts w:asciiTheme="majorBidi" w:hAnsiTheme="majorBidi" w:cstheme="majorBidi"/>
          <w:spacing w:val="-4"/>
          <w:sz w:val="30"/>
          <w:szCs w:val="30"/>
          <w:lang w:val="en-US"/>
        </w:rPr>
        <w:t>,</w:t>
      </w:r>
      <w:r w:rsidR="00951F37" w:rsidRPr="00951F37">
        <w:rPr>
          <w:rFonts w:asciiTheme="majorBidi" w:hAnsiTheme="majorBidi"/>
          <w:spacing w:val="-4"/>
          <w:sz w:val="30"/>
          <w:szCs w:val="30"/>
          <w:lang w:val="en-US"/>
        </w:rPr>
        <w:t xml:space="preserve">298 </w:t>
      </w:r>
      <w:r w:rsidR="00951F37" w:rsidRPr="00951F37">
        <w:rPr>
          <w:rFonts w:asciiTheme="majorBidi" w:hAnsiTheme="majorBidi" w:cstheme="majorBidi"/>
          <w:spacing w:val="-4"/>
          <w:sz w:val="30"/>
          <w:szCs w:val="30"/>
          <w:lang w:val="en-US"/>
        </w:rPr>
        <w:t xml:space="preserve">ordinary shares at par Baht </w:t>
      </w:r>
      <w:r w:rsidR="00951F37" w:rsidRPr="00951F37">
        <w:rPr>
          <w:rFonts w:asciiTheme="majorBidi" w:hAnsiTheme="majorBidi"/>
          <w:spacing w:val="-4"/>
          <w:sz w:val="30"/>
          <w:szCs w:val="30"/>
          <w:lang w:val="en-US"/>
        </w:rPr>
        <w:t xml:space="preserve">1.00) </w:t>
      </w:r>
      <w:r w:rsidR="00951F37" w:rsidRPr="00951F37">
        <w:rPr>
          <w:rFonts w:asciiTheme="majorBidi" w:hAnsiTheme="majorBidi" w:cstheme="majorBidi"/>
          <w:spacing w:val="-4"/>
          <w:sz w:val="30"/>
          <w:szCs w:val="30"/>
          <w:lang w:val="en-US"/>
        </w:rPr>
        <w:t>by allocating increased share as follows.</w:t>
      </w:r>
    </w:p>
    <w:p w14:paraId="77172112" w14:textId="00BABEC6" w:rsidR="002454C8" w:rsidRPr="009C2F33" w:rsidRDefault="002454C8" w:rsidP="00DE65D1">
      <w:pPr>
        <w:spacing w:before="120" w:line="380" w:lineRule="exact"/>
        <w:ind w:left="1702" w:right="102" w:hanging="284"/>
        <w:jc w:val="thaiDistribute"/>
        <w:outlineLvl w:val="0"/>
        <w:rPr>
          <w:spacing w:val="-4"/>
          <w:sz w:val="30"/>
          <w:szCs w:val="30"/>
          <w:lang w:val="en-US"/>
        </w:rPr>
      </w:pPr>
      <w:r w:rsidRPr="009C2F33">
        <w:rPr>
          <w:rFonts w:hint="cs"/>
          <w:spacing w:val="-4"/>
          <w:sz w:val="30"/>
          <w:szCs w:val="30"/>
          <w:cs/>
          <w:lang w:val="en-US"/>
        </w:rPr>
        <w:t>-</w:t>
      </w:r>
      <w:r w:rsidR="00DE65D1">
        <w:rPr>
          <w:spacing w:val="-4"/>
          <w:sz w:val="30"/>
          <w:szCs w:val="30"/>
          <w:cs/>
          <w:lang w:val="en-US"/>
        </w:rPr>
        <w:tab/>
      </w:r>
      <w:r w:rsidR="00825134" w:rsidRPr="00825134">
        <w:rPr>
          <w:spacing w:val="-4"/>
          <w:sz w:val="30"/>
          <w:szCs w:val="30"/>
          <w:lang w:val="en-US"/>
        </w:rPr>
        <w:t xml:space="preserve">Not exceeding </w:t>
      </w:r>
      <w:r w:rsidR="00825134" w:rsidRPr="00825134">
        <w:rPr>
          <w:spacing w:val="-4"/>
          <w:sz w:val="30"/>
          <w:szCs w:val="30"/>
          <w:cs/>
          <w:lang w:val="en-US"/>
        </w:rPr>
        <w:t>8</w:t>
      </w:r>
      <w:r w:rsidR="00825134" w:rsidRPr="00825134">
        <w:rPr>
          <w:spacing w:val="-4"/>
          <w:sz w:val="30"/>
          <w:szCs w:val="30"/>
          <w:lang w:val="en-US"/>
        </w:rPr>
        <w:t>,</w:t>
      </w:r>
      <w:r w:rsidR="00825134" w:rsidRPr="00825134">
        <w:rPr>
          <w:spacing w:val="-4"/>
          <w:sz w:val="30"/>
          <w:szCs w:val="30"/>
          <w:cs/>
          <w:lang w:val="en-US"/>
        </w:rPr>
        <w:t>434</w:t>
      </w:r>
      <w:r w:rsidR="00825134" w:rsidRPr="00825134">
        <w:rPr>
          <w:spacing w:val="-4"/>
          <w:sz w:val="30"/>
          <w:szCs w:val="30"/>
          <w:lang w:val="en-US"/>
        </w:rPr>
        <w:t>,</w:t>
      </w:r>
      <w:r w:rsidR="00825134" w:rsidRPr="00825134">
        <w:rPr>
          <w:spacing w:val="-4"/>
          <w:sz w:val="30"/>
          <w:szCs w:val="30"/>
          <w:cs/>
          <w:lang w:val="en-US"/>
        </w:rPr>
        <w:t>049</w:t>
      </w:r>
      <w:r w:rsidR="00825134" w:rsidRPr="00825134">
        <w:rPr>
          <w:spacing w:val="-4"/>
          <w:sz w:val="30"/>
          <w:szCs w:val="30"/>
          <w:lang w:val="en-US"/>
        </w:rPr>
        <w:t>,</w:t>
      </w:r>
      <w:r w:rsidR="00825134" w:rsidRPr="00825134">
        <w:rPr>
          <w:spacing w:val="-4"/>
          <w:sz w:val="30"/>
          <w:szCs w:val="30"/>
          <w:cs/>
          <w:lang w:val="en-US"/>
        </w:rPr>
        <w:t xml:space="preserve">054 </w:t>
      </w:r>
      <w:r w:rsidR="00825134" w:rsidRPr="00825134">
        <w:rPr>
          <w:spacing w:val="-4"/>
          <w:sz w:val="30"/>
          <w:szCs w:val="30"/>
          <w:lang w:val="en-US"/>
        </w:rPr>
        <w:t xml:space="preserve">shares for existing shareholders in proportion to their shareholding (Rights Offering) at the price not less than Baht </w:t>
      </w:r>
      <w:r w:rsidR="00825134" w:rsidRPr="00825134">
        <w:rPr>
          <w:spacing w:val="-4"/>
          <w:sz w:val="30"/>
          <w:szCs w:val="30"/>
          <w:cs/>
          <w:lang w:val="en-US"/>
        </w:rPr>
        <w:t xml:space="preserve">0.07 </w:t>
      </w:r>
      <w:r w:rsidR="00825134" w:rsidRPr="00825134">
        <w:rPr>
          <w:spacing w:val="-4"/>
          <w:sz w:val="30"/>
          <w:szCs w:val="30"/>
          <w:lang w:val="en-US"/>
        </w:rPr>
        <w:t>together with warrants for purchasing ordinary share of the Company No.</w:t>
      </w:r>
      <w:r w:rsidR="00825134" w:rsidRPr="00825134">
        <w:rPr>
          <w:spacing w:val="-4"/>
          <w:sz w:val="30"/>
          <w:szCs w:val="30"/>
          <w:cs/>
          <w:lang w:val="en-US"/>
        </w:rPr>
        <w:t>7 (</w:t>
      </w:r>
      <w:r w:rsidR="00825134" w:rsidRPr="00825134">
        <w:rPr>
          <w:spacing w:val="-4"/>
          <w:sz w:val="30"/>
          <w:szCs w:val="30"/>
          <w:lang w:val="en-US"/>
        </w:rPr>
        <w:t>EMC-W</w:t>
      </w:r>
      <w:r w:rsidR="00825134" w:rsidRPr="00825134">
        <w:rPr>
          <w:spacing w:val="-4"/>
          <w:sz w:val="30"/>
          <w:szCs w:val="30"/>
          <w:cs/>
          <w:lang w:val="en-US"/>
        </w:rPr>
        <w:t xml:space="preserve">7) </w:t>
      </w:r>
      <w:r w:rsidR="00825134" w:rsidRPr="00825134">
        <w:rPr>
          <w:spacing w:val="-4"/>
          <w:sz w:val="30"/>
          <w:szCs w:val="30"/>
          <w:lang w:val="en-US"/>
        </w:rPr>
        <w:t xml:space="preserve">at the rate </w:t>
      </w:r>
      <w:r w:rsidR="00825134" w:rsidRPr="00825134">
        <w:rPr>
          <w:spacing w:val="-4"/>
          <w:sz w:val="30"/>
          <w:szCs w:val="30"/>
          <w:cs/>
          <w:lang w:val="en-US"/>
        </w:rPr>
        <w:t xml:space="preserve">2 </w:t>
      </w:r>
      <w:r w:rsidR="00825134" w:rsidRPr="00825134">
        <w:rPr>
          <w:spacing w:val="-4"/>
          <w:sz w:val="30"/>
          <w:szCs w:val="30"/>
          <w:lang w:val="en-US"/>
        </w:rPr>
        <w:t xml:space="preserve">increased ordinary share : </w:t>
      </w:r>
      <w:r w:rsidR="00825134" w:rsidRPr="00825134">
        <w:rPr>
          <w:spacing w:val="-4"/>
          <w:sz w:val="30"/>
          <w:szCs w:val="30"/>
          <w:cs/>
          <w:lang w:val="en-US"/>
        </w:rPr>
        <w:t xml:space="preserve">1 </w:t>
      </w:r>
      <w:r w:rsidR="00825134" w:rsidRPr="00825134">
        <w:rPr>
          <w:spacing w:val="-4"/>
          <w:sz w:val="30"/>
          <w:szCs w:val="30"/>
          <w:lang w:val="en-US"/>
        </w:rPr>
        <w:t>warrant for purchasing ordinary share.</w:t>
      </w:r>
    </w:p>
    <w:p w14:paraId="4D5CA733" w14:textId="78A1ACBF" w:rsidR="004B3DED" w:rsidRDefault="002454C8" w:rsidP="00C568FB">
      <w:pPr>
        <w:spacing w:before="120" w:line="380" w:lineRule="exact"/>
        <w:ind w:left="1701" w:hanging="283"/>
        <w:jc w:val="thaiDistribute"/>
        <w:outlineLvl w:val="0"/>
        <w:rPr>
          <w:spacing w:val="-4"/>
          <w:sz w:val="30"/>
          <w:szCs w:val="30"/>
          <w:cs/>
          <w:lang w:val="en-US"/>
        </w:rPr>
      </w:pPr>
      <w:r w:rsidRPr="009C2F33">
        <w:rPr>
          <w:rFonts w:hint="cs"/>
          <w:spacing w:val="-4"/>
          <w:sz w:val="30"/>
          <w:szCs w:val="30"/>
          <w:cs/>
          <w:lang w:val="en-US"/>
        </w:rPr>
        <w:t>-</w:t>
      </w:r>
      <w:r w:rsidR="00C568FB">
        <w:rPr>
          <w:spacing w:val="-4"/>
          <w:sz w:val="30"/>
          <w:szCs w:val="30"/>
          <w:cs/>
          <w:lang w:val="en-US"/>
        </w:rPr>
        <w:tab/>
      </w:r>
      <w:r w:rsidR="00863298" w:rsidRPr="00863298">
        <w:rPr>
          <w:spacing w:val="-4"/>
          <w:sz w:val="30"/>
          <w:szCs w:val="30"/>
          <w:lang w:val="en-US"/>
        </w:rPr>
        <w:t xml:space="preserve">Not exceeding </w:t>
      </w:r>
      <w:r w:rsidR="00863298" w:rsidRPr="00863298">
        <w:rPr>
          <w:spacing w:val="-4"/>
          <w:sz w:val="30"/>
          <w:szCs w:val="30"/>
          <w:cs/>
          <w:lang w:val="en-US"/>
        </w:rPr>
        <w:t>4</w:t>
      </w:r>
      <w:r w:rsidR="00863298" w:rsidRPr="00863298">
        <w:rPr>
          <w:spacing w:val="-4"/>
          <w:sz w:val="30"/>
          <w:szCs w:val="30"/>
          <w:lang w:val="en-US"/>
        </w:rPr>
        <w:t>,</w:t>
      </w:r>
      <w:r w:rsidR="00863298" w:rsidRPr="00863298">
        <w:rPr>
          <w:spacing w:val="-4"/>
          <w:sz w:val="30"/>
          <w:szCs w:val="30"/>
          <w:cs/>
          <w:lang w:val="en-US"/>
        </w:rPr>
        <w:t>217</w:t>
      </w:r>
      <w:r w:rsidR="00863298" w:rsidRPr="00863298">
        <w:rPr>
          <w:spacing w:val="-4"/>
          <w:sz w:val="30"/>
          <w:szCs w:val="30"/>
          <w:lang w:val="en-US"/>
        </w:rPr>
        <w:t>,</w:t>
      </w:r>
      <w:r w:rsidR="00863298" w:rsidRPr="00863298">
        <w:rPr>
          <w:spacing w:val="-4"/>
          <w:sz w:val="30"/>
          <w:szCs w:val="30"/>
          <w:cs/>
          <w:lang w:val="en-US"/>
        </w:rPr>
        <w:t>024</w:t>
      </w:r>
      <w:r w:rsidR="00863298" w:rsidRPr="00863298">
        <w:rPr>
          <w:spacing w:val="-4"/>
          <w:sz w:val="30"/>
          <w:szCs w:val="30"/>
          <w:lang w:val="en-US"/>
        </w:rPr>
        <w:t>,</w:t>
      </w:r>
      <w:r w:rsidR="00863298" w:rsidRPr="00863298">
        <w:rPr>
          <w:spacing w:val="-4"/>
          <w:sz w:val="30"/>
          <w:szCs w:val="30"/>
          <w:cs/>
          <w:lang w:val="en-US"/>
        </w:rPr>
        <w:t xml:space="preserve">527 </w:t>
      </w:r>
      <w:r w:rsidR="00863298" w:rsidRPr="00863298">
        <w:rPr>
          <w:spacing w:val="-4"/>
          <w:sz w:val="30"/>
          <w:szCs w:val="30"/>
          <w:lang w:val="en-US"/>
        </w:rPr>
        <w:t>increased shares reserved for warrant exercise for purchasing ordinary share of the Company No.</w:t>
      </w:r>
      <w:r w:rsidR="00863298" w:rsidRPr="00863298">
        <w:rPr>
          <w:spacing w:val="-4"/>
          <w:sz w:val="30"/>
          <w:szCs w:val="30"/>
          <w:cs/>
          <w:lang w:val="en-US"/>
        </w:rPr>
        <w:t>7 (</w:t>
      </w:r>
      <w:r w:rsidR="00863298" w:rsidRPr="00863298">
        <w:rPr>
          <w:spacing w:val="-4"/>
          <w:sz w:val="30"/>
          <w:szCs w:val="30"/>
          <w:lang w:val="en-US"/>
        </w:rPr>
        <w:t>EMC-W</w:t>
      </w:r>
      <w:r w:rsidR="00863298" w:rsidRPr="00863298">
        <w:rPr>
          <w:spacing w:val="-4"/>
          <w:sz w:val="30"/>
          <w:szCs w:val="30"/>
          <w:cs/>
          <w:lang w:val="en-US"/>
        </w:rPr>
        <w:t>7).</w:t>
      </w:r>
    </w:p>
    <w:p w14:paraId="6D6D239B" w14:textId="77777777" w:rsidR="004B3DED" w:rsidRDefault="004B3DED">
      <w:pPr>
        <w:suppressAutoHyphens w:val="0"/>
        <w:overflowPunct/>
        <w:autoSpaceDE/>
        <w:autoSpaceDN/>
        <w:textAlignment w:val="auto"/>
        <w:rPr>
          <w:spacing w:val="-4"/>
          <w:sz w:val="30"/>
          <w:szCs w:val="30"/>
          <w:cs/>
          <w:lang w:val="en-US"/>
        </w:rPr>
      </w:pPr>
      <w:r>
        <w:rPr>
          <w:spacing w:val="-4"/>
          <w:sz w:val="30"/>
          <w:szCs w:val="30"/>
          <w:cs/>
          <w:lang w:val="en-US"/>
        </w:rPr>
        <w:br w:type="page"/>
      </w:r>
    </w:p>
    <w:p w14:paraId="76872C83" w14:textId="7AD9EA76" w:rsidR="002454C8" w:rsidRPr="009C2F33" w:rsidRDefault="003F29ED" w:rsidP="00C568FB">
      <w:pPr>
        <w:spacing w:before="120" w:line="380" w:lineRule="exact"/>
        <w:ind w:left="1701" w:hanging="283"/>
        <w:jc w:val="thaiDistribute"/>
        <w:outlineLvl w:val="0"/>
        <w:rPr>
          <w:spacing w:val="-4"/>
          <w:sz w:val="30"/>
          <w:szCs w:val="30"/>
          <w:lang w:val="en-US"/>
        </w:rPr>
      </w:pPr>
      <w:r w:rsidRPr="003F29ED">
        <w:rPr>
          <w:spacing w:val="-4"/>
          <w:sz w:val="30"/>
          <w:szCs w:val="30"/>
          <w:lang w:val="en-US"/>
        </w:rPr>
        <w:lastRenderedPageBreak/>
        <w:t xml:space="preserve">- </w:t>
      </w:r>
      <w:r>
        <w:rPr>
          <w:spacing w:val="-4"/>
          <w:sz w:val="30"/>
          <w:szCs w:val="30"/>
          <w:cs/>
          <w:lang w:val="en-US"/>
        </w:rPr>
        <w:tab/>
      </w:r>
      <w:r w:rsidRPr="003F29ED">
        <w:rPr>
          <w:spacing w:val="-4"/>
          <w:sz w:val="30"/>
          <w:szCs w:val="30"/>
          <w:lang w:val="en-US"/>
        </w:rPr>
        <w:t>Not exceeding 2,530,214,717 increased shares offered under the General Mandate, divided into not exceed than 1,686,809,811 shares offering to the existing shareholders in proportion to their shareholding (Right Offering) at a price of not less than Bahr 0.07 Baht per share and not exceed than 843,404,906 shares offered to Private Placement at a price of not less than Baht 0.07 per share.</w:t>
      </w:r>
    </w:p>
    <w:p w14:paraId="3AC38764" w14:textId="439845DC" w:rsidR="002454C8" w:rsidRPr="009C2F33" w:rsidRDefault="004254C9" w:rsidP="002F148A">
      <w:pPr>
        <w:spacing w:before="240" w:after="120"/>
        <w:ind w:left="1418"/>
        <w:jc w:val="thaiDistribute"/>
        <w:outlineLvl w:val="0"/>
        <w:rPr>
          <w:spacing w:val="-4"/>
          <w:sz w:val="30"/>
          <w:szCs w:val="30"/>
          <w:lang w:val="en-US"/>
        </w:rPr>
      </w:pPr>
      <w:r w:rsidRPr="004254C9">
        <w:rPr>
          <w:spacing w:val="-4"/>
          <w:sz w:val="30"/>
          <w:szCs w:val="30"/>
          <w:lang w:val="en-US"/>
        </w:rPr>
        <w:t xml:space="preserve">On May </w:t>
      </w:r>
      <w:r w:rsidRPr="004254C9">
        <w:rPr>
          <w:spacing w:val="-4"/>
          <w:sz w:val="30"/>
          <w:szCs w:val="30"/>
          <w:cs/>
          <w:lang w:val="en-US"/>
        </w:rPr>
        <w:t>8</w:t>
      </w:r>
      <w:r w:rsidRPr="004254C9">
        <w:rPr>
          <w:spacing w:val="-4"/>
          <w:sz w:val="30"/>
          <w:szCs w:val="30"/>
          <w:lang w:val="en-US"/>
        </w:rPr>
        <w:t xml:space="preserve">, </w:t>
      </w:r>
      <w:r w:rsidRPr="004254C9">
        <w:rPr>
          <w:spacing w:val="-4"/>
          <w:sz w:val="30"/>
          <w:szCs w:val="30"/>
          <w:cs/>
          <w:lang w:val="en-US"/>
        </w:rPr>
        <w:t>2024</w:t>
      </w:r>
      <w:r w:rsidRPr="004254C9">
        <w:rPr>
          <w:spacing w:val="-4"/>
          <w:sz w:val="30"/>
          <w:szCs w:val="30"/>
          <w:lang w:val="en-US"/>
        </w:rPr>
        <w:t xml:space="preserve">, the Company has registered the capital increase of Baht </w:t>
      </w:r>
      <w:r w:rsidRPr="004254C9">
        <w:rPr>
          <w:spacing w:val="-4"/>
          <w:sz w:val="30"/>
          <w:szCs w:val="30"/>
          <w:cs/>
          <w:lang w:val="en-US"/>
        </w:rPr>
        <w:t>15</w:t>
      </w:r>
      <w:r w:rsidRPr="004254C9">
        <w:rPr>
          <w:spacing w:val="-4"/>
          <w:sz w:val="30"/>
          <w:szCs w:val="30"/>
          <w:lang w:val="en-US"/>
        </w:rPr>
        <w:t>,</w:t>
      </w:r>
      <w:r w:rsidRPr="004254C9">
        <w:rPr>
          <w:spacing w:val="-4"/>
          <w:sz w:val="30"/>
          <w:szCs w:val="30"/>
          <w:cs/>
          <w:lang w:val="en-US"/>
        </w:rPr>
        <w:t xml:space="preserve">181.29 </w:t>
      </w:r>
      <w:r w:rsidRPr="004254C9">
        <w:rPr>
          <w:spacing w:val="-4"/>
          <w:sz w:val="30"/>
          <w:szCs w:val="30"/>
          <w:lang w:val="en-US"/>
        </w:rPr>
        <w:t>million with the Ministry of Commerce.</w:t>
      </w:r>
      <w:r w:rsidR="002454C8" w:rsidRPr="009C2F33">
        <w:rPr>
          <w:spacing w:val="-4"/>
          <w:sz w:val="30"/>
          <w:szCs w:val="30"/>
          <w:cs/>
          <w:lang w:val="en-US"/>
        </w:rPr>
        <w:t xml:space="preserve"> </w:t>
      </w:r>
    </w:p>
    <w:p w14:paraId="1E25E3BD" w14:textId="5CAA168D" w:rsidR="002454C8" w:rsidRPr="009C2F33" w:rsidRDefault="000E511E" w:rsidP="00AB1C60">
      <w:pPr>
        <w:spacing w:after="120"/>
        <w:ind w:left="1418"/>
        <w:jc w:val="thaiDistribute"/>
        <w:outlineLvl w:val="0"/>
        <w:rPr>
          <w:spacing w:val="-4"/>
          <w:sz w:val="30"/>
          <w:szCs w:val="30"/>
          <w:lang w:val="en-US"/>
        </w:rPr>
      </w:pPr>
      <w:r w:rsidRPr="000E511E">
        <w:rPr>
          <w:spacing w:val="-4"/>
          <w:sz w:val="30"/>
          <w:szCs w:val="30"/>
          <w:lang w:val="en-US"/>
        </w:rPr>
        <w:t xml:space="preserve">In the second quarter of </w:t>
      </w:r>
      <w:r w:rsidRPr="000E511E">
        <w:rPr>
          <w:spacing w:val="-4"/>
          <w:sz w:val="30"/>
          <w:szCs w:val="30"/>
          <w:cs/>
          <w:lang w:val="en-US"/>
        </w:rPr>
        <w:t>2024</w:t>
      </w:r>
      <w:r w:rsidRPr="000E511E">
        <w:rPr>
          <w:spacing w:val="-4"/>
          <w:sz w:val="30"/>
          <w:szCs w:val="30"/>
          <w:lang w:val="en-US"/>
        </w:rPr>
        <w:t xml:space="preserve">, the existing shareholders exercised the right to purchase </w:t>
      </w:r>
      <w:r w:rsidRPr="000E511E">
        <w:rPr>
          <w:spacing w:val="-4"/>
          <w:sz w:val="30"/>
          <w:szCs w:val="30"/>
          <w:cs/>
          <w:lang w:val="en-US"/>
        </w:rPr>
        <w:t>4</w:t>
      </w:r>
      <w:r w:rsidRPr="000E511E">
        <w:rPr>
          <w:spacing w:val="-4"/>
          <w:sz w:val="30"/>
          <w:szCs w:val="30"/>
          <w:lang w:val="en-US"/>
        </w:rPr>
        <w:t>,</w:t>
      </w:r>
      <w:r w:rsidRPr="000E511E">
        <w:rPr>
          <w:spacing w:val="-4"/>
          <w:sz w:val="30"/>
          <w:szCs w:val="30"/>
          <w:cs/>
          <w:lang w:val="en-US"/>
        </w:rPr>
        <w:t>136</w:t>
      </w:r>
      <w:r w:rsidRPr="000E511E">
        <w:rPr>
          <w:spacing w:val="-4"/>
          <w:sz w:val="30"/>
          <w:szCs w:val="30"/>
          <w:lang w:val="en-US"/>
        </w:rPr>
        <w:t>,</w:t>
      </w:r>
      <w:r w:rsidRPr="000E511E">
        <w:rPr>
          <w:spacing w:val="-4"/>
          <w:sz w:val="30"/>
          <w:szCs w:val="30"/>
          <w:cs/>
          <w:lang w:val="en-US"/>
        </w:rPr>
        <w:t>584</w:t>
      </w:r>
      <w:r w:rsidRPr="000E511E">
        <w:rPr>
          <w:spacing w:val="-4"/>
          <w:sz w:val="30"/>
          <w:szCs w:val="30"/>
          <w:lang w:val="en-US"/>
        </w:rPr>
        <w:t>,</w:t>
      </w:r>
      <w:r w:rsidRPr="000E511E">
        <w:rPr>
          <w:spacing w:val="-4"/>
          <w:sz w:val="30"/>
          <w:szCs w:val="30"/>
          <w:cs/>
          <w:lang w:val="en-US"/>
        </w:rPr>
        <w:t xml:space="preserve">126 </w:t>
      </w:r>
      <w:r w:rsidRPr="000E511E">
        <w:rPr>
          <w:spacing w:val="-4"/>
          <w:sz w:val="30"/>
          <w:szCs w:val="30"/>
          <w:lang w:val="en-US"/>
        </w:rPr>
        <w:t xml:space="preserve">new shares (total offered ordinary shares for </w:t>
      </w:r>
      <w:r w:rsidRPr="000E511E">
        <w:rPr>
          <w:spacing w:val="-4"/>
          <w:sz w:val="30"/>
          <w:szCs w:val="30"/>
          <w:cs/>
          <w:lang w:val="en-US"/>
        </w:rPr>
        <w:t>8</w:t>
      </w:r>
      <w:r w:rsidRPr="000E511E">
        <w:rPr>
          <w:spacing w:val="-4"/>
          <w:sz w:val="30"/>
          <w:szCs w:val="30"/>
          <w:lang w:val="en-US"/>
        </w:rPr>
        <w:t>,</w:t>
      </w:r>
      <w:r w:rsidRPr="000E511E">
        <w:rPr>
          <w:spacing w:val="-4"/>
          <w:sz w:val="30"/>
          <w:szCs w:val="30"/>
          <w:cs/>
          <w:lang w:val="en-US"/>
        </w:rPr>
        <w:t>434</w:t>
      </w:r>
      <w:r w:rsidRPr="000E511E">
        <w:rPr>
          <w:spacing w:val="-4"/>
          <w:sz w:val="30"/>
          <w:szCs w:val="30"/>
          <w:lang w:val="en-US"/>
        </w:rPr>
        <w:t>,</w:t>
      </w:r>
      <w:r w:rsidRPr="000E511E">
        <w:rPr>
          <w:spacing w:val="-4"/>
          <w:sz w:val="30"/>
          <w:szCs w:val="30"/>
          <w:cs/>
          <w:lang w:val="en-US"/>
        </w:rPr>
        <w:t>049</w:t>
      </w:r>
      <w:r w:rsidRPr="000E511E">
        <w:rPr>
          <w:spacing w:val="-4"/>
          <w:sz w:val="30"/>
          <w:szCs w:val="30"/>
          <w:lang w:val="en-US"/>
        </w:rPr>
        <w:t>,</w:t>
      </w:r>
      <w:r w:rsidRPr="000E511E">
        <w:rPr>
          <w:spacing w:val="-4"/>
          <w:sz w:val="30"/>
          <w:szCs w:val="30"/>
          <w:cs/>
          <w:lang w:val="en-US"/>
        </w:rPr>
        <w:t xml:space="preserve">054 </w:t>
      </w:r>
      <w:r w:rsidRPr="000E511E">
        <w:rPr>
          <w:spacing w:val="-4"/>
          <w:sz w:val="30"/>
          <w:szCs w:val="30"/>
          <w:lang w:val="en-US"/>
        </w:rPr>
        <w:t xml:space="preserve">shares) and the Company has registered the paid-up capital increase on June </w:t>
      </w:r>
      <w:r w:rsidRPr="000E511E">
        <w:rPr>
          <w:spacing w:val="-4"/>
          <w:sz w:val="30"/>
          <w:szCs w:val="30"/>
          <w:cs/>
          <w:lang w:val="en-US"/>
        </w:rPr>
        <w:t>10</w:t>
      </w:r>
      <w:r w:rsidRPr="000E511E">
        <w:rPr>
          <w:spacing w:val="-4"/>
          <w:sz w:val="30"/>
          <w:szCs w:val="30"/>
          <w:lang w:val="en-US"/>
        </w:rPr>
        <w:t xml:space="preserve">, </w:t>
      </w:r>
      <w:r w:rsidRPr="000E511E">
        <w:rPr>
          <w:spacing w:val="-4"/>
          <w:sz w:val="30"/>
          <w:szCs w:val="30"/>
          <w:cs/>
          <w:lang w:val="en-US"/>
        </w:rPr>
        <w:t>2024.</w:t>
      </w:r>
    </w:p>
    <w:p w14:paraId="464AFAFB" w14:textId="67271421" w:rsidR="00223AE4" w:rsidRPr="009C2F33" w:rsidRDefault="0031212C" w:rsidP="00AF0C91">
      <w:pPr>
        <w:spacing w:before="120" w:line="380" w:lineRule="exact"/>
        <w:ind w:left="992" w:hanging="567"/>
        <w:rPr>
          <w:sz w:val="30"/>
          <w:szCs w:val="30"/>
          <w:lang w:val="en-US"/>
        </w:rPr>
      </w:pPr>
      <w:r w:rsidRPr="009C2F33">
        <w:rPr>
          <w:rFonts w:hint="cs"/>
          <w:sz w:val="30"/>
          <w:szCs w:val="30"/>
          <w:lang w:val="en-US"/>
        </w:rPr>
        <w:t>2</w:t>
      </w:r>
      <w:r w:rsidR="001C6D7A">
        <w:rPr>
          <w:sz w:val="30"/>
          <w:szCs w:val="30"/>
          <w:lang w:val="en-US"/>
        </w:rPr>
        <w:t>8</w:t>
      </w:r>
      <w:r w:rsidR="00223AE4" w:rsidRPr="009C2F33">
        <w:rPr>
          <w:sz w:val="30"/>
          <w:szCs w:val="30"/>
        </w:rPr>
        <w:t>.</w:t>
      </w:r>
      <w:r w:rsidR="0036614C" w:rsidRPr="009C2F33">
        <w:rPr>
          <w:sz w:val="30"/>
          <w:szCs w:val="30"/>
          <w:lang w:val="en-US"/>
        </w:rPr>
        <w:t>4</w:t>
      </w:r>
      <w:r w:rsidR="00223AE4" w:rsidRPr="009C2F33">
        <w:rPr>
          <w:sz w:val="30"/>
          <w:szCs w:val="30"/>
        </w:rPr>
        <w:tab/>
      </w:r>
      <w:r w:rsidR="00DE3117" w:rsidRPr="00DE3117">
        <w:rPr>
          <w:rFonts w:asciiTheme="majorBidi" w:hAnsiTheme="majorBidi"/>
          <w:spacing w:val="-6"/>
          <w:sz w:val="30"/>
          <w:szCs w:val="30"/>
        </w:rPr>
        <w:t>Warrants</w:t>
      </w:r>
    </w:p>
    <w:p w14:paraId="6EC66585" w14:textId="7AD5A3EA" w:rsidR="002454C8" w:rsidRPr="009C2F33" w:rsidRDefault="00554E4B" w:rsidP="00AF0C91">
      <w:pPr>
        <w:spacing w:before="120" w:after="120" w:line="380" w:lineRule="exact"/>
        <w:ind w:left="992"/>
        <w:jc w:val="thaiDistribute"/>
        <w:rPr>
          <w:spacing w:val="-4"/>
          <w:sz w:val="30"/>
          <w:szCs w:val="30"/>
        </w:rPr>
      </w:pPr>
      <w:r w:rsidRPr="00554E4B">
        <w:rPr>
          <w:spacing w:val="-4"/>
          <w:sz w:val="30"/>
          <w:szCs w:val="30"/>
        </w:rPr>
        <w:t xml:space="preserve">On April </w:t>
      </w:r>
      <w:r w:rsidRPr="00554E4B">
        <w:rPr>
          <w:spacing w:val="-4"/>
          <w:sz w:val="30"/>
          <w:szCs w:val="30"/>
          <w:cs/>
        </w:rPr>
        <w:t>30</w:t>
      </w:r>
      <w:r w:rsidRPr="00554E4B">
        <w:rPr>
          <w:spacing w:val="-4"/>
          <w:sz w:val="30"/>
          <w:szCs w:val="30"/>
        </w:rPr>
        <w:t xml:space="preserve">, </w:t>
      </w:r>
      <w:r w:rsidRPr="00554E4B">
        <w:rPr>
          <w:spacing w:val="-4"/>
          <w:sz w:val="30"/>
          <w:szCs w:val="30"/>
          <w:cs/>
        </w:rPr>
        <w:t>2024</w:t>
      </w:r>
      <w:r w:rsidRPr="00554E4B">
        <w:rPr>
          <w:spacing w:val="-4"/>
          <w:sz w:val="30"/>
          <w:szCs w:val="30"/>
        </w:rPr>
        <w:t xml:space="preserve">, the Annual General Meeting of the shareholders for the year </w:t>
      </w:r>
      <w:r w:rsidRPr="00554E4B">
        <w:rPr>
          <w:spacing w:val="-4"/>
          <w:sz w:val="30"/>
          <w:szCs w:val="30"/>
          <w:cs/>
        </w:rPr>
        <w:t>2024</w:t>
      </w:r>
      <w:r w:rsidRPr="00554E4B">
        <w:rPr>
          <w:spacing w:val="-4"/>
          <w:sz w:val="30"/>
          <w:szCs w:val="30"/>
        </w:rPr>
        <w:t xml:space="preserve">, pass to approve the issuance of warrants to purchase ordinary shares of the Company No. </w:t>
      </w:r>
      <w:r w:rsidRPr="00554E4B">
        <w:rPr>
          <w:spacing w:val="-4"/>
          <w:sz w:val="30"/>
          <w:szCs w:val="30"/>
          <w:cs/>
        </w:rPr>
        <w:t>7 ("</w:t>
      </w:r>
      <w:r w:rsidRPr="00554E4B">
        <w:rPr>
          <w:spacing w:val="-4"/>
          <w:sz w:val="30"/>
          <w:szCs w:val="30"/>
        </w:rPr>
        <w:t>EMC-W</w:t>
      </w:r>
      <w:r w:rsidRPr="00554E4B">
        <w:rPr>
          <w:spacing w:val="-4"/>
          <w:sz w:val="30"/>
          <w:szCs w:val="30"/>
          <w:cs/>
        </w:rPr>
        <w:t xml:space="preserve">7") </w:t>
      </w:r>
      <w:r w:rsidRPr="00554E4B">
        <w:rPr>
          <w:spacing w:val="-4"/>
          <w:sz w:val="30"/>
          <w:szCs w:val="30"/>
        </w:rPr>
        <w:t xml:space="preserve">to the existing shareholders of the Company who have purchased the Company's newly issued ordinary shares at the ratio of </w:t>
      </w:r>
      <w:r w:rsidRPr="00554E4B">
        <w:rPr>
          <w:spacing w:val="-4"/>
          <w:sz w:val="30"/>
          <w:szCs w:val="30"/>
          <w:cs/>
        </w:rPr>
        <w:t xml:space="preserve">2 </w:t>
      </w:r>
      <w:r w:rsidRPr="00554E4B">
        <w:rPr>
          <w:spacing w:val="-4"/>
          <w:sz w:val="30"/>
          <w:szCs w:val="30"/>
        </w:rPr>
        <w:t xml:space="preserve">newly issued ordinary shares to </w:t>
      </w:r>
      <w:r w:rsidRPr="00554E4B">
        <w:rPr>
          <w:spacing w:val="-4"/>
          <w:sz w:val="30"/>
          <w:szCs w:val="30"/>
          <w:cs/>
        </w:rPr>
        <w:t xml:space="preserve">1 </w:t>
      </w:r>
      <w:r w:rsidRPr="00554E4B">
        <w:rPr>
          <w:spacing w:val="-4"/>
          <w:sz w:val="30"/>
          <w:szCs w:val="30"/>
        </w:rPr>
        <w:t>unit of warrant to purchase ordinary shares as follows:</w:t>
      </w:r>
    </w:p>
    <w:tbl>
      <w:tblPr>
        <w:tblW w:w="8647" w:type="dxa"/>
        <w:tblInd w:w="959" w:type="dxa"/>
        <w:tblLook w:val="04A0" w:firstRow="1" w:lastRow="0" w:firstColumn="1" w:lastColumn="0" w:noHBand="0" w:noVBand="1"/>
      </w:tblPr>
      <w:tblGrid>
        <w:gridCol w:w="2410"/>
        <w:gridCol w:w="270"/>
        <w:gridCol w:w="5967"/>
      </w:tblGrid>
      <w:tr w:rsidR="00B1397C" w:rsidRPr="009C2F33" w14:paraId="5FFECADC" w14:textId="77777777" w:rsidTr="005B0156">
        <w:trPr>
          <w:tblHeader/>
        </w:trPr>
        <w:tc>
          <w:tcPr>
            <w:tcW w:w="2410" w:type="dxa"/>
          </w:tcPr>
          <w:p w14:paraId="5238F77B" w14:textId="77777777" w:rsidR="005B0156" w:rsidRPr="009C2F33" w:rsidRDefault="005B0156" w:rsidP="00223AE4">
            <w:pPr>
              <w:tabs>
                <w:tab w:val="left" w:pos="540"/>
              </w:tabs>
              <w:spacing w:line="420" w:lineRule="exact"/>
              <w:jc w:val="thaiDistribute"/>
              <w:outlineLvl w:val="0"/>
              <w:rPr>
                <w:sz w:val="28"/>
                <w:szCs w:val="28"/>
              </w:rPr>
            </w:pPr>
          </w:p>
        </w:tc>
        <w:tc>
          <w:tcPr>
            <w:tcW w:w="270" w:type="dxa"/>
          </w:tcPr>
          <w:p w14:paraId="00B7B483" w14:textId="77777777" w:rsidR="005B0156" w:rsidRPr="009C2F33" w:rsidRDefault="005B0156" w:rsidP="00223AE4">
            <w:pPr>
              <w:tabs>
                <w:tab w:val="left" w:pos="540"/>
              </w:tabs>
              <w:spacing w:line="420" w:lineRule="exact"/>
              <w:jc w:val="thaiDistribute"/>
              <w:outlineLvl w:val="0"/>
              <w:rPr>
                <w:sz w:val="28"/>
                <w:szCs w:val="28"/>
              </w:rPr>
            </w:pPr>
          </w:p>
        </w:tc>
        <w:tc>
          <w:tcPr>
            <w:tcW w:w="5967" w:type="dxa"/>
            <w:tcBorders>
              <w:top w:val="nil"/>
              <w:left w:val="nil"/>
              <w:right w:val="nil"/>
            </w:tcBorders>
            <w:hideMark/>
          </w:tcPr>
          <w:p w14:paraId="00B5F82F" w14:textId="4E55B751" w:rsidR="005B0156" w:rsidRPr="009C2F33" w:rsidRDefault="00417CB5" w:rsidP="00223AE4">
            <w:pPr>
              <w:tabs>
                <w:tab w:val="left" w:pos="540"/>
              </w:tabs>
              <w:spacing w:line="420" w:lineRule="exact"/>
              <w:jc w:val="center"/>
              <w:outlineLvl w:val="0"/>
              <w:rPr>
                <w:sz w:val="28"/>
                <w:szCs w:val="28"/>
                <w:u w:val="single"/>
              </w:rPr>
            </w:pPr>
            <w:r w:rsidRPr="00417CB5">
              <w:rPr>
                <w:sz w:val="28"/>
                <w:szCs w:val="28"/>
                <w:u w:val="single"/>
              </w:rPr>
              <w:t>Description</w:t>
            </w:r>
          </w:p>
        </w:tc>
      </w:tr>
      <w:tr w:rsidR="00B1397C" w:rsidRPr="009C2F33" w14:paraId="35E63E98" w14:textId="77777777" w:rsidTr="005B0156">
        <w:tc>
          <w:tcPr>
            <w:tcW w:w="2410" w:type="dxa"/>
            <w:hideMark/>
          </w:tcPr>
          <w:p w14:paraId="4CB94512" w14:textId="7467F8DF" w:rsidR="005B0156" w:rsidRPr="009C2F33" w:rsidRDefault="00234B88" w:rsidP="00223AE4">
            <w:pPr>
              <w:tabs>
                <w:tab w:val="left" w:pos="540"/>
              </w:tabs>
              <w:spacing w:line="420" w:lineRule="exact"/>
              <w:jc w:val="thaiDistribute"/>
              <w:outlineLvl w:val="0"/>
              <w:rPr>
                <w:sz w:val="28"/>
                <w:szCs w:val="28"/>
              </w:rPr>
            </w:pPr>
            <w:r w:rsidRPr="00234B88">
              <w:rPr>
                <w:sz w:val="28"/>
                <w:szCs w:val="28"/>
              </w:rPr>
              <w:t>Type of warrants</w:t>
            </w:r>
          </w:p>
        </w:tc>
        <w:tc>
          <w:tcPr>
            <w:tcW w:w="270" w:type="dxa"/>
          </w:tcPr>
          <w:p w14:paraId="3FB4A587" w14:textId="77777777" w:rsidR="005B0156" w:rsidRPr="009C2F33" w:rsidRDefault="005B0156" w:rsidP="00223AE4">
            <w:pPr>
              <w:tabs>
                <w:tab w:val="left" w:pos="540"/>
              </w:tabs>
              <w:spacing w:line="420" w:lineRule="exact"/>
              <w:jc w:val="thaiDistribute"/>
              <w:outlineLvl w:val="0"/>
              <w:rPr>
                <w:sz w:val="28"/>
                <w:szCs w:val="28"/>
              </w:rPr>
            </w:pPr>
          </w:p>
        </w:tc>
        <w:tc>
          <w:tcPr>
            <w:tcW w:w="5967" w:type="dxa"/>
            <w:tcBorders>
              <w:left w:val="nil"/>
              <w:bottom w:val="nil"/>
              <w:right w:val="nil"/>
            </w:tcBorders>
            <w:hideMark/>
          </w:tcPr>
          <w:p w14:paraId="3F3380F0" w14:textId="3BD6C116" w:rsidR="005B0156" w:rsidRPr="009C2F33" w:rsidRDefault="00073546" w:rsidP="00223AE4">
            <w:pPr>
              <w:tabs>
                <w:tab w:val="left" w:pos="540"/>
              </w:tabs>
              <w:spacing w:line="420" w:lineRule="exact"/>
              <w:jc w:val="thaiDistribute"/>
              <w:outlineLvl w:val="0"/>
              <w:rPr>
                <w:sz w:val="28"/>
                <w:szCs w:val="28"/>
              </w:rPr>
            </w:pPr>
            <w:r w:rsidRPr="00046163">
              <w:rPr>
                <w:sz w:val="28"/>
                <w:szCs w:val="28"/>
              </w:rPr>
              <w:t>Specific name and transferable</w:t>
            </w:r>
          </w:p>
        </w:tc>
      </w:tr>
      <w:tr w:rsidR="00B1397C" w:rsidRPr="009C2F33" w14:paraId="39C751A4" w14:textId="77777777" w:rsidTr="005B0156">
        <w:tc>
          <w:tcPr>
            <w:tcW w:w="2410" w:type="dxa"/>
            <w:hideMark/>
          </w:tcPr>
          <w:p w14:paraId="5CFC2B07" w14:textId="0807CC82" w:rsidR="005B0156" w:rsidRPr="009C2F33" w:rsidRDefault="001764A4" w:rsidP="002454C8">
            <w:pPr>
              <w:tabs>
                <w:tab w:val="left" w:pos="540"/>
              </w:tabs>
              <w:spacing w:line="420" w:lineRule="exact"/>
              <w:jc w:val="thaiDistribute"/>
              <w:outlineLvl w:val="0"/>
              <w:rPr>
                <w:sz w:val="28"/>
                <w:szCs w:val="28"/>
              </w:rPr>
            </w:pPr>
            <w:r w:rsidRPr="001764A4">
              <w:rPr>
                <w:sz w:val="28"/>
                <w:szCs w:val="28"/>
              </w:rPr>
              <w:t>Term of warrants</w:t>
            </w:r>
            <w:r w:rsidR="005B0156" w:rsidRPr="009C2F33">
              <w:rPr>
                <w:sz w:val="28"/>
                <w:szCs w:val="28"/>
                <w:cs/>
              </w:rPr>
              <w:t xml:space="preserve"> </w:t>
            </w:r>
          </w:p>
        </w:tc>
        <w:tc>
          <w:tcPr>
            <w:tcW w:w="270" w:type="dxa"/>
          </w:tcPr>
          <w:p w14:paraId="5E1AA1ED" w14:textId="77777777" w:rsidR="005B0156" w:rsidRPr="009C2F33" w:rsidRDefault="005B0156" w:rsidP="002454C8">
            <w:pPr>
              <w:tabs>
                <w:tab w:val="left" w:pos="540"/>
              </w:tabs>
              <w:spacing w:line="420" w:lineRule="exact"/>
              <w:jc w:val="thaiDistribute"/>
              <w:outlineLvl w:val="0"/>
              <w:rPr>
                <w:sz w:val="28"/>
                <w:szCs w:val="28"/>
              </w:rPr>
            </w:pPr>
          </w:p>
        </w:tc>
        <w:tc>
          <w:tcPr>
            <w:tcW w:w="5967" w:type="dxa"/>
            <w:hideMark/>
          </w:tcPr>
          <w:p w14:paraId="647AEBA8" w14:textId="677CB050" w:rsidR="00E16A75" w:rsidRPr="00E16A75" w:rsidRDefault="00E16A75" w:rsidP="00E16A75">
            <w:pPr>
              <w:tabs>
                <w:tab w:val="left" w:pos="540"/>
              </w:tabs>
              <w:spacing w:line="420" w:lineRule="exact"/>
              <w:jc w:val="thaiDistribute"/>
              <w:outlineLvl w:val="0"/>
              <w:rPr>
                <w:rFonts w:asciiTheme="majorBidi" w:hAnsiTheme="majorBidi" w:cstheme="majorBidi"/>
                <w:sz w:val="28"/>
                <w:szCs w:val="28"/>
              </w:rPr>
            </w:pPr>
            <w:r w:rsidRPr="00E16A75">
              <w:rPr>
                <w:rFonts w:asciiTheme="majorBidi" w:hAnsiTheme="majorBidi" w:cstheme="majorBidi"/>
                <w:sz w:val="28"/>
                <w:szCs w:val="28"/>
              </w:rPr>
              <w:t>Within three years from the issuance date and offering the warrants</w:t>
            </w:r>
          </w:p>
          <w:p w14:paraId="446A36DB" w14:textId="5AAF763E" w:rsidR="005B0156" w:rsidRPr="009C2F33" w:rsidRDefault="00E16A75" w:rsidP="002454C8">
            <w:pPr>
              <w:tabs>
                <w:tab w:val="left" w:pos="540"/>
              </w:tabs>
              <w:spacing w:line="420" w:lineRule="exact"/>
              <w:jc w:val="thaiDistribute"/>
              <w:outlineLvl w:val="0"/>
              <w:rPr>
                <w:sz w:val="28"/>
                <w:szCs w:val="28"/>
                <w:cs/>
                <w:lang w:val="en-US"/>
              </w:rPr>
            </w:pPr>
            <w:r w:rsidRPr="00E16A75">
              <w:rPr>
                <w:rFonts w:asciiTheme="majorBidi" w:hAnsiTheme="majorBidi"/>
                <w:sz w:val="28"/>
                <w:szCs w:val="28"/>
                <w:cs/>
              </w:rPr>
              <w:t>(</w:t>
            </w:r>
            <w:r w:rsidRPr="00E16A75">
              <w:rPr>
                <w:rFonts w:asciiTheme="majorBidi" w:hAnsiTheme="majorBidi" w:cstheme="majorBidi"/>
                <w:sz w:val="28"/>
                <w:szCs w:val="28"/>
              </w:rPr>
              <w:t xml:space="preserve">Last exercise date will be on July </w:t>
            </w:r>
            <w:r w:rsidRPr="00E16A75">
              <w:rPr>
                <w:rFonts w:asciiTheme="majorBidi" w:hAnsiTheme="majorBidi"/>
                <w:sz w:val="28"/>
                <w:szCs w:val="28"/>
                <w:cs/>
              </w:rPr>
              <w:t>15</w:t>
            </w:r>
            <w:r w:rsidRPr="00E16A75">
              <w:rPr>
                <w:rFonts w:asciiTheme="majorBidi" w:hAnsiTheme="majorBidi" w:cstheme="majorBidi"/>
                <w:sz w:val="28"/>
                <w:szCs w:val="28"/>
              </w:rPr>
              <w:t xml:space="preserve">, </w:t>
            </w:r>
            <w:r w:rsidRPr="00E16A75">
              <w:rPr>
                <w:rFonts w:asciiTheme="majorBidi" w:hAnsiTheme="majorBidi"/>
                <w:sz w:val="28"/>
                <w:szCs w:val="28"/>
                <w:cs/>
              </w:rPr>
              <w:t>2027)</w:t>
            </w:r>
          </w:p>
        </w:tc>
      </w:tr>
      <w:tr w:rsidR="00B1397C" w:rsidRPr="009C2F33" w14:paraId="436BCFB6" w14:textId="77777777" w:rsidTr="005B0156">
        <w:tc>
          <w:tcPr>
            <w:tcW w:w="2410" w:type="dxa"/>
            <w:hideMark/>
          </w:tcPr>
          <w:p w14:paraId="2E93D181" w14:textId="325296EE" w:rsidR="005B0156" w:rsidRPr="009C2F33" w:rsidRDefault="00D240D2" w:rsidP="002454C8">
            <w:pPr>
              <w:tabs>
                <w:tab w:val="left" w:pos="540"/>
              </w:tabs>
              <w:spacing w:line="420" w:lineRule="exact"/>
              <w:jc w:val="thaiDistribute"/>
              <w:outlineLvl w:val="0"/>
              <w:rPr>
                <w:sz w:val="28"/>
                <w:szCs w:val="28"/>
              </w:rPr>
            </w:pPr>
            <w:r w:rsidRPr="00D240D2">
              <w:rPr>
                <w:sz w:val="28"/>
                <w:szCs w:val="28"/>
              </w:rPr>
              <w:t>Number of warrants</w:t>
            </w:r>
          </w:p>
        </w:tc>
        <w:tc>
          <w:tcPr>
            <w:tcW w:w="270" w:type="dxa"/>
          </w:tcPr>
          <w:p w14:paraId="57C59349" w14:textId="77777777" w:rsidR="005B0156" w:rsidRPr="009C2F33" w:rsidRDefault="005B0156" w:rsidP="002454C8">
            <w:pPr>
              <w:tabs>
                <w:tab w:val="left" w:pos="540"/>
              </w:tabs>
              <w:spacing w:line="420" w:lineRule="exact"/>
              <w:jc w:val="thaiDistribute"/>
              <w:outlineLvl w:val="0"/>
              <w:rPr>
                <w:sz w:val="28"/>
                <w:szCs w:val="28"/>
              </w:rPr>
            </w:pPr>
          </w:p>
        </w:tc>
        <w:tc>
          <w:tcPr>
            <w:tcW w:w="5967" w:type="dxa"/>
            <w:hideMark/>
          </w:tcPr>
          <w:p w14:paraId="5A45D0E5" w14:textId="32063AF3" w:rsidR="005B0156" w:rsidRPr="009C2F33" w:rsidRDefault="005B0156" w:rsidP="002454C8">
            <w:pPr>
              <w:tabs>
                <w:tab w:val="left" w:pos="540"/>
              </w:tabs>
              <w:spacing w:line="420" w:lineRule="exact"/>
              <w:jc w:val="thaiDistribute"/>
              <w:outlineLvl w:val="0"/>
              <w:rPr>
                <w:sz w:val="28"/>
                <w:szCs w:val="28"/>
              </w:rPr>
            </w:pPr>
            <w:r w:rsidRPr="009C2F33">
              <w:rPr>
                <w:rFonts w:asciiTheme="majorBidi" w:hAnsiTheme="majorBidi" w:cstheme="majorBidi"/>
                <w:sz w:val="28"/>
                <w:szCs w:val="28"/>
              </w:rPr>
              <w:t xml:space="preserve">4,217,024,527 </w:t>
            </w:r>
            <w:r w:rsidR="00964427" w:rsidRPr="00964427">
              <w:rPr>
                <w:rFonts w:asciiTheme="majorBidi" w:hAnsiTheme="majorBidi" w:cstheme="majorBidi"/>
                <w:sz w:val="28"/>
                <w:szCs w:val="28"/>
              </w:rPr>
              <w:t>units</w:t>
            </w:r>
          </w:p>
        </w:tc>
      </w:tr>
      <w:tr w:rsidR="00B1397C" w:rsidRPr="009C2F33" w14:paraId="4DF06A12" w14:textId="77777777" w:rsidTr="005B0156">
        <w:tc>
          <w:tcPr>
            <w:tcW w:w="2410" w:type="dxa"/>
            <w:hideMark/>
          </w:tcPr>
          <w:p w14:paraId="1A0C4FE3" w14:textId="77596313" w:rsidR="005B0156" w:rsidRPr="009C2F33" w:rsidRDefault="009B6CC8" w:rsidP="00223AE4">
            <w:pPr>
              <w:tabs>
                <w:tab w:val="left" w:pos="540"/>
              </w:tabs>
              <w:spacing w:line="420" w:lineRule="exact"/>
              <w:jc w:val="thaiDistribute"/>
              <w:outlineLvl w:val="0"/>
              <w:rPr>
                <w:sz w:val="28"/>
                <w:szCs w:val="28"/>
              </w:rPr>
            </w:pPr>
            <w:r w:rsidRPr="009B6CC8">
              <w:rPr>
                <w:sz w:val="28"/>
                <w:szCs w:val="28"/>
              </w:rPr>
              <w:t>Offering price per unit</w:t>
            </w:r>
          </w:p>
        </w:tc>
        <w:tc>
          <w:tcPr>
            <w:tcW w:w="270" w:type="dxa"/>
          </w:tcPr>
          <w:p w14:paraId="700EE055" w14:textId="77777777" w:rsidR="005B0156" w:rsidRPr="009C2F33" w:rsidRDefault="005B0156" w:rsidP="00223AE4">
            <w:pPr>
              <w:tabs>
                <w:tab w:val="left" w:pos="540"/>
              </w:tabs>
              <w:spacing w:line="420" w:lineRule="exact"/>
              <w:jc w:val="thaiDistribute"/>
              <w:outlineLvl w:val="0"/>
              <w:rPr>
                <w:sz w:val="28"/>
                <w:szCs w:val="28"/>
              </w:rPr>
            </w:pPr>
          </w:p>
        </w:tc>
        <w:tc>
          <w:tcPr>
            <w:tcW w:w="5967" w:type="dxa"/>
            <w:hideMark/>
          </w:tcPr>
          <w:p w14:paraId="67449AB8" w14:textId="4D0DE858" w:rsidR="005B0156" w:rsidRPr="009C2F33" w:rsidRDefault="00CA2AC2" w:rsidP="00223AE4">
            <w:pPr>
              <w:tabs>
                <w:tab w:val="left" w:pos="540"/>
              </w:tabs>
              <w:spacing w:line="420" w:lineRule="exact"/>
              <w:jc w:val="thaiDistribute"/>
              <w:outlineLvl w:val="0"/>
              <w:rPr>
                <w:sz w:val="28"/>
                <w:szCs w:val="28"/>
              </w:rPr>
            </w:pPr>
            <w:r w:rsidRPr="00CA2AC2">
              <w:rPr>
                <w:sz w:val="28"/>
                <w:szCs w:val="28"/>
              </w:rPr>
              <w:t>At zero value</w:t>
            </w:r>
          </w:p>
        </w:tc>
      </w:tr>
      <w:tr w:rsidR="00B1397C" w:rsidRPr="009C2F33" w14:paraId="7C89E4A7" w14:textId="77777777" w:rsidTr="005B0156">
        <w:tc>
          <w:tcPr>
            <w:tcW w:w="2410" w:type="dxa"/>
            <w:hideMark/>
          </w:tcPr>
          <w:p w14:paraId="1B221D97" w14:textId="15B7970B" w:rsidR="005B0156" w:rsidRPr="009C2F33" w:rsidRDefault="0064332E" w:rsidP="00223AE4">
            <w:pPr>
              <w:tabs>
                <w:tab w:val="left" w:pos="540"/>
              </w:tabs>
              <w:spacing w:line="420" w:lineRule="exact"/>
              <w:jc w:val="thaiDistribute"/>
              <w:outlineLvl w:val="0"/>
              <w:rPr>
                <w:sz w:val="28"/>
                <w:szCs w:val="28"/>
              </w:rPr>
            </w:pPr>
            <w:r w:rsidRPr="0064332E">
              <w:rPr>
                <w:sz w:val="28"/>
                <w:szCs w:val="28"/>
              </w:rPr>
              <w:t>Exercise ratio</w:t>
            </w:r>
            <w:r w:rsidR="005B0156" w:rsidRPr="009C2F33">
              <w:rPr>
                <w:sz w:val="28"/>
                <w:szCs w:val="28"/>
                <w:cs/>
              </w:rPr>
              <w:t xml:space="preserve"> </w:t>
            </w:r>
          </w:p>
        </w:tc>
        <w:tc>
          <w:tcPr>
            <w:tcW w:w="270" w:type="dxa"/>
          </w:tcPr>
          <w:p w14:paraId="59E4DEA3" w14:textId="77777777" w:rsidR="005B0156" w:rsidRPr="009C2F33" w:rsidRDefault="005B0156" w:rsidP="00223AE4">
            <w:pPr>
              <w:tabs>
                <w:tab w:val="left" w:pos="540"/>
              </w:tabs>
              <w:spacing w:line="420" w:lineRule="exact"/>
              <w:jc w:val="thaiDistribute"/>
              <w:outlineLvl w:val="0"/>
              <w:rPr>
                <w:sz w:val="28"/>
                <w:szCs w:val="28"/>
              </w:rPr>
            </w:pPr>
          </w:p>
        </w:tc>
        <w:tc>
          <w:tcPr>
            <w:tcW w:w="5967" w:type="dxa"/>
            <w:hideMark/>
          </w:tcPr>
          <w:p w14:paraId="59646BD6" w14:textId="52A47D20" w:rsidR="005B0156" w:rsidRPr="009C2F33" w:rsidRDefault="00261CE8" w:rsidP="00223AE4">
            <w:pPr>
              <w:tabs>
                <w:tab w:val="left" w:pos="540"/>
              </w:tabs>
              <w:spacing w:line="420" w:lineRule="exact"/>
              <w:jc w:val="thaiDistribute"/>
              <w:outlineLvl w:val="0"/>
              <w:rPr>
                <w:sz w:val="28"/>
                <w:szCs w:val="28"/>
              </w:rPr>
            </w:pPr>
            <w:r w:rsidRPr="00261CE8">
              <w:rPr>
                <w:sz w:val="28"/>
                <w:szCs w:val="28"/>
                <w:cs/>
              </w:rPr>
              <w:t xml:space="preserve">1 </w:t>
            </w:r>
            <w:r w:rsidRPr="00261CE8">
              <w:rPr>
                <w:sz w:val="28"/>
                <w:szCs w:val="28"/>
              </w:rPr>
              <w:t xml:space="preserve">warrant per </w:t>
            </w:r>
            <w:r w:rsidRPr="00261CE8">
              <w:rPr>
                <w:sz w:val="28"/>
                <w:szCs w:val="28"/>
                <w:cs/>
              </w:rPr>
              <w:t xml:space="preserve">1 </w:t>
            </w:r>
            <w:r w:rsidRPr="00261CE8">
              <w:rPr>
                <w:sz w:val="28"/>
                <w:szCs w:val="28"/>
              </w:rPr>
              <w:t>ordinary share</w:t>
            </w:r>
            <w:r w:rsidR="005B0156" w:rsidRPr="009C2F33">
              <w:rPr>
                <w:sz w:val="28"/>
                <w:szCs w:val="28"/>
                <w:cs/>
              </w:rPr>
              <w:t xml:space="preserve"> </w:t>
            </w:r>
          </w:p>
        </w:tc>
      </w:tr>
      <w:tr w:rsidR="00B1397C" w:rsidRPr="009C2F33" w14:paraId="31A63D89" w14:textId="77777777" w:rsidTr="005B0156">
        <w:tc>
          <w:tcPr>
            <w:tcW w:w="2410" w:type="dxa"/>
            <w:hideMark/>
          </w:tcPr>
          <w:p w14:paraId="5115DACB" w14:textId="016F01FC" w:rsidR="005B0156" w:rsidRPr="009C2F33" w:rsidRDefault="00667991" w:rsidP="00223AE4">
            <w:pPr>
              <w:tabs>
                <w:tab w:val="left" w:pos="540"/>
              </w:tabs>
              <w:spacing w:line="420" w:lineRule="exact"/>
              <w:jc w:val="thaiDistribute"/>
              <w:outlineLvl w:val="0"/>
              <w:rPr>
                <w:sz w:val="28"/>
                <w:szCs w:val="28"/>
              </w:rPr>
            </w:pPr>
            <w:r w:rsidRPr="00667991">
              <w:rPr>
                <w:sz w:val="28"/>
                <w:szCs w:val="28"/>
              </w:rPr>
              <w:t>Exercise price</w:t>
            </w:r>
          </w:p>
        </w:tc>
        <w:tc>
          <w:tcPr>
            <w:tcW w:w="270" w:type="dxa"/>
          </w:tcPr>
          <w:p w14:paraId="307F4F74" w14:textId="77777777" w:rsidR="005B0156" w:rsidRPr="009C2F33" w:rsidRDefault="005B0156" w:rsidP="00223AE4">
            <w:pPr>
              <w:tabs>
                <w:tab w:val="left" w:pos="540"/>
              </w:tabs>
              <w:spacing w:line="420" w:lineRule="exact"/>
              <w:jc w:val="thaiDistribute"/>
              <w:outlineLvl w:val="0"/>
              <w:rPr>
                <w:sz w:val="28"/>
                <w:szCs w:val="28"/>
              </w:rPr>
            </w:pPr>
          </w:p>
        </w:tc>
        <w:tc>
          <w:tcPr>
            <w:tcW w:w="5967" w:type="dxa"/>
            <w:hideMark/>
          </w:tcPr>
          <w:p w14:paraId="5BB45ED0" w14:textId="6F2FEA0A" w:rsidR="005B0156" w:rsidRPr="009C2F33" w:rsidRDefault="005B0156" w:rsidP="00223AE4">
            <w:pPr>
              <w:tabs>
                <w:tab w:val="left" w:pos="540"/>
              </w:tabs>
              <w:spacing w:line="420" w:lineRule="exact"/>
              <w:jc w:val="thaiDistribute"/>
              <w:outlineLvl w:val="0"/>
              <w:rPr>
                <w:sz w:val="28"/>
                <w:szCs w:val="28"/>
              </w:rPr>
            </w:pPr>
            <w:r w:rsidRPr="009C2F33">
              <w:rPr>
                <w:sz w:val="28"/>
                <w:szCs w:val="28"/>
              </w:rPr>
              <w:t>0.1</w:t>
            </w:r>
            <w:r w:rsidRPr="009C2F33">
              <w:rPr>
                <w:sz w:val="28"/>
                <w:szCs w:val="28"/>
                <w:lang w:val="en-US"/>
              </w:rPr>
              <w:t>3</w:t>
            </w:r>
            <w:r w:rsidRPr="009C2F33">
              <w:rPr>
                <w:sz w:val="28"/>
                <w:szCs w:val="28"/>
              </w:rPr>
              <w:t xml:space="preserve"> </w:t>
            </w:r>
            <w:r w:rsidR="0093545E" w:rsidRPr="0093545E">
              <w:rPr>
                <w:sz w:val="28"/>
                <w:szCs w:val="28"/>
              </w:rPr>
              <w:t>Baht per share</w:t>
            </w:r>
          </w:p>
        </w:tc>
      </w:tr>
    </w:tbl>
    <w:p w14:paraId="59D68F63" w14:textId="3354759F" w:rsidR="00223AE4" w:rsidRPr="009C2F33" w:rsidRDefault="00D016A9" w:rsidP="00223AE4">
      <w:pPr>
        <w:spacing w:before="240" w:after="120"/>
        <w:ind w:left="992"/>
        <w:jc w:val="thaiDistribute"/>
        <w:rPr>
          <w:sz w:val="30"/>
          <w:szCs w:val="30"/>
        </w:rPr>
      </w:pPr>
      <w:r w:rsidRPr="00D016A9">
        <w:rPr>
          <w:rFonts w:asciiTheme="majorBidi" w:hAnsiTheme="majorBidi" w:cstheme="majorBidi"/>
          <w:spacing w:val="-6"/>
          <w:sz w:val="30"/>
          <w:szCs w:val="30"/>
        </w:rPr>
        <w:t xml:space="preserve">Warrants as at </w:t>
      </w:r>
      <w:r w:rsidR="00F12DD6">
        <w:rPr>
          <w:rFonts w:asciiTheme="majorBidi" w:hAnsiTheme="majorBidi" w:cstheme="majorBidi"/>
          <w:spacing w:val="-6"/>
          <w:sz w:val="30"/>
          <w:szCs w:val="30"/>
        </w:rPr>
        <w:t>Dec</w:t>
      </w:r>
      <w:r w:rsidRPr="00D016A9">
        <w:rPr>
          <w:rFonts w:asciiTheme="majorBidi" w:hAnsiTheme="majorBidi" w:cstheme="majorBidi"/>
          <w:spacing w:val="-6"/>
          <w:sz w:val="30"/>
          <w:szCs w:val="30"/>
        </w:rPr>
        <w:t xml:space="preserve">ember </w:t>
      </w:r>
      <w:r w:rsidRPr="00D016A9">
        <w:rPr>
          <w:rFonts w:asciiTheme="majorBidi" w:hAnsiTheme="majorBidi"/>
          <w:spacing w:val="-6"/>
          <w:sz w:val="30"/>
          <w:szCs w:val="30"/>
          <w:cs/>
        </w:rPr>
        <w:t>3</w:t>
      </w:r>
      <w:r w:rsidR="00F12DD6">
        <w:rPr>
          <w:rFonts w:asciiTheme="majorBidi" w:hAnsiTheme="majorBidi"/>
          <w:spacing w:val="-6"/>
          <w:sz w:val="30"/>
          <w:szCs w:val="30"/>
        </w:rPr>
        <w:t>1</w:t>
      </w:r>
      <w:r w:rsidRPr="00D016A9">
        <w:rPr>
          <w:rFonts w:asciiTheme="majorBidi" w:hAnsiTheme="majorBidi" w:cstheme="majorBidi"/>
          <w:spacing w:val="-6"/>
          <w:sz w:val="30"/>
          <w:szCs w:val="30"/>
        </w:rPr>
        <w:t xml:space="preserve">, </w:t>
      </w:r>
      <w:r w:rsidRPr="00D016A9">
        <w:rPr>
          <w:rFonts w:asciiTheme="majorBidi" w:hAnsiTheme="majorBidi"/>
          <w:spacing w:val="-6"/>
          <w:sz w:val="30"/>
          <w:szCs w:val="30"/>
          <w:cs/>
        </w:rPr>
        <w:t xml:space="preserve">2025 </w:t>
      </w:r>
      <w:r w:rsidR="00D50CB8">
        <w:rPr>
          <w:rFonts w:asciiTheme="majorBidi" w:hAnsiTheme="majorBidi"/>
          <w:spacing w:val="-6"/>
          <w:sz w:val="30"/>
          <w:szCs w:val="30"/>
        </w:rPr>
        <w:t>and 2024</w:t>
      </w:r>
      <w:r w:rsidRPr="00D016A9">
        <w:rPr>
          <w:rFonts w:asciiTheme="majorBidi" w:hAnsiTheme="majorBidi"/>
          <w:spacing w:val="-6"/>
          <w:sz w:val="30"/>
          <w:szCs w:val="30"/>
          <w:cs/>
        </w:rPr>
        <w:t xml:space="preserve"> </w:t>
      </w:r>
      <w:r w:rsidRPr="00D016A9">
        <w:rPr>
          <w:rFonts w:asciiTheme="majorBidi" w:hAnsiTheme="majorBidi" w:cstheme="majorBidi"/>
          <w:spacing w:val="-6"/>
          <w:sz w:val="30"/>
          <w:szCs w:val="30"/>
        </w:rPr>
        <w:t>are as follows:</w:t>
      </w:r>
    </w:p>
    <w:tbl>
      <w:tblPr>
        <w:tblW w:w="8047" w:type="dxa"/>
        <w:tblInd w:w="993" w:type="dxa"/>
        <w:tblLook w:val="0000" w:firstRow="0" w:lastRow="0" w:firstColumn="0" w:lastColumn="0" w:noHBand="0" w:noVBand="0"/>
      </w:tblPr>
      <w:tblGrid>
        <w:gridCol w:w="6378"/>
        <w:gridCol w:w="1669"/>
      </w:tblGrid>
      <w:tr w:rsidR="00765E33" w:rsidRPr="005C0C1E" w14:paraId="549ACAF2" w14:textId="77777777">
        <w:trPr>
          <w:tblHeader/>
        </w:trPr>
        <w:tc>
          <w:tcPr>
            <w:tcW w:w="6378" w:type="dxa"/>
            <w:tcBorders>
              <w:top w:val="nil"/>
              <w:left w:val="nil"/>
              <w:bottom w:val="nil"/>
              <w:right w:val="nil"/>
            </w:tcBorders>
          </w:tcPr>
          <w:p w14:paraId="4BA21EF6" w14:textId="77777777" w:rsidR="00765E33" w:rsidRPr="00F61461" w:rsidRDefault="00765E33">
            <w:pPr>
              <w:tabs>
                <w:tab w:val="left" w:pos="540"/>
              </w:tabs>
              <w:spacing w:line="420" w:lineRule="exact"/>
              <w:ind w:left="74" w:right="-108"/>
              <w:jc w:val="thaiDistribute"/>
              <w:outlineLvl w:val="0"/>
              <w:rPr>
                <w:sz w:val="30"/>
                <w:szCs w:val="30"/>
              </w:rPr>
            </w:pPr>
          </w:p>
        </w:tc>
        <w:tc>
          <w:tcPr>
            <w:tcW w:w="1669" w:type="dxa"/>
            <w:tcBorders>
              <w:top w:val="nil"/>
              <w:left w:val="nil"/>
              <w:right w:val="nil"/>
            </w:tcBorders>
          </w:tcPr>
          <w:p w14:paraId="258AB051" w14:textId="3DA17D2C" w:rsidR="00765E33" w:rsidRPr="00F61461" w:rsidRDefault="007D66FA">
            <w:pPr>
              <w:spacing w:line="400" w:lineRule="exact"/>
              <w:jc w:val="center"/>
              <w:rPr>
                <w:sz w:val="30"/>
                <w:szCs w:val="30"/>
                <w:u w:val="single"/>
                <w:lang w:val="en-US"/>
              </w:rPr>
            </w:pPr>
            <w:r w:rsidRPr="00F61461">
              <w:rPr>
                <w:sz w:val="30"/>
                <w:szCs w:val="30"/>
                <w:u w:val="single"/>
                <w:lang w:val="en-US"/>
              </w:rPr>
              <w:t>Number of units</w:t>
            </w:r>
          </w:p>
        </w:tc>
      </w:tr>
      <w:tr w:rsidR="00765E33" w:rsidRPr="005C0C1E" w14:paraId="5F15810F" w14:textId="77777777">
        <w:tc>
          <w:tcPr>
            <w:tcW w:w="6378" w:type="dxa"/>
            <w:tcBorders>
              <w:top w:val="nil"/>
              <w:left w:val="nil"/>
              <w:bottom w:val="nil"/>
              <w:right w:val="nil"/>
            </w:tcBorders>
          </w:tcPr>
          <w:p w14:paraId="5168969B" w14:textId="516EE67C" w:rsidR="00765E33" w:rsidRPr="00F61461" w:rsidRDefault="00766915">
            <w:pPr>
              <w:tabs>
                <w:tab w:val="left" w:pos="540"/>
              </w:tabs>
              <w:spacing w:line="420" w:lineRule="exact"/>
              <w:ind w:left="74" w:right="-108"/>
              <w:jc w:val="thaiDistribute"/>
              <w:outlineLvl w:val="0"/>
              <w:rPr>
                <w:sz w:val="30"/>
                <w:szCs w:val="30"/>
                <w:cs/>
              </w:rPr>
            </w:pPr>
            <w:r w:rsidRPr="00F61461">
              <w:rPr>
                <w:spacing w:val="-6"/>
                <w:sz w:val="30"/>
                <w:szCs w:val="30"/>
              </w:rPr>
              <w:t>Warrants</w:t>
            </w:r>
          </w:p>
        </w:tc>
        <w:tc>
          <w:tcPr>
            <w:tcW w:w="1669" w:type="dxa"/>
            <w:tcBorders>
              <w:top w:val="nil"/>
              <w:left w:val="nil"/>
              <w:bottom w:val="nil"/>
              <w:right w:val="nil"/>
            </w:tcBorders>
          </w:tcPr>
          <w:p w14:paraId="34669957" w14:textId="77777777" w:rsidR="00765E33" w:rsidRPr="00F61461" w:rsidRDefault="00765E33">
            <w:pPr>
              <w:spacing w:line="400" w:lineRule="exact"/>
              <w:jc w:val="right"/>
              <w:rPr>
                <w:sz w:val="30"/>
                <w:szCs w:val="30"/>
              </w:rPr>
            </w:pPr>
            <w:r w:rsidRPr="00F61461">
              <w:rPr>
                <w:sz w:val="30"/>
                <w:szCs w:val="30"/>
              </w:rPr>
              <w:t>4,217,024,527</w:t>
            </w:r>
          </w:p>
        </w:tc>
      </w:tr>
      <w:tr w:rsidR="00765E33" w:rsidRPr="005C0C1E" w14:paraId="10EFAD26" w14:textId="77777777">
        <w:tc>
          <w:tcPr>
            <w:tcW w:w="6378" w:type="dxa"/>
            <w:tcBorders>
              <w:top w:val="nil"/>
              <w:left w:val="nil"/>
              <w:bottom w:val="nil"/>
              <w:right w:val="nil"/>
            </w:tcBorders>
          </w:tcPr>
          <w:p w14:paraId="57051036" w14:textId="0103E14A" w:rsidR="00765E33" w:rsidRPr="00F61461" w:rsidRDefault="00634631">
            <w:pPr>
              <w:tabs>
                <w:tab w:val="left" w:pos="540"/>
              </w:tabs>
              <w:spacing w:line="420" w:lineRule="exact"/>
              <w:ind w:left="74" w:right="-108"/>
              <w:jc w:val="thaiDistribute"/>
              <w:outlineLvl w:val="0"/>
              <w:rPr>
                <w:sz w:val="30"/>
                <w:szCs w:val="30"/>
                <w:u w:val="single"/>
                <w:cs/>
              </w:rPr>
            </w:pPr>
            <w:r w:rsidRPr="00F61461">
              <w:rPr>
                <w:spacing w:val="-6"/>
                <w:sz w:val="30"/>
                <w:szCs w:val="30"/>
                <w:u w:val="single"/>
              </w:rPr>
              <w:t>Less</w:t>
            </w:r>
            <w:r w:rsidRPr="00F61461">
              <w:rPr>
                <w:spacing w:val="-6"/>
                <w:sz w:val="30"/>
                <w:szCs w:val="30"/>
              </w:rPr>
              <w:t xml:space="preserve"> Unissued warrants</w:t>
            </w:r>
          </w:p>
        </w:tc>
        <w:tc>
          <w:tcPr>
            <w:tcW w:w="1669" w:type="dxa"/>
            <w:tcBorders>
              <w:top w:val="nil"/>
              <w:left w:val="nil"/>
              <w:bottom w:val="nil"/>
              <w:right w:val="nil"/>
            </w:tcBorders>
          </w:tcPr>
          <w:p w14:paraId="784BD9CE" w14:textId="77777777" w:rsidR="00765E33" w:rsidRPr="00F61461" w:rsidRDefault="00765E33">
            <w:pPr>
              <w:pBdr>
                <w:bottom w:val="single" w:sz="4" w:space="1" w:color="auto"/>
              </w:pBdr>
              <w:spacing w:line="400" w:lineRule="exact"/>
              <w:jc w:val="right"/>
              <w:rPr>
                <w:sz w:val="30"/>
                <w:szCs w:val="30"/>
                <w:cs/>
              </w:rPr>
            </w:pPr>
            <w:r w:rsidRPr="00F61461">
              <w:rPr>
                <w:sz w:val="30"/>
                <w:szCs w:val="30"/>
                <w:cs/>
              </w:rPr>
              <w:t>(</w:t>
            </w:r>
            <w:r w:rsidRPr="00F61461">
              <w:rPr>
                <w:sz w:val="30"/>
                <w:szCs w:val="30"/>
                <w:lang w:val="en-US"/>
              </w:rPr>
              <w:t>2</w:t>
            </w:r>
            <w:r w:rsidRPr="00F61461">
              <w:rPr>
                <w:sz w:val="30"/>
                <w:szCs w:val="30"/>
              </w:rPr>
              <w:t>,</w:t>
            </w:r>
            <w:r w:rsidRPr="00F61461">
              <w:rPr>
                <w:sz w:val="30"/>
                <w:szCs w:val="30"/>
                <w:lang w:val="en-US"/>
              </w:rPr>
              <w:t>148</w:t>
            </w:r>
            <w:r w:rsidRPr="00F61461">
              <w:rPr>
                <w:sz w:val="30"/>
                <w:szCs w:val="30"/>
              </w:rPr>
              <w:t>,</w:t>
            </w:r>
            <w:r w:rsidRPr="00F61461">
              <w:rPr>
                <w:sz w:val="30"/>
                <w:szCs w:val="30"/>
                <w:lang w:val="en-US"/>
              </w:rPr>
              <w:t>732</w:t>
            </w:r>
            <w:r w:rsidRPr="00F61461">
              <w:rPr>
                <w:sz w:val="30"/>
                <w:szCs w:val="30"/>
              </w:rPr>
              <w:t>,</w:t>
            </w:r>
            <w:r w:rsidRPr="00F61461">
              <w:rPr>
                <w:sz w:val="30"/>
                <w:szCs w:val="30"/>
                <w:lang w:val="en-US"/>
              </w:rPr>
              <w:t>465</w:t>
            </w:r>
            <w:r w:rsidRPr="00F61461">
              <w:rPr>
                <w:sz w:val="30"/>
                <w:szCs w:val="30"/>
                <w:cs/>
              </w:rPr>
              <w:t>)</w:t>
            </w:r>
          </w:p>
        </w:tc>
      </w:tr>
      <w:tr w:rsidR="00765E33" w:rsidRPr="005C0C1E" w14:paraId="0A9B2709" w14:textId="77777777">
        <w:tc>
          <w:tcPr>
            <w:tcW w:w="6378" w:type="dxa"/>
            <w:tcBorders>
              <w:top w:val="nil"/>
              <w:left w:val="nil"/>
              <w:bottom w:val="nil"/>
              <w:right w:val="nil"/>
            </w:tcBorders>
          </w:tcPr>
          <w:p w14:paraId="55D24147" w14:textId="015C74D0" w:rsidR="00765E33" w:rsidRPr="00F61461" w:rsidRDefault="00635939">
            <w:pPr>
              <w:spacing w:line="420" w:lineRule="exact"/>
              <w:ind w:left="74" w:right="-108"/>
              <w:jc w:val="thaiDistribute"/>
              <w:outlineLvl w:val="0"/>
              <w:rPr>
                <w:sz w:val="30"/>
                <w:szCs w:val="30"/>
                <w:cs/>
              </w:rPr>
            </w:pPr>
            <w:r w:rsidRPr="00F61461">
              <w:rPr>
                <w:sz w:val="30"/>
                <w:szCs w:val="30"/>
              </w:rPr>
              <w:t xml:space="preserve">Net as at December </w:t>
            </w:r>
            <w:r w:rsidRPr="00F61461">
              <w:rPr>
                <w:sz w:val="30"/>
                <w:szCs w:val="30"/>
                <w:cs/>
              </w:rPr>
              <w:t>31</w:t>
            </w:r>
            <w:r w:rsidRPr="00F61461">
              <w:rPr>
                <w:sz w:val="30"/>
                <w:szCs w:val="30"/>
              </w:rPr>
              <w:t xml:space="preserve">, </w:t>
            </w:r>
            <w:r w:rsidRPr="00F61461">
              <w:rPr>
                <w:sz w:val="30"/>
                <w:szCs w:val="30"/>
                <w:cs/>
              </w:rPr>
              <w:t>2024</w:t>
            </w:r>
          </w:p>
        </w:tc>
        <w:tc>
          <w:tcPr>
            <w:tcW w:w="1669" w:type="dxa"/>
            <w:tcBorders>
              <w:top w:val="nil"/>
              <w:left w:val="nil"/>
              <w:bottom w:val="nil"/>
              <w:right w:val="nil"/>
            </w:tcBorders>
          </w:tcPr>
          <w:p w14:paraId="7E1F1CA7" w14:textId="77777777" w:rsidR="00765E33" w:rsidRPr="00F61461" w:rsidRDefault="00765E33">
            <w:pPr>
              <w:spacing w:line="400" w:lineRule="exact"/>
              <w:jc w:val="right"/>
              <w:rPr>
                <w:sz w:val="30"/>
                <w:szCs w:val="30"/>
              </w:rPr>
            </w:pPr>
            <w:r w:rsidRPr="00F61461">
              <w:rPr>
                <w:sz w:val="30"/>
                <w:szCs w:val="30"/>
              </w:rPr>
              <w:t>2,068,292,062</w:t>
            </w:r>
          </w:p>
        </w:tc>
      </w:tr>
      <w:tr w:rsidR="00765E33" w:rsidRPr="005C0C1E" w14:paraId="11ED5BD0" w14:textId="77777777">
        <w:trPr>
          <w:trHeight w:val="68"/>
        </w:trPr>
        <w:tc>
          <w:tcPr>
            <w:tcW w:w="6378" w:type="dxa"/>
            <w:tcBorders>
              <w:top w:val="nil"/>
              <w:left w:val="nil"/>
              <w:bottom w:val="nil"/>
              <w:right w:val="nil"/>
            </w:tcBorders>
          </w:tcPr>
          <w:p w14:paraId="7D353B30" w14:textId="1FB17340" w:rsidR="00765E33" w:rsidRPr="00F61461" w:rsidRDefault="0090567A">
            <w:pPr>
              <w:tabs>
                <w:tab w:val="left" w:pos="540"/>
              </w:tabs>
              <w:spacing w:line="420" w:lineRule="exact"/>
              <w:ind w:left="74" w:right="-108"/>
              <w:jc w:val="thaiDistribute"/>
              <w:outlineLvl w:val="0"/>
              <w:rPr>
                <w:sz w:val="30"/>
                <w:szCs w:val="30"/>
                <w:cs/>
              </w:rPr>
            </w:pPr>
            <w:r w:rsidRPr="00F61461">
              <w:rPr>
                <w:sz w:val="30"/>
                <w:szCs w:val="30"/>
                <w:u w:val="single"/>
              </w:rPr>
              <w:t>Less</w:t>
            </w:r>
            <w:r w:rsidRPr="00F61461">
              <w:rPr>
                <w:sz w:val="30"/>
                <w:szCs w:val="30"/>
              </w:rPr>
              <w:t xml:space="preserve"> Exercise right under warrants</w:t>
            </w:r>
          </w:p>
        </w:tc>
        <w:tc>
          <w:tcPr>
            <w:tcW w:w="1669" w:type="dxa"/>
            <w:tcBorders>
              <w:top w:val="nil"/>
              <w:left w:val="nil"/>
              <w:bottom w:val="nil"/>
              <w:right w:val="nil"/>
            </w:tcBorders>
          </w:tcPr>
          <w:p w14:paraId="7E2CA61B" w14:textId="77777777" w:rsidR="00765E33" w:rsidRPr="00F61461" w:rsidRDefault="00765E33">
            <w:pPr>
              <w:pBdr>
                <w:bottom w:val="single" w:sz="4" w:space="1" w:color="auto"/>
              </w:pBdr>
              <w:spacing w:line="400" w:lineRule="exact"/>
              <w:jc w:val="right"/>
              <w:rPr>
                <w:sz w:val="30"/>
                <w:szCs w:val="30"/>
              </w:rPr>
            </w:pPr>
            <w:r w:rsidRPr="00F61461">
              <w:rPr>
                <w:sz w:val="30"/>
                <w:szCs w:val="30"/>
              </w:rPr>
              <w:t>-</w:t>
            </w:r>
          </w:p>
        </w:tc>
      </w:tr>
      <w:tr w:rsidR="00765E33" w:rsidRPr="005C0C1E" w14:paraId="3009446B" w14:textId="77777777">
        <w:trPr>
          <w:trHeight w:val="68"/>
        </w:trPr>
        <w:tc>
          <w:tcPr>
            <w:tcW w:w="6378" w:type="dxa"/>
            <w:tcBorders>
              <w:top w:val="nil"/>
              <w:left w:val="nil"/>
              <w:right w:val="nil"/>
            </w:tcBorders>
          </w:tcPr>
          <w:p w14:paraId="59E7F3BB" w14:textId="42AA34E1" w:rsidR="00765E33" w:rsidRPr="00F61461" w:rsidRDefault="00635939">
            <w:pPr>
              <w:tabs>
                <w:tab w:val="left" w:pos="540"/>
              </w:tabs>
              <w:spacing w:line="420" w:lineRule="exact"/>
              <w:ind w:left="74" w:right="-108"/>
              <w:jc w:val="thaiDistribute"/>
              <w:outlineLvl w:val="0"/>
              <w:rPr>
                <w:sz w:val="30"/>
                <w:szCs w:val="30"/>
                <w:lang w:val="en-US"/>
              </w:rPr>
            </w:pPr>
            <w:r w:rsidRPr="00F61461">
              <w:rPr>
                <w:sz w:val="30"/>
                <w:szCs w:val="30"/>
              </w:rPr>
              <w:t xml:space="preserve">Net as at December </w:t>
            </w:r>
            <w:r w:rsidRPr="00F61461">
              <w:rPr>
                <w:sz w:val="30"/>
                <w:szCs w:val="30"/>
                <w:cs/>
              </w:rPr>
              <w:t>31</w:t>
            </w:r>
            <w:r w:rsidRPr="00F61461">
              <w:rPr>
                <w:sz w:val="30"/>
                <w:szCs w:val="30"/>
              </w:rPr>
              <w:t xml:space="preserve">, </w:t>
            </w:r>
            <w:r w:rsidRPr="00F61461">
              <w:rPr>
                <w:sz w:val="30"/>
                <w:szCs w:val="30"/>
                <w:cs/>
              </w:rPr>
              <w:t>202</w:t>
            </w:r>
            <w:r w:rsidRPr="00F61461">
              <w:rPr>
                <w:rFonts w:hint="cs"/>
                <w:sz w:val="30"/>
                <w:szCs w:val="30"/>
                <w:cs/>
              </w:rPr>
              <w:t>5</w:t>
            </w:r>
          </w:p>
        </w:tc>
        <w:tc>
          <w:tcPr>
            <w:tcW w:w="1669" w:type="dxa"/>
            <w:tcBorders>
              <w:left w:val="nil"/>
              <w:right w:val="nil"/>
            </w:tcBorders>
          </w:tcPr>
          <w:p w14:paraId="327E3D7A" w14:textId="77777777" w:rsidR="00765E33" w:rsidRPr="00F61461" w:rsidRDefault="00765E33">
            <w:pPr>
              <w:pBdr>
                <w:bottom w:val="double" w:sz="4" w:space="1" w:color="auto"/>
              </w:pBdr>
              <w:spacing w:line="400" w:lineRule="exact"/>
              <w:jc w:val="right"/>
              <w:rPr>
                <w:sz w:val="30"/>
                <w:szCs w:val="30"/>
              </w:rPr>
            </w:pPr>
            <w:r w:rsidRPr="00F61461">
              <w:rPr>
                <w:sz w:val="30"/>
                <w:szCs w:val="30"/>
              </w:rPr>
              <w:t>2,068,292,062</w:t>
            </w:r>
          </w:p>
        </w:tc>
      </w:tr>
    </w:tbl>
    <w:p w14:paraId="7CFAA4E6" w14:textId="77777777" w:rsidR="004B3DED" w:rsidRDefault="004B3DED" w:rsidP="00DC2669">
      <w:pPr>
        <w:spacing w:before="120" w:line="400" w:lineRule="exact"/>
        <w:ind w:left="425" w:right="102" w:hanging="425"/>
        <w:outlineLvl w:val="0"/>
        <w:rPr>
          <w:sz w:val="30"/>
          <w:szCs w:val="30"/>
        </w:rPr>
      </w:pPr>
    </w:p>
    <w:p w14:paraId="10FEEBA3" w14:textId="77777777" w:rsidR="004B3DED" w:rsidRDefault="004B3DED">
      <w:pPr>
        <w:suppressAutoHyphens w:val="0"/>
        <w:overflowPunct/>
        <w:autoSpaceDE/>
        <w:autoSpaceDN/>
        <w:textAlignment w:val="auto"/>
        <w:rPr>
          <w:sz w:val="30"/>
          <w:szCs w:val="30"/>
        </w:rPr>
      </w:pPr>
      <w:r>
        <w:rPr>
          <w:sz w:val="30"/>
          <w:szCs w:val="30"/>
        </w:rPr>
        <w:br w:type="page"/>
      </w:r>
    </w:p>
    <w:p w14:paraId="56A72384" w14:textId="36951978" w:rsidR="00B3090B" w:rsidRPr="009C2F33" w:rsidRDefault="001C6D7A" w:rsidP="00DC2669">
      <w:pPr>
        <w:spacing w:before="120" w:line="400" w:lineRule="exact"/>
        <w:ind w:left="425" w:right="102" w:hanging="425"/>
        <w:outlineLvl w:val="0"/>
        <w:rPr>
          <w:sz w:val="30"/>
          <w:szCs w:val="30"/>
        </w:rPr>
      </w:pPr>
      <w:r>
        <w:rPr>
          <w:sz w:val="30"/>
          <w:szCs w:val="30"/>
        </w:rPr>
        <w:lastRenderedPageBreak/>
        <w:t>29</w:t>
      </w:r>
      <w:r w:rsidR="00B3090B" w:rsidRPr="009C2F33">
        <w:rPr>
          <w:sz w:val="30"/>
          <w:szCs w:val="30"/>
        </w:rPr>
        <w:t>.</w:t>
      </w:r>
      <w:r w:rsidR="00B3090B" w:rsidRPr="009C2F33">
        <w:rPr>
          <w:sz w:val="30"/>
          <w:szCs w:val="30"/>
        </w:rPr>
        <w:tab/>
      </w:r>
      <w:r w:rsidR="00A156AE" w:rsidRPr="00A156AE">
        <w:rPr>
          <w:spacing w:val="-6"/>
          <w:sz w:val="30"/>
          <w:szCs w:val="30"/>
          <w:u w:val="single"/>
          <w:lang w:val="en-US"/>
        </w:rPr>
        <w:t>Legal reserve</w:t>
      </w:r>
    </w:p>
    <w:p w14:paraId="6F813A94" w14:textId="1EA273EE" w:rsidR="008D60DF" w:rsidRPr="00F61461" w:rsidRDefault="00FC2D79" w:rsidP="008D60DF">
      <w:pPr>
        <w:spacing w:before="120"/>
        <w:ind w:left="426"/>
        <w:jc w:val="thaiDistribute"/>
        <w:rPr>
          <w:spacing w:val="-6"/>
          <w:sz w:val="30"/>
          <w:szCs w:val="30"/>
          <w:lang w:val="en-US"/>
        </w:rPr>
      </w:pPr>
      <w:r w:rsidRPr="00F61461">
        <w:rPr>
          <w:spacing w:val="-6"/>
          <w:sz w:val="30"/>
          <w:szCs w:val="30"/>
          <w:lang w:val="en-US"/>
        </w:rPr>
        <w:t xml:space="preserve">According to the Public Company Limited Act B.E. </w:t>
      </w:r>
      <w:r w:rsidRPr="00F61461">
        <w:rPr>
          <w:spacing w:val="-6"/>
          <w:sz w:val="30"/>
          <w:szCs w:val="30"/>
          <w:cs/>
          <w:lang w:val="en-US"/>
        </w:rPr>
        <w:t xml:space="preserve">2535 </w:t>
      </w:r>
      <w:r w:rsidRPr="00F61461">
        <w:rPr>
          <w:spacing w:val="-6"/>
          <w:sz w:val="30"/>
          <w:szCs w:val="30"/>
          <w:lang w:val="en-US"/>
        </w:rPr>
        <w:t xml:space="preserve">under the section </w:t>
      </w:r>
      <w:r w:rsidRPr="00F61461">
        <w:rPr>
          <w:spacing w:val="-6"/>
          <w:sz w:val="30"/>
          <w:szCs w:val="30"/>
          <w:cs/>
          <w:lang w:val="en-US"/>
        </w:rPr>
        <w:t>116</w:t>
      </w:r>
      <w:r w:rsidRPr="00F61461">
        <w:rPr>
          <w:spacing w:val="-6"/>
          <w:sz w:val="30"/>
          <w:szCs w:val="30"/>
          <w:lang w:val="en-US"/>
        </w:rPr>
        <w:t xml:space="preserve">, the Company has to appropriate its reserve as a legal reserve not less than </w:t>
      </w:r>
      <w:r w:rsidRPr="00F61461">
        <w:rPr>
          <w:spacing w:val="-6"/>
          <w:sz w:val="30"/>
          <w:szCs w:val="30"/>
          <w:cs/>
          <w:lang w:val="en-US"/>
        </w:rPr>
        <w:t xml:space="preserve">5% </w:t>
      </w:r>
      <w:r w:rsidRPr="00F61461">
        <w:rPr>
          <w:spacing w:val="-6"/>
          <w:sz w:val="30"/>
          <w:szCs w:val="30"/>
          <w:lang w:val="en-US"/>
        </w:rPr>
        <w:t xml:space="preserve">of the annual net profit after deduction with deficit brought forward (if any) until the reserve reaches </w:t>
      </w:r>
      <w:r w:rsidRPr="00F61461">
        <w:rPr>
          <w:spacing w:val="-6"/>
          <w:sz w:val="30"/>
          <w:szCs w:val="30"/>
          <w:cs/>
          <w:lang w:val="en-US"/>
        </w:rPr>
        <w:t xml:space="preserve">10% </w:t>
      </w:r>
      <w:r w:rsidRPr="00F61461">
        <w:rPr>
          <w:spacing w:val="-6"/>
          <w:sz w:val="30"/>
          <w:szCs w:val="30"/>
          <w:lang w:val="en-US"/>
        </w:rPr>
        <w:t>of authorized share capital. This legal reserve is not available for dividend distribution.</w:t>
      </w:r>
      <w:r w:rsidR="008D60DF" w:rsidRPr="00F61461">
        <w:rPr>
          <w:spacing w:val="-6"/>
          <w:sz w:val="30"/>
          <w:szCs w:val="30"/>
          <w:lang w:val="en-US"/>
        </w:rPr>
        <w:t xml:space="preserve"> </w:t>
      </w:r>
    </w:p>
    <w:p w14:paraId="70FB09DF" w14:textId="12314B43" w:rsidR="00912817" w:rsidRPr="009C2F33" w:rsidRDefault="009365E2" w:rsidP="00EF071D">
      <w:pPr>
        <w:spacing w:before="120" w:line="400" w:lineRule="exact"/>
        <w:ind w:left="425" w:right="102" w:hanging="425"/>
        <w:outlineLvl w:val="0"/>
        <w:rPr>
          <w:sz w:val="30"/>
          <w:szCs w:val="30"/>
          <w:lang w:val="en-US"/>
        </w:rPr>
      </w:pPr>
      <w:r w:rsidRPr="009C2F33">
        <w:rPr>
          <w:sz w:val="30"/>
          <w:szCs w:val="30"/>
        </w:rPr>
        <w:t>3</w:t>
      </w:r>
      <w:r w:rsidR="001C6D7A">
        <w:rPr>
          <w:sz w:val="30"/>
          <w:szCs w:val="30"/>
        </w:rPr>
        <w:t>0</w:t>
      </w:r>
      <w:r w:rsidR="00030034" w:rsidRPr="009C2F33">
        <w:rPr>
          <w:sz w:val="30"/>
          <w:szCs w:val="30"/>
        </w:rPr>
        <w:t>.</w:t>
      </w:r>
      <w:r w:rsidR="00030034" w:rsidRPr="009C2F33">
        <w:rPr>
          <w:sz w:val="30"/>
          <w:szCs w:val="30"/>
        </w:rPr>
        <w:tab/>
      </w:r>
      <w:r w:rsidR="00FE7E04" w:rsidRPr="00FE7E04">
        <w:rPr>
          <w:sz w:val="30"/>
          <w:szCs w:val="30"/>
          <w:u w:val="single"/>
          <w:lang w:val="en-US"/>
        </w:rPr>
        <w:t>Other income</w:t>
      </w:r>
    </w:p>
    <w:p w14:paraId="5539F552" w14:textId="7653FB35" w:rsidR="00272B72" w:rsidRPr="009C2F33" w:rsidRDefault="0054515E" w:rsidP="00E35B10">
      <w:pPr>
        <w:spacing w:before="120" w:after="240" w:line="400" w:lineRule="exact"/>
        <w:ind w:left="425" w:right="102" w:firstLine="1"/>
        <w:outlineLvl w:val="0"/>
        <w:rPr>
          <w:sz w:val="30"/>
          <w:szCs w:val="30"/>
          <w:cs/>
          <w:lang w:val="en-US"/>
        </w:rPr>
      </w:pPr>
      <w:r w:rsidRPr="0054515E">
        <w:rPr>
          <w:sz w:val="30"/>
          <w:szCs w:val="30"/>
        </w:rPr>
        <w:t xml:space="preserve">Other income for the year ended December </w:t>
      </w:r>
      <w:r w:rsidRPr="0054515E">
        <w:rPr>
          <w:sz w:val="30"/>
          <w:szCs w:val="30"/>
          <w:cs/>
        </w:rPr>
        <w:t>31</w:t>
      </w:r>
      <w:r w:rsidRPr="0054515E">
        <w:rPr>
          <w:sz w:val="30"/>
          <w:szCs w:val="30"/>
        </w:rPr>
        <w:t xml:space="preserve">, </w:t>
      </w:r>
      <w:r w:rsidRPr="0054515E">
        <w:rPr>
          <w:sz w:val="30"/>
          <w:szCs w:val="30"/>
          <w:cs/>
        </w:rPr>
        <w:t>202</w:t>
      </w:r>
      <w:r>
        <w:rPr>
          <w:sz w:val="30"/>
          <w:szCs w:val="30"/>
        </w:rPr>
        <w:t>5</w:t>
      </w:r>
      <w:r w:rsidRPr="0054515E">
        <w:rPr>
          <w:sz w:val="30"/>
          <w:szCs w:val="30"/>
          <w:cs/>
        </w:rPr>
        <w:t xml:space="preserve"> </w:t>
      </w:r>
      <w:r w:rsidRPr="0054515E">
        <w:rPr>
          <w:sz w:val="30"/>
          <w:szCs w:val="30"/>
        </w:rPr>
        <w:t xml:space="preserve">and </w:t>
      </w:r>
      <w:r w:rsidRPr="0054515E">
        <w:rPr>
          <w:sz w:val="30"/>
          <w:szCs w:val="30"/>
          <w:cs/>
        </w:rPr>
        <w:t>202</w:t>
      </w:r>
      <w:r>
        <w:rPr>
          <w:sz w:val="30"/>
          <w:szCs w:val="30"/>
        </w:rPr>
        <w:t>4</w:t>
      </w:r>
      <w:r w:rsidRPr="0054515E">
        <w:rPr>
          <w:sz w:val="30"/>
          <w:szCs w:val="30"/>
          <w:cs/>
        </w:rPr>
        <w:t xml:space="preserve"> </w:t>
      </w:r>
      <w:r w:rsidRPr="0054515E">
        <w:rPr>
          <w:sz w:val="30"/>
          <w:szCs w:val="30"/>
        </w:rPr>
        <w:t>are as follows:</w:t>
      </w:r>
    </w:p>
    <w:tbl>
      <w:tblPr>
        <w:tblW w:w="9540" w:type="dxa"/>
        <w:tblInd w:w="180" w:type="dxa"/>
        <w:tblLayout w:type="fixed"/>
        <w:tblLook w:val="0000" w:firstRow="0" w:lastRow="0" w:firstColumn="0" w:lastColumn="0" w:noHBand="0" w:noVBand="0"/>
      </w:tblPr>
      <w:tblGrid>
        <w:gridCol w:w="4050"/>
        <w:gridCol w:w="1350"/>
        <w:gridCol w:w="1350"/>
        <w:gridCol w:w="1350"/>
        <w:gridCol w:w="1440"/>
      </w:tblGrid>
      <w:tr w:rsidR="003F6CC7" w:rsidRPr="009C2F33" w14:paraId="5CB09DA8" w14:textId="77777777" w:rsidTr="00602DBB">
        <w:trPr>
          <w:cantSplit/>
          <w:tblHeader/>
        </w:trPr>
        <w:tc>
          <w:tcPr>
            <w:tcW w:w="4050" w:type="dxa"/>
            <w:tcBorders>
              <w:top w:val="nil"/>
              <w:left w:val="nil"/>
              <w:bottom w:val="nil"/>
              <w:right w:val="nil"/>
            </w:tcBorders>
            <w:vAlign w:val="bottom"/>
          </w:tcPr>
          <w:p w14:paraId="72C289DB" w14:textId="77777777" w:rsidR="00EE0192" w:rsidRPr="009C2F33" w:rsidRDefault="00EE0192" w:rsidP="000F2998">
            <w:pPr>
              <w:spacing w:line="400" w:lineRule="exact"/>
              <w:ind w:left="-108" w:right="-108"/>
              <w:jc w:val="center"/>
              <w:rPr>
                <w:sz w:val="28"/>
                <w:szCs w:val="28"/>
                <w:u w:val="single"/>
              </w:rPr>
            </w:pPr>
          </w:p>
        </w:tc>
        <w:tc>
          <w:tcPr>
            <w:tcW w:w="2700" w:type="dxa"/>
            <w:gridSpan w:val="2"/>
            <w:tcBorders>
              <w:top w:val="nil"/>
              <w:left w:val="nil"/>
              <w:bottom w:val="nil"/>
              <w:right w:val="nil"/>
            </w:tcBorders>
            <w:vAlign w:val="bottom"/>
          </w:tcPr>
          <w:p w14:paraId="2C2F89E0" w14:textId="77777777" w:rsidR="00EE0192" w:rsidRPr="009C2F33" w:rsidRDefault="00EE0192" w:rsidP="000F2998">
            <w:pPr>
              <w:spacing w:line="400" w:lineRule="exact"/>
              <w:ind w:left="-108" w:right="-108"/>
              <w:jc w:val="center"/>
              <w:rPr>
                <w:sz w:val="28"/>
                <w:szCs w:val="28"/>
                <w:u w:val="single"/>
              </w:rPr>
            </w:pPr>
          </w:p>
        </w:tc>
        <w:tc>
          <w:tcPr>
            <w:tcW w:w="2790" w:type="dxa"/>
            <w:gridSpan w:val="2"/>
            <w:tcBorders>
              <w:top w:val="nil"/>
              <w:left w:val="nil"/>
              <w:right w:val="nil"/>
            </w:tcBorders>
            <w:vAlign w:val="bottom"/>
          </w:tcPr>
          <w:p w14:paraId="36C91ED5" w14:textId="71459BDC" w:rsidR="00EE0192" w:rsidRPr="009C2F33" w:rsidRDefault="00BD468F" w:rsidP="000F2998">
            <w:pPr>
              <w:spacing w:line="400" w:lineRule="exact"/>
              <w:ind w:left="-108" w:right="-108"/>
              <w:jc w:val="right"/>
              <w:rPr>
                <w:sz w:val="28"/>
                <w:szCs w:val="28"/>
              </w:rPr>
            </w:pPr>
            <w:r w:rsidRPr="00911238">
              <w:rPr>
                <w:sz w:val="28"/>
                <w:szCs w:val="28"/>
                <w:cs/>
              </w:rPr>
              <w:t>(</w:t>
            </w:r>
            <w:r w:rsidRPr="00911238">
              <w:rPr>
                <w:sz w:val="28"/>
                <w:szCs w:val="28"/>
              </w:rPr>
              <w:t>Unit :Thousand Baht)</w:t>
            </w:r>
          </w:p>
        </w:tc>
      </w:tr>
      <w:tr w:rsidR="003F6CC7" w:rsidRPr="009C2F33" w14:paraId="74BB59A0" w14:textId="77777777" w:rsidTr="00602DBB">
        <w:trPr>
          <w:cantSplit/>
          <w:tblHeader/>
        </w:trPr>
        <w:tc>
          <w:tcPr>
            <w:tcW w:w="4050" w:type="dxa"/>
            <w:tcBorders>
              <w:top w:val="nil"/>
              <w:left w:val="nil"/>
              <w:bottom w:val="nil"/>
              <w:right w:val="nil"/>
            </w:tcBorders>
            <w:vAlign w:val="bottom"/>
          </w:tcPr>
          <w:p w14:paraId="7E9D0C6C" w14:textId="77777777" w:rsidR="00EE0192" w:rsidRPr="009C2F33" w:rsidRDefault="00EE0192" w:rsidP="000F2998">
            <w:pPr>
              <w:spacing w:line="400" w:lineRule="exact"/>
              <w:ind w:left="-108" w:right="-108"/>
              <w:jc w:val="center"/>
              <w:rPr>
                <w:sz w:val="28"/>
                <w:szCs w:val="28"/>
                <w:u w:val="single"/>
              </w:rPr>
            </w:pPr>
          </w:p>
        </w:tc>
        <w:tc>
          <w:tcPr>
            <w:tcW w:w="2700" w:type="dxa"/>
            <w:gridSpan w:val="2"/>
            <w:tcBorders>
              <w:top w:val="nil"/>
              <w:left w:val="nil"/>
              <w:bottom w:val="nil"/>
              <w:right w:val="nil"/>
            </w:tcBorders>
            <w:vAlign w:val="bottom"/>
          </w:tcPr>
          <w:p w14:paraId="69F275A1" w14:textId="175023EB" w:rsidR="00EE0192" w:rsidRPr="009C2F33" w:rsidRDefault="00346862" w:rsidP="000F2998">
            <w:pPr>
              <w:spacing w:line="400" w:lineRule="exact"/>
              <w:ind w:left="-108" w:right="-108"/>
              <w:jc w:val="center"/>
              <w:rPr>
                <w:sz w:val="28"/>
                <w:szCs w:val="28"/>
                <w:u w:val="single"/>
              </w:rPr>
            </w:pPr>
            <w:r w:rsidRPr="002D7D9B">
              <w:rPr>
                <w:sz w:val="28"/>
                <w:szCs w:val="28"/>
                <w:u w:val="single"/>
              </w:rPr>
              <w:t>Consolidated financial statements</w:t>
            </w:r>
          </w:p>
        </w:tc>
        <w:tc>
          <w:tcPr>
            <w:tcW w:w="2790" w:type="dxa"/>
            <w:gridSpan w:val="2"/>
            <w:tcBorders>
              <w:top w:val="nil"/>
              <w:left w:val="nil"/>
              <w:right w:val="nil"/>
            </w:tcBorders>
            <w:vAlign w:val="bottom"/>
          </w:tcPr>
          <w:p w14:paraId="15979EFF" w14:textId="2F0ADCE0" w:rsidR="00EE0192" w:rsidRPr="009C2F33" w:rsidRDefault="00346862" w:rsidP="000F2998">
            <w:pPr>
              <w:spacing w:line="400" w:lineRule="exact"/>
              <w:ind w:left="-108" w:right="-108"/>
              <w:jc w:val="center"/>
              <w:rPr>
                <w:sz w:val="28"/>
                <w:szCs w:val="28"/>
                <w:u w:val="single"/>
              </w:rPr>
            </w:pPr>
            <w:r w:rsidRPr="00B83FD6">
              <w:rPr>
                <w:sz w:val="28"/>
                <w:szCs w:val="28"/>
                <w:u w:val="single"/>
              </w:rPr>
              <w:t>Separate financial statements</w:t>
            </w:r>
          </w:p>
        </w:tc>
      </w:tr>
      <w:tr w:rsidR="003F6CC7" w:rsidRPr="009C2F33" w14:paraId="143575F0" w14:textId="77777777" w:rsidTr="00602DBB">
        <w:trPr>
          <w:cantSplit/>
          <w:tblHeader/>
        </w:trPr>
        <w:tc>
          <w:tcPr>
            <w:tcW w:w="4050" w:type="dxa"/>
            <w:tcBorders>
              <w:top w:val="nil"/>
              <w:left w:val="nil"/>
              <w:bottom w:val="nil"/>
              <w:right w:val="nil"/>
            </w:tcBorders>
            <w:vAlign w:val="bottom"/>
          </w:tcPr>
          <w:p w14:paraId="526A49C8" w14:textId="77777777" w:rsidR="00EE0192" w:rsidRPr="009C2F33" w:rsidRDefault="00EE0192" w:rsidP="000F2998">
            <w:pPr>
              <w:spacing w:line="400" w:lineRule="exact"/>
              <w:ind w:left="-108" w:right="-108"/>
              <w:jc w:val="thaiDistribute"/>
              <w:rPr>
                <w:sz w:val="28"/>
                <w:szCs w:val="28"/>
              </w:rPr>
            </w:pPr>
          </w:p>
        </w:tc>
        <w:tc>
          <w:tcPr>
            <w:tcW w:w="1350" w:type="dxa"/>
            <w:tcBorders>
              <w:top w:val="nil"/>
              <w:left w:val="nil"/>
            </w:tcBorders>
            <w:vAlign w:val="bottom"/>
          </w:tcPr>
          <w:p w14:paraId="529D64D5" w14:textId="3A2281A2" w:rsidR="00EE0192" w:rsidRPr="009C2F33" w:rsidRDefault="00EE0192" w:rsidP="000F2998">
            <w:pPr>
              <w:spacing w:line="400" w:lineRule="exact"/>
              <w:ind w:left="-108" w:right="-108"/>
              <w:jc w:val="center"/>
              <w:rPr>
                <w:sz w:val="28"/>
                <w:szCs w:val="28"/>
                <w:u w:val="single"/>
                <w:lang w:val="en-US"/>
              </w:rPr>
            </w:pPr>
            <w:r w:rsidRPr="009C2F33">
              <w:rPr>
                <w:sz w:val="28"/>
                <w:szCs w:val="28"/>
                <w:u w:val="single"/>
                <w:lang w:val="en-US"/>
              </w:rPr>
              <w:t>2</w:t>
            </w:r>
            <w:r w:rsidR="00FD40E6">
              <w:rPr>
                <w:sz w:val="28"/>
                <w:szCs w:val="28"/>
                <w:u w:val="single"/>
                <w:lang w:val="en-US"/>
              </w:rPr>
              <w:t>025</w:t>
            </w:r>
          </w:p>
        </w:tc>
        <w:tc>
          <w:tcPr>
            <w:tcW w:w="1350" w:type="dxa"/>
            <w:tcBorders>
              <w:top w:val="nil"/>
              <w:left w:val="nil"/>
            </w:tcBorders>
            <w:vAlign w:val="bottom"/>
          </w:tcPr>
          <w:p w14:paraId="7B321DC9" w14:textId="789B2C0C" w:rsidR="00EE0192" w:rsidRPr="009C2F33" w:rsidRDefault="00EE0192" w:rsidP="000F2998">
            <w:pPr>
              <w:spacing w:line="400" w:lineRule="exact"/>
              <w:ind w:left="-108" w:right="-108"/>
              <w:jc w:val="center"/>
              <w:rPr>
                <w:sz w:val="28"/>
                <w:szCs w:val="28"/>
                <w:u w:val="single"/>
                <w:lang w:val="en-US"/>
              </w:rPr>
            </w:pPr>
            <w:r w:rsidRPr="009C2F33">
              <w:rPr>
                <w:sz w:val="28"/>
                <w:szCs w:val="28"/>
                <w:u w:val="single"/>
                <w:lang w:val="en-US"/>
              </w:rPr>
              <w:t>2</w:t>
            </w:r>
            <w:r w:rsidR="00FD40E6">
              <w:rPr>
                <w:sz w:val="28"/>
                <w:szCs w:val="28"/>
                <w:u w:val="single"/>
                <w:lang w:val="en-US"/>
              </w:rPr>
              <w:t>024</w:t>
            </w:r>
          </w:p>
        </w:tc>
        <w:tc>
          <w:tcPr>
            <w:tcW w:w="1350" w:type="dxa"/>
            <w:tcBorders>
              <w:top w:val="nil"/>
            </w:tcBorders>
            <w:vAlign w:val="bottom"/>
          </w:tcPr>
          <w:p w14:paraId="4CADA320" w14:textId="1D553E0D" w:rsidR="00EE0192" w:rsidRPr="009C2F33" w:rsidRDefault="00EE0192" w:rsidP="000F2998">
            <w:pPr>
              <w:spacing w:line="400" w:lineRule="exact"/>
              <w:ind w:left="-108" w:right="-108"/>
              <w:jc w:val="center"/>
              <w:rPr>
                <w:sz w:val="28"/>
                <w:szCs w:val="28"/>
                <w:u w:val="single"/>
                <w:lang w:val="en-US"/>
              </w:rPr>
            </w:pPr>
            <w:r w:rsidRPr="009C2F33">
              <w:rPr>
                <w:sz w:val="28"/>
                <w:szCs w:val="28"/>
                <w:u w:val="single"/>
                <w:lang w:val="en-US"/>
              </w:rPr>
              <w:t>2</w:t>
            </w:r>
            <w:r w:rsidR="00FD40E6">
              <w:rPr>
                <w:sz w:val="28"/>
                <w:szCs w:val="28"/>
                <w:u w:val="single"/>
                <w:lang w:val="en-US"/>
              </w:rPr>
              <w:t>025</w:t>
            </w:r>
          </w:p>
        </w:tc>
        <w:tc>
          <w:tcPr>
            <w:tcW w:w="1440" w:type="dxa"/>
            <w:tcBorders>
              <w:top w:val="nil"/>
            </w:tcBorders>
            <w:vAlign w:val="bottom"/>
          </w:tcPr>
          <w:p w14:paraId="3C57ED40" w14:textId="315C916E" w:rsidR="00EE0192" w:rsidRPr="009C2F33" w:rsidRDefault="00EE0192" w:rsidP="000F2998">
            <w:pPr>
              <w:spacing w:line="400" w:lineRule="exact"/>
              <w:ind w:left="-108" w:right="-108"/>
              <w:jc w:val="center"/>
              <w:rPr>
                <w:sz w:val="28"/>
                <w:szCs w:val="28"/>
                <w:u w:val="single"/>
              </w:rPr>
            </w:pPr>
            <w:r w:rsidRPr="009C2F33">
              <w:rPr>
                <w:sz w:val="28"/>
                <w:szCs w:val="28"/>
                <w:u w:val="single"/>
              </w:rPr>
              <w:t>2</w:t>
            </w:r>
            <w:r w:rsidR="00FD40E6">
              <w:rPr>
                <w:sz w:val="28"/>
                <w:szCs w:val="28"/>
                <w:u w:val="single"/>
              </w:rPr>
              <w:t>024</w:t>
            </w:r>
          </w:p>
        </w:tc>
      </w:tr>
      <w:tr w:rsidR="00970E1B" w:rsidRPr="009C2F33" w14:paraId="757D1AC9" w14:textId="77777777" w:rsidTr="00602DBB">
        <w:trPr>
          <w:cantSplit/>
          <w:trHeight w:val="720"/>
          <w:tblHeader/>
        </w:trPr>
        <w:tc>
          <w:tcPr>
            <w:tcW w:w="4050" w:type="dxa"/>
            <w:tcBorders>
              <w:top w:val="nil"/>
              <w:left w:val="nil"/>
              <w:bottom w:val="nil"/>
              <w:right w:val="nil"/>
            </w:tcBorders>
            <w:vAlign w:val="bottom"/>
          </w:tcPr>
          <w:p w14:paraId="7A232BBF" w14:textId="22B7CC5C" w:rsidR="00970E1B" w:rsidRPr="00E35B10" w:rsidRDefault="001062EE" w:rsidP="000552EB">
            <w:pPr>
              <w:spacing w:line="360" w:lineRule="exact"/>
              <w:ind w:left="180" w:right="-115" w:hanging="180"/>
              <w:rPr>
                <w:sz w:val="28"/>
                <w:szCs w:val="28"/>
                <w:cs/>
              </w:rPr>
            </w:pPr>
            <w:r w:rsidRPr="004F2C6B">
              <w:rPr>
                <w:sz w:val="28"/>
                <w:szCs w:val="28"/>
              </w:rPr>
              <w:t>Gains on amortization of trade accounts from contractors unexercised the claims</w:t>
            </w:r>
          </w:p>
        </w:tc>
        <w:tc>
          <w:tcPr>
            <w:tcW w:w="1350" w:type="dxa"/>
            <w:tcBorders>
              <w:left w:val="nil"/>
              <w:right w:val="nil"/>
            </w:tcBorders>
            <w:vAlign w:val="bottom"/>
          </w:tcPr>
          <w:p w14:paraId="32522B69" w14:textId="198098C8" w:rsidR="00970E1B" w:rsidRPr="009C2F33" w:rsidRDefault="00B0162D" w:rsidP="00970E1B">
            <w:pPr>
              <w:spacing w:line="400" w:lineRule="exact"/>
              <w:jc w:val="right"/>
              <w:rPr>
                <w:sz w:val="28"/>
                <w:szCs w:val="28"/>
              </w:rPr>
            </w:pPr>
            <w:r>
              <w:rPr>
                <w:sz w:val="28"/>
                <w:szCs w:val="28"/>
              </w:rPr>
              <w:t>13,342</w:t>
            </w:r>
          </w:p>
        </w:tc>
        <w:tc>
          <w:tcPr>
            <w:tcW w:w="1350" w:type="dxa"/>
            <w:tcBorders>
              <w:left w:val="nil"/>
              <w:right w:val="nil"/>
            </w:tcBorders>
            <w:vAlign w:val="bottom"/>
          </w:tcPr>
          <w:p w14:paraId="63472CBE" w14:textId="77777777" w:rsidR="00970E1B" w:rsidRPr="009C2F33" w:rsidRDefault="00970E1B" w:rsidP="00970E1B">
            <w:pPr>
              <w:spacing w:line="400" w:lineRule="exact"/>
              <w:jc w:val="right"/>
              <w:rPr>
                <w:sz w:val="28"/>
                <w:szCs w:val="28"/>
              </w:rPr>
            </w:pPr>
          </w:p>
          <w:p w14:paraId="155819B6" w14:textId="3C8C6531" w:rsidR="00970E1B" w:rsidRPr="009C2F33" w:rsidRDefault="00970E1B" w:rsidP="00970E1B">
            <w:pPr>
              <w:spacing w:line="400" w:lineRule="exact"/>
              <w:jc w:val="right"/>
              <w:rPr>
                <w:sz w:val="28"/>
                <w:szCs w:val="28"/>
              </w:rPr>
            </w:pPr>
            <w:r w:rsidRPr="009C2F33">
              <w:rPr>
                <w:sz w:val="28"/>
                <w:szCs w:val="28"/>
              </w:rPr>
              <w:t>17,981</w:t>
            </w:r>
          </w:p>
        </w:tc>
        <w:tc>
          <w:tcPr>
            <w:tcW w:w="1350" w:type="dxa"/>
            <w:tcBorders>
              <w:left w:val="nil"/>
              <w:right w:val="nil"/>
            </w:tcBorders>
            <w:vAlign w:val="bottom"/>
          </w:tcPr>
          <w:p w14:paraId="6FDF284A" w14:textId="61A63E8C" w:rsidR="00970E1B" w:rsidRPr="009C2F33" w:rsidRDefault="00621897" w:rsidP="00970E1B">
            <w:pPr>
              <w:spacing w:line="400" w:lineRule="exact"/>
              <w:jc w:val="right"/>
              <w:rPr>
                <w:sz w:val="28"/>
                <w:szCs w:val="28"/>
              </w:rPr>
            </w:pPr>
            <w:r>
              <w:rPr>
                <w:sz w:val="28"/>
                <w:szCs w:val="28"/>
              </w:rPr>
              <w:t>13,342</w:t>
            </w:r>
          </w:p>
        </w:tc>
        <w:tc>
          <w:tcPr>
            <w:tcW w:w="1440" w:type="dxa"/>
            <w:tcBorders>
              <w:left w:val="nil"/>
              <w:right w:val="nil"/>
            </w:tcBorders>
            <w:vAlign w:val="bottom"/>
          </w:tcPr>
          <w:p w14:paraId="253E882A" w14:textId="77777777" w:rsidR="00970E1B" w:rsidRPr="009C2F33" w:rsidRDefault="00970E1B" w:rsidP="004F1700">
            <w:pPr>
              <w:spacing w:line="400" w:lineRule="exact"/>
              <w:jc w:val="right"/>
              <w:rPr>
                <w:sz w:val="28"/>
                <w:szCs w:val="28"/>
              </w:rPr>
            </w:pPr>
          </w:p>
          <w:p w14:paraId="5F19A288" w14:textId="6AFA6CA7" w:rsidR="00970E1B" w:rsidRPr="009C2F33" w:rsidRDefault="00970E1B" w:rsidP="004F1700">
            <w:pPr>
              <w:spacing w:line="400" w:lineRule="exact"/>
              <w:jc w:val="right"/>
              <w:rPr>
                <w:sz w:val="28"/>
                <w:szCs w:val="28"/>
              </w:rPr>
            </w:pPr>
            <w:r w:rsidRPr="009C2F33">
              <w:rPr>
                <w:sz w:val="28"/>
                <w:szCs w:val="28"/>
              </w:rPr>
              <w:t>16,929</w:t>
            </w:r>
          </w:p>
        </w:tc>
      </w:tr>
      <w:tr w:rsidR="00970E1B" w:rsidRPr="009C2F33" w14:paraId="7C95E8B5" w14:textId="77777777" w:rsidTr="00602DBB">
        <w:trPr>
          <w:cantSplit/>
          <w:trHeight w:val="729"/>
          <w:tblHeader/>
        </w:trPr>
        <w:tc>
          <w:tcPr>
            <w:tcW w:w="4050" w:type="dxa"/>
            <w:tcBorders>
              <w:top w:val="nil"/>
              <w:left w:val="nil"/>
              <w:bottom w:val="nil"/>
              <w:right w:val="nil"/>
            </w:tcBorders>
            <w:vAlign w:val="bottom"/>
          </w:tcPr>
          <w:p w14:paraId="3F85B9C2" w14:textId="1BE27CF7" w:rsidR="00970E1B" w:rsidRPr="00E35B10" w:rsidRDefault="000D6358" w:rsidP="000552EB">
            <w:pPr>
              <w:spacing w:line="360" w:lineRule="exact"/>
              <w:ind w:left="180" w:right="-115" w:hanging="180"/>
              <w:rPr>
                <w:sz w:val="28"/>
                <w:szCs w:val="28"/>
              </w:rPr>
            </w:pPr>
            <w:r w:rsidRPr="00397EC7">
              <w:rPr>
                <w:sz w:val="28"/>
                <w:szCs w:val="28"/>
              </w:rPr>
              <w:t>Gains on amortization of retention payables from contractors unexercised the claims</w:t>
            </w:r>
          </w:p>
        </w:tc>
        <w:tc>
          <w:tcPr>
            <w:tcW w:w="1350" w:type="dxa"/>
            <w:tcBorders>
              <w:left w:val="nil"/>
              <w:right w:val="nil"/>
            </w:tcBorders>
            <w:vAlign w:val="bottom"/>
          </w:tcPr>
          <w:p w14:paraId="08342DAF" w14:textId="6BE0E726" w:rsidR="00970E1B" w:rsidRPr="009C2F33" w:rsidRDefault="00CC5212" w:rsidP="00970E1B">
            <w:pPr>
              <w:spacing w:line="400" w:lineRule="exact"/>
              <w:jc w:val="right"/>
              <w:rPr>
                <w:sz w:val="28"/>
                <w:szCs w:val="28"/>
                <w:lang w:val="en-US"/>
              </w:rPr>
            </w:pPr>
            <w:r>
              <w:rPr>
                <w:sz w:val="28"/>
                <w:szCs w:val="28"/>
                <w:lang w:val="en-US"/>
              </w:rPr>
              <w:t>1,430</w:t>
            </w:r>
          </w:p>
        </w:tc>
        <w:tc>
          <w:tcPr>
            <w:tcW w:w="1350" w:type="dxa"/>
            <w:tcBorders>
              <w:left w:val="nil"/>
              <w:right w:val="nil"/>
            </w:tcBorders>
            <w:vAlign w:val="bottom"/>
          </w:tcPr>
          <w:p w14:paraId="7C11E4CF" w14:textId="77777777" w:rsidR="00970E1B" w:rsidRPr="009C2F33" w:rsidRDefault="00970E1B" w:rsidP="00970E1B">
            <w:pPr>
              <w:spacing w:line="400" w:lineRule="exact"/>
              <w:jc w:val="right"/>
              <w:rPr>
                <w:sz w:val="28"/>
                <w:szCs w:val="28"/>
              </w:rPr>
            </w:pPr>
          </w:p>
          <w:p w14:paraId="54C93CC2" w14:textId="5583CA6A" w:rsidR="00970E1B" w:rsidRPr="004F1700" w:rsidRDefault="00970E1B" w:rsidP="00970E1B">
            <w:pPr>
              <w:spacing w:line="400" w:lineRule="exact"/>
              <w:jc w:val="right"/>
              <w:rPr>
                <w:sz w:val="28"/>
                <w:szCs w:val="28"/>
              </w:rPr>
            </w:pPr>
            <w:r w:rsidRPr="009C2F33">
              <w:rPr>
                <w:sz w:val="28"/>
                <w:szCs w:val="28"/>
              </w:rPr>
              <w:t>5,691</w:t>
            </w:r>
          </w:p>
        </w:tc>
        <w:tc>
          <w:tcPr>
            <w:tcW w:w="1350" w:type="dxa"/>
            <w:tcBorders>
              <w:left w:val="nil"/>
              <w:right w:val="nil"/>
            </w:tcBorders>
            <w:vAlign w:val="bottom"/>
          </w:tcPr>
          <w:p w14:paraId="472CC26E" w14:textId="650C2D07" w:rsidR="00970E1B" w:rsidRPr="009C2F33" w:rsidRDefault="00621897" w:rsidP="00970E1B">
            <w:pPr>
              <w:spacing w:line="400" w:lineRule="exact"/>
              <w:jc w:val="right"/>
              <w:rPr>
                <w:sz w:val="28"/>
                <w:szCs w:val="28"/>
                <w:lang w:val="en-US"/>
              </w:rPr>
            </w:pPr>
            <w:r>
              <w:rPr>
                <w:sz w:val="28"/>
                <w:szCs w:val="28"/>
                <w:lang w:val="en-US"/>
              </w:rPr>
              <w:t>1,430</w:t>
            </w:r>
          </w:p>
        </w:tc>
        <w:tc>
          <w:tcPr>
            <w:tcW w:w="1440" w:type="dxa"/>
            <w:tcBorders>
              <w:left w:val="nil"/>
              <w:right w:val="nil"/>
            </w:tcBorders>
            <w:vAlign w:val="bottom"/>
          </w:tcPr>
          <w:p w14:paraId="0C46AFED" w14:textId="77777777" w:rsidR="00970E1B" w:rsidRPr="009C2F33" w:rsidRDefault="00970E1B" w:rsidP="004F1700">
            <w:pPr>
              <w:spacing w:line="400" w:lineRule="exact"/>
              <w:jc w:val="right"/>
              <w:rPr>
                <w:sz w:val="28"/>
                <w:szCs w:val="28"/>
              </w:rPr>
            </w:pPr>
          </w:p>
          <w:p w14:paraId="1B2BDBA4" w14:textId="0ED7BD2A" w:rsidR="00970E1B" w:rsidRPr="004F1700" w:rsidRDefault="00970E1B" w:rsidP="004F1700">
            <w:pPr>
              <w:spacing w:line="400" w:lineRule="exact"/>
              <w:jc w:val="right"/>
              <w:rPr>
                <w:sz w:val="28"/>
                <w:szCs w:val="28"/>
              </w:rPr>
            </w:pPr>
            <w:r w:rsidRPr="009C2F33">
              <w:rPr>
                <w:sz w:val="28"/>
                <w:szCs w:val="28"/>
              </w:rPr>
              <w:t>5,691</w:t>
            </w:r>
          </w:p>
        </w:tc>
      </w:tr>
      <w:tr w:rsidR="00970E1B" w:rsidRPr="009C2F33" w14:paraId="4159962B" w14:textId="77777777" w:rsidTr="00602DBB">
        <w:trPr>
          <w:cantSplit/>
          <w:tblHeader/>
        </w:trPr>
        <w:tc>
          <w:tcPr>
            <w:tcW w:w="4050" w:type="dxa"/>
            <w:tcBorders>
              <w:top w:val="nil"/>
              <w:left w:val="nil"/>
              <w:bottom w:val="nil"/>
              <w:right w:val="nil"/>
            </w:tcBorders>
            <w:vAlign w:val="bottom"/>
          </w:tcPr>
          <w:p w14:paraId="0AD0DE86" w14:textId="0F94749E" w:rsidR="00970E1B" w:rsidRPr="00E35B10" w:rsidRDefault="00427BA3" w:rsidP="000552EB">
            <w:pPr>
              <w:spacing w:line="360" w:lineRule="exact"/>
              <w:ind w:left="180" w:right="-115" w:hanging="180"/>
              <w:rPr>
                <w:sz w:val="28"/>
                <w:szCs w:val="28"/>
                <w:cs/>
              </w:rPr>
            </w:pPr>
            <w:r w:rsidRPr="004948F6">
              <w:rPr>
                <w:sz w:val="28"/>
                <w:szCs w:val="28"/>
              </w:rPr>
              <w:t>Gains on amortization of interest payables that the right to claim is expired</w:t>
            </w:r>
          </w:p>
        </w:tc>
        <w:tc>
          <w:tcPr>
            <w:tcW w:w="1350" w:type="dxa"/>
            <w:tcBorders>
              <w:left w:val="nil"/>
              <w:right w:val="nil"/>
            </w:tcBorders>
            <w:vAlign w:val="bottom"/>
          </w:tcPr>
          <w:p w14:paraId="09F56A43" w14:textId="4E35020B" w:rsidR="00970E1B" w:rsidRPr="009C2F33" w:rsidRDefault="00B01A98" w:rsidP="00970E1B">
            <w:pPr>
              <w:spacing w:line="400" w:lineRule="exact"/>
              <w:jc w:val="right"/>
              <w:rPr>
                <w:sz w:val="28"/>
                <w:szCs w:val="28"/>
              </w:rPr>
            </w:pPr>
            <w:r>
              <w:rPr>
                <w:sz w:val="28"/>
                <w:szCs w:val="28"/>
              </w:rPr>
              <w:t>-</w:t>
            </w:r>
          </w:p>
        </w:tc>
        <w:tc>
          <w:tcPr>
            <w:tcW w:w="1350" w:type="dxa"/>
            <w:tcBorders>
              <w:left w:val="nil"/>
              <w:right w:val="nil"/>
            </w:tcBorders>
            <w:vAlign w:val="bottom"/>
          </w:tcPr>
          <w:p w14:paraId="26FA4CEE" w14:textId="61B46F7B" w:rsidR="00970E1B" w:rsidRPr="009C2F33" w:rsidRDefault="00970E1B" w:rsidP="004F1700">
            <w:pPr>
              <w:spacing w:line="400" w:lineRule="exact"/>
              <w:jc w:val="right"/>
              <w:rPr>
                <w:sz w:val="28"/>
                <w:szCs w:val="28"/>
              </w:rPr>
            </w:pPr>
            <w:r w:rsidRPr="009C2F33">
              <w:rPr>
                <w:sz w:val="28"/>
                <w:szCs w:val="28"/>
              </w:rPr>
              <w:t>3,496</w:t>
            </w:r>
          </w:p>
        </w:tc>
        <w:tc>
          <w:tcPr>
            <w:tcW w:w="1350" w:type="dxa"/>
            <w:tcBorders>
              <w:left w:val="nil"/>
              <w:right w:val="nil"/>
            </w:tcBorders>
            <w:vAlign w:val="bottom"/>
          </w:tcPr>
          <w:p w14:paraId="6B660FF7" w14:textId="6645F862" w:rsidR="00970E1B" w:rsidRPr="009C2F33" w:rsidRDefault="00621897" w:rsidP="00970E1B">
            <w:pPr>
              <w:spacing w:line="400" w:lineRule="exact"/>
              <w:jc w:val="right"/>
              <w:rPr>
                <w:sz w:val="28"/>
                <w:szCs w:val="28"/>
              </w:rPr>
            </w:pPr>
            <w:r>
              <w:rPr>
                <w:rFonts w:hint="cs"/>
                <w:sz w:val="28"/>
                <w:szCs w:val="28"/>
                <w:cs/>
              </w:rPr>
              <w:t>-</w:t>
            </w:r>
          </w:p>
        </w:tc>
        <w:tc>
          <w:tcPr>
            <w:tcW w:w="1440" w:type="dxa"/>
            <w:tcBorders>
              <w:left w:val="nil"/>
              <w:right w:val="nil"/>
            </w:tcBorders>
            <w:vAlign w:val="bottom"/>
          </w:tcPr>
          <w:p w14:paraId="354216DD" w14:textId="77777777" w:rsidR="00970E1B" w:rsidRPr="009C2F33" w:rsidRDefault="00970E1B" w:rsidP="004F1700">
            <w:pPr>
              <w:spacing w:line="400" w:lineRule="exact"/>
              <w:jc w:val="right"/>
              <w:rPr>
                <w:sz w:val="28"/>
                <w:szCs w:val="28"/>
              </w:rPr>
            </w:pPr>
          </w:p>
          <w:p w14:paraId="457F57D6" w14:textId="4373F42D" w:rsidR="00970E1B" w:rsidRPr="009C2F33" w:rsidRDefault="00970E1B" w:rsidP="004F1700">
            <w:pPr>
              <w:spacing w:line="400" w:lineRule="exact"/>
              <w:jc w:val="right"/>
              <w:rPr>
                <w:sz w:val="28"/>
                <w:szCs w:val="28"/>
              </w:rPr>
            </w:pPr>
            <w:r w:rsidRPr="009C2F33">
              <w:rPr>
                <w:sz w:val="28"/>
                <w:szCs w:val="28"/>
              </w:rPr>
              <w:t>1,578</w:t>
            </w:r>
          </w:p>
        </w:tc>
      </w:tr>
      <w:tr w:rsidR="00970E1B" w:rsidRPr="009C2F33" w14:paraId="09F7D46A" w14:textId="77777777" w:rsidTr="00602DBB">
        <w:trPr>
          <w:cantSplit/>
          <w:trHeight w:val="408"/>
          <w:tblHeader/>
        </w:trPr>
        <w:tc>
          <w:tcPr>
            <w:tcW w:w="4050" w:type="dxa"/>
            <w:tcBorders>
              <w:top w:val="nil"/>
              <w:left w:val="nil"/>
              <w:bottom w:val="nil"/>
              <w:right w:val="nil"/>
            </w:tcBorders>
            <w:vAlign w:val="bottom"/>
          </w:tcPr>
          <w:p w14:paraId="57817824" w14:textId="7F6A05E0" w:rsidR="00970E1B" w:rsidRPr="00E35B10" w:rsidRDefault="00BB2056" w:rsidP="000552EB">
            <w:pPr>
              <w:spacing w:line="360" w:lineRule="exact"/>
              <w:ind w:left="180" w:right="-115" w:hanging="180"/>
              <w:rPr>
                <w:sz w:val="28"/>
                <w:szCs w:val="28"/>
                <w:cs/>
              </w:rPr>
            </w:pPr>
            <w:r w:rsidRPr="001F6F9E">
              <w:rPr>
                <w:sz w:val="28"/>
                <w:szCs w:val="28"/>
              </w:rPr>
              <w:t xml:space="preserve">Gains on amortization of unearned revenues from customers that disabled right to claim (note </w:t>
            </w:r>
            <w:r w:rsidRPr="00B90DA7">
              <w:rPr>
                <w:sz w:val="28"/>
              </w:rPr>
              <w:t>8.4)</w:t>
            </w:r>
          </w:p>
        </w:tc>
        <w:tc>
          <w:tcPr>
            <w:tcW w:w="1350" w:type="dxa"/>
            <w:tcBorders>
              <w:left w:val="nil"/>
              <w:right w:val="nil"/>
            </w:tcBorders>
            <w:vAlign w:val="bottom"/>
          </w:tcPr>
          <w:p w14:paraId="1CEAE6BB" w14:textId="274EAB5F" w:rsidR="00970E1B" w:rsidRPr="009C2F33" w:rsidRDefault="00D64E02" w:rsidP="00970E1B">
            <w:pPr>
              <w:spacing w:line="400" w:lineRule="exact"/>
              <w:jc w:val="right"/>
              <w:rPr>
                <w:sz w:val="28"/>
                <w:szCs w:val="28"/>
              </w:rPr>
            </w:pPr>
            <w:r>
              <w:rPr>
                <w:sz w:val="28"/>
                <w:szCs w:val="28"/>
              </w:rPr>
              <w:t>-</w:t>
            </w:r>
          </w:p>
        </w:tc>
        <w:tc>
          <w:tcPr>
            <w:tcW w:w="1350" w:type="dxa"/>
            <w:tcBorders>
              <w:left w:val="nil"/>
              <w:right w:val="nil"/>
            </w:tcBorders>
            <w:vAlign w:val="bottom"/>
          </w:tcPr>
          <w:p w14:paraId="7AA24BC0" w14:textId="5B754B31" w:rsidR="00970E1B" w:rsidRPr="009C2F33" w:rsidRDefault="00970E1B" w:rsidP="004F1700">
            <w:pPr>
              <w:spacing w:line="400" w:lineRule="exact"/>
              <w:jc w:val="right"/>
              <w:rPr>
                <w:sz w:val="28"/>
                <w:szCs w:val="28"/>
              </w:rPr>
            </w:pPr>
            <w:r w:rsidRPr="009C2F33">
              <w:rPr>
                <w:sz w:val="28"/>
                <w:szCs w:val="28"/>
              </w:rPr>
              <w:t>52,413</w:t>
            </w:r>
          </w:p>
        </w:tc>
        <w:tc>
          <w:tcPr>
            <w:tcW w:w="1350" w:type="dxa"/>
            <w:tcBorders>
              <w:left w:val="nil"/>
              <w:right w:val="nil"/>
            </w:tcBorders>
            <w:vAlign w:val="bottom"/>
          </w:tcPr>
          <w:p w14:paraId="3F411151" w14:textId="6867A347" w:rsidR="00970E1B" w:rsidRPr="009C2F33" w:rsidRDefault="00621897" w:rsidP="00970E1B">
            <w:pPr>
              <w:spacing w:line="400" w:lineRule="exact"/>
              <w:jc w:val="right"/>
              <w:rPr>
                <w:sz w:val="28"/>
                <w:szCs w:val="28"/>
              </w:rPr>
            </w:pPr>
            <w:r>
              <w:rPr>
                <w:rFonts w:hint="cs"/>
                <w:sz w:val="28"/>
                <w:szCs w:val="28"/>
                <w:cs/>
              </w:rPr>
              <w:t>-</w:t>
            </w:r>
          </w:p>
        </w:tc>
        <w:tc>
          <w:tcPr>
            <w:tcW w:w="1440" w:type="dxa"/>
            <w:tcBorders>
              <w:left w:val="nil"/>
              <w:right w:val="nil"/>
            </w:tcBorders>
            <w:vAlign w:val="bottom"/>
          </w:tcPr>
          <w:p w14:paraId="774FAAD7" w14:textId="77777777" w:rsidR="00970E1B" w:rsidRPr="009C2F33" w:rsidRDefault="00970E1B" w:rsidP="004F1700">
            <w:pPr>
              <w:spacing w:line="400" w:lineRule="exact"/>
              <w:jc w:val="right"/>
              <w:rPr>
                <w:sz w:val="28"/>
                <w:szCs w:val="28"/>
              </w:rPr>
            </w:pPr>
          </w:p>
          <w:p w14:paraId="3E4220F9" w14:textId="4659E4F4" w:rsidR="00970E1B" w:rsidRPr="009C2F33" w:rsidRDefault="00970E1B" w:rsidP="004F1700">
            <w:pPr>
              <w:spacing w:line="400" w:lineRule="exact"/>
              <w:jc w:val="right"/>
              <w:rPr>
                <w:sz w:val="28"/>
                <w:szCs w:val="28"/>
              </w:rPr>
            </w:pPr>
            <w:r w:rsidRPr="009C2F33">
              <w:rPr>
                <w:sz w:val="28"/>
                <w:szCs w:val="28"/>
              </w:rPr>
              <w:t>48,356</w:t>
            </w:r>
          </w:p>
        </w:tc>
      </w:tr>
      <w:tr w:rsidR="0009674B" w:rsidRPr="009C2F33" w14:paraId="678C7D7A" w14:textId="77777777" w:rsidTr="00602DBB">
        <w:trPr>
          <w:cantSplit/>
          <w:tblHeader/>
        </w:trPr>
        <w:tc>
          <w:tcPr>
            <w:tcW w:w="4050" w:type="dxa"/>
            <w:tcBorders>
              <w:top w:val="nil"/>
              <w:left w:val="nil"/>
              <w:bottom w:val="nil"/>
              <w:right w:val="nil"/>
            </w:tcBorders>
            <w:vAlign w:val="bottom"/>
          </w:tcPr>
          <w:p w14:paraId="59FD5E8B" w14:textId="77777777" w:rsidR="00B346EE" w:rsidRPr="00B346EE" w:rsidRDefault="00B346EE" w:rsidP="000552EB">
            <w:pPr>
              <w:spacing w:line="360" w:lineRule="exact"/>
              <w:ind w:right="-115"/>
              <w:rPr>
                <w:sz w:val="28"/>
                <w:szCs w:val="28"/>
              </w:rPr>
            </w:pPr>
            <w:r w:rsidRPr="00B346EE">
              <w:rPr>
                <w:sz w:val="28"/>
                <w:szCs w:val="28"/>
              </w:rPr>
              <w:t xml:space="preserve">Receipt of claim settlement on liabilities </w:t>
            </w:r>
          </w:p>
          <w:p w14:paraId="4F1E0170" w14:textId="6820E052" w:rsidR="0009674B" w:rsidRPr="00E35B10" w:rsidRDefault="00B346EE" w:rsidP="000552EB">
            <w:pPr>
              <w:spacing w:line="360" w:lineRule="exact"/>
              <w:ind w:right="-115"/>
              <w:rPr>
                <w:sz w:val="28"/>
                <w:szCs w:val="28"/>
                <w:cs/>
              </w:rPr>
            </w:pPr>
            <w:r w:rsidRPr="00B346EE">
              <w:rPr>
                <w:sz w:val="28"/>
                <w:szCs w:val="28"/>
              </w:rPr>
              <w:t xml:space="preserve">  from a subsidiary</w:t>
            </w:r>
          </w:p>
        </w:tc>
        <w:tc>
          <w:tcPr>
            <w:tcW w:w="1350" w:type="dxa"/>
            <w:tcBorders>
              <w:left w:val="nil"/>
              <w:right w:val="nil"/>
            </w:tcBorders>
            <w:vAlign w:val="bottom"/>
          </w:tcPr>
          <w:p w14:paraId="4D29F6E9" w14:textId="4E43C9A8" w:rsidR="0009674B" w:rsidRPr="009C2F33" w:rsidRDefault="00316B69" w:rsidP="00970E1B">
            <w:pPr>
              <w:spacing w:line="400" w:lineRule="exact"/>
              <w:jc w:val="right"/>
              <w:rPr>
                <w:sz w:val="28"/>
                <w:szCs w:val="28"/>
              </w:rPr>
            </w:pPr>
            <w:r>
              <w:rPr>
                <w:rFonts w:hint="cs"/>
                <w:sz w:val="28"/>
                <w:szCs w:val="28"/>
                <w:cs/>
              </w:rPr>
              <w:t>-</w:t>
            </w:r>
          </w:p>
        </w:tc>
        <w:tc>
          <w:tcPr>
            <w:tcW w:w="1350" w:type="dxa"/>
            <w:tcBorders>
              <w:left w:val="nil"/>
              <w:right w:val="nil"/>
            </w:tcBorders>
            <w:vAlign w:val="bottom"/>
          </w:tcPr>
          <w:p w14:paraId="5DF21E96" w14:textId="4849D31D" w:rsidR="0009674B" w:rsidRPr="009C2F33" w:rsidRDefault="00210593" w:rsidP="004F1700">
            <w:pPr>
              <w:spacing w:line="400" w:lineRule="exact"/>
              <w:jc w:val="right"/>
              <w:rPr>
                <w:sz w:val="28"/>
                <w:szCs w:val="28"/>
              </w:rPr>
            </w:pPr>
            <w:r>
              <w:rPr>
                <w:rFonts w:hint="cs"/>
                <w:sz w:val="28"/>
                <w:szCs w:val="28"/>
                <w:cs/>
              </w:rPr>
              <w:t>-</w:t>
            </w:r>
          </w:p>
        </w:tc>
        <w:tc>
          <w:tcPr>
            <w:tcW w:w="1350" w:type="dxa"/>
            <w:tcBorders>
              <w:left w:val="nil"/>
              <w:right w:val="nil"/>
            </w:tcBorders>
            <w:vAlign w:val="bottom"/>
          </w:tcPr>
          <w:p w14:paraId="2C8C4772" w14:textId="480E38A2" w:rsidR="0009674B" w:rsidRPr="009C2F33" w:rsidRDefault="001B074E" w:rsidP="00970E1B">
            <w:pPr>
              <w:spacing w:line="400" w:lineRule="exact"/>
              <w:jc w:val="right"/>
              <w:rPr>
                <w:sz w:val="28"/>
                <w:szCs w:val="28"/>
              </w:rPr>
            </w:pPr>
            <w:r w:rsidRPr="002064CA">
              <w:rPr>
                <w:sz w:val="28"/>
                <w:szCs w:val="28"/>
              </w:rPr>
              <w:t>32,920</w:t>
            </w:r>
          </w:p>
        </w:tc>
        <w:tc>
          <w:tcPr>
            <w:tcW w:w="1440" w:type="dxa"/>
            <w:tcBorders>
              <w:left w:val="nil"/>
              <w:right w:val="nil"/>
            </w:tcBorders>
            <w:vAlign w:val="bottom"/>
          </w:tcPr>
          <w:p w14:paraId="1C9DA9EC" w14:textId="042CDDE8" w:rsidR="0009674B" w:rsidRPr="009C2F33" w:rsidRDefault="00210593" w:rsidP="004F1700">
            <w:pPr>
              <w:spacing w:line="400" w:lineRule="exact"/>
              <w:jc w:val="right"/>
              <w:rPr>
                <w:sz w:val="28"/>
                <w:szCs w:val="28"/>
              </w:rPr>
            </w:pPr>
            <w:r>
              <w:rPr>
                <w:rFonts w:hint="cs"/>
                <w:sz w:val="28"/>
                <w:szCs w:val="28"/>
                <w:cs/>
              </w:rPr>
              <w:t>-</w:t>
            </w:r>
          </w:p>
        </w:tc>
      </w:tr>
      <w:tr w:rsidR="00970E1B" w:rsidRPr="009C2F33" w14:paraId="11BF40FD" w14:textId="77777777" w:rsidTr="00602DBB">
        <w:trPr>
          <w:cantSplit/>
          <w:tblHeader/>
        </w:trPr>
        <w:tc>
          <w:tcPr>
            <w:tcW w:w="4050" w:type="dxa"/>
            <w:tcBorders>
              <w:top w:val="nil"/>
              <w:left w:val="nil"/>
              <w:bottom w:val="nil"/>
              <w:right w:val="nil"/>
            </w:tcBorders>
          </w:tcPr>
          <w:p w14:paraId="21E564DC" w14:textId="77777777" w:rsidR="0023252F" w:rsidRPr="00EB422E" w:rsidRDefault="0023252F" w:rsidP="0023252F">
            <w:pPr>
              <w:spacing w:line="400" w:lineRule="exact"/>
              <w:ind w:right="-108"/>
              <w:jc w:val="thaiDistribute"/>
              <w:rPr>
                <w:sz w:val="28"/>
                <w:szCs w:val="28"/>
                <w:lang w:val="en-US" w:eastAsia="en-US"/>
              </w:rPr>
            </w:pPr>
            <w:r w:rsidRPr="00EB422E">
              <w:rPr>
                <w:sz w:val="28"/>
                <w:szCs w:val="28"/>
                <w:lang w:val="en-US" w:eastAsia="en-US"/>
              </w:rPr>
              <w:t xml:space="preserve">Difference from debt reduction due to the </w:t>
            </w:r>
          </w:p>
          <w:p w14:paraId="34B1CFF2" w14:textId="21E231FB" w:rsidR="00970E1B" w:rsidRPr="00E35B10" w:rsidRDefault="0023252F" w:rsidP="0023252F">
            <w:pPr>
              <w:spacing w:line="360" w:lineRule="exact"/>
              <w:ind w:left="180" w:right="-115" w:hanging="180"/>
              <w:jc w:val="thaiDistribute"/>
              <w:rPr>
                <w:sz w:val="28"/>
                <w:szCs w:val="28"/>
              </w:rPr>
            </w:pPr>
            <w:r>
              <w:rPr>
                <w:rFonts w:hint="cs"/>
                <w:sz w:val="28"/>
                <w:szCs w:val="28"/>
                <w:cs/>
                <w:lang w:val="en-US" w:eastAsia="en-US"/>
              </w:rPr>
              <w:t xml:space="preserve">   </w:t>
            </w:r>
            <w:r w:rsidRPr="00EB422E">
              <w:rPr>
                <w:sz w:val="28"/>
                <w:szCs w:val="28"/>
                <w:lang w:val="en-US" w:eastAsia="en-US"/>
              </w:rPr>
              <w:t>Court judgment</w:t>
            </w:r>
          </w:p>
        </w:tc>
        <w:tc>
          <w:tcPr>
            <w:tcW w:w="1350" w:type="dxa"/>
            <w:tcBorders>
              <w:left w:val="nil"/>
              <w:right w:val="nil"/>
            </w:tcBorders>
          </w:tcPr>
          <w:p w14:paraId="248355C6" w14:textId="6C474B46" w:rsidR="00970E1B" w:rsidRPr="009C2F33" w:rsidRDefault="00240FB3" w:rsidP="00970E1B">
            <w:pPr>
              <w:spacing w:line="400" w:lineRule="exact"/>
              <w:jc w:val="right"/>
              <w:rPr>
                <w:sz w:val="28"/>
                <w:szCs w:val="28"/>
              </w:rPr>
            </w:pPr>
            <w:r>
              <w:rPr>
                <w:sz w:val="28"/>
                <w:szCs w:val="28"/>
              </w:rPr>
              <w:t>-</w:t>
            </w:r>
          </w:p>
        </w:tc>
        <w:tc>
          <w:tcPr>
            <w:tcW w:w="1350" w:type="dxa"/>
            <w:tcBorders>
              <w:left w:val="nil"/>
              <w:right w:val="nil"/>
            </w:tcBorders>
          </w:tcPr>
          <w:p w14:paraId="5D7E651E" w14:textId="4D0A1752" w:rsidR="00970E1B" w:rsidRPr="009C2F33" w:rsidRDefault="00970E1B" w:rsidP="004F1700">
            <w:pPr>
              <w:spacing w:line="400" w:lineRule="exact"/>
              <w:jc w:val="right"/>
              <w:rPr>
                <w:sz w:val="28"/>
                <w:szCs w:val="28"/>
              </w:rPr>
            </w:pPr>
            <w:r w:rsidRPr="009C2F33">
              <w:rPr>
                <w:sz w:val="28"/>
                <w:szCs w:val="28"/>
              </w:rPr>
              <w:t>11,851</w:t>
            </w:r>
          </w:p>
        </w:tc>
        <w:tc>
          <w:tcPr>
            <w:tcW w:w="1350" w:type="dxa"/>
            <w:tcBorders>
              <w:left w:val="nil"/>
              <w:right w:val="nil"/>
            </w:tcBorders>
          </w:tcPr>
          <w:p w14:paraId="54FA2815" w14:textId="48F597C7" w:rsidR="00970E1B" w:rsidRPr="009C2F33" w:rsidRDefault="001B074E" w:rsidP="00970E1B">
            <w:pPr>
              <w:spacing w:line="400" w:lineRule="exact"/>
              <w:jc w:val="right"/>
              <w:rPr>
                <w:sz w:val="28"/>
                <w:szCs w:val="28"/>
              </w:rPr>
            </w:pPr>
            <w:r>
              <w:rPr>
                <w:rFonts w:hint="cs"/>
                <w:sz w:val="28"/>
                <w:szCs w:val="28"/>
                <w:cs/>
              </w:rPr>
              <w:t>-</w:t>
            </w:r>
          </w:p>
        </w:tc>
        <w:tc>
          <w:tcPr>
            <w:tcW w:w="1440" w:type="dxa"/>
            <w:tcBorders>
              <w:left w:val="nil"/>
              <w:right w:val="nil"/>
            </w:tcBorders>
          </w:tcPr>
          <w:p w14:paraId="1BE094F5" w14:textId="07D944CF" w:rsidR="00970E1B" w:rsidRPr="009C2F33" w:rsidRDefault="00970E1B" w:rsidP="004F1700">
            <w:pPr>
              <w:spacing w:line="400" w:lineRule="exact"/>
              <w:jc w:val="right"/>
              <w:rPr>
                <w:sz w:val="28"/>
                <w:szCs w:val="28"/>
              </w:rPr>
            </w:pPr>
            <w:r w:rsidRPr="009C2F33">
              <w:rPr>
                <w:sz w:val="28"/>
                <w:szCs w:val="28"/>
              </w:rPr>
              <w:t>11,851</w:t>
            </w:r>
          </w:p>
        </w:tc>
      </w:tr>
      <w:tr w:rsidR="00970E1B" w:rsidRPr="009C2F33" w14:paraId="52024688" w14:textId="77777777" w:rsidTr="00602DBB">
        <w:trPr>
          <w:cantSplit/>
          <w:tblHeader/>
        </w:trPr>
        <w:tc>
          <w:tcPr>
            <w:tcW w:w="4050" w:type="dxa"/>
            <w:tcBorders>
              <w:top w:val="nil"/>
              <w:left w:val="nil"/>
              <w:bottom w:val="nil"/>
              <w:right w:val="nil"/>
            </w:tcBorders>
          </w:tcPr>
          <w:p w14:paraId="714752D1" w14:textId="4C05444E" w:rsidR="00970E1B" w:rsidRPr="009C2F33" w:rsidRDefault="00DB5675" w:rsidP="00970E1B">
            <w:pPr>
              <w:spacing w:line="400" w:lineRule="exact"/>
              <w:ind w:right="-108"/>
              <w:jc w:val="thaiDistribute"/>
              <w:rPr>
                <w:sz w:val="28"/>
                <w:szCs w:val="28"/>
                <w:cs/>
              </w:rPr>
            </w:pPr>
            <w:r w:rsidRPr="00DB5675">
              <w:rPr>
                <w:sz w:val="28"/>
                <w:szCs w:val="28"/>
              </w:rPr>
              <w:t>Gains on land transfer to debt settlement</w:t>
            </w:r>
          </w:p>
        </w:tc>
        <w:tc>
          <w:tcPr>
            <w:tcW w:w="1350" w:type="dxa"/>
            <w:tcBorders>
              <w:left w:val="nil"/>
              <w:right w:val="nil"/>
            </w:tcBorders>
          </w:tcPr>
          <w:p w14:paraId="58411CE0" w14:textId="2A3601C0" w:rsidR="00970E1B" w:rsidRPr="009C2F33" w:rsidRDefault="00846ED6" w:rsidP="00970E1B">
            <w:pPr>
              <w:spacing w:line="400" w:lineRule="exact"/>
              <w:jc w:val="right"/>
              <w:rPr>
                <w:sz w:val="28"/>
                <w:szCs w:val="28"/>
              </w:rPr>
            </w:pPr>
            <w:r>
              <w:rPr>
                <w:rFonts w:hint="cs"/>
                <w:sz w:val="28"/>
                <w:szCs w:val="28"/>
                <w:cs/>
              </w:rPr>
              <w:t>-</w:t>
            </w:r>
          </w:p>
        </w:tc>
        <w:tc>
          <w:tcPr>
            <w:tcW w:w="1350" w:type="dxa"/>
            <w:tcBorders>
              <w:left w:val="nil"/>
              <w:right w:val="nil"/>
            </w:tcBorders>
          </w:tcPr>
          <w:p w14:paraId="54FDAE71" w14:textId="45B08B8F" w:rsidR="00970E1B" w:rsidRPr="009C2F33" w:rsidRDefault="00970E1B" w:rsidP="004F1700">
            <w:pPr>
              <w:spacing w:line="400" w:lineRule="exact"/>
              <w:jc w:val="right"/>
              <w:rPr>
                <w:sz w:val="28"/>
                <w:szCs w:val="28"/>
              </w:rPr>
            </w:pPr>
            <w:r w:rsidRPr="009C2F33">
              <w:rPr>
                <w:sz w:val="28"/>
                <w:szCs w:val="28"/>
              </w:rPr>
              <w:t>1,850</w:t>
            </w:r>
          </w:p>
        </w:tc>
        <w:tc>
          <w:tcPr>
            <w:tcW w:w="1350" w:type="dxa"/>
            <w:tcBorders>
              <w:left w:val="nil"/>
              <w:right w:val="nil"/>
            </w:tcBorders>
          </w:tcPr>
          <w:p w14:paraId="231A0290" w14:textId="74EDED73" w:rsidR="00970E1B" w:rsidRPr="009C2F33" w:rsidRDefault="00846ED6" w:rsidP="00970E1B">
            <w:pPr>
              <w:spacing w:line="400" w:lineRule="exact"/>
              <w:jc w:val="right"/>
              <w:rPr>
                <w:sz w:val="28"/>
                <w:szCs w:val="28"/>
              </w:rPr>
            </w:pPr>
            <w:r>
              <w:rPr>
                <w:rFonts w:hint="cs"/>
                <w:sz w:val="28"/>
                <w:szCs w:val="28"/>
                <w:cs/>
              </w:rPr>
              <w:t>-</w:t>
            </w:r>
          </w:p>
        </w:tc>
        <w:tc>
          <w:tcPr>
            <w:tcW w:w="1440" w:type="dxa"/>
            <w:tcBorders>
              <w:left w:val="nil"/>
              <w:right w:val="nil"/>
            </w:tcBorders>
          </w:tcPr>
          <w:p w14:paraId="37E11C2A" w14:textId="4268656E" w:rsidR="00970E1B" w:rsidRPr="009C2F33" w:rsidRDefault="00970E1B" w:rsidP="004F1700">
            <w:pPr>
              <w:spacing w:line="400" w:lineRule="exact"/>
              <w:jc w:val="right"/>
              <w:rPr>
                <w:sz w:val="28"/>
                <w:szCs w:val="28"/>
              </w:rPr>
            </w:pPr>
            <w:r w:rsidRPr="009C2F33">
              <w:rPr>
                <w:sz w:val="28"/>
                <w:szCs w:val="28"/>
              </w:rPr>
              <w:t>1,850</w:t>
            </w:r>
          </w:p>
        </w:tc>
      </w:tr>
      <w:tr w:rsidR="00970E1B" w:rsidRPr="009C2F33" w14:paraId="127FC217" w14:textId="77777777" w:rsidTr="00602DBB">
        <w:trPr>
          <w:cantSplit/>
          <w:tblHeader/>
        </w:trPr>
        <w:tc>
          <w:tcPr>
            <w:tcW w:w="4050" w:type="dxa"/>
            <w:tcBorders>
              <w:top w:val="nil"/>
              <w:left w:val="nil"/>
              <w:bottom w:val="nil"/>
              <w:right w:val="nil"/>
            </w:tcBorders>
          </w:tcPr>
          <w:p w14:paraId="3957F719" w14:textId="122666AD" w:rsidR="00970E1B" w:rsidRPr="009C2F33" w:rsidRDefault="00472929" w:rsidP="00970E1B">
            <w:pPr>
              <w:spacing w:line="400" w:lineRule="exact"/>
              <w:ind w:right="-108"/>
              <w:jc w:val="thaiDistribute"/>
              <w:rPr>
                <w:sz w:val="28"/>
                <w:szCs w:val="28"/>
                <w:u w:val="single"/>
              </w:rPr>
            </w:pPr>
            <w:r w:rsidRPr="00472929">
              <w:rPr>
                <w:sz w:val="28"/>
                <w:szCs w:val="28"/>
              </w:rPr>
              <w:t>Project consultant fee income</w:t>
            </w:r>
          </w:p>
        </w:tc>
        <w:tc>
          <w:tcPr>
            <w:tcW w:w="1350" w:type="dxa"/>
            <w:tcBorders>
              <w:left w:val="nil"/>
              <w:right w:val="nil"/>
            </w:tcBorders>
            <w:vAlign w:val="bottom"/>
          </w:tcPr>
          <w:p w14:paraId="7EAF4B27" w14:textId="1495F239" w:rsidR="00970E1B" w:rsidRPr="009C2F33" w:rsidRDefault="00416AAA" w:rsidP="00970E1B">
            <w:pPr>
              <w:spacing w:line="400" w:lineRule="exact"/>
              <w:jc w:val="right"/>
              <w:rPr>
                <w:sz w:val="28"/>
                <w:szCs w:val="28"/>
                <w:lang w:val="en-US"/>
              </w:rPr>
            </w:pPr>
            <w:r>
              <w:rPr>
                <w:rFonts w:hint="cs"/>
                <w:sz w:val="28"/>
                <w:szCs w:val="28"/>
                <w:cs/>
                <w:lang w:val="en-US"/>
              </w:rPr>
              <w:t>708</w:t>
            </w:r>
          </w:p>
        </w:tc>
        <w:tc>
          <w:tcPr>
            <w:tcW w:w="1350" w:type="dxa"/>
            <w:tcBorders>
              <w:left w:val="nil"/>
              <w:right w:val="nil"/>
            </w:tcBorders>
            <w:vAlign w:val="bottom"/>
          </w:tcPr>
          <w:p w14:paraId="25E3058A" w14:textId="50FA7E54" w:rsidR="00970E1B" w:rsidRPr="004F1700" w:rsidRDefault="00970E1B" w:rsidP="004F1700">
            <w:pPr>
              <w:spacing w:line="400" w:lineRule="exact"/>
              <w:jc w:val="right"/>
              <w:rPr>
                <w:sz w:val="28"/>
                <w:szCs w:val="28"/>
              </w:rPr>
            </w:pPr>
            <w:r w:rsidRPr="004F1700">
              <w:rPr>
                <w:sz w:val="28"/>
                <w:szCs w:val="28"/>
              </w:rPr>
              <w:t>708</w:t>
            </w:r>
          </w:p>
        </w:tc>
        <w:tc>
          <w:tcPr>
            <w:tcW w:w="1350" w:type="dxa"/>
            <w:tcBorders>
              <w:left w:val="nil"/>
              <w:right w:val="nil"/>
            </w:tcBorders>
            <w:vAlign w:val="bottom"/>
          </w:tcPr>
          <w:p w14:paraId="1158480B" w14:textId="00E1DEFD" w:rsidR="00970E1B" w:rsidRPr="009C2F33" w:rsidRDefault="001B074E" w:rsidP="00970E1B">
            <w:pPr>
              <w:spacing w:line="400" w:lineRule="exact"/>
              <w:jc w:val="right"/>
              <w:rPr>
                <w:sz w:val="28"/>
                <w:szCs w:val="28"/>
                <w:lang w:val="en-US"/>
              </w:rPr>
            </w:pPr>
            <w:r>
              <w:rPr>
                <w:rFonts w:hint="cs"/>
                <w:sz w:val="28"/>
                <w:szCs w:val="28"/>
                <w:cs/>
                <w:lang w:val="en-US"/>
              </w:rPr>
              <w:t>3</w:t>
            </w:r>
            <w:r>
              <w:rPr>
                <w:sz w:val="28"/>
                <w:szCs w:val="28"/>
                <w:lang w:val="en-US"/>
              </w:rPr>
              <w:t>,846</w:t>
            </w:r>
          </w:p>
        </w:tc>
        <w:tc>
          <w:tcPr>
            <w:tcW w:w="1440" w:type="dxa"/>
            <w:tcBorders>
              <w:left w:val="nil"/>
              <w:right w:val="nil"/>
            </w:tcBorders>
            <w:vAlign w:val="bottom"/>
          </w:tcPr>
          <w:p w14:paraId="02D0775C" w14:textId="6062CEF8" w:rsidR="00970E1B" w:rsidRPr="004F1700" w:rsidRDefault="00970E1B" w:rsidP="004F1700">
            <w:pPr>
              <w:spacing w:line="400" w:lineRule="exact"/>
              <w:jc w:val="right"/>
              <w:rPr>
                <w:sz w:val="28"/>
                <w:szCs w:val="28"/>
              </w:rPr>
            </w:pPr>
            <w:r w:rsidRPr="004F1700">
              <w:rPr>
                <w:sz w:val="28"/>
                <w:szCs w:val="28"/>
              </w:rPr>
              <w:t>3,123</w:t>
            </w:r>
          </w:p>
        </w:tc>
      </w:tr>
      <w:tr w:rsidR="00970E1B" w:rsidRPr="009C2F33" w14:paraId="6E25042F" w14:textId="77777777" w:rsidTr="00602DBB">
        <w:trPr>
          <w:cantSplit/>
          <w:tblHeader/>
        </w:trPr>
        <w:tc>
          <w:tcPr>
            <w:tcW w:w="4050" w:type="dxa"/>
            <w:tcBorders>
              <w:top w:val="nil"/>
              <w:left w:val="nil"/>
              <w:bottom w:val="nil"/>
              <w:right w:val="nil"/>
            </w:tcBorders>
          </w:tcPr>
          <w:p w14:paraId="2FA90300" w14:textId="53A1BEB5" w:rsidR="00970E1B" w:rsidRPr="009C2F33" w:rsidRDefault="007350D9" w:rsidP="00970E1B">
            <w:pPr>
              <w:spacing w:line="400" w:lineRule="exact"/>
              <w:ind w:right="-108"/>
              <w:jc w:val="thaiDistribute"/>
              <w:rPr>
                <w:sz w:val="28"/>
                <w:szCs w:val="28"/>
                <w:cs/>
              </w:rPr>
            </w:pPr>
            <w:r w:rsidRPr="007350D9">
              <w:rPr>
                <w:sz w:val="28"/>
                <w:szCs w:val="28"/>
              </w:rPr>
              <w:t>Claim income</w:t>
            </w:r>
          </w:p>
        </w:tc>
        <w:tc>
          <w:tcPr>
            <w:tcW w:w="1350" w:type="dxa"/>
            <w:tcBorders>
              <w:left w:val="nil"/>
              <w:right w:val="nil"/>
            </w:tcBorders>
            <w:vAlign w:val="bottom"/>
          </w:tcPr>
          <w:p w14:paraId="01E4F50A" w14:textId="454A9234" w:rsidR="00970E1B" w:rsidRPr="009C2F33" w:rsidRDefault="00EF4141" w:rsidP="00970E1B">
            <w:pPr>
              <w:spacing w:line="400" w:lineRule="exact"/>
              <w:jc w:val="right"/>
              <w:rPr>
                <w:sz w:val="28"/>
                <w:szCs w:val="28"/>
                <w:cs/>
                <w:lang w:val="en-US"/>
              </w:rPr>
            </w:pPr>
            <w:r>
              <w:rPr>
                <w:sz w:val="28"/>
                <w:szCs w:val="28"/>
                <w:lang w:val="en-US"/>
              </w:rPr>
              <w:t>4</w:t>
            </w:r>
            <w:r w:rsidR="00B10BFB">
              <w:rPr>
                <w:sz w:val="28"/>
                <w:szCs w:val="28"/>
                <w:lang w:val="en-US"/>
              </w:rPr>
              <w:t>,788</w:t>
            </w:r>
          </w:p>
        </w:tc>
        <w:tc>
          <w:tcPr>
            <w:tcW w:w="1350" w:type="dxa"/>
            <w:tcBorders>
              <w:left w:val="nil"/>
              <w:right w:val="nil"/>
            </w:tcBorders>
            <w:vAlign w:val="bottom"/>
          </w:tcPr>
          <w:p w14:paraId="47993289" w14:textId="41FB3817" w:rsidR="00970E1B" w:rsidRPr="004F1700" w:rsidRDefault="00970E1B" w:rsidP="004F1700">
            <w:pPr>
              <w:spacing w:line="400" w:lineRule="exact"/>
              <w:jc w:val="right"/>
              <w:rPr>
                <w:sz w:val="28"/>
                <w:szCs w:val="28"/>
                <w:cs/>
              </w:rPr>
            </w:pPr>
            <w:r w:rsidRPr="004F1700">
              <w:rPr>
                <w:sz w:val="28"/>
                <w:szCs w:val="28"/>
              </w:rPr>
              <w:t>27,558</w:t>
            </w:r>
          </w:p>
        </w:tc>
        <w:tc>
          <w:tcPr>
            <w:tcW w:w="1350" w:type="dxa"/>
            <w:tcBorders>
              <w:left w:val="nil"/>
              <w:right w:val="nil"/>
            </w:tcBorders>
            <w:vAlign w:val="bottom"/>
          </w:tcPr>
          <w:p w14:paraId="5B348A90" w14:textId="7434391E" w:rsidR="00970E1B" w:rsidRPr="009C2F33" w:rsidRDefault="001B074E" w:rsidP="00970E1B">
            <w:pPr>
              <w:spacing w:line="400" w:lineRule="exact"/>
              <w:jc w:val="right"/>
              <w:rPr>
                <w:sz w:val="28"/>
                <w:szCs w:val="28"/>
                <w:lang w:val="en-US"/>
              </w:rPr>
            </w:pPr>
            <w:r>
              <w:rPr>
                <w:sz w:val="28"/>
                <w:szCs w:val="28"/>
                <w:lang w:val="en-US"/>
              </w:rPr>
              <w:t>4,724</w:t>
            </w:r>
          </w:p>
        </w:tc>
        <w:tc>
          <w:tcPr>
            <w:tcW w:w="1440" w:type="dxa"/>
            <w:tcBorders>
              <w:left w:val="nil"/>
              <w:right w:val="nil"/>
            </w:tcBorders>
            <w:vAlign w:val="bottom"/>
          </w:tcPr>
          <w:p w14:paraId="09B48A29" w14:textId="3E9947E8" w:rsidR="00970E1B" w:rsidRPr="004F1700" w:rsidRDefault="00970E1B" w:rsidP="004F1700">
            <w:pPr>
              <w:spacing w:line="400" w:lineRule="exact"/>
              <w:jc w:val="right"/>
              <w:rPr>
                <w:sz w:val="28"/>
                <w:szCs w:val="28"/>
              </w:rPr>
            </w:pPr>
            <w:r w:rsidRPr="004F1700">
              <w:rPr>
                <w:sz w:val="28"/>
                <w:szCs w:val="28"/>
              </w:rPr>
              <w:t>27,558</w:t>
            </w:r>
          </w:p>
        </w:tc>
      </w:tr>
      <w:tr w:rsidR="00970E1B" w:rsidRPr="009C2F33" w14:paraId="741CA7CD" w14:textId="77777777" w:rsidTr="00602DBB">
        <w:trPr>
          <w:cantSplit/>
          <w:trHeight w:val="363"/>
          <w:tblHeader/>
        </w:trPr>
        <w:tc>
          <w:tcPr>
            <w:tcW w:w="4050" w:type="dxa"/>
            <w:tcBorders>
              <w:top w:val="nil"/>
              <w:left w:val="nil"/>
              <w:bottom w:val="nil"/>
              <w:right w:val="nil"/>
            </w:tcBorders>
          </w:tcPr>
          <w:p w14:paraId="5EEE8350" w14:textId="3BA14A60" w:rsidR="00970E1B" w:rsidRPr="009C2F33" w:rsidRDefault="007350D9" w:rsidP="00970E1B">
            <w:pPr>
              <w:spacing w:line="400" w:lineRule="exact"/>
              <w:ind w:right="-108"/>
              <w:jc w:val="thaiDistribute"/>
              <w:rPr>
                <w:sz w:val="28"/>
                <w:szCs w:val="28"/>
              </w:rPr>
            </w:pPr>
            <w:r w:rsidRPr="007350D9">
              <w:rPr>
                <w:sz w:val="28"/>
                <w:szCs w:val="28"/>
              </w:rPr>
              <w:t>Others</w:t>
            </w:r>
          </w:p>
        </w:tc>
        <w:tc>
          <w:tcPr>
            <w:tcW w:w="1350" w:type="dxa"/>
            <w:tcBorders>
              <w:left w:val="nil"/>
              <w:right w:val="nil"/>
            </w:tcBorders>
            <w:vAlign w:val="bottom"/>
          </w:tcPr>
          <w:p w14:paraId="7F30770A" w14:textId="3877EAE8" w:rsidR="00970E1B" w:rsidRPr="009C2F33" w:rsidRDefault="001474CA" w:rsidP="00970E1B">
            <w:pPr>
              <w:pBdr>
                <w:bottom w:val="single" w:sz="4" w:space="1" w:color="auto"/>
              </w:pBdr>
              <w:spacing w:line="400" w:lineRule="exact"/>
              <w:jc w:val="right"/>
              <w:rPr>
                <w:sz w:val="28"/>
                <w:szCs w:val="28"/>
                <w:cs/>
                <w:lang w:val="en-US"/>
              </w:rPr>
            </w:pPr>
            <w:r>
              <w:rPr>
                <w:sz w:val="28"/>
                <w:szCs w:val="28"/>
                <w:lang w:val="en-US"/>
              </w:rPr>
              <w:t>1,</w:t>
            </w:r>
            <w:r w:rsidR="00E521D0">
              <w:rPr>
                <w:rFonts w:hint="cs"/>
                <w:sz w:val="28"/>
                <w:szCs w:val="28"/>
                <w:cs/>
                <w:lang w:val="en-US"/>
              </w:rPr>
              <w:t>738</w:t>
            </w:r>
          </w:p>
        </w:tc>
        <w:tc>
          <w:tcPr>
            <w:tcW w:w="1350" w:type="dxa"/>
            <w:tcBorders>
              <w:left w:val="nil"/>
              <w:right w:val="nil"/>
            </w:tcBorders>
            <w:vAlign w:val="bottom"/>
          </w:tcPr>
          <w:p w14:paraId="0153B8D1" w14:textId="690FED25" w:rsidR="00970E1B" w:rsidRPr="004F1700" w:rsidRDefault="00970E1B" w:rsidP="00970E1B">
            <w:pPr>
              <w:pBdr>
                <w:bottom w:val="single" w:sz="4" w:space="1" w:color="auto"/>
              </w:pBdr>
              <w:spacing w:line="400" w:lineRule="exact"/>
              <w:jc w:val="right"/>
              <w:rPr>
                <w:sz w:val="28"/>
                <w:szCs w:val="28"/>
                <w:cs/>
              </w:rPr>
            </w:pPr>
            <w:r w:rsidRPr="004F1700">
              <w:rPr>
                <w:sz w:val="28"/>
                <w:szCs w:val="28"/>
              </w:rPr>
              <w:t>3,433</w:t>
            </w:r>
          </w:p>
        </w:tc>
        <w:tc>
          <w:tcPr>
            <w:tcW w:w="1350" w:type="dxa"/>
            <w:tcBorders>
              <w:left w:val="nil"/>
              <w:right w:val="nil"/>
            </w:tcBorders>
            <w:vAlign w:val="bottom"/>
          </w:tcPr>
          <w:p w14:paraId="03E5D8E9" w14:textId="1280305C" w:rsidR="00970E1B" w:rsidRPr="009C2F33" w:rsidRDefault="001B074E" w:rsidP="00970E1B">
            <w:pPr>
              <w:pBdr>
                <w:bottom w:val="single" w:sz="4" w:space="1" w:color="auto"/>
              </w:pBdr>
              <w:spacing w:line="400" w:lineRule="exact"/>
              <w:jc w:val="right"/>
              <w:rPr>
                <w:sz w:val="28"/>
                <w:szCs w:val="28"/>
                <w:cs/>
                <w:lang w:val="en-US"/>
              </w:rPr>
            </w:pPr>
            <w:r>
              <w:rPr>
                <w:sz w:val="28"/>
                <w:szCs w:val="28"/>
                <w:lang w:val="en-US"/>
              </w:rPr>
              <w:t>1,502</w:t>
            </w:r>
          </w:p>
        </w:tc>
        <w:tc>
          <w:tcPr>
            <w:tcW w:w="1440" w:type="dxa"/>
            <w:tcBorders>
              <w:left w:val="nil"/>
              <w:right w:val="nil"/>
            </w:tcBorders>
            <w:vAlign w:val="bottom"/>
          </w:tcPr>
          <w:p w14:paraId="23BF11DA" w14:textId="52767FE3" w:rsidR="00970E1B" w:rsidRPr="004F1700" w:rsidRDefault="00970E1B" w:rsidP="004F1700">
            <w:pPr>
              <w:pBdr>
                <w:bottom w:val="single" w:sz="4" w:space="1" w:color="auto"/>
              </w:pBdr>
              <w:spacing w:line="400" w:lineRule="exact"/>
              <w:jc w:val="right"/>
              <w:rPr>
                <w:sz w:val="28"/>
                <w:szCs w:val="28"/>
                <w:cs/>
              </w:rPr>
            </w:pPr>
            <w:r w:rsidRPr="004F1700">
              <w:rPr>
                <w:sz w:val="28"/>
                <w:szCs w:val="28"/>
              </w:rPr>
              <w:t>3,608</w:t>
            </w:r>
          </w:p>
        </w:tc>
      </w:tr>
      <w:tr w:rsidR="00970E1B" w:rsidRPr="009C2F33" w14:paraId="3B70392C" w14:textId="77777777" w:rsidTr="00602DBB">
        <w:trPr>
          <w:cantSplit/>
          <w:trHeight w:val="405"/>
          <w:tblHeader/>
        </w:trPr>
        <w:tc>
          <w:tcPr>
            <w:tcW w:w="4050" w:type="dxa"/>
            <w:tcBorders>
              <w:top w:val="nil"/>
              <w:left w:val="nil"/>
              <w:bottom w:val="nil"/>
              <w:right w:val="nil"/>
            </w:tcBorders>
            <w:vAlign w:val="bottom"/>
          </w:tcPr>
          <w:p w14:paraId="0A5E4898" w14:textId="661EAF01" w:rsidR="00970E1B" w:rsidRPr="009C2F33" w:rsidRDefault="002E51A4" w:rsidP="00970E1B">
            <w:pPr>
              <w:spacing w:line="400" w:lineRule="exact"/>
              <w:ind w:right="-108" w:firstLine="275"/>
              <w:rPr>
                <w:sz w:val="28"/>
                <w:szCs w:val="28"/>
                <w:cs/>
              </w:rPr>
            </w:pPr>
            <w:r w:rsidRPr="002E51A4">
              <w:rPr>
                <w:sz w:val="28"/>
                <w:szCs w:val="28"/>
              </w:rPr>
              <w:t>Total</w:t>
            </w:r>
          </w:p>
        </w:tc>
        <w:tc>
          <w:tcPr>
            <w:tcW w:w="1350" w:type="dxa"/>
            <w:tcBorders>
              <w:left w:val="nil"/>
              <w:right w:val="nil"/>
            </w:tcBorders>
            <w:vAlign w:val="bottom"/>
          </w:tcPr>
          <w:p w14:paraId="5E13944F" w14:textId="4D552B53" w:rsidR="00970E1B" w:rsidRPr="009C2F33" w:rsidRDefault="008B1765" w:rsidP="00970E1B">
            <w:pPr>
              <w:pBdr>
                <w:bottom w:val="double" w:sz="4" w:space="1" w:color="auto"/>
              </w:pBdr>
              <w:spacing w:line="400" w:lineRule="exact"/>
              <w:jc w:val="right"/>
              <w:rPr>
                <w:sz w:val="28"/>
                <w:szCs w:val="28"/>
                <w:lang w:val="en-US"/>
              </w:rPr>
            </w:pPr>
            <w:r w:rsidRPr="00BB45BE">
              <w:rPr>
                <w:sz w:val="28"/>
                <w:szCs w:val="28"/>
                <w:lang w:val="en-US"/>
              </w:rPr>
              <w:t>2</w:t>
            </w:r>
            <w:r w:rsidR="00956E3D" w:rsidRPr="00BB45BE">
              <w:rPr>
                <w:rFonts w:hint="cs"/>
                <w:sz w:val="28"/>
                <w:szCs w:val="28"/>
                <w:cs/>
                <w:lang w:val="en-US"/>
              </w:rPr>
              <w:t>2</w:t>
            </w:r>
            <w:r w:rsidRPr="00BB45BE">
              <w:rPr>
                <w:sz w:val="28"/>
                <w:szCs w:val="28"/>
                <w:lang w:val="en-US"/>
              </w:rPr>
              <w:t>,0</w:t>
            </w:r>
            <w:r w:rsidR="00956E3D" w:rsidRPr="00BB45BE">
              <w:rPr>
                <w:rFonts w:hint="cs"/>
                <w:sz w:val="28"/>
                <w:szCs w:val="28"/>
                <w:cs/>
                <w:lang w:val="en-US"/>
              </w:rPr>
              <w:t>0</w:t>
            </w:r>
            <w:r w:rsidR="002064CA" w:rsidRPr="00BB45BE">
              <w:rPr>
                <w:sz w:val="28"/>
                <w:szCs w:val="28"/>
                <w:lang w:val="en-US"/>
              </w:rPr>
              <w:t>6</w:t>
            </w:r>
          </w:p>
        </w:tc>
        <w:tc>
          <w:tcPr>
            <w:tcW w:w="1350" w:type="dxa"/>
            <w:tcBorders>
              <w:left w:val="nil"/>
              <w:right w:val="nil"/>
            </w:tcBorders>
            <w:vAlign w:val="bottom"/>
          </w:tcPr>
          <w:p w14:paraId="302D712B" w14:textId="4265F1FA" w:rsidR="00970E1B" w:rsidRPr="004F1700" w:rsidRDefault="00970E1B" w:rsidP="00970E1B">
            <w:pPr>
              <w:pBdr>
                <w:bottom w:val="double" w:sz="4" w:space="1" w:color="auto"/>
              </w:pBdr>
              <w:spacing w:line="400" w:lineRule="exact"/>
              <w:jc w:val="right"/>
              <w:rPr>
                <w:sz w:val="28"/>
                <w:szCs w:val="28"/>
              </w:rPr>
            </w:pPr>
            <w:r w:rsidRPr="004F1700">
              <w:rPr>
                <w:sz w:val="28"/>
                <w:szCs w:val="28"/>
              </w:rPr>
              <w:t>124,981</w:t>
            </w:r>
          </w:p>
        </w:tc>
        <w:tc>
          <w:tcPr>
            <w:tcW w:w="1350" w:type="dxa"/>
            <w:tcBorders>
              <w:left w:val="nil"/>
              <w:right w:val="nil"/>
            </w:tcBorders>
            <w:vAlign w:val="bottom"/>
          </w:tcPr>
          <w:p w14:paraId="5A5B499F" w14:textId="400F2BCE" w:rsidR="00970E1B" w:rsidRPr="009C2F33" w:rsidRDefault="001B074E" w:rsidP="00970E1B">
            <w:pPr>
              <w:pBdr>
                <w:bottom w:val="double" w:sz="4" w:space="1" w:color="auto"/>
              </w:pBdr>
              <w:spacing w:line="400" w:lineRule="exact"/>
              <w:jc w:val="right"/>
              <w:rPr>
                <w:sz w:val="28"/>
                <w:szCs w:val="28"/>
                <w:lang w:val="en-US"/>
              </w:rPr>
            </w:pPr>
            <w:r>
              <w:rPr>
                <w:sz w:val="28"/>
                <w:szCs w:val="28"/>
                <w:lang w:val="en-US"/>
              </w:rPr>
              <w:t>57,764</w:t>
            </w:r>
          </w:p>
        </w:tc>
        <w:tc>
          <w:tcPr>
            <w:tcW w:w="1440" w:type="dxa"/>
            <w:tcBorders>
              <w:left w:val="nil"/>
              <w:right w:val="nil"/>
            </w:tcBorders>
            <w:vAlign w:val="bottom"/>
          </w:tcPr>
          <w:p w14:paraId="7B245224" w14:textId="6B0568D6" w:rsidR="00970E1B" w:rsidRPr="004F1700" w:rsidRDefault="00970E1B" w:rsidP="004F1700">
            <w:pPr>
              <w:pBdr>
                <w:bottom w:val="double" w:sz="4" w:space="1" w:color="auto"/>
              </w:pBdr>
              <w:spacing w:line="400" w:lineRule="exact"/>
              <w:jc w:val="right"/>
              <w:rPr>
                <w:sz w:val="28"/>
                <w:szCs w:val="28"/>
              </w:rPr>
            </w:pPr>
            <w:r w:rsidRPr="004F1700">
              <w:rPr>
                <w:sz w:val="28"/>
                <w:szCs w:val="28"/>
              </w:rPr>
              <w:t>120,544</w:t>
            </w:r>
          </w:p>
        </w:tc>
      </w:tr>
    </w:tbl>
    <w:p w14:paraId="22C0C54A" w14:textId="69622954" w:rsidR="00030034" w:rsidRPr="00846595" w:rsidRDefault="009365E2" w:rsidP="00CC48E9">
      <w:pPr>
        <w:spacing w:before="240" w:line="400" w:lineRule="exact"/>
        <w:ind w:left="432" w:right="101" w:hanging="432"/>
        <w:outlineLvl w:val="0"/>
        <w:rPr>
          <w:sz w:val="30"/>
          <w:szCs w:val="30"/>
          <w:u w:val="single"/>
          <w:lang w:val="en-US"/>
        </w:rPr>
      </w:pPr>
      <w:r w:rsidRPr="00846595">
        <w:rPr>
          <w:sz w:val="30"/>
          <w:szCs w:val="30"/>
        </w:rPr>
        <w:t>3</w:t>
      </w:r>
      <w:r w:rsidR="004F1700" w:rsidRPr="00846595">
        <w:rPr>
          <w:rFonts w:hint="cs"/>
          <w:sz w:val="30"/>
          <w:szCs w:val="30"/>
          <w:cs/>
        </w:rPr>
        <w:t>1</w:t>
      </w:r>
      <w:r w:rsidR="00030034" w:rsidRPr="00846595">
        <w:rPr>
          <w:sz w:val="30"/>
          <w:szCs w:val="30"/>
        </w:rPr>
        <w:t>.</w:t>
      </w:r>
      <w:r w:rsidR="00030034" w:rsidRPr="00846595">
        <w:rPr>
          <w:sz w:val="30"/>
          <w:szCs w:val="30"/>
        </w:rPr>
        <w:tab/>
      </w:r>
      <w:r w:rsidR="00785050" w:rsidRPr="00785050">
        <w:rPr>
          <w:sz w:val="30"/>
          <w:szCs w:val="30"/>
          <w:u w:val="single"/>
        </w:rPr>
        <w:t>Income tax</w:t>
      </w:r>
    </w:p>
    <w:p w14:paraId="35AB047D" w14:textId="02D087A6" w:rsidR="00D30393" w:rsidRPr="00846595" w:rsidRDefault="009365E2" w:rsidP="000041B8">
      <w:pPr>
        <w:spacing w:before="120" w:line="380" w:lineRule="exact"/>
        <w:ind w:left="992" w:hanging="567"/>
        <w:rPr>
          <w:sz w:val="30"/>
          <w:szCs w:val="30"/>
          <w:lang w:val="en-US"/>
        </w:rPr>
      </w:pPr>
      <w:r w:rsidRPr="00846595">
        <w:rPr>
          <w:sz w:val="30"/>
          <w:szCs w:val="30"/>
        </w:rPr>
        <w:t>3</w:t>
      </w:r>
      <w:r w:rsidR="004F1700" w:rsidRPr="00846595">
        <w:rPr>
          <w:rFonts w:hint="cs"/>
          <w:sz w:val="30"/>
          <w:szCs w:val="30"/>
          <w:cs/>
        </w:rPr>
        <w:t>1</w:t>
      </w:r>
      <w:r w:rsidR="00D30393" w:rsidRPr="00846595">
        <w:rPr>
          <w:sz w:val="30"/>
          <w:szCs w:val="30"/>
        </w:rPr>
        <w:t>.1</w:t>
      </w:r>
      <w:r w:rsidR="00D30393" w:rsidRPr="00846595">
        <w:rPr>
          <w:sz w:val="30"/>
          <w:szCs w:val="30"/>
        </w:rPr>
        <w:tab/>
      </w:r>
      <w:r w:rsidR="00B540D8" w:rsidRPr="00B540D8">
        <w:rPr>
          <w:sz w:val="30"/>
          <w:szCs w:val="30"/>
        </w:rPr>
        <w:t>Current tax calculation</w:t>
      </w:r>
    </w:p>
    <w:p w14:paraId="408D1C3B" w14:textId="06F2E22D" w:rsidR="00B6547E" w:rsidRDefault="00AE64D7" w:rsidP="004B3DED">
      <w:pPr>
        <w:spacing w:before="120" w:line="400" w:lineRule="exact"/>
        <w:ind w:left="993" w:right="102"/>
        <w:jc w:val="thaiDistribute"/>
        <w:outlineLvl w:val="0"/>
        <w:rPr>
          <w:sz w:val="30"/>
          <w:szCs w:val="30"/>
        </w:rPr>
      </w:pPr>
      <w:r w:rsidRPr="00F61461">
        <w:rPr>
          <w:sz w:val="30"/>
          <w:szCs w:val="30"/>
        </w:rPr>
        <w:t>In</w:t>
      </w:r>
      <w:r w:rsidRPr="00AE64D7">
        <w:rPr>
          <w:sz w:val="30"/>
          <w:szCs w:val="30"/>
        </w:rPr>
        <w:t xml:space="preserve"> </w:t>
      </w:r>
      <w:r w:rsidRPr="00AE64D7">
        <w:rPr>
          <w:sz w:val="30"/>
          <w:szCs w:val="30"/>
          <w:cs/>
        </w:rPr>
        <w:t>202</w:t>
      </w:r>
      <w:r>
        <w:rPr>
          <w:sz w:val="30"/>
          <w:szCs w:val="30"/>
        </w:rPr>
        <w:t>5</w:t>
      </w:r>
      <w:r w:rsidRPr="00AE64D7">
        <w:rPr>
          <w:sz w:val="30"/>
          <w:szCs w:val="30"/>
          <w:cs/>
        </w:rPr>
        <w:t xml:space="preserve"> </w:t>
      </w:r>
      <w:r w:rsidRPr="00AE64D7">
        <w:rPr>
          <w:sz w:val="30"/>
          <w:szCs w:val="30"/>
        </w:rPr>
        <w:t xml:space="preserve">and </w:t>
      </w:r>
      <w:r w:rsidRPr="00AE64D7">
        <w:rPr>
          <w:sz w:val="30"/>
          <w:szCs w:val="30"/>
          <w:cs/>
        </w:rPr>
        <w:t>202</w:t>
      </w:r>
      <w:r>
        <w:rPr>
          <w:sz w:val="30"/>
          <w:szCs w:val="30"/>
        </w:rPr>
        <w:t>4</w:t>
      </w:r>
      <w:r w:rsidRPr="00AE64D7">
        <w:rPr>
          <w:sz w:val="30"/>
          <w:szCs w:val="30"/>
        </w:rPr>
        <w:t xml:space="preserve">, the Group of companies calculated income tax by using tax rate at </w:t>
      </w:r>
      <w:r w:rsidRPr="00AE64D7">
        <w:rPr>
          <w:sz w:val="30"/>
          <w:szCs w:val="30"/>
          <w:cs/>
        </w:rPr>
        <w:t xml:space="preserve">20% </w:t>
      </w:r>
      <w:r w:rsidRPr="00AE64D7">
        <w:rPr>
          <w:sz w:val="30"/>
          <w:szCs w:val="30"/>
        </w:rPr>
        <w:t>from profit before income tax after adjusted by allowance and any expenses which shall not be allowed as expenses in tax calculation (if any).</w:t>
      </w:r>
      <w:r w:rsidR="00B6547E">
        <w:rPr>
          <w:sz w:val="30"/>
          <w:szCs w:val="30"/>
        </w:rPr>
        <w:br w:type="page"/>
      </w:r>
    </w:p>
    <w:p w14:paraId="73BF06B7" w14:textId="5DB030C4" w:rsidR="003807B1" w:rsidRPr="009C2F33" w:rsidRDefault="009365E2" w:rsidP="000041B8">
      <w:pPr>
        <w:spacing w:before="120" w:after="120" w:line="380" w:lineRule="exact"/>
        <w:ind w:left="992" w:hanging="567"/>
        <w:rPr>
          <w:sz w:val="30"/>
          <w:szCs w:val="30"/>
        </w:rPr>
      </w:pPr>
      <w:r w:rsidRPr="009C2F33">
        <w:rPr>
          <w:sz w:val="30"/>
          <w:szCs w:val="30"/>
        </w:rPr>
        <w:lastRenderedPageBreak/>
        <w:t>3</w:t>
      </w:r>
      <w:r w:rsidR="00846595">
        <w:rPr>
          <w:sz w:val="30"/>
          <w:szCs w:val="30"/>
        </w:rPr>
        <w:t>1</w:t>
      </w:r>
      <w:r w:rsidR="00D30393" w:rsidRPr="009C2F33">
        <w:rPr>
          <w:sz w:val="30"/>
          <w:szCs w:val="30"/>
        </w:rPr>
        <w:t>.2</w:t>
      </w:r>
      <w:r w:rsidR="00D30393" w:rsidRPr="009C2F33">
        <w:rPr>
          <w:sz w:val="30"/>
          <w:szCs w:val="30"/>
        </w:rPr>
        <w:tab/>
      </w:r>
      <w:r w:rsidR="0079644E" w:rsidRPr="0079644E">
        <w:rPr>
          <w:sz w:val="30"/>
          <w:szCs w:val="30"/>
        </w:rPr>
        <w:t xml:space="preserve">Tax expense recognised in profit or loss for the year ended December </w:t>
      </w:r>
      <w:r w:rsidR="0079644E" w:rsidRPr="0079644E">
        <w:rPr>
          <w:sz w:val="30"/>
          <w:szCs w:val="30"/>
          <w:cs/>
        </w:rPr>
        <w:t>31</w:t>
      </w:r>
      <w:r w:rsidR="0079644E" w:rsidRPr="0079644E">
        <w:rPr>
          <w:sz w:val="30"/>
          <w:szCs w:val="30"/>
        </w:rPr>
        <w:t xml:space="preserve">, </w:t>
      </w:r>
      <w:r w:rsidR="0079644E" w:rsidRPr="0079644E">
        <w:rPr>
          <w:sz w:val="30"/>
          <w:szCs w:val="30"/>
          <w:cs/>
        </w:rPr>
        <w:t>202</w:t>
      </w:r>
      <w:r w:rsidR="0079644E">
        <w:rPr>
          <w:sz w:val="30"/>
          <w:szCs w:val="30"/>
        </w:rPr>
        <w:t>5</w:t>
      </w:r>
      <w:r w:rsidR="0079644E" w:rsidRPr="0079644E">
        <w:rPr>
          <w:sz w:val="30"/>
          <w:szCs w:val="30"/>
          <w:cs/>
        </w:rPr>
        <w:t xml:space="preserve"> </w:t>
      </w:r>
      <w:r w:rsidR="0079644E" w:rsidRPr="0079644E">
        <w:rPr>
          <w:sz w:val="30"/>
          <w:szCs w:val="30"/>
        </w:rPr>
        <w:t xml:space="preserve">and </w:t>
      </w:r>
      <w:r w:rsidR="0079644E" w:rsidRPr="0079644E">
        <w:rPr>
          <w:sz w:val="30"/>
          <w:szCs w:val="30"/>
          <w:cs/>
        </w:rPr>
        <w:t>202</w:t>
      </w:r>
      <w:r w:rsidR="0079644E">
        <w:rPr>
          <w:sz w:val="30"/>
          <w:szCs w:val="30"/>
          <w:lang w:val="en-US"/>
        </w:rPr>
        <w:t>4</w:t>
      </w:r>
      <w:r w:rsidR="0079644E" w:rsidRPr="0079644E">
        <w:rPr>
          <w:sz w:val="30"/>
          <w:szCs w:val="30"/>
          <w:cs/>
        </w:rPr>
        <w:t xml:space="preserve"> </w:t>
      </w:r>
      <w:r w:rsidR="0079644E" w:rsidRPr="0079644E">
        <w:rPr>
          <w:sz w:val="30"/>
          <w:szCs w:val="30"/>
        </w:rPr>
        <w:t>are as follows:</w:t>
      </w:r>
    </w:p>
    <w:tbl>
      <w:tblPr>
        <w:tblW w:w="8698" w:type="dxa"/>
        <w:tblInd w:w="851" w:type="dxa"/>
        <w:tblLayout w:type="fixed"/>
        <w:tblLook w:val="0000" w:firstRow="0" w:lastRow="0" w:firstColumn="0" w:lastColumn="0" w:noHBand="0" w:noVBand="0"/>
      </w:tblPr>
      <w:tblGrid>
        <w:gridCol w:w="3118"/>
        <w:gridCol w:w="1440"/>
        <w:gridCol w:w="1350"/>
        <w:gridCol w:w="1350"/>
        <w:gridCol w:w="1440"/>
      </w:tblGrid>
      <w:tr w:rsidR="003F6CC7" w:rsidRPr="009C2F33" w14:paraId="43C179E9" w14:textId="77777777" w:rsidTr="00D1676D">
        <w:trPr>
          <w:cantSplit/>
          <w:tblHeader/>
        </w:trPr>
        <w:tc>
          <w:tcPr>
            <w:tcW w:w="3118" w:type="dxa"/>
            <w:tcBorders>
              <w:top w:val="nil"/>
              <w:left w:val="nil"/>
              <w:bottom w:val="nil"/>
              <w:right w:val="nil"/>
            </w:tcBorders>
            <w:vAlign w:val="bottom"/>
          </w:tcPr>
          <w:p w14:paraId="02719AB0" w14:textId="77777777" w:rsidR="003807B1" w:rsidRPr="009C2F33" w:rsidRDefault="003807B1" w:rsidP="001422E9">
            <w:pPr>
              <w:spacing w:line="380" w:lineRule="exact"/>
              <w:ind w:left="-108" w:right="-108"/>
              <w:jc w:val="center"/>
              <w:rPr>
                <w:sz w:val="28"/>
                <w:szCs w:val="28"/>
                <w:u w:val="single"/>
              </w:rPr>
            </w:pPr>
          </w:p>
        </w:tc>
        <w:tc>
          <w:tcPr>
            <w:tcW w:w="2790" w:type="dxa"/>
            <w:gridSpan w:val="2"/>
            <w:tcBorders>
              <w:top w:val="nil"/>
              <w:left w:val="nil"/>
              <w:bottom w:val="nil"/>
              <w:right w:val="nil"/>
            </w:tcBorders>
            <w:vAlign w:val="bottom"/>
          </w:tcPr>
          <w:p w14:paraId="5B47FD52" w14:textId="77777777" w:rsidR="003807B1" w:rsidRPr="009C2F33" w:rsidRDefault="003807B1" w:rsidP="001422E9">
            <w:pPr>
              <w:spacing w:line="380" w:lineRule="exact"/>
              <w:ind w:left="-108" w:right="-108"/>
              <w:jc w:val="center"/>
              <w:rPr>
                <w:sz w:val="28"/>
                <w:szCs w:val="28"/>
                <w:u w:val="single"/>
              </w:rPr>
            </w:pPr>
          </w:p>
        </w:tc>
        <w:tc>
          <w:tcPr>
            <w:tcW w:w="2790" w:type="dxa"/>
            <w:gridSpan w:val="2"/>
            <w:tcBorders>
              <w:top w:val="nil"/>
              <w:left w:val="nil"/>
              <w:right w:val="nil"/>
            </w:tcBorders>
            <w:vAlign w:val="bottom"/>
          </w:tcPr>
          <w:p w14:paraId="73CE1325" w14:textId="27DA747B" w:rsidR="003807B1" w:rsidRPr="009C2F33" w:rsidRDefault="003807B1" w:rsidP="001422E9">
            <w:pPr>
              <w:spacing w:line="380" w:lineRule="exact"/>
              <w:ind w:left="-108" w:right="-108"/>
              <w:jc w:val="right"/>
              <w:rPr>
                <w:sz w:val="28"/>
                <w:szCs w:val="28"/>
              </w:rPr>
            </w:pPr>
            <w:r w:rsidRPr="009C2F33">
              <w:rPr>
                <w:sz w:val="28"/>
                <w:szCs w:val="28"/>
                <w:cs/>
              </w:rPr>
              <w:t>(</w:t>
            </w:r>
            <w:r w:rsidR="00970221" w:rsidRPr="00970221">
              <w:rPr>
                <w:sz w:val="28"/>
                <w:szCs w:val="28"/>
              </w:rPr>
              <w:t>Unit :Thousand Baht</w:t>
            </w:r>
            <w:r w:rsidRPr="009C2F33">
              <w:rPr>
                <w:sz w:val="28"/>
                <w:szCs w:val="28"/>
                <w:cs/>
              </w:rPr>
              <w:t>)</w:t>
            </w:r>
          </w:p>
        </w:tc>
      </w:tr>
      <w:tr w:rsidR="003F6CC7" w:rsidRPr="009C2F33" w14:paraId="687AA4F0" w14:textId="77777777" w:rsidTr="00D1676D">
        <w:trPr>
          <w:cantSplit/>
          <w:tblHeader/>
        </w:trPr>
        <w:tc>
          <w:tcPr>
            <w:tcW w:w="3118" w:type="dxa"/>
            <w:tcBorders>
              <w:top w:val="nil"/>
              <w:left w:val="nil"/>
              <w:bottom w:val="nil"/>
              <w:right w:val="nil"/>
            </w:tcBorders>
            <w:vAlign w:val="bottom"/>
          </w:tcPr>
          <w:p w14:paraId="706EC911" w14:textId="77777777" w:rsidR="003807B1" w:rsidRPr="009C2F33" w:rsidRDefault="003807B1" w:rsidP="001422E9">
            <w:pPr>
              <w:spacing w:line="380" w:lineRule="exact"/>
              <w:ind w:left="-108" w:right="-108"/>
              <w:jc w:val="center"/>
              <w:rPr>
                <w:sz w:val="28"/>
                <w:szCs w:val="28"/>
                <w:u w:val="single"/>
              </w:rPr>
            </w:pPr>
          </w:p>
        </w:tc>
        <w:tc>
          <w:tcPr>
            <w:tcW w:w="2790" w:type="dxa"/>
            <w:gridSpan w:val="2"/>
            <w:tcBorders>
              <w:top w:val="nil"/>
              <w:left w:val="nil"/>
              <w:bottom w:val="nil"/>
              <w:right w:val="nil"/>
            </w:tcBorders>
            <w:vAlign w:val="bottom"/>
          </w:tcPr>
          <w:p w14:paraId="652480D1" w14:textId="79F11D04" w:rsidR="003807B1" w:rsidRPr="009C2F33" w:rsidRDefault="00970221" w:rsidP="001422E9">
            <w:pPr>
              <w:spacing w:line="380" w:lineRule="exact"/>
              <w:ind w:left="-108" w:right="-108"/>
              <w:jc w:val="center"/>
              <w:rPr>
                <w:sz w:val="28"/>
                <w:szCs w:val="28"/>
                <w:u w:val="single"/>
              </w:rPr>
            </w:pPr>
            <w:r w:rsidRPr="00970221">
              <w:rPr>
                <w:sz w:val="28"/>
                <w:szCs w:val="28"/>
                <w:u w:val="single"/>
              </w:rPr>
              <w:t>Consolidated financial statements</w:t>
            </w:r>
          </w:p>
        </w:tc>
        <w:tc>
          <w:tcPr>
            <w:tcW w:w="2790" w:type="dxa"/>
            <w:gridSpan w:val="2"/>
            <w:tcBorders>
              <w:top w:val="nil"/>
              <w:left w:val="nil"/>
              <w:right w:val="nil"/>
            </w:tcBorders>
            <w:vAlign w:val="bottom"/>
          </w:tcPr>
          <w:p w14:paraId="446EC4A4" w14:textId="521E08F2" w:rsidR="003807B1" w:rsidRPr="009C2F33" w:rsidRDefault="00970221" w:rsidP="001422E9">
            <w:pPr>
              <w:spacing w:line="380" w:lineRule="exact"/>
              <w:ind w:left="-108" w:right="-108"/>
              <w:jc w:val="center"/>
              <w:rPr>
                <w:sz w:val="28"/>
                <w:szCs w:val="28"/>
                <w:u w:val="single"/>
              </w:rPr>
            </w:pPr>
            <w:r w:rsidRPr="00970221">
              <w:rPr>
                <w:sz w:val="28"/>
                <w:szCs w:val="28"/>
                <w:u w:val="single"/>
              </w:rPr>
              <w:t>Separate financial statements</w:t>
            </w:r>
          </w:p>
        </w:tc>
      </w:tr>
      <w:tr w:rsidR="003F6CC7" w:rsidRPr="009C2F33" w14:paraId="251D6804" w14:textId="77777777" w:rsidTr="00D1676D">
        <w:trPr>
          <w:cantSplit/>
          <w:tblHeader/>
        </w:trPr>
        <w:tc>
          <w:tcPr>
            <w:tcW w:w="3118" w:type="dxa"/>
            <w:tcBorders>
              <w:top w:val="nil"/>
              <w:left w:val="nil"/>
              <w:bottom w:val="nil"/>
              <w:right w:val="nil"/>
            </w:tcBorders>
            <w:vAlign w:val="bottom"/>
          </w:tcPr>
          <w:p w14:paraId="51EE41AA" w14:textId="77777777" w:rsidR="00471C8D" w:rsidRPr="009C2F33" w:rsidRDefault="00471C8D" w:rsidP="001422E9">
            <w:pPr>
              <w:spacing w:line="380" w:lineRule="exact"/>
              <w:ind w:left="-108" w:right="-108"/>
              <w:jc w:val="thaiDistribute"/>
              <w:rPr>
                <w:sz w:val="28"/>
                <w:szCs w:val="28"/>
              </w:rPr>
            </w:pPr>
          </w:p>
        </w:tc>
        <w:tc>
          <w:tcPr>
            <w:tcW w:w="1440" w:type="dxa"/>
            <w:tcBorders>
              <w:top w:val="nil"/>
              <w:left w:val="nil"/>
            </w:tcBorders>
            <w:vAlign w:val="bottom"/>
          </w:tcPr>
          <w:p w14:paraId="3C5A02F4" w14:textId="76F1B082" w:rsidR="00471C8D" w:rsidRPr="009C2F33" w:rsidRDefault="00D048B5" w:rsidP="001422E9">
            <w:pPr>
              <w:spacing w:line="380" w:lineRule="exact"/>
              <w:ind w:left="-108" w:right="-108"/>
              <w:jc w:val="center"/>
              <w:rPr>
                <w:sz w:val="28"/>
                <w:szCs w:val="28"/>
                <w:u w:val="single"/>
                <w:lang w:val="en-US"/>
              </w:rPr>
            </w:pPr>
            <w:r w:rsidRPr="009C2F33">
              <w:rPr>
                <w:sz w:val="28"/>
                <w:szCs w:val="28"/>
                <w:u w:val="single"/>
                <w:lang w:val="en-US"/>
              </w:rPr>
              <w:t>2</w:t>
            </w:r>
            <w:r w:rsidR="00970221">
              <w:rPr>
                <w:sz w:val="28"/>
                <w:szCs w:val="28"/>
                <w:u w:val="single"/>
                <w:lang w:val="en-US"/>
              </w:rPr>
              <w:t>025</w:t>
            </w:r>
          </w:p>
        </w:tc>
        <w:tc>
          <w:tcPr>
            <w:tcW w:w="1350" w:type="dxa"/>
            <w:tcBorders>
              <w:top w:val="nil"/>
              <w:left w:val="nil"/>
            </w:tcBorders>
            <w:vAlign w:val="bottom"/>
          </w:tcPr>
          <w:p w14:paraId="64302F91" w14:textId="00C0DA7E" w:rsidR="00471C8D" w:rsidRPr="009C2F33" w:rsidRDefault="00471C8D" w:rsidP="001422E9">
            <w:pPr>
              <w:spacing w:line="380" w:lineRule="exact"/>
              <w:ind w:left="-108" w:right="-108"/>
              <w:jc w:val="center"/>
              <w:rPr>
                <w:sz w:val="28"/>
                <w:szCs w:val="28"/>
                <w:u w:val="single"/>
                <w:lang w:val="en-US"/>
              </w:rPr>
            </w:pPr>
            <w:r w:rsidRPr="009C2F33">
              <w:rPr>
                <w:sz w:val="28"/>
                <w:szCs w:val="28"/>
                <w:u w:val="single"/>
                <w:lang w:val="en-US"/>
              </w:rPr>
              <w:t>2</w:t>
            </w:r>
            <w:r w:rsidR="00970221">
              <w:rPr>
                <w:sz w:val="28"/>
                <w:szCs w:val="28"/>
                <w:u w:val="single"/>
                <w:lang w:val="en-US"/>
              </w:rPr>
              <w:t>024</w:t>
            </w:r>
          </w:p>
        </w:tc>
        <w:tc>
          <w:tcPr>
            <w:tcW w:w="1350" w:type="dxa"/>
            <w:tcBorders>
              <w:top w:val="nil"/>
            </w:tcBorders>
            <w:vAlign w:val="bottom"/>
          </w:tcPr>
          <w:p w14:paraId="279DC138" w14:textId="6128B006" w:rsidR="00471C8D" w:rsidRPr="009C2F33" w:rsidRDefault="00471C8D" w:rsidP="001422E9">
            <w:pPr>
              <w:spacing w:line="380" w:lineRule="exact"/>
              <w:ind w:left="-108" w:right="-108"/>
              <w:jc w:val="center"/>
              <w:rPr>
                <w:sz w:val="28"/>
                <w:szCs w:val="28"/>
                <w:u w:val="single"/>
                <w:lang w:val="en-US"/>
              </w:rPr>
            </w:pPr>
            <w:r w:rsidRPr="009C2F33">
              <w:rPr>
                <w:sz w:val="28"/>
                <w:szCs w:val="28"/>
                <w:u w:val="single"/>
                <w:lang w:val="en-US"/>
              </w:rPr>
              <w:t>2</w:t>
            </w:r>
            <w:r w:rsidR="00970221">
              <w:rPr>
                <w:sz w:val="28"/>
                <w:szCs w:val="28"/>
                <w:u w:val="single"/>
                <w:lang w:val="en-US"/>
              </w:rPr>
              <w:t>025</w:t>
            </w:r>
          </w:p>
        </w:tc>
        <w:tc>
          <w:tcPr>
            <w:tcW w:w="1440" w:type="dxa"/>
            <w:tcBorders>
              <w:top w:val="nil"/>
            </w:tcBorders>
            <w:vAlign w:val="bottom"/>
          </w:tcPr>
          <w:p w14:paraId="6A0A3844" w14:textId="01041F2D" w:rsidR="00471C8D" w:rsidRPr="009C2F33" w:rsidRDefault="00471C8D" w:rsidP="001422E9">
            <w:pPr>
              <w:spacing w:line="380" w:lineRule="exact"/>
              <w:ind w:left="-108" w:right="-108"/>
              <w:jc w:val="center"/>
              <w:rPr>
                <w:sz w:val="28"/>
                <w:szCs w:val="28"/>
                <w:u w:val="single"/>
              </w:rPr>
            </w:pPr>
            <w:r w:rsidRPr="009C2F33">
              <w:rPr>
                <w:sz w:val="28"/>
                <w:szCs w:val="28"/>
                <w:u w:val="single"/>
              </w:rPr>
              <w:t>2</w:t>
            </w:r>
            <w:r w:rsidR="00970221">
              <w:rPr>
                <w:sz w:val="28"/>
                <w:szCs w:val="28"/>
                <w:u w:val="single"/>
              </w:rPr>
              <w:t>024</w:t>
            </w:r>
          </w:p>
        </w:tc>
      </w:tr>
      <w:tr w:rsidR="003F6CC7" w:rsidRPr="009C2F33" w14:paraId="417D0380" w14:textId="77777777" w:rsidTr="00D1676D">
        <w:trPr>
          <w:cantSplit/>
        </w:trPr>
        <w:tc>
          <w:tcPr>
            <w:tcW w:w="3118" w:type="dxa"/>
            <w:tcBorders>
              <w:top w:val="nil"/>
              <w:left w:val="nil"/>
              <w:bottom w:val="nil"/>
              <w:right w:val="nil"/>
            </w:tcBorders>
            <w:vAlign w:val="bottom"/>
          </w:tcPr>
          <w:p w14:paraId="742C16B9" w14:textId="333D19DD" w:rsidR="00471C8D" w:rsidRPr="009C2F33" w:rsidRDefault="00057B61" w:rsidP="001422E9">
            <w:pPr>
              <w:spacing w:line="380" w:lineRule="exact"/>
              <w:ind w:right="-108"/>
              <w:jc w:val="thaiDistribute"/>
              <w:rPr>
                <w:sz w:val="28"/>
                <w:szCs w:val="28"/>
                <w:u w:val="single"/>
              </w:rPr>
            </w:pPr>
            <w:r w:rsidRPr="00EF6F76">
              <w:rPr>
                <w:sz w:val="28"/>
                <w:szCs w:val="28"/>
                <w:u w:val="single"/>
              </w:rPr>
              <w:t>Current income tax:</w:t>
            </w:r>
          </w:p>
        </w:tc>
        <w:tc>
          <w:tcPr>
            <w:tcW w:w="1440" w:type="dxa"/>
            <w:tcBorders>
              <w:left w:val="nil"/>
              <w:right w:val="nil"/>
            </w:tcBorders>
            <w:vAlign w:val="bottom"/>
          </w:tcPr>
          <w:p w14:paraId="5A70BD07" w14:textId="77777777" w:rsidR="00471C8D" w:rsidRPr="009C2F33" w:rsidRDefault="00471C8D" w:rsidP="001422E9">
            <w:pPr>
              <w:spacing w:line="380" w:lineRule="exact"/>
              <w:ind w:right="245"/>
              <w:jc w:val="right"/>
              <w:rPr>
                <w:sz w:val="28"/>
                <w:szCs w:val="28"/>
                <w:lang w:val="en-US"/>
              </w:rPr>
            </w:pPr>
          </w:p>
        </w:tc>
        <w:tc>
          <w:tcPr>
            <w:tcW w:w="1350" w:type="dxa"/>
            <w:tcBorders>
              <w:left w:val="nil"/>
              <w:right w:val="nil"/>
            </w:tcBorders>
            <w:vAlign w:val="bottom"/>
          </w:tcPr>
          <w:p w14:paraId="32109F45" w14:textId="77777777" w:rsidR="00471C8D" w:rsidRPr="009C2F33" w:rsidRDefault="00471C8D" w:rsidP="001422E9">
            <w:pPr>
              <w:spacing w:line="380" w:lineRule="exact"/>
              <w:ind w:right="245"/>
              <w:jc w:val="right"/>
              <w:rPr>
                <w:sz w:val="28"/>
                <w:szCs w:val="28"/>
                <w:lang w:val="en-US"/>
              </w:rPr>
            </w:pPr>
          </w:p>
        </w:tc>
        <w:tc>
          <w:tcPr>
            <w:tcW w:w="1350" w:type="dxa"/>
            <w:tcBorders>
              <w:left w:val="nil"/>
              <w:right w:val="nil"/>
            </w:tcBorders>
            <w:vAlign w:val="bottom"/>
          </w:tcPr>
          <w:p w14:paraId="42BAD8DB" w14:textId="77777777" w:rsidR="00471C8D" w:rsidRPr="009C2F33" w:rsidRDefault="00471C8D" w:rsidP="001422E9">
            <w:pPr>
              <w:spacing w:line="380" w:lineRule="exact"/>
              <w:ind w:right="110"/>
              <w:jc w:val="right"/>
              <w:rPr>
                <w:sz w:val="28"/>
                <w:szCs w:val="28"/>
                <w:lang w:val="en-US"/>
              </w:rPr>
            </w:pPr>
          </w:p>
        </w:tc>
        <w:tc>
          <w:tcPr>
            <w:tcW w:w="1440" w:type="dxa"/>
            <w:tcBorders>
              <w:left w:val="nil"/>
              <w:right w:val="nil"/>
            </w:tcBorders>
            <w:vAlign w:val="bottom"/>
          </w:tcPr>
          <w:p w14:paraId="151E2BA5" w14:textId="77777777" w:rsidR="00471C8D" w:rsidRPr="009C2F33" w:rsidRDefault="00471C8D" w:rsidP="001422E9">
            <w:pPr>
              <w:spacing w:line="380" w:lineRule="exact"/>
              <w:ind w:right="110"/>
              <w:jc w:val="right"/>
              <w:rPr>
                <w:sz w:val="28"/>
                <w:szCs w:val="28"/>
                <w:cs/>
              </w:rPr>
            </w:pPr>
          </w:p>
        </w:tc>
      </w:tr>
      <w:tr w:rsidR="00A37287" w:rsidRPr="009C2F33" w14:paraId="32AA7CB9" w14:textId="77777777" w:rsidTr="00A37287">
        <w:trPr>
          <w:cantSplit/>
        </w:trPr>
        <w:tc>
          <w:tcPr>
            <w:tcW w:w="3118" w:type="dxa"/>
            <w:tcBorders>
              <w:top w:val="nil"/>
              <w:left w:val="nil"/>
              <w:bottom w:val="nil"/>
              <w:right w:val="nil"/>
            </w:tcBorders>
            <w:vAlign w:val="bottom"/>
          </w:tcPr>
          <w:p w14:paraId="73FC25EE" w14:textId="10EC91DE" w:rsidR="00A37287" w:rsidRPr="009C2F33" w:rsidRDefault="00B1287D" w:rsidP="001422E9">
            <w:pPr>
              <w:spacing w:line="380" w:lineRule="exact"/>
              <w:ind w:right="-108"/>
              <w:jc w:val="thaiDistribute"/>
              <w:rPr>
                <w:sz w:val="28"/>
                <w:szCs w:val="28"/>
              </w:rPr>
            </w:pPr>
            <w:r w:rsidRPr="00F56C67">
              <w:rPr>
                <w:sz w:val="28"/>
                <w:szCs w:val="28"/>
                <w:lang w:val="en-US" w:eastAsia="en-US"/>
              </w:rPr>
              <w:t>Adjustment for previous year corporate income tax</w:t>
            </w:r>
          </w:p>
        </w:tc>
        <w:tc>
          <w:tcPr>
            <w:tcW w:w="1440" w:type="dxa"/>
            <w:tcBorders>
              <w:left w:val="nil"/>
              <w:right w:val="nil"/>
            </w:tcBorders>
            <w:vAlign w:val="bottom"/>
          </w:tcPr>
          <w:p w14:paraId="2B4812E6" w14:textId="70A66950" w:rsidR="00A37287" w:rsidRPr="009C2F33" w:rsidRDefault="00A37287" w:rsidP="001422E9">
            <w:pPr>
              <w:spacing w:line="380" w:lineRule="exact"/>
              <w:ind w:right="110"/>
              <w:jc w:val="right"/>
              <w:rPr>
                <w:sz w:val="28"/>
                <w:szCs w:val="28"/>
                <w:lang w:val="en-US"/>
              </w:rPr>
            </w:pPr>
            <w:r>
              <w:rPr>
                <w:sz w:val="28"/>
                <w:szCs w:val="28"/>
                <w:lang w:val="en-US"/>
              </w:rPr>
              <w:t>5,931</w:t>
            </w:r>
          </w:p>
        </w:tc>
        <w:tc>
          <w:tcPr>
            <w:tcW w:w="1350" w:type="dxa"/>
            <w:tcBorders>
              <w:left w:val="nil"/>
              <w:right w:val="nil"/>
            </w:tcBorders>
            <w:vAlign w:val="bottom"/>
          </w:tcPr>
          <w:p w14:paraId="0709C9B7" w14:textId="5474D8BF" w:rsidR="00A37287" w:rsidRPr="009C2F33" w:rsidRDefault="00A37287" w:rsidP="001422E9">
            <w:pPr>
              <w:spacing w:line="380" w:lineRule="exact"/>
              <w:ind w:right="110"/>
              <w:jc w:val="right"/>
              <w:rPr>
                <w:sz w:val="28"/>
                <w:szCs w:val="28"/>
                <w:lang w:val="en-US"/>
              </w:rPr>
            </w:pPr>
            <w:r w:rsidRPr="009C2F33">
              <w:rPr>
                <w:sz w:val="28"/>
                <w:szCs w:val="28"/>
                <w:lang w:val="en-US"/>
              </w:rPr>
              <w:t>5,462</w:t>
            </w:r>
          </w:p>
        </w:tc>
        <w:tc>
          <w:tcPr>
            <w:tcW w:w="1350" w:type="dxa"/>
            <w:tcBorders>
              <w:left w:val="nil"/>
              <w:right w:val="nil"/>
            </w:tcBorders>
            <w:vAlign w:val="bottom"/>
          </w:tcPr>
          <w:p w14:paraId="1D8C21E3" w14:textId="7C6D7558" w:rsidR="00A37287" w:rsidRPr="009C2F33" w:rsidRDefault="00A37287" w:rsidP="001422E9">
            <w:pPr>
              <w:spacing w:line="380" w:lineRule="exact"/>
              <w:ind w:right="110"/>
              <w:jc w:val="right"/>
              <w:rPr>
                <w:sz w:val="28"/>
                <w:szCs w:val="28"/>
                <w:lang w:val="en-US"/>
              </w:rPr>
            </w:pPr>
            <w:r>
              <w:rPr>
                <w:sz w:val="28"/>
                <w:szCs w:val="28"/>
                <w:lang w:val="en-US"/>
              </w:rPr>
              <w:t>5,931</w:t>
            </w:r>
          </w:p>
        </w:tc>
        <w:tc>
          <w:tcPr>
            <w:tcW w:w="1440" w:type="dxa"/>
            <w:tcBorders>
              <w:left w:val="nil"/>
              <w:right w:val="nil"/>
            </w:tcBorders>
            <w:vAlign w:val="bottom"/>
          </w:tcPr>
          <w:p w14:paraId="23FCC1FB" w14:textId="70630ADC" w:rsidR="00A37287" w:rsidRPr="009C2F33" w:rsidRDefault="00A37287" w:rsidP="001422E9">
            <w:pPr>
              <w:spacing w:line="380" w:lineRule="exact"/>
              <w:ind w:right="110"/>
              <w:jc w:val="right"/>
              <w:rPr>
                <w:sz w:val="28"/>
                <w:szCs w:val="28"/>
                <w:lang w:val="en-US"/>
              </w:rPr>
            </w:pPr>
            <w:r w:rsidRPr="009C2F33">
              <w:rPr>
                <w:sz w:val="28"/>
                <w:szCs w:val="28"/>
                <w:lang w:val="en-US"/>
              </w:rPr>
              <w:t>5,462</w:t>
            </w:r>
          </w:p>
        </w:tc>
      </w:tr>
      <w:tr w:rsidR="00A37287" w:rsidRPr="009C2F33" w14:paraId="5FA8ECCB" w14:textId="77777777" w:rsidTr="00A37287">
        <w:trPr>
          <w:cantSplit/>
        </w:trPr>
        <w:tc>
          <w:tcPr>
            <w:tcW w:w="3118" w:type="dxa"/>
            <w:tcBorders>
              <w:top w:val="nil"/>
              <w:left w:val="nil"/>
              <w:bottom w:val="nil"/>
              <w:right w:val="nil"/>
            </w:tcBorders>
            <w:vAlign w:val="bottom"/>
          </w:tcPr>
          <w:p w14:paraId="517F8412" w14:textId="3D25E584" w:rsidR="00A37287" w:rsidRPr="009C2F33" w:rsidRDefault="00861699" w:rsidP="001422E9">
            <w:pPr>
              <w:spacing w:line="380" w:lineRule="exact"/>
              <w:ind w:right="-108"/>
              <w:jc w:val="thaiDistribute"/>
              <w:rPr>
                <w:sz w:val="28"/>
                <w:szCs w:val="28"/>
                <w:u w:val="single"/>
              </w:rPr>
            </w:pPr>
            <w:r w:rsidRPr="00D415CA">
              <w:rPr>
                <w:sz w:val="28"/>
                <w:szCs w:val="28"/>
                <w:u w:val="single"/>
              </w:rPr>
              <w:t>Deferred Tax:</w:t>
            </w:r>
          </w:p>
        </w:tc>
        <w:tc>
          <w:tcPr>
            <w:tcW w:w="1440" w:type="dxa"/>
            <w:tcBorders>
              <w:left w:val="nil"/>
              <w:right w:val="nil"/>
            </w:tcBorders>
            <w:vAlign w:val="bottom"/>
          </w:tcPr>
          <w:p w14:paraId="23FA8F97" w14:textId="77777777" w:rsidR="00A37287" w:rsidRPr="009C2F33" w:rsidRDefault="00A37287" w:rsidP="001422E9">
            <w:pPr>
              <w:spacing w:line="380" w:lineRule="exact"/>
              <w:ind w:right="110"/>
              <w:jc w:val="right"/>
              <w:rPr>
                <w:sz w:val="28"/>
                <w:szCs w:val="28"/>
                <w:lang w:val="en-US"/>
              </w:rPr>
            </w:pPr>
          </w:p>
        </w:tc>
        <w:tc>
          <w:tcPr>
            <w:tcW w:w="1350" w:type="dxa"/>
            <w:tcBorders>
              <w:left w:val="nil"/>
              <w:right w:val="nil"/>
            </w:tcBorders>
            <w:vAlign w:val="bottom"/>
          </w:tcPr>
          <w:p w14:paraId="5E6360A8" w14:textId="77777777" w:rsidR="00A37287" w:rsidRPr="009C2F33" w:rsidRDefault="00A37287" w:rsidP="001422E9">
            <w:pPr>
              <w:spacing w:line="380" w:lineRule="exact"/>
              <w:ind w:right="110"/>
              <w:jc w:val="right"/>
              <w:rPr>
                <w:sz w:val="28"/>
                <w:szCs w:val="28"/>
                <w:lang w:val="en-US"/>
              </w:rPr>
            </w:pPr>
          </w:p>
        </w:tc>
        <w:tc>
          <w:tcPr>
            <w:tcW w:w="1350" w:type="dxa"/>
            <w:tcBorders>
              <w:left w:val="nil"/>
              <w:right w:val="nil"/>
            </w:tcBorders>
            <w:vAlign w:val="bottom"/>
          </w:tcPr>
          <w:p w14:paraId="257FEDD7" w14:textId="77777777" w:rsidR="00A37287" w:rsidRPr="009C2F33" w:rsidRDefault="00A37287" w:rsidP="001422E9">
            <w:pPr>
              <w:spacing w:line="380" w:lineRule="exact"/>
              <w:ind w:right="110"/>
              <w:jc w:val="right"/>
              <w:rPr>
                <w:sz w:val="28"/>
                <w:szCs w:val="28"/>
                <w:lang w:val="en-US"/>
              </w:rPr>
            </w:pPr>
          </w:p>
        </w:tc>
        <w:tc>
          <w:tcPr>
            <w:tcW w:w="1440" w:type="dxa"/>
            <w:tcBorders>
              <w:left w:val="nil"/>
              <w:right w:val="nil"/>
            </w:tcBorders>
            <w:vAlign w:val="bottom"/>
          </w:tcPr>
          <w:p w14:paraId="37D41EA8" w14:textId="77777777" w:rsidR="00A37287" w:rsidRPr="009C2F33" w:rsidRDefault="00A37287" w:rsidP="001422E9">
            <w:pPr>
              <w:spacing w:line="380" w:lineRule="exact"/>
              <w:ind w:right="110"/>
              <w:jc w:val="right"/>
              <w:rPr>
                <w:sz w:val="28"/>
                <w:szCs w:val="28"/>
                <w:lang w:val="en-US"/>
              </w:rPr>
            </w:pPr>
          </w:p>
        </w:tc>
      </w:tr>
      <w:tr w:rsidR="00A37287" w:rsidRPr="009C2F33" w14:paraId="0C8D99DF" w14:textId="77777777" w:rsidTr="00A37287">
        <w:trPr>
          <w:cantSplit/>
          <w:trHeight w:val="363"/>
        </w:trPr>
        <w:tc>
          <w:tcPr>
            <w:tcW w:w="3118" w:type="dxa"/>
            <w:tcBorders>
              <w:top w:val="nil"/>
              <w:left w:val="nil"/>
              <w:bottom w:val="nil"/>
              <w:right w:val="nil"/>
            </w:tcBorders>
            <w:vAlign w:val="bottom"/>
          </w:tcPr>
          <w:p w14:paraId="6E9118CF" w14:textId="3B39B5B4" w:rsidR="00A37287" w:rsidRPr="009C2F33" w:rsidRDefault="002E3D11" w:rsidP="001422E9">
            <w:pPr>
              <w:spacing w:line="380" w:lineRule="exact"/>
              <w:ind w:right="-108"/>
              <w:jc w:val="thaiDistribute"/>
              <w:rPr>
                <w:sz w:val="28"/>
                <w:szCs w:val="28"/>
              </w:rPr>
            </w:pPr>
            <w:r w:rsidRPr="00FE3B90">
              <w:rPr>
                <w:sz w:val="28"/>
                <w:szCs w:val="28"/>
              </w:rPr>
              <w:t>Changing in temporary</w:t>
            </w:r>
          </w:p>
        </w:tc>
        <w:tc>
          <w:tcPr>
            <w:tcW w:w="1440" w:type="dxa"/>
            <w:tcBorders>
              <w:left w:val="nil"/>
              <w:right w:val="nil"/>
            </w:tcBorders>
            <w:vAlign w:val="bottom"/>
          </w:tcPr>
          <w:p w14:paraId="4F71C113" w14:textId="3B23154E" w:rsidR="00A37287" w:rsidRPr="009C2F33" w:rsidRDefault="00A37287" w:rsidP="001422E9">
            <w:pPr>
              <w:pBdr>
                <w:bottom w:val="single" w:sz="4" w:space="1" w:color="auto"/>
              </w:pBdr>
              <w:spacing w:line="380" w:lineRule="exact"/>
              <w:ind w:right="110"/>
              <w:jc w:val="right"/>
              <w:rPr>
                <w:sz w:val="28"/>
                <w:szCs w:val="28"/>
                <w:lang w:val="en-US"/>
              </w:rPr>
            </w:pPr>
            <w:r>
              <w:rPr>
                <w:sz w:val="28"/>
                <w:szCs w:val="28"/>
                <w:lang w:val="en-US"/>
              </w:rPr>
              <w:t>(662)</w:t>
            </w:r>
          </w:p>
        </w:tc>
        <w:tc>
          <w:tcPr>
            <w:tcW w:w="1350" w:type="dxa"/>
            <w:tcBorders>
              <w:left w:val="nil"/>
              <w:right w:val="nil"/>
            </w:tcBorders>
            <w:vAlign w:val="bottom"/>
          </w:tcPr>
          <w:p w14:paraId="5A08C3C0" w14:textId="5F76EB88" w:rsidR="00A37287" w:rsidRPr="009C2F33" w:rsidRDefault="00A37287" w:rsidP="001422E9">
            <w:pPr>
              <w:pBdr>
                <w:bottom w:val="single" w:sz="4" w:space="1" w:color="auto"/>
              </w:pBdr>
              <w:spacing w:line="380" w:lineRule="exact"/>
              <w:ind w:right="110"/>
              <w:jc w:val="right"/>
              <w:rPr>
                <w:sz w:val="28"/>
                <w:szCs w:val="28"/>
                <w:cs/>
                <w:lang w:val="en-US"/>
              </w:rPr>
            </w:pPr>
            <w:r w:rsidRPr="009C2F33">
              <w:rPr>
                <w:sz w:val="28"/>
                <w:szCs w:val="28"/>
                <w:lang w:val="en-US"/>
              </w:rPr>
              <w:t>(662)</w:t>
            </w:r>
          </w:p>
        </w:tc>
        <w:tc>
          <w:tcPr>
            <w:tcW w:w="1350" w:type="dxa"/>
            <w:tcBorders>
              <w:left w:val="nil"/>
              <w:right w:val="nil"/>
            </w:tcBorders>
            <w:vAlign w:val="bottom"/>
          </w:tcPr>
          <w:p w14:paraId="1D4A9264" w14:textId="5F3BEE5A" w:rsidR="00A37287" w:rsidRPr="009C2F33" w:rsidRDefault="00A37287" w:rsidP="001422E9">
            <w:pPr>
              <w:pBdr>
                <w:bottom w:val="single" w:sz="4" w:space="1" w:color="auto"/>
              </w:pBdr>
              <w:spacing w:line="380" w:lineRule="exact"/>
              <w:ind w:right="110"/>
              <w:jc w:val="right"/>
              <w:rPr>
                <w:sz w:val="28"/>
                <w:szCs w:val="28"/>
                <w:cs/>
                <w:lang w:val="en-US"/>
              </w:rPr>
            </w:pPr>
            <w:r>
              <w:rPr>
                <w:sz w:val="28"/>
                <w:szCs w:val="28"/>
                <w:lang w:val="en-US"/>
              </w:rPr>
              <w:t>(662)</w:t>
            </w:r>
          </w:p>
        </w:tc>
        <w:tc>
          <w:tcPr>
            <w:tcW w:w="1440" w:type="dxa"/>
            <w:tcBorders>
              <w:left w:val="nil"/>
              <w:right w:val="nil"/>
            </w:tcBorders>
            <w:vAlign w:val="bottom"/>
          </w:tcPr>
          <w:p w14:paraId="50DEC08C" w14:textId="1BDCBBDD" w:rsidR="00A37287" w:rsidRPr="009C2F33" w:rsidRDefault="00A37287" w:rsidP="001422E9">
            <w:pPr>
              <w:pBdr>
                <w:bottom w:val="single" w:sz="4" w:space="1" w:color="auto"/>
              </w:pBdr>
              <w:spacing w:line="380" w:lineRule="exact"/>
              <w:ind w:right="110"/>
              <w:jc w:val="right"/>
              <w:rPr>
                <w:sz w:val="28"/>
                <w:szCs w:val="28"/>
                <w:cs/>
                <w:lang w:val="en-US"/>
              </w:rPr>
            </w:pPr>
            <w:r w:rsidRPr="009C2F33">
              <w:rPr>
                <w:sz w:val="28"/>
                <w:szCs w:val="28"/>
                <w:lang w:val="en-US"/>
              </w:rPr>
              <w:t>(662)</w:t>
            </w:r>
          </w:p>
        </w:tc>
      </w:tr>
      <w:tr w:rsidR="00A37287" w:rsidRPr="009C2F33" w14:paraId="000EC863" w14:textId="77777777" w:rsidTr="00A37287">
        <w:trPr>
          <w:cantSplit/>
        </w:trPr>
        <w:tc>
          <w:tcPr>
            <w:tcW w:w="3118" w:type="dxa"/>
            <w:tcBorders>
              <w:top w:val="nil"/>
              <w:left w:val="nil"/>
              <w:bottom w:val="nil"/>
              <w:right w:val="nil"/>
            </w:tcBorders>
            <w:vAlign w:val="bottom"/>
          </w:tcPr>
          <w:p w14:paraId="2F54BFC7" w14:textId="305F14DA" w:rsidR="00A37287" w:rsidRPr="009C2F33" w:rsidRDefault="00240C21" w:rsidP="001422E9">
            <w:pPr>
              <w:spacing w:line="380" w:lineRule="exact"/>
              <w:ind w:right="-108" w:firstLine="275"/>
              <w:rPr>
                <w:sz w:val="28"/>
                <w:szCs w:val="28"/>
                <w:cs/>
              </w:rPr>
            </w:pPr>
            <w:r w:rsidRPr="00240C21">
              <w:rPr>
                <w:sz w:val="28"/>
                <w:szCs w:val="28"/>
              </w:rPr>
              <w:t>Total</w:t>
            </w:r>
          </w:p>
        </w:tc>
        <w:tc>
          <w:tcPr>
            <w:tcW w:w="1440" w:type="dxa"/>
            <w:tcBorders>
              <w:left w:val="nil"/>
              <w:right w:val="nil"/>
            </w:tcBorders>
            <w:vAlign w:val="bottom"/>
          </w:tcPr>
          <w:p w14:paraId="614DFEDF" w14:textId="4BF512E6" w:rsidR="00A37287" w:rsidRPr="009C2F33" w:rsidRDefault="00A37287" w:rsidP="001422E9">
            <w:pPr>
              <w:pBdr>
                <w:bottom w:val="double" w:sz="4" w:space="1" w:color="auto"/>
              </w:pBdr>
              <w:spacing w:line="380" w:lineRule="exact"/>
              <w:ind w:right="110"/>
              <w:jc w:val="right"/>
              <w:rPr>
                <w:sz w:val="28"/>
                <w:szCs w:val="28"/>
                <w:lang w:val="en-US"/>
              </w:rPr>
            </w:pPr>
            <w:r>
              <w:rPr>
                <w:sz w:val="28"/>
                <w:szCs w:val="28"/>
                <w:lang w:val="en-US"/>
              </w:rPr>
              <w:t>5,269</w:t>
            </w:r>
          </w:p>
        </w:tc>
        <w:tc>
          <w:tcPr>
            <w:tcW w:w="1350" w:type="dxa"/>
            <w:tcBorders>
              <w:left w:val="nil"/>
              <w:right w:val="nil"/>
            </w:tcBorders>
            <w:vAlign w:val="bottom"/>
          </w:tcPr>
          <w:p w14:paraId="08379917" w14:textId="7943FA81" w:rsidR="00A37287" w:rsidRPr="009C2F33" w:rsidRDefault="00A37287" w:rsidP="001422E9">
            <w:pPr>
              <w:pBdr>
                <w:bottom w:val="double" w:sz="4" w:space="1" w:color="auto"/>
              </w:pBdr>
              <w:spacing w:line="380" w:lineRule="exact"/>
              <w:ind w:right="110"/>
              <w:jc w:val="right"/>
              <w:rPr>
                <w:sz w:val="28"/>
                <w:szCs w:val="28"/>
                <w:lang w:val="en-US"/>
              </w:rPr>
            </w:pPr>
            <w:r w:rsidRPr="009C2F33">
              <w:rPr>
                <w:sz w:val="28"/>
                <w:szCs w:val="28"/>
                <w:lang w:val="en-US"/>
              </w:rPr>
              <w:t>4,800</w:t>
            </w:r>
          </w:p>
        </w:tc>
        <w:tc>
          <w:tcPr>
            <w:tcW w:w="1350" w:type="dxa"/>
            <w:tcBorders>
              <w:left w:val="nil"/>
              <w:right w:val="nil"/>
            </w:tcBorders>
            <w:vAlign w:val="bottom"/>
          </w:tcPr>
          <w:p w14:paraId="57F8C64B" w14:textId="27419307" w:rsidR="00A37287" w:rsidRPr="009C2F33" w:rsidRDefault="00A37287" w:rsidP="001422E9">
            <w:pPr>
              <w:pBdr>
                <w:bottom w:val="double" w:sz="4" w:space="1" w:color="auto"/>
              </w:pBdr>
              <w:spacing w:line="380" w:lineRule="exact"/>
              <w:ind w:right="110"/>
              <w:jc w:val="right"/>
              <w:rPr>
                <w:sz w:val="28"/>
                <w:szCs w:val="28"/>
                <w:lang w:val="en-US"/>
              </w:rPr>
            </w:pPr>
            <w:r>
              <w:rPr>
                <w:sz w:val="28"/>
                <w:szCs w:val="28"/>
                <w:lang w:val="en-US"/>
              </w:rPr>
              <w:t>5,269</w:t>
            </w:r>
          </w:p>
        </w:tc>
        <w:tc>
          <w:tcPr>
            <w:tcW w:w="1440" w:type="dxa"/>
            <w:tcBorders>
              <w:left w:val="nil"/>
              <w:right w:val="nil"/>
            </w:tcBorders>
            <w:vAlign w:val="bottom"/>
          </w:tcPr>
          <w:p w14:paraId="7DDC1B43" w14:textId="23E7E25E" w:rsidR="00A37287" w:rsidRPr="009C2F33" w:rsidRDefault="00A37287" w:rsidP="001422E9">
            <w:pPr>
              <w:pBdr>
                <w:bottom w:val="double" w:sz="4" w:space="1" w:color="auto"/>
              </w:pBdr>
              <w:spacing w:line="380" w:lineRule="exact"/>
              <w:ind w:right="110"/>
              <w:jc w:val="right"/>
              <w:rPr>
                <w:sz w:val="28"/>
                <w:szCs w:val="28"/>
                <w:lang w:val="en-US"/>
              </w:rPr>
            </w:pPr>
            <w:r w:rsidRPr="009C2F33">
              <w:rPr>
                <w:sz w:val="28"/>
                <w:szCs w:val="28"/>
                <w:lang w:val="en-US"/>
              </w:rPr>
              <w:t>4,800</w:t>
            </w:r>
          </w:p>
        </w:tc>
      </w:tr>
    </w:tbl>
    <w:p w14:paraId="121D27B0" w14:textId="5C3B7724" w:rsidR="008D5C88" w:rsidRPr="009C2F33" w:rsidRDefault="0031212C" w:rsidP="00D6673D">
      <w:pPr>
        <w:spacing w:before="120" w:after="120"/>
        <w:ind w:left="992" w:hanging="567"/>
        <w:rPr>
          <w:sz w:val="30"/>
          <w:szCs w:val="30"/>
        </w:rPr>
      </w:pPr>
      <w:r w:rsidRPr="009C2F33">
        <w:rPr>
          <w:rFonts w:hint="cs"/>
          <w:sz w:val="30"/>
          <w:szCs w:val="30"/>
          <w:lang w:val="en-US"/>
        </w:rPr>
        <w:t>3</w:t>
      </w:r>
      <w:r w:rsidR="006A5DEB">
        <w:rPr>
          <w:rFonts w:hint="cs"/>
          <w:sz w:val="30"/>
          <w:szCs w:val="30"/>
          <w:cs/>
          <w:lang w:val="en-US"/>
        </w:rPr>
        <w:t>1</w:t>
      </w:r>
      <w:r w:rsidR="00D6673D" w:rsidRPr="009C2F33">
        <w:rPr>
          <w:sz w:val="30"/>
          <w:szCs w:val="30"/>
          <w:cs/>
        </w:rPr>
        <w:t>.</w:t>
      </w:r>
      <w:r w:rsidR="00D6673D" w:rsidRPr="009C2F33">
        <w:rPr>
          <w:sz w:val="30"/>
          <w:szCs w:val="30"/>
        </w:rPr>
        <w:t>3</w:t>
      </w:r>
      <w:r w:rsidR="00D6673D" w:rsidRPr="009C2F33">
        <w:rPr>
          <w:rFonts w:hint="cs"/>
          <w:sz w:val="30"/>
          <w:szCs w:val="30"/>
          <w:cs/>
        </w:rPr>
        <w:tab/>
      </w:r>
      <w:r w:rsidR="00B56139" w:rsidRPr="00B56139">
        <w:rPr>
          <w:sz w:val="30"/>
          <w:szCs w:val="30"/>
        </w:rPr>
        <w:t xml:space="preserve">Reconciliation of effective tax rate for the year ended December </w:t>
      </w:r>
      <w:r w:rsidR="00B56139" w:rsidRPr="00B56139">
        <w:rPr>
          <w:sz w:val="30"/>
          <w:szCs w:val="30"/>
          <w:cs/>
        </w:rPr>
        <w:t>31</w:t>
      </w:r>
      <w:r w:rsidR="00B56139" w:rsidRPr="00B56139">
        <w:rPr>
          <w:sz w:val="30"/>
          <w:szCs w:val="30"/>
        </w:rPr>
        <w:t xml:space="preserve">, </w:t>
      </w:r>
      <w:r w:rsidR="00B56139" w:rsidRPr="00B56139">
        <w:rPr>
          <w:sz w:val="30"/>
          <w:szCs w:val="30"/>
          <w:cs/>
        </w:rPr>
        <w:t>202</w:t>
      </w:r>
      <w:r w:rsidR="00B56139">
        <w:rPr>
          <w:sz w:val="30"/>
          <w:szCs w:val="30"/>
        </w:rPr>
        <w:t>5</w:t>
      </w:r>
      <w:r w:rsidR="00B56139" w:rsidRPr="00B56139">
        <w:rPr>
          <w:sz w:val="30"/>
          <w:szCs w:val="30"/>
          <w:cs/>
        </w:rPr>
        <w:t xml:space="preserve"> </w:t>
      </w:r>
      <w:r w:rsidR="00B56139" w:rsidRPr="00B56139">
        <w:rPr>
          <w:sz w:val="30"/>
          <w:szCs w:val="30"/>
        </w:rPr>
        <w:t xml:space="preserve">and </w:t>
      </w:r>
      <w:r w:rsidR="00B56139" w:rsidRPr="00B56139">
        <w:rPr>
          <w:sz w:val="30"/>
          <w:szCs w:val="30"/>
          <w:cs/>
        </w:rPr>
        <w:t>202</w:t>
      </w:r>
      <w:r w:rsidR="00B56139">
        <w:rPr>
          <w:sz w:val="30"/>
          <w:szCs w:val="30"/>
        </w:rPr>
        <w:t>4</w:t>
      </w:r>
      <w:r w:rsidR="00B56139" w:rsidRPr="00B56139">
        <w:rPr>
          <w:sz w:val="30"/>
          <w:szCs w:val="30"/>
          <w:cs/>
        </w:rPr>
        <w:t xml:space="preserve"> </w:t>
      </w:r>
      <w:r w:rsidR="00B56139" w:rsidRPr="00B56139">
        <w:rPr>
          <w:sz w:val="30"/>
          <w:szCs w:val="30"/>
        </w:rPr>
        <w:t>are as follows:</w:t>
      </w:r>
    </w:p>
    <w:tbl>
      <w:tblPr>
        <w:tblW w:w="8698" w:type="dxa"/>
        <w:tblInd w:w="993" w:type="dxa"/>
        <w:tblLayout w:type="fixed"/>
        <w:tblLook w:val="0000" w:firstRow="0" w:lastRow="0" w:firstColumn="0" w:lastColumn="0" w:noHBand="0" w:noVBand="0"/>
      </w:tblPr>
      <w:tblGrid>
        <w:gridCol w:w="3118"/>
        <w:gridCol w:w="1440"/>
        <w:gridCol w:w="1350"/>
        <w:gridCol w:w="1350"/>
        <w:gridCol w:w="1440"/>
      </w:tblGrid>
      <w:tr w:rsidR="003F6CC7" w:rsidRPr="009C2F33" w14:paraId="03D87EBD" w14:textId="77777777" w:rsidTr="00D1676D">
        <w:trPr>
          <w:cantSplit/>
          <w:tblHeader/>
        </w:trPr>
        <w:tc>
          <w:tcPr>
            <w:tcW w:w="3118" w:type="dxa"/>
            <w:tcBorders>
              <w:top w:val="nil"/>
              <w:left w:val="nil"/>
              <w:bottom w:val="nil"/>
              <w:right w:val="nil"/>
            </w:tcBorders>
            <w:vAlign w:val="bottom"/>
          </w:tcPr>
          <w:p w14:paraId="351C6DBF" w14:textId="77777777" w:rsidR="00D6673D" w:rsidRPr="009C2F33" w:rsidRDefault="00D6673D" w:rsidP="001422E9">
            <w:pPr>
              <w:spacing w:line="380" w:lineRule="exact"/>
              <w:ind w:left="-108" w:right="-108"/>
              <w:jc w:val="center"/>
              <w:rPr>
                <w:sz w:val="28"/>
                <w:szCs w:val="28"/>
                <w:u w:val="single"/>
              </w:rPr>
            </w:pPr>
          </w:p>
        </w:tc>
        <w:tc>
          <w:tcPr>
            <w:tcW w:w="2790" w:type="dxa"/>
            <w:gridSpan w:val="2"/>
            <w:tcBorders>
              <w:top w:val="nil"/>
              <w:left w:val="nil"/>
              <w:bottom w:val="nil"/>
              <w:right w:val="nil"/>
            </w:tcBorders>
            <w:vAlign w:val="bottom"/>
          </w:tcPr>
          <w:p w14:paraId="1EAB086A" w14:textId="77777777" w:rsidR="00D6673D" w:rsidRPr="009C2F33" w:rsidRDefault="00D6673D" w:rsidP="001422E9">
            <w:pPr>
              <w:spacing w:line="380" w:lineRule="exact"/>
              <w:ind w:left="-108" w:right="-108"/>
              <w:jc w:val="center"/>
              <w:rPr>
                <w:sz w:val="28"/>
                <w:szCs w:val="28"/>
                <w:u w:val="single"/>
              </w:rPr>
            </w:pPr>
          </w:p>
        </w:tc>
        <w:tc>
          <w:tcPr>
            <w:tcW w:w="2790" w:type="dxa"/>
            <w:gridSpan w:val="2"/>
            <w:tcBorders>
              <w:top w:val="nil"/>
              <w:left w:val="nil"/>
              <w:right w:val="nil"/>
            </w:tcBorders>
            <w:vAlign w:val="bottom"/>
          </w:tcPr>
          <w:p w14:paraId="226E7DB0" w14:textId="59A68703" w:rsidR="00D6673D" w:rsidRPr="009C2F33" w:rsidRDefault="00D6673D" w:rsidP="001422E9">
            <w:pPr>
              <w:spacing w:line="380" w:lineRule="exact"/>
              <w:ind w:left="-108" w:right="-108"/>
              <w:jc w:val="right"/>
              <w:rPr>
                <w:sz w:val="28"/>
                <w:szCs w:val="28"/>
              </w:rPr>
            </w:pPr>
            <w:r w:rsidRPr="009C2F33">
              <w:rPr>
                <w:sz w:val="28"/>
                <w:szCs w:val="28"/>
                <w:cs/>
              </w:rPr>
              <w:t>(</w:t>
            </w:r>
            <w:r w:rsidR="00D305FD" w:rsidRPr="00D305FD">
              <w:rPr>
                <w:sz w:val="28"/>
                <w:szCs w:val="28"/>
              </w:rPr>
              <w:t>Unit :Thousand Baht</w:t>
            </w:r>
            <w:r w:rsidRPr="009C2F33">
              <w:rPr>
                <w:sz w:val="28"/>
                <w:szCs w:val="28"/>
                <w:cs/>
              </w:rPr>
              <w:t>)</w:t>
            </w:r>
          </w:p>
        </w:tc>
      </w:tr>
      <w:tr w:rsidR="003F6CC7" w:rsidRPr="009C2F33" w14:paraId="5DDA9BC0" w14:textId="77777777" w:rsidTr="00D1676D">
        <w:trPr>
          <w:cantSplit/>
          <w:tblHeader/>
        </w:trPr>
        <w:tc>
          <w:tcPr>
            <w:tcW w:w="3118" w:type="dxa"/>
            <w:tcBorders>
              <w:top w:val="nil"/>
              <w:left w:val="nil"/>
              <w:bottom w:val="nil"/>
              <w:right w:val="nil"/>
            </w:tcBorders>
            <w:vAlign w:val="bottom"/>
          </w:tcPr>
          <w:p w14:paraId="2382DC2C" w14:textId="77777777" w:rsidR="00D6673D" w:rsidRPr="009C2F33" w:rsidRDefault="00D6673D" w:rsidP="001422E9">
            <w:pPr>
              <w:spacing w:line="380" w:lineRule="exact"/>
              <w:ind w:left="-108" w:right="-108"/>
              <w:jc w:val="center"/>
              <w:rPr>
                <w:sz w:val="28"/>
                <w:szCs w:val="28"/>
                <w:u w:val="single"/>
              </w:rPr>
            </w:pPr>
          </w:p>
        </w:tc>
        <w:tc>
          <w:tcPr>
            <w:tcW w:w="2790" w:type="dxa"/>
            <w:gridSpan w:val="2"/>
            <w:tcBorders>
              <w:top w:val="nil"/>
              <w:left w:val="nil"/>
              <w:bottom w:val="nil"/>
              <w:right w:val="nil"/>
            </w:tcBorders>
            <w:vAlign w:val="bottom"/>
          </w:tcPr>
          <w:p w14:paraId="6E4550B5" w14:textId="52DCDB89" w:rsidR="00D6673D" w:rsidRPr="009C2F33" w:rsidRDefault="004108E4" w:rsidP="001422E9">
            <w:pPr>
              <w:spacing w:line="380" w:lineRule="exact"/>
              <w:ind w:left="-108" w:right="-108"/>
              <w:jc w:val="center"/>
              <w:rPr>
                <w:sz w:val="28"/>
                <w:szCs w:val="28"/>
                <w:u w:val="single"/>
              </w:rPr>
            </w:pPr>
            <w:r w:rsidRPr="004108E4">
              <w:rPr>
                <w:sz w:val="28"/>
                <w:szCs w:val="28"/>
                <w:u w:val="single"/>
              </w:rPr>
              <w:t>Consolidated financial statements</w:t>
            </w:r>
          </w:p>
        </w:tc>
        <w:tc>
          <w:tcPr>
            <w:tcW w:w="2790" w:type="dxa"/>
            <w:gridSpan w:val="2"/>
            <w:tcBorders>
              <w:top w:val="nil"/>
              <w:left w:val="nil"/>
              <w:right w:val="nil"/>
            </w:tcBorders>
            <w:vAlign w:val="bottom"/>
          </w:tcPr>
          <w:p w14:paraId="74362FF4" w14:textId="0D97C6E5" w:rsidR="00D6673D" w:rsidRPr="009C2F33" w:rsidRDefault="00970221" w:rsidP="001422E9">
            <w:pPr>
              <w:spacing w:line="380" w:lineRule="exact"/>
              <w:ind w:left="-108" w:right="-108"/>
              <w:jc w:val="center"/>
              <w:rPr>
                <w:sz w:val="28"/>
                <w:szCs w:val="28"/>
                <w:u w:val="single"/>
              </w:rPr>
            </w:pPr>
            <w:r w:rsidRPr="00970221">
              <w:rPr>
                <w:sz w:val="28"/>
                <w:szCs w:val="28"/>
                <w:u w:val="single"/>
              </w:rPr>
              <w:t>Separate financial statements</w:t>
            </w:r>
          </w:p>
        </w:tc>
      </w:tr>
      <w:tr w:rsidR="003F6CC7" w:rsidRPr="009C2F33" w14:paraId="1629BA91" w14:textId="77777777" w:rsidTr="00D1676D">
        <w:trPr>
          <w:cantSplit/>
          <w:tblHeader/>
        </w:trPr>
        <w:tc>
          <w:tcPr>
            <w:tcW w:w="3118" w:type="dxa"/>
            <w:tcBorders>
              <w:top w:val="nil"/>
              <w:left w:val="nil"/>
              <w:bottom w:val="nil"/>
              <w:right w:val="nil"/>
            </w:tcBorders>
            <w:vAlign w:val="bottom"/>
          </w:tcPr>
          <w:p w14:paraId="2695F52F" w14:textId="77777777" w:rsidR="00D6673D" w:rsidRPr="009C2F33" w:rsidRDefault="00D6673D" w:rsidP="001422E9">
            <w:pPr>
              <w:spacing w:line="380" w:lineRule="exact"/>
              <w:ind w:right="-108"/>
              <w:jc w:val="thaiDistribute"/>
              <w:rPr>
                <w:sz w:val="28"/>
                <w:szCs w:val="28"/>
              </w:rPr>
            </w:pPr>
          </w:p>
        </w:tc>
        <w:tc>
          <w:tcPr>
            <w:tcW w:w="1440" w:type="dxa"/>
            <w:tcBorders>
              <w:top w:val="nil"/>
              <w:left w:val="nil"/>
            </w:tcBorders>
            <w:vAlign w:val="bottom"/>
          </w:tcPr>
          <w:p w14:paraId="61EBDD25" w14:textId="27370C53" w:rsidR="00D6673D" w:rsidRPr="009C2F33" w:rsidRDefault="00D6673D" w:rsidP="001422E9">
            <w:pPr>
              <w:spacing w:line="380" w:lineRule="exact"/>
              <w:ind w:left="-108" w:right="-108"/>
              <w:jc w:val="center"/>
              <w:rPr>
                <w:sz w:val="28"/>
                <w:szCs w:val="28"/>
                <w:u w:val="single"/>
                <w:lang w:val="en-US"/>
              </w:rPr>
            </w:pPr>
            <w:r w:rsidRPr="009C2F33">
              <w:rPr>
                <w:sz w:val="28"/>
                <w:szCs w:val="28"/>
                <w:u w:val="single"/>
                <w:lang w:val="en-US"/>
              </w:rPr>
              <w:t>2</w:t>
            </w:r>
            <w:r w:rsidR="00970221">
              <w:rPr>
                <w:sz w:val="28"/>
                <w:szCs w:val="28"/>
                <w:u w:val="single"/>
                <w:lang w:val="en-US"/>
              </w:rPr>
              <w:t>025</w:t>
            </w:r>
          </w:p>
        </w:tc>
        <w:tc>
          <w:tcPr>
            <w:tcW w:w="1350" w:type="dxa"/>
            <w:tcBorders>
              <w:top w:val="nil"/>
              <w:left w:val="nil"/>
            </w:tcBorders>
            <w:vAlign w:val="bottom"/>
          </w:tcPr>
          <w:p w14:paraId="308FC2D0" w14:textId="1DAC4867" w:rsidR="00D6673D" w:rsidRPr="009C2F33" w:rsidRDefault="00D6673D" w:rsidP="001422E9">
            <w:pPr>
              <w:spacing w:line="380" w:lineRule="exact"/>
              <w:ind w:left="-108" w:right="-108"/>
              <w:jc w:val="center"/>
              <w:rPr>
                <w:sz w:val="28"/>
                <w:szCs w:val="28"/>
                <w:u w:val="single"/>
                <w:lang w:val="en-US"/>
              </w:rPr>
            </w:pPr>
            <w:r w:rsidRPr="009C2F33">
              <w:rPr>
                <w:sz w:val="28"/>
                <w:szCs w:val="28"/>
                <w:u w:val="single"/>
                <w:lang w:val="en-US"/>
              </w:rPr>
              <w:t>2</w:t>
            </w:r>
            <w:r w:rsidR="00970221">
              <w:rPr>
                <w:sz w:val="28"/>
                <w:szCs w:val="28"/>
                <w:u w:val="single"/>
                <w:lang w:val="en-US"/>
              </w:rPr>
              <w:t>024</w:t>
            </w:r>
          </w:p>
        </w:tc>
        <w:tc>
          <w:tcPr>
            <w:tcW w:w="1350" w:type="dxa"/>
            <w:tcBorders>
              <w:top w:val="nil"/>
            </w:tcBorders>
            <w:vAlign w:val="bottom"/>
          </w:tcPr>
          <w:p w14:paraId="16316E65" w14:textId="6A54A53B" w:rsidR="00D6673D" w:rsidRPr="009C2F33" w:rsidRDefault="00D6673D" w:rsidP="001422E9">
            <w:pPr>
              <w:spacing w:line="380" w:lineRule="exact"/>
              <w:ind w:left="-108" w:right="-108"/>
              <w:jc w:val="center"/>
              <w:rPr>
                <w:sz w:val="28"/>
                <w:szCs w:val="28"/>
                <w:u w:val="single"/>
                <w:lang w:val="en-US"/>
              </w:rPr>
            </w:pPr>
            <w:r w:rsidRPr="009C2F33">
              <w:rPr>
                <w:sz w:val="28"/>
                <w:szCs w:val="28"/>
                <w:u w:val="single"/>
                <w:lang w:val="en-US"/>
              </w:rPr>
              <w:t>2</w:t>
            </w:r>
            <w:r w:rsidR="00970221">
              <w:rPr>
                <w:sz w:val="28"/>
                <w:szCs w:val="28"/>
                <w:u w:val="single"/>
                <w:lang w:val="en-US"/>
              </w:rPr>
              <w:t>025</w:t>
            </w:r>
          </w:p>
        </w:tc>
        <w:tc>
          <w:tcPr>
            <w:tcW w:w="1440" w:type="dxa"/>
            <w:tcBorders>
              <w:top w:val="nil"/>
            </w:tcBorders>
            <w:vAlign w:val="bottom"/>
          </w:tcPr>
          <w:p w14:paraId="0164E173" w14:textId="21653D1B" w:rsidR="00D6673D" w:rsidRPr="009C2F33" w:rsidRDefault="00D6673D" w:rsidP="001422E9">
            <w:pPr>
              <w:spacing w:line="380" w:lineRule="exact"/>
              <w:ind w:left="-108" w:right="-108"/>
              <w:jc w:val="center"/>
              <w:rPr>
                <w:sz w:val="28"/>
                <w:szCs w:val="28"/>
                <w:u w:val="single"/>
              </w:rPr>
            </w:pPr>
            <w:r w:rsidRPr="009C2F33">
              <w:rPr>
                <w:sz w:val="28"/>
                <w:szCs w:val="28"/>
                <w:u w:val="single"/>
              </w:rPr>
              <w:t>2</w:t>
            </w:r>
            <w:r w:rsidR="00970221">
              <w:rPr>
                <w:sz w:val="28"/>
                <w:szCs w:val="28"/>
                <w:u w:val="single"/>
              </w:rPr>
              <w:t>024</w:t>
            </w:r>
          </w:p>
        </w:tc>
      </w:tr>
      <w:tr w:rsidR="00386CC6" w:rsidRPr="009C2F33" w14:paraId="10664487" w14:textId="77777777" w:rsidTr="005E15B1">
        <w:trPr>
          <w:cantSplit/>
        </w:trPr>
        <w:tc>
          <w:tcPr>
            <w:tcW w:w="3118" w:type="dxa"/>
            <w:tcBorders>
              <w:top w:val="nil"/>
              <w:left w:val="nil"/>
              <w:bottom w:val="nil"/>
              <w:right w:val="nil"/>
            </w:tcBorders>
            <w:vAlign w:val="bottom"/>
          </w:tcPr>
          <w:p w14:paraId="17E4710A" w14:textId="71D3C650" w:rsidR="00386CC6" w:rsidRPr="009C2F33" w:rsidRDefault="00B80414" w:rsidP="001422E9">
            <w:pPr>
              <w:spacing w:line="380" w:lineRule="exact"/>
              <w:ind w:right="-108"/>
              <w:rPr>
                <w:sz w:val="28"/>
                <w:szCs w:val="28"/>
                <w:cs/>
              </w:rPr>
            </w:pPr>
            <w:r w:rsidRPr="00B80414">
              <w:rPr>
                <w:sz w:val="28"/>
                <w:szCs w:val="28"/>
              </w:rPr>
              <w:t>Loss before income tax</w:t>
            </w:r>
          </w:p>
        </w:tc>
        <w:tc>
          <w:tcPr>
            <w:tcW w:w="1440" w:type="dxa"/>
            <w:tcBorders>
              <w:left w:val="nil"/>
            </w:tcBorders>
            <w:vAlign w:val="bottom"/>
          </w:tcPr>
          <w:p w14:paraId="31D15E28" w14:textId="327E20F7" w:rsidR="00386CC6" w:rsidRPr="009C2F33" w:rsidRDefault="008075D2" w:rsidP="001422E9">
            <w:pPr>
              <w:spacing w:line="380" w:lineRule="exact"/>
              <w:ind w:right="110"/>
              <w:jc w:val="right"/>
              <w:rPr>
                <w:sz w:val="28"/>
                <w:szCs w:val="28"/>
                <w:lang w:val="en-US"/>
              </w:rPr>
            </w:pPr>
            <w:r>
              <w:rPr>
                <w:sz w:val="28"/>
                <w:szCs w:val="28"/>
                <w:lang w:val="en-US"/>
              </w:rPr>
              <w:t>(428,490)</w:t>
            </w:r>
          </w:p>
        </w:tc>
        <w:tc>
          <w:tcPr>
            <w:tcW w:w="1350" w:type="dxa"/>
            <w:tcBorders>
              <w:left w:val="nil"/>
            </w:tcBorders>
            <w:vAlign w:val="bottom"/>
          </w:tcPr>
          <w:p w14:paraId="4815EFFC" w14:textId="60BB662F" w:rsidR="00386CC6" w:rsidRPr="009C2F33" w:rsidRDefault="005C4ADF" w:rsidP="001422E9">
            <w:pPr>
              <w:spacing w:line="380" w:lineRule="exact"/>
              <w:ind w:right="110"/>
              <w:jc w:val="right"/>
              <w:rPr>
                <w:sz w:val="28"/>
                <w:szCs w:val="28"/>
                <w:lang w:val="en-US"/>
              </w:rPr>
            </w:pPr>
            <w:r w:rsidRPr="009C2F33">
              <w:rPr>
                <w:sz w:val="28"/>
                <w:szCs w:val="28"/>
                <w:lang w:val="en-US"/>
              </w:rPr>
              <w:t>(47,142)</w:t>
            </w:r>
          </w:p>
        </w:tc>
        <w:tc>
          <w:tcPr>
            <w:tcW w:w="1350" w:type="dxa"/>
            <w:vAlign w:val="bottom"/>
          </w:tcPr>
          <w:p w14:paraId="0CA46D05" w14:textId="6147FF94" w:rsidR="00386CC6" w:rsidRPr="009C2F33" w:rsidRDefault="00F9360F" w:rsidP="001422E9">
            <w:pPr>
              <w:spacing w:line="380" w:lineRule="exact"/>
              <w:ind w:right="110"/>
              <w:jc w:val="right"/>
              <w:rPr>
                <w:sz w:val="28"/>
                <w:szCs w:val="28"/>
                <w:lang w:val="en-US"/>
              </w:rPr>
            </w:pPr>
            <w:r>
              <w:rPr>
                <w:sz w:val="28"/>
                <w:szCs w:val="28"/>
                <w:lang w:val="en-US"/>
              </w:rPr>
              <w:t>(296,</w:t>
            </w:r>
            <w:r w:rsidR="00575F26">
              <w:rPr>
                <w:sz w:val="28"/>
                <w:szCs w:val="28"/>
                <w:lang w:val="en-US"/>
              </w:rPr>
              <w:t>456)</w:t>
            </w:r>
          </w:p>
        </w:tc>
        <w:tc>
          <w:tcPr>
            <w:tcW w:w="1440" w:type="dxa"/>
            <w:vAlign w:val="bottom"/>
          </w:tcPr>
          <w:p w14:paraId="1AF6FD75" w14:textId="1BD6D579" w:rsidR="00386CC6" w:rsidRPr="009C2F33" w:rsidRDefault="005C4ADF" w:rsidP="001422E9">
            <w:pPr>
              <w:spacing w:line="380" w:lineRule="exact"/>
              <w:ind w:right="110"/>
              <w:jc w:val="right"/>
              <w:rPr>
                <w:sz w:val="28"/>
                <w:szCs w:val="28"/>
                <w:lang w:val="en-US"/>
              </w:rPr>
            </w:pPr>
            <w:r w:rsidRPr="009C2F33">
              <w:rPr>
                <w:sz w:val="28"/>
                <w:szCs w:val="28"/>
                <w:lang w:val="en-US"/>
              </w:rPr>
              <w:t>(23,989)</w:t>
            </w:r>
          </w:p>
        </w:tc>
      </w:tr>
      <w:tr w:rsidR="00386CC6" w:rsidRPr="009C2F33" w14:paraId="55A5FFAC" w14:textId="77777777" w:rsidTr="005E15B1">
        <w:trPr>
          <w:cantSplit/>
        </w:trPr>
        <w:tc>
          <w:tcPr>
            <w:tcW w:w="3118" w:type="dxa"/>
            <w:tcBorders>
              <w:top w:val="nil"/>
              <w:left w:val="nil"/>
              <w:bottom w:val="nil"/>
              <w:right w:val="nil"/>
            </w:tcBorders>
            <w:vAlign w:val="bottom"/>
          </w:tcPr>
          <w:p w14:paraId="3E5FAC69" w14:textId="1FF98B52" w:rsidR="00386CC6" w:rsidRPr="009C2F33" w:rsidRDefault="00D45E44" w:rsidP="001422E9">
            <w:pPr>
              <w:spacing w:line="380" w:lineRule="exact"/>
              <w:ind w:right="-108"/>
              <w:rPr>
                <w:sz w:val="28"/>
                <w:szCs w:val="28"/>
                <w:cs/>
              </w:rPr>
            </w:pPr>
            <w:r w:rsidRPr="00D45E44">
              <w:rPr>
                <w:sz w:val="28"/>
                <w:szCs w:val="28"/>
              </w:rPr>
              <w:t>Applicable tax rate</w:t>
            </w:r>
          </w:p>
        </w:tc>
        <w:tc>
          <w:tcPr>
            <w:tcW w:w="1440" w:type="dxa"/>
            <w:tcBorders>
              <w:left w:val="nil"/>
            </w:tcBorders>
            <w:vAlign w:val="bottom"/>
          </w:tcPr>
          <w:p w14:paraId="776608EA" w14:textId="4BCCABAE" w:rsidR="00386CC6" w:rsidRPr="009C2F33" w:rsidRDefault="00386CC6" w:rsidP="001422E9">
            <w:pPr>
              <w:pBdr>
                <w:bottom w:val="single" w:sz="4" w:space="1" w:color="auto"/>
              </w:pBdr>
              <w:spacing w:line="380" w:lineRule="exact"/>
              <w:ind w:right="110"/>
              <w:jc w:val="right"/>
              <w:rPr>
                <w:sz w:val="28"/>
                <w:szCs w:val="28"/>
              </w:rPr>
            </w:pPr>
            <w:r w:rsidRPr="009C2F33">
              <w:rPr>
                <w:sz w:val="28"/>
                <w:szCs w:val="28"/>
              </w:rPr>
              <w:t>20%</w:t>
            </w:r>
          </w:p>
        </w:tc>
        <w:tc>
          <w:tcPr>
            <w:tcW w:w="1350" w:type="dxa"/>
            <w:tcBorders>
              <w:left w:val="nil"/>
            </w:tcBorders>
            <w:vAlign w:val="bottom"/>
          </w:tcPr>
          <w:p w14:paraId="2070F1DF" w14:textId="55DB7496" w:rsidR="00386CC6" w:rsidRPr="009C2F33" w:rsidRDefault="00386CC6" w:rsidP="001422E9">
            <w:pPr>
              <w:pBdr>
                <w:bottom w:val="single" w:sz="4" w:space="1" w:color="auto"/>
              </w:pBdr>
              <w:spacing w:line="380" w:lineRule="exact"/>
              <w:ind w:right="110"/>
              <w:jc w:val="right"/>
              <w:rPr>
                <w:sz w:val="28"/>
                <w:szCs w:val="28"/>
              </w:rPr>
            </w:pPr>
            <w:r w:rsidRPr="009C2F33">
              <w:rPr>
                <w:sz w:val="28"/>
                <w:szCs w:val="28"/>
              </w:rPr>
              <w:t>20%</w:t>
            </w:r>
          </w:p>
        </w:tc>
        <w:tc>
          <w:tcPr>
            <w:tcW w:w="1350" w:type="dxa"/>
            <w:vAlign w:val="bottom"/>
          </w:tcPr>
          <w:p w14:paraId="27FBAB0A" w14:textId="4C6D5A72" w:rsidR="00386CC6" w:rsidRPr="009C2F33" w:rsidRDefault="00386CC6" w:rsidP="001422E9">
            <w:pPr>
              <w:pBdr>
                <w:bottom w:val="single" w:sz="4" w:space="1" w:color="auto"/>
              </w:pBdr>
              <w:spacing w:line="380" w:lineRule="exact"/>
              <w:ind w:right="110"/>
              <w:jc w:val="right"/>
              <w:rPr>
                <w:sz w:val="28"/>
                <w:szCs w:val="28"/>
              </w:rPr>
            </w:pPr>
            <w:r w:rsidRPr="009C2F33">
              <w:rPr>
                <w:sz w:val="28"/>
                <w:szCs w:val="28"/>
              </w:rPr>
              <w:t>20%</w:t>
            </w:r>
          </w:p>
        </w:tc>
        <w:tc>
          <w:tcPr>
            <w:tcW w:w="1440" w:type="dxa"/>
            <w:vAlign w:val="bottom"/>
          </w:tcPr>
          <w:p w14:paraId="7CDD6CDB" w14:textId="52999DE1" w:rsidR="00386CC6" w:rsidRPr="009C2F33" w:rsidRDefault="00386CC6" w:rsidP="001422E9">
            <w:pPr>
              <w:pBdr>
                <w:bottom w:val="single" w:sz="4" w:space="1" w:color="auto"/>
              </w:pBdr>
              <w:spacing w:line="380" w:lineRule="exact"/>
              <w:ind w:right="110"/>
              <w:jc w:val="right"/>
              <w:rPr>
                <w:sz w:val="28"/>
                <w:szCs w:val="28"/>
              </w:rPr>
            </w:pPr>
            <w:r w:rsidRPr="009C2F33">
              <w:rPr>
                <w:sz w:val="28"/>
                <w:szCs w:val="28"/>
              </w:rPr>
              <w:t>20%</w:t>
            </w:r>
          </w:p>
        </w:tc>
      </w:tr>
      <w:tr w:rsidR="005C4ADF" w:rsidRPr="009C2F33" w14:paraId="63B0F628" w14:textId="77777777" w:rsidTr="005E15B1">
        <w:trPr>
          <w:cantSplit/>
        </w:trPr>
        <w:tc>
          <w:tcPr>
            <w:tcW w:w="3118" w:type="dxa"/>
            <w:tcBorders>
              <w:top w:val="nil"/>
              <w:left w:val="nil"/>
              <w:bottom w:val="nil"/>
              <w:right w:val="nil"/>
            </w:tcBorders>
            <w:vAlign w:val="bottom"/>
          </w:tcPr>
          <w:p w14:paraId="5C4E5BE6" w14:textId="45A72393" w:rsidR="005C4ADF" w:rsidRPr="009C2F33" w:rsidRDefault="00684D3A" w:rsidP="001422E9">
            <w:pPr>
              <w:spacing w:line="380" w:lineRule="exact"/>
              <w:ind w:right="-108" w:firstLine="275"/>
              <w:rPr>
                <w:sz w:val="28"/>
                <w:szCs w:val="28"/>
                <w:cs/>
              </w:rPr>
            </w:pPr>
            <w:r>
              <w:rPr>
                <w:sz w:val="28"/>
                <w:szCs w:val="28"/>
              </w:rPr>
              <w:t>I</w:t>
            </w:r>
            <w:r w:rsidRPr="005448A1">
              <w:rPr>
                <w:sz w:val="28"/>
                <w:szCs w:val="28"/>
              </w:rPr>
              <w:t>ncome tax</w:t>
            </w:r>
          </w:p>
        </w:tc>
        <w:tc>
          <w:tcPr>
            <w:tcW w:w="1440" w:type="dxa"/>
            <w:tcBorders>
              <w:left w:val="nil"/>
            </w:tcBorders>
            <w:vAlign w:val="bottom"/>
          </w:tcPr>
          <w:p w14:paraId="45286E68" w14:textId="678D4C43" w:rsidR="005C4ADF" w:rsidRPr="009C2F33" w:rsidRDefault="00B46B28" w:rsidP="001422E9">
            <w:pPr>
              <w:spacing w:line="380" w:lineRule="exact"/>
              <w:ind w:right="110"/>
              <w:jc w:val="right"/>
              <w:rPr>
                <w:sz w:val="28"/>
                <w:szCs w:val="28"/>
                <w:cs/>
                <w:lang w:val="en-US"/>
              </w:rPr>
            </w:pPr>
            <w:r>
              <w:rPr>
                <w:sz w:val="28"/>
                <w:szCs w:val="28"/>
                <w:lang w:val="en-US"/>
              </w:rPr>
              <w:t>(85,698)</w:t>
            </w:r>
          </w:p>
        </w:tc>
        <w:tc>
          <w:tcPr>
            <w:tcW w:w="1350" w:type="dxa"/>
            <w:tcBorders>
              <w:left w:val="nil"/>
            </w:tcBorders>
            <w:vAlign w:val="bottom"/>
          </w:tcPr>
          <w:p w14:paraId="3B205C2E" w14:textId="10FDFB7F" w:rsidR="005C4ADF" w:rsidRPr="009C2F33" w:rsidRDefault="005C4ADF" w:rsidP="001422E9">
            <w:pPr>
              <w:spacing w:line="380" w:lineRule="exact"/>
              <w:ind w:right="110"/>
              <w:jc w:val="right"/>
              <w:rPr>
                <w:sz w:val="28"/>
                <w:szCs w:val="28"/>
                <w:cs/>
                <w:lang w:val="en-US"/>
              </w:rPr>
            </w:pPr>
            <w:r w:rsidRPr="009C2F33">
              <w:rPr>
                <w:sz w:val="28"/>
                <w:szCs w:val="28"/>
                <w:lang w:val="en-US"/>
              </w:rPr>
              <w:t>(9,428)</w:t>
            </w:r>
          </w:p>
        </w:tc>
        <w:tc>
          <w:tcPr>
            <w:tcW w:w="1350" w:type="dxa"/>
            <w:vAlign w:val="bottom"/>
          </w:tcPr>
          <w:p w14:paraId="637D26BA" w14:textId="3576A18E" w:rsidR="005C4ADF" w:rsidRPr="009C2F33" w:rsidRDefault="00547CC6" w:rsidP="001422E9">
            <w:pPr>
              <w:spacing w:line="380" w:lineRule="exact"/>
              <w:ind w:right="110"/>
              <w:jc w:val="right"/>
              <w:rPr>
                <w:sz w:val="28"/>
                <w:szCs w:val="28"/>
              </w:rPr>
            </w:pPr>
            <w:r>
              <w:rPr>
                <w:sz w:val="28"/>
                <w:szCs w:val="28"/>
              </w:rPr>
              <w:t>(</w:t>
            </w:r>
            <w:r w:rsidR="00B46B28">
              <w:rPr>
                <w:sz w:val="28"/>
                <w:szCs w:val="28"/>
              </w:rPr>
              <w:t>59,291)</w:t>
            </w:r>
          </w:p>
        </w:tc>
        <w:tc>
          <w:tcPr>
            <w:tcW w:w="1440" w:type="dxa"/>
            <w:vAlign w:val="bottom"/>
          </w:tcPr>
          <w:p w14:paraId="53439B7D" w14:textId="5814882B" w:rsidR="005C4ADF" w:rsidRPr="009C2F33" w:rsidRDefault="005C4ADF" w:rsidP="001422E9">
            <w:pPr>
              <w:spacing w:line="380" w:lineRule="exact"/>
              <w:ind w:right="110"/>
              <w:jc w:val="right"/>
              <w:rPr>
                <w:sz w:val="28"/>
                <w:szCs w:val="28"/>
              </w:rPr>
            </w:pPr>
            <w:r w:rsidRPr="009C2F33">
              <w:rPr>
                <w:sz w:val="28"/>
                <w:szCs w:val="28"/>
              </w:rPr>
              <w:t>(4,798)</w:t>
            </w:r>
          </w:p>
        </w:tc>
      </w:tr>
      <w:tr w:rsidR="005C4ADF" w:rsidRPr="009C2F33" w14:paraId="16DBB272" w14:textId="77777777" w:rsidTr="005E15B1">
        <w:trPr>
          <w:cantSplit/>
        </w:trPr>
        <w:tc>
          <w:tcPr>
            <w:tcW w:w="3118" w:type="dxa"/>
            <w:tcBorders>
              <w:top w:val="nil"/>
              <w:left w:val="nil"/>
              <w:bottom w:val="nil"/>
              <w:right w:val="nil"/>
            </w:tcBorders>
            <w:vAlign w:val="bottom"/>
          </w:tcPr>
          <w:p w14:paraId="11851748" w14:textId="1DF7C953" w:rsidR="005C4ADF" w:rsidRPr="009C2F33" w:rsidRDefault="003D40AE" w:rsidP="001422E9">
            <w:pPr>
              <w:spacing w:line="380" w:lineRule="exact"/>
              <w:ind w:right="-108"/>
              <w:rPr>
                <w:sz w:val="28"/>
                <w:szCs w:val="28"/>
                <w:cs/>
              </w:rPr>
            </w:pPr>
            <w:r w:rsidRPr="00EE2F3C">
              <w:rPr>
                <w:sz w:val="28"/>
                <w:szCs w:val="28"/>
              </w:rPr>
              <w:t>Effects of:</w:t>
            </w:r>
          </w:p>
        </w:tc>
        <w:tc>
          <w:tcPr>
            <w:tcW w:w="1440" w:type="dxa"/>
            <w:tcBorders>
              <w:left w:val="nil"/>
            </w:tcBorders>
            <w:vAlign w:val="bottom"/>
          </w:tcPr>
          <w:p w14:paraId="39DADA5B" w14:textId="77777777" w:rsidR="005C4ADF" w:rsidRPr="00961D97" w:rsidRDefault="005C4ADF" w:rsidP="001422E9">
            <w:pPr>
              <w:spacing w:line="380" w:lineRule="exact"/>
              <w:ind w:right="110"/>
              <w:jc w:val="right"/>
              <w:rPr>
                <w:sz w:val="28"/>
                <w:szCs w:val="28"/>
              </w:rPr>
            </w:pPr>
          </w:p>
        </w:tc>
        <w:tc>
          <w:tcPr>
            <w:tcW w:w="1350" w:type="dxa"/>
            <w:tcBorders>
              <w:left w:val="nil"/>
            </w:tcBorders>
            <w:vAlign w:val="bottom"/>
          </w:tcPr>
          <w:p w14:paraId="1BF7AD8D" w14:textId="77777777" w:rsidR="005C4ADF" w:rsidRPr="009C2F33" w:rsidRDefault="005C4ADF" w:rsidP="001422E9">
            <w:pPr>
              <w:spacing w:line="380" w:lineRule="exact"/>
              <w:ind w:right="245"/>
              <w:jc w:val="right"/>
              <w:rPr>
                <w:sz w:val="28"/>
                <w:szCs w:val="28"/>
              </w:rPr>
            </w:pPr>
          </w:p>
        </w:tc>
        <w:tc>
          <w:tcPr>
            <w:tcW w:w="1350" w:type="dxa"/>
            <w:vAlign w:val="bottom"/>
          </w:tcPr>
          <w:p w14:paraId="07C9C18F" w14:textId="77777777" w:rsidR="005C4ADF" w:rsidRPr="00961D97" w:rsidRDefault="005C4ADF" w:rsidP="001422E9">
            <w:pPr>
              <w:spacing w:line="380" w:lineRule="exact"/>
              <w:ind w:right="110"/>
              <w:jc w:val="right"/>
              <w:rPr>
                <w:sz w:val="28"/>
                <w:szCs w:val="28"/>
              </w:rPr>
            </w:pPr>
          </w:p>
        </w:tc>
        <w:tc>
          <w:tcPr>
            <w:tcW w:w="1440" w:type="dxa"/>
            <w:vAlign w:val="bottom"/>
          </w:tcPr>
          <w:p w14:paraId="62133B6D" w14:textId="77777777" w:rsidR="005C4ADF" w:rsidRPr="009C2F33" w:rsidRDefault="005C4ADF" w:rsidP="001422E9">
            <w:pPr>
              <w:spacing w:line="380" w:lineRule="exact"/>
              <w:ind w:right="110"/>
              <w:jc w:val="right"/>
              <w:rPr>
                <w:sz w:val="28"/>
                <w:szCs w:val="28"/>
              </w:rPr>
            </w:pPr>
          </w:p>
        </w:tc>
      </w:tr>
      <w:tr w:rsidR="005C4ADF" w:rsidRPr="009C2F33" w14:paraId="46D4EA6C" w14:textId="77777777" w:rsidTr="005E15B1">
        <w:trPr>
          <w:cantSplit/>
        </w:trPr>
        <w:tc>
          <w:tcPr>
            <w:tcW w:w="3118" w:type="dxa"/>
            <w:tcBorders>
              <w:top w:val="nil"/>
              <w:left w:val="nil"/>
              <w:bottom w:val="nil"/>
              <w:right w:val="nil"/>
            </w:tcBorders>
            <w:vAlign w:val="bottom"/>
          </w:tcPr>
          <w:p w14:paraId="05597DD5" w14:textId="3FE4DF11" w:rsidR="005C4ADF" w:rsidRPr="003129BC" w:rsidRDefault="00147F72" w:rsidP="001422E9">
            <w:pPr>
              <w:spacing w:line="380" w:lineRule="exact"/>
              <w:ind w:left="172"/>
              <w:rPr>
                <w:sz w:val="28"/>
                <w:szCs w:val="28"/>
                <w:highlight w:val="yellow"/>
                <w:cs/>
              </w:rPr>
            </w:pPr>
            <w:r w:rsidRPr="00A9514D">
              <w:rPr>
                <w:sz w:val="28"/>
                <w:szCs w:val="28"/>
                <w:lang w:val="en-US" w:eastAsia="en-US"/>
              </w:rPr>
              <w:t>Non-taxable income</w:t>
            </w:r>
          </w:p>
        </w:tc>
        <w:tc>
          <w:tcPr>
            <w:tcW w:w="1440" w:type="dxa"/>
            <w:tcBorders>
              <w:left w:val="nil"/>
            </w:tcBorders>
            <w:vAlign w:val="bottom"/>
          </w:tcPr>
          <w:p w14:paraId="553D139E" w14:textId="6FE86E59" w:rsidR="005C4ADF" w:rsidRPr="009C2F33" w:rsidRDefault="004F6B00" w:rsidP="001422E9">
            <w:pPr>
              <w:spacing w:line="380" w:lineRule="exact"/>
              <w:ind w:right="110"/>
              <w:jc w:val="right"/>
              <w:rPr>
                <w:sz w:val="28"/>
                <w:szCs w:val="28"/>
                <w:cs/>
              </w:rPr>
            </w:pPr>
            <w:r>
              <w:rPr>
                <w:sz w:val="28"/>
                <w:szCs w:val="28"/>
              </w:rPr>
              <w:t>589</w:t>
            </w:r>
          </w:p>
        </w:tc>
        <w:tc>
          <w:tcPr>
            <w:tcW w:w="1350" w:type="dxa"/>
            <w:tcBorders>
              <w:left w:val="nil"/>
            </w:tcBorders>
            <w:vAlign w:val="bottom"/>
          </w:tcPr>
          <w:p w14:paraId="232679EE" w14:textId="4AA7B4E3" w:rsidR="005C4ADF" w:rsidRPr="009C2F33" w:rsidRDefault="005C4ADF" w:rsidP="001422E9">
            <w:pPr>
              <w:spacing w:line="380" w:lineRule="exact"/>
              <w:ind w:right="110"/>
              <w:jc w:val="right"/>
              <w:rPr>
                <w:sz w:val="28"/>
                <w:szCs w:val="28"/>
                <w:cs/>
              </w:rPr>
            </w:pPr>
            <w:r w:rsidRPr="009C2F33">
              <w:rPr>
                <w:sz w:val="28"/>
                <w:szCs w:val="28"/>
              </w:rPr>
              <w:t>589</w:t>
            </w:r>
          </w:p>
        </w:tc>
        <w:tc>
          <w:tcPr>
            <w:tcW w:w="1350" w:type="dxa"/>
            <w:vAlign w:val="bottom"/>
          </w:tcPr>
          <w:p w14:paraId="162057A9" w14:textId="7EA3364C" w:rsidR="005C4ADF" w:rsidRPr="009C2F33" w:rsidRDefault="007E1650" w:rsidP="001422E9">
            <w:pPr>
              <w:spacing w:line="380" w:lineRule="exact"/>
              <w:ind w:right="110"/>
              <w:jc w:val="right"/>
              <w:rPr>
                <w:sz w:val="28"/>
                <w:szCs w:val="28"/>
              </w:rPr>
            </w:pPr>
            <w:r>
              <w:rPr>
                <w:rFonts w:hint="cs"/>
                <w:sz w:val="28"/>
                <w:szCs w:val="28"/>
                <w:cs/>
              </w:rPr>
              <w:t>589</w:t>
            </w:r>
          </w:p>
        </w:tc>
        <w:tc>
          <w:tcPr>
            <w:tcW w:w="1440" w:type="dxa"/>
            <w:vAlign w:val="bottom"/>
          </w:tcPr>
          <w:p w14:paraId="71CFAAB6" w14:textId="189572DA" w:rsidR="005C4ADF" w:rsidRPr="009C2F33" w:rsidRDefault="005C4ADF" w:rsidP="001422E9">
            <w:pPr>
              <w:spacing w:line="380" w:lineRule="exact"/>
              <w:ind w:right="110"/>
              <w:jc w:val="right"/>
              <w:rPr>
                <w:sz w:val="28"/>
                <w:szCs w:val="28"/>
              </w:rPr>
            </w:pPr>
            <w:r w:rsidRPr="009C2F33">
              <w:rPr>
                <w:sz w:val="28"/>
                <w:szCs w:val="28"/>
              </w:rPr>
              <w:t>589</w:t>
            </w:r>
          </w:p>
        </w:tc>
      </w:tr>
      <w:tr w:rsidR="005C4ADF" w:rsidRPr="009C2F33" w14:paraId="773CD131" w14:textId="77777777" w:rsidTr="005E15B1">
        <w:trPr>
          <w:cantSplit/>
        </w:trPr>
        <w:tc>
          <w:tcPr>
            <w:tcW w:w="3118" w:type="dxa"/>
            <w:tcBorders>
              <w:top w:val="nil"/>
              <w:left w:val="nil"/>
              <w:bottom w:val="nil"/>
              <w:right w:val="nil"/>
            </w:tcBorders>
            <w:vAlign w:val="bottom"/>
          </w:tcPr>
          <w:p w14:paraId="1A8DB611" w14:textId="08726698" w:rsidR="005C4ADF" w:rsidRPr="00961D97" w:rsidRDefault="003D5566" w:rsidP="001422E9">
            <w:pPr>
              <w:spacing w:line="380" w:lineRule="exact"/>
              <w:ind w:left="172" w:right="-108"/>
              <w:rPr>
                <w:sz w:val="28"/>
                <w:szCs w:val="28"/>
                <w:cs/>
              </w:rPr>
            </w:pPr>
            <w:r w:rsidRPr="00A9514D">
              <w:rPr>
                <w:sz w:val="28"/>
                <w:szCs w:val="28"/>
                <w:lang w:val="en-US" w:eastAsia="en-US"/>
              </w:rPr>
              <w:t>Additional deductible expenses</w:t>
            </w:r>
          </w:p>
        </w:tc>
        <w:tc>
          <w:tcPr>
            <w:tcW w:w="1440" w:type="dxa"/>
            <w:tcBorders>
              <w:left w:val="nil"/>
            </w:tcBorders>
            <w:vAlign w:val="bottom"/>
          </w:tcPr>
          <w:p w14:paraId="498E5D20" w14:textId="2A2FEE12" w:rsidR="005C4ADF" w:rsidRPr="00961D97" w:rsidRDefault="007C17F7" w:rsidP="001422E9">
            <w:pPr>
              <w:spacing w:line="380" w:lineRule="exact"/>
              <w:ind w:right="110"/>
              <w:jc w:val="right"/>
              <w:rPr>
                <w:sz w:val="28"/>
                <w:szCs w:val="28"/>
              </w:rPr>
            </w:pPr>
            <w:r>
              <w:rPr>
                <w:sz w:val="28"/>
                <w:szCs w:val="28"/>
                <w:lang w:val="en-US"/>
              </w:rPr>
              <w:t>(19,14</w:t>
            </w:r>
            <w:r w:rsidR="007279A7">
              <w:rPr>
                <w:sz w:val="28"/>
                <w:szCs w:val="28"/>
                <w:lang w:val="en-US"/>
              </w:rPr>
              <w:t>5</w:t>
            </w:r>
            <w:r>
              <w:rPr>
                <w:sz w:val="28"/>
                <w:szCs w:val="28"/>
                <w:lang w:val="en-US"/>
              </w:rPr>
              <w:t>)</w:t>
            </w:r>
          </w:p>
        </w:tc>
        <w:tc>
          <w:tcPr>
            <w:tcW w:w="1350" w:type="dxa"/>
            <w:tcBorders>
              <w:left w:val="nil"/>
            </w:tcBorders>
            <w:vAlign w:val="bottom"/>
          </w:tcPr>
          <w:p w14:paraId="7597823E" w14:textId="2A8971AA" w:rsidR="005C4ADF" w:rsidRPr="00961D97" w:rsidRDefault="005C4ADF" w:rsidP="001422E9">
            <w:pPr>
              <w:spacing w:line="380" w:lineRule="exact"/>
              <w:ind w:right="110"/>
              <w:jc w:val="right"/>
              <w:rPr>
                <w:sz w:val="28"/>
                <w:szCs w:val="28"/>
              </w:rPr>
            </w:pPr>
            <w:r w:rsidRPr="00961D97">
              <w:rPr>
                <w:sz w:val="28"/>
                <w:szCs w:val="28"/>
                <w:lang w:val="en-US"/>
              </w:rPr>
              <w:t>(13,</w:t>
            </w:r>
            <w:r w:rsidRPr="00961D97">
              <w:rPr>
                <w:rFonts w:hint="cs"/>
                <w:sz w:val="28"/>
                <w:szCs w:val="28"/>
                <w:cs/>
                <w:lang w:val="en-US"/>
              </w:rPr>
              <w:t>673</w:t>
            </w:r>
            <w:r w:rsidRPr="00961D97">
              <w:rPr>
                <w:sz w:val="28"/>
                <w:szCs w:val="28"/>
                <w:lang w:val="en-US"/>
              </w:rPr>
              <w:t>)</w:t>
            </w:r>
          </w:p>
        </w:tc>
        <w:tc>
          <w:tcPr>
            <w:tcW w:w="1350" w:type="dxa"/>
            <w:vAlign w:val="bottom"/>
          </w:tcPr>
          <w:p w14:paraId="506C7AC2" w14:textId="19D8984D" w:rsidR="005C4ADF" w:rsidRPr="00961D97" w:rsidRDefault="00447C48" w:rsidP="001422E9">
            <w:pPr>
              <w:spacing w:line="380" w:lineRule="exact"/>
              <w:ind w:right="110"/>
              <w:jc w:val="right"/>
              <w:rPr>
                <w:sz w:val="28"/>
                <w:szCs w:val="28"/>
                <w:lang w:val="en-US"/>
              </w:rPr>
            </w:pPr>
            <w:r>
              <w:rPr>
                <w:sz w:val="28"/>
                <w:szCs w:val="28"/>
                <w:lang w:val="en-US"/>
              </w:rPr>
              <w:t>(19,1</w:t>
            </w:r>
            <w:r w:rsidR="000E0CA6">
              <w:rPr>
                <w:sz w:val="28"/>
                <w:szCs w:val="28"/>
                <w:lang w:val="en-US"/>
              </w:rPr>
              <w:t>45</w:t>
            </w:r>
            <w:r>
              <w:rPr>
                <w:sz w:val="28"/>
                <w:szCs w:val="28"/>
                <w:lang w:val="en-US"/>
              </w:rPr>
              <w:t>)</w:t>
            </w:r>
          </w:p>
        </w:tc>
        <w:tc>
          <w:tcPr>
            <w:tcW w:w="1440" w:type="dxa"/>
            <w:vAlign w:val="bottom"/>
          </w:tcPr>
          <w:p w14:paraId="6CAE5697" w14:textId="65F10D58" w:rsidR="005C4ADF" w:rsidRPr="00961D97" w:rsidRDefault="005C4ADF" w:rsidP="001422E9">
            <w:pPr>
              <w:spacing w:line="380" w:lineRule="exact"/>
              <w:ind w:right="110"/>
              <w:jc w:val="right"/>
              <w:rPr>
                <w:sz w:val="28"/>
                <w:szCs w:val="28"/>
              </w:rPr>
            </w:pPr>
            <w:r w:rsidRPr="00961D97">
              <w:rPr>
                <w:sz w:val="28"/>
                <w:szCs w:val="28"/>
                <w:lang w:val="en-US"/>
              </w:rPr>
              <w:t>(13,</w:t>
            </w:r>
            <w:r w:rsidRPr="00961D97">
              <w:rPr>
                <w:rFonts w:hint="cs"/>
                <w:sz w:val="28"/>
                <w:szCs w:val="28"/>
                <w:cs/>
                <w:lang w:val="en-US"/>
              </w:rPr>
              <w:t>673</w:t>
            </w:r>
            <w:r w:rsidRPr="00961D97">
              <w:rPr>
                <w:sz w:val="28"/>
                <w:szCs w:val="28"/>
                <w:lang w:val="en-US"/>
              </w:rPr>
              <w:t>)</w:t>
            </w:r>
          </w:p>
        </w:tc>
      </w:tr>
      <w:tr w:rsidR="005C4ADF" w:rsidRPr="009C2F33" w14:paraId="093E9B09" w14:textId="77777777" w:rsidTr="005E15B1">
        <w:trPr>
          <w:cantSplit/>
        </w:trPr>
        <w:tc>
          <w:tcPr>
            <w:tcW w:w="3118" w:type="dxa"/>
            <w:tcBorders>
              <w:top w:val="nil"/>
              <w:left w:val="nil"/>
              <w:bottom w:val="nil"/>
              <w:right w:val="nil"/>
            </w:tcBorders>
            <w:vAlign w:val="bottom"/>
          </w:tcPr>
          <w:p w14:paraId="7132170F" w14:textId="4DBE3DAD" w:rsidR="005C4ADF" w:rsidRPr="00961D97" w:rsidRDefault="00617715" w:rsidP="001422E9">
            <w:pPr>
              <w:spacing w:line="380" w:lineRule="exact"/>
              <w:ind w:left="172"/>
              <w:rPr>
                <w:sz w:val="28"/>
                <w:szCs w:val="28"/>
                <w:cs/>
              </w:rPr>
            </w:pPr>
            <w:r w:rsidRPr="00617715">
              <w:rPr>
                <w:sz w:val="28"/>
                <w:szCs w:val="28"/>
              </w:rPr>
              <w:t>Non-deductible expenses</w:t>
            </w:r>
          </w:p>
        </w:tc>
        <w:tc>
          <w:tcPr>
            <w:tcW w:w="1440" w:type="dxa"/>
            <w:tcBorders>
              <w:left w:val="nil"/>
            </w:tcBorders>
            <w:vAlign w:val="bottom"/>
          </w:tcPr>
          <w:p w14:paraId="29AB94E2" w14:textId="02145193" w:rsidR="005C4ADF" w:rsidRPr="00961D97" w:rsidRDefault="007C17F7" w:rsidP="001422E9">
            <w:pPr>
              <w:spacing w:line="380" w:lineRule="exact"/>
              <w:ind w:right="110"/>
              <w:jc w:val="right"/>
              <w:rPr>
                <w:sz w:val="28"/>
                <w:szCs w:val="28"/>
                <w:lang w:val="en-US"/>
              </w:rPr>
            </w:pPr>
            <w:r>
              <w:rPr>
                <w:sz w:val="28"/>
                <w:szCs w:val="28"/>
                <w:lang w:val="en-US"/>
              </w:rPr>
              <w:t>38,</w:t>
            </w:r>
            <w:r w:rsidR="00E3383B">
              <w:rPr>
                <w:sz w:val="28"/>
                <w:szCs w:val="28"/>
                <w:lang w:val="en-US"/>
              </w:rPr>
              <w:t>5</w:t>
            </w:r>
            <w:r w:rsidR="007279A7">
              <w:rPr>
                <w:sz w:val="28"/>
                <w:szCs w:val="28"/>
                <w:lang w:val="en-US"/>
              </w:rPr>
              <w:t>0</w:t>
            </w:r>
            <w:r w:rsidR="00790DB5">
              <w:rPr>
                <w:sz w:val="28"/>
                <w:szCs w:val="28"/>
                <w:lang w:val="en-US"/>
              </w:rPr>
              <w:t>0</w:t>
            </w:r>
          </w:p>
        </w:tc>
        <w:tc>
          <w:tcPr>
            <w:tcW w:w="1350" w:type="dxa"/>
            <w:tcBorders>
              <w:left w:val="nil"/>
            </w:tcBorders>
            <w:vAlign w:val="bottom"/>
          </w:tcPr>
          <w:p w14:paraId="367B7473" w14:textId="523D8758" w:rsidR="005C4ADF" w:rsidRPr="00961D97" w:rsidRDefault="005C4ADF" w:rsidP="001422E9">
            <w:pPr>
              <w:spacing w:line="380" w:lineRule="exact"/>
              <w:ind w:right="110"/>
              <w:jc w:val="right"/>
              <w:rPr>
                <w:sz w:val="28"/>
                <w:szCs w:val="28"/>
                <w:lang w:val="en-US"/>
              </w:rPr>
            </w:pPr>
            <w:r w:rsidRPr="00961D97">
              <w:rPr>
                <w:sz w:val="28"/>
                <w:szCs w:val="28"/>
                <w:lang w:val="en-US"/>
              </w:rPr>
              <w:t>18,475</w:t>
            </w:r>
          </w:p>
        </w:tc>
        <w:tc>
          <w:tcPr>
            <w:tcW w:w="1350" w:type="dxa"/>
            <w:vAlign w:val="bottom"/>
          </w:tcPr>
          <w:p w14:paraId="392F2B28" w14:textId="255AC086" w:rsidR="005C4ADF" w:rsidRPr="00961D97" w:rsidRDefault="00AF7F72" w:rsidP="001422E9">
            <w:pPr>
              <w:spacing w:line="380" w:lineRule="exact"/>
              <w:ind w:right="110"/>
              <w:jc w:val="right"/>
              <w:rPr>
                <w:sz w:val="28"/>
                <w:szCs w:val="28"/>
                <w:cs/>
                <w:lang w:val="en-US"/>
              </w:rPr>
            </w:pPr>
            <w:r>
              <w:rPr>
                <w:sz w:val="28"/>
                <w:szCs w:val="28"/>
                <w:lang w:val="en-US"/>
              </w:rPr>
              <w:t>23,995</w:t>
            </w:r>
          </w:p>
        </w:tc>
        <w:tc>
          <w:tcPr>
            <w:tcW w:w="1440" w:type="dxa"/>
            <w:vAlign w:val="bottom"/>
          </w:tcPr>
          <w:p w14:paraId="61976D07" w14:textId="0A429248" w:rsidR="005C4ADF" w:rsidRPr="00961D97" w:rsidRDefault="005C4ADF" w:rsidP="001422E9">
            <w:pPr>
              <w:spacing w:line="380" w:lineRule="exact"/>
              <w:ind w:right="110"/>
              <w:jc w:val="right"/>
              <w:rPr>
                <w:sz w:val="28"/>
                <w:szCs w:val="28"/>
                <w:lang w:val="en-US"/>
              </w:rPr>
            </w:pPr>
            <w:r w:rsidRPr="00961D97">
              <w:rPr>
                <w:sz w:val="28"/>
                <w:szCs w:val="28"/>
                <w:lang w:val="en-US"/>
              </w:rPr>
              <w:t>17,956</w:t>
            </w:r>
          </w:p>
        </w:tc>
      </w:tr>
      <w:tr w:rsidR="00D148A3" w:rsidRPr="009C2F33" w14:paraId="410EE36F" w14:textId="77777777" w:rsidTr="005E15B1">
        <w:trPr>
          <w:cantSplit/>
        </w:trPr>
        <w:tc>
          <w:tcPr>
            <w:tcW w:w="3118" w:type="dxa"/>
            <w:tcBorders>
              <w:top w:val="nil"/>
              <w:left w:val="nil"/>
              <w:bottom w:val="nil"/>
              <w:right w:val="nil"/>
            </w:tcBorders>
            <w:vAlign w:val="bottom"/>
          </w:tcPr>
          <w:p w14:paraId="0252115A" w14:textId="000D5EC7" w:rsidR="00D148A3" w:rsidRPr="00961D97" w:rsidRDefault="00AE2521" w:rsidP="001422E9">
            <w:pPr>
              <w:spacing w:line="380" w:lineRule="exact"/>
              <w:ind w:left="314" w:right="-108" w:hanging="142"/>
              <w:rPr>
                <w:sz w:val="28"/>
                <w:szCs w:val="28"/>
                <w:cs/>
              </w:rPr>
            </w:pPr>
            <w:r w:rsidRPr="00AE2521">
              <w:rPr>
                <w:sz w:val="28"/>
                <w:szCs w:val="28"/>
              </w:rPr>
              <w:t>Use the right to deduct tax loss carried from previous year</w:t>
            </w:r>
          </w:p>
        </w:tc>
        <w:tc>
          <w:tcPr>
            <w:tcW w:w="1440" w:type="dxa"/>
            <w:tcBorders>
              <w:left w:val="nil"/>
            </w:tcBorders>
            <w:vAlign w:val="bottom"/>
          </w:tcPr>
          <w:p w14:paraId="21705EAC" w14:textId="089D1D9B" w:rsidR="00D148A3" w:rsidRPr="00961D97" w:rsidRDefault="00831519" w:rsidP="001422E9">
            <w:pPr>
              <w:spacing w:line="380" w:lineRule="exact"/>
              <w:ind w:right="110"/>
              <w:jc w:val="right"/>
              <w:rPr>
                <w:sz w:val="28"/>
                <w:szCs w:val="28"/>
                <w:lang w:val="en-US"/>
              </w:rPr>
            </w:pPr>
            <w:r>
              <w:rPr>
                <w:sz w:val="28"/>
                <w:szCs w:val="28"/>
                <w:lang w:val="en-US"/>
              </w:rPr>
              <w:t>(41)</w:t>
            </w:r>
          </w:p>
        </w:tc>
        <w:tc>
          <w:tcPr>
            <w:tcW w:w="1350" w:type="dxa"/>
            <w:tcBorders>
              <w:left w:val="nil"/>
            </w:tcBorders>
            <w:vAlign w:val="bottom"/>
          </w:tcPr>
          <w:p w14:paraId="6EECB012" w14:textId="7D9ED1CA" w:rsidR="00D148A3" w:rsidRPr="00961D97" w:rsidRDefault="00E3383B" w:rsidP="001422E9">
            <w:pPr>
              <w:spacing w:line="380" w:lineRule="exact"/>
              <w:ind w:right="110"/>
              <w:jc w:val="right"/>
              <w:rPr>
                <w:sz w:val="28"/>
                <w:szCs w:val="28"/>
                <w:lang w:val="en-US"/>
              </w:rPr>
            </w:pPr>
            <w:r>
              <w:rPr>
                <w:sz w:val="28"/>
                <w:szCs w:val="28"/>
                <w:lang w:val="en-US"/>
              </w:rPr>
              <w:t>-</w:t>
            </w:r>
          </w:p>
        </w:tc>
        <w:tc>
          <w:tcPr>
            <w:tcW w:w="1350" w:type="dxa"/>
            <w:vAlign w:val="bottom"/>
          </w:tcPr>
          <w:p w14:paraId="092B8D3E" w14:textId="50E33F9F" w:rsidR="00D148A3" w:rsidRPr="00961D97" w:rsidRDefault="00E3383B" w:rsidP="001422E9">
            <w:pPr>
              <w:spacing w:line="380" w:lineRule="exact"/>
              <w:ind w:right="110"/>
              <w:jc w:val="right"/>
              <w:rPr>
                <w:sz w:val="28"/>
                <w:szCs w:val="28"/>
                <w:cs/>
                <w:lang w:val="en-US"/>
              </w:rPr>
            </w:pPr>
            <w:r>
              <w:rPr>
                <w:sz w:val="28"/>
                <w:szCs w:val="28"/>
                <w:lang w:val="en-US"/>
              </w:rPr>
              <w:t>-</w:t>
            </w:r>
          </w:p>
        </w:tc>
        <w:tc>
          <w:tcPr>
            <w:tcW w:w="1440" w:type="dxa"/>
            <w:vAlign w:val="bottom"/>
          </w:tcPr>
          <w:p w14:paraId="66D629CF" w14:textId="390C9FBD" w:rsidR="00D148A3" w:rsidRPr="00961D97" w:rsidRDefault="00E3383B" w:rsidP="001422E9">
            <w:pPr>
              <w:spacing w:line="380" w:lineRule="exact"/>
              <w:ind w:right="110"/>
              <w:jc w:val="right"/>
              <w:rPr>
                <w:sz w:val="28"/>
                <w:szCs w:val="28"/>
                <w:lang w:val="en-US"/>
              </w:rPr>
            </w:pPr>
            <w:r>
              <w:rPr>
                <w:sz w:val="28"/>
                <w:szCs w:val="28"/>
                <w:lang w:val="en-US"/>
              </w:rPr>
              <w:t>-</w:t>
            </w:r>
          </w:p>
        </w:tc>
      </w:tr>
      <w:tr w:rsidR="005C4ADF" w:rsidRPr="009C2F33" w14:paraId="197A7EB1" w14:textId="77777777" w:rsidTr="00D65C30">
        <w:trPr>
          <w:cantSplit/>
          <w:trHeight w:val="553"/>
        </w:trPr>
        <w:tc>
          <w:tcPr>
            <w:tcW w:w="3118" w:type="dxa"/>
            <w:tcBorders>
              <w:top w:val="nil"/>
              <w:left w:val="nil"/>
              <w:bottom w:val="nil"/>
              <w:right w:val="nil"/>
            </w:tcBorders>
            <w:vAlign w:val="bottom"/>
          </w:tcPr>
          <w:p w14:paraId="284A6FC1" w14:textId="00856BE3" w:rsidR="005C4ADF" w:rsidRPr="009C2F33" w:rsidRDefault="00817CC4" w:rsidP="00D65C30">
            <w:pPr>
              <w:spacing w:line="380" w:lineRule="exact"/>
              <w:ind w:left="314" w:right="-108" w:hanging="142"/>
              <w:rPr>
                <w:sz w:val="28"/>
                <w:szCs w:val="28"/>
                <w:cs/>
              </w:rPr>
            </w:pPr>
            <w:r w:rsidRPr="00A9514D">
              <w:rPr>
                <w:sz w:val="28"/>
                <w:szCs w:val="28"/>
                <w:lang w:val="en-US" w:eastAsia="en-US"/>
              </w:rPr>
              <w:t>Losses for the year expected to be unutilized for taxation</w:t>
            </w:r>
          </w:p>
        </w:tc>
        <w:tc>
          <w:tcPr>
            <w:tcW w:w="1440" w:type="dxa"/>
            <w:tcBorders>
              <w:left w:val="nil"/>
            </w:tcBorders>
            <w:vAlign w:val="bottom"/>
          </w:tcPr>
          <w:p w14:paraId="4AADF62F" w14:textId="641B30CC" w:rsidR="005C4ADF" w:rsidRPr="009C2F33" w:rsidRDefault="00540765" w:rsidP="00D65C30">
            <w:pPr>
              <w:pBdr>
                <w:bottom w:val="single" w:sz="4" w:space="1" w:color="auto"/>
              </w:pBdr>
              <w:spacing w:line="380" w:lineRule="exact"/>
              <w:ind w:right="110"/>
              <w:jc w:val="right"/>
              <w:rPr>
                <w:sz w:val="28"/>
                <w:szCs w:val="28"/>
                <w:lang w:val="en-US"/>
              </w:rPr>
            </w:pPr>
            <w:r>
              <w:rPr>
                <w:sz w:val="28"/>
                <w:szCs w:val="28"/>
                <w:lang w:val="en-US"/>
              </w:rPr>
              <w:t>71,0</w:t>
            </w:r>
            <w:r w:rsidR="00490A80">
              <w:rPr>
                <w:sz w:val="28"/>
                <w:szCs w:val="28"/>
                <w:lang w:val="en-US"/>
              </w:rPr>
              <w:t>64</w:t>
            </w:r>
          </w:p>
        </w:tc>
        <w:tc>
          <w:tcPr>
            <w:tcW w:w="1350" w:type="dxa"/>
            <w:tcBorders>
              <w:left w:val="nil"/>
            </w:tcBorders>
            <w:vAlign w:val="bottom"/>
          </w:tcPr>
          <w:p w14:paraId="0ECA5653" w14:textId="0A9A87BC" w:rsidR="005C4ADF" w:rsidRPr="009C2F33" w:rsidRDefault="005C4ADF" w:rsidP="00D65C30">
            <w:pPr>
              <w:pBdr>
                <w:bottom w:val="single" w:sz="4" w:space="1" w:color="auto"/>
              </w:pBdr>
              <w:spacing w:line="380" w:lineRule="exact"/>
              <w:ind w:right="110"/>
              <w:jc w:val="right"/>
              <w:rPr>
                <w:sz w:val="28"/>
                <w:szCs w:val="28"/>
                <w:lang w:val="en-US"/>
              </w:rPr>
            </w:pPr>
            <w:r w:rsidRPr="009C2F33">
              <w:rPr>
                <w:sz w:val="28"/>
                <w:szCs w:val="28"/>
              </w:rPr>
              <w:t>8,837</w:t>
            </w:r>
          </w:p>
        </w:tc>
        <w:tc>
          <w:tcPr>
            <w:tcW w:w="1350" w:type="dxa"/>
            <w:vAlign w:val="bottom"/>
          </w:tcPr>
          <w:p w14:paraId="035E5B30" w14:textId="38A78D51" w:rsidR="005C4ADF" w:rsidRPr="009C2F33" w:rsidRDefault="002A7A7B" w:rsidP="00D65C30">
            <w:pPr>
              <w:pBdr>
                <w:bottom w:val="single" w:sz="4" w:space="1" w:color="auto"/>
              </w:pBdr>
              <w:spacing w:line="380" w:lineRule="exact"/>
              <w:ind w:right="110"/>
              <w:jc w:val="right"/>
              <w:rPr>
                <w:sz w:val="28"/>
                <w:szCs w:val="28"/>
                <w:lang w:val="en-US"/>
              </w:rPr>
            </w:pPr>
            <w:r>
              <w:rPr>
                <w:sz w:val="28"/>
                <w:szCs w:val="28"/>
                <w:lang w:val="en-US"/>
              </w:rPr>
              <w:t>59,</w:t>
            </w:r>
            <w:r w:rsidR="00AF7F72">
              <w:rPr>
                <w:sz w:val="28"/>
                <w:szCs w:val="28"/>
                <w:lang w:val="en-US"/>
              </w:rPr>
              <w:t>12</w:t>
            </w:r>
            <w:r w:rsidR="006B222B">
              <w:rPr>
                <w:sz w:val="28"/>
                <w:szCs w:val="28"/>
                <w:lang w:val="en-US"/>
              </w:rPr>
              <w:t>1</w:t>
            </w:r>
          </w:p>
        </w:tc>
        <w:tc>
          <w:tcPr>
            <w:tcW w:w="1440" w:type="dxa"/>
            <w:vAlign w:val="bottom"/>
          </w:tcPr>
          <w:p w14:paraId="55DCFA48" w14:textId="114A2387" w:rsidR="005C4ADF" w:rsidRPr="009C2F33" w:rsidRDefault="005C4ADF" w:rsidP="00D65C30">
            <w:pPr>
              <w:pBdr>
                <w:bottom w:val="single" w:sz="4" w:space="1" w:color="auto"/>
              </w:pBdr>
              <w:spacing w:line="380" w:lineRule="exact"/>
              <w:ind w:right="110"/>
              <w:jc w:val="right"/>
              <w:rPr>
                <w:sz w:val="28"/>
                <w:szCs w:val="28"/>
                <w:lang w:val="en-US"/>
              </w:rPr>
            </w:pPr>
            <w:r w:rsidRPr="009C2F33">
              <w:rPr>
                <w:sz w:val="28"/>
                <w:szCs w:val="28"/>
              </w:rPr>
              <w:t>4,726</w:t>
            </w:r>
          </w:p>
        </w:tc>
      </w:tr>
      <w:tr w:rsidR="005C4ADF" w:rsidRPr="009C2F33" w14:paraId="094011D0" w14:textId="77777777" w:rsidTr="00D65C30">
        <w:trPr>
          <w:cantSplit/>
          <w:trHeight w:val="223"/>
        </w:trPr>
        <w:tc>
          <w:tcPr>
            <w:tcW w:w="3118" w:type="dxa"/>
            <w:tcBorders>
              <w:top w:val="nil"/>
              <w:left w:val="nil"/>
              <w:bottom w:val="nil"/>
              <w:right w:val="nil"/>
            </w:tcBorders>
            <w:vAlign w:val="bottom"/>
          </w:tcPr>
          <w:p w14:paraId="41CE548D" w14:textId="71610462" w:rsidR="005C4ADF" w:rsidRPr="009C2F33" w:rsidRDefault="000D212C" w:rsidP="00D65C30">
            <w:pPr>
              <w:spacing w:line="380" w:lineRule="exact"/>
              <w:ind w:right="-108" w:firstLine="275"/>
              <w:rPr>
                <w:sz w:val="28"/>
                <w:szCs w:val="28"/>
                <w:cs/>
              </w:rPr>
            </w:pPr>
            <w:r w:rsidRPr="000D212C">
              <w:rPr>
                <w:sz w:val="28"/>
                <w:szCs w:val="28"/>
              </w:rPr>
              <w:t>Total income tax</w:t>
            </w:r>
          </w:p>
        </w:tc>
        <w:tc>
          <w:tcPr>
            <w:tcW w:w="1440" w:type="dxa"/>
            <w:tcBorders>
              <w:left w:val="nil"/>
            </w:tcBorders>
            <w:vAlign w:val="bottom"/>
          </w:tcPr>
          <w:p w14:paraId="238E8C7A" w14:textId="2CF414AA" w:rsidR="005C4ADF" w:rsidRPr="009C2F33" w:rsidRDefault="000D0646" w:rsidP="00D65C30">
            <w:pPr>
              <w:pBdr>
                <w:bottom w:val="double" w:sz="4" w:space="1" w:color="auto"/>
              </w:pBdr>
              <w:spacing w:line="380" w:lineRule="exact"/>
              <w:ind w:right="110"/>
              <w:jc w:val="right"/>
              <w:rPr>
                <w:sz w:val="28"/>
                <w:szCs w:val="28"/>
                <w:lang w:val="en-US"/>
              </w:rPr>
            </w:pPr>
            <w:r>
              <w:rPr>
                <w:sz w:val="28"/>
                <w:szCs w:val="28"/>
                <w:lang w:val="en-US"/>
              </w:rPr>
              <w:t>5,269</w:t>
            </w:r>
          </w:p>
        </w:tc>
        <w:tc>
          <w:tcPr>
            <w:tcW w:w="1350" w:type="dxa"/>
            <w:tcBorders>
              <w:left w:val="nil"/>
            </w:tcBorders>
            <w:vAlign w:val="bottom"/>
          </w:tcPr>
          <w:p w14:paraId="2EAFE356" w14:textId="2CA0B9A7" w:rsidR="005C4ADF" w:rsidRPr="009C2F33" w:rsidRDefault="005C4ADF" w:rsidP="00D65C30">
            <w:pPr>
              <w:pBdr>
                <w:bottom w:val="double" w:sz="4" w:space="1" w:color="auto"/>
              </w:pBdr>
              <w:spacing w:line="380" w:lineRule="exact"/>
              <w:ind w:right="110"/>
              <w:jc w:val="right"/>
              <w:rPr>
                <w:sz w:val="28"/>
                <w:szCs w:val="28"/>
                <w:lang w:val="en-US"/>
              </w:rPr>
            </w:pPr>
            <w:r w:rsidRPr="009C2F33">
              <w:rPr>
                <w:sz w:val="28"/>
                <w:szCs w:val="28"/>
                <w:lang w:val="en-US"/>
              </w:rPr>
              <w:t>4,800</w:t>
            </w:r>
          </w:p>
        </w:tc>
        <w:tc>
          <w:tcPr>
            <w:tcW w:w="1350" w:type="dxa"/>
            <w:vAlign w:val="bottom"/>
          </w:tcPr>
          <w:p w14:paraId="2CB12ADE" w14:textId="02F6E1C9" w:rsidR="005C4ADF" w:rsidRPr="009C2F33" w:rsidRDefault="000D0646" w:rsidP="00D65C30">
            <w:pPr>
              <w:pBdr>
                <w:bottom w:val="double" w:sz="4" w:space="1" w:color="auto"/>
              </w:pBdr>
              <w:spacing w:line="380" w:lineRule="exact"/>
              <w:ind w:right="110"/>
              <w:jc w:val="right"/>
              <w:rPr>
                <w:sz w:val="28"/>
                <w:szCs w:val="28"/>
                <w:lang w:val="en-US"/>
              </w:rPr>
            </w:pPr>
            <w:r>
              <w:rPr>
                <w:sz w:val="28"/>
                <w:szCs w:val="28"/>
                <w:lang w:val="en-US"/>
              </w:rPr>
              <w:t>5,269</w:t>
            </w:r>
          </w:p>
        </w:tc>
        <w:tc>
          <w:tcPr>
            <w:tcW w:w="1440" w:type="dxa"/>
            <w:vAlign w:val="bottom"/>
          </w:tcPr>
          <w:p w14:paraId="23C64B36" w14:textId="456671C4" w:rsidR="005C4ADF" w:rsidRPr="009C2F33" w:rsidRDefault="005C4ADF" w:rsidP="00D65C30">
            <w:pPr>
              <w:pBdr>
                <w:bottom w:val="double" w:sz="4" w:space="1" w:color="auto"/>
              </w:pBdr>
              <w:spacing w:line="380" w:lineRule="exact"/>
              <w:ind w:right="110"/>
              <w:jc w:val="right"/>
              <w:rPr>
                <w:sz w:val="28"/>
                <w:szCs w:val="28"/>
                <w:lang w:val="en-US"/>
              </w:rPr>
            </w:pPr>
            <w:r w:rsidRPr="009C2F33">
              <w:rPr>
                <w:sz w:val="28"/>
                <w:szCs w:val="28"/>
                <w:lang w:val="en-US"/>
              </w:rPr>
              <w:t>4,800</w:t>
            </w:r>
          </w:p>
        </w:tc>
      </w:tr>
      <w:tr w:rsidR="005C4ADF" w:rsidRPr="009C2F33" w14:paraId="1B89AF41" w14:textId="77777777" w:rsidTr="005E15B1">
        <w:trPr>
          <w:cantSplit/>
          <w:trHeight w:val="461"/>
        </w:trPr>
        <w:tc>
          <w:tcPr>
            <w:tcW w:w="3118" w:type="dxa"/>
            <w:tcBorders>
              <w:top w:val="nil"/>
              <w:left w:val="nil"/>
              <w:bottom w:val="nil"/>
              <w:right w:val="nil"/>
            </w:tcBorders>
            <w:vAlign w:val="bottom"/>
          </w:tcPr>
          <w:p w14:paraId="6BCDA083" w14:textId="1E806540" w:rsidR="005C4ADF" w:rsidRPr="009C2F33" w:rsidRDefault="002C3837" w:rsidP="00D65C30">
            <w:pPr>
              <w:spacing w:line="380" w:lineRule="exact"/>
              <w:ind w:right="-108"/>
              <w:rPr>
                <w:sz w:val="28"/>
                <w:szCs w:val="28"/>
                <w:cs/>
              </w:rPr>
            </w:pPr>
            <w:r w:rsidRPr="002C3837">
              <w:rPr>
                <w:sz w:val="28"/>
                <w:szCs w:val="28"/>
              </w:rPr>
              <w:t>Effective income tax rate</w:t>
            </w:r>
          </w:p>
        </w:tc>
        <w:tc>
          <w:tcPr>
            <w:tcW w:w="1440" w:type="dxa"/>
            <w:tcBorders>
              <w:left w:val="nil"/>
            </w:tcBorders>
            <w:vAlign w:val="bottom"/>
          </w:tcPr>
          <w:p w14:paraId="4A93C04B" w14:textId="43C5EFE4" w:rsidR="005C4ADF" w:rsidRPr="00961D97" w:rsidRDefault="00540765" w:rsidP="00D65C30">
            <w:pPr>
              <w:spacing w:line="380" w:lineRule="exact"/>
              <w:ind w:right="110"/>
              <w:jc w:val="right"/>
              <w:rPr>
                <w:sz w:val="28"/>
                <w:szCs w:val="28"/>
              </w:rPr>
            </w:pPr>
            <w:r>
              <w:rPr>
                <w:sz w:val="28"/>
                <w:szCs w:val="28"/>
              </w:rPr>
              <w:t>1.23%</w:t>
            </w:r>
          </w:p>
        </w:tc>
        <w:tc>
          <w:tcPr>
            <w:tcW w:w="1350" w:type="dxa"/>
            <w:tcBorders>
              <w:left w:val="nil"/>
            </w:tcBorders>
            <w:vAlign w:val="bottom"/>
          </w:tcPr>
          <w:p w14:paraId="2144DD15" w14:textId="512DEACB" w:rsidR="005C4ADF" w:rsidRPr="00961D97" w:rsidRDefault="005C4ADF" w:rsidP="00D65C30">
            <w:pPr>
              <w:spacing w:line="380" w:lineRule="exact"/>
              <w:ind w:right="110"/>
              <w:jc w:val="right"/>
              <w:rPr>
                <w:sz w:val="28"/>
                <w:szCs w:val="28"/>
              </w:rPr>
            </w:pPr>
            <w:r w:rsidRPr="00961D97">
              <w:rPr>
                <w:sz w:val="28"/>
                <w:szCs w:val="28"/>
              </w:rPr>
              <w:t>10.18%</w:t>
            </w:r>
          </w:p>
        </w:tc>
        <w:tc>
          <w:tcPr>
            <w:tcW w:w="1350" w:type="dxa"/>
            <w:vAlign w:val="bottom"/>
          </w:tcPr>
          <w:p w14:paraId="69E22E51" w14:textId="2A851399" w:rsidR="005C4ADF" w:rsidRPr="00961D97" w:rsidRDefault="000D0646" w:rsidP="00D65C30">
            <w:pPr>
              <w:spacing w:line="380" w:lineRule="exact"/>
              <w:ind w:right="110"/>
              <w:jc w:val="right"/>
              <w:rPr>
                <w:sz w:val="28"/>
                <w:szCs w:val="28"/>
              </w:rPr>
            </w:pPr>
            <w:r>
              <w:rPr>
                <w:sz w:val="28"/>
                <w:szCs w:val="28"/>
              </w:rPr>
              <w:t>1.78%</w:t>
            </w:r>
          </w:p>
        </w:tc>
        <w:tc>
          <w:tcPr>
            <w:tcW w:w="1440" w:type="dxa"/>
            <w:vAlign w:val="bottom"/>
          </w:tcPr>
          <w:p w14:paraId="2517C267" w14:textId="299A7DFC" w:rsidR="005C4ADF" w:rsidRPr="00961D97" w:rsidRDefault="005C4ADF" w:rsidP="00D65C30">
            <w:pPr>
              <w:spacing w:line="380" w:lineRule="exact"/>
              <w:ind w:right="110"/>
              <w:jc w:val="right"/>
              <w:rPr>
                <w:sz w:val="28"/>
                <w:szCs w:val="28"/>
              </w:rPr>
            </w:pPr>
            <w:r w:rsidRPr="00961D97">
              <w:rPr>
                <w:sz w:val="28"/>
                <w:szCs w:val="28"/>
              </w:rPr>
              <w:t>20.01%</w:t>
            </w:r>
          </w:p>
        </w:tc>
      </w:tr>
    </w:tbl>
    <w:p w14:paraId="2CA95C70" w14:textId="77777777" w:rsidR="00734A35" w:rsidRPr="00C06002" w:rsidRDefault="00734A35">
      <w:pPr>
        <w:suppressAutoHyphens w:val="0"/>
        <w:overflowPunct/>
        <w:autoSpaceDE/>
        <w:autoSpaceDN/>
        <w:textAlignment w:val="auto"/>
        <w:rPr>
          <w:sz w:val="30"/>
          <w:szCs w:val="30"/>
          <w:lang w:val="en-US"/>
        </w:rPr>
      </w:pPr>
      <w:r>
        <w:rPr>
          <w:sz w:val="30"/>
          <w:szCs w:val="30"/>
        </w:rPr>
        <w:br w:type="page"/>
      </w:r>
    </w:p>
    <w:p w14:paraId="466B4AE2" w14:textId="5F5D9EAF" w:rsidR="001E6946" w:rsidRPr="009C2F33" w:rsidRDefault="001E6946" w:rsidP="00EF071D">
      <w:pPr>
        <w:spacing w:before="120" w:line="400" w:lineRule="exact"/>
        <w:ind w:left="425" w:right="102" w:hanging="425"/>
        <w:outlineLvl w:val="0"/>
        <w:rPr>
          <w:sz w:val="30"/>
          <w:szCs w:val="30"/>
        </w:rPr>
      </w:pPr>
      <w:r w:rsidRPr="009C2F33">
        <w:rPr>
          <w:sz w:val="30"/>
          <w:szCs w:val="30"/>
        </w:rPr>
        <w:lastRenderedPageBreak/>
        <w:t>3</w:t>
      </w:r>
      <w:r w:rsidR="00BA741A">
        <w:rPr>
          <w:rFonts w:hint="cs"/>
          <w:sz w:val="30"/>
          <w:szCs w:val="30"/>
          <w:cs/>
        </w:rPr>
        <w:t>2</w:t>
      </w:r>
      <w:r w:rsidRPr="009C2F33">
        <w:rPr>
          <w:sz w:val="30"/>
          <w:szCs w:val="30"/>
          <w:cs/>
        </w:rPr>
        <w:t>.</w:t>
      </w:r>
      <w:r w:rsidR="00467BD5" w:rsidRPr="009C2F33">
        <w:rPr>
          <w:sz w:val="30"/>
          <w:szCs w:val="30"/>
          <w:cs/>
        </w:rPr>
        <w:tab/>
      </w:r>
      <w:r w:rsidR="00046368" w:rsidRPr="00046368">
        <w:rPr>
          <w:sz w:val="30"/>
          <w:szCs w:val="30"/>
          <w:u w:val="single"/>
        </w:rPr>
        <w:t>Expenses by nature</w:t>
      </w:r>
    </w:p>
    <w:p w14:paraId="1F666D68" w14:textId="1A157EB6" w:rsidR="00E8124E" w:rsidRPr="009C2F33" w:rsidRDefault="00A97F19" w:rsidP="00EF071D">
      <w:pPr>
        <w:spacing w:before="120" w:after="120"/>
        <w:ind w:left="425"/>
        <w:jc w:val="thaiDistribute"/>
        <w:rPr>
          <w:sz w:val="30"/>
          <w:szCs w:val="30"/>
        </w:rPr>
      </w:pPr>
      <w:r w:rsidRPr="00A97F19">
        <w:rPr>
          <w:sz w:val="30"/>
          <w:szCs w:val="30"/>
        </w:rPr>
        <w:t xml:space="preserve">Expenses by nature for the years ended December </w:t>
      </w:r>
      <w:r w:rsidRPr="00A97F19">
        <w:rPr>
          <w:sz w:val="30"/>
          <w:szCs w:val="30"/>
          <w:cs/>
        </w:rPr>
        <w:t>31</w:t>
      </w:r>
      <w:r w:rsidRPr="00A97F19">
        <w:rPr>
          <w:sz w:val="30"/>
          <w:szCs w:val="30"/>
        </w:rPr>
        <w:t xml:space="preserve">, </w:t>
      </w:r>
      <w:r w:rsidRPr="00A97F19">
        <w:rPr>
          <w:sz w:val="30"/>
          <w:szCs w:val="30"/>
          <w:cs/>
        </w:rPr>
        <w:t>202</w:t>
      </w:r>
      <w:r>
        <w:rPr>
          <w:sz w:val="30"/>
          <w:szCs w:val="30"/>
        </w:rPr>
        <w:t>5</w:t>
      </w:r>
      <w:r w:rsidRPr="00A97F19">
        <w:rPr>
          <w:sz w:val="30"/>
          <w:szCs w:val="30"/>
          <w:cs/>
        </w:rPr>
        <w:t xml:space="preserve"> </w:t>
      </w:r>
      <w:r w:rsidRPr="00A97F19">
        <w:rPr>
          <w:sz w:val="30"/>
          <w:szCs w:val="30"/>
        </w:rPr>
        <w:t xml:space="preserve">and </w:t>
      </w:r>
      <w:r w:rsidRPr="00A97F19">
        <w:rPr>
          <w:sz w:val="30"/>
          <w:szCs w:val="30"/>
          <w:cs/>
        </w:rPr>
        <w:t>202</w:t>
      </w:r>
      <w:r>
        <w:rPr>
          <w:sz w:val="30"/>
          <w:szCs w:val="30"/>
        </w:rPr>
        <w:t>4</w:t>
      </w:r>
      <w:r w:rsidRPr="00A97F19">
        <w:rPr>
          <w:sz w:val="30"/>
          <w:szCs w:val="30"/>
          <w:cs/>
        </w:rPr>
        <w:t xml:space="preserve"> </w:t>
      </w:r>
      <w:r w:rsidRPr="00A97F19">
        <w:rPr>
          <w:sz w:val="30"/>
          <w:szCs w:val="30"/>
        </w:rPr>
        <w:t>as follows:</w:t>
      </w:r>
    </w:p>
    <w:p w14:paraId="377FF9DC" w14:textId="77777777" w:rsidR="00E8124E" w:rsidRPr="009C2F33" w:rsidRDefault="00E8124E" w:rsidP="00EF071D">
      <w:pPr>
        <w:tabs>
          <w:tab w:val="left" w:pos="360"/>
        </w:tabs>
        <w:ind w:right="-97"/>
        <w:jc w:val="right"/>
        <w:rPr>
          <w:sz w:val="6"/>
          <w:szCs w:val="6"/>
          <w:cs/>
        </w:rPr>
      </w:pPr>
    </w:p>
    <w:tbl>
      <w:tblPr>
        <w:tblW w:w="9117" w:type="dxa"/>
        <w:tblInd w:w="423" w:type="dxa"/>
        <w:tblLayout w:type="fixed"/>
        <w:tblLook w:val="04A0" w:firstRow="1" w:lastRow="0" w:firstColumn="1" w:lastColumn="0" w:noHBand="0" w:noVBand="1"/>
      </w:tblPr>
      <w:tblGrid>
        <w:gridCol w:w="4077"/>
        <w:gridCol w:w="1260"/>
        <w:gridCol w:w="1344"/>
        <w:gridCol w:w="6"/>
        <w:gridCol w:w="1170"/>
        <w:gridCol w:w="1260"/>
      </w:tblGrid>
      <w:tr w:rsidR="003F6CC7" w:rsidRPr="009C2F33" w14:paraId="77BCE6C2" w14:textId="77777777" w:rsidTr="00F16C37">
        <w:trPr>
          <w:cantSplit/>
          <w:trHeight w:val="261"/>
          <w:tblHeader/>
        </w:trPr>
        <w:tc>
          <w:tcPr>
            <w:tcW w:w="4077" w:type="dxa"/>
          </w:tcPr>
          <w:p w14:paraId="43A146E9" w14:textId="77777777" w:rsidR="005643C8" w:rsidRPr="009C2F33" w:rsidRDefault="005643C8" w:rsidP="00EF071D">
            <w:pPr>
              <w:spacing w:line="400" w:lineRule="exact"/>
              <w:ind w:left="-108" w:right="-78"/>
              <w:jc w:val="thaiDistribute"/>
              <w:rPr>
                <w:rStyle w:val="LineNumber"/>
                <w:rFonts w:ascii="Angsana New" w:hAnsi="Angsana New" w:cs="Angsana New"/>
                <w:spacing w:val="-4"/>
                <w:sz w:val="28"/>
                <w:szCs w:val="28"/>
                <w:cs/>
              </w:rPr>
            </w:pPr>
          </w:p>
        </w:tc>
        <w:tc>
          <w:tcPr>
            <w:tcW w:w="5040" w:type="dxa"/>
            <w:gridSpan w:val="5"/>
          </w:tcPr>
          <w:p w14:paraId="1D2A3841" w14:textId="21992F19" w:rsidR="005643C8" w:rsidRPr="009C2F33" w:rsidRDefault="005643C8" w:rsidP="00EF071D">
            <w:pPr>
              <w:spacing w:line="400" w:lineRule="exact"/>
              <w:ind w:left="-108" w:right="42"/>
              <w:jc w:val="right"/>
              <w:rPr>
                <w:rStyle w:val="LineNumber"/>
                <w:rFonts w:ascii="Angsana New" w:hAnsi="Angsana New" w:cs="Angsana New"/>
                <w:sz w:val="28"/>
                <w:szCs w:val="28"/>
                <w:u w:val="single"/>
                <w:cs/>
              </w:rPr>
            </w:pPr>
            <w:r w:rsidRPr="009C2F33">
              <w:rPr>
                <w:sz w:val="28"/>
                <w:szCs w:val="28"/>
                <w:cs/>
              </w:rPr>
              <w:t>(</w:t>
            </w:r>
            <w:r w:rsidR="00F65E6D" w:rsidRPr="00F65E6D">
              <w:rPr>
                <w:sz w:val="28"/>
                <w:szCs w:val="28"/>
              </w:rPr>
              <w:t>Unit :Thousand Baht</w:t>
            </w:r>
            <w:r w:rsidRPr="009C2F33">
              <w:rPr>
                <w:sz w:val="28"/>
                <w:szCs w:val="28"/>
                <w:cs/>
              </w:rPr>
              <w:t>)</w:t>
            </w:r>
          </w:p>
        </w:tc>
      </w:tr>
      <w:tr w:rsidR="003F6CC7" w:rsidRPr="009C2F33" w14:paraId="4A16B561" w14:textId="77777777" w:rsidTr="00F16C37">
        <w:trPr>
          <w:cantSplit/>
          <w:trHeight w:val="261"/>
          <w:tblHeader/>
        </w:trPr>
        <w:tc>
          <w:tcPr>
            <w:tcW w:w="4077" w:type="dxa"/>
          </w:tcPr>
          <w:p w14:paraId="24ED95D1" w14:textId="77777777" w:rsidR="005643C8" w:rsidRPr="009C2F33" w:rsidRDefault="005643C8" w:rsidP="00EF071D">
            <w:pPr>
              <w:spacing w:line="400" w:lineRule="exact"/>
              <w:ind w:left="-108" w:right="-78"/>
              <w:jc w:val="thaiDistribute"/>
              <w:rPr>
                <w:rStyle w:val="LineNumber"/>
                <w:rFonts w:ascii="Angsana New" w:hAnsi="Angsana New" w:cs="Angsana New"/>
                <w:spacing w:val="-4"/>
                <w:sz w:val="28"/>
                <w:szCs w:val="28"/>
                <w:cs/>
              </w:rPr>
            </w:pPr>
          </w:p>
        </w:tc>
        <w:tc>
          <w:tcPr>
            <w:tcW w:w="2604" w:type="dxa"/>
            <w:gridSpan w:val="2"/>
          </w:tcPr>
          <w:p w14:paraId="499937C9" w14:textId="6AD2D352" w:rsidR="005643C8" w:rsidRPr="009C2F33" w:rsidRDefault="00935366" w:rsidP="00EF071D">
            <w:pPr>
              <w:spacing w:line="400" w:lineRule="exact"/>
              <w:ind w:right="-108"/>
              <w:jc w:val="center"/>
              <w:rPr>
                <w:rStyle w:val="LineNumber"/>
                <w:rFonts w:ascii="Angsana New" w:hAnsi="Angsana New" w:cs="Angsana New"/>
                <w:sz w:val="28"/>
                <w:szCs w:val="28"/>
                <w:u w:val="single"/>
                <w:cs/>
              </w:rPr>
            </w:pPr>
            <w:r w:rsidRPr="00935366">
              <w:rPr>
                <w:rStyle w:val="LineNumber"/>
                <w:rFonts w:ascii="Angsana New" w:hAnsi="Angsana New" w:cs="Angsana New"/>
                <w:sz w:val="28"/>
                <w:szCs w:val="28"/>
                <w:u w:val="single"/>
              </w:rPr>
              <w:t>Consolidated financial statements</w:t>
            </w:r>
          </w:p>
        </w:tc>
        <w:tc>
          <w:tcPr>
            <w:tcW w:w="2436" w:type="dxa"/>
            <w:gridSpan w:val="3"/>
          </w:tcPr>
          <w:p w14:paraId="15FDF117" w14:textId="35201C0D" w:rsidR="005643C8" w:rsidRPr="009C2F33" w:rsidRDefault="00077640" w:rsidP="00EF071D">
            <w:pPr>
              <w:spacing w:line="400" w:lineRule="exact"/>
              <w:ind w:left="-108" w:right="-108"/>
              <w:jc w:val="center"/>
              <w:rPr>
                <w:rStyle w:val="LineNumber"/>
                <w:rFonts w:ascii="Angsana New" w:hAnsi="Angsana New" w:cs="Angsana New"/>
                <w:sz w:val="28"/>
                <w:szCs w:val="28"/>
                <w:u w:val="single"/>
                <w:cs/>
              </w:rPr>
            </w:pPr>
            <w:r w:rsidRPr="00077640">
              <w:rPr>
                <w:rStyle w:val="LineNumber"/>
                <w:rFonts w:ascii="Angsana New" w:hAnsi="Angsana New" w:cs="Angsana New"/>
                <w:sz w:val="28"/>
                <w:szCs w:val="28"/>
                <w:u w:val="single"/>
              </w:rPr>
              <w:t>Separate financial statements</w:t>
            </w:r>
          </w:p>
        </w:tc>
      </w:tr>
      <w:tr w:rsidR="003F6CC7" w:rsidRPr="009C2F33" w14:paraId="6546CCBB" w14:textId="77777777" w:rsidTr="00F16C37">
        <w:trPr>
          <w:tblHeader/>
        </w:trPr>
        <w:tc>
          <w:tcPr>
            <w:tcW w:w="4077" w:type="dxa"/>
          </w:tcPr>
          <w:p w14:paraId="5D4C9C49" w14:textId="77777777" w:rsidR="000760F5" w:rsidRPr="009C2F33" w:rsidRDefault="000760F5" w:rsidP="000760F5">
            <w:pPr>
              <w:spacing w:line="400" w:lineRule="exact"/>
              <w:ind w:left="-108" w:right="-78"/>
              <w:jc w:val="thaiDistribute"/>
              <w:rPr>
                <w:rStyle w:val="LineNumber"/>
                <w:rFonts w:ascii="Angsana New" w:hAnsi="Angsana New" w:cs="Angsana New"/>
                <w:spacing w:val="-4"/>
                <w:sz w:val="28"/>
                <w:szCs w:val="28"/>
                <w:cs/>
              </w:rPr>
            </w:pPr>
          </w:p>
        </w:tc>
        <w:tc>
          <w:tcPr>
            <w:tcW w:w="1260" w:type="dxa"/>
            <w:hideMark/>
          </w:tcPr>
          <w:p w14:paraId="5F1492C1" w14:textId="35D9CF5E" w:rsidR="000760F5" w:rsidRPr="009C2F33" w:rsidRDefault="00077640" w:rsidP="000760F5">
            <w:pPr>
              <w:spacing w:line="400" w:lineRule="exact"/>
              <w:ind w:left="-108" w:right="-108"/>
              <w:jc w:val="center"/>
              <w:rPr>
                <w:rStyle w:val="LineNumber"/>
                <w:rFonts w:ascii="Angsana New" w:hAnsi="Angsana New" w:cs="Angsana New"/>
                <w:sz w:val="28"/>
                <w:szCs w:val="28"/>
                <w:u w:val="single"/>
                <w:cs/>
              </w:rPr>
            </w:pPr>
            <w:r>
              <w:rPr>
                <w:rStyle w:val="LineNumber"/>
                <w:rFonts w:ascii="Angsana New" w:hAnsi="Angsana New" w:cs="Angsana New"/>
                <w:sz w:val="28"/>
                <w:szCs w:val="28"/>
                <w:u w:val="single"/>
                <w:lang w:bidi="ar-SA"/>
              </w:rPr>
              <w:t>2025</w:t>
            </w:r>
          </w:p>
        </w:tc>
        <w:tc>
          <w:tcPr>
            <w:tcW w:w="1350" w:type="dxa"/>
            <w:gridSpan w:val="2"/>
            <w:hideMark/>
          </w:tcPr>
          <w:p w14:paraId="334EE815" w14:textId="09930C83" w:rsidR="000760F5" w:rsidRPr="009C2F33" w:rsidRDefault="000760F5" w:rsidP="000760F5">
            <w:pPr>
              <w:spacing w:line="400" w:lineRule="exact"/>
              <w:ind w:left="-108" w:right="-108"/>
              <w:jc w:val="center"/>
              <w:rPr>
                <w:rStyle w:val="LineNumber"/>
                <w:rFonts w:ascii="Angsana New" w:hAnsi="Angsana New" w:cs="Angsana New"/>
                <w:sz w:val="28"/>
                <w:szCs w:val="28"/>
                <w:u w:val="single"/>
                <w:cs/>
              </w:rPr>
            </w:pPr>
            <w:r w:rsidRPr="009C2F33">
              <w:rPr>
                <w:rStyle w:val="LineNumber"/>
                <w:rFonts w:ascii="Angsana New" w:hAnsi="Angsana New" w:cs="Angsana New"/>
                <w:sz w:val="28"/>
                <w:szCs w:val="28"/>
                <w:u w:val="single"/>
                <w:lang w:bidi="ar-SA"/>
              </w:rPr>
              <w:t>2</w:t>
            </w:r>
            <w:r w:rsidR="00077640">
              <w:rPr>
                <w:rStyle w:val="LineNumber"/>
                <w:rFonts w:ascii="Angsana New" w:hAnsi="Angsana New" w:cs="Angsana New"/>
                <w:sz w:val="28"/>
                <w:szCs w:val="28"/>
                <w:u w:val="single"/>
                <w:lang w:bidi="ar-SA"/>
              </w:rPr>
              <w:t>024</w:t>
            </w:r>
          </w:p>
        </w:tc>
        <w:tc>
          <w:tcPr>
            <w:tcW w:w="1170" w:type="dxa"/>
            <w:hideMark/>
          </w:tcPr>
          <w:p w14:paraId="752A2BAB" w14:textId="29A5B07D" w:rsidR="000760F5" w:rsidRPr="009C2F33" w:rsidRDefault="000760F5" w:rsidP="000760F5">
            <w:pPr>
              <w:spacing w:line="400" w:lineRule="exact"/>
              <w:ind w:left="-108" w:right="-108"/>
              <w:jc w:val="center"/>
              <w:rPr>
                <w:rStyle w:val="LineNumber"/>
                <w:rFonts w:ascii="Angsana New" w:hAnsi="Angsana New" w:cs="Angsana New"/>
                <w:sz w:val="28"/>
                <w:szCs w:val="28"/>
                <w:u w:val="single"/>
                <w:cs/>
              </w:rPr>
            </w:pPr>
            <w:r w:rsidRPr="009C2F33">
              <w:rPr>
                <w:rStyle w:val="LineNumber"/>
                <w:rFonts w:ascii="Angsana New" w:hAnsi="Angsana New" w:cs="Angsana New"/>
                <w:sz w:val="28"/>
                <w:szCs w:val="28"/>
                <w:u w:val="single"/>
                <w:lang w:bidi="ar-SA"/>
              </w:rPr>
              <w:t>2</w:t>
            </w:r>
            <w:r w:rsidR="00077640">
              <w:rPr>
                <w:rStyle w:val="LineNumber"/>
                <w:rFonts w:ascii="Angsana New" w:hAnsi="Angsana New" w:cs="Angsana New"/>
                <w:sz w:val="28"/>
                <w:szCs w:val="28"/>
                <w:u w:val="single"/>
                <w:lang w:bidi="ar-SA"/>
              </w:rPr>
              <w:t>025</w:t>
            </w:r>
          </w:p>
        </w:tc>
        <w:tc>
          <w:tcPr>
            <w:tcW w:w="1260" w:type="dxa"/>
            <w:hideMark/>
          </w:tcPr>
          <w:p w14:paraId="6DDA283E" w14:textId="69B09EDF" w:rsidR="000760F5" w:rsidRPr="009C2F33" w:rsidRDefault="000760F5" w:rsidP="000760F5">
            <w:pPr>
              <w:spacing w:line="400" w:lineRule="exact"/>
              <w:ind w:left="-108" w:right="-108"/>
              <w:jc w:val="center"/>
              <w:rPr>
                <w:rStyle w:val="LineNumber"/>
                <w:rFonts w:ascii="Angsana New" w:hAnsi="Angsana New" w:cs="Angsana New"/>
                <w:sz w:val="28"/>
                <w:szCs w:val="28"/>
                <w:u w:val="single"/>
                <w:cs/>
                <w:lang w:bidi="ar-SA"/>
              </w:rPr>
            </w:pPr>
            <w:r w:rsidRPr="009C2F33">
              <w:rPr>
                <w:rStyle w:val="LineNumber"/>
                <w:rFonts w:ascii="Angsana New" w:hAnsi="Angsana New" w:cs="Angsana New"/>
                <w:sz w:val="28"/>
                <w:szCs w:val="28"/>
                <w:u w:val="single"/>
                <w:lang w:bidi="ar-SA"/>
              </w:rPr>
              <w:t>2</w:t>
            </w:r>
            <w:r w:rsidR="00077640">
              <w:rPr>
                <w:rStyle w:val="LineNumber"/>
                <w:rFonts w:ascii="Angsana New" w:hAnsi="Angsana New" w:cs="Angsana New"/>
                <w:sz w:val="28"/>
                <w:szCs w:val="28"/>
                <w:u w:val="single"/>
                <w:lang w:bidi="ar-SA"/>
              </w:rPr>
              <w:t>024</w:t>
            </w:r>
          </w:p>
        </w:tc>
      </w:tr>
      <w:tr w:rsidR="00012D4C" w:rsidRPr="009C2F33" w14:paraId="6F11FCA8" w14:textId="77777777" w:rsidTr="00F16C37">
        <w:tc>
          <w:tcPr>
            <w:tcW w:w="4077" w:type="dxa"/>
          </w:tcPr>
          <w:p w14:paraId="30F5931F" w14:textId="2268A63E" w:rsidR="00012D4C" w:rsidRPr="009C2F33" w:rsidRDefault="00E9528C" w:rsidP="00012D4C">
            <w:pPr>
              <w:spacing w:line="400" w:lineRule="exact"/>
              <w:ind w:left="207" w:hanging="207"/>
              <w:jc w:val="both"/>
              <w:rPr>
                <w:sz w:val="28"/>
                <w:szCs w:val="28"/>
              </w:rPr>
            </w:pPr>
            <w:r w:rsidRPr="00E9528C">
              <w:rPr>
                <w:sz w:val="28"/>
                <w:szCs w:val="28"/>
              </w:rPr>
              <w:t>Changing in property development cost</w:t>
            </w:r>
          </w:p>
        </w:tc>
        <w:tc>
          <w:tcPr>
            <w:tcW w:w="1260" w:type="dxa"/>
            <w:vAlign w:val="bottom"/>
          </w:tcPr>
          <w:p w14:paraId="5819D83D" w14:textId="28973129" w:rsidR="00012D4C" w:rsidRPr="0086102B" w:rsidRDefault="00B8429C" w:rsidP="00012D4C">
            <w:pPr>
              <w:spacing w:line="400" w:lineRule="exact"/>
              <w:ind w:left="-18" w:right="112"/>
              <w:jc w:val="right"/>
              <w:rPr>
                <w:sz w:val="28"/>
                <w:szCs w:val="28"/>
                <w:lang w:val="en-US"/>
              </w:rPr>
            </w:pPr>
            <w:r w:rsidRPr="0086102B">
              <w:rPr>
                <w:sz w:val="28"/>
                <w:szCs w:val="28"/>
                <w:lang w:val="en-US"/>
              </w:rPr>
              <w:t>76,894</w:t>
            </w:r>
          </w:p>
        </w:tc>
        <w:tc>
          <w:tcPr>
            <w:tcW w:w="1350" w:type="dxa"/>
            <w:gridSpan w:val="2"/>
            <w:vAlign w:val="bottom"/>
          </w:tcPr>
          <w:p w14:paraId="72897D0A" w14:textId="193050AD" w:rsidR="00012D4C" w:rsidRPr="0086102B" w:rsidRDefault="00012D4C" w:rsidP="00012D4C">
            <w:pPr>
              <w:spacing w:line="400" w:lineRule="exact"/>
              <w:ind w:left="-18" w:right="112"/>
              <w:jc w:val="right"/>
              <w:rPr>
                <w:sz w:val="28"/>
                <w:szCs w:val="28"/>
                <w:lang w:val="en-US"/>
              </w:rPr>
            </w:pPr>
            <w:r w:rsidRPr="0086102B">
              <w:rPr>
                <w:sz w:val="28"/>
                <w:szCs w:val="28"/>
                <w:lang w:val="en-US"/>
              </w:rPr>
              <w:t>83,</w:t>
            </w:r>
            <w:r w:rsidR="00B8429C" w:rsidRPr="0086102B">
              <w:rPr>
                <w:sz w:val="28"/>
                <w:szCs w:val="28"/>
                <w:lang w:val="en-US"/>
              </w:rPr>
              <w:t>837</w:t>
            </w:r>
          </w:p>
        </w:tc>
        <w:tc>
          <w:tcPr>
            <w:tcW w:w="1170" w:type="dxa"/>
            <w:vAlign w:val="bottom"/>
          </w:tcPr>
          <w:p w14:paraId="1F8EE384" w14:textId="6D93A947" w:rsidR="00012D4C" w:rsidRPr="0086102B" w:rsidRDefault="00B8429C" w:rsidP="00012D4C">
            <w:pPr>
              <w:spacing w:line="400" w:lineRule="exact"/>
              <w:ind w:left="-18" w:right="112"/>
              <w:jc w:val="right"/>
              <w:rPr>
                <w:sz w:val="28"/>
                <w:szCs w:val="28"/>
                <w:cs/>
                <w:lang w:val="en-US"/>
              </w:rPr>
            </w:pPr>
            <w:r w:rsidRPr="0086102B">
              <w:rPr>
                <w:sz w:val="28"/>
                <w:szCs w:val="28"/>
                <w:lang w:val="en-US"/>
              </w:rPr>
              <w:t>-</w:t>
            </w:r>
          </w:p>
        </w:tc>
        <w:tc>
          <w:tcPr>
            <w:tcW w:w="1260" w:type="dxa"/>
            <w:vAlign w:val="bottom"/>
          </w:tcPr>
          <w:p w14:paraId="47BB1499" w14:textId="03AA93B0" w:rsidR="00012D4C" w:rsidRPr="0086102B" w:rsidRDefault="00012D4C" w:rsidP="00012D4C">
            <w:pPr>
              <w:spacing w:line="400" w:lineRule="exact"/>
              <w:ind w:left="-18" w:right="112"/>
              <w:jc w:val="right"/>
              <w:rPr>
                <w:sz w:val="28"/>
                <w:szCs w:val="28"/>
                <w:cs/>
              </w:rPr>
            </w:pPr>
            <w:r w:rsidRPr="0086102B">
              <w:rPr>
                <w:sz w:val="28"/>
                <w:szCs w:val="28"/>
                <w:lang w:val="en-US"/>
              </w:rPr>
              <w:t>83,169</w:t>
            </w:r>
          </w:p>
        </w:tc>
      </w:tr>
      <w:tr w:rsidR="00012D4C" w:rsidRPr="009C2F33" w14:paraId="428F1D9A" w14:textId="77777777" w:rsidTr="00F16C37">
        <w:tc>
          <w:tcPr>
            <w:tcW w:w="4077" w:type="dxa"/>
            <w:hideMark/>
          </w:tcPr>
          <w:p w14:paraId="7CCFBBDB" w14:textId="3608DB44" w:rsidR="00012D4C" w:rsidRPr="009C2F33" w:rsidRDefault="00B037A7" w:rsidP="00012D4C">
            <w:pPr>
              <w:spacing w:line="400" w:lineRule="exact"/>
              <w:ind w:left="207" w:hanging="207"/>
              <w:jc w:val="both"/>
              <w:rPr>
                <w:sz w:val="28"/>
                <w:szCs w:val="28"/>
              </w:rPr>
            </w:pPr>
            <w:r w:rsidRPr="00B037A7">
              <w:rPr>
                <w:sz w:val="28"/>
                <w:szCs w:val="28"/>
              </w:rPr>
              <w:t>Materials and supplies used</w:t>
            </w:r>
          </w:p>
        </w:tc>
        <w:tc>
          <w:tcPr>
            <w:tcW w:w="1260" w:type="dxa"/>
            <w:vAlign w:val="bottom"/>
          </w:tcPr>
          <w:p w14:paraId="4866BD9D" w14:textId="4F824E6B" w:rsidR="00012D4C" w:rsidRPr="0086102B" w:rsidRDefault="00726848" w:rsidP="00012D4C">
            <w:pPr>
              <w:spacing w:line="400" w:lineRule="exact"/>
              <w:ind w:left="-18" w:right="112"/>
              <w:jc w:val="right"/>
              <w:rPr>
                <w:sz w:val="28"/>
                <w:szCs w:val="28"/>
                <w:rtl/>
                <w:lang w:val="en-US"/>
              </w:rPr>
            </w:pPr>
            <w:r w:rsidRPr="0086102B">
              <w:rPr>
                <w:sz w:val="28"/>
                <w:szCs w:val="28"/>
                <w:lang w:val="en-US"/>
              </w:rPr>
              <w:t>442,132</w:t>
            </w:r>
          </w:p>
        </w:tc>
        <w:tc>
          <w:tcPr>
            <w:tcW w:w="1350" w:type="dxa"/>
            <w:gridSpan w:val="2"/>
            <w:vAlign w:val="bottom"/>
            <w:hideMark/>
          </w:tcPr>
          <w:p w14:paraId="28851005" w14:textId="4D800C2E" w:rsidR="00012D4C" w:rsidRPr="0086102B" w:rsidRDefault="00012D4C" w:rsidP="00012D4C">
            <w:pPr>
              <w:spacing w:line="400" w:lineRule="exact"/>
              <w:ind w:left="-18" w:right="112"/>
              <w:jc w:val="right"/>
              <w:rPr>
                <w:sz w:val="28"/>
                <w:szCs w:val="28"/>
                <w:rtl/>
                <w:lang w:val="en-US"/>
              </w:rPr>
            </w:pPr>
            <w:r w:rsidRPr="0086102B">
              <w:rPr>
                <w:sz w:val="28"/>
                <w:szCs w:val="28"/>
                <w:lang w:val="en-US"/>
              </w:rPr>
              <w:t>456,079</w:t>
            </w:r>
          </w:p>
        </w:tc>
        <w:tc>
          <w:tcPr>
            <w:tcW w:w="1170" w:type="dxa"/>
            <w:vAlign w:val="bottom"/>
          </w:tcPr>
          <w:p w14:paraId="13C45D72" w14:textId="1F689BA0" w:rsidR="00012D4C" w:rsidRPr="0086102B" w:rsidRDefault="00726848" w:rsidP="00012D4C">
            <w:pPr>
              <w:spacing w:line="400" w:lineRule="exact"/>
              <w:ind w:left="-18" w:right="112"/>
              <w:jc w:val="right"/>
              <w:rPr>
                <w:sz w:val="28"/>
                <w:szCs w:val="28"/>
                <w:lang w:val="en-US"/>
              </w:rPr>
            </w:pPr>
            <w:r w:rsidRPr="0086102B">
              <w:rPr>
                <w:sz w:val="28"/>
                <w:szCs w:val="28"/>
                <w:lang w:val="en-US"/>
              </w:rPr>
              <w:t>442,132</w:t>
            </w:r>
          </w:p>
        </w:tc>
        <w:tc>
          <w:tcPr>
            <w:tcW w:w="1260" w:type="dxa"/>
            <w:vAlign w:val="bottom"/>
            <w:hideMark/>
          </w:tcPr>
          <w:p w14:paraId="6F4198C8" w14:textId="41DA0313" w:rsidR="00012D4C" w:rsidRPr="0086102B" w:rsidRDefault="00012D4C" w:rsidP="00012D4C">
            <w:pPr>
              <w:spacing w:line="400" w:lineRule="exact"/>
              <w:ind w:left="-18" w:right="112"/>
              <w:jc w:val="right"/>
              <w:rPr>
                <w:sz w:val="28"/>
                <w:szCs w:val="28"/>
              </w:rPr>
            </w:pPr>
            <w:r w:rsidRPr="0086102B">
              <w:rPr>
                <w:sz w:val="28"/>
                <w:szCs w:val="28"/>
                <w:lang w:val="en-US"/>
              </w:rPr>
              <w:t>456,079</w:t>
            </w:r>
          </w:p>
        </w:tc>
      </w:tr>
      <w:tr w:rsidR="00012D4C" w:rsidRPr="009C2F33" w14:paraId="50606E6A" w14:textId="77777777" w:rsidTr="00F16C37">
        <w:tc>
          <w:tcPr>
            <w:tcW w:w="4077" w:type="dxa"/>
          </w:tcPr>
          <w:p w14:paraId="6CC4A7C9" w14:textId="54F99555" w:rsidR="00012D4C" w:rsidRPr="009C2F33" w:rsidRDefault="00D02312" w:rsidP="00012D4C">
            <w:pPr>
              <w:spacing w:line="400" w:lineRule="exact"/>
              <w:ind w:left="207" w:hanging="207"/>
              <w:jc w:val="both"/>
              <w:rPr>
                <w:sz w:val="28"/>
                <w:szCs w:val="28"/>
                <w:cs/>
              </w:rPr>
            </w:pPr>
            <w:r w:rsidRPr="00D02312">
              <w:rPr>
                <w:sz w:val="28"/>
                <w:szCs w:val="28"/>
              </w:rPr>
              <w:t>Construction contract</w:t>
            </w:r>
          </w:p>
        </w:tc>
        <w:tc>
          <w:tcPr>
            <w:tcW w:w="1260" w:type="dxa"/>
            <w:vAlign w:val="bottom"/>
          </w:tcPr>
          <w:p w14:paraId="4F65C666" w14:textId="7B6B875A" w:rsidR="00012D4C" w:rsidRPr="0086102B" w:rsidRDefault="00A33753" w:rsidP="00012D4C">
            <w:pPr>
              <w:spacing w:line="400" w:lineRule="exact"/>
              <w:ind w:left="-18" w:right="112"/>
              <w:jc w:val="right"/>
              <w:rPr>
                <w:sz w:val="28"/>
                <w:szCs w:val="28"/>
                <w:lang w:val="en-US"/>
              </w:rPr>
            </w:pPr>
            <w:r>
              <w:rPr>
                <w:sz w:val="28"/>
                <w:szCs w:val="28"/>
                <w:lang w:val="en-US"/>
              </w:rPr>
              <w:t>293,946</w:t>
            </w:r>
          </w:p>
        </w:tc>
        <w:tc>
          <w:tcPr>
            <w:tcW w:w="1350" w:type="dxa"/>
            <w:gridSpan w:val="2"/>
            <w:vAlign w:val="bottom"/>
          </w:tcPr>
          <w:p w14:paraId="0E7924FA" w14:textId="64685EA5" w:rsidR="00012D4C" w:rsidRPr="0086102B" w:rsidRDefault="00012D4C" w:rsidP="00012D4C">
            <w:pPr>
              <w:spacing w:line="400" w:lineRule="exact"/>
              <w:ind w:left="-18" w:right="112"/>
              <w:jc w:val="right"/>
              <w:rPr>
                <w:sz w:val="28"/>
                <w:szCs w:val="28"/>
              </w:rPr>
            </w:pPr>
            <w:r w:rsidRPr="0086102B">
              <w:rPr>
                <w:sz w:val="28"/>
                <w:szCs w:val="28"/>
                <w:lang w:val="en-US"/>
              </w:rPr>
              <w:t>264,426</w:t>
            </w:r>
          </w:p>
        </w:tc>
        <w:tc>
          <w:tcPr>
            <w:tcW w:w="1170" w:type="dxa"/>
            <w:vAlign w:val="bottom"/>
          </w:tcPr>
          <w:p w14:paraId="588C5034" w14:textId="155EECC4" w:rsidR="00012D4C" w:rsidRPr="0086102B" w:rsidRDefault="00A33753" w:rsidP="00012D4C">
            <w:pPr>
              <w:spacing w:line="400" w:lineRule="exact"/>
              <w:ind w:left="-18" w:right="112"/>
              <w:jc w:val="right"/>
              <w:rPr>
                <w:sz w:val="28"/>
                <w:szCs w:val="28"/>
                <w:lang w:val="en-US"/>
              </w:rPr>
            </w:pPr>
            <w:r>
              <w:rPr>
                <w:sz w:val="28"/>
                <w:szCs w:val="28"/>
                <w:lang w:val="en-US"/>
              </w:rPr>
              <w:t>293,946</w:t>
            </w:r>
          </w:p>
        </w:tc>
        <w:tc>
          <w:tcPr>
            <w:tcW w:w="1260" w:type="dxa"/>
            <w:vAlign w:val="bottom"/>
          </w:tcPr>
          <w:p w14:paraId="19EDBC60" w14:textId="27CA9BCA" w:rsidR="00012D4C" w:rsidRPr="0086102B" w:rsidRDefault="00012D4C" w:rsidP="00012D4C">
            <w:pPr>
              <w:spacing w:line="400" w:lineRule="exact"/>
              <w:ind w:left="-18" w:right="112"/>
              <w:jc w:val="right"/>
              <w:rPr>
                <w:sz w:val="28"/>
                <w:szCs w:val="28"/>
              </w:rPr>
            </w:pPr>
            <w:r w:rsidRPr="0086102B">
              <w:rPr>
                <w:sz w:val="28"/>
                <w:szCs w:val="28"/>
                <w:lang w:val="en-US"/>
              </w:rPr>
              <w:t>264,426</w:t>
            </w:r>
          </w:p>
        </w:tc>
      </w:tr>
      <w:tr w:rsidR="00012D4C" w:rsidRPr="009C2F33" w14:paraId="7CA2DEBB" w14:textId="77777777" w:rsidTr="00F16C37">
        <w:tc>
          <w:tcPr>
            <w:tcW w:w="4077" w:type="dxa"/>
            <w:hideMark/>
          </w:tcPr>
          <w:p w14:paraId="2016B963" w14:textId="778538E9" w:rsidR="00012D4C" w:rsidRPr="009C2F33" w:rsidRDefault="0083434A" w:rsidP="00012D4C">
            <w:pPr>
              <w:spacing w:line="400" w:lineRule="exact"/>
              <w:jc w:val="both"/>
              <w:rPr>
                <w:sz w:val="28"/>
                <w:szCs w:val="28"/>
                <w:lang w:bidi="ar-SA"/>
              </w:rPr>
            </w:pPr>
            <w:r w:rsidRPr="0083434A">
              <w:rPr>
                <w:sz w:val="28"/>
                <w:szCs w:val="28"/>
              </w:rPr>
              <w:t>Employee benefit expenses</w:t>
            </w:r>
          </w:p>
        </w:tc>
        <w:tc>
          <w:tcPr>
            <w:tcW w:w="1260" w:type="dxa"/>
            <w:vAlign w:val="bottom"/>
          </w:tcPr>
          <w:p w14:paraId="22D2C449" w14:textId="3F3F4C5A" w:rsidR="00012D4C" w:rsidRPr="0086102B" w:rsidRDefault="000E5E68" w:rsidP="00012D4C">
            <w:pPr>
              <w:spacing w:line="400" w:lineRule="exact"/>
              <w:ind w:left="-18" w:right="112"/>
              <w:jc w:val="right"/>
              <w:rPr>
                <w:sz w:val="28"/>
                <w:szCs w:val="28"/>
                <w:lang w:val="en-US"/>
              </w:rPr>
            </w:pPr>
            <w:r w:rsidRPr="0086102B">
              <w:rPr>
                <w:sz w:val="28"/>
                <w:szCs w:val="28"/>
                <w:lang w:val="en-US"/>
              </w:rPr>
              <w:t>101</w:t>
            </w:r>
            <w:r w:rsidR="00A77BCF" w:rsidRPr="0086102B">
              <w:rPr>
                <w:sz w:val="28"/>
                <w:szCs w:val="28"/>
                <w:lang w:val="en-US"/>
              </w:rPr>
              <w:t>,851</w:t>
            </w:r>
          </w:p>
        </w:tc>
        <w:tc>
          <w:tcPr>
            <w:tcW w:w="1350" w:type="dxa"/>
            <w:gridSpan w:val="2"/>
            <w:vAlign w:val="bottom"/>
            <w:hideMark/>
          </w:tcPr>
          <w:p w14:paraId="0AC0FCA4" w14:textId="01C49CFC" w:rsidR="00012D4C" w:rsidRPr="0086102B" w:rsidRDefault="00012D4C" w:rsidP="00012D4C">
            <w:pPr>
              <w:spacing w:line="400" w:lineRule="exact"/>
              <w:ind w:left="-18" w:right="112"/>
              <w:jc w:val="right"/>
              <w:rPr>
                <w:sz w:val="28"/>
                <w:szCs w:val="28"/>
              </w:rPr>
            </w:pPr>
            <w:r w:rsidRPr="0086102B">
              <w:rPr>
                <w:sz w:val="28"/>
                <w:szCs w:val="28"/>
                <w:lang w:val="en-US"/>
              </w:rPr>
              <w:t>111,545</w:t>
            </w:r>
          </w:p>
        </w:tc>
        <w:tc>
          <w:tcPr>
            <w:tcW w:w="1170" w:type="dxa"/>
            <w:vAlign w:val="bottom"/>
          </w:tcPr>
          <w:p w14:paraId="28A8C412" w14:textId="7AAEB5EB" w:rsidR="00012D4C" w:rsidRPr="0086102B" w:rsidRDefault="00A77BCF" w:rsidP="00012D4C">
            <w:pPr>
              <w:spacing w:line="400" w:lineRule="exact"/>
              <w:ind w:left="-18" w:right="112"/>
              <w:jc w:val="right"/>
              <w:rPr>
                <w:sz w:val="28"/>
                <w:szCs w:val="28"/>
                <w:cs/>
              </w:rPr>
            </w:pPr>
            <w:r w:rsidRPr="0086102B">
              <w:rPr>
                <w:sz w:val="28"/>
                <w:szCs w:val="28"/>
                <w:lang w:val="en-US"/>
              </w:rPr>
              <w:t>101,851</w:t>
            </w:r>
          </w:p>
        </w:tc>
        <w:tc>
          <w:tcPr>
            <w:tcW w:w="1260" w:type="dxa"/>
            <w:vAlign w:val="bottom"/>
            <w:hideMark/>
          </w:tcPr>
          <w:p w14:paraId="6D76AB9F" w14:textId="6A8566E4" w:rsidR="00012D4C" w:rsidRPr="0086102B" w:rsidRDefault="00012D4C" w:rsidP="00012D4C">
            <w:pPr>
              <w:spacing w:line="400" w:lineRule="exact"/>
              <w:ind w:left="-18" w:right="112"/>
              <w:jc w:val="right"/>
              <w:rPr>
                <w:sz w:val="28"/>
                <w:szCs w:val="28"/>
              </w:rPr>
            </w:pPr>
            <w:r w:rsidRPr="0086102B">
              <w:rPr>
                <w:sz w:val="28"/>
                <w:szCs w:val="28"/>
              </w:rPr>
              <w:t>111,545</w:t>
            </w:r>
          </w:p>
        </w:tc>
      </w:tr>
      <w:tr w:rsidR="00012D4C" w:rsidRPr="009C2F33" w14:paraId="754CADD1" w14:textId="77777777" w:rsidTr="00F16C37">
        <w:tc>
          <w:tcPr>
            <w:tcW w:w="4077" w:type="dxa"/>
            <w:hideMark/>
          </w:tcPr>
          <w:p w14:paraId="7FBAF690" w14:textId="499F01DC" w:rsidR="00012D4C" w:rsidRPr="009C2F33" w:rsidRDefault="00505062" w:rsidP="00012D4C">
            <w:pPr>
              <w:spacing w:line="400" w:lineRule="exact"/>
              <w:jc w:val="both"/>
              <w:rPr>
                <w:sz w:val="28"/>
                <w:szCs w:val="28"/>
              </w:rPr>
            </w:pPr>
            <w:r w:rsidRPr="00505062">
              <w:rPr>
                <w:sz w:val="28"/>
                <w:szCs w:val="28"/>
              </w:rPr>
              <w:t>Depreciation and amortisation</w:t>
            </w:r>
          </w:p>
        </w:tc>
        <w:tc>
          <w:tcPr>
            <w:tcW w:w="1260" w:type="dxa"/>
            <w:vAlign w:val="bottom"/>
          </w:tcPr>
          <w:p w14:paraId="4291E94C" w14:textId="2D6FA0D0" w:rsidR="00012D4C" w:rsidRPr="00E06BA9" w:rsidRDefault="00D508E2" w:rsidP="00012D4C">
            <w:pPr>
              <w:spacing w:line="400" w:lineRule="exact"/>
              <w:ind w:left="-18" w:right="112"/>
              <w:jc w:val="right"/>
              <w:rPr>
                <w:sz w:val="28"/>
                <w:szCs w:val="28"/>
                <w:rtl/>
                <w:cs/>
                <w:lang w:bidi="ar-SA"/>
              </w:rPr>
            </w:pPr>
            <w:r w:rsidRPr="00E06BA9">
              <w:rPr>
                <w:sz w:val="28"/>
                <w:szCs w:val="28"/>
                <w:lang w:bidi="ar-SA"/>
              </w:rPr>
              <w:t>40,959</w:t>
            </w:r>
          </w:p>
        </w:tc>
        <w:tc>
          <w:tcPr>
            <w:tcW w:w="1350" w:type="dxa"/>
            <w:gridSpan w:val="2"/>
            <w:vAlign w:val="bottom"/>
            <w:hideMark/>
          </w:tcPr>
          <w:p w14:paraId="72AFF387" w14:textId="68BCCD2C" w:rsidR="00012D4C" w:rsidRPr="00E06BA9" w:rsidRDefault="00012D4C" w:rsidP="00012D4C">
            <w:pPr>
              <w:spacing w:line="400" w:lineRule="exact"/>
              <w:ind w:left="-18" w:right="112"/>
              <w:jc w:val="right"/>
              <w:rPr>
                <w:sz w:val="28"/>
                <w:szCs w:val="28"/>
                <w:rtl/>
                <w:cs/>
                <w:lang w:bidi="ar-SA"/>
              </w:rPr>
            </w:pPr>
            <w:r w:rsidRPr="00E06BA9">
              <w:rPr>
                <w:sz w:val="28"/>
                <w:szCs w:val="28"/>
                <w:lang w:bidi="ar-SA"/>
              </w:rPr>
              <w:t>47,943</w:t>
            </w:r>
          </w:p>
        </w:tc>
        <w:tc>
          <w:tcPr>
            <w:tcW w:w="1170" w:type="dxa"/>
            <w:vAlign w:val="bottom"/>
          </w:tcPr>
          <w:p w14:paraId="631E89F6" w14:textId="5F64E046" w:rsidR="00012D4C" w:rsidRPr="00E06BA9" w:rsidRDefault="00D508E2" w:rsidP="00012D4C">
            <w:pPr>
              <w:spacing w:line="400" w:lineRule="exact"/>
              <w:ind w:left="-18" w:right="112"/>
              <w:jc w:val="right"/>
              <w:rPr>
                <w:sz w:val="28"/>
                <w:szCs w:val="28"/>
                <w:lang w:bidi="ar-SA"/>
              </w:rPr>
            </w:pPr>
            <w:r w:rsidRPr="00E06BA9">
              <w:rPr>
                <w:sz w:val="28"/>
                <w:szCs w:val="28"/>
                <w:lang w:bidi="ar-SA"/>
              </w:rPr>
              <w:t>31,99</w:t>
            </w:r>
            <w:r w:rsidR="00CA7233" w:rsidRPr="00E06BA9">
              <w:rPr>
                <w:sz w:val="28"/>
                <w:szCs w:val="28"/>
                <w:lang w:bidi="ar-SA"/>
              </w:rPr>
              <w:t>8</w:t>
            </w:r>
          </w:p>
        </w:tc>
        <w:tc>
          <w:tcPr>
            <w:tcW w:w="1260" w:type="dxa"/>
            <w:vAlign w:val="bottom"/>
            <w:hideMark/>
          </w:tcPr>
          <w:p w14:paraId="259F8F64" w14:textId="30E92442" w:rsidR="00012D4C" w:rsidRPr="00961D97" w:rsidRDefault="00012D4C" w:rsidP="00012D4C">
            <w:pPr>
              <w:spacing w:line="400" w:lineRule="exact"/>
              <w:ind w:left="-18" w:right="112"/>
              <w:jc w:val="right"/>
              <w:rPr>
                <w:sz w:val="28"/>
                <w:szCs w:val="28"/>
                <w:lang w:bidi="ar-SA"/>
              </w:rPr>
            </w:pPr>
            <w:r w:rsidRPr="00961D97">
              <w:rPr>
                <w:sz w:val="28"/>
                <w:szCs w:val="28"/>
                <w:lang w:bidi="ar-SA"/>
              </w:rPr>
              <w:t>38,991</w:t>
            </w:r>
          </w:p>
        </w:tc>
      </w:tr>
      <w:tr w:rsidR="00012D4C" w:rsidRPr="009C2F33" w14:paraId="50BBD698" w14:textId="77777777" w:rsidTr="00F16C37">
        <w:tc>
          <w:tcPr>
            <w:tcW w:w="4077" w:type="dxa"/>
            <w:hideMark/>
          </w:tcPr>
          <w:p w14:paraId="3CA5A139" w14:textId="072C3BFA" w:rsidR="00012D4C" w:rsidRPr="009C2F33" w:rsidRDefault="00451F03" w:rsidP="00012D4C">
            <w:pPr>
              <w:spacing w:line="400" w:lineRule="exact"/>
              <w:jc w:val="both"/>
              <w:rPr>
                <w:sz w:val="28"/>
                <w:szCs w:val="28"/>
              </w:rPr>
            </w:pPr>
            <w:r w:rsidRPr="00451F03">
              <w:rPr>
                <w:sz w:val="28"/>
                <w:szCs w:val="28"/>
              </w:rPr>
              <w:t>Interest expense</w:t>
            </w:r>
          </w:p>
        </w:tc>
        <w:tc>
          <w:tcPr>
            <w:tcW w:w="1260" w:type="dxa"/>
            <w:vAlign w:val="bottom"/>
          </w:tcPr>
          <w:p w14:paraId="3926E54B" w14:textId="2945DA76" w:rsidR="00012D4C" w:rsidRPr="004A37A1" w:rsidRDefault="00340B13" w:rsidP="00012D4C">
            <w:pPr>
              <w:spacing w:line="400" w:lineRule="exact"/>
              <w:ind w:left="-18" w:right="112"/>
              <w:jc w:val="right"/>
              <w:rPr>
                <w:sz w:val="28"/>
                <w:szCs w:val="28"/>
                <w:lang w:val="en-US"/>
              </w:rPr>
            </w:pPr>
            <w:r w:rsidRPr="004A37A1">
              <w:rPr>
                <w:sz w:val="28"/>
                <w:szCs w:val="28"/>
                <w:lang w:val="en-US"/>
              </w:rPr>
              <w:t>51,055</w:t>
            </w:r>
          </w:p>
        </w:tc>
        <w:tc>
          <w:tcPr>
            <w:tcW w:w="1350" w:type="dxa"/>
            <w:gridSpan w:val="2"/>
            <w:vAlign w:val="bottom"/>
            <w:hideMark/>
          </w:tcPr>
          <w:p w14:paraId="24374311" w14:textId="67B225A6" w:rsidR="00012D4C" w:rsidRPr="004A37A1" w:rsidRDefault="00012D4C" w:rsidP="00012D4C">
            <w:pPr>
              <w:spacing w:line="400" w:lineRule="exact"/>
              <w:ind w:left="-18" w:right="112"/>
              <w:jc w:val="right"/>
              <w:rPr>
                <w:sz w:val="28"/>
                <w:szCs w:val="28"/>
                <w:cs/>
                <w:lang w:val="en-US"/>
              </w:rPr>
            </w:pPr>
            <w:r w:rsidRPr="004A37A1">
              <w:rPr>
                <w:sz w:val="28"/>
                <w:szCs w:val="28"/>
                <w:lang w:val="en-US"/>
              </w:rPr>
              <w:t>53,905</w:t>
            </w:r>
          </w:p>
        </w:tc>
        <w:tc>
          <w:tcPr>
            <w:tcW w:w="1170" w:type="dxa"/>
            <w:vAlign w:val="bottom"/>
          </w:tcPr>
          <w:p w14:paraId="7714AE53" w14:textId="2FBB0EFF" w:rsidR="00012D4C" w:rsidRPr="004A37A1" w:rsidRDefault="00D508E2" w:rsidP="00012D4C">
            <w:pPr>
              <w:spacing w:line="400" w:lineRule="exact"/>
              <w:ind w:left="-18" w:right="112"/>
              <w:jc w:val="right"/>
              <w:rPr>
                <w:sz w:val="28"/>
                <w:szCs w:val="28"/>
                <w:lang w:bidi="ar-SA"/>
              </w:rPr>
            </w:pPr>
            <w:r w:rsidRPr="004A37A1">
              <w:rPr>
                <w:sz w:val="28"/>
                <w:szCs w:val="28"/>
                <w:lang w:bidi="ar-SA"/>
              </w:rPr>
              <w:t>44,494</w:t>
            </w:r>
          </w:p>
        </w:tc>
        <w:tc>
          <w:tcPr>
            <w:tcW w:w="1260" w:type="dxa"/>
            <w:vAlign w:val="bottom"/>
            <w:hideMark/>
          </w:tcPr>
          <w:p w14:paraId="6F70AD78" w14:textId="31E235D8" w:rsidR="00012D4C" w:rsidRPr="00961D97" w:rsidRDefault="00012D4C" w:rsidP="00012D4C">
            <w:pPr>
              <w:spacing w:line="400" w:lineRule="exact"/>
              <w:ind w:left="-18" w:right="112"/>
              <w:jc w:val="right"/>
              <w:rPr>
                <w:sz w:val="28"/>
                <w:szCs w:val="28"/>
                <w:lang w:bidi="ar-SA"/>
              </w:rPr>
            </w:pPr>
            <w:r w:rsidRPr="00961D97">
              <w:rPr>
                <w:sz w:val="28"/>
                <w:szCs w:val="28"/>
                <w:lang w:bidi="ar-SA"/>
              </w:rPr>
              <w:t>47,581</w:t>
            </w:r>
          </w:p>
        </w:tc>
      </w:tr>
      <w:tr w:rsidR="00662DD8" w:rsidRPr="009C2F33" w14:paraId="634B6DD9" w14:textId="77777777" w:rsidTr="00F16C37">
        <w:tc>
          <w:tcPr>
            <w:tcW w:w="4077" w:type="dxa"/>
          </w:tcPr>
          <w:p w14:paraId="682D5540" w14:textId="77777777" w:rsidR="00662DD8" w:rsidRPr="009C2F33" w:rsidRDefault="00662DD8" w:rsidP="00662DD8">
            <w:pPr>
              <w:spacing w:line="400" w:lineRule="exact"/>
              <w:jc w:val="both"/>
              <w:rPr>
                <w:sz w:val="28"/>
                <w:szCs w:val="28"/>
                <w:cs/>
              </w:rPr>
            </w:pPr>
          </w:p>
        </w:tc>
        <w:tc>
          <w:tcPr>
            <w:tcW w:w="1260" w:type="dxa"/>
            <w:vAlign w:val="bottom"/>
          </w:tcPr>
          <w:p w14:paraId="2E2C7143" w14:textId="77777777" w:rsidR="00662DD8" w:rsidRPr="009C2F33" w:rsidRDefault="00662DD8" w:rsidP="00662DD8">
            <w:pPr>
              <w:spacing w:line="400" w:lineRule="exact"/>
              <w:ind w:left="-18" w:right="112"/>
              <w:jc w:val="right"/>
              <w:rPr>
                <w:sz w:val="28"/>
                <w:szCs w:val="28"/>
                <w:lang w:val="en-US"/>
              </w:rPr>
            </w:pPr>
          </w:p>
        </w:tc>
        <w:tc>
          <w:tcPr>
            <w:tcW w:w="1350" w:type="dxa"/>
            <w:gridSpan w:val="2"/>
            <w:vAlign w:val="bottom"/>
          </w:tcPr>
          <w:p w14:paraId="7A01D839" w14:textId="77777777" w:rsidR="00662DD8" w:rsidRPr="00961D97" w:rsidRDefault="00662DD8" w:rsidP="00662DD8">
            <w:pPr>
              <w:spacing w:line="400" w:lineRule="exact"/>
              <w:ind w:left="-18" w:right="112"/>
              <w:jc w:val="right"/>
              <w:rPr>
                <w:sz w:val="28"/>
                <w:szCs w:val="28"/>
                <w:lang w:val="en-US"/>
              </w:rPr>
            </w:pPr>
          </w:p>
        </w:tc>
        <w:tc>
          <w:tcPr>
            <w:tcW w:w="1170" w:type="dxa"/>
            <w:vAlign w:val="bottom"/>
          </w:tcPr>
          <w:p w14:paraId="33D10E73" w14:textId="77777777" w:rsidR="00662DD8" w:rsidRPr="009C2F33" w:rsidRDefault="00662DD8" w:rsidP="00662DD8">
            <w:pPr>
              <w:spacing w:line="400" w:lineRule="exact"/>
              <w:ind w:left="-18" w:right="112"/>
              <w:jc w:val="right"/>
              <w:rPr>
                <w:sz w:val="28"/>
                <w:szCs w:val="28"/>
                <w:lang w:bidi="ar-SA"/>
              </w:rPr>
            </w:pPr>
          </w:p>
        </w:tc>
        <w:tc>
          <w:tcPr>
            <w:tcW w:w="1260" w:type="dxa"/>
            <w:vAlign w:val="bottom"/>
          </w:tcPr>
          <w:p w14:paraId="76242279" w14:textId="77777777" w:rsidR="00662DD8" w:rsidRPr="009C2F33" w:rsidRDefault="00662DD8" w:rsidP="00662DD8">
            <w:pPr>
              <w:spacing w:line="400" w:lineRule="exact"/>
              <w:ind w:left="-18" w:right="112"/>
              <w:jc w:val="right"/>
              <w:rPr>
                <w:sz w:val="28"/>
                <w:szCs w:val="28"/>
                <w:lang w:bidi="ar-SA"/>
              </w:rPr>
            </w:pPr>
          </w:p>
        </w:tc>
      </w:tr>
    </w:tbl>
    <w:p w14:paraId="60E75F25" w14:textId="533CDC4C" w:rsidR="00FF7968" w:rsidRPr="009C2F33" w:rsidRDefault="00FF7968" w:rsidP="00FF7968">
      <w:pPr>
        <w:spacing w:before="120" w:line="400" w:lineRule="exact"/>
        <w:ind w:left="425" w:right="102" w:hanging="425"/>
        <w:outlineLvl w:val="0"/>
        <w:rPr>
          <w:sz w:val="30"/>
          <w:szCs w:val="30"/>
          <w:u w:val="single"/>
        </w:rPr>
      </w:pPr>
      <w:r w:rsidRPr="009C2F33">
        <w:rPr>
          <w:sz w:val="30"/>
          <w:szCs w:val="30"/>
        </w:rPr>
        <w:t>3</w:t>
      </w:r>
      <w:r w:rsidR="00BA741A">
        <w:rPr>
          <w:rFonts w:hint="cs"/>
          <w:sz w:val="30"/>
          <w:szCs w:val="30"/>
          <w:cs/>
        </w:rPr>
        <w:t>3</w:t>
      </w:r>
      <w:r w:rsidRPr="009C2F33">
        <w:rPr>
          <w:sz w:val="30"/>
          <w:szCs w:val="30"/>
          <w:cs/>
        </w:rPr>
        <w:t>.</w:t>
      </w:r>
      <w:r w:rsidRPr="009C2F33">
        <w:rPr>
          <w:sz w:val="30"/>
          <w:szCs w:val="30"/>
          <w:cs/>
        </w:rPr>
        <w:tab/>
      </w:r>
      <w:r w:rsidR="00487EF8" w:rsidRPr="00487EF8">
        <w:rPr>
          <w:sz w:val="30"/>
          <w:szCs w:val="30"/>
          <w:u w:val="single"/>
        </w:rPr>
        <w:t>Operating segments</w:t>
      </w:r>
    </w:p>
    <w:p w14:paraId="4E93ACBF" w14:textId="7F6A8D0F" w:rsidR="000760F5" w:rsidRPr="009C2F33" w:rsidRDefault="000760F5" w:rsidP="007E5EF0">
      <w:pPr>
        <w:spacing w:before="120" w:line="380" w:lineRule="exact"/>
        <w:ind w:left="992" w:hanging="567"/>
        <w:jc w:val="thaiDistribute"/>
        <w:rPr>
          <w:sz w:val="30"/>
          <w:szCs w:val="30"/>
        </w:rPr>
      </w:pPr>
      <w:r w:rsidRPr="009C2F33">
        <w:rPr>
          <w:sz w:val="30"/>
          <w:szCs w:val="30"/>
        </w:rPr>
        <w:t>3</w:t>
      </w:r>
      <w:r w:rsidR="00BA741A">
        <w:rPr>
          <w:rFonts w:hint="cs"/>
          <w:sz w:val="30"/>
          <w:szCs w:val="30"/>
          <w:cs/>
        </w:rPr>
        <w:t>3</w:t>
      </w:r>
      <w:r w:rsidR="005C2A0B" w:rsidRPr="009C2F33">
        <w:rPr>
          <w:sz w:val="30"/>
          <w:szCs w:val="30"/>
          <w:lang w:val="en-US"/>
        </w:rPr>
        <w:t>.</w:t>
      </w:r>
      <w:r w:rsidRPr="009C2F33">
        <w:rPr>
          <w:sz w:val="30"/>
          <w:szCs w:val="30"/>
        </w:rPr>
        <w:t>1</w:t>
      </w:r>
      <w:r w:rsidRPr="009C2F33">
        <w:rPr>
          <w:sz w:val="30"/>
          <w:szCs w:val="30"/>
        </w:rPr>
        <w:tab/>
      </w:r>
      <w:r w:rsidR="0049520E" w:rsidRPr="0049520E">
        <w:rPr>
          <w:sz w:val="30"/>
          <w:szCs w:val="3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 The chief operating decision maker of the Company has been identified as the President of executive directors.</w:t>
      </w:r>
    </w:p>
    <w:p w14:paraId="2C27B265" w14:textId="17461E58" w:rsidR="000760F5" w:rsidRPr="005E287B" w:rsidRDefault="000760F5" w:rsidP="007E5EF0">
      <w:pPr>
        <w:spacing w:before="120" w:line="380" w:lineRule="exact"/>
        <w:ind w:left="992" w:hanging="567"/>
        <w:jc w:val="thaiDistribute"/>
        <w:rPr>
          <w:sz w:val="30"/>
          <w:szCs w:val="30"/>
          <w:lang w:val="en-US"/>
        </w:rPr>
      </w:pPr>
      <w:r w:rsidRPr="009C2F33">
        <w:rPr>
          <w:sz w:val="30"/>
          <w:szCs w:val="30"/>
        </w:rPr>
        <w:t>3</w:t>
      </w:r>
      <w:r w:rsidR="00BA741A">
        <w:rPr>
          <w:rFonts w:hint="cs"/>
          <w:sz w:val="30"/>
          <w:szCs w:val="30"/>
          <w:cs/>
        </w:rPr>
        <w:t>3</w:t>
      </w:r>
      <w:r w:rsidRPr="009C2F33">
        <w:rPr>
          <w:sz w:val="30"/>
          <w:szCs w:val="30"/>
        </w:rPr>
        <w:t>.2</w:t>
      </w:r>
      <w:r w:rsidRPr="009C2F33">
        <w:rPr>
          <w:sz w:val="30"/>
          <w:szCs w:val="30"/>
        </w:rPr>
        <w:tab/>
      </w:r>
      <w:r w:rsidR="00666417" w:rsidRPr="00666417">
        <w:rPr>
          <w:sz w:val="30"/>
          <w:szCs w:val="30"/>
          <w:lang w:val="en-US"/>
        </w:rPr>
        <w:t>The Group’s operation in the core section is to provide the services under long-term service contracts, construction contracts and property development. The business operation involved in one geographical only in Thailand. Accordingly, revenues and assets presented in the financial statements are shown by geographical report.</w:t>
      </w:r>
    </w:p>
    <w:p w14:paraId="6290895A" w14:textId="77777777" w:rsidR="000760F5" w:rsidRPr="009C2F33" w:rsidRDefault="000760F5" w:rsidP="000760F5">
      <w:pPr>
        <w:spacing w:before="240" w:after="120" w:line="380" w:lineRule="exact"/>
        <w:ind w:left="992" w:hanging="567"/>
        <w:jc w:val="thaiDistribute"/>
        <w:rPr>
          <w:sz w:val="30"/>
          <w:szCs w:val="30"/>
        </w:rPr>
      </w:pPr>
    </w:p>
    <w:p w14:paraId="6337FDBF" w14:textId="77777777" w:rsidR="00FF7968" w:rsidRPr="009C2F33" w:rsidRDefault="00FF7968" w:rsidP="00EF071D">
      <w:pPr>
        <w:ind w:left="360" w:hanging="360"/>
        <w:jc w:val="thaiDistribute"/>
        <w:rPr>
          <w:sz w:val="10"/>
          <w:szCs w:val="10"/>
        </w:rPr>
      </w:pPr>
    </w:p>
    <w:p w14:paraId="68C817FB" w14:textId="4E3BB267" w:rsidR="00FF7968" w:rsidRPr="009C2F33" w:rsidRDefault="00FF7968" w:rsidP="00EF071D">
      <w:pPr>
        <w:ind w:left="360" w:hanging="360"/>
        <w:jc w:val="thaiDistribute"/>
        <w:rPr>
          <w:sz w:val="10"/>
          <w:szCs w:val="10"/>
          <w:cs/>
        </w:rPr>
        <w:sectPr w:rsidR="00FF7968" w:rsidRPr="009C2F33" w:rsidSect="003735E8">
          <w:headerReference w:type="default" r:id="rId13"/>
          <w:pgSz w:w="11909" w:h="16834" w:code="9"/>
          <w:pgMar w:top="1440" w:right="994" w:bottom="1440" w:left="1440" w:header="709" w:footer="245" w:gutter="0"/>
          <w:cols w:space="720"/>
          <w:titlePg/>
          <w:docGrid w:linePitch="381"/>
        </w:sectPr>
      </w:pPr>
    </w:p>
    <w:p w14:paraId="23E801E9" w14:textId="42A5AE29" w:rsidR="00715133" w:rsidRPr="009C2F33" w:rsidRDefault="00831805" w:rsidP="007576A0">
      <w:pPr>
        <w:spacing w:before="120" w:after="240" w:line="370" w:lineRule="exact"/>
        <w:ind w:left="1560" w:hanging="567"/>
        <w:jc w:val="thaiDistribute"/>
        <w:outlineLvl w:val="0"/>
        <w:rPr>
          <w:sz w:val="30"/>
          <w:szCs w:val="30"/>
          <w:cs/>
          <w:lang w:val="en-US"/>
        </w:rPr>
      </w:pPr>
      <w:r w:rsidRPr="009C2F33">
        <w:rPr>
          <w:sz w:val="30"/>
          <w:szCs w:val="30"/>
        </w:rPr>
        <w:lastRenderedPageBreak/>
        <w:t>3</w:t>
      </w:r>
      <w:r w:rsidR="00BA741A">
        <w:rPr>
          <w:rFonts w:hint="cs"/>
          <w:sz w:val="30"/>
          <w:szCs w:val="30"/>
          <w:cs/>
        </w:rPr>
        <w:t>3</w:t>
      </w:r>
      <w:r w:rsidRPr="009C2F33">
        <w:rPr>
          <w:sz w:val="30"/>
          <w:szCs w:val="30"/>
        </w:rPr>
        <w:t>.</w:t>
      </w:r>
      <w:r w:rsidR="00BF3088" w:rsidRPr="009C2F33">
        <w:rPr>
          <w:sz w:val="30"/>
          <w:szCs w:val="30"/>
        </w:rPr>
        <w:t>3</w:t>
      </w:r>
      <w:r w:rsidRPr="009C2F33">
        <w:rPr>
          <w:sz w:val="30"/>
          <w:szCs w:val="30"/>
        </w:rPr>
        <w:tab/>
      </w:r>
      <w:r w:rsidR="00562EF6" w:rsidRPr="00562EF6">
        <w:rPr>
          <w:sz w:val="30"/>
          <w:szCs w:val="30"/>
          <w:lang w:val="en-US"/>
        </w:rPr>
        <w:t xml:space="preserve">Operating segments information in the consolidated financial statements are as </w:t>
      </w:r>
      <w:proofErr w:type="gramStart"/>
      <w:r w:rsidR="00562EF6" w:rsidRPr="00562EF6">
        <w:rPr>
          <w:sz w:val="30"/>
          <w:szCs w:val="30"/>
          <w:lang w:val="en-US"/>
        </w:rPr>
        <w:t>follows :</w:t>
      </w:r>
      <w:proofErr w:type="gramEnd"/>
      <w:r w:rsidR="00562EF6" w:rsidRPr="00562EF6">
        <w:rPr>
          <w:sz w:val="30"/>
          <w:szCs w:val="30"/>
          <w:lang w:val="en-US"/>
        </w:rPr>
        <w:t>-</w:t>
      </w:r>
    </w:p>
    <w:tbl>
      <w:tblPr>
        <w:tblW w:w="13117" w:type="dxa"/>
        <w:tblInd w:w="567" w:type="dxa"/>
        <w:tblLayout w:type="fixed"/>
        <w:tblLook w:val="00A0" w:firstRow="1" w:lastRow="0" w:firstColumn="1" w:lastColumn="0" w:noHBand="0" w:noVBand="0"/>
      </w:tblPr>
      <w:tblGrid>
        <w:gridCol w:w="4467"/>
        <w:gridCol w:w="6"/>
        <w:gridCol w:w="1530"/>
        <w:gridCol w:w="1552"/>
        <w:gridCol w:w="1278"/>
        <w:gridCol w:w="1421"/>
        <w:gridCol w:w="1420"/>
        <w:gridCol w:w="1443"/>
      </w:tblGrid>
      <w:tr w:rsidR="003F6CC7" w:rsidRPr="009C2F33" w14:paraId="452D19E8" w14:textId="77777777" w:rsidTr="006D1F79">
        <w:trPr>
          <w:tblHeader/>
        </w:trPr>
        <w:tc>
          <w:tcPr>
            <w:tcW w:w="4473" w:type="dxa"/>
            <w:gridSpan w:val="2"/>
            <w:vAlign w:val="center"/>
          </w:tcPr>
          <w:p w14:paraId="485567CD" w14:textId="77777777" w:rsidR="00865082" w:rsidRPr="009C2F33" w:rsidRDefault="00865082" w:rsidP="006D1F79">
            <w:pPr>
              <w:suppressAutoHyphens w:val="0"/>
              <w:overflowPunct/>
              <w:autoSpaceDE/>
              <w:spacing w:line="420" w:lineRule="exact"/>
              <w:ind w:right="-36"/>
              <w:jc w:val="both"/>
              <w:rPr>
                <w:sz w:val="30"/>
                <w:szCs w:val="30"/>
              </w:rPr>
            </w:pPr>
          </w:p>
        </w:tc>
        <w:tc>
          <w:tcPr>
            <w:tcW w:w="3082" w:type="dxa"/>
            <w:gridSpan w:val="2"/>
            <w:vAlign w:val="center"/>
          </w:tcPr>
          <w:p w14:paraId="0F7BFBBE" w14:textId="77777777" w:rsidR="00865082" w:rsidRPr="009C2F33" w:rsidRDefault="00865082" w:rsidP="006D1F79">
            <w:pPr>
              <w:suppressAutoHyphens w:val="0"/>
              <w:overflowPunct/>
              <w:autoSpaceDE/>
              <w:spacing w:line="420" w:lineRule="exact"/>
              <w:ind w:right="-109" w:hanging="107"/>
              <w:jc w:val="center"/>
              <w:rPr>
                <w:sz w:val="30"/>
                <w:szCs w:val="30"/>
              </w:rPr>
            </w:pPr>
          </w:p>
        </w:tc>
        <w:tc>
          <w:tcPr>
            <w:tcW w:w="2699" w:type="dxa"/>
            <w:gridSpan w:val="2"/>
            <w:vAlign w:val="center"/>
          </w:tcPr>
          <w:p w14:paraId="22755A74" w14:textId="77777777" w:rsidR="00865082" w:rsidRPr="009C2F33" w:rsidRDefault="00865082" w:rsidP="006D1F79">
            <w:pPr>
              <w:suppressAutoHyphens w:val="0"/>
              <w:overflowPunct/>
              <w:autoSpaceDE/>
              <w:spacing w:line="420" w:lineRule="exact"/>
              <w:ind w:right="-109" w:hanging="107"/>
              <w:jc w:val="center"/>
              <w:rPr>
                <w:rFonts w:eastAsia="SimSun"/>
                <w:sz w:val="30"/>
                <w:szCs w:val="30"/>
                <w:u w:val="single"/>
              </w:rPr>
            </w:pPr>
          </w:p>
        </w:tc>
        <w:tc>
          <w:tcPr>
            <w:tcW w:w="2863" w:type="dxa"/>
            <w:gridSpan w:val="2"/>
            <w:vAlign w:val="center"/>
            <w:hideMark/>
          </w:tcPr>
          <w:p w14:paraId="0B1BD0FC" w14:textId="3885B796" w:rsidR="00865082" w:rsidRPr="009C2F33" w:rsidRDefault="00865082" w:rsidP="006D1F79">
            <w:pPr>
              <w:suppressAutoHyphens w:val="0"/>
              <w:overflowPunct/>
              <w:autoSpaceDE/>
              <w:spacing w:line="420" w:lineRule="exact"/>
              <w:ind w:right="-36"/>
              <w:jc w:val="right"/>
              <w:rPr>
                <w:rFonts w:eastAsia="SimSun"/>
                <w:sz w:val="30"/>
                <w:szCs w:val="30"/>
              </w:rPr>
            </w:pPr>
            <w:r w:rsidRPr="009C2F33">
              <w:rPr>
                <w:sz w:val="30"/>
                <w:szCs w:val="30"/>
                <w:cs/>
              </w:rPr>
              <w:t>(</w:t>
            </w:r>
            <w:r w:rsidR="00F675A7" w:rsidRPr="00F675A7">
              <w:rPr>
                <w:sz w:val="30"/>
                <w:szCs w:val="30"/>
              </w:rPr>
              <w:t>Unit :Thousand Baht</w:t>
            </w:r>
            <w:r w:rsidRPr="009C2F33">
              <w:rPr>
                <w:rFonts w:eastAsia="SimSun"/>
                <w:sz w:val="30"/>
                <w:szCs w:val="30"/>
              </w:rPr>
              <w:t>)</w:t>
            </w:r>
          </w:p>
        </w:tc>
      </w:tr>
      <w:tr w:rsidR="003F6CC7" w:rsidRPr="009C2F33" w14:paraId="783823DF" w14:textId="77777777" w:rsidTr="006D1F79">
        <w:trPr>
          <w:tblHeader/>
        </w:trPr>
        <w:tc>
          <w:tcPr>
            <w:tcW w:w="4473" w:type="dxa"/>
            <w:gridSpan w:val="2"/>
            <w:vAlign w:val="center"/>
          </w:tcPr>
          <w:p w14:paraId="6E47A242" w14:textId="77777777" w:rsidR="00865082" w:rsidRPr="009C2F33" w:rsidRDefault="00865082" w:rsidP="006D1F79">
            <w:pPr>
              <w:suppressAutoHyphens w:val="0"/>
              <w:overflowPunct/>
              <w:autoSpaceDE/>
              <w:spacing w:line="420" w:lineRule="exact"/>
              <w:ind w:right="-36"/>
              <w:jc w:val="both"/>
              <w:rPr>
                <w:sz w:val="30"/>
                <w:szCs w:val="30"/>
              </w:rPr>
            </w:pPr>
          </w:p>
        </w:tc>
        <w:tc>
          <w:tcPr>
            <w:tcW w:w="3082" w:type="dxa"/>
            <w:gridSpan w:val="2"/>
            <w:vAlign w:val="center"/>
            <w:hideMark/>
          </w:tcPr>
          <w:p w14:paraId="4D28BB08" w14:textId="3CE8DC62" w:rsidR="00865082" w:rsidRPr="009C2F33" w:rsidRDefault="00007B97" w:rsidP="006D1F79">
            <w:pPr>
              <w:suppressAutoHyphens w:val="0"/>
              <w:overflowPunct/>
              <w:autoSpaceDE/>
              <w:spacing w:line="420" w:lineRule="exact"/>
              <w:ind w:right="-109" w:hanging="107"/>
              <w:jc w:val="center"/>
              <w:rPr>
                <w:sz w:val="30"/>
                <w:szCs w:val="30"/>
                <w:u w:val="single"/>
              </w:rPr>
            </w:pPr>
            <w:r w:rsidRPr="00007B97">
              <w:rPr>
                <w:sz w:val="30"/>
                <w:szCs w:val="30"/>
                <w:u w:val="single"/>
              </w:rPr>
              <w:t>Construction contracting</w:t>
            </w:r>
          </w:p>
        </w:tc>
        <w:tc>
          <w:tcPr>
            <w:tcW w:w="2699" w:type="dxa"/>
            <w:gridSpan w:val="2"/>
            <w:vAlign w:val="center"/>
            <w:hideMark/>
          </w:tcPr>
          <w:p w14:paraId="2E9C01E4" w14:textId="445E81A8" w:rsidR="00865082" w:rsidRPr="009C2F33" w:rsidRDefault="00B14216" w:rsidP="006D1F79">
            <w:pPr>
              <w:suppressAutoHyphens w:val="0"/>
              <w:overflowPunct/>
              <w:autoSpaceDE/>
              <w:spacing w:line="420" w:lineRule="exact"/>
              <w:ind w:right="-109" w:hanging="107"/>
              <w:jc w:val="center"/>
              <w:rPr>
                <w:rFonts w:eastAsia="SimSun"/>
                <w:sz w:val="30"/>
                <w:szCs w:val="30"/>
                <w:u w:val="single"/>
                <w:cs/>
              </w:rPr>
            </w:pPr>
            <w:r w:rsidRPr="00B14216">
              <w:rPr>
                <w:sz w:val="30"/>
                <w:szCs w:val="30"/>
                <w:u w:val="single"/>
              </w:rPr>
              <w:t>Real estate development</w:t>
            </w:r>
          </w:p>
        </w:tc>
        <w:tc>
          <w:tcPr>
            <w:tcW w:w="2863" w:type="dxa"/>
            <w:gridSpan w:val="2"/>
            <w:vAlign w:val="center"/>
            <w:hideMark/>
          </w:tcPr>
          <w:p w14:paraId="32015574" w14:textId="577463FF" w:rsidR="00865082" w:rsidRPr="009C2F33" w:rsidRDefault="00D03DE5" w:rsidP="006D1F79">
            <w:pPr>
              <w:suppressAutoHyphens w:val="0"/>
              <w:overflowPunct/>
              <w:autoSpaceDE/>
              <w:spacing w:line="420" w:lineRule="exact"/>
              <w:ind w:right="-36"/>
              <w:jc w:val="center"/>
              <w:rPr>
                <w:sz w:val="30"/>
                <w:szCs w:val="30"/>
                <w:u w:val="single"/>
              </w:rPr>
            </w:pPr>
            <w:r w:rsidRPr="00D03DE5">
              <w:rPr>
                <w:sz w:val="30"/>
                <w:szCs w:val="30"/>
                <w:u w:val="single"/>
              </w:rPr>
              <w:t>Consolidated financial statements</w:t>
            </w:r>
          </w:p>
        </w:tc>
      </w:tr>
      <w:tr w:rsidR="003F6CC7" w:rsidRPr="009C2F33" w14:paraId="1197DBFE" w14:textId="77777777" w:rsidTr="006D1F79">
        <w:trPr>
          <w:tblHeader/>
        </w:trPr>
        <w:tc>
          <w:tcPr>
            <w:tcW w:w="4473" w:type="dxa"/>
            <w:gridSpan w:val="2"/>
            <w:vAlign w:val="center"/>
          </w:tcPr>
          <w:p w14:paraId="1CC50EF6" w14:textId="77777777" w:rsidR="00223FB0" w:rsidRPr="009C2F33" w:rsidRDefault="00223FB0" w:rsidP="006D1F79">
            <w:pPr>
              <w:suppressAutoHyphens w:val="0"/>
              <w:overflowPunct/>
              <w:autoSpaceDE/>
              <w:spacing w:line="420" w:lineRule="exact"/>
              <w:ind w:right="-36"/>
              <w:jc w:val="both"/>
              <w:rPr>
                <w:sz w:val="30"/>
                <w:szCs w:val="30"/>
              </w:rPr>
            </w:pPr>
          </w:p>
        </w:tc>
        <w:tc>
          <w:tcPr>
            <w:tcW w:w="1530" w:type="dxa"/>
            <w:vAlign w:val="center"/>
            <w:hideMark/>
          </w:tcPr>
          <w:p w14:paraId="4EDBAB0A" w14:textId="04036D18" w:rsidR="00223FB0" w:rsidRPr="009C2F33" w:rsidRDefault="00223FB0" w:rsidP="006D1F79">
            <w:pPr>
              <w:suppressAutoHyphens w:val="0"/>
              <w:overflowPunct/>
              <w:autoSpaceDE/>
              <w:spacing w:line="420" w:lineRule="exact"/>
              <w:ind w:right="-36"/>
              <w:jc w:val="center"/>
              <w:rPr>
                <w:rFonts w:eastAsia="SimSun"/>
                <w:sz w:val="30"/>
                <w:szCs w:val="30"/>
                <w:u w:val="single"/>
              </w:rPr>
            </w:pPr>
            <w:r w:rsidRPr="009C2F33">
              <w:rPr>
                <w:rFonts w:eastAsia="SimSun"/>
                <w:sz w:val="30"/>
                <w:szCs w:val="30"/>
                <w:u w:val="single"/>
              </w:rPr>
              <w:t>2</w:t>
            </w:r>
            <w:r w:rsidR="00D03DE5">
              <w:rPr>
                <w:rFonts w:eastAsia="SimSun"/>
                <w:sz w:val="30"/>
                <w:szCs w:val="30"/>
                <w:u w:val="single"/>
              </w:rPr>
              <w:t>025</w:t>
            </w:r>
          </w:p>
        </w:tc>
        <w:tc>
          <w:tcPr>
            <w:tcW w:w="1552" w:type="dxa"/>
            <w:vAlign w:val="center"/>
            <w:hideMark/>
          </w:tcPr>
          <w:p w14:paraId="5C3D76E6" w14:textId="1135EEF8" w:rsidR="00223FB0" w:rsidRPr="009C2F33" w:rsidRDefault="00223FB0" w:rsidP="006D1F79">
            <w:pPr>
              <w:suppressAutoHyphens w:val="0"/>
              <w:overflowPunct/>
              <w:autoSpaceDE/>
              <w:spacing w:line="420" w:lineRule="exact"/>
              <w:ind w:right="-36"/>
              <w:jc w:val="center"/>
              <w:rPr>
                <w:rFonts w:eastAsia="SimSun"/>
                <w:sz w:val="30"/>
                <w:szCs w:val="30"/>
                <w:u w:val="single"/>
              </w:rPr>
            </w:pPr>
            <w:r w:rsidRPr="009C2F33">
              <w:rPr>
                <w:rFonts w:eastAsia="SimSun"/>
                <w:sz w:val="30"/>
                <w:szCs w:val="30"/>
                <w:u w:val="single"/>
              </w:rPr>
              <w:t>2</w:t>
            </w:r>
            <w:r w:rsidR="00D03DE5">
              <w:rPr>
                <w:rFonts w:eastAsia="SimSun"/>
                <w:sz w:val="30"/>
                <w:szCs w:val="30"/>
                <w:u w:val="single"/>
              </w:rPr>
              <w:t>024</w:t>
            </w:r>
          </w:p>
        </w:tc>
        <w:tc>
          <w:tcPr>
            <w:tcW w:w="1278" w:type="dxa"/>
            <w:vAlign w:val="center"/>
            <w:hideMark/>
          </w:tcPr>
          <w:p w14:paraId="3D072E58" w14:textId="3FAFA831" w:rsidR="00223FB0" w:rsidRPr="009C2F33" w:rsidRDefault="00223FB0" w:rsidP="006D1F79">
            <w:pPr>
              <w:suppressAutoHyphens w:val="0"/>
              <w:overflowPunct/>
              <w:autoSpaceDE/>
              <w:spacing w:line="420" w:lineRule="exact"/>
              <w:ind w:right="-36"/>
              <w:jc w:val="center"/>
              <w:rPr>
                <w:rFonts w:eastAsia="SimSun"/>
                <w:sz w:val="30"/>
                <w:szCs w:val="30"/>
                <w:u w:val="single"/>
              </w:rPr>
            </w:pPr>
            <w:r w:rsidRPr="009C2F33">
              <w:rPr>
                <w:rFonts w:eastAsia="SimSun"/>
                <w:sz w:val="30"/>
                <w:szCs w:val="30"/>
                <w:u w:val="single"/>
              </w:rPr>
              <w:t>2</w:t>
            </w:r>
            <w:r w:rsidR="00D03DE5">
              <w:rPr>
                <w:rFonts w:eastAsia="SimSun"/>
                <w:sz w:val="30"/>
                <w:szCs w:val="30"/>
                <w:u w:val="single"/>
              </w:rPr>
              <w:t>025</w:t>
            </w:r>
          </w:p>
        </w:tc>
        <w:tc>
          <w:tcPr>
            <w:tcW w:w="1421" w:type="dxa"/>
            <w:vAlign w:val="center"/>
            <w:hideMark/>
          </w:tcPr>
          <w:p w14:paraId="5789C92C" w14:textId="0294D8AD" w:rsidR="00223FB0" w:rsidRPr="009C2F33" w:rsidRDefault="00223FB0" w:rsidP="006D1F79">
            <w:pPr>
              <w:suppressAutoHyphens w:val="0"/>
              <w:overflowPunct/>
              <w:autoSpaceDE/>
              <w:spacing w:line="420" w:lineRule="exact"/>
              <w:ind w:right="-36"/>
              <w:jc w:val="center"/>
              <w:rPr>
                <w:rFonts w:eastAsia="SimSun"/>
                <w:sz w:val="30"/>
                <w:szCs w:val="30"/>
                <w:u w:val="single"/>
              </w:rPr>
            </w:pPr>
            <w:r w:rsidRPr="009C2F33">
              <w:rPr>
                <w:rFonts w:eastAsia="SimSun"/>
                <w:sz w:val="30"/>
                <w:szCs w:val="30"/>
                <w:u w:val="single"/>
              </w:rPr>
              <w:t>2</w:t>
            </w:r>
            <w:r w:rsidR="00D03DE5">
              <w:rPr>
                <w:rFonts w:eastAsia="SimSun"/>
                <w:sz w:val="30"/>
                <w:szCs w:val="30"/>
                <w:u w:val="single"/>
              </w:rPr>
              <w:t>024</w:t>
            </w:r>
          </w:p>
        </w:tc>
        <w:tc>
          <w:tcPr>
            <w:tcW w:w="1420" w:type="dxa"/>
            <w:vAlign w:val="center"/>
          </w:tcPr>
          <w:p w14:paraId="5BF789B4" w14:textId="1C958070" w:rsidR="00223FB0" w:rsidRPr="009C2F33" w:rsidRDefault="00D03DE5" w:rsidP="006D1F79">
            <w:pPr>
              <w:suppressAutoHyphens w:val="0"/>
              <w:overflowPunct/>
              <w:autoSpaceDE/>
              <w:spacing w:line="420" w:lineRule="exact"/>
              <w:ind w:right="-36"/>
              <w:jc w:val="center"/>
              <w:rPr>
                <w:rFonts w:eastAsia="SimSun"/>
                <w:sz w:val="30"/>
                <w:szCs w:val="30"/>
                <w:u w:val="single"/>
              </w:rPr>
            </w:pPr>
            <w:r>
              <w:rPr>
                <w:rFonts w:eastAsia="SimSun"/>
                <w:sz w:val="30"/>
                <w:szCs w:val="30"/>
                <w:u w:val="single"/>
              </w:rPr>
              <w:t>2025</w:t>
            </w:r>
          </w:p>
        </w:tc>
        <w:tc>
          <w:tcPr>
            <w:tcW w:w="1443" w:type="dxa"/>
            <w:vAlign w:val="center"/>
            <w:hideMark/>
          </w:tcPr>
          <w:p w14:paraId="426AADBC" w14:textId="4CBF1127" w:rsidR="00223FB0" w:rsidRPr="009C2F33" w:rsidRDefault="00223FB0" w:rsidP="006D1F79">
            <w:pPr>
              <w:suppressAutoHyphens w:val="0"/>
              <w:overflowPunct/>
              <w:autoSpaceDE/>
              <w:spacing w:line="420" w:lineRule="exact"/>
              <w:ind w:right="-36"/>
              <w:jc w:val="center"/>
              <w:rPr>
                <w:rFonts w:eastAsia="SimSun"/>
                <w:sz w:val="30"/>
                <w:szCs w:val="30"/>
                <w:u w:val="single"/>
              </w:rPr>
            </w:pPr>
            <w:r w:rsidRPr="009C2F33">
              <w:rPr>
                <w:rFonts w:eastAsia="SimSun"/>
                <w:sz w:val="30"/>
                <w:szCs w:val="30"/>
                <w:u w:val="single"/>
              </w:rPr>
              <w:t>2</w:t>
            </w:r>
            <w:r w:rsidR="00D03DE5">
              <w:rPr>
                <w:rFonts w:eastAsia="SimSun"/>
                <w:sz w:val="30"/>
                <w:szCs w:val="30"/>
                <w:u w:val="single"/>
              </w:rPr>
              <w:t>024</w:t>
            </w:r>
          </w:p>
        </w:tc>
      </w:tr>
      <w:tr w:rsidR="003F6CC7" w:rsidRPr="009C2F33" w14:paraId="0D0A15E9" w14:textId="77777777" w:rsidTr="006D1F79">
        <w:trPr>
          <w:trHeight w:val="372"/>
        </w:trPr>
        <w:tc>
          <w:tcPr>
            <w:tcW w:w="4473" w:type="dxa"/>
            <w:gridSpan w:val="2"/>
            <w:vAlign w:val="center"/>
          </w:tcPr>
          <w:p w14:paraId="1ECDA870" w14:textId="10D27DB5" w:rsidR="004C0FF2" w:rsidRPr="009C2F33" w:rsidRDefault="008038D5" w:rsidP="006D1F79">
            <w:pPr>
              <w:suppressAutoHyphens w:val="0"/>
              <w:overflowPunct/>
              <w:autoSpaceDE/>
              <w:spacing w:line="420" w:lineRule="exact"/>
              <w:ind w:left="74" w:right="-108"/>
              <w:rPr>
                <w:sz w:val="30"/>
                <w:szCs w:val="30"/>
                <w:u w:val="single"/>
                <w:cs/>
              </w:rPr>
            </w:pPr>
            <w:r w:rsidRPr="008038D5">
              <w:rPr>
                <w:sz w:val="30"/>
                <w:szCs w:val="30"/>
                <w:u w:val="single"/>
              </w:rPr>
              <w:t>Statements of comprehensive income</w:t>
            </w:r>
          </w:p>
        </w:tc>
        <w:tc>
          <w:tcPr>
            <w:tcW w:w="1530" w:type="dxa"/>
            <w:vAlign w:val="center"/>
          </w:tcPr>
          <w:p w14:paraId="52C386DC" w14:textId="77777777" w:rsidR="004C0FF2" w:rsidRPr="009C2F33" w:rsidRDefault="004C0FF2" w:rsidP="006D1F79">
            <w:pPr>
              <w:tabs>
                <w:tab w:val="decimal" w:pos="701"/>
              </w:tabs>
              <w:suppressAutoHyphens w:val="0"/>
              <w:overflowPunct/>
              <w:autoSpaceDE/>
              <w:spacing w:line="420" w:lineRule="exact"/>
              <w:ind w:right="-108"/>
              <w:jc w:val="center"/>
              <w:rPr>
                <w:rFonts w:eastAsia="SimSun"/>
                <w:sz w:val="30"/>
                <w:szCs w:val="30"/>
                <w:lang w:val="en-US"/>
              </w:rPr>
            </w:pPr>
          </w:p>
        </w:tc>
        <w:tc>
          <w:tcPr>
            <w:tcW w:w="1552" w:type="dxa"/>
            <w:vAlign w:val="center"/>
          </w:tcPr>
          <w:p w14:paraId="32198C46" w14:textId="77777777" w:rsidR="004C0FF2" w:rsidRPr="009C2F33" w:rsidRDefault="004C0FF2" w:rsidP="006D1F79">
            <w:pPr>
              <w:tabs>
                <w:tab w:val="decimal" w:pos="701"/>
              </w:tabs>
              <w:suppressAutoHyphens w:val="0"/>
              <w:overflowPunct/>
              <w:autoSpaceDE/>
              <w:spacing w:line="420" w:lineRule="exact"/>
              <w:ind w:right="-108"/>
              <w:jc w:val="center"/>
              <w:rPr>
                <w:rFonts w:eastAsia="SimSun"/>
                <w:sz w:val="30"/>
                <w:szCs w:val="30"/>
                <w:cs/>
                <w:lang w:val="en-US"/>
              </w:rPr>
            </w:pPr>
          </w:p>
        </w:tc>
        <w:tc>
          <w:tcPr>
            <w:tcW w:w="1278" w:type="dxa"/>
            <w:vAlign w:val="center"/>
          </w:tcPr>
          <w:p w14:paraId="192737EB" w14:textId="77777777" w:rsidR="004C0FF2" w:rsidRPr="009C2F33" w:rsidRDefault="004C0FF2" w:rsidP="006D1F79">
            <w:pPr>
              <w:tabs>
                <w:tab w:val="decimal" w:pos="701"/>
              </w:tabs>
              <w:suppressAutoHyphens w:val="0"/>
              <w:overflowPunct/>
              <w:autoSpaceDE/>
              <w:spacing w:line="420" w:lineRule="exact"/>
              <w:ind w:right="-108"/>
              <w:jc w:val="center"/>
              <w:rPr>
                <w:rFonts w:eastAsia="SimSun"/>
                <w:sz w:val="30"/>
                <w:szCs w:val="30"/>
                <w:lang w:val="en-US"/>
              </w:rPr>
            </w:pPr>
          </w:p>
        </w:tc>
        <w:tc>
          <w:tcPr>
            <w:tcW w:w="1421" w:type="dxa"/>
            <w:vAlign w:val="center"/>
          </w:tcPr>
          <w:p w14:paraId="1098E7B9" w14:textId="77777777" w:rsidR="004C0FF2" w:rsidRPr="009C2F33" w:rsidRDefault="004C0FF2" w:rsidP="006D1F79">
            <w:pPr>
              <w:tabs>
                <w:tab w:val="decimal" w:pos="701"/>
              </w:tabs>
              <w:suppressAutoHyphens w:val="0"/>
              <w:overflowPunct/>
              <w:autoSpaceDE/>
              <w:spacing w:line="420" w:lineRule="exact"/>
              <w:ind w:right="-108"/>
              <w:jc w:val="center"/>
              <w:rPr>
                <w:rFonts w:eastAsia="SimSun"/>
                <w:sz w:val="30"/>
                <w:szCs w:val="30"/>
              </w:rPr>
            </w:pPr>
          </w:p>
        </w:tc>
        <w:tc>
          <w:tcPr>
            <w:tcW w:w="1420" w:type="dxa"/>
            <w:vAlign w:val="center"/>
          </w:tcPr>
          <w:p w14:paraId="54FE6445" w14:textId="77777777" w:rsidR="004C0FF2" w:rsidRPr="009C2F33" w:rsidRDefault="004C0FF2" w:rsidP="006D1F79">
            <w:pPr>
              <w:tabs>
                <w:tab w:val="decimal" w:pos="457"/>
              </w:tabs>
              <w:suppressAutoHyphens w:val="0"/>
              <w:overflowPunct/>
              <w:autoSpaceDE/>
              <w:spacing w:line="420" w:lineRule="exact"/>
              <w:ind w:right="177"/>
              <w:jc w:val="right"/>
              <w:rPr>
                <w:rFonts w:eastAsia="SimSun"/>
                <w:sz w:val="30"/>
                <w:szCs w:val="30"/>
                <w:lang w:val="en-US"/>
              </w:rPr>
            </w:pPr>
          </w:p>
        </w:tc>
        <w:tc>
          <w:tcPr>
            <w:tcW w:w="1443" w:type="dxa"/>
            <w:vAlign w:val="center"/>
          </w:tcPr>
          <w:p w14:paraId="3E599085" w14:textId="77777777" w:rsidR="004C0FF2" w:rsidRPr="009C2F33" w:rsidRDefault="004C0FF2" w:rsidP="006D1F79">
            <w:pPr>
              <w:tabs>
                <w:tab w:val="decimal" w:pos="457"/>
              </w:tabs>
              <w:suppressAutoHyphens w:val="0"/>
              <w:overflowPunct/>
              <w:autoSpaceDE/>
              <w:spacing w:line="420" w:lineRule="exact"/>
              <w:ind w:right="177"/>
              <w:jc w:val="right"/>
              <w:rPr>
                <w:rFonts w:eastAsia="SimSun"/>
                <w:sz w:val="30"/>
                <w:szCs w:val="30"/>
                <w:lang w:val="en-US"/>
              </w:rPr>
            </w:pPr>
          </w:p>
        </w:tc>
      </w:tr>
      <w:tr w:rsidR="00012D4C" w:rsidRPr="009C2F33" w14:paraId="73C0EDED" w14:textId="77777777" w:rsidTr="00F436AC">
        <w:trPr>
          <w:trHeight w:val="372"/>
        </w:trPr>
        <w:tc>
          <w:tcPr>
            <w:tcW w:w="4473" w:type="dxa"/>
            <w:gridSpan w:val="2"/>
            <w:vAlign w:val="center"/>
            <w:hideMark/>
          </w:tcPr>
          <w:p w14:paraId="09DF58D2" w14:textId="0ACB2B7C" w:rsidR="00012D4C" w:rsidRPr="009C2F33" w:rsidRDefault="008129E6" w:rsidP="006D1F79">
            <w:pPr>
              <w:suppressAutoHyphens w:val="0"/>
              <w:overflowPunct/>
              <w:autoSpaceDE/>
              <w:spacing w:line="420" w:lineRule="exact"/>
              <w:ind w:left="74" w:right="-108"/>
              <w:rPr>
                <w:rFonts w:eastAsia="SimSun"/>
                <w:sz w:val="30"/>
                <w:szCs w:val="30"/>
              </w:rPr>
            </w:pPr>
            <w:r w:rsidRPr="008129E6">
              <w:rPr>
                <w:sz w:val="30"/>
                <w:szCs w:val="30"/>
              </w:rPr>
              <w:t>Revenue from operation</w:t>
            </w:r>
          </w:p>
        </w:tc>
        <w:tc>
          <w:tcPr>
            <w:tcW w:w="1530" w:type="dxa"/>
            <w:vAlign w:val="center"/>
          </w:tcPr>
          <w:p w14:paraId="585F36F2" w14:textId="4DBAD868" w:rsidR="00012D4C" w:rsidRPr="009C2F33" w:rsidRDefault="001A250B" w:rsidP="006D1F79">
            <w:pPr>
              <w:tabs>
                <w:tab w:val="decimal" w:pos="701"/>
              </w:tabs>
              <w:suppressAutoHyphens w:val="0"/>
              <w:overflowPunct/>
              <w:autoSpaceDE/>
              <w:spacing w:line="420" w:lineRule="exact"/>
              <w:ind w:right="-108"/>
              <w:jc w:val="center"/>
              <w:rPr>
                <w:rFonts w:eastAsia="SimSun"/>
                <w:sz w:val="30"/>
                <w:szCs w:val="30"/>
                <w:lang w:val="en-US"/>
              </w:rPr>
            </w:pPr>
            <w:r>
              <w:rPr>
                <w:rFonts w:eastAsia="SimSun"/>
                <w:sz w:val="30"/>
                <w:szCs w:val="30"/>
                <w:lang w:val="en-US"/>
              </w:rPr>
              <w:t>688,</w:t>
            </w:r>
            <w:r w:rsidR="00B02D87">
              <w:rPr>
                <w:rFonts w:eastAsia="SimSun"/>
                <w:sz w:val="30"/>
                <w:szCs w:val="30"/>
                <w:lang w:val="en-US"/>
              </w:rPr>
              <w:t>86</w:t>
            </w:r>
            <w:r w:rsidR="0059446E">
              <w:rPr>
                <w:rFonts w:eastAsia="SimSun"/>
                <w:sz w:val="30"/>
                <w:szCs w:val="30"/>
                <w:lang w:val="en-US"/>
              </w:rPr>
              <w:t>3</w:t>
            </w:r>
          </w:p>
        </w:tc>
        <w:tc>
          <w:tcPr>
            <w:tcW w:w="1552" w:type="dxa"/>
            <w:vAlign w:val="center"/>
          </w:tcPr>
          <w:p w14:paraId="57CBC6C4" w14:textId="0FBFD58C" w:rsidR="00012D4C" w:rsidRPr="009C2F33" w:rsidRDefault="00012D4C" w:rsidP="006D1F79">
            <w:pPr>
              <w:tabs>
                <w:tab w:val="decimal" w:pos="701"/>
              </w:tabs>
              <w:suppressAutoHyphens w:val="0"/>
              <w:overflowPunct/>
              <w:autoSpaceDE/>
              <w:spacing w:line="420" w:lineRule="exact"/>
              <w:ind w:right="-108"/>
              <w:jc w:val="center"/>
              <w:rPr>
                <w:rFonts w:eastAsia="SimSun"/>
                <w:sz w:val="30"/>
                <w:szCs w:val="30"/>
                <w:lang w:val="en-US"/>
              </w:rPr>
            </w:pPr>
            <w:r w:rsidRPr="009C2F33">
              <w:rPr>
                <w:rFonts w:eastAsia="SimSun"/>
                <w:sz w:val="30"/>
                <w:szCs w:val="30"/>
                <w:lang w:val="en-US"/>
              </w:rPr>
              <w:t>841,444</w:t>
            </w:r>
          </w:p>
        </w:tc>
        <w:tc>
          <w:tcPr>
            <w:tcW w:w="1278" w:type="dxa"/>
            <w:vAlign w:val="center"/>
          </w:tcPr>
          <w:p w14:paraId="3F9539C6" w14:textId="06AD0C3D" w:rsidR="00012D4C" w:rsidRPr="009C2F33" w:rsidRDefault="00F07946" w:rsidP="006D1F79">
            <w:pPr>
              <w:tabs>
                <w:tab w:val="decimal" w:pos="701"/>
              </w:tabs>
              <w:suppressAutoHyphens w:val="0"/>
              <w:overflowPunct/>
              <w:autoSpaceDE/>
              <w:spacing w:line="420" w:lineRule="exact"/>
              <w:ind w:right="-108"/>
              <w:jc w:val="center"/>
              <w:rPr>
                <w:rFonts w:eastAsia="SimSun"/>
                <w:sz w:val="30"/>
                <w:szCs w:val="30"/>
                <w:lang w:val="en-US"/>
              </w:rPr>
            </w:pPr>
            <w:r>
              <w:rPr>
                <w:rFonts w:eastAsia="SimSun"/>
                <w:sz w:val="30"/>
                <w:szCs w:val="30"/>
                <w:lang w:val="en-US"/>
              </w:rPr>
              <w:t>45,474</w:t>
            </w:r>
          </w:p>
        </w:tc>
        <w:tc>
          <w:tcPr>
            <w:tcW w:w="1421" w:type="dxa"/>
            <w:vAlign w:val="center"/>
          </w:tcPr>
          <w:p w14:paraId="5AD64256" w14:textId="51F65E64" w:rsidR="00012D4C" w:rsidRPr="009C2F33" w:rsidRDefault="00012D4C" w:rsidP="006D1F79">
            <w:pPr>
              <w:tabs>
                <w:tab w:val="decimal" w:pos="701"/>
              </w:tabs>
              <w:suppressAutoHyphens w:val="0"/>
              <w:overflowPunct/>
              <w:autoSpaceDE/>
              <w:spacing w:line="420" w:lineRule="exact"/>
              <w:ind w:right="-108"/>
              <w:jc w:val="center"/>
              <w:rPr>
                <w:rFonts w:eastAsia="SimSun"/>
                <w:sz w:val="30"/>
                <w:szCs w:val="30"/>
              </w:rPr>
            </w:pPr>
            <w:r w:rsidRPr="009C2F33">
              <w:rPr>
                <w:rFonts w:eastAsia="SimSun"/>
                <w:sz w:val="30"/>
                <w:szCs w:val="30"/>
                <w:lang w:val="en-US"/>
              </w:rPr>
              <w:t>114,801</w:t>
            </w:r>
          </w:p>
        </w:tc>
        <w:tc>
          <w:tcPr>
            <w:tcW w:w="1420" w:type="dxa"/>
            <w:vAlign w:val="center"/>
          </w:tcPr>
          <w:p w14:paraId="68BBBC2D" w14:textId="31F355E0" w:rsidR="00012D4C" w:rsidRPr="009C2F33" w:rsidRDefault="002E0F64" w:rsidP="006D1F79">
            <w:pPr>
              <w:tabs>
                <w:tab w:val="decimal" w:pos="457"/>
                <w:tab w:val="left" w:pos="1022"/>
              </w:tabs>
              <w:suppressAutoHyphens w:val="0"/>
              <w:overflowPunct/>
              <w:autoSpaceDE/>
              <w:spacing w:line="420" w:lineRule="exact"/>
              <w:ind w:right="177"/>
              <w:jc w:val="right"/>
              <w:rPr>
                <w:rFonts w:eastAsia="SimSun"/>
                <w:sz w:val="30"/>
                <w:szCs w:val="30"/>
                <w:lang w:val="en-US"/>
              </w:rPr>
            </w:pPr>
            <w:r>
              <w:rPr>
                <w:rFonts w:eastAsia="SimSun"/>
                <w:sz w:val="30"/>
                <w:szCs w:val="30"/>
                <w:lang w:val="en-US"/>
              </w:rPr>
              <w:t>734,33</w:t>
            </w:r>
            <w:r w:rsidR="009D17B4">
              <w:rPr>
                <w:rFonts w:eastAsia="SimSun"/>
                <w:sz w:val="30"/>
                <w:szCs w:val="30"/>
                <w:lang w:val="en-US"/>
              </w:rPr>
              <w:t>7</w:t>
            </w:r>
          </w:p>
        </w:tc>
        <w:tc>
          <w:tcPr>
            <w:tcW w:w="1443" w:type="dxa"/>
            <w:vAlign w:val="center"/>
          </w:tcPr>
          <w:p w14:paraId="052EE983" w14:textId="765F1F7F" w:rsidR="00012D4C" w:rsidRPr="009C2F33" w:rsidRDefault="00012D4C" w:rsidP="006D1F79">
            <w:pPr>
              <w:tabs>
                <w:tab w:val="decimal" w:pos="457"/>
              </w:tabs>
              <w:suppressAutoHyphens w:val="0"/>
              <w:overflowPunct/>
              <w:autoSpaceDE/>
              <w:spacing w:line="420" w:lineRule="exact"/>
              <w:ind w:right="177"/>
              <w:jc w:val="right"/>
              <w:rPr>
                <w:rFonts w:eastAsia="SimSun"/>
                <w:sz w:val="30"/>
                <w:szCs w:val="30"/>
                <w:lang w:val="en-US"/>
              </w:rPr>
            </w:pPr>
            <w:r w:rsidRPr="009C2F33">
              <w:rPr>
                <w:rFonts w:eastAsia="SimSun"/>
                <w:sz w:val="30"/>
                <w:szCs w:val="30"/>
                <w:lang w:val="en-US"/>
              </w:rPr>
              <w:t>956,245</w:t>
            </w:r>
          </w:p>
        </w:tc>
      </w:tr>
      <w:tr w:rsidR="00012D4C" w:rsidRPr="009C2F33" w14:paraId="2185F5DF" w14:textId="77777777" w:rsidTr="00F436AC">
        <w:tc>
          <w:tcPr>
            <w:tcW w:w="4473" w:type="dxa"/>
            <w:gridSpan w:val="2"/>
            <w:vAlign w:val="center"/>
            <w:hideMark/>
          </w:tcPr>
          <w:p w14:paraId="4B7484CC" w14:textId="0048C46C" w:rsidR="00012D4C" w:rsidRPr="009C2F33" w:rsidRDefault="00AB3F7E" w:rsidP="006D1F79">
            <w:pPr>
              <w:suppressAutoHyphens w:val="0"/>
              <w:overflowPunct/>
              <w:autoSpaceDE/>
              <w:spacing w:line="420" w:lineRule="exact"/>
              <w:ind w:left="74" w:right="-108"/>
              <w:rPr>
                <w:sz w:val="30"/>
                <w:szCs w:val="30"/>
              </w:rPr>
            </w:pPr>
            <w:r w:rsidRPr="00AB3F7E">
              <w:rPr>
                <w:sz w:val="30"/>
                <w:szCs w:val="30"/>
              </w:rPr>
              <w:t>Cost from operation</w:t>
            </w:r>
          </w:p>
        </w:tc>
        <w:tc>
          <w:tcPr>
            <w:tcW w:w="1530" w:type="dxa"/>
            <w:tcBorders>
              <w:top w:val="nil"/>
              <w:left w:val="nil"/>
              <w:right w:val="nil"/>
            </w:tcBorders>
            <w:vAlign w:val="center"/>
          </w:tcPr>
          <w:p w14:paraId="50176EEF" w14:textId="4B3AFCFF" w:rsidR="00012D4C" w:rsidRPr="009C2F33" w:rsidRDefault="00F07946" w:rsidP="006D1F79">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Pr>
                <w:rFonts w:eastAsia="SimSun"/>
                <w:sz w:val="30"/>
                <w:szCs w:val="30"/>
              </w:rPr>
              <w:t>(</w:t>
            </w:r>
            <w:r w:rsidR="00355B2B">
              <w:rPr>
                <w:rFonts w:eastAsia="SimSun"/>
                <w:sz w:val="30"/>
                <w:szCs w:val="30"/>
              </w:rPr>
              <w:t>8</w:t>
            </w:r>
            <w:r w:rsidR="0018578F">
              <w:rPr>
                <w:rFonts w:eastAsia="SimSun"/>
                <w:sz w:val="30"/>
                <w:szCs w:val="30"/>
              </w:rPr>
              <w:t>76,</w:t>
            </w:r>
            <w:r w:rsidR="004F379B">
              <w:rPr>
                <w:rFonts w:eastAsia="SimSun"/>
                <w:sz w:val="30"/>
                <w:szCs w:val="30"/>
              </w:rPr>
              <w:t>939</w:t>
            </w:r>
            <w:r>
              <w:rPr>
                <w:rFonts w:eastAsia="SimSun"/>
                <w:sz w:val="30"/>
                <w:szCs w:val="30"/>
              </w:rPr>
              <w:t>)</w:t>
            </w:r>
          </w:p>
        </w:tc>
        <w:tc>
          <w:tcPr>
            <w:tcW w:w="1552" w:type="dxa"/>
            <w:tcBorders>
              <w:top w:val="nil"/>
              <w:left w:val="nil"/>
              <w:right w:val="nil"/>
            </w:tcBorders>
            <w:vAlign w:val="center"/>
          </w:tcPr>
          <w:p w14:paraId="2E07A516" w14:textId="602E5AB9" w:rsidR="00012D4C" w:rsidRPr="009C2F33" w:rsidRDefault="00012D4C" w:rsidP="006D1F79">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9C2F33">
              <w:rPr>
                <w:rFonts w:eastAsia="SimSun"/>
                <w:sz w:val="30"/>
                <w:szCs w:val="30"/>
              </w:rPr>
              <w:t>(857,920)</w:t>
            </w:r>
          </w:p>
        </w:tc>
        <w:tc>
          <w:tcPr>
            <w:tcW w:w="1278" w:type="dxa"/>
            <w:tcBorders>
              <w:top w:val="nil"/>
              <w:left w:val="nil"/>
              <w:right w:val="nil"/>
            </w:tcBorders>
            <w:vAlign w:val="center"/>
          </w:tcPr>
          <w:p w14:paraId="765503CC" w14:textId="59CAB846" w:rsidR="00012D4C" w:rsidRPr="009C2F33" w:rsidRDefault="00312F8B" w:rsidP="006D1F79">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Pr>
                <w:rFonts w:eastAsia="SimSun"/>
                <w:sz w:val="30"/>
                <w:szCs w:val="30"/>
              </w:rPr>
              <w:t>(113,73</w:t>
            </w:r>
            <w:r w:rsidR="00815E37">
              <w:rPr>
                <w:rFonts w:eastAsia="SimSun"/>
                <w:sz w:val="30"/>
                <w:szCs w:val="30"/>
              </w:rPr>
              <w:t>2</w:t>
            </w:r>
            <w:r>
              <w:rPr>
                <w:rFonts w:eastAsia="SimSun"/>
                <w:sz w:val="30"/>
                <w:szCs w:val="30"/>
              </w:rPr>
              <w:t>)</w:t>
            </w:r>
          </w:p>
        </w:tc>
        <w:tc>
          <w:tcPr>
            <w:tcW w:w="1421" w:type="dxa"/>
            <w:tcBorders>
              <w:top w:val="nil"/>
              <w:left w:val="nil"/>
              <w:right w:val="nil"/>
            </w:tcBorders>
            <w:vAlign w:val="center"/>
          </w:tcPr>
          <w:p w14:paraId="367F9BE7" w14:textId="7925489F" w:rsidR="00012D4C" w:rsidRPr="009C2F33" w:rsidRDefault="00012D4C" w:rsidP="006D1F79">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9C2F33">
              <w:rPr>
                <w:rFonts w:eastAsia="SimSun"/>
                <w:sz w:val="30"/>
                <w:szCs w:val="30"/>
              </w:rPr>
              <w:t>(116,247)</w:t>
            </w:r>
          </w:p>
        </w:tc>
        <w:tc>
          <w:tcPr>
            <w:tcW w:w="1420" w:type="dxa"/>
            <w:tcBorders>
              <w:top w:val="nil"/>
              <w:left w:val="nil"/>
              <w:right w:val="nil"/>
            </w:tcBorders>
            <w:vAlign w:val="center"/>
          </w:tcPr>
          <w:p w14:paraId="588CAAE2" w14:textId="5B44BE53" w:rsidR="00012D4C" w:rsidRPr="009C2F33" w:rsidRDefault="005460D0" w:rsidP="006D1F79">
            <w:pPr>
              <w:pBdr>
                <w:bottom w:val="single" w:sz="4" w:space="1" w:color="auto"/>
              </w:pBdr>
              <w:tabs>
                <w:tab w:val="decimal" w:pos="768"/>
                <w:tab w:val="left" w:pos="1022"/>
              </w:tabs>
              <w:suppressAutoHyphens w:val="0"/>
              <w:overflowPunct/>
              <w:autoSpaceDE/>
              <w:spacing w:line="420" w:lineRule="exact"/>
              <w:ind w:right="177"/>
              <w:jc w:val="right"/>
              <w:rPr>
                <w:rFonts w:eastAsia="SimSun"/>
                <w:sz w:val="30"/>
                <w:szCs w:val="30"/>
                <w:cs/>
                <w:lang w:val="en-US"/>
              </w:rPr>
            </w:pPr>
            <w:r>
              <w:rPr>
                <w:rFonts w:eastAsia="SimSun"/>
                <w:sz w:val="30"/>
                <w:szCs w:val="30"/>
                <w:lang w:val="en-US"/>
              </w:rPr>
              <w:t>(</w:t>
            </w:r>
            <w:r w:rsidR="00502062">
              <w:rPr>
                <w:rFonts w:eastAsia="SimSun"/>
                <w:sz w:val="30"/>
                <w:szCs w:val="30"/>
                <w:lang w:val="en-US"/>
              </w:rPr>
              <w:t>990,</w:t>
            </w:r>
            <w:r w:rsidR="0027276B">
              <w:rPr>
                <w:rFonts w:eastAsia="SimSun"/>
                <w:sz w:val="30"/>
                <w:szCs w:val="30"/>
                <w:lang w:val="en-US"/>
              </w:rPr>
              <w:t>67</w:t>
            </w:r>
            <w:r w:rsidR="00815E37">
              <w:rPr>
                <w:rFonts w:eastAsia="SimSun"/>
                <w:sz w:val="30"/>
                <w:szCs w:val="30"/>
                <w:lang w:val="en-US"/>
              </w:rPr>
              <w:t>1</w:t>
            </w:r>
            <w:r>
              <w:rPr>
                <w:rFonts w:eastAsia="SimSun"/>
                <w:sz w:val="30"/>
                <w:szCs w:val="30"/>
                <w:lang w:val="en-US"/>
              </w:rPr>
              <w:t>)</w:t>
            </w:r>
          </w:p>
        </w:tc>
        <w:tc>
          <w:tcPr>
            <w:tcW w:w="1443" w:type="dxa"/>
            <w:tcBorders>
              <w:top w:val="nil"/>
              <w:left w:val="nil"/>
              <w:right w:val="nil"/>
            </w:tcBorders>
            <w:vAlign w:val="center"/>
          </w:tcPr>
          <w:p w14:paraId="27848242" w14:textId="7FAABAF0" w:rsidR="00012D4C" w:rsidRPr="009C2F33" w:rsidRDefault="00012D4C" w:rsidP="006D1F79">
            <w:pPr>
              <w:pBdr>
                <w:bottom w:val="single" w:sz="4" w:space="1" w:color="auto"/>
              </w:pBdr>
              <w:tabs>
                <w:tab w:val="decimal" w:pos="768"/>
              </w:tabs>
              <w:suppressAutoHyphens w:val="0"/>
              <w:overflowPunct/>
              <w:autoSpaceDE/>
              <w:spacing w:line="420" w:lineRule="exact"/>
              <w:ind w:right="177"/>
              <w:jc w:val="right"/>
              <w:rPr>
                <w:rFonts w:eastAsia="SimSun"/>
                <w:sz w:val="30"/>
                <w:szCs w:val="30"/>
                <w:cs/>
                <w:lang w:val="en-US"/>
              </w:rPr>
            </w:pPr>
            <w:r w:rsidRPr="009C2F33">
              <w:rPr>
                <w:rFonts w:eastAsia="SimSun"/>
                <w:sz w:val="30"/>
                <w:szCs w:val="30"/>
                <w:lang w:val="en-US"/>
              </w:rPr>
              <w:t>(974,167)</w:t>
            </w:r>
          </w:p>
        </w:tc>
      </w:tr>
      <w:tr w:rsidR="00012D4C" w:rsidRPr="009C2F33" w14:paraId="09A07FFF" w14:textId="77777777" w:rsidTr="00F436AC">
        <w:tc>
          <w:tcPr>
            <w:tcW w:w="4473" w:type="dxa"/>
            <w:gridSpan w:val="2"/>
            <w:vAlign w:val="center"/>
            <w:hideMark/>
          </w:tcPr>
          <w:p w14:paraId="2B3621F6" w14:textId="7100E4D3" w:rsidR="00012D4C" w:rsidRPr="009C2F33" w:rsidRDefault="006C2F42" w:rsidP="006D1F79">
            <w:pPr>
              <w:suppressAutoHyphens w:val="0"/>
              <w:overflowPunct/>
              <w:autoSpaceDE/>
              <w:spacing w:line="420" w:lineRule="exact"/>
              <w:ind w:left="74" w:right="-108"/>
              <w:rPr>
                <w:sz w:val="30"/>
                <w:szCs w:val="30"/>
              </w:rPr>
            </w:pPr>
            <w:r w:rsidRPr="006C2F42">
              <w:rPr>
                <w:sz w:val="30"/>
                <w:szCs w:val="30"/>
                <w:lang w:val="en-US"/>
              </w:rPr>
              <w:t>Loss from operation</w:t>
            </w:r>
          </w:p>
        </w:tc>
        <w:tc>
          <w:tcPr>
            <w:tcW w:w="1530" w:type="dxa"/>
            <w:tcBorders>
              <w:left w:val="nil"/>
              <w:right w:val="nil"/>
            </w:tcBorders>
            <w:vAlign w:val="center"/>
          </w:tcPr>
          <w:p w14:paraId="56C1ABD0" w14:textId="0C592338" w:rsidR="00012D4C" w:rsidRPr="009C2F33" w:rsidRDefault="00150EA5" w:rsidP="006D1F79">
            <w:pPr>
              <w:pBdr>
                <w:bottom w:val="single" w:sz="4" w:space="1" w:color="auto"/>
              </w:pBdr>
              <w:tabs>
                <w:tab w:val="decimal" w:pos="701"/>
              </w:tabs>
              <w:suppressAutoHyphens w:val="0"/>
              <w:overflowPunct/>
              <w:autoSpaceDE/>
              <w:spacing w:line="420" w:lineRule="exact"/>
              <w:ind w:right="-108"/>
              <w:jc w:val="center"/>
              <w:rPr>
                <w:rFonts w:eastAsia="SimSun"/>
                <w:sz w:val="30"/>
                <w:szCs w:val="30"/>
                <w:cs/>
              </w:rPr>
            </w:pPr>
            <w:r>
              <w:rPr>
                <w:rFonts w:eastAsia="SimSun"/>
                <w:sz w:val="30"/>
                <w:szCs w:val="30"/>
              </w:rPr>
              <w:t>(</w:t>
            </w:r>
            <w:r w:rsidR="00502062">
              <w:rPr>
                <w:rFonts w:eastAsia="SimSun"/>
                <w:sz w:val="30"/>
                <w:szCs w:val="30"/>
              </w:rPr>
              <w:t>188,07</w:t>
            </w:r>
            <w:r w:rsidR="009D17B4">
              <w:rPr>
                <w:rFonts w:eastAsia="SimSun"/>
                <w:sz w:val="30"/>
                <w:szCs w:val="30"/>
              </w:rPr>
              <w:t>6</w:t>
            </w:r>
            <w:r w:rsidR="005A5E0F">
              <w:rPr>
                <w:rFonts w:eastAsia="SimSun"/>
                <w:sz w:val="30"/>
                <w:szCs w:val="30"/>
              </w:rPr>
              <w:t>)</w:t>
            </w:r>
          </w:p>
        </w:tc>
        <w:tc>
          <w:tcPr>
            <w:tcW w:w="1552" w:type="dxa"/>
            <w:tcBorders>
              <w:left w:val="nil"/>
              <w:right w:val="nil"/>
            </w:tcBorders>
            <w:vAlign w:val="center"/>
          </w:tcPr>
          <w:p w14:paraId="5EE93569" w14:textId="61A2ACF6" w:rsidR="00012D4C" w:rsidRPr="009C2F33" w:rsidRDefault="00012D4C" w:rsidP="006D1F79">
            <w:pPr>
              <w:pBdr>
                <w:bottom w:val="single" w:sz="4" w:space="1" w:color="auto"/>
              </w:pBdr>
              <w:tabs>
                <w:tab w:val="decimal" w:pos="701"/>
              </w:tabs>
              <w:suppressAutoHyphens w:val="0"/>
              <w:overflowPunct/>
              <w:autoSpaceDE/>
              <w:spacing w:line="420" w:lineRule="exact"/>
              <w:ind w:right="-108"/>
              <w:jc w:val="center"/>
              <w:rPr>
                <w:rFonts w:eastAsia="SimSun"/>
                <w:sz w:val="30"/>
                <w:szCs w:val="30"/>
                <w:cs/>
              </w:rPr>
            </w:pPr>
            <w:r w:rsidRPr="009C2F33">
              <w:rPr>
                <w:rFonts w:eastAsia="SimSun"/>
                <w:sz w:val="30"/>
                <w:szCs w:val="30"/>
              </w:rPr>
              <w:t>(16,476)</w:t>
            </w:r>
          </w:p>
        </w:tc>
        <w:tc>
          <w:tcPr>
            <w:tcW w:w="1278" w:type="dxa"/>
            <w:tcBorders>
              <w:left w:val="nil"/>
              <w:right w:val="nil"/>
            </w:tcBorders>
            <w:vAlign w:val="center"/>
          </w:tcPr>
          <w:p w14:paraId="33B2D7BC" w14:textId="4541EB2C" w:rsidR="00012D4C" w:rsidRPr="009C2F33" w:rsidRDefault="00315241" w:rsidP="006D1F79">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Pr>
                <w:rFonts w:eastAsia="SimSun"/>
                <w:sz w:val="30"/>
                <w:szCs w:val="30"/>
              </w:rPr>
              <w:t>(68,25</w:t>
            </w:r>
            <w:r w:rsidR="009B2CE4">
              <w:rPr>
                <w:rFonts w:eastAsia="SimSun"/>
                <w:sz w:val="30"/>
                <w:szCs w:val="30"/>
              </w:rPr>
              <w:t>8</w:t>
            </w:r>
            <w:r>
              <w:rPr>
                <w:rFonts w:eastAsia="SimSun"/>
                <w:sz w:val="30"/>
                <w:szCs w:val="30"/>
              </w:rPr>
              <w:t>)</w:t>
            </w:r>
          </w:p>
        </w:tc>
        <w:tc>
          <w:tcPr>
            <w:tcW w:w="1421" w:type="dxa"/>
            <w:tcBorders>
              <w:left w:val="nil"/>
              <w:right w:val="nil"/>
            </w:tcBorders>
            <w:vAlign w:val="center"/>
          </w:tcPr>
          <w:p w14:paraId="6F0B11EC" w14:textId="4A944D03" w:rsidR="00012D4C" w:rsidRPr="009C2F33" w:rsidRDefault="00012D4C" w:rsidP="006D1F79">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9C2F33">
              <w:rPr>
                <w:rFonts w:eastAsia="SimSun"/>
                <w:sz w:val="30"/>
                <w:szCs w:val="30"/>
              </w:rPr>
              <w:t>(1,446)</w:t>
            </w:r>
          </w:p>
        </w:tc>
        <w:tc>
          <w:tcPr>
            <w:tcW w:w="1420" w:type="dxa"/>
            <w:tcBorders>
              <w:left w:val="nil"/>
              <w:right w:val="nil"/>
            </w:tcBorders>
            <w:vAlign w:val="center"/>
          </w:tcPr>
          <w:p w14:paraId="16BB87A5" w14:textId="38798D56" w:rsidR="00012D4C" w:rsidRPr="009C2F33" w:rsidRDefault="00FC0F62" w:rsidP="006D1F79">
            <w:pPr>
              <w:pBdr>
                <w:bottom w:val="single" w:sz="4" w:space="1" w:color="auto"/>
              </w:pBdr>
              <w:tabs>
                <w:tab w:val="decimal" w:pos="768"/>
                <w:tab w:val="left" w:pos="1022"/>
              </w:tabs>
              <w:suppressAutoHyphens w:val="0"/>
              <w:overflowPunct/>
              <w:autoSpaceDE/>
              <w:spacing w:line="420" w:lineRule="exact"/>
              <w:ind w:right="177"/>
              <w:jc w:val="right"/>
              <w:rPr>
                <w:rFonts w:eastAsia="SimSun"/>
                <w:sz w:val="30"/>
                <w:szCs w:val="30"/>
                <w:lang w:val="en-US"/>
              </w:rPr>
            </w:pPr>
            <w:r>
              <w:rPr>
                <w:rFonts w:eastAsia="SimSun"/>
                <w:sz w:val="30"/>
                <w:szCs w:val="30"/>
                <w:lang w:val="en-US"/>
              </w:rPr>
              <w:t>(</w:t>
            </w:r>
            <w:r w:rsidR="0027276B">
              <w:rPr>
                <w:rFonts w:eastAsia="SimSun"/>
                <w:sz w:val="30"/>
                <w:szCs w:val="30"/>
                <w:lang w:val="en-US"/>
              </w:rPr>
              <w:t>256,334</w:t>
            </w:r>
            <w:r>
              <w:rPr>
                <w:rFonts w:eastAsia="SimSun"/>
                <w:sz w:val="30"/>
                <w:szCs w:val="30"/>
                <w:lang w:val="en-US"/>
              </w:rPr>
              <w:t>)</w:t>
            </w:r>
          </w:p>
        </w:tc>
        <w:tc>
          <w:tcPr>
            <w:tcW w:w="1443" w:type="dxa"/>
            <w:tcBorders>
              <w:left w:val="nil"/>
              <w:right w:val="nil"/>
            </w:tcBorders>
            <w:vAlign w:val="center"/>
          </w:tcPr>
          <w:p w14:paraId="334F70A0" w14:textId="504F233E" w:rsidR="00012D4C" w:rsidRPr="009C2F33" w:rsidRDefault="00012D4C" w:rsidP="006D1F79">
            <w:pPr>
              <w:pBdr>
                <w:bottom w:val="single" w:sz="4" w:space="1" w:color="auto"/>
              </w:pBdr>
              <w:tabs>
                <w:tab w:val="decimal" w:pos="768"/>
              </w:tabs>
              <w:suppressAutoHyphens w:val="0"/>
              <w:overflowPunct/>
              <w:autoSpaceDE/>
              <w:spacing w:line="420" w:lineRule="exact"/>
              <w:ind w:right="177"/>
              <w:jc w:val="right"/>
              <w:rPr>
                <w:rFonts w:eastAsia="SimSun"/>
                <w:sz w:val="30"/>
                <w:szCs w:val="30"/>
                <w:lang w:val="en-US"/>
              </w:rPr>
            </w:pPr>
            <w:r w:rsidRPr="009C2F33">
              <w:rPr>
                <w:rFonts w:eastAsia="SimSun"/>
                <w:sz w:val="30"/>
                <w:szCs w:val="30"/>
                <w:lang w:val="en-US"/>
              </w:rPr>
              <w:t>(17,922)</w:t>
            </w:r>
          </w:p>
        </w:tc>
      </w:tr>
      <w:tr w:rsidR="00012D4C" w:rsidRPr="009C2F33" w14:paraId="29F9978E" w14:textId="77777777" w:rsidTr="00F436AC">
        <w:tc>
          <w:tcPr>
            <w:tcW w:w="4473" w:type="dxa"/>
            <w:gridSpan w:val="2"/>
            <w:vAlign w:val="center"/>
            <w:hideMark/>
          </w:tcPr>
          <w:p w14:paraId="6D5B1341" w14:textId="0A471813" w:rsidR="00012D4C" w:rsidRPr="009C2F33" w:rsidRDefault="00A8056D" w:rsidP="006D1F79">
            <w:pPr>
              <w:suppressAutoHyphens w:val="0"/>
              <w:overflowPunct/>
              <w:autoSpaceDE/>
              <w:spacing w:line="420" w:lineRule="exact"/>
              <w:ind w:left="74" w:right="-108"/>
              <w:rPr>
                <w:sz w:val="30"/>
                <w:szCs w:val="30"/>
                <w:lang w:val="en-US"/>
              </w:rPr>
            </w:pPr>
            <w:r w:rsidRPr="00A8056D">
              <w:rPr>
                <w:sz w:val="30"/>
                <w:szCs w:val="30"/>
              </w:rPr>
              <w:t>Other income</w:t>
            </w:r>
          </w:p>
        </w:tc>
        <w:tc>
          <w:tcPr>
            <w:tcW w:w="1530" w:type="dxa"/>
            <w:vAlign w:val="center"/>
          </w:tcPr>
          <w:p w14:paraId="59FE989A" w14:textId="77777777" w:rsidR="00012D4C" w:rsidRPr="009C2F33" w:rsidRDefault="00012D4C" w:rsidP="006D1F79">
            <w:pPr>
              <w:tabs>
                <w:tab w:val="decimal" w:pos="882"/>
              </w:tabs>
              <w:suppressAutoHyphens w:val="0"/>
              <w:overflowPunct/>
              <w:autoSpaceDE/>
              <w:spacing w:line="420" w:lineRule="exact"/>
              <w:ind w:right="-108"/>
              <w:rPr>
                <w:rFonts w:eastAsia="SimSun"/>
                <w:sz w:val="30"/>
                <w:szCs w:val="30"/>
              </w:rPr>
            </w:pPr>
          </w:p>
        </w:tc>
        <w:tc>
          <w:tcPr>
            <w:tcW w:w="1552" w:type="dxa"/>
            <w:vAlign w:val="center"/>
          </w:tcPr>
          <w:p w14:paraId="17312CAE" w14:textId="77777777" w:rsidR="00012D4C" w:rsidRPr="009C2F33" w:rsidRDefault="00012D4C" w:rsidP="006D1F79">
            <w:pPr>
              <w:tabs>
                <w:tab w:val="decimal" w:pos="530"/>
              </w:tabs>
              <w:suppressAutoHyphens w:val="0"/>
              <w:overflowPunct/>
              <w:autoSpaceDE/>
              <w:spacing w:line="420" w:lineRule="exact"/>
              <w:ind w:right="-108"/>
              <w:rPr>
                <w:rFonts w:eastAsia="SimSun"/>
                <w:sz w:val="30"/>
                <w:szCs w:val="30"/>
              </w:rPr>
            </w:pPr>
          </w:p>
        </w:tc>
        <w:tc>
          <w:tcPr>
            <w:tcW w:w="1278" w:type="dxa"/>
            <w:vAlign w:val="center"/>
          </w:tcPr>
          <w:p w14:paraId="548BD5CB" w14:textId="77777777" w:rsidR="00012D4C" w:rsidRPr="009C2F33" w:rsidRDefault="00012D4C" w:rsidP="006D1F79">
            <w:pPr>
              <w:tabs>
                <w:tab w:val="decimal" w:pos="530"/>
              </w:tabs>
              <w:suppressAutoHyphens w:val="0"/>
              <w:overflowPunct/>
              <w:autoSpaceDE/>
              <w:spacing w:line="420" w:lineRule="exact"/>
              <w:ind w:right="-108"/>
              <w:rPr>
                <w:rFonts w:eastAsia="SimSun"/>
                <w:sz w:val="30"/>
                <w:szCs w:val="30"/>
              </w:rPr>
            </w:pPr>
          </w:p>
        </w:tc>
        <w:tc>
          <w:tcPr>
            <w:tcW w:w="1421" w:type="dxa"/>
            <w:vAlign w:val="center"/>
          </w:tcPr>
          <w:p w14:paraId="1395AAA2" w14:textId="77777777" w:rsidR="00012D4C" w:rsidRPr="009C2F33" w:rsidRDefault="00012D4C" w:rsidP="006D1F79">
            <w:pPr>
              <w:tabs>
                <w:tab w:val="decimal" w:pos="530"/>
              </w:tabs>
              <w:suppressAutoHyphens w:val="0"/>
              <w:overflowPunct/>
              <w:autoSpaceDE/>
              <w:spacing w:line="420" w:lineRule="exact"/>
              <w:ind w:right="-108"/>
              <w:rPr>
                <w:rFonts w:eastAsia="SimSun"/>
                <w:sz w:val="30"/>
                <w:szCs w:val="30"/>
              </w:rPr>
            </w:pPr>
          </w:p>
        </w:tc>
        <w:tc>
          <w:tcPr>
            <w:tcW w:w="1420" w:type="dxa"/>
            <w:vAlign w:val="center"/>
          </w:tcPr>
          <w:p w14:paraId="6FBFD32E" w14:textId="69F511C5" w:rsidR="00012D4C" w:rsidRPr="009C2F33" w:rsidRDefault="000977D9" w:rsidP="006D1F79">
            <w:pPr>
              <w:tabs>
                <w:tab w:val="decimal" w:pos="768"/>
                <w:tab w:val="left" w:pos="1022"/>
              </w:tabs>
              <w:suppressAutoHyphens w:val="0"/>
              <w:overflowPunct/>
              <w:autoSpaceDE/>
              <w:spacing w:line="420" w:lineRule="exact"/>
              <w:ind w:right="177"/>
              <w:jc w:val="right"/>
              <w:rPr>
                <w:rFonts w:eastAsia="SimSun"/>
                <w:sz w:val="30"/>
                <w:szCs w:val="30"/>
                <w:lang w:val="en-US"/>
              </w:rPr>
            </w:pPr>
            <w:r>
              <w:rPr>
                <w:rFonts w:eastAsia="SimSun"/>
                <w:sz w:val="30"/>
                <w:szCs w:val="30"/>
                <w:lang w:val="en-US"/>
              </w:rPr>
              <w:t>22,007</w:t>
            </w:r>
          </w:p>
        </w:tc>
        <w:tc>
          <w:tcPr>
            <w:tcW w:w="1443" w:type="dxa"/>
            <w:vAlign w:val="center"/>
          </w:tcPr>
          <w:p w14:paraId="2D156CBF" w14:textId="54436746" w:rsidR="00012D4C" w:rsidRPr="009C2F33" w:rsidRDefault="00012D4C" w:rsidP="006D1F79">
            <w:pPr>
              <w:tabs>
                <w:tab w:val="decimal" w:pos="768"/>
              </w:tabs>
              <w:suppressAutoHyphens w:val="0"/>
              <w:overflowPunct/>
              <w:autoSpaceDE/>
              <w:spacing w:line="420" w:lineRule="exact"/>
              <w:ind w:right="177"/>
              <w:jc w:val="right"/>
              <w:rPr>
                <w:rFonts w:eastAsia="SimSun"/>
                <w:sz w:val="30"/>
                <w:szCs w:val="30"/>
                <w:lang w:val="en-US"/>
              </w:rPr>
            </w:pPr>
            <w:r w:rsidRPr="009C2F33">
              <w:rPr>
                <w:rFonts w:eastAsia="SimSun"/>
                <w:sz w:val="30"/>
                <w:szCs w:val="30"/>
                <w:lang w:val="en-US"/>
              </w:rPr>
              <w:t>124,981</w:t>
            </w:r>
          </w:p>
        </w:tc>
      </w:tr>
      <w:tr w:rsidR="00012D4C" w:rsidRPr="009C2F33" w14:paraId="5C7535F6" w14:textId="77777777" w:rsidTr="00F436AC">
        <w:trPr>
          <w:trHeight w:val="372"/>
        </w:trPr>
        <w:tc>
          <w:tcPr>
            <w:tcW w:w="4473" w:type="dxa"/>
            <w:gridSpan w:val="2"/>
            <w:vAlign w:val="center"/>
            <w:hideMark/>
          </w:tcPr>
          <w:p w14:paraId="6737F6F4" w14:textId="3865C21C" w:rsidR="00012D4C" w:rsidRPr="009C2F33" w:rsidRDefault="004E7F21" w:rsidP="006D1F79">
            <w:pPr>
              <w:suppressAutoHyphens w:val="0"/>
              <w:overflowPunct/>
              <w:autoSpaceDE/>
              <w:spacing w:line="420" w:lineRule="exact"/>
              <w:ind w:left="74" w:right="-108"/>
              <w:rPr>
                <w:sz w:val="30"/>
                <w:szCs w:val="30"/>
                <w:lang w:val="en-US"/>
              </w:rPr>
            </w:pPr>
            <w:r w:rsidRPr="004E7F21">
              <w:rPr>
                <w:sz w:val="30"/>
                <w:szCs w:val="30"/>
              </w:rPr>
              <w:t>Distribution costs</w:t>
            </w:r>
          </w:p>
        </w:tc>
        <w:tc>
          <w:tcPr>
            <w:tcW w:w="1530" w:type="dxa"/>
            <w:vAlign w:val="center"/>
          </w:tcPr>
          <w:p w14:paraId="6909DCB5" w14:textId="77777777" w:rsidR="00012D4C" w:rsidRPr="009C2F33" w:rsidRDefault="00012D4C" w:rsidP="006D1F79">
            <w:pPr>
              <w:tabs>
                <w:tab w:val="decimal" w:pos="882"/>
              </w:tabs>
              <w:suppressAutoHyphens w:val="0"/>
              <w:overflowPunct/>
              <w:autoSpaceDE/>
              <w:spacing w:line="420" w:lineRule="exact"/>
              <w:ind w:right="-108"/>
              <w:rPr>
                <w:rFonts w:eastAsia="SimSun"/>
                <w:sz w:val="30"/>
                <w:szCs w:val="30"/>
                <w:cs/>
                <w:lang w:val="en-US"/>
              </w:rPr>
            </w:pPr>
          </w:p>
        </w:tc>
        <w:tc>
          <w:tcPr>
            <w:tcW w:w="1552" w:type="dxa"/>
            <w:vAlign w:val="center"/>
          </w:tcPr>
          <w:p w14:paraId="3A650570" w14:textId="77777777" w:rsidR="00012D4C" w:rsidRPr="009C2F33" w:rsidRDefault="00012D4C" w:rsidP="006D1F79">
            <w:pPr>
              <w:tabs>
                <w:tab w:val="decimal" w:pos="530"/>
              </w:tabs>
              <w:suppressAutoHyphens w:val="0"/>
              <w:overflowPunct/>
              <w:autoSpaceDE/>
              <w:spacing w:line="420" w:lineRule="exact"/>
              <w:ind w:right="-108"/>
              <w:rPr>
                <w:rFonts w:eastAsia="SimSun"/>
                <w:sz w:val="30"/>
                <w:szCs w:val="30"/>
              </w:rPr>
            </w:pPr>
          </w:p>
        </w:tc>
        <w:tc>
          <w:tcPr>
            <w:tcW w:w="1278" w:type="dxa"/>
            <w:vAlign w:val="center"/>
          </w:tcPr>
          <w:p w14:paraId="508E72ED" w14:textId="77777777" w:rsidR="00012D4C" w:rsidRPr="009C2F33" w:rsidRDefault="00012D4C" w:rsidP="006D1F79">
            <w:pPr>
              <w:tabs>
                <w:tab w:val="decimal" w:pos="530"/>
              </w:tabs>
              <w:suppressAutoHyphens w:val="0"/>
              <w:overflowPunct/>
              <w:autoSpaceDE/>
              <w:spacing w:line="420" w:lineRule="exact"/>
              <w:ind w:right="-108"/>
              <w:rPr>
                <w:sz w:val="30"/>
                <w:szCs w:val="30"/>
              </w:rPr>
            </w:pPr>
          </w:p>
        </w:tc>
        <w:tc>
          <w:tcPr>
            <w:tcW w:w="1421" w:type="dxa"/>
            <w:vAlign w:val="center"/>
          </w:tcPr>
          <w:p w14:paraId="03DBD4C1" w14:textId="77777777" w:rsidR="00012D4C" w:rsidRPr="009C2F33" w:rsidRDefault="00012D4C" w:rsidP="006D1F79">
            <w:pPr>
              <w:tabs>
                <w:tab w:val="decimal" w:pos="530"/>
              </w:tabs>
              <w:suppressAutoHyphens w:val="0"/>
              <w:overflowPunct/>
              <w:autoSpaceDE/>
              <w:spacing w:line="420" w:lineRule="exact"/>
              <w:ind w:right="-108"/>
              <w:rPr>
                <w:sz w:val="30"/>
                <w:szCs w:val="30"/>
              </w:rPr>
            </w:pPr>
          </w:p>
        </w:tc>
        <w:tc>
          <w:tcPr>
            <w:tcW w:w="1420" w:type="dxa"/>
            <w:vAlign w:val="center"/>
          </w:tcPr>
          <w:p w14:paraId="237D9DBF" w14:textId="27538BE9" w:rsidR="00012D4C" w:rsidRPr="009C2F33" w:rsidRDefault="008E034F" w:rsidP="006D1F79">
            <w:pPr>
              <w:tabs>
                <w:tab w:val="decimal" w:pos="768"/>
                <w:tab w:val="left" w:pos="1022"/>
              </w:tabs>
              <w:suppressAutoHyphens w:val="0"/>
              <w:overflowPunct/>
              <w:autoSpaceDE/>
              <w:spacing w:line="420" w:lineRule="exact"/>
              <w:ind w:right="177"/>
              <w:jc w:val="right"/>
              <w:rPr>
                <w:rFonts w:eastAsia="SimSun"/>
                <w:sz w:val="30"/>
                <w:szCs w:val="30"/>
                <w:lang w:val="en-US"/>
              </w:rPr>
            </w:pPr>
            <w:r>
              <w:rPr>
                <w:rFonts w:eastAsia="SimSun"/>
                <w:sz w:val="30"/>
                <w:szCs w:val="30"/>
                <w:lang w:val="en-US"/>
              </w:rPr>
              <w:t>(11,026)</w:t>
            </w:r>
          </w:p>
        </w:tc>
        <w:tc>
          <w:tcPr>
            <w:tcW w:w="1443" w:type="dxa"/>
            <w:vAlign w:val="center"/>
          </w:tcPr>
          <w:p w14:paraId="2519739E" w14:textId="30866AD0" w:rsidR="00012D4C" w:rsidRPr="009C2F33" w:rsidRDefault="00012D4C" w:rsidP="006D1F79">
            <w:pPr>
              <w:tabs>
                <w:tab w:val="decimal" w:pos="768"/>
              </w:tabs>
              <w:suppressAutoHyphens w:val="0"/>
              <w:overflowPunct/>
              <w:autoSpaceDE/>
              <w:spacing w:line="420" w:lineRule="exact"/>
              <w:ind w:right="177"/>
              <w:jc w:val="right"/>
              <w:rPr>
                <w:rFonts w:eastAsia="SimSun"/>
                <w:sz w:val="30"/>
                <w:szCs w:val="30"/>
                <w:lang w:val="en-US"/>
              </w:rPr>
            </w:pPr>
            <w:r w:rsidRPr="009C2F33">
              <w:rPr>
                <w:rFonts w:eastAsia="SimSun"/>
                <w:sz w:val="30"/>
                <w:szCs w:val="30"/>
                <w:lang w:val="en-US"/>
              </w:rPr>
              <w:t>(7,270)</w:t>
            </w:r>
          </w:p>
        </w:tc>
      </w:tr>
      <w:tr w:rsidR="00012D4C" w:rsidRPr="009C2F33" w14:paraId="51C2EA91" w14:textId="77777777" w:rsidTr="00F436AC">
        <w:trPr>
          <w:trHeight w:val="372"/>
        </w:trPr>
        <w:tc>
          <w:tcPr>
            <w:tcW w:w="4473" w:type="dxa"/>
            <w:gridSpan w:val="2"/>
            <w:vAlign w:val="center"/>
          </w:tcPr>
          <w:p w14:paraId="17A3F5BD" w14:textId="18A2F25F" w:rsidR="00012D4C" w:rsidRPr="009C2F33" w:rsidRDefault="00D04B32" w:rsidP="006D1F79">
            <w:pPr>
              <w:suppressAutoHyphens w:val="0"/>
              <w:overflowPunct/>
              <w:autoSpaceDE/>
              <w:spacing w:line="420" w:lineRule="exact"/>
              <w:ind w:left="74" w:right="-108"/>
              <w:rPr>
                <w:sz w:val="30"/>
                <w:szCs w:val="30"/>
                <w:cs/>
              </w:rPr>
            </w:pPr>
            <w:r w:rsidRPr="00D04B32">
              <w:rPr>
                <w:sz w:val="30"/>
                <w:szCs w:val="30"/>
              </w:rPr>
              <w:t>Administrative expenses</w:t>
            </w:r>
          </w:p>
        </w:tc>
        <w:tc>
          <w:tcPr>
            <w:tcW w:w="1530" w:type="dxa"/>
            <w:vAlign w:val="center"/>
          </w:tcPr>
          <w:p w14:paraId="0816FF32" w14:textId="77777777" w:rsidR="00012D4C" w:rsidRPr="009C2F33" w:rsidRDefault="00012D4C" w:rsidP="006D1F79">
            <w:pPr>
              <w:tabs>
                <w:tab w:val="decimal" w:pos="882"/>
              </w:tabs>
              <w:suppressAutoHyphens w:val="0"/>
              <w:overflowPunct/>
              <w:autoSpaceDE/>
              <w:spacing w:line="420" w:lineRule="exact"/>
              <w:ind w:right="-108"/>
              <w:rPr>
                <w:rFonts w:eastAsia="SimSun"/>
                <w:sz w:val="30"/>
                <w:szCs w:val="30"/>
                <w:cs/>
              </w:rPr>
            </w:pPr>
          </w:p>
        </w:tc>
        <w:tc>
          <w:tcPr>
            <w:tcW w:w="1552" w:type="dxa"/>
            <w:vAlign w:val="center"/>
          </w:tcPr>
          <w:p w14:paraId="7548E918" w14:textId="77777777" w:rsidR="00012D4C" w:rsidRPr="009C2F33" w:rsidRDefault="00012D4C" w:rsidP="006D1F79">
            <w:pPr>
              <w:tabs>
                <w:tab w:val="decimal" w:pos="530"/>
              </w:tabs>
              <w:suppressAutoHyphens w:val="0"/>
              <w:overflowPunct/>
              <w:autoSpaceDE/>
              <w:spacing w:line="420" w:lineRule="exact"/>
              <w:ind w:right="-108"/>
              <w:rPr>
                <w:rFonts w:eastAsia="SimSun"/>
                <w:sz w:val="30"/>
                <w:szCs w:val="30"/>
              </w:rPr>
            </w:pPr>
          </w:p>
        </w:tc>
        <w:tc>
          <w:tcPr>
            <w:tcW w:w="1278" w:type="dxa"/>
            <w:vAlign w:val="center"/>
          </w:tcPr>
          <w:p w14:paraId="092325F3" w14:textId="77777777" w:rsidR="00012D4C" w:rsidRPr="009C2F33" w:rsidRDefault="00012D4C" w:rsidP="006D1F79">
            <w:pPr>
              <w:tabs>
                <w:tab w:val="decimal" w:pos="530"/>
              </w:tabs>
              <w:suppressAutoHyphens w:val="0"/>
              <w:overflowPunct/>
              <w:autoSpaceDE/>
              <w:spacing w:line="420" w:lineRule="exact"/>
              <w:ind w:right="-108"/>
              <w:rPr>
                <w:sz w:val="30"/>
                <w:szCs w:val="30"/>
              </w:rPr>
            </w:pPr>
          </w:p>
        </w:tc>
        <w:tc>
          <w:tcPr>
            <w:tcW w:w="1421" w:type="dxa"/>
            <w:vAlign w:val="center"/>
          </w:tcPr>
          <w:p w14:paraId="247381DE" w14:textId="77777777" w:rsidR="00012D4C" w:rsidRPr="009C2F33" w:rsidRDefault="00012D4C" w:rsidP="006D1F79">
            <w:pPr>
              <w:tabs>
                <w:tab w:val="decimal" w:pos="530"/>
              </w:tabs>
              <w:suppressAutoHyphens w:val="0"/>
              <w:overflowPunct/>
              <w:autoSpaceDE/>
              <w:spacing w:line="420" w:lineRule="exact"/>
              <w:ind w:right="-108"/>
              <w:rPr>
                <w:sz w:val="30"/>
                <w:szCs w:val="30"/>
              </w:rPr>
            </w:pPr>
          </w:p>
        </w:tc>
        <w:tc>
          <w:tcPr>
            <w:tcW w:w="1420" w:type="dxa"/>
            <w:vAlign w:val="center"/>
          </w:tcPr>
          <w:p w14:paraId="7E49EA07" w14:textId="604EA0C5" w:rsidR="00012D4C" w:rsidRPr="009C2F33" w:rsidRDefault="008E034F" w:rsidP="006D1F79">
            <w:pPr>
              <w:tabs>
                <w:tab w:val="decimal" w:pos="768"/>
                <w:tab w:val="left" w:pos="1022"/>
              </w:tabs>
              <w:suppressAutoHyphens w:val="0"/>
              <w:overflowPunct/>
              <w:autoSpaceDE/>
              <w:spacing w:line="420" w:lineRule="exact"/>
              <w:ind w:right="177"/>
              <w:jc w:val="right"/>
              <w:rPr>
                <w:rFonts w:eastAsia="SimSun"/>
                <w:sz w:val="30"/>
                <w:szCs w:val="30"/>
                <w:lang w:val="en-US"/>
              </w:rPr>
            </w:pPr>
            <w:r>
              <w:rPr>
                <w:rFonts w:eastAsia="SimSun"/>
                <w:sz w:val="30"/>
                <w:szCs w:val="30"/>
                <w:lang w:val="en-US"/>
              </w:rPr>
              <w:t>(</w:t>
            </w:r>
            <w:r w:rsidR="00573AAC">
              <w:rPr>
                <w:rFonts w:eastAsia="SimSun"/>
                <w:sz w:val="30"/>
                <w:szCs w:val="30"/>
                <w:lang w:val="en-US"/>
              </w:rPr>
              <w:t>136,</w:t>
            </w:r>
            <w:r w:rsidR="00DC777E">
              <w:rPr>
                <w:rFonts w:eastAsia="SimSun"/>
                <w:sz w:val="30"/>
                <w:szCs w:val="30"/>
                <w:lang w:val="en-US"/>
              </w:rPr>
              <w:t>286</w:t>
            </w:r>
            <w:r>
              <w:rPr>
                <w:rFonts w:eastAsia="SimSun"/>
                <w:sz w:val="30"/>
                <w:szCs w:val="30"/>
                <w:lang w:val="en-US"/>
              </w:rPr>
              <w:t>)</w:t>
            </w:r>
          </w:p>
        </w:tc>
        <w:tc>
          <w:tcPr>
            <w:tcW w:w="1443" w:type="dxa"/>
            <w:vAlign w:val="center"/>
          </w:tcPr>
          <w:p w14:paraId="74A3FA36" w14:textId="6F4CE475" w:rsidR="00012D4C" w:rsidRPr="009C2F33" w:rsidRDefault="00012D4C" w:rsidP="006D1F79">
            <w:pPr>
              <w:tabs>
                <w:tab w:val="decimal" w:pos="768"/>
              </w:tabs>
              <w:suppressAutoHyphens w:val="0"/>
              <w:overflowPunct/>
              <w:autoSpaceDE/>
              <w:spacing w:line="420" w:lineRule="exact"/>
              <w:ind w:right="177"/>
              <w:jc w:val="right"/>
              <w:rPr>
                <w:rFonts w:eastAsia="SimSun"/>
                <w:sz w:val="30"/>
                <w:szCs w:val="30"/>
                <w:lang w:val="en-US"/>
              </w:rPr>
            </w:pPr>
            <w:r w:rsidRPr="009C2F33">
              <w:rPr>
                <w:rFonts w:eastAsia="SimSun"/>
                <w:sz w:val="30"/>
                <w:szCs w:val="30"/>
                <w:lang w:val="en-US"/>
              </w:rPr>
              <w:t>(111,690)</w:t>
            </w:r>
          </w:p>
        </w:tc>
      </w:tr>
      <w:tr w:rsidR="00012D4C" w:rsidRPr="009C2F33" w14:paraId="459BA879" w14:textId="77777777" w:rsidTr="00F436AC">
        <w:trPr>
          <w:trHeight w:val="372"/>
        </w:trPr>
        <w:tc>
          <w:tcPr>
            <w:tcW w:w="4473" w:type="dxa"/>
            <w:gridSpan w:val="2"/>
            <w:vAlign w:val="center"/>
          </w:tcPr>
          <w:p w14:paraId="3DADADBE" w14:textId="53CD3586" w:rsidR="00012D4C" w:rsidRPr="009C2F33" w:rsidRDefault="007514FB" w:rsidP="006D1F79">
            <w:pPr>
              <w:suppressAutoHyphens w:val="0"/>
              <w:overflowPunct/>
              <w:autoSpaceDE/>
              <w:spacing w:line="420" w:lineRule="exact"/>
              <w:ind w:left="74" w:right="-108"/>
              <w:rPr>
                <w:sz w:val="30"/>
                <w:szCs w:val="30"/>
                <w:cs/>
              </w:rPr>
            </w:pPr>
            <w:r w:rsidRPr="007514FB">
              <w:rPr>
                <w:sz w:val="30"/>
                <w:szCs w:val="30"/>
              </w:rPr>
              <w:t>Finance income</w:t>
            </w:r>
          </w:p>
        </w:tc>
        <w:tc>
          <w:tcPr>
            <w:tcW w:w="1530" w:type="dxa"/>
            <w:vAlign w:val="center"/>
          </w:tcPr>
          <w:p w14:paraId="4AEF2F89" w14:textId="77777777" w:rsidR="00012D4C" w:rsidRPr="009C2F33" w:rsidRDefault="00012D4C" w:rsidP="006D1F79">
            <w:pPr>
              <w:tabs>
                <w:tab w:val="decimal" w:pos="882"/>
              </w:tabs>
              <w:suppressAutoHyphens w:val="0"/>
              <w:overflowPunct/>
              <w:autoSpaceDE/>
              <w:spacing w:line="420" w:lineRule="exact"/>
              <w:ind w:right="-108"/>
              <w:rPr>
                <w:rFonts w:eastAsia="SimSun"/>
                <w:sz w:val="30"/>
                <w:szCs w:val="30"/>
                <w:cs/>
              </w:rPr>
            </w:pPr>
          </w:p>
        </w:tc>
        <w:tc>
          <w:tcPr>
            <w:tcW w:w="1552" w:type="dxa"/>
            <w:vAlign w:val="center"/>
          </w:tcPr>
          <w:p w14:paraId="54FF689E" w14:textId="77777777" w:rsidR="00012D4C" w:rsidRPr="009C2F33" w:rsidRDefault="00012D4C" w:rsidP="006D1F79">
            <w:pPr>
              <w:tabs>
                <w:tab w:val="decimal" w:pos="530"/>
              </w:tabs>
              <w:suppressAutoHyphens w:val="0"/>
              <w:overflowPunct/>
              <w:autoSpaceDE/>
              <w:spacing w:line="420" w:lineRule="exact"/>
              <w:ind w:right="-108"/>
              <w:rPr>
                <w:rFonts w:eastAsia="SimSun"/>
                <w:sz w:val="30"/>
                <w:szCs w:val="30"/>
              </w:rPr>
            </w:pPr>
          </w:p>
        </w:tc>
        <w:tc>
          <w:tcPr>
            <w:tcW w:w="1278" w:type="dxa"/>
            <w:vAlign w:val="center"/>
          </w:tcPr>
          <w:p w14:paraId="655D6B09" w14:textId="77777777" w:rsidR="00012D4C" w:rsidRPr="009C2F33" w:rsidRDefault="00012D4C" w:rsidP="006D1F79">
            <w:pPr>
              <w:tabs>
                <w:tab w:val="decimal" w:pos="530"/>
              </w:tabs>
              <w:suppressAutoHyphens w:val="0"/>
              <w:overflowPunct/>
              <w:autoSpaceDE/>
              <w:spacing w:line="420" w:lineRule="exact"/>
              <w:ind w:right="-108"/>
              <w:rPr>
                <w:sz w:val="30"/>
                <w:szCs w:val="30"/>
              </w:rPr>
            </w:pPr>
          </w:p>
        </w:tc>
        <w:tc>
          <w:tcPr>
            <w:tcW w:w="1421" w:type="dxa"/>
            <w:vAlign w:val="center"/>
          </w:tcPr>
          <w:p w14:paraId="4BE018DA" w14:textId="77777777" w:rsidR="00012D4C" w:rsidRPr="009C2F33" w:rsidRDefault="00012D4C" w:rsidP="006D1F79">
            <w:pPr>
              <w:tabs>
                <w:tab w:val="decimal" w:pos="530"/>
              </w:tabs>
              <w:suppressAutoHyphens w:val="0"/>
              <w:overflowPunct/>
              <w:autoSpaceDE/>
              <w:spacing w:line="420" w:lineRule="exact"/>
              <w:ind w:right="-108"/>
              <w:rPr>
                <w:sz w:val="30"/>
                <w:szCs w:val="30"/>
              </w:rPr>
            </w:pPr>
          </w:p>
        </w:tc>
        <w:tc>
          <w:tcPr>
            <w:tcW w:w="1420" w:type="dxa"/>
            <w:vAlign w:val="center"/>
          </w:tcPr>
          <w:p w14:paraId="6F264234" w14:textId="2BADEE5C" w:rsidR="00012D4C" w:rsidRPr="009C2F33" w:rsidRDefault="00C71905" w:rsidP="006D1F79">
            <w:pPr>
              <w:tabs>
                <w:tab w:val="decimal" w:pos="768"/>
                <w:tab w:val="left" w:pos="1022"/>
              </w:tabs>
              <w:suppressAutoHyphens w:val="0"/>
              <w:overflowPunct/>
              <w:autoSpaceDE/>
              <w:spacing w:line="420" w:lineRule="exact"/>
              <w:ind w:right="177"/>
              <w:jc w:val="right"/>
              <w:rPr>
                <w:rFonts w:eastAsia="SimSun"/>
                <w:sz w:val="30"/>
                <w:szCs w:val="30"/>
                <w:lang w:val="en-US"/>
              </w:rPr>
            </w:pPr>
            <w:r>
              <w:rPr>
                <w:rFonts w:eastAsia="SimSun"/>
                <w:sz w:val="30"/>
                <w:szCs w:val="30"/>
                <w:lang w:val="en-US"/>
              </w:rPr>
              <w:t>473</w:t>
            </w:r>
          </w:p>
        </w:tc>
        <w:tc>
          <w:tcPr>
            <w:tcW w:w="1443" w:type="dxa"/>
            <w:vAlign w:val="center"/>
          </w:tcPr>
          <w:p w14:paraId="29C6AB05" w14:textId="3F1FD493" w:rsidR="00012D4C" w:rsidRPr="009C2F33" w:rsidRDefault="00012D4C" w:rsidP="006D1F79">
            <w:pPr>
              <w:tabs>
                <w:tab w:val="decimal" w:pos="768"/>
              </w:tabs>
              <w:suppressAutoHyphens w:val="0"/>
              <w:overflowPunct/>
              <w:autoSpaceDE/>
              <w:spacing w:line="420" w:lineRule="exact"/>
              <w:ind w:right="177"/>
              <w:jc w:val="right"/>
              <w:rPr>
                <w:rFonts w:eastAsia="SimSun"/>
                <w:sz w:val="30"/>
                <w:szCs w:val="30"/>
                <w:lang w:val="en-US"/>
              </w:rPr>
            </w:pPr>
            <w:r w:rsidRPr="009C2F33">
              <w:rPr>
                <w:rFonts w:eastAsia="SimSun"/>
                <w:sz w:val="30"/>
                <w:szCs w:val="30"/>
                <w:lang w:val="en-US"/>
              </w:rPr>
              <w:t>698</w:t>
            </w:r>
          </w:p>
        </w:tc>
      </w:tr>
      <w:tr w:rsidR="00012D4C" w:rsidRPr="009C2F33" w14:paraId="63D4DC06" w14:textId="77777777" w:rsidTr="00F436AC">
        <w:tc>
          <w:tcPr>
            <w:tcW w:w="4473" w:type="dxa"/>
            <w:gridSpan w:val="2"/>
            <w:vAlign w:val="center"/>
            <w:hideMark/>
          </w:tcPr>
          <w:p w14:paraId="7F9AF2A2" w14:textId="2538F24A" w:rsidR="00012D4C" w:rsidRPr="009C2F33" w:rsidRDefault="00AB70F7" w:rsidP="006D1F79">
            <w:pPr>
              <w:suppressAutoHyphens w:val="0"/>
              <w:overflowPunct/>
              <w:autoSpaceDE/>
              <w:spacing w:line="420" w:lineRule="exact"/>
              <w:ind w:left="74" w:right="-108"/>
              <w:rPr>
                <w:sz w:val="30"/>
                <w:szCs w:val="30"/>
                <w:cs/>
              </w:rPr>
            </w:pPr>
            <w:r w:rsidRPr="00AB70F7">
              <w:rPr>
                <w:sz w:val="30"/>
                <w:szCs w:val="30"/>
              </w:rPr>
              <w:t>Finance costs</w:t>
            </w:r>
          </w:p>
        </w:tc>
        <w:tc>
          <w:tcPr>
            <w:tcW w:w="1530" w:type="dxa"/>
            <w:vAlign w:val="center"/>
          </w:tcPr>
          <w:p w14:paraId="765B3865" w14:textId="77777777" w:rsidR="00012D4C" w:rsidRPr="009C2F33" w:rsidRDefault="00012D4C" w:rsidP="006D1F79">
            <w:pPr>
              <w:tabs>
                <w:tab w:val="decimal" w:pos="882"/>
              </w:tabs>
              <w:suppressAutoHyphens w:val="0"/>
              <w:overflowPunct/>
              <w:autoSpaceDE/>
              <w:spacing w:line="420" w:lineRule="exact"/>
              <w:ind w:right="-108"/>
              <w:rPr>
                <w:rFonts w:eastAsia="SimSun"/>
                <w:sz w:val="30"/>
                <w:szCs w:val="30"/>
                <w:cs/>
              </w:rPr>
            </w:pPr>
          </w:p>
        </w:tc>
        <w:tc>
          <w:tcPr>
            <w:tcW w:w="1552" w:type="dxa"/>
            <w:vAlign w:val="center"/>
          </w:tcPr>
          <w:p w14:paraId="248F6B29" w14:textId="77777777" w:rsidR="00012D4C" w:rsidRPr="009C2F33" w:rsidRDefault="00012D4C" w:rsidP="006D1F79">
            <w:pPr>
              <w:tabs>
                <w:tab w:val="decimal" w:pos="530"/>
              </w:tabs>
              <w:suppressAutoHyphens w:val="0"/>
              <w:overflowPunct/>
              <w:autoSpaceDE/>
              <w:spacing w:line="420" w:lineRule="exact"/>
              <w:ind w:right="-108"/>
              <w:rPr>
                <w:rFonts w:eastAsia="SimSun"/>
                <w:sz w:val="30"/>
                <w:szCs w:val="30"/>
              </w:rPr>
            </w:pPr>
          </w:p>
        </w:tc>
        <w:tc>
          <w:tcPr>
            <w:tcW w:w="1278" w:type="dxa"/>
            <w:tcBorders>
              <w:left w:val="nil"/>
              <w:bottom w:val="nil"/>
              <w:right w:val="nil"/>
            </w:tcBorders>
            <w:vAlign w:val="center"/>
          </w:tcPr>
          <w:p w14:paraId="2D0ED019" w14:textId="77777777" w:rsidR="00012D4C" w:rsidRPr="009C2F33" w:rsidRDefault="00012D4C" w:rsidP="006D1F79">
            <w:pPr>
              <w:tabs>
                <w:tab w:val="decimal" w:pos="530"/>
              </w:tabs>
              <w:suppressAutoHyphens w:val="0"/>
              <w:overflowPunct/>
              <w:autoSpaceDE/>
              <w:spacing w:line="420" w:lineRule="exact"/>
              <w:ind w:right="-108"/>
              <w:rPr>
                <w:rFonts w:eastAsia="SimSun"/>
                <w:sz w:val="30"/>
                <w:szCs w:val="30"/>
              </w:rPr>
            </w:pPr>
          </w:p>
        </w:tc>
        <w:tc>
          <w:tcPr>
            <w:tcW w:w="1421" w:type="dxa"/>
            <w:tcBorders>
              <w:left w:val="nil"/>
              <w:bottom w:val="nil"/>
              <w:right w:val="nil"/>
            </w:tcBorders>
            <w:vAlign w:val="center"/>
          </w:tcPr>
          <w:p w14:paraId="2C521E82" w14:textId="77777777" w:rsidR="00012D4C" w:rsidRPr="009C2F33" w:rsidRDefault="00012D4C" w:rsidP="006D1F79">
            <w:pPr>
              <w:tabs>
                <w:tab w:val="decimal" w:pos="530"/>
              </w:tabs>
              <w:suppressAutoHyphens w:val="0"/>
              <w:overflowPunct/>
              <w:autoSpaceDE/>
              <w:spacing w:line="420" w:lineRule="exact"/>
              <w:ind w:right="-108"/>
              <w:rPr>
                <w:rFonts w:eastAsia="SimSun"/>
                <w:sz w:val="30"/>
                <w:szCs w:val="30"/>
              </w:rPr>
            </w:pPr>
          </w:p>
        </w:tc>
        <w:tc>
          <w:tcPr>
            <w:tcW w:w="1420" w:type="dxa"/>
            <w:tcBorders>
              <w:left w:val="nil"/>
              <w:right w:val="nil"/>
            </w:tcBorders>
            <w:vAlign w:val="center"/>
          </w:tcPr>
          <w:p w14:paraId="65692961" w14:textId="6E5FC15B" w:rsidR="00012D4C" w:rsidRPr="009C2F33" w:rsidRDefault="00C71905" w:rsidP="006D1F79">
            <w:pPr>
              <w:tabs>
                <w:tab w:val="decimal" w:pos="768"/>
                <w:tab w:val="left" w:pos="1022"/>
              </w:tabs>
              <w:suppressAutoHyphens w:val="0"/>
              <w:overflowPunct/>
              <w:autoSpaceDE/>
              <w:spacing w:line="420" w:lineRule="exact"/>
              <w:ind w:right="177"/>
              <w:jc w:val="right"/>
              <w:rPr>
                <w:rFonts w:eastAsia="SimSun"/>
                <w:sz w:val="30"/>
                <w:szCs w:val="30"/>
                <w:lang w:val="en-US"/>
              </w:rPr>
            </w:pPr>
            <w:r>
              <w:rPr>
                <w:rFonts w:eastAsia="SimSun"/>
                <w:sz w:val="30"/>
                <w:szCs w:val="30"/>
                <w:lang w:val="en-US"/>
              </w:rPr>
              <w:t>(</w:t>
            </w:r>
            <w:r w:rsidR="00C32C60">
              <w:rPr>
                <w:rFonts w:eastAsia="SimSun"/>
                <w:sz w:val="30"/>
                <w:szCs w:val="30"/>
                <w:lang w:val="en-US"/>
              </w:rPr>
              <w:t>47,10</w:t>
            </w:r>
            <w:r w:rsidR="00EA00F1">
              <w:rPr>
                <w:rFonts w:eastAsia="SimSun"/>
                <w:sz w:val="30"/>
                <w:szCs w:val="30"/>
                <w:lang w:val="en-US"/>
              </w:rPr>
              <w:t>2</w:t>
            </w:r>
            <w:r w:rsidR="00C32C60">
              <w:rPr>
                <w:rFonts w:eastAsia="SimSun"/>
                <w:sz w:val="30"/>
                <w:szCs w:val="30"/>
                <w:lang w:val="en-US"/>
              </w:rPr>
              <w:t>)</w:t>
            </w:r>
          </w:p>
        </w:tc>
        <w:tc>
          <w:tcPr>
            <w:tcW w:w="1443" w:type="dxa"/>
            <w:tcBorders>
              <w:left w:val="nil"/>
              <w:right w:val="nil"/>
            </w:tcBorders>
            <w:vAlign w:val="center"/>
          </w:tcPr>
          <w:p w14:paraId="0E656B5F" w14:textId="60EB3EB6" w:rsidR="00012D4C" w:rsidRPr="009C2F33" w:rsidRDefault="00012D4C" w:rsidP="006D1F79">
            <w:pPr>
              <w:tabs>
                <w:tab w:val="decimal" w:pos="768"/>
              </w:tabs>
              <w:suppressAutoHyphens w:val="0"/>
              <w:overflowPunct/>
              <w:autoSpaceDE/>
              <w:spacing w:line="420" w:lineRule="exact"/>
              <w:ind w:right="177"/>
              <w:jc w:val="right"/>
              <w:rPr>
                <w:rFonts w:eastAsia="SimSun"/>
                <w:sz w:val="30"/>
                <w:szCs w:val="30"/>
                <w:lang w:val="en-US"/>
              </w:rPr>
            </w:pPr>
            <w:r w:rsidRPr="009C2F33">
              <w:rPr>
                <w:rFonts w:eastAsia="SimSun"/>
                <w:sz w:val="30"/>
                <w:szCs w:val="30"/>
                <w:lang w:val="en-US"/>
              </w:rPr>
              <w:t>(35,677)</w:t>
            </w:r>
          </w:p>
        </w:tc>
      </w:tr>
      <w:tr w:rsidR="00F436AC" w:rsidRPr="009C2F33" w14:paraId="3605DD44" w14:textId="77777777" w:rsidTr="00F436AC">
        <w:tc>
          <w:tcPr>
            <w:tcW w:w="4467" w:type="dxa"/>
            <w:vAlign w:val="center"/>
          </w:tcPr>
          <w:p w14:paraId="285AD37F" w14:textId="2A08A5A7" w:rsidR="00F436AC" w:rsidRPr="009C2F33" w:rsidRDefault="00022E58" w:rsidP="006D1F79">
            <w:pPr>
              <w:suppressAutoHyphens w:val="0"/>
              <w:overflowPunct/>
              <w:autoSpaceDE/>
              <w:spacing w:line="420" w:lineRule="exact"/>
              <w:ind w:left="74" w:right="-108"/>
              <w:rPr>
                <w:rFonts w:eastAsia="SimSun"/>
                <w:sz w:val="30"/>
                <w:szCs w:val="30"/>
                <w:cs/>
              </w:rPr>
            </w:pPr>
            <w:r w:rsidRPr="00022E58">
              <w:rPr>
                <w:sz w:val="30"/>
                <w:szCs w:val="30"/>
              </w:rPr>
              <w:t>Share of loss of investments in joint venture</w:t>
            </w:r>
          </w:p>
        </w:tc>
        <w:tc>
          <w:tcPr>
            <w:tcW w:w="1536" w:type="dxa"/>
            <w:gridSpan w:val="2"/>
            <w:vAlign w:val="center"/>
          </w:tcPr>
          <w:p w14:paraId="04ABC495" w14:textId="77777777" w:rsidR="00F436AC" w:rsidRPr="009C2F33" w:rsidRDefault="00F436AC" w:rsidP="00F436AC">
            <w:pPr>
              <w:suppressAutoHyphens w:val="0"/>
              <w:overflowPunct/>
              <w:autoSpaceDE/>
              <w:spacing w:line="420" w:lineRule="exact"/>
              <w:ind w:right="-108"/>
              <w:rPr>
                <w:rFonts w:eastAsia="SimSun"/>
                <w:sz w:val="30"/>
                <w:szCs w:val="30"/>
                <w:cs/>
              </w:rPr>
            </w:pPr>
          </w:p>
        </w:tc>
        <w:tc>
          <w:tcPr>
            <w:tcW w:w="1552" w:type="dxa"/>
            <w:vAlign w:val="center"/>
          </w:tcPr>
          <w:p w14:paraId="3F7071E6" w14:textId="77777777" w:rsidR="00F436AC" w:rsidRPr="009C2F33" w:rsidRDefault="00F436AC" w:rsidP="006D1F79">
            <w:pPr>
              <w:tabs>
                <w:tab w:val="decimal" w:pos="530"/>
              </w:tabs>
              <w:suppressAutoHyphens w:val="0"/>
              <w:overflowPunct/>
              <w:autoSpaceDE/>
              <w:spacing w:line="420" w:lineRule="exact"/>
              <w:ind w:right="-108"/>
              <w:rPr>
                <w:rFonts w:eastAsia="SimSun"/>
                <w:sz w:val="30"/>
                <w:szCs w:val="30"/>
              </w:rPr>
            </w:pPr>
          </w:p>
        </w:tc>
        <w:tc>
          <w:tcPr>
            <w:tcW w:w="1278" w:type="dxa"/>
            <w:vAlign w:val="center"/>
          </w:tcPr>
          <w:p w14:paraId="57CE5853" w14:textId="77777777" w:rsidR="00F436AC" w:rsidRPr="009C2F33" w:rsidRDefault="00F436AC" w:rsidP="006D1F79">
            <w:pPr>
              <w:tabs>
                <w:tab w:val="decimal" w:pos="530"/>
              </w:tabs>
              <w:suppressAutoHyphens w:val="0"/>
              <w:overflowPunct/>
              <w:autoSpaceDE/>
              <w:spacing w:line="420" w:lineRule="exact"/>
              <w:ind w:right="-108"/>
              <w:rPr>
                <w:rFonts w:eastAsia="SimSun"/>
                <w:sz w:val="30"/>
                <w:szCs w:val="30"/>
              </w:rPr>
            </w:pPr>
          </w:p>
        </w:tc>
        <w:tc>
          <w:tcPr>
            <w:tcW w:w="1421" w:type="dxa"/>
            <w:vAlign w:val="center"/>
          </w:tcPr>
          <w:p w14:paraId="221F44D7" w14:textId="77777777" w:rsidR="00F436AC" w:rsidRPr="009C2F33" w:rsidRDefault="00F436AC" w:rsidP="006D1F79">
            <w:pPr>
              <w:tabs>
                <w:tab w:val="decimal" w:pos="530"/>
              </w:tabs>
              <w:suppressAutoHyphens w:val="0"/>
              <w:overflowPunct/>
              <w:autoSpaceDE/>
              <w:spacing w:line="420" w:lineRule="exact"/>
              <w:ind w:right="-108"/>
              <w:rPr>
                <w:rFonts w:eastAsia="SimSun"/>
                <w:sz w:val="30"/>
                <w:szCs w:val="30"/>
              </w:rPr>
            </w:pPr>
          </w:p>
        </w:tc>
        <w:tc>
          <w:tcPr>
            <w:tcW w:w="1420" w:type="dxa"/>
            <w:tcBorders>
              <w:top w:val="nil"/>
              <w:left w:val="nil"/>
              <w:right w:val="nil"/>
            </w:tcBorders>
            <w:vAlign w:val="center"/>
          </w:tcPr>
          <w:p w14:paraId="24A0BA08" w14:textId="015336E4" w:rsidR="00F436AC" w:rsidRPr="009C2F33" w:rsidRDefault="00F436AC" w:rsidP="006D1F79">
            <w:pPr>
              <w:pBdr>
                <w:bottom w:val="single" w:sz="4" w:space="1" w:color="auto"/>
              </w:pBdr>
              <w:tabs>
                <w:tab w:val="decimal" w:pos="768"/>
                <w:tab w:val="left" w:pos="1022"/>
              </w:tabs>
              <w:suppressAutoHyphens w:val="0"/>
              <w:overflowPunct/>
              <w:autoSpaceDE/>
              <w:spacing w:line="420" w:lineRule="exact"/>
              <w:ind w:right="177"/>
              <w:jc w:val="right"/>
              <w:rPr>
                <w:rFonts w:eastAsia="SimSun"/>
                <w:sz w:val="30"/>
                <w:szCs w:val="30"/>
                <w:cs/>
                <w:lang w:val="en-US"/>
              </w:rPr>
            </w:pPr>
            <w:r>
              <w:rPr>
                <w:rFonts w:eastAsia="SimSun"/>
                <w:sz w:val="30"/>
                <w:szCs w:val="30"/>
                <w:lang w:val="en-US"/>
              </w:rPr>
              <w:t>(222)</w:t>
            </w:r>
          </w:p>
        </w:tc>
        <w:tc>
          <w:tcPr>
            <w:tcW w:w="1443" w:type="dxa"/>
            <w:tcBorders>
              <w:top w:val="nil"/>
              <w:left w:val="nil"/>
              <w:right w:val="nil"/>
            </w:tcBorders>
            <w:vAlign w:val="center"/>
          </w:tcPr>
          <w:p w14:paraId="450D9B26" w14:textId="704A153C" w:rsidR="00F436AC" w:rsidRPr="009C2F33" w:rsidRDefault="00F436AC" w:rsidP="006D1F79">
            <w:pPr>
              <w:pBdr>
                <w:bottom w:val="single" w:sz="4" w:space="1" w:color="auto"/>
              </w:pBdr>
              <w:tabs>
                <w:tab w:val="decimal" w:pos="768"/>
              </w:tabs>
              <w:suppressAutoHyphens w:val="0"/>
              <w:overflowPunct/>
              <w:autoSpaceDE/>
              <w:spacing w:line="420" w:lineRule="exact"/>
              <w:ind w:right="177"/>
              <w:jc w:val="right"/>
              <w:rPr>
                <w:rFonts w:eastAsia="SimSun"/>
                <w:sz w:val="30"/>
                <w:szCs w:val="30"/>
                <w:cs/>
                <w:lang w:val="en-US"/>
              </w:rPr>
            </w:pPr>
            <w:r w:rsidRPr="009C2F33">
              <w:rPr>
                <w:rFonts w:eastAsia="SimSun"/>
                <w:sz w:val="30"/>
                <w:szCs w:val="30"/>
                <w:lang w:val="en-US"/>
              </w:rPr>
              <w:t>(262)</w:t>
            </w:r>
          </w:p>
        </w:tc>
      </w:tr>
      <w:tr w:rsidR="00012D4C" w:rsidRPr="009C2F33" w14:paraId="23E0D825" w14:textId="77777777" w:rsidTr="00F436AC">
        <w:tc>
          <w:tcPr>
            <w:tcW w:w="4473" w:type="dxa"/>
            <w:gridSpan w:val="2"/>
            <w:vAlign w:val="center"/>
            <w:hideMark/>
          </w:tcPr>
          <w:p w14:paraId="1A065917" w14:textId="75D902F4" w:rsidR="00012D4C" w:rsidRPr="009C2F33" w:rsidRDefault="00AC6525" w:rsidP="006D1F79">
            <w:pPr>
              <w:suppressAutoHyphens w:val="0"/>
              <w:overflowPunct/>
              <w:autoSpaceDE/>
              <w:spacing w:line="420" w:lineRule="exact"/>
              <w:ind w:left="74" w:right="-108"/>
              <w:rPr>
                <w:sz w:val="30"/>
                <w:szCs w:val="30"/>
                <w:cs/>
              </w:rPr>
            </w:pPr>
            <w:r w:rsidRPr="00AC6525">
              <w:rPr>
                <w:sz w:val="30"/>
                <w:szCs w:val="30"/>
              </w:rPr>
              <w:t>Loss before income tax</w:t>
            </w:r>
          </w:p>
        </w:tc>
        <w:tc>
          <w:tcPr>
            <w:tcW w:w="1530" w:type="dxa"/>
            <w:vAlign w:val="center"/>
          </w:tcPr>
          <w:p w14:paraId="0094839A" w14:textId="77777777" w:rsidR="00012D4C" w:rsidRPr="009C2F33" w:rsidRDefault="00012D4C" w:rsidP="006D1F79">
            <w:pPr>
              <w:tabs>
                <w:tab w:val="decimal" w:pos="882"/>
              </w:tabs>
              <w:suppressAutoHyphens w:val="0"/>
              <w:overflowPunct/>
              <w:autoSpaceDE/>
              <w:spacing w:line="420" w:lineRule="exact"/>
              <w:ind w:right="-108"/>
              <w:rPr>
                <w:rFonts w:eastAsia="SimSun"/>
                <w:sz w:val="30"/>
                <w:szCs w:val="30"/>
                <w:cs/>
              </w:rPr>
            </w:pPr>
          </w:p>
        </w:tc>
        <w:tc>
          <w:tcPr>
            <w:tcW w:w="1552" w:type="dxa"/>
            <w:vAlign w:val="center"/>
          </w:tcPr>
          <w:p w14:paraId="5C895FEB" w14:textId="77777777" w:rsidR="00012D4C" w:rsidRPr="009C2F33" w:rsidRDefault="00012D4C" w:rsidP="006D1F79">
            <w:pPr>
              <w:tabs>
                <w:tab w:val="decimal" w:pos="530"/>
              </w:tabs>
              <w:suppressAutoHyphens w:val="0"/>
              <w:overflowPunct/>
              <w:autoSpaceDE/>
              <w:spacing w:line="420" w:lineRule="exact"/>
              <w:ind w:right="-108"/>
              <w:rPr>
                <w:rFonts w:eastAsia="SimSun"/>
                <w:sz w:val="30"/>
                <w:szCs w:val="30"/>
              </w:rPr>
            </w:pPr>
          </w:p>
        </w:tc>
        <w:tc>
          <w:tcPr>
            <w:tcW w:w="1278" w:type="dxa"/>
            <w:vAlign w:val="center"/>
          </w:tcPr>
          <w:p w14:paraId="1D31A453" w14:textId="77777777" w:rsidR="00012D4C" w:rsidRPr="009C2F33" w:rsidRDefault="00012D4C" w:rsidP="006D1F79">
            <w:pPr>
              <w:tabs>
                <w:tab w:val="decimal" w:pos="530"/>
              </w:tabs>
              <w:suppressAutoHyphens w:val="0"/>
              <w:overflowPunct/>
              <w:autoSpaceDE/>
              <w:spacing w:line="420" w:lineRule="exact"/>
              <w:ind w:right="-108"/>
              <w:rPr>
                <w:rFonts w:eastAsia="SimSun"/>
                <w:sz w:val="30"/>
                <w:szCs w:val="30"/>
              </w:rPr>
            </w:pPr>
          </w:p>
        </w:tc>
        <w:tc>
          <w:tcPr>
            <w:tcW w:w="1421" w:type="dxa"/>
            <w:vAlign w:val="center"/>
          </w:tcPr>
          <w:p w14:paraId="1479BCF3" w14:textId="77777777" w:rsidR="00012D4C" w:rsidRPr="009C2F33" w:rsidRDefault="00012D4C" w:rsidP="006D1F79">
            <w:pPr>
              <w:tabs>
                <w:tab w:val="decimal" w:pos="530"/>
              </w:tabs>
              <w:suppressAutoHyphens w:val="0"/>
              <w:overflowPunct/>
              <w:autoSpaceDE/>
              <w:spacing w:line="420" w:lineRule="exact"/>
              <w:ind w:right="-108"/>
              <w:rPr>
                <w:rFonts w:eastAsia="SimSun"/>
                <w:sz w:val="30"/>
                <w:szCs w:val="30"/>
              </w:rPr>
            </w:pPr>
          </w:p>
        </w:tc>
        <w:tc>
          <w:tcPr>
            <w:tcW w:w="1420" w:type="dxa"/>
            <w:tcBorders>
              <w:left w:val="nil"/>
              <w:right w:val="nil"/>
            </w:tcBorders>
            <w:vAlign w:val="center"/>
          </w:tcPr>
          <w:p w14:paraId="1D5283FB" w14:textId="1709AE1E" w:rsidR="00012D4C" w:rsidRPr="009C2F33" w:rsidRDefault="005D1CB2" w:rsidP="006D1F79">
            <w:pPr>
              <w:tabs>
                <w:tab w:val="decimal" w:pos="768"/>
                <w:tab w:val="left" w:pos="1022"/>
              </w:tabs>
              <w:suppressAutoHyphens w:val="0"/>
              <w:overflowPunct/>
              <w:autoSpaceDE/>
              <w:spacing w:line="420" w:lineRule="exact"/>
              <w:ind w:right="177"/>
              <w:jc w:val="right"/>
              <w:rPr>
                <w:rFonts w:eastAsia="SimSun"/>
                <w:sz w:val="30"/>
                <w:szCs w:val="30"/>
                <w:lang w:val="en-US"/>
              </w:rPr>
            </w:pPr>
            <w:r>
              <w:rPr>
                <w:rFonts w:eastAsia="SimSun"/>
                <w:sz w:val="30"/>
                <w:szCs w:val="30"/>
                <w:lang w:val="en-US"/>
              </w:rPr>
              <w:t>(428,4</w:t>
            </w:r>
            <w:r w:rsidR="00380600">
              <w:rPr>
                <w:rFonts w:eastAsia="SimSun"/>
                <w:sz w:val="30"/>
                <w:szCs w:val="30"/>
                <w:lang w:val="en-US"/>
              </w:rPr>
              <w:t>90</w:t>
            </w:r>
            <w:r>
              <w:rPr>
                <w:rFonts w:eastAsia="SimSun"/>
                <w:sz w:val="30"/>
                <w:szCs w:val="30"/>
                <w:lang w:val="en-US"/>
              </w:rPr>
              <w:t>)</w:t>
            </w:r>
          </w:p>
        </w:tc>
        <w:tc>
          <w:tcPr>
            <w:tcW w:w="1443" w:type="dxa"/>
            <w:tcBorders>
              <w:left w:val="nil"/>
              <w:right w:val="nil"/>
            </w:tcBorders>
            <w:vAlign w:val="center"/>
          </w:tcPr>
          <w:p w14:paraId="019DF586" w14:textId="399C2142" w:rsidR="00012D4C" w:rsidRPr="009C2F33" w:rsidRDefault="00012D4C" w:rsidP="006D1F79">
            <w:pPr>
              <w:tabs>
                <w:tab w:val="decimal" w:pos="768"/>
              </w:tabs>
              <w:suppressAutoHyphens w:val="0"/>
              <w:overflowPunct/>
              <w:autoSpaceDE/>
              <w:spacing w:line="420" w:lineRule="exact"/>
              <w:ind w:right="177"/>
              <w:jc w:val="right"/>
              <w:rPr>
                <w:rFonts w:eastAsia="SimSun"/>
                <w:sz w:val="30"/>
                <w:szCs w:val="30"/>
                <w:lang w:val="en-US"/>
              </w:rPr>
            </w:pPr>
            <w:r w:rsidRPr="009C2F33">
              <w:rPr>
                <w:rFonts w:eastAsia="SimSun"/>
                <w:sz w:val="30"/>
                <w:szCs w:val="30"/>
                <w:lang w:val="en-US"/>
              </w:rPr>
              <w:t>(47,142)</w:t>
            </w:r>
          </w:p>
        </w:tc>
      </w:tr>
      <w:tr w:rsidR="00012D4C" w:rsidRPr="009C2F33" w14:paraId="47E0318A" w14:textId="77777777" w:rsidTr="00F436AC">
        <w:tc>
          <w:tcPr>
            <w:tcW w:w="4473" w:type="dxa"/>
            <w:gridSpan w:val="2"/>
            <w:vAlign w:val="center"/>
          </w:tcPr>
          <w:p w14:paraId="03D0BB58" w14:textId="4A3CB400" w:rsidR="00012D4C" w:rsidRPr="009C2F33" w:rsidRDefault="007D7520" w:rsidP="006D1F79">
            <w:pPr>
              <w:suppressAutoHyphens w:val="0"/>
              <w:overflowPunct/>
              <w:autoSpaceDE/>
              <w:spacing w:line="420" w:lineRule="exact"/>
              <w:ind w:left="74" w:right="-108"/>
              <w:rPr>
                <w:sz w:val="30"/>
                <w:szCs w:val="30"/>
                <w:cs/>
              </w:rPr>
            </w:pPr>
            <w:r w:rsidRPr="007D7520">
              <w:rPr>
                <w:sz w:val="30"/>
                <w:szCs w:val="30"/>
              </w:rPr>
              <w:t>Tax expenses</w:t>
            </w:r>
          </w:p>
        </w:tc>
        <w:tc>
          <w:tcPr>
            <w:tcW w:w="1530" w:type="dxa"/>
            <w:vAlign w:val="center"/>
          </w:tcPr>
          <w:p w14:paraId="79AFCAE9" w14:textId="77777777" w:rsidR="00012D4C" w:rsidRPr="009C2F33" w:rsidRDefault="00012D4C" w:rsidP="006D1F79">
            <w:pPr>
              <w:tabs>
                <w:tab w:val="decimal" w:pos="882"/>
              </w:tabs>
              <w:suppressAutoHyphens w:val="0"/>
              <w:overflowPunct/>
              <w:autoSpaceDE/>
              <w:spacing w:line="420" w:lineRule="exact"/>
              <w:ind w:right="-108"/>
              <w:rPr>
                <w:rFonts w:eastAsia="SimSun"/>
                <w:sz w:val="30"/>
                <w:szCs w:val="30"/>
              </w:rPr>
            </w:pPr>
          </w:p>
        </w:tc>
        <w:tc>
          <w:tcPr>
            <w:tcW w:w="1552" w:type="dxa"/>
            <w:vAlign w:val="center"/>
          </w:tcPr>
          <w:p w14:paraId="68084E15" w14:textId="77777777" w:rsidR="00012D4C" w:rsidRPr="009C2F33" w:rsidRDefault="00012D4C" w:rsidP="006D1F79">
            <w:pPr>
              <w:tabs>
                <w:tab w:val="decimal" w:pos="530"/>
              </w:tabs>
              <w:suppressAutoHyphens w:val="0"/>
              <w:overflowPunct/>
              <w:autoSpaceDE/>
              <w:spacing w:line="420" w:lineRule="exact"/>
              <w:ind w:right="-108"/>
              <w:rPr>
                <w:rFonts w:eastAsia="SimSun"/>
                <w:sz w:val="30"/>
                <w:szCs w:val="30"/>
              </w:rPr>
            </w:pPr>
          </w:p>
        </w:tc>
        <w:tc>
          <w:tcPr>
            <w:tcW w:w="1278" w:type="dxa"/>
            <w:vAlign w:val="center"/>
          </w:tcPr>
          <w:p w14:paraId="21A86069" w14:textId="77777777" w:rsidR="00012D4C" w:rsidRPr="009C2F33" w:rsidRDefault="00012D4C" w:rsidP="006D1F79">
            <w:pPr>
              <w:tabs>
                <w:tab w:val="decimal" w:pos="530"/>
              </w:tabs>
              <w:suppressAutoHyphens w:val="0"/>
              <w:overflowPunct/>
              <w:autoSpaceDE/>
              <w:spacing w:line="420" w:lineRule="exact"/>
              <w:ind w:right="-108"/>
              <w:rPr>
                <w:rFonts w:eastAsia="SimSun"/>
                <w:sz w:val="30"/>
                <w:szCs w:val="30"/>
              </w:rPr>
            </w:pPr>
          </w:p>
        </w:tc>
        <w:tc>
          <w:tcPr>
            <w:tcW w:w="1421" w:type="dxa"/>
            <w:vAlign w:val="center"/>
          </w:tcPr>
          <w:p w14:paraId="53875B62" w14:textId="77777777" w:rsidR="00012D4C" w:rsidRPr="009C2F33" w:rsidRDefault="00012D4C" w:rsidP="006D1F79">
            <w:pPr>
              <w:tabs>
                <w:tab w:val="decimal" w:pos="530"/>
              </w:tabs>
              <w:suppressAutoHyphens w:val="0"/>
              <w:overflowPunct/>
              <w:autoSpaceDE/>
              <w:spacing w:line="420" w:lineRule="exact"/>
              <w:ind w:right="-108"/>
              <w:rPr>
                <w:rFonts w:eastAsia="SimSun"/>
                <w:sz w:val="30"/>
                <w:szCs w:val="30"/>
              </w:rPr>
            </w:pPr>
          </w:p>
        </w:tc>
        <w:tc>
          <w:tcPr>
            <w:tcW w:w="1420" w:type="dxa"/>
            <w:tcBorders>
              <w:top w:val="nil"/>
              <w:left w:val="nil"/>
              <w:right w:val="nil"/>
            </w:tcBorders>
            <w:vAlign w:val="center"/>
          </w:tcPr>
          <w:p w14:paraId="0AC9A422" w14:textId="697B91FB" w:rsidR="00012D4C" w:rsidRPr="009C2F33" w:rsidRDefault="00010ABB" w:rsidP="006D1F79">
            <w:pPr>
              <w:pBdr>
                <w:bottom w:val="single" w:sz="4" w:space="1" w:color="auto"/>
              </w:pBdr>
              <w:tabs>
                <w:tab w:val="decimal" w:pos="768"/>
                <w:tab w:val="left" w:pos="1022"/>
              </w:tabs>
              <w:suppressAutoHyphens w:val="0"/>
              <w:overflowPunct/>
              <w:autoSpaceDE/>
              <w:spacing w:line="420" w:lineRule="exact"/>
              <w:ind w:right="177"/>
              <w:jc w:val="right"/>
              <w:rPr>
                <w:rFonts w:eastAsia="SimSun"/>
                <w:sz w:val="30"/>
                <w:szCs w:val="30"/>
                <w:cs/>
                <w:lang w:val="en-US"/>
              </w:rPr>
            </w:pPr>
            <w:r>
              <w:rPr>
                <w:rFonts w:eastAsia="SimSun"/>
                <w:sz w:val="30"/>
                <w:szCs w:val="30"/>
                <w:lang w:val="en-US"/>
              </w:rPr>
              <w:t>(5,269)</w:t>
            </w:r>
          </w:p>
        </w:tc>
        <w:tc>
          <w:tcPr>
            <w:tcW w:w="1443" w:type="dxa"/>
            <w:tcBorders>
              <w:top w:val="nil"/>
              <w:left w:val="nil"/>
              <w:right w:val="nil"/>
            </w:tcBorders>
            <w:vAlign w:val="center"/>
          </w:tcPr>
          <w:p w14:paraId="74AA648B" w14:textId="6EE332F4" w:rsidR="00012D4C" w:rsidRPr="009C2F33" w:rsidRDefault="00012D4C" w:rsidP="006D1F79">
            <w:pPr>
              <w:pBdr>
                <w:bottom w:val="single" w:sz="4" w:space="1" w:color="auto"/>
              </w:pBdr>
              <w:tabs>
                <w:tab w:val="decimal" w:pos="768"/>
              </w:tabs>
              <w:suppressAutoHyphens w:val="0"/>
              <w:overflowPunct/>
              <w:autoSpaceDE/>
              <w:spacing w:line="420" w:lineRule="exact"/>
              <w:ind w:right="177"/>
              <w:jc w:val="right"/>
              <w:rPr>
                <w:rFonts w:eastAsia="SimSun"/>
                <w:sz w:val="30"/>
                <w:szCs w:val="30"/>
                <w:cs/>
                <w:lang w:val="en-US"/>
              </w:rPr>
            </w:pPr>
            <w:r w:rsidRPr="009C2F33">
              <w:rPr>
                <w:rFonts w:eastAsia="SimSun"/>
                <w:sz w:val="30"/>
                <w:szCs w:val="30"/>
                <w:lang w:val="en-US"/>
              </w:rPr>
              <w:t>(4,800)</w:t>
            </w:r>
          </w:p>
        </w:tc>
      </w:tr>
      <w:tr w:rsidR="00012D4C" w:rsidRPr="009C2F33" w14:paraId="2418D570" w14:textId="77777777" w:rsidTr="00F436AC">
        <w:trPr>
          <w:trHeight w:val="380"/>
        </w:trPr>
        <w:tc>
          <w:tcPr>
            <w:tcW w:w="4473" w:type="dxa"/>
            <w:gridSpan w:val="2"/>
            <w:vAlign w:val="center"/>
            <w:hideMark/>
          </w:tcPr>
          <w:p w14:paraId="7ED95D83" w14:textId="10B5ECCE" w:rsidR="00012D4C" w:rsidRPr="009C2F33" w:rsidRDefault="003D042E" w:rsidP="006D1F79">
            <w:pPr>
              <w:suppressAutoHyphens w:val="0"/>
              <w:overflowPunct/>
              <w:autoSpaceDE/>
              <w:spacing w:line="420" w:lineRule="exact"/>
              <w:ind w:left="74" w:right="-108"/>
              <w:rPr>
                <w:sz w:val="30"/>
                <w:szCs w:val="30"/>
                <w:cs/>
              </w:rPr>
            </w:pPr>
            <w:r w:rsidRPr="003D042E">
              <w:rPr>
                <w:sz w:val="30"/>
                <w:szCs w:val="30"/>
              </w:rPr>
              <w:t>Loss for the year</w:t>
            </w:r>
          </w:p>
        </w:tc>
        <w:tc>
          <w:tcPr>
            <w:tcW w:w="1530" w:type="dxa"/>
            <w:vAlign w:val="center"/>
          </w:tcPr>
          <w:p w14:paraId="73E55762" w14:textId="77777777" w:rsidR="00012D4C" w:rsidRPr="009C2F33" w:rsidRDefault="00012D4C" w:rsidP="006D1F79">
            <w:pPr>
              <w:tabs>
                <w:tab w:val="decimal" w:pos="882"/>
              </w:tabs>
              <w:suppressAutoHyphens w:val="0"/>
              <w:overflowPunct/>
              <w:autoSpaceDE/>
              <w:spacing w:line="420" w:lineRule="exact"/>
              <w:ind w:right="-108"/>
              <w:rPr>
                <w:rFonts w:eastAsia="SimSun"/>
                <w:sz w:val="30"/>
                <w:szCs w:val="30"/>
              </w:rPr>
            </w:pPr>
          </w:p>
        </w:tc>
        <w:tc>
          <w:tcPr>
            <w:tcW w:w="1552" w:type="dxa"/>
            <w:vAlign w:val="center"/>
          </w:tcPr>
          <w:p w14:paraId="405640EA" w14:textId="77777777" w:rsidR="00012D4C" w:rsidRPr="009C2F33" w:rsidRDefault="00012D4C" w:rsidP="006D1F79">
            <w:pPr>
              <w:tabs>
                <w:tab w:val="decimal" w:pos="530"/>
              </w:tabs>
              <w:suppressAutoHyphens w:val="0"/>
              <w:overflowPunct/>
              <w:autoSpaceDE/>
              <w:spacing w:line="420" w:lineRule="exact"/>
              <w:ind w:right="-108"/>
              <w:rPr>
                <w:rFonts w:eastAsia="SimSun"/>
                <w:sz w:val="30"/>
                <w:szCs w:val="30"/>
                <w:cs/>
              </w:rPr>
            </w:pPr>
          </w:p>
        </w:tc>
        <w:tc>
          <w:tcPr>
            <w:tcW w:w="1278" w:type="dxa"/>
            <w:vAlign w:val="center"/>
          </w:tcPr>
          <w:p w14:paraId="480523A7" w14:textId="77777777" w:rsidR="00012D4C" w:rsidRPr="009C2F33" w:rsidRDefault="00012D4C" w:rsidP="006D1F79">
            <w:pPr>
              <w:tabs>
                <w:tab w:val="decimal" w:pos="530"/>
              </w:tabs>
              <w:suppressAutoHyphens w:val="0"/>
              <w:overflowPunct/>
              <w:autoSpaceDE/>
              <w:spacing w:line="420" w:lineRule="exact"/>
              <w:ind w:right="-108"/>
              <w:rPr>
                <w:rFonts w:eastAsia="SimSun"/>
                <w:sz w:val="30"/>
                <w:szCs w:val="30"/>
              </w:rPr>
            </w:pPr>
          </w:p>
        </w:tc>
        <w:tc>
          <w:tcPr>
            <w:tcW w:w="1421" w:type="dxa"/>
            <w:vAlign w:val="center"/>
          </w:tcPr>
          <w:p w14:paraId="0835A4EC" w14:textId="77777777" w:rsidR="00012D4C" w:rsidRPr="009C2F33" w:rsidRDefault="00012D4C" w:rsidP="006D1F79">
            <w:pPr>
              <w:tabs>
                <w:tab w:val="decimal" w:pos="530"/>
              </w:tabs>
              <w:suppressAutoHyphens w:val="0"/>
              <w:overflowPunct/>
              <w:autoSpaceDE/>
              <w:spacing w:line="420" w:lineRule="exact"/>
              <w:ind w:right="-108"/>
              <w:rPr>
                <w:rFonts w:eastAsia="SimSun"/>
                <w:sz w:val="30"/>
                <w:szCs w:val="30"/>
              </w:rPr>
            </w:pPr>
          </w:p>
        </w:tc>
        <w:tc>
          <w:tcPr>
            <w:tcW w:w="1420" w:type="dxa"/>
            <w:tcBorders>
              <w:left w:val="nil"/>
              <w:right w:val="nil"/>
            </w:tcBorders>
            <w:vAlign w:val="center"/>
          </w:tcPr>
          <w:p w14:paraId="0D04B0C1" w14:textId="4DFADC3F" w:rsidR="00012D4C" w:rsidRPr="009C2F33" w:rsidRDefault="00F436AC" w:rsidP="006D1F79">
            <w:pPr>
              <w:pBdr>
                <w:bottom w:val="double" w:sz="4" w:space="1" w:color="auto"/>
              </w:pBdr>
              <w:tabs>
                <w:tab w:val="decimal" w:pos="768"/>
                <w:tab w:val="left" w:pos="1022"/>
              </w:tabs>
              <w:suppressAutoHyphens w:val="0"/>
              <w:overflowPunct/>
              <w:autoSpaceDE/>
              <w:spacing w:line="420" w:lineRule="exact"/>
              <w:ind w:right="177"/>
              <w:jc w:val="right"/>
              <w:rPr>
                <w:rFonts w:eastAsia="SimSun"/>
                <w:sz w:val="30"/>
                <w:szCs w:val="30"/>
                <w:lang w:val="en-US"/>
              </w:rPr>
            </w:pPr>
            <w:r>
              <w:rPr>
                <w:rFonts w:eastAsia="SimSun"/>
                <w:sz w:val="30"/>
                <w:szCs w:val="30"/>
                <w:lang w:val="en-US"/>
              </w:rPr>
              <w:t>(433,759)</w:t>
            </w:r>
          </w:p>
        </w:tc>
        <w:tc>
          <w:tcPr>
            <w:tcW w:w="1443" w:type="dxa"/>
            <w:tcBorders>
              <w:left w:val="nil"/>
              <w:right w:val="nil"/>
            </w:tcBorders>
            <w:vAlign w:val="center"/>
          </w:tcPr>
          <w:p w14:paraId="07FD8660" w14:textId="6E400BCD" w:rsidR="00012D4C" w:rsidRPr="009C2F33" w:rsidRDefault="00012D4C" w:rsidP="006D1F79">
            <w:pPr>
              <w:pBdr>
                <w:bottom w:val="double" w:sz="4" w:space="1" w:color="auto"/>
              </w:pBdr>
              <w:tabs>
                <w:tab w:val="decimal" w:pos="768"/>
              </w:tabs>
              <w:suppressAutoHyphens w:val="0"/>
              <w:overflowPunct/>
              <w:autoSpaceDE/>
              <w:spacing w:line="420" w:lineRule="exact"/>
              <w:ind w:right="177"/>
              <w:jc w:val="right"/>
              <w:rPr>
                <w:rFonts w:eastAsia="SimSun"/>
                <w:sz w:val="30"/>
                <w:szCs w:val="30"/>
                <w:lang w:val="en-US"/>
              </w:rPr>
            </w:pPr>
            <w:r w:rsidRPr="009C2F33">
              <w:rPr>
                <w:rFonts w:eastAsia="SimSun"/>
                <w:sz w:val="30"/>
                <w:szCs w:val="30"/>
                <w:lang w:val="en-US"/>
              </w:rPr>
              <w:t>(51,942)</w:t>
            </w:r>
          </w:p>
        </w:tc>
      </w:tr>
      <w:tr w:rsidR="003F6CC7" w:rsidRPr="009C2F33" w14:paraId="35641ED4" w14:textId="77777777" w:rsidTr="006D1F79">
        <w:tblPrEx>
          <w:tblLook w:val="01E0" w:firstRow="1" w:lastRow="1" w:firstColumn="1" w:lastColumn="1" w:noHBand="0" w:noVBand="0"/>
        </w:tblPrEx>
        <w:tc>
          <w:tcPr>
            <w:tcW w:w="4473" w:type="dxa"/>
            <w:gridSpan w:val="2"/>
            <w:vAlign w:val="center"/>
          </w:tcPr>
          <w:p w14:paraId="56C9EF78" w14:textId="77777777" w:rsidR="00F0528F" w:rsidRPr="009C2F33" w:rsidRDefault="00F0528F" w:rsidP="006D1F79">
            <w:pPr>
              <w:spacing w:line="420" w:lineRule="exact"/>
              <w:ind w:left="-45" w:right="-104"/>
              <w:jc w:val="thaiDistribute"/>
              <w:rPr>
                <w:sz w:val="30"/>
                <w:szCs w:val="30"/>
                <w:u w:val="single"/>
                <w:cs/>
              </w:rPr>
            </w:pPr>
          </w:p>
        </w:tc>
        <w:tc>
          <w:tcPr>
            <w:tcW w:w="1530" w:type="dxa"/>
            <w:vAlign w:val="center"/>
          </w:tcPr>
          <w:p w14:paraId="1BF4C189" w14:textId="77777777" w:rsidR="00F0528F" w:rsidRPr="009C2F33" w:rsidRDefault="00F0528F" w:rsidP="006D1F79">
            <w:pPr>
              <w:spacing w:line="420" w:lineRule="exact"/>
              <w:ind w:left="-109" w:right="-10"/>
              <w:jc w:val="right"/>
              <w:rPr>
                <w:sz w:val="30"/>
                <w:szCs w:val="30"/>
              </w:rPr>
            </w:pPr>
          </w:p>
        </w:tc>
        <w:tc>
          <w:tcPr>
            <w:tcW w:w="1552" w:type="dxa"/>
            <w:vAlign w:val="center"/>
          </w:tcPr>
          <w:p w14:paraId="17B170AD" w14:textId="77777777" w:rsidR="00F0528F" w:rsidRPr="009C2F33" w:rsidRDefault="00F0528F" w:rsidP="006D1F79">
            <w:pPr>
              <w:spacing w:line="420" w:lineRule="exact"/>
              <w:ind w:left="-109" w:right="-10"/>
              <w:jc w:val="right"/>
              <w:rPr>
                <w:sz w:val="30"/>
                <w:szCs w:val="30"/>
              </w:rPr>
            </w:pPr>
          </w:p>
        </w:tc>
        <w:tc>
          <w:tcPr>
            <w:tcW w:w="1278" w:type="dxa"/>
            <w:vAlign w:val="center"/>
          </w:tcPr>
          <w:p w14:paraId="0D3C5067" w14:textId="77777777" w:rsidR="00F0528F" w:rsidRPr="009C2F33" w:rsidRDefault="00F0528F" w:rsidP="006D1F79">
            <w:pPr>
              <w:spacing w:line="420" w:lineRule="exact"/>
              <w:ind w:left="-109" w:right="-10"/>
              <w:jc w:val="right"/>
              <w:rPr>
                <w:sz w:val="30"/>
                <w:szCs w:val="30"/>
              </w:rPr>
            </w:pPr>
          </w:p>
        </w:tc>
        <w:tc>
          <w:tcPr>
            <w:tcW w:w="1421" w:type="dxa"/>
            <w:vAlign w:val="center"/>
          </w:tcPr>
          <w:p w14:paraId="5DE531B1" w14:textId="77777777" w:rsidR="00F0528F" w:rsidRPr="009C2F33" w:rsidRDefault="00F0528F" w:rsidP="006D1F79">
            <w:pPr>
              <w:spacing w:line="420" w:lineRule="exact"/>
              <w:ind w:left="-109" w:right="-10"/>
              <w:jc w:val="right"/>
              <w:rPr>
                <w:sz w:val="30"/>
                <w:szCs w:val="30"/>
              </w:rPr>
            </w:pPr>
          </w:p>
        </w:tc>
        <w:tc>
          <w:tcPr>
            <w:tcW w:w="1420" w:type="dxa"/>
            <w:vAlign w:val="center"/>
          </w:tcPr>
          <w:p w14:paraId="3CB04EEF" w14:textId="77777777" w:rsidR="00F0528F" w:rsidRPr="009C2F33" w:rsidRDefault="00F0528F" w:rsidP="006D1F79">
            <w:pPr>
              <w:tabs>
                <w:tab w:val="left" w:pos="1022"/>
              </w:tabs>
              <w:spacing w:line="420" w:lineRule="exact"/>
              <w:ind w:left="-109" w:right="15"/>
              <w:jc w:val="right"/>
              <w:rPr>
                <w:sz w:val="30"/>
                <w:szCs w:val="30"/>
              </w:rPr>
            </w:pPr>
          </w:p>
        </w:tc>
        <w:tc>
          <w:tcPr>
            <w:tcW w:w="1443" w:type="dxa"/>
            <w:vAlign w:val="center"/>
          </w:tcPr>
          <w:p w14:paraId="52D0F56C" w14:textId="77777777" w:rsidR="00F0528F" w:rsidRPr="009C2F33" w:rsidRDefault="00F0528F" w:rsidP="006D1F79">
            <w:pPr>
              <w:spacing w:line="420" w:lineRule="exact"/>
              <w:ind w:left="-109" w:right="15"/>
              <w:jc w:val="right"/>
              <w:rPr>
                <w:sz w:val="30"/>
                <w:szCs w:val="30"/>
              </w:rPr>
            </w:pPr>
          </w:p>
        </w:tc>
      </w:tr>
      <w:tr w:rsidR="003F6CC7" w:rsidRPr="009C2F33" w14:paraId="416AE047" w14:textId="77777777" w:rsidTr="006D1F79">
        <w:tblPrEx>
          <w:tblLook w:val="01E0" w:firstRow="1" w:lastRow="1" w:firstColumn="1" w:lastColumn="1" w:noHBand="0" w:noVBand="0"/>
        </w:tblPrEx>
        <w:tc>
          <w:tcPr>
            <w:tcW w:w="4473" w:type="dxa"/>
            <w:gridSpan w:val="2"/>
            <w:vAlign w:val="center"/>
          </w:tcPr>
          <w:p w14:paraId="03E89E13" w14:textId="77777777" w:rsidR="000D6AD6" w:rsidRPr="009C2F33" w:rsidRDefault="000D6AD6" w:rsidP="006D1F79">
            <w:pPr>
              <w:spacing w:line="420" w:lineRule="exact"/>
              <w:ind w:left="-45" w:right="-104"/>
              <w:jc w:val="thaiDistribute"/>
              <w:rPr>
                <w:sz w:val="30"/>
                <w:szCs w:val="30"/>
                <w:u w:val="single"/>
                <w:cs/>
              </w:rPr>
            </w:pPr>
          </w:p>
        </w:tc>
        <w:tc>
          <w:tcPr>
            <w:tcW w:w="1530" w:type="dxa"/>
            <w:vAlign w:val="center"/>
          </w:tcPr>
          <w:p w14:paraId="0E04F860" w14:textId="77777777" w:rsidR="000D6AD6" w:rsidRPr="009C2F33" w:rsidRDefault="000D6AD6" w:rsidP="006D1F79">
            <w:pPr>
              <w:spacing w:line="420" w:lineRule="exact"/>
              <w:ind w:left="-109" w:right="-10"/>
              <w:jc w:val="right"/>
              <w:rPr>
                <w:sz w:val="30"/>
                <w:szCs w:val="30"/>
              </w:rPr>
            </w:pPr>
          </w:p>
        </w:tc>
        <w:tc>
          <w:tcPr>
            <w:tcW w:w="1552" w:type="dxa"/>
            <w:vAlign w:val="center"/>
          </w:tcPr>
          <w:p w14:paraId="6FB93A90" w14:textId="77777777" w:rsidR="000D6AD6" w:rsidRPr="009C2F33" w:rsidRDefault="000D6AD6" w:rsidP="006D1F79">
            <w:pPr>
              <w:spacing w:line="420" w:lineRule="exact"/>
              <w:ind w:left="-109" w:right="-10"/>
              <w:jc w:val="right"/>
              <w:rPr>
                <w:sz w:val="30"/>
                <w:szCs w:val="30"/>
              </w:rPr>
            </w:pPr>
          </w:p>
        </w:tc>
        <w:tc>
          <w:tcPr>
            <w:tcW w:w="1278" w:type="dxa"/>
            <w:vAlign w:val="center"/>
          </w:tcPr>
          <w:p w14:paraId="30088F4A" w14:textId="77777777" w:rsidR="000D6AD6" w:rsidRPr="009C2F33" w:rsidRDefault="000D6AD6" w:rsidP="006D1F79">
            <w:pPr>
              <w:spacing w:line="420" w:lineRule="exact"/>
              <w:ind w:left="-109" w:right="-10"/>
              <w:jc w:val="right"/>
              <w:rPr>
                <w:sz w:val="30"/>
                <w:szCs w:val="30"/>
              </w:rPr>
            </w:pPr>
          </w:p>
        </w:tc>
        <w:tc>
          <w:tcPr>
            <w:tcW w:w="1421" w:type="dxa"/>
            <w:vAlign w:val="center"/>
          </w:tcPr>
          <w:p w14:paraId="536DCFCA" w14:textId="77777777" w:rsidR="000D6AD6" w:rsidRPr="009C2F33" w:rsidRDefault="000D6AD6" w:rsidP="006D1F79">
            <w:pPr>
              <w:spacing w:line="420" w:lineRule="exact"/>
              <w:ind w:left="-109" w:right="-10"/>
              <w:jc w:val="right"/>
              <w:rPr>
                <w:sz w:val="30"/>
                <w:szCs w:val="30"/>
              </w:rPr>
            </w:pPr>
          </w:p>
        </w:tc>
        <w:tc>
          <w:tcPr>
            <w:tcW w:w="1420" w:type="dxa"/>
            <w:vAlign w:val="center"/>
          </w:tcPr>
          <w:p w14:paraId="36C96448" w14:textId="77777777" w:rsidR="000D6AD6" w:rsidRPr="009C2F33" w:rsidRDefault="000D6AD6" w:rsidP="006D1F79">
            <w:pPr>
              <w:spacing w:line="420" w:lineRule="exact"/>
              <w:ind w:left="-109" w:right="15"/>
              <w:jc w:val="right"/>
              <w:rPr>
                <w:sz w:val="30"/>
                <w:szCs w:val="30"/>
              </w:rPr>
            </w:pPr>
          </w:p>
        </w:tc>
        <w:tc>
          <w:tcPr>
            <w:tcW w:w="1443" w:type="dxa"/>
            <w:vAlign w:val="center"/>
          </w:tcPr>
          <w:p w14:paraId="6718E736" w14:textId="77777777" w:rsidR="000D6AD6" w:rsidRPr="009C2F33" w:rsidRDefault="000D6AD6" w:rsidP="006D1F79">
            <w:pPr>
              <w:spacing w:line="420" w:lineRule="exact"/>
              <w:ind w:left="-109" w:right="15"/>
              <w:jc w:val="right"/>
              <w:rPr>
                <w:sz w:val="30"/>
                <w:szCs w:val="30"/>
              </w:rPr>
            </w:pPr>
          </w:p>
        </w:tc>
      </w:tr>
      <w:tr w:rsidR="003F6CC7" w:rsidRPr="009C2F33" w14:paraId="16D85F82" w14:textId="77777777" w:rsidTr="006D1F79">
        <w:tblPrEx>
          <w:tblLook w:val="01E0" w:firstRow="1" w:lastRow="1" w:firstColumn="1" w:lastColumn="1" w:noHBand="0" w:noVBand="0"/>
        </w:tblPrEx>
        <w:tc>
          <w:tcPr>
            <w:tcW w:w="4473" w:type="dxa"/>
            <w:gridSpan w:val="2"/>
            <w:vAlign w:val="center"/>
          </w:tcPr>
          <w:p w14:paraId="14121F87" w14:textId="77777777" w:rsidR="00787085" w:rsidRPr="009C2F33" w:rsidRDefault="00787085" w:rsidP="006D1F79">
            <w:pPr>
              <w:spacing w:line="420" w:lineRule="exact"/>
              <w:ind w:left="-45" w:right="-104"/>
              <w:jc w:val="thaiDistribute"/>
              <w:rPr>
                <w:sz w:val="30"/>
                <w:szCs w:val="30"/>
                <w:u w:val="single"/>
                <w:cs/>
              </w:rPr>
            </w:pPr>
          </w:p>
        </w:tc>
        <w:tc>
          <w:tcPr>
            <w:tcW w:w="1530" w:type="dxa"/>
            <w:vAlign w:val="center"/>
          </w:tcPr>
          <w:p w14:paraId="1650496C" w14:textId="77777777" w:rsidR="00787085" w:rsidRPr="009C2F33" w:rsidRDefault="00787085" w:rsidP="006D1F79">
            <w:pPr>
              <w:spacing w:line="420" w:lineRule="exact"/>
              <w:ind w:left="-109" w:right="-10"/>
              <w:jc w:val="right"/>
              <w:rPr>
                <w:sz w:val="30"/>
                <w:szCs w:val="30"/>
              </w:rPr>
            </w:pPr>
          </w:p>
        </w:tc>
        <w:tc>
          <w:tcPr>
            <w:tcW w:w="1552" w:type="dxa"/>
            <w:vAlign w:val="center"/>
          </w:tcPr>
          <w:p w14:paraId="211D83BC" w14:textId="77777777" w:rsidR="00787085" w:rsidRPr="009C2F33" w:rsidRDefault="00787085" w:rsidP="006D1F79">
            <w:pPr>
              <w:spacing w:line="420" w:lineRule="exact"/>
              <w:ind w:left="-109" w:right="-10"/>
              <w:jc w:val="right"/>
              <w:rPr>
                <w:sz w:val="30"/>
                <w:szCs w:val="30"/>
              </w:rPr>
            </w:pPr>
          </w:p>
        </w:tc>
        <w:tc>
          <w:tcPr>
            <w:tcW w:w="1278" w:type="dxa"/>
            <w:vAlign w:val="center"/>
          </w:tcPr>
          <w:p w14:paraId="0453926D" w14:textId="77777777" w:rsidR="00787085" w:rsidRPr="009C2F33" w:rsidRDefault="00787085" w:rsidP="006D1F79">
            <w:pPr>
              <w:spacing w:line="420" w:lineRule="exact"/>
              <w:ind w:left="-109" w:right="-10"/>
              <w:jc w:val="right"/>
              <w:rPr>
                <w:sz w:val="30"/>
                <w:szCs w:val="30"/>
              </w:rPr>
            </w:pPr>
          </w:p>
        </w:tc>
        <w:tc>
          <w:tcPr>
            <w:tcW w:w="1421" w:type="dxa"/>
            <w:vAlign w:val="center"/>
          </w:tcPr>
          <w:p w14:paraId="15250BE2" w14:textId="77777777" w:rsidR="00787085" w:rsidRPr="009C2F33" w:rsidRDefault="00787085" w:rsidP="006D1F79">
            <w:pPr>
              <w:spacing w:line="420" w:lineRule="exact"/>
              <w:ind w:left="-109" w:right="-10"/>
              <w:jc w:val="right"/>
              <w:rPr>
                <w:sz w:val="30"/>
                <w:szCs w:val="30"/>
              </w:rPr>
            </w:pPr>
          </w:p>
        </w:tc>
        <w:tc>
          <w:tcPr>
            <w:tcW w:w="1420" w:type="dxa"/>
            <w:vAlign w:val="center"/>
          </w:tcPr>
          <w:p w14:paraId="49459DFD" w14:textId="77777777" w:rsidR="00787085" w:rsidRPr="009C2F33" w:rsidRDefault="00787085" w:rsidP="006D1F79">
            <w:pPr>
              <w:spacing w:line="420" w:lineRule="exact"/>
              <w:ind w:left="-109" w:right="15"/>
              <w:jc w:val="right"/>
              <w:rPr>
                <w:sz w:val="30"/>
                <w:szCs w:val="30"/>
              </w:rPr>
            </w:pPr>
          </w:p>
        </w:tc>
        <w:tc>
          <w:tcPr>
            <w:tcW w:w="1443" w:type="dxa"/>
            <w:vAlign w:val="center"/>
          </w:tcPr>
          <w:p w14:paraId="0ECAD84B" w14:textId="77777777" w:rsidR="00787085" w:rsidRPr="009C2F33" w:rsidRDefault="00787085" w:rsidP="006D1F79">
            <w:pPr>
              <w:spacing w:line="420" w:lineRule="exact"/>
              <w:ind w:left="-109" w:right="15"/>
              <w:jc w:val="right"/>
              <w:rPr>
                <w:sz w:val="30"/>
                <w:szCs w:val="30"/>
              </w:rPr>
            </w:pPr>
          </w:p>
        </w:tc>
      </w:tr>
      <w:tr w:rsidR="003F6CC7" w:rsidRPr="009C2F33" w14:paraId="002EB748" w14:textId="77777777" w:rsidTr="006D1F79">
        <w:tblPrEx>
          <w:tblLook w:val="01E0" w:firstRow="1" w:lastRow="1" w:firstColumn="1" w:lastColumn="1" w:noHBand="0" w:noVBand="0"/>
        </w:tblPrEx>
        <w:tc>
          <w:tcPr>
            <w:tcW w:w="4473" w:type="dxa"/>
            <w:gridSpan w:val="2"/>
            <w:vAlign w:val="center"/>
          </w:tcPr>
          <w:p w14:paraId="1F965DEE" w14:textId="4B771334" w:rsidR="00E6666F" w:rsidRPr="009C2F33" w:rsidRDefault="003952C2" w:rsidP="006D1F79">
            <w:pPr>
              <w:suppressAutoHyphens w:val="0"/>
              <w:overflowPunct/>
              <w:autoSpaceDE/>
              <w:spacing w:line="420" w:lineRule="exact"/>
              <w:ind w:left="74" w:right="-108"/>
              <w:rPr>
                <w:sz w:val="30"/>
                <w:szCs w:val="30"/>
                <w:u w:val="single"/>
                <w:cs/>
              </w:rPr>
            </w:pPr>
            <w:r w:rsidRPr="003952C2">
              <w:rPr>
                <w:sz w:val="30"/>
                <w:szCs w:val="30"/>
                <w:u w:val="single"/>
              </w:rPr>
              <w:lastRenderedPageBreak/>
              <w:t>Statement of financial position</w:t>
            </w:r>
          </w:p>
        </w:tc>
        <w:tc>
          <w:tcPr>
            <w:tcW w:w="1530" w:type="dxa"/>
            <w:vAlign w:val="center"/>
          </w:tcPr>
          <w:p w14:paraId="669E3732" w14:textId="77777777" w:rsidR="00E6666F" w:rsidRPr="009C2F33" w:rsidRDefault="00E6666F" w:rsidP="006D1F79">
            <w:pPr>
              <w:spacing w:line="420" w:lineRule="exact"/>
              <w:ind w:left="-109" w:right="-10"/>
              <w:jc w:val="right"/>
              <w:rPr>
                <w:sz w:val="30"/>
                <w:szCs w:val="30"/>
              </w:rPr>
            </w:pPr>
          </w:p>
        </w:tc>
        <w:tc>
          <w:tcPr>
            <w:tcW w:w="1552" w:type="dxa"/>
            <w:vAlign w:val="center"/>
          </w:tcPr>
          <w:p w14:paraId="5EB85ACB" w14:textId="77777777" w:rsidR="00E6666F" w:rsidRPr="009C2F33" w:rsidRDefault="00E6666F" w:rsidP="006D1F79">
            <w:pPr>
              <w:spacing w:line="420" w:lineRule="exact"/>
              <w:ind w:left="-109" w:right="-10"/>
              <w:jc w:val="right"/>
              <w:rPr>
                <w:sz w:val="30"/>
                <w:szCs w:val="30"/>
              </w:rPr>
            </w:pPr>
          </w:p>
        </w:tc>
        <w:tc>
          <w:tcPr>
            <w:tcW w:w="1278" w:type="dxa"/>
            <w:vAlign w:val="center"/>
          </w:tcPr>
          <w:p w14:paraId="61801195" w14:textId="77777777" w:rsidR="00E6666F" w:rsidRPr="009C2F33" w:rsidRDefault="00E6666F" w:rsidP="006D1F79">
            <w:pPr>
              <w:spacing w:line="420" w:lineRule="exact"/>
              <w:ind w:left="-109" w:right="-10"/>
              <w:jc w:val="right"/>
              <w:rPr>
                <w:sz w:val="30"/>
                <w:szCs w:val="30"/>
              </w:rPr>
            </w:pPr>
          </w:p>
        </w:tc>
        <w:tc>
          <w:tcPr>
            <w:tcW w:w="1421" w:type="dxa"/>
            <w:vAlign w:val="center"/>
          </w:tcPr>
          <w:p w14:paraId="092F7A4B" w14:textId="77777777" w:rsidR="00E6666F" w:rsidRPr="009C2F33" w:rsidRDefault="00E6666F" w:rsidP="006D1F79">
            <w:pPr>
              <w:spacing w:line="420" w:lineRule="exact"/>
              <w:ind w:left="-109" w:right="-10"/>
              <w:jc w:val="right"/>
              <w:rPr>
                <w:sz w:val="30"/>
                <w:szCs w:val="30"/>
              </w:rPr>
            </w:pPr>
          </w:p>
        </w:tc>
        <w:tc>
          <w:tcPr>
            <w:tcW w:w="1420" w:type="dxa"/>
            <w:vAlign w:val="center"/>
          </w:tcPr>
          <w:p w14:paraId="7D7337B4" w14:textId="77777777" w:rsidR="00E6666F" w:rsidRPr="009C2F33" w:rsidRDefault="00E6666F" w:rsidP="006D1F79">
            <w:pPr>
              <w:spacing w:line="420" w:lineRule="exact"/>
              <w:ind w:left="-109" w:right="15"/>
              <w:jc w:val="right"/>
              <w:rPr>
                <w:sz w:val="30"/>
                <w:szCs w:val="30"/>
              </w:rPr>
            </w:pPr>
          </w:p>
        </w:tc>
        <w:tc>
          <w:tcPr>
            <w:tcW w:w="1443" w:type="dxa"/>
            <w:vAlign w:val="center"/>
          </w:tcPr>
          <w:p w14:paraId="482CF7E4" w14:textId="77777777" w:rsidR="00E6666F" w:rsidRPr="009C2F33" w:rsidRDefault="00E6666F" w:rsidP="006D1F79">
            <w:pPr>
              <w:spacing w:line="420" w:lineRule="exact"/>
              <w:ind w:left="-109" w:right="15"/>
              <w:jc w:val="right"/>
              <w:rPr>
                <w:sz w:val="30"/>
                <w:szCs w:val="30"/>
              </w:rPr>
            </w:pPr>
          </w:p>
        </w:tc>
      </w:tr>
      <w:tr w:rsidR="003F6CC7" w:rsidRPr="009C2F33" w14:paraId="78AA3BA5" w14:textId="77777777" w:rsidTr="006D1F79">
        <w:tblPrEx>
          <w:tblLook w:val="01E0" w:firstRow="1" w:lastRow="1" w:firstColumn="1" w:lastColumn="1" w:noHBand="0" w:noVBand="0"/>
        </w:tblPrEx>
        <w:tc>
          <w:tcPr>
            <w:tcW w:w="4473" w:type="dxa"/>
            <w:gridSpan w:val="2"/>
            <w:vAlign w:val="center"/>
            <w:hideMark/>
          </w:tcPr>
          <w:p w14:paraId="1B39E348" w14:textId="113F8899" w:rsidR="00E6666F" w:rsidRPr="009C2F33" w:rsidRDefault="00752C9E" w:rsidP="006D1F79">
            <w:pPr>
              <w:suppressAutoHyphens w:val="0"/>
              <w:overflowPunct/>
              <w:autoSpaceDE/>
              <w:spacing w:line="420" w:lineRule="exact"/>
              <w:ind w:left="74" w:right="-108"/>
              <w:rPr>
                <w:sz w:val="30"/>
                <w:szCs w:val="30"/>
              </w:rPr>
            </w:pPr>
            <w:r w:rsidRPr="00752C9E">
              <w:rPr>
                <w:sz w:val="30"/>
                <w:szCs w:val="30"/>
              </w:rPr>
              <w:t>Sectorial business assets</w:t>
            </w:r>
          </w:p>
        </w:tc>
        <w:tc>
          <w:tcPr>
            <w:tcW w:w="1530" w:type="dxa"/>
            <w:vAlign w:val="center"/>
          </w:tcPr>
          <w:p w14:paraId="16D0F563" w14:textId="77777777" w:rsidR="00E6666F" w:rsidRPr="009C2F33" w:rsidRDefault="00E6666F" w:rsidP="006D1F79">
            <w:pPr>
              <w:spacing w:line="420" w:lineRule="exact"/>
              <w:ind w:left="-109" w:right="-10"/>
              <w:jc w:val="right"/>
              <w:rPr>
                <w:sz w:val="30"/>
                <w:szCs w:val="30"/>
              </w:rPr>
            </w:pPr>
          </w:p>
        </w:tc>
        <w:tc>
          <w:tcPr>
            <w:tcW w:w="1552" w:type="dxa"/>
            <w:vAlign w:val="center"/>
          </w:tcPr>
          <w:p w14:paraId="6962899D" w14:textId="77777777" w:rsidR="00E6666F" w:rsidRPr="009C2F33" w:rsidRDefault="00E6666F" w:rsidP="006D1F79">
            <w:pPr>
              <w:spacing w:line="420" w:lineRule="exact"/>
              <w:ind w:left="-109" w:right="-10"/>
              <w:jc w:val="right"/>
              <w:rPr>
                <w:sz w:val="30"/>
                <w:szCs w:val="30"/>
              </w:rPr>
            </w:pPr>
          </w:p>
        </w:tc>
        <w:tc>
          <w:tcPr>
            <w:tcW w:w="1278" w:type="dxa"/>
            <w:vAlign w:val="center"/>
          </w:tcPr>
          <w:p w14:paraId="04464426" w14:textId="77777777" w:rsidR="00E6666F" w:rsidRPr="009C2F33" w:rsidRDefault="00E6666F" w:rsidP="006D1F79">
            <w:pPr>
              <w:spacing w:line="420" w:lineRule="exact"/>
              <w:ind w:left="-109" w:right="-10"/>
              <w:jc w:val="right"/>
              <w:rPr>
                <w:sz w:val="30"/>
                <w:szCs w:val="30"/>
              </w:rPr>
            </w:pPr>
          </w:p>
        </w:tc>
        <w:tc>
          <w:tcPr>
            <w:tcW w:w="1421" w:type="dxa"/>
            <w:vAlign w:val="center"/>
          </w:tcPr>
          <w:p w14:paraId="16B11FCD" w14:textId="77777777" w:rsidR="00E6666F" w:rsidRPr="009C2F33" w:rsidRDefault="00E6666F" w:rsidP="006D1F79">
            <w:pPr>
              <w:spacing w:line="420" w:lineRule="exact"/>
              <w:ind w:left="-109" w:right="-10"/>
              <w:jc w:val="right"/>
              <w:rPr>
                <w:sz w:val="30"/>
                <w:szCs w:val="30"/>
              </w:rPr>
            </w:pPr>
          </w:p>
        </w:tc>
        <w:tc>
          <w:tcPr>
            <w:tcW w:w="1420" w:type="dxa"/>
            <w:vAlign w:val="center"/>
          </w:tcPr>
          <w:p w14:paraId="241DC594" w14:textId="77777777" w:rsidR="00E6666F" w:rsidRPr="009C2F33" w:rsidRDefault="00E6666F" w:rsidP="006D1F79">
            <w:pPr>
              <w:spacing w:line="420" w:lineRule="exact"/>
              <w:ind w:left="-109" w:right="15"/>
              <w:jc w:val="right"/>
              <w:rPr>
                <w:sz w:val="30"/>
                <w:szCs w:val="30"/>
              </w:rPr>
            </w:pPr>
          </w:p>
        </w:tc>
        <w:tc>
          <w:tcPr>
            <w:tcW w:w="1443" w:type="dxa"/>
            <w:vAlign w:val="center"/>
          </w:tcPr>
          <w:p w14:paraId="25318AE5" w14:textId="77777777" w:rsidR="00E6666F" w:rsidRPr="009C2F33" w:rsidRDefault="00E6666F" w:rsidP="006D1F79">
            <w:pPr>
              <w:spacing w:line="420" w:lineRule="exact"/>
              <w:ind w:left="-109" w:right="15"/>
              <w:jc w:val="right"/>
              <w:rPr>
                <w:sz w:val="30"/>
                <w:szCs w:val="30"/>
              </w:rPr>
            </w:pPr>
          </w:p>
        </w:tc>
      </w:tr>
      <w:tr w:rsidR="00CC56F7" w:rsidRPr="009C2F33" w14:paraId="3129C447" w14:textId="77777777" w:rsidTr="004E6BAE">
        <w:tblPrEx>
          <w:tblLook w:val="01E0" w:firstRow="1" w:lastRow="1" w:firstColumn="1" w:lastColumn="1" w:noHBand="0" w:noVBand="0"/>
        </w:tblPrEx>
        <w:tc>
          <w:tcPr>
            <w:tcW w:w="4473" w:type="dxa"/>
            <w:gridSpan w:val="2"/>
            <w:vAlign w:val="center"/>
            <w:hideMark/>
          </w:tcPr>
          <w:p w14:paraId="35BF1B95" w14:textId="70CD216B" w:rsidR="00CC56F7" w:rsidRPr="009C2F33" w:rsidRDefault="00CA7004" w:rsidP="006D1F79">
            <w:pPr>
              <w:spacing w:line="420" w:lineRule="exact"/>
              <w:ind w:left="170" w:right="-102"/>
              <w:jc w:val="thaiDistribute"/>
              <w:rPr>
                <w:sz w:val="30"/>
                <w:szCs w:val="30"/>
              </w:rPr>
            </w:pPr>
            <w:r w:rsidRPr="00CA7004">
              <w:rPr>
                <w:sz w:val="30"/>
                <w:szCs w:val="30"/>
                <w:cs/>
              </w:rPr>
              <w:t xml:space="preserve">- </w:t>
            </w:r>
            <w:r w:rsidRPr="00CA7004">
              <w:rPr>
                <w:sz w:val="30"/>
                <w:szCs w:val="30"/>
              </w:rPr>
              <w:t>Trade receivables and earned revenues not yet billed</w:t>
            </w:r>
          </w:p>
        </w:tc>
        <w:tc>
          <w:tcPr>
            <w:tcW w:w="1530" w:type="dxa"/>
            <w:vAlign w:val="center"/>
          </w:tcPr>
          <w:p w14:paraId="7F91F9AB" w14:textId="13152353" w:rsidR="00CC56F7" w:rsidRPr="009C2F33" w:rsidRDefault="00960F16" w:rsidP="006D1F79">
            <w:pPr>
              <w:spacing w:line="420" w:lineRule="exact"/>
              <w:ind w:left="-109" w:right="39"/>
              <w:jc w:val="right"/>
              <w:rPr>
                <w:sz w:val="30"/>
                <w:szCs w:val="30"/>
                <w:lang w:val="en-US"/>
              </w:rPr>
            </w:pPr>
            <w:r>
              <w:rPr>
                <w:sz w:val="30"/>
                <w:szCs w:val="30"/>
                <w:lang w:val="en-US"/>
              </w:rPr>
              <w:t>16,573</w:t>
            </w:r>
          </w:p>
        </w:tc>
        <w:tc>
          <w:tcPr>
            <w:tcW w:w="1552" w:type="dxa"/>
            <w:vAlign w:val="center"/>
            <w:hideMark/>
          </w:tcPr>
          <w:p w14:paraId="1E240D75" w14:textId="44FABE89" w:rsidR="00CC56F7" w:rsidRPr="009C2F33" w:rsidRDefault="00CC56F7" w:rsidP="006D1F79">
            <w:pPr>
              <w:spacing w:line="420" w:lineRule="exact"/>
              <w:ind w:left="-109" w:right="39"/>
              <w:jc w:val="right"/>
              <w:rPr>
                <w:sz w:val="30"/>
                <w:szCs w:val="30"/>
                <w:lang w:val="en-US"/>
              </w:rPr>
            </w:pPr>
            <w:r w:rsidRPr="009C2F33">
              <w:rPr>
                <w:sz w:val="30"/>
                <w:szCs w:val="30"/>
                <w:lang w:val="en-US"/>
              </w:rPr>
              <w:t>705,135</w:t>
            </w:r>
          </w:p>
        </w:tc>
        <w:tc>
          <w:tcPr>
            <w:tcW w:w="1278" w:type="dxa"/>
            <w:vAlign w:val="center"/>
          </w:tcPr>
          <w:p w14:paraId="6825108D" w14:textId="111C99B1" w:rsidR="00CC56F7" w:rsidRPr="009C2F33" w:rsidRDefault="005A1E5C" w:rsidP="006D1F79">
            <w:pPr>
              <w:spacing w:line="420" w:lineRule="exact"/>
              <w:ind w:left="-109" w:right="39"/>
              <w:jc w:val="right"/>
              <w:rPr>
                <w:sz w:val="30"/>
                <w:szCs w:val="30"/>
                <w:lang w:val="en-US"/>
              </w:rPr>
            </w:pPr>
            <w:r>
              <w:rPr>
                <w:sz w:val="30"/>
                <w:szCs w:val="30"/>
                <w:lang w:val="en-US"/>
              </w:rPr>
              <w:t>1</w:t>
            </w:r>
            <w:r w:rsidR="00C30D0D">
              <w:rPr>
                <w:sz w:val="30"/>
                <w:szCs w:val="30"/>
                <w:lang w:val="en-US"/>
              </w:rPr>
              <w:t>2</w:t>
            </w:r>
          </w:p>
        </w:tc>
        <w:tc>
          <w:tcPr>
            <w:tcW w:w="1421" w:type="dxa"/>
            <w:vAlign w:val="center"/>
            <w:hideMark/>
          </w:tcPr>
          <w:p w14:paraId="70F8E343" w14:textId="4F9EDAA4" w:rsidR="00CC56F7" w:rsidRPr="009C2F33" w:rsidRDefault="00CC56F7" w:rsidP="006D1F79">
            <w:pPr>
              <w:spacing w:line="420" w:lineRule="exact"/>
              <w:ind w:left="-109" w:right="39"/>
              <w:jc w:val="right"/>
              <w:rPr>
                <w:sz w:val="30"/>
                <w:szCs w:val="30"/>
                <w:lang w:val="en-US"/>
              </w:rPr>
            </w:pPr>
            <w:r w:rsidRPr="009C2F33">
              <w:rPr>
                <w:sz w:val="30"/>
                <w:szCs w:val="30"/>
                <w:lang w:val="en-US"/>
              </w:rPr>
              <w:t>204</w:t>
            </w:r>
          </w:p>
        </w:tc>
        <w:tc>
          <w:tcPr>
            <w:tcW w:w="1420" w:type="dxa"/>
            <w:vAlign w:val="center"/>
          </w:tcPr>
          <w:p w14:paraId="17336CB7" w14:textId="0091E8B8" w:rsidR="00CC56F7" w:rsidRPr="009C2F33" w:rsidRDefault="00912B76" w:rsidP="006D1F79">
            <w:pPr>
              <w:spacing w:line="420" w:lineRule="exact"/>
              <w:ind w:left="-109" w:right="189"/>
              <w:jc w:val="right"/>
              <w:rPr>
                <w:sz w:val="30"/>
                <w:szCs w:val="30"/>
                <w:lang w:val="en-US"/>
              </w:rPr>
            </w:pPr>
            <w:r>
              <w:rPr>
                <w:sz w:val="30"/>
                <w:szCs w:val="30"/>
                <w:lang w:val="en-US"/>
              </w:rPr>
              <w:t>16,585</w:t>
            </w:r>
          </w:p>
        </w:tc>
        <w:tc>
          <w:tcPr>
            <w:tcW w:w="1443" w:type="dxa"/>
            <w:vAlign w:val="center"/>
            <w:hideMark/>
          </w:tcPr>
          <w:p w14:paraId="2ADE6732" w14:textId="1D8A6DEF" w:rsidR="00CC56F7" w:rsidRPr="009C2F33" w:rsidRDefault="00CC56F7" w:rsidP="006D1F79">
            <w:pPr>
              <w:spacing w:line="420" w:lineRule="exact"/>
              <w:ind w:left="-109" w:right="189"/>
              <w:jc w:val="right"/>
              <w:rPr>
                <w:sz w:val="30"/>
                <w:szCs w:val="30"/>
                <w:lang w:val="en-US"/>
              </w:rPr>
            </w:pPr>
            <w:r w:rsidRPr="009C2F33">
              <w:rPr>
                <w:sz w:val="30"/>
                <w:szCs w:val="30"/>
                <w:lang w:val="en-US"/>
              </w:rPr>
              <w:t>705,339</w:t>
            </w:r>
          </w:p>
        </w:tc>
      </w:tr>
      <w:tr w:rsidR="00CC56F7" w:rsidRPr="009C2F33" w14:paraId="0CA1EC83" w14:textId="77777777" w:rsidTr="004E6BAE">
        <w:tblPrEx>
          <w:tblLook w:val="01E0" w:firstRow="1" w:lastRow="1" w:firstColumn="1" w:lastColumn="1" w:noHBand="0" w:noVBand="0"/>
        </w:tblPrEx>
        <w:tc>
          <w:tcPr>
            <w:tcW w:w="4473" w:type="dxa"/>
            <w:gridSpan w:val="2"/>
            <w:vAlign w:val="center"/>
          </w:tcPr>
          <w:p w14:paraId="2A5BACD7" w14:textId="7F352A27" w:rsidR="00CC56F7" w:rsidRPr="009C2F33" w:rsidRDefault="00AB4047" w:rsidP="006D1F79">
            <w:pPr>
              <w:spacing w:line="420" w:lineRule="exact"/>
              <w:ind w:left="170" w:right="-102"/>
              <w:jc w:val="thaiDistribute"/>
              <w:rPr>
                <w:sz w:val="30"/>
                <w:szCs w:val="30"/>
                <w:cs/>
              </w:rPr>
            </w:pPr>
            <w:r w:rsidRPr="00AB4047">
              <w:rPr>
                <w:sz w:val="30"/>
                <w:szCs w:val="30"/>
                <w:cs/>
              </w:rPr>
              <w:t xml:space="preserve">- </w:t>
            </w:r>
            <w:r w:rsidRPr="00AB4047">
              <w:rPr>
                <w:sz w:val="30"/>
                <w:szCs w:val="30"/>
              </w:rPr>
              <w:t>Retention receivable from customers</w:t>
            </w:r>
          </w:p>
        </w:tc>
        <w:tc>
          <w:tcPr>
            <w:tcW w:w="1530" w:type="dxa"/>
            <w:vAlign w:val="center"/>
          </w:tcPr>
          <w:p w14:paraId="1A026DCE" w14:textId="2CF8DAEE" w:rsidR="00CC56F7" w:rsidRPr="009C2F33" w:rsidRDefault="00960F16" w:rsidP="006D1F79">
            <w:pPr>
              <w:spacing w:line="420" w:lineRule="exact"/>
              <w:ind w:left="-109" w:right="39"/>
              <w:jc w:val="right"/>
              <w:rPr>
                <w:sz w:val="30"/>
                <w:szCs w:val="30"/>
                <w:lang w:val="en-US"/>
              </w:rPr>
            </w:pPr>
            <w:r>
              <w:rPr>
                <w:sz w:val="30"/>
                <w:szCs w:val="30"/>
                <w:lang w:val="en-US"/>
              </w:rPr>
              <w:t>-</w:t>
            </w:r>
          </w:p>
        </w:tc>
        <w:tc>
          <w:tcPr>
            <w:tcW w:w="1552" w:type="dxa"/>
            <w:vAlign w:val="center"/>
          </w:tcPr>
          <w:p w14:paraId="6A3B2610" w14:textId="74F7B005" w:rsidR="00CC56F7" w:rsidRPr="009C2F33" w:rsidRDefault="00CC56F7" w:rsidP="006D1F79">
            <w:pPr>
              <w:spacing w:line="420" w:lineRule="exact"/>
              <w:ind w:left="-109" w:right="39"/>
              <w:jc w:val="right"/>
              <w:rPr>
                <w:sz w:val="30"/>
                <w:szCs w:val="30"/>
                <w:lang w:val="en-US"/>
              </w:rPr>
            </w:pPr>
            <w:r w:rsidRPr="009C2F33">
              <w:rPr>
                <w:sz w:val="30"/>
                <w:szCs w:val="30"/>
                <w:lang w:val="en-US"/>
              </w:rPr>
              <w:t>87,312</w:t>
            </w:r>
          </w:p>
        </w:tc>
        <w:tc>
          <w:tcPr>
            <w:tcW w:w="1278" w:type="dxa"/>
            <w:vAlign w:val="center"/>
          </w:tcPr>
          <w:p w14:paraId="7A3036C9" w14:textId="77777777" w:rsidR="00CC56F7" w:rsidRPr="009C2F33" w:rsidRDefault="00CC56F7" w:rsidP="006D1F79">
            <w:pPr>
              <w:spacing w:line="420" w:lineRule="exact"/>
              <w:ind w:left="-109" w:right="39"/>
              <w:jc w:val="center"/>
              <w:rPr>
                <w:sz w:val="30"/>
                <w:szCs w:val="30"/>
                <w:cs/>
              </w:rPr>
            </w:pPr>
            <w:r w:rsidRPr="009C2F33">
              <w:rPr>
                <w:sz w:val="30"/>
                <w:szCs w:val="30"/>
              </w:rPr>
              <w:t xml:space="preserve">                     -</w:t>
            </w:r>
          </w:p>
        </w:tc>
        <w:tc>
          <w:tcPr>
            <w:tcW w:w="1421" w:type="dxa"/>
            <w:vAlign w:val="center"/>
          </w:tcPr>
          <w:p w14:paraId="26B2AA57" w14:textId="7646C0C6" w:rsidR="00CC56F7" w:rsidRPr="009C2F33" w:rsidRDefault="00CC56F7" w:rsidP="006D1F79">
            <w:pPr>
              <w:spacing w:line="420" w:lineRule="exact"/>
              <w:ind w:left="-109" w:right="39"/>
              <w:jc w:val="center"/>
              <w:rPr>
                <w:sz w:val="30"/>
                <w:szCs w:val="30"/>
                <w:cs/>
              </w:rPr>
            </w:pPr>
            <w:r w:rsidRPr="009C2F33">
              <w:rPr>
                <w:sz w:val="30"/>
                <w:szCs w:val="30"/>
              </w:rPr>
              <w:t xml:space="preserve">                     -</w:t>
            </w:r>
          </w:p>
        </w:tc>
        <w:tc>
          <w:tcPr>
            <w:tcW w:w="1420" w:type="dxa"/>
            <w:vAlign w:val="center"/>
          </w:tcPr>
          <w:p w14:paraId="2F3DA60C" w14:textId="1140CA82" w:rsidR="00CC56F7" w:rsidRPr="009C2F33" w:rsidRDefault="00C30D0D" w:rsidP="006D1F79">
            <w:pPr>
              <w:spacing w:line="420" w:lineRule="exact"/>
              <w:ind w:left="-109" w:right="189"/>
              <w:jc w:val="right"/>
              <w:rPr>
                <w:sz w:val="30"/>
                <w:szCs w:val="30"/>
                <w:lang w:val="en-US"/>
              </w:rPr>
            </w:pPr>
            <w:r>
              <w:rPr>
                <w:sz w:val="30"/>
                <w:szCs w:val="30"/>
                <w:lang w:val="en-US"/>
              </w:rPr>
              <w:t>-</w:t>
            </w:r>
          </w:p>
        </w:tc>
        <w:tc>
          <w:tcPr>
            <w:tcW w:w="1443" w:type="dxa"/>
            <w:vAlign w:val="center"/>
          </w:tcPr>
          <w:p w14:paraId="6B17D70D" w14:textId="69B79F44" w:rsidR="00CC56F7" w:rsidRPr="009C2F33" w:rsidRDefault="00CC56F7" w:rsidP="006D1F79">
            <w:pPr>
              <w:spacing w:line="420" w:lineRule="exact"/>
              <w:ind w:left="-109" w:right="189"/>
              <w:jc w:val="right"/>
              <w:rPr>
                <w:sz w:val="30"/>
                <w:szCs w:val="30"/>
                <w:lang w:val="en-US"/>
              </w:rPr>
            </w:pPr>
            <w:r w:rsidRPr="009C2F33">
              <w:rPr>
                <w:sz w:val="30"/>
                <w:szCs w:val="30"/>
                <w:lang w:val="en-US"/>
              </w:rPr>
              <w:t>87,312</w:t>
            </w:r>
          </w:p>
        </w:tc>
      </w:tr>
      <w:tr w:rsidR="00CC56F7" w:rsidRPr="009C2F33" w14:paraId="05EA71FA" w14:textId="77777777" w:rsidTr="004E6BAE">
        <w:tblPrEx>
          <w:tblLook w:val="01E0" w:firstRow="1" w:lastRow="1" w:firstColumn="1" w:lastColumn="1" w:noHBand="0" w:noVBand="0"/>
        </w:tblPrEx>
        <w:tc>
          <w:tcPr>
            <w:tcW w:w="4473" w:type="dxa"/>
            <w:gridSpan w:val="2"/>
            <w:vAlign w:val="center"/>
          </w:tcPr>
          <w:p w14:paraId="3AFB0886" w14:textId="2F74E8DB" w:rsidR="00CC56F7" w:rsidRPr="009C2F33" w:rsidRDefault="003D0345" w:rsidP="006D1F79">
            <w:pPr>
              <w:spacing w:line="420" w:lineRule="exact"/>
              <w:ind w:left="170" w:right="-102"/>
              <w:jc w:val="thaiDistribute"/>
              <w:rPr>
                <w:sz w:val="30"/>
                <w:szCs w:val="30"/>
                <w:cs/>
                <w:lang w:val="en-US"/>
              </w:rPr>
            </w:pPr>
            <w:r w:rsidRPr="003D0345">
              <w:rPr>
                <w:sz w:val="30"/>
                <w:szCs w:val="30"/>
                <w:cs/>
              </w:rPr>
              <w:t xml:space="preserve">- </w:t>
            </w:r>
            <w:r w:rsidRPr="003D0345">
              <w:rPr>
                <w:sz w:val="30"/>
                <w:szCs w:val="30"/>
              </w:rPr>
              <w:t>Construction materials</w:t>
            </w:r>
          </w:p>
        </w:tc>
        <w:tc>
          <w:tcPr>
            <w:tcW w:w="1530" w:type="dxa"/>
            <w:vAlign w:val="center"/>
          </w:tcPr>
          <w:p w14:paraId="4B82D997" w14:textId="62F2731F" w:rsidR="00CC56F7" w:rsidRPr="009C2F33" w:rsidRDefault="00960F16" w:rsidP="006D1F79">
            <w:pPr>
              <w:spacing w:line="420" w:lineRule="exact"/>
              <w:ind w:left="-109" w:right="39"/>
              <w:jc w:val="right"/>
              <w:rPr>
                <w:sz w:val="30"/>
                <w:szCs w:val="30"/>
                <w:lang w:val="en-US"/>
              </w:rPr>
            </w:pPr>
            <w:r>
              <w:rPr>
                <w:sz w:val="30"/>
                <w:szCs w:val="30"/>
                <w:lang w:val="en-US"/>
              </w:rPr>
              <w:t>1,355</w:t>
            </w:r>
          </w:p>
        </w:tc>
        <w:tc>
          <w:tcPr>
            <w:tcW w:w="1552" w:type="dxa"/>
            <w:vAlign w:val="center"/>
          </w:tcPr>
          <w:p w14:paraId="75E258AF" w14:textId="7C856687" w:rsidR="00CC56F7" w:rsidRPr="009C2F33" w:rsidRDefault="00CC56F7" w:rsidP="006D1F79">
            <w:pPr>
              <w:spacing w:line="420" w:lineRule="exact"/>
              <w:ind w:left="-109" w:right="39"/>
              <w:jc w:val="right"/>
              <w:rPr>
                <w:sz w:val="30"/>
                <w:szCs w:val="30"/>
                <w:lang w:val="en-US"/>
              </w:rPr>
            </w:pPr>
            <w:r w:rsidRPr="009C2F33">
              <w:rPr>
                <w:sz w:val="30"/>
                <w:szCs w:val="30"/>
                <w:lang w:val="en-US"/>
              </w:rPr>
              <w:t>30,473</w:t>
            </w:r>
          </w:p>
        </w:tc>
        <w:tc>
          <w:tcPr>
            <w:tcW w:w="1278" w:type="dxa"/>
            <w:vAlign w:val="center"/>
          </w:tcPr>
          <w:p w14:paraId="077121D2" w14:textId="77777777" w:rsidR="00CC56F7" w:rsidRPr="009C2F33" w:rsidRDefault="00CC56F7" w:rsidP="006D1F79">
            <w:pPr>
              <w:spacing w:line="420" w:lineRule="exact"/>
              <w:ind w:left="-109" w:right="39"/>
              <w:jc w:val="center"/>
              <w:rPr>
                <w:sz w:val="30"/>
                <w:szCs w:val="30"/>
                <w:cs/>
              </w:rPr>
            </w:pPr>
            <w:r w:rsidRPr="009C2F33">
              <w:rPr>
                <w:sz w:val="30"/>
                <w:szCs w:val="30"/>
              </w:rPr>
              <w:t xml:space="preserve">                     -</w:t>
            </w:r>
          </w:p>
        </w:tc>
        <w:tc>
          <w:tcPr>
            <w:tcW w:w="1421" w:type="dxa"/>
            <w:vAlign w:val="center"/>
          </w:tcPr>
          <w:p w14:paraId="1A2B2CAA" w14:textId="26871B9F" w:rsidR="00CC56F7" w:rsidRPr="009C2F33" w:rsidRDefault="00CC56F7" w:rsidP="006D1F79">
            <w:pPr>
              <w:spacing w:line="420" w:lineRule="exact"/>
              <w:ind w:left="-109" w:right="39"/>
              <w:jc w:val="center"/>
              <w:rPr>
                <w:sz w:val="30"/>
                <w:szCs w:val="30"/>
                <w:cs/>
              </w:rPr>
            </w:pPr>
            <w:r w:rsidRPr="009C2F33">
              <w:rPr>
                <w:sz w:val="30"/>
                <w:szCs w:val="30"/>
              </w:rPr>
              <w:t xml:space="preserve">                     -</w:t>
            </w:r>
          </w:p>
        </w:tc>
        <w:tc>
          <w:tcPr>
            <w:tcW w:w="1420" w:type="dxa"/>
            <w:vAlign w:val="center"/>
          </w:tcPr>
          <w:p w14:paraId="055D3227" w14:textId="4F7DC1C1" w:rsidR="00CC56F7" w:rsidRPr="009C2F33" w:rsidRDefault="00DF2C93" w:rsidP="006D1F79">
            <w:pPr>
              <w:spacing w:line="420" w:lineRule="exact"/>
              <w:ind w:left="-109" w:right="189"/>
              <w:jc w:val="right"/>
              <w:rPr>
                <w:sz w:val="30"/>
                <w:szCs w:val="30"/>
                <w:lang w:val="en-US"/>
              </w:rPr>
            </w:pPr>
            <w:r>
              <w:rPr>
                <w:sz w:val="30"/>
                <w:szCs w:val="30"/>
                <w:lang w:val="en-US"/>
              </w:rPr>
              <w:t>1,355</w:t>
            </w:r>
          </w:p>
        </w:tc>
        <w:tc>
          <w:tcPr>
            <w:tcW w:w="1443" w:type="dxa"/>
            <w:vAlign w:val="center"/>
          </w:tcPr>
          <w:p w14:paraId="6359C514" w14:textId="15F780B5" w:rsidR="00CC56F7" w:rsidRPr="009C2F33" w:rsidRDefault="00CC56F7" w:rsidP="006D1F79">
            <w:pPr>
              <w:spacing w:line="420" w:lineRule="exact"/>
              <w:ind w:left="-109" w:right="189"/>
              <w:jc w:val="right"/>
              <w:rPr>
                <w:sz w:val="30"/>
                <w:szCs w:val="30"/>
                <w:lang w:val="en-US"/>
              </w:rPr>
            </w:pPr>
            <w:r w:rsidRPr="009C2F33">
              <w:rPr>
                <w:sz w:val="30"/>
                <w:szCs w:val="30"/>
                <w:lang w:val="en-US"/>
              </w:rPr>
              <w:t>30,473</w:t>
            </w:r>
          </w:p>
        </w:tc>
      </w:tr>
      <w:tr w:rsidR="00DF2C93" w:rsidRPr="009C2F33" w14:paraId="1D1C5F8C" w14:textId="77777777" w:rsidTr="004E6BAE">
        <w:tblPrEx>
          <w:tblLook w:val="01E0" w:firstRow="1" w:lastRow="1" w:firstColumn="1" w:lastColumn="1" w:noHBand="0" w:noVBand="0"/>
        </w:tblPrEx>
        <w:tc>
          <w:tcPr>
            <w:tcW w:w="4473" w:type="dxa"/>
            <w:gridSpan w:val="2"/>
            <w:vAlign w:val="center"/>
            <w:hideMark/>
          </w:tcPr>
          <w:p w14:paraId="0E2331E8" w14:textId="13FA0DB1" w:rsidR="00DF2C93" w:rsidRPr="009C2F33" w:rsidRDefault="00275518" w:rsidP="00DF2C93">
            <w:pPr>
              <w:spacing w:line="420" w:lineRule="exact"/>
              <w:ind w:left="170" w:right="-102"/>
              <w:jc w:val="thaiDistribute"/>
              <w:rPr>
                <w:sz w:val="30"/>
                <w:szCs w:val="30"/>
              </w:rPr>
            </w:pPr>
            <w:r w:rsidRPr="00275518">
              <w:rPr>
                <w:sz w:val="30"/>
                <w:szCs w:val="30"/>
                <w:cs/>
              </w:rPr>
              <w:t xml:space="preserve">- </w:t>
            </w:r>
            <w:r w:rsidRPr="00275518">
              <w:rPr>
                <w:sz w:val="30"/>
                <w:szCs w:val="30"/>
              </w:rPr>
              <w:t>Real estate development cost</w:t>
            </w:r>
          </w:p>
        </w:tc>
        <w:tc>
          <w:tcPr>
            <w:tcW w:w="1530" w:type="dxa"/>
            <w:vAlign w:val="center"/>
          </w:tcPr>
          <w:p w14:paraId="773E3997" w14:textId="77777777" w:rsidR="00DF2C93" w:rsidRPr="009C2F33" w:rsidRDefault="00DF2C93" w:rsidP="00DF2C93">
            <w:pPr>
              <w:spacing w:line="420" w:lineRule="exact"/>
              <w:ind w:left="-109" w:right="39"/>
              <w:jc w:val="center"/>
              <w:rPr>
                <w:sz w:val="30"/>
                <w:szCs w:val="30"/>
                <w:cs/>
              </w:rPr>
            </w:pPr>
            <w:r w:rsidRPr="009C2F33">
              <w:rPr>
                <w:sz w:val="30"/>
                <w:szCs w:val="30"/>
              </w:rPr>
              <w:t xml:space="preserve">                     -</w:t>
            </w:r>
          </w:p>
        </w:tc>
        <w:tc>
          <w:tcPr>
            <w:tcW w:w="1552" w:type="dxa"/>
            <w:vAlign w:val="center"/>
            <w:hideMark/>
          </w:tcPr>
          <w:p w14:paraId="29344B6B" w14:textId="40FB5BF1" w:rsidR="00DF2C93" w:rsidRPr="009C2F33" w:rsidRDefault="00DF2C93" w:rsidP="00DF2C93">
            <w:pPr>
              <w:spacing w:line="420" w:lineRule="exact"/>
              <w:ind w:left="-109" w:right="39"/>
              <w:jc w:val="center"/>
              <w:rPr>
                <w:sz w:val="30"/>
                <w:szCs w:val="30"/>
                <w:cs/>
              </w:rPr>
            </w:pPr>
            <w:r w:rsidRPr="009C2F33">
              <w:rPr>
                <w:sz w:val="30"/>
                <w:szCs w:val="30"/>
              </w:rPr>
              <w:t xml:space="preserve">                     -</w:t>
            </w:r>
          </w:p>
        </w:tc>
        <w:tc>
          <w:tcPr>
            <w:tcW w:w="1278" w:type="dxa"/>
            <w:vAlign w:val="center"/>
          </w:tcPr>
          <w:p w14:paraId="563E218F" w14:textId="57BD7067" w:rsidR="00DF2C93" w:rsidRPr="009C2F33" w:rsidRDefault="00DF2C93" w:rsidP="00DF2C93">
            <w:pPr>
              <w:spacing w:line="420" w:lineRule="exact"/>
              <w:ind w:left="-109" w:right="39"/>
              <w:jc w:val="right"/>
              <w:rPr>
                <w:sz w:val="30"/>
                <w:szCs w:val="30"/>
                <w:lang w:val="en-US"/>
              </w:rPr>
            </w:pPr>
            <w:r w:rsidRPr="007B3605">
              <w:rPr>
                <w:sz w:val="28"/>
                <w:szCs w:val="28"/>
                <w:lang w:val="en-US"/>
              </w:rPr>
              <w:t>424,745</w:t>
            </w:r>
          </w:p>
        </w:tc>
        <w:tc>
          <w:tcPr>
            <w:tcW w:w="1421" w:type="dxa"/>
            <w:vAlign w:val="center"/>
            <w:hideMark/>
          </w:tcPr>
          <w:p w14:paraId="289A550D" w14:textId="0CBD9668" w:rsidR="00DF2C93" w:rsidRPr="009C2F33" w:rsidRDefault="00DF2C93" w:rsidP="00DF2C93">
            <w:pPr>
              <w:spacing w:line="420" w:lineRule="exact"/>
              <w:ind w:left="-109" w:right="39"/>
              <w:jc w:val="right"/>
              <w:rPr>
                <w:sz w:val="30"/>
                <w:szCs w:val="30"/>
                <w:lang w:val="en-US"/>
              </w:rPr>
            </w:pPr>
            <w:r w:rsidRPr="009C2F33">
              <w:rPr>
                <w:sz w:val="30"/>
                <w:szCs w:val="30"/>
                <w:lang w:val="en-US"/>
              </w:rPr>
              <w:t>509,747</w:t>
            </w:r>
          </w:p>
        </w:tc>
        <w:tc>
          <w:tcPr>
            <w:tcW w:w="1420" w:type="dxa"/>
            <w:vAlign w:val="center"/>
          </w:tcPr>
          <w:p w14:paraId="43BD8EFE" w14:textId="0BFC474A" w:rsidR="00DF2C93" w:rsidRPr="009C2F33" w:rsidRDefault="00DF2C93" w:rsidP="00DF2C93">
            <w:pPr>
              <w:spacing w:line="420" w:lineRule="exact"/>
              <w:ind w:left="-109" w:right="189"/>
              <w:jc w:val="right"/>
              <w:rPr>
                <w:sz w:val="30"/>
                <w:szCs w:val="30"/>
                <w:lang w:val="en-US"/>
              </w:rPr>
            </w:pPr>
            <w:r w:rsidRPr="007B3605">
              <w:rPr>
                <w:sz w:val="28"/>
                <w:szCs w:val="28"/>
                <w:lang w:val="en-US"/>
              </w:rPr>
              <w:t>424,745</w:t>
            </w:r>
          </w:p>
        </w:tc>
        <w:tc>
          <w:tcPr>
            <w:tcW w:w="1443" w:type="dxa"/>
            <w:vAlign w:val="center"/>
            <w:hideMark/>
          </w:tcPr>
          <w:p w14:paraId="5A2373BF" w14:textId="5B4B2940" w:rsidR="00DF2C93" w:rsidRPr="009C2F33" w:rsidRDefault="00DF2C93" w:rsidP="00DF2C93">
            <w:pPr>
              <w:spacing w:line="420" w:lineRule="exact"/>
              <w:ind w:left="-109" w:right="189"/>
              <w:jc w:val="right"/>
              <w:rPr>
                <w:sz w:val="30"/>
                <w:szCs w:val="30"/>
                <w:lang w:val="en-US"/>
              </w:rPr>
            </w:pPr>
            <w:r w:rsidRPr="009C2F33">
              <w:rPr>
                <w:sz w:val="30"/>
                <w:szCs w:val="30"/>
                <w:lang w:val="en-US"/>
              </w:rPr>
              <w:t>509,747</w:t>
            </w:r>
          </w:p>
        </w:tc>
      </w:tr>
      <w:tr w:rsidR="00DF2C93" w:rsidRPr="009C2F33" w14:paraId="51EC57A2" w14:textId="77777777" w:rsidTr="004E6BAE">
        <w:tblPrEx>
          <w:tblLook w:val="01E0" w:firstRow="1" w:lastRow="1" w:firstColumn="1" w:lastColumn="1" w:noHBand="0" w:noVBand="0"/>
        </w:tblPrEx>
        <w:tc>
          <w:tcPr>
            <w:tcW w:w="4473" w:type="dxa"/>
            <w:gridSpan w:val="2"/>
            <w:vAlign w:val="center"/>
          </w:tcPr>
          <w:p w14:paraId="0FEDFFCC" w14:textId="3EC5FDDF" w:rsidR="00DF2C93" w:rsidRPr="009C2F33" w:rsidRDefault="009B3CE5" w:rsidP="00DF2C93">
            <w:pPr>
              <w:spacing w:line="420" w:lineRule="exact"/>
              <w:ind w:left="170" w:right="-102"/>
              <w:jc w:val="thaiDistribute"/>
              <w:rPr>
                <w:sz w:val="30"/>
                <w:szCs w:val="30"/>
                <w:cs/>
              </w:rPr>
            </w:pPr>
            <w:r w:rsidRPr="009B3CE5">
              <w:rPr>
                <w:sz w:val="30"/>
                <w:szCs w:val="30"/>
              </w:rPr>
              <w:t>- Investment property</w:t>
            </w:r>
          </w:p>
        </w:tc>
        <w:tc>
          <w:tcPr>
            <w:tcW w:w="1530" w:type="dxa"/>
            <w:vAlign w:val="center"/>
          </w:tcPr>
          <w:p w14:paraId="387AE510" w14:textId="77777777" w:rsidR="00DF2C93" w:rsidRPr="009C2F33" w:rsidRDefault="00DF2C93" w:rsidP="00DF2C93">
            <w:pPr>
              <w:spacing w:line="420" w:lineRule="exact"/>
              <w:ind w:left="-109" w:right="39"/>
              <w:jc w:val="center"/>
              <w:rPr>
                <w:sz w:val="30"/>
                <w:szCs w:val="30"/>
                <w:cs/>
              </w:rPr>
            </w:pPr>
            <w:r w:rsidRPr="009C2F33">
              <w:rPr>
                <w:sz w:val="30"/>
                <w:szCs w:val="30"/>
              </w:rPr>
              <w:t xml:space="preserve">                     -</w:t>
            </w:r>
          </w:p>
        </w:tc>
        <w:tc>
          <w:tcPr>
            <w:tcW w:w="1552" w:type="dxa"/>
            <w:vAlign w:val="center"/>
          </w:tcPr>
          <w:p w14:paraId="5DB27A3E" w14:textId="3AA93810" w:rsidR="00DF2C93" w:rsidRPr="009C2F33" w:rsidRDefault="00DF2C93" w:rsidP="00DF2C93">
            <w:pPr>
              <w:spacing w:line="420" w:lineRule="exact"/>
              <w:ind w:left="-109" w:right="39"/>
              <w:jc w:val="center"/>
              <w:rPr>
                <w:sz w:val="30"/>
                <w:szCs w:val="30"/>
                <w:cs/>
              </w:rPr>
            </w:pPr>
            <w:r w:rsidRPr="009C2F33">
              <w:rPr>
                <w:sz w:val="30"/>
                <w:szCs w:val="30"/>
              </w:rPr>
              <w:t xml:space="preserve">                     -</w:t>
            </w:r>
          </w:p>
        </w:tc>
        <w:tc>
          <w:tcPr>
            <w:tcW w:w="1278" w:type="dxa"/>
            <w:vAlign w:val="center"/>
          </w:tcPr>
          <w:p w14:paraId="230877CA" w14:textId="291A9924" w:rsidR="00DF2C93" w:rsidRPr="009C2F33" w:rsidRDefault="00DF2C93" w:rsidP="00DF2C93">
            <w:pPr>
              <w:spacing w:line="420" w:lineRule="exact"/>
              <w:ind w:left="-109" w:right="39"/>
              <w:jc w:val="right"/>
              <w:rPr>
                <w:sz w:val="30"/>
                <w:szCs w:val="30"/>
                <w:lang w:val="en-US"/>
              </w:rPr>
            </w:pPr>
            <w:r w:rsidRPr="008B1F54">
              <w:rPr>
                <w:sz w:val="30"/>
                <w:szCs w:val="30"/>
                <w:lang w:val="en-US"/>
              </w:rPr>
              <w:t>796,395</w:t>
            </w:r>
          </w:p>
        </w:tc>
        <w:tc>
          <w:tcPr>
            <w:tcW w:w="1421" w:type="dxa"/>
            <w:vAlign w:val="center"/>
          </w:tcPr>
          <w:p w14:paraId="16E83D01" w14:textId="0995631C" w:rsidR="00DF2C93" w:rsidRPr="009C2F33" w:rsidRDefault="00DF2C93" w:rsidP="00DF2C93">
            <w:pPr>
              <w:spacing w:line="420" w:lineRule="exact"/>
              <w:ind w:left="-109" w:right="39"/>
              <w:jc w:val="right"/>
              <w:rPr>
                <w:sz w:val="30"/>
                <w:szCs w:val="30"/>
                <w:lang w:val="en-US"/>
              </w:rPr>
            </w:pPr>
            <w:r w:rsidRPr="009C2F33">
              <w:rPr>
                <w:sz w:val="30"/>
                <w:szCs w:val="30"/>
                <w:lang w:val="en-US"/>
              </w:rPr>
              <w:t>806,321</w:t>
            </w:r>
          </w:p>
        </w:tc>
        <w:tc>
          <w:tcPr>
            <w:tcW w:w="1420" w:type="dxa"/>
            <w:vAlign w:val="center"/>
          </w:tcPr>
          <w:p w14:paraId="667900D0" w14:textId="6847A970" w:rsidR="00DF2C93" w:rsidRPr="009C2F33" w:rsidRDefault="00DF2C93" w:rsidP="00DF2C93">
            <w:pPr>
              <w:spacing w:line="420" w:lineRule="exact"/>
              <w:ind w:left="-109" w:right="189"/>
              <w:jc w:val="right"/>
              <w:rPr>
                <w:sz w:val="30"/>
                <w:szCs w:val="30"/>
                <w:lang w:val="en-US"/>
              </w:rPr>
            </w:pPr>
            <w:r w:rsidRPr="008B1F54">
              <w:rPr>
                <w:sz w:val="30"/>
                <w:szCs w:val="30"/>
                <w:lang w:val="en-US"/>
              </w:rPr>
              <w:t>796,395</w:t>
            </w:r>
          </w:p>
        </w:tc>
        <w:tc>
          <w:tcPr>
            <w:tcW w:w="1443" w:type="dxa"/>
            <w:vAlign w:val="center"/>
          </w:tcPr>
          <w:p w14:paraId="4B212745" w14:textId="0AF78E81" w:rsidR="00DF2C93" w:rsidRPr="009C2F33" w:rsidRDefault="00DF2C93" w:rsidP="00DF2C93">
            <w:pPr>
              <w:spacing w:line="420" w:lineRule="exact"/>
              <w:ind w:left="-109" w:right="189"/>
              <w:jc w:val="right"/>
              <w:rPr>
                <w:sz w:val="30"/>
                <w:szCs w:val="30"/>
                <w:lang w:val="en-US"/>
              </w:rPr>
            </w:pPr>
            <w:r w:rsidRPr="009C2F33">
              <w:rPr>
                <w:sz w:val="30"/>
                <w:szCs w:val="30"/>
                <w:lang w:val="en-US"/>
              </w:rPr>
              <w:t>806,321</w:t>
            </w:r>
          </w:p>
        </w:tc>
      </w:tr>
      <w:tr w:rsidR="00CC56F7" w:rsidRPr="009C2F33" w14:paraId="06CDC757" w14:textId="77777777" w:rsidTr="004E6BAE">
        <w:tblPrEx>
          <w:tblLook w:val="01E0" w:firstRow="1" w:lastRow="1" w:firstColumn="1" w:lastColumn="1" w:noHBand="0" w:noVBand="0"/>
        </w:tblPrEx>
        <w:trPr>
          <w:trHeight w:val="451"/>
        </w:trPr>
        <w:tc>
          <w:tcPr>
            <w:tcW w:w="4473" w:type="dxa"/>
            <w:gridSpan w:val="2"/>
            <w:vAlign w:val="center"/>
            <w:hideMark/>
          </w:tcPr>
          <w:p w14:paraId="72EACC52" w14:textId="7CF05051" w:rsidR="00CC56F7" w:rsidRPr="009C2F33" w:rsidRDefault="000D65F7" w:rsidP="006D1F79">
            <w:pPr>
              <w:spacing w:line="420" w:lineRule="exact"/>
              <w:ind w:left="74" w:right="-102"/>
              <w:jc w:val="thaiDistribute"/>
              <w:rPr>
                <w:sz w:val="30"/>
                <w:szCs w:val="30"/>
              </w:rPr>
            </w:pPr>
            <w:r w:rsidRPr="000D65F7">
              <w:rPr>
                <w:sz w:val="30"/>
                <w:szCs w:val="30"/>
              </w:rPr>
              <w:t>Unallocated assets</w:t>
            </w:r>
          </w:p>
        </w:tc>
        <w:tc>
          <w:tcPr>
            <w:tcW w:w="1530" w:type="dxa"/>
            <w:tcBorders>
              <w:top w:val="nil"/>
              <w:left w:val="nil"/>
              <w:right w:val="nil"/>
            </w:tcBorders>
            <w:vAlign w:val="center"/>
          </w:tcPr>
          <w:p w14:paraId="34AD6A43" w14:textId="77777777" w:rsidR="00CC56F7" w:rsidRPr="009C2F33" w:rsidRDefault="00CC56F7" w:rsidP="006D1F79">
            <w:pPr>
              <w:pBdr>
                <w:bottom w:val="single" w:sz="4" w:space="1" w:color="auto"/>
              </w:pBdr>
              <w:spacing w:line="420" w:lineRule="exact"/>
              <w:ind w:left="-109" w:right="39"/>
              <w:jc w:val="center"/>
              <w:rPr>
                <w:sz w:val="30"/>
                <w:szCs w:val="30"/>
                <w:cs/>
              </w:rPr>
            </w:pPr>
            <w:r w:rsidRPr="009C2F33">
              <w:rPr>
                <w:sz w:val="30"/>
                <w:szCs w:val="30"/>
              </w:rPr>
              <w:t xml:space="preserve">                     -</w:t>
            </w:r>
          </w:p>
        </w:tc>
        <w:tc>
          <w:tcPr>
            <w:tcW w:w="1552" w:type="dxa"/>
            <w:tcBorders>
              <w:top w:val="nil"/>
              <w:left w:val="nil"/>
              <w:right w:val="nil"/>
            </w:tcBorders>
            <w:vAlign w:val="center"/>
            <w:hideMark/>
          </w:tcPr>
          <w:p w14:paraId="7BD26B92" w14:textId="79F67F8D" w:rsidR="00CC56F7" w:rsidRPr="009C2F33" w:rsidRDefault="00CC56F7" w:rsidP="006D1F79">
            <w:pPr>
              <w:pBdr>
                <w:bottom w:val="single" w:sz="4" w:space="1" w:color="auto"/>
              </w:pBdr>
              <w:spacing w:line="420" w:lineRule="exact"/>
              <w:ind w:left="-109" w:right="39"/>
              <w:jc w:val="center"/>
              <w:rPr>
                <w:sz w:val="30"/>
                <w:szCs w:val="30"/>
                <w:cs/>
              </w:rPr>
            </w:pPr>
            <w:r w:rsidRPr="009C2F33">
              <w:rPr>
                <w:sz w:val="30"/>
                <w:szCs w:val="30"/>
              </w:rPr>
              <w:t xml:space="preserve">                     -</w:t>
            </w:r>
          </w:p>
        </w:tc>
        <w:tc>
          <w:tcPr>
            <w:tcW w:w="1278" w:type="dxa"/>
            <w:tcBorders>
              <w:top w:val="nil"/>
              <w:left w:val="nil"/>
              <w:right w:val="nil"/>
            </w:tcBorders>
            <w:vAlign w:val="center"/>
          </w:tcPr>
          <w:p w14:paraId="5275BB12" w14:textId="77777777" w:rsidR="00CC56F7" w:rsidRPr="009C2F33" w:rsidRDefault="00CC56F7" w:rsidP="006D1F79">
            <w:pPr>
              <w:pBdr>
                <w:bottom w:val="single" w:sz="4" w:space="1" w:color="auto"/>
              </w:pBdr>
              <w:spacing w:line="420" w:lineRule="exact"/>
              <w:ind w:left="-109" w:right="39"/>
              <w:jc w:val="center"/>
              <w:rPr>
                <w:sz w:val="30"/>
                <w:szCs w:val="30"/>
                <w:cs/>
              </w:rPr>
            </w:pPr>
            <w:r w:rsidRPr="009C2F33">
              <w:rPr>
                <w:sz w:val="30"/>
                <w:szCs w:val="30"/>
              </w:rPr>
              <w:t xml:space="preserve">                     -</w:t>
            </w:r>
          </w:p>
        </w:tc>
        <w:tc>
          <w:tcPr>
            <w:tcW w:w="1421" w:type="dxa"/>
            <w:tcBorders>
              <w:top w:val="nil"/>
              <w:left w:val="nil"/>
              <w:right w:val="nil"/>
            </w:tcBorders>
            <w:vAlign w:val="center"/>
            <w:hideMark/>
          </w:tcPr>
          <w:p w14:paraId="09968546" w14:textId="1FD3BC0A" w:rsidR="00CC56F7" w:rsidRPr="009C2F33" w:rsidRDefault="00CC56F7" w:rsidP="006D1F79">
            <w:pPr>
              <w:pBdr>
                <w:bottom w:val="single" w:sz="4" w:space="1" w:color="auto"/>
              </w:pBdr>
              <w:spacing w:line="420" w:lineRule="exact"/>
              <w:ind w:left="-109" w:right="39"/>
              <w:jc w:val="center"/>
              <w:rPr>
                <w:sz w:val="30"/>
                <w:szCs w:val="30"/>
                <w:cs/>
              </w:rPr>
            </w:pPr>
            <w:r w:rsidRPr="009C2F33">
              <w:rPr>
                <w:sz w:val="30"/>
                <w:szCs w:val="30"/>
              </w:rPr>
              <w:t xml:space="preserve">                     -</w:t>
            </w:r>
          </w:p>
        </w:tc>
        <w:tc>
          <w:tcPr>
            <w:tcW w:w="1420" w:type="dxa"/>
            <w:tcBorders>
              <w:top w:val="nil"/>
              <w:left w:val="nil"/>
              <w:right w:val="nil"/>
            </w:tcBorders>
            <w:vAlign w:val="center"/>
          </w:tcPr>
          <w:p w14:paraId="6E8378D6" w14:textId="21BAAFAF" w:rsidR="00CC56F7" w:rsidRPr="009C2F33" w:rsidRDefault="00F956D2" w:rsidP="006D1F79">
            <w:pPr>
              <w:pBdr>
                <w:bottom w:val="single" w:sz="4" w:space="1" w:color="auto"/>
              </w:pBdr>
              <w:spacing w:line="420" w:lineRule="exact"/>
              <w:ind w:left="-109" w:right="189"/>
              <w:jc w:val="right"/>
              <w:rPr>
                <w:sz w:val="30"/>
                <w:szCs w:val="30"/>
                <w:lang w:val="en-US"/>
              </w:rPr>
            </w:pPr>
            <w:r>
              <w:rPr>
                <w:sz w:val="30"/>
                <w:szCs w:val="30"/>
                <w:lang w:val="en-US"/>
              </w:rPr>
              <w:t>222,704</w:t>
            </w:r>
          </w:p>
        </w:tc>
        <w:tc>
          <w:tcPr>
            <w:tcW w:w="1443" w:type="dxa"/>
            <w:tcBorders>
              <w:top w:val="nil"/>
              <w:left w:val="nil"/>
              <w:right w:val="nil"/>
            </w:tcBorders>
            <w:vAlign w:val="center"/>
            <w:hideMark/>
          </w:tcPr>
          <w:p w14:paraId="44BFA29A" w14:textId="07CE108B" w:rsidR="00CC56F7" w:rsidRPr="009C2F33" w:rsidRDefault="00CC56F7" w:rsidP="006D1F79">
            <w:pPr>
              <w:pBdr>
                <w:bottom w:val="single" w:sz="4" w:space="1" w:color="auto"/>
              </w:pBdr>
              <w:spacing w:line="420" w:lineRule="exact"/>
              <w:ind w:left="-109" w:right="189"/>
              <w:jc w:val="right"/>
              <w:rPr>
                <w:sz w:val="30"/>
                <w:szCs w:val="30"/>
                <w:cs/>
                <w:lang w:val="en-US"/>
              </w:rPr>
            </w:pPr>
            <w:r w:rsidRPr="009C2F33">
              <w:rPr>
                <w:sz w:val="30"/>
                <w:szCs w:val="30"/>
                <w:lang w:val="en-US"/>
              </w:rPr>
              <w:t>366,770</w:t>
            </w:r>
          </w:p>
        </w:tc>
      </w:tr>
      <w:tr w:rsidR="00CC56F7" w:rsidRPr="009C2F33" w14:paraId="08F6C5FB" w14:textId="77777777" w:rsidTr="004E6BAE">
        <w:tblPrEx>
          <w:tblLook w:val="01E0" w:firstRow="1" w:lastRow="1" w:firstColumn="1" w:lastColumn="1" w:noHBand="0" w:noVBand="0"/>
        </w:tblPrEx>
        <w:trPr>
          <w:trHeight w:val="585"/>
        </w:trPr>
        <w:tc>
          <w:tcPr>
            <w:tcW w:w="4473" w:type="dxa"/>
            <w:gridSpan w:val="2"/>
            <w:vAlign w:val="center"/>
            <w:hideMark/>
          </w:tcPr>
          <w:p w14:paraId="1F64FC78" w14:textId="27523E5D" w:rsidR="00CC56F7" w:rsidRPr="009C2F33" w:rsidRDefault="00B53BD2" w:rsidP="006D1F79">
            <w:pPr>
              <w:spacing w:line="420" w:lineRule="exact"/>
              <w:ind w:left="74" w:right="-102"/>
              <w:jc w:val="thaiDistribute"/>
              <w:rPr>
                <w:sz w:val="30"/>
                <w:szCs w:val="30"/>
              </w:rPr>
            </w:pPr>
            <w:r w:rsidRPr="00B53BD2">
              <w:rPr>
                <w:sz w:val="30"/>
                <w:szCs w:val="30"/>
              </w:rPr>
              <w:t>Total assets</w:t>
            </w:r>
          </w:p>
        </w:tc>
        <w:tc>
          <w:tcPr>
            <w:tcW w:w="1530" w:type="dxa"/>
            <w:tcBorders>
              <w:left w:val="nil"/>
              <w:right w:val="nil"/>
            </w:tcBorders>
            <w:vAlign w:val="center"/>
          </w:tcPr>
          <w:p w14:paraId="0036535A" w14:textId="05693654" w:rsidR="00CC56F7" w:rsidRPr="009C2F33" w:rsidRDefault="009C0CA0" w:rsidP="006D1F79">
            <w:pPr>
              <w:pBdr>
                <w:bottom w:val="double" w:sz="4" w:space="1" w:color="auto"/>
              </w:pBdr>
              <w:spacing w:line="420" w:lineRule="exact"/>
              <w:ind w:left="-109" w:right="39"/>
              <w:jc w:val="right"/>
              <w:rPr>
                <w:sz w:val="30"/>
                <w:szCs w:val="30"/>
                <w:cs/>
                <w:lang w:val="en-US"/>
              </w:rPr>
            </w:pPr>
            <w:r>
              <w:rPr>
                <w:sz w:val="30"/>
                <w:szCs w:val="30"/>
                <w:lang w:val="en-US"/>
              </w:rPr>
              <w:t>17,928</w:t>
            </w:r>
          </w:p>
        </w:tc>
        <w:tc>
          <w:tcPr>
            <w:tcW w:w="1552" w:type="dxa"/>
            <w:tcBorders>
              <w:left w:val="nil"/>
              <w:right w:val="nil"/>
            </w:tcBorders>
            <w:vAlign w:val="center"/>
            <w:hideMark/>
          </w:tcPr>
          <w:p w14:paraId="3F28494F" w14:textId="0423990A" w:rsidR="00CC56F7" w:rsidRPr="009C2F33" w:rsidRDefault="00CC56F7" w:rsidP="006D1F79">
            <w:pPr>
              <w:pBdr>
                <w:bottom w:val="double" w:sz="4" w:space="1" w:color="auto"/>
              </w:pBdr>
              <w:spacing w:line="420" w:lineRule="exact"/>
              <w:ind w:left="-109" w:right="39"/>
              <w:jc w:val="right"/>
              <w:rPr>
                <w:sz w:val="30"/>
                <w:szCs w:val="30"/>
                <w:lang w:val="en-US"/>
              </w:rPr>
            </w:pPr>
            <w:r w:rsidRPr="009C2F33">
              <w:rPr>
                <w:sz w:val="30"/>
                <w:szCs w:val="30"/>
                <w:lang w:val="en-US"/>
              </w:rPr>
              <w:t>822,920</w:t>
            </w:r>
          </w:p>
        </w:tc>
        <w:tc>
          <w:tcPr>
            <w:tcW w:w="1278" w:type="dxa"/>
            <w:tcBorders>
              <w:left w:val="nil"/>
              <w:right w:val="nil"/>
            </w:tcBorders>
            <w:vAlign w:val="center"/>
          </w:tcPr>
          <w:p w14:paraId="07913C96" w14:textId="30FC0AD7" w:rsidR="00CC56F7" w:rsidRPr="009C2F33" w:rsidRDefault="00AC4090" w:rsidP="006D1F79">
            <w:pPr>
              <w:pBdr>
                <w:bottom w:val="double" w:sz="4" w:space="1" w:color="auto"/>
              </w:pBdr>
              <w:spacing w:line="420" w:lineRule="exact"/>
              <w:ind w:left="-109" w:right="39"/>
              <w:jc w:val="right"/>
              <w:rPr>
                <w:sz w:val="30"/>
                <w:szCs w:val="30"/>
                <w:lang w:val="en-US"/>
              </w:rPr>
            </w:pPr>
            <w:r>
              <w:rPr>
                <w:sz w:val="30"/>
                <w:szCs w:val="30"/>
                <w:lang w:val="en-US"/>
              </w:rPr>
              <w:t>1,221,15</w:t>
            </w:r>
            <w:r w:rsidR="00DF2C93">
              <w:rPr>
                <w:sz w:val="30"/>
                <w:szCs w:val="30"/>
                <w:lang w:val="en-US"/>
              </w:rPr>
              <w:t>2</w:t>
            </w:r>
          </w:p>
        </w:tc>
        <w:tc>
          <w:tcPr>
            <w:tcW w:w="1421" w:type="dxa"/>
            <w:tcBorders>
              <w:left w:val="nil"/>
              <w:right w:val="nil"/>
            </w:tcBorders>
            <w:vAlign w:val="center"/>
            <w:hideMark/>
          </w:tcPr>
          <w:p w14:paraId="69CE0308" w14:textId="2000EDE3" w:rsidR="00CC56F7" w:rsidRPr="009C2F33" w:rsidRDefault="00CC56F7" w:rsidP="006D1F79">
            <w:pPr>
              <w:pBdr>
                <w:bottom w:val="double" w:sz="4" w:space="1" w:color="auto"/>
              </w:pBdr>
              <w:spacing w:line="420" w:lineRule="exact"/>
              <w:ind w:left="-109" w:right="39"/>
              <w:jc w:val="right"/>
              <w:rPr>
                <w:sz w:val="30"/>
                <w:szCs w:val="30"/>
                <w:lang w:val="en-US"/>
              </w:rPr>
            </w:pPr>
            <w:r w:rsidRPr="009C2F33">
              <w:rPr>
                <w:sz w:val="30"/>
                <w:szCs w:val="30"/>
                <w:lang w:val="en-US"/>
              </w:rPr>
              <w:t>1,316,272</w:t>
            </w:r>
          </w:p>
        </w:tc>
        <w:tc>
          <w:tcPr>
            <w:tcW w:w="1420" w:type="dxa"/>
            <w:tcBorders>
              <w:left w:val="nil"/>
              <w:right w:val="nil"/>
            </w:tcBorders>
            <w:vAlign w:val="center"/>
          </w:tcPr>
          <w:p w14:paraId="1F57411F" w14:textId="0DC94DF8" w:rsidR="00CC56F7" w:rsidRPr="009C2F33" w:rsidRDefault="006C46D2" w:rsidP="006D1F79">
            <w:pPr>
              <w:pBdr>
                <w:bottom w:val="double" w:sz="4" w:space="1" w:color="auto"/>
              </w:pBdr>
              <w:spacing w:line="420" w:lineRule="exact"/>
              <w:ind w:left="-109" w:right="189"/>
              <w:jc w:val="right"/>
              <w:rPr>
                <w:sz w:val="30"/>
                <w:szCs w:val="30"/>
                <w:lang w:val="en-US"/>
              </w:rPr>
            </w:pPr>
            <w:r>
              <w:rPr>
                <w:sz w:val="30"/>
                <w:szCs w:val="30"/>
                <w:lang w:val="en-US"/>
              </w:rPr>
              <w:t>1,461,784</w:t>
            </w:r>
          </w:p>
        </w:tc>
        <w:tc>
          <w:tcPr>
            <w:tcW w:w="1443" w:type="dxa"/>
            <w:tcBorders>
              <w:left w:val="nil"/>
              <w:right w:val="nil"/>
            </w:tcBorders>
            <w:vAlign w:val="center"/>
            <w:hideMark/>
          </w:tcPr>
          <w:p w14:paraId="7169F55C" w14:textId="21165360" w:rsidR="00CC56F7" w:rsidRPr="009C2F33" w:rsidRDefault="00CC56F7" w:rsidP="006D1F79">
            <w:pPr>
              <w:pBdr>
                <w:bottom w:val="double" w:sz="4" w:space="1" w:color="auto"/>
              </w:pBdr>
              <w:spacing w:line="420" w:lineRule="exact"/>
              <w:ind w:left="-109" w:right="189"/>
              <w:jc w:val="right"/>
              <w:rPr>
                <w:sz w:val="30"/>
                <w:szCs w:val="30"/>
                <w:lang w:val="en-US"/>
              </w:rPr>
            </w:pPr>
            <w:r w:rsidRPr="009C2F33">
              <w:rPr>
                <w:sz w:val="30"/>
                <w:szCs w:val="30"/>
                <w:lang w:val="en-US"/>
              </w:rPr>
              <w:t>2,505,962</w:t>
            </w:r>
          </w:p>
        </w:tc>
      </w:tr>
    </w:tbl>
    <w:p w14:paraId="66EAD917" w14:textId="77777777" w:rsidR="008E1B7B" w:rsidRDefault="008E1B7B" w:rsidP="008E1B7B">
      <w:pPr>
        <w:spacing w:line="370" w:lineRule="exact"/>
        <w:ind w:left="1560" w:hanging="567"/>
        <w:jc w:val="thaiDistribute"/>
        <w:outlineLvl w:val="0"/>
        <w:rPr>
          <w:sz w:val="30"/>
          <w:szCs w:val="30"/>
        </w:rPr>
      </w:pPr>
    </w:p>
    <w:p w14:paraId="61478AFF" w14:textId="702E3112" w:rsidR="00BF3088" w:rsidRPr="009C2F33" w:rsidRDefault="00BF3088" w:rsidP="008E1B7B">
      <w:pPr>
        <w:spacing w:after="240" w:line="370" w:lineRule="exact"/>
        <w:ind w:left="1560" w:hanging="567"/>
        <w:jc w:val="thaiDistribute"/>
        <w:outlineLvl w:val="0"/>
        <w:rPr>
          <w:sz w:val="30"/>
          <w:szCs w:val="30"/>
          <w:cs/>
          <w:lang w:val="en-US"/>
        </w:rPr>
      </w:pPr>
      <w:r w:rsidRPr="009C2F33">
        <w:rPr>
          <w:sz w:val="30"/>
          <w:szCs w:val="30"/>
        </w:rPr>
        <w:t>3</w:t>
      </w:r>
      <w:r w:rsidR="00BA741A">
        <w:rPr>
          <w:rFonts w:hint="cs"/>
          <w:sz w:val="30"/>
          <w:szCs w:val="30"/>
          <w:cs/>
        </w:rPr>
        <w:t>3</w:t>
      </w:r>
      <w:r w:rsidRPr="009C2F33">
        <w:rPr>
          <w:sz w:val="30"/>
          <w:szCs w:val="30"/>
        </w:rPr>
        <w:t>.4</w:t>
      </w:r>
      <w:r w:rsidRPr="009C2F33">
        <w:rPr>
          <w:sz w:val="30"/>
          <w:szCs w:val="30"/>
        </w:rPr>
        <w:tab/>
      </w:r>
      <w:r w:rsidR="00F07AA9" w:rsidRPr="00F07AA9">
        <w:rPr>
          <w:sz w:val="30"/>
          <w:szCs w:val="30"/>
          <w:lang w:val="en-US"/>
        </w:rPr>
        <w:t xml:space="preserve">For the year ended December </w:t>
      </w:r>
      <w:r w:rsidR="00F07AA9" w:rsidRPr="00F07AA9">
        <w:rPr>
          <w:sz w:val="30"/>
          <w:szCs w:val="30"/>
          <w:cs/>
          <w:lang w:val="en-US"/>
        </w:rPr>
        <w:t>31</w:t>
      </w:r>
      <w:r w:rsidR="00F07AA9" w:rsidRPr="00F07AA9">
        <w:rPr>
          <w:sz w:val="30"/>
          <w:szCs w:val="30"/>
          <w:lang w:val="en-US"/>
        </w:rPr>
        <w:t xml:space="preserve">, </w:t>
      </w:r>
      <w:r w:rsidR="00F07AA9" w:rsidRPr="00F07AA9">
        <w:rPr>
          <w:sz w:val="30"/>
          <w:szCs w:val="30"/>
          <w:cs/>
          <w:lang w:val="en-US"/>
        </w:rPr>
        <w:t>202</w:t>
      </w:r>
      <w:r w:rsidR="00F07AA9">
        <w:rPr>
          <w:sz w:val="30"/>
          <w:szCs w:val="30"/>
          <w:lang w:val="en-US"/>
        </w:rPr>
        <w:t>5</w:t>
      </w:r>
      <w:r w:rsidR="00F07AA9" w:rsidRPr="00F07AA9">
        <w:rPr>
          <w:sz w:val="30"/>
          <w:szCs w:val="30"/>
          <w:cs/>
          <w:lang w:val="en-US"/>
        </w:rPr>
        <w:t xml:space="preserve"> </w:t>
      </w:r>
      <w:r w:rsidR="00F07AA9" w:rsidRPr="00F07AA9">
        <w:rPr>
          <w:sz w:val="30"/>
          <w:szCs w:val="30"/>
          <w:lang w:val="en-US"/>
        </w:rPr>
        <w:t xml:space="preserve">and </w:t>
      </w:r>
      <w:r w:rsidR="00F07AA9" w:rsidRPr="00F07AA9">
        <w:rPr>
          <w:sz w:val="30"/>
          <w:szCs w:val="30"/>
          <w:cs/>
          <w:lang w:val="en-US"/>
        </w:rPr>
        <w:t>202</w:t>
      </w:r>
      <w:r w:rsidR="00F07AA9">
        <w:rPr>
          <w:sz w:val="30"/>
          <w:szCs w:val="30"/>
          <w:lang w:val="en-US"/>
        </w:rPr>
        <w:t>4</w:t>
      </w:r>
      <w:r w:rsidR="00F07AA9" w:rsidRPr="00F07AA9">
        <w:rPr>
          <w:sz w:val="30"/>
          <w:szCs w:val="30"/>
          <w:lang w:val="en-US"/>
        </w:rPr>
        <w:t>, the Group has revenue from</w:t>
      </w:r>
      <w:r w:rsidRPr="00F57C16">
        <w:rPr>
          <w:rFonts w:hint="cs"/>
          <w:sz w:val="30"/>
          <w:szCs w:val="30"/>
          <w:cs/>
          <w:lang w:val="en-US"/>
        </w:rPr>
        <w:t xml:space="preserve"> </w:t>
      </w:r>
      <w:r w:rsidR="00A336CC">
        <w:rPr>
          <w:sz w:val="30"/>
          <w:szCs w:val="30"/>
          <w:lang w:val="en-US"/>
        </w:rPr>
        <w:t>2</w:t>
      </w:r>
      <w:r w:rsidRPr="00F57C16">
        <w:rPr>
          <w:sz w:val="30"/>
          <w:szCs w:val="30"/>
          <w:lang w:val="en-US"/>
        </w:rPr>
        <w:t xml:space="preserve"> </w:t>
      </w:r>
      <w:r w:rsidR="00DB6FD1" w:rsidRPr="00DB6FD1">
        <w:rPr>
          <w:sz w:val="30"/>
          <w:szCs w:val="30"/>
          <w:lang w:val="en-US"/>
        </w:rPr>
        <w:t xml:space="preserve">major and </w:t>
      </w:r>
      <w:r w:rsidR="006832D5">
        <w:rPr>
          <w:sz w:val="30"/>
          <w:szCs w:val="30"/>
          <w:lang w:val="en-US"/>
        </w:rPr>
        <w:t>3</w:t>
      </w:r>
      <w:r w:rsidR="00343FBF" w:rsidRPr="00F57C16">
        <w:rPr>
          <w:sz w:val="30"/>
          <w:szCs w:val="30"/>
          <w:lang w:val="en-US"/>
        </w:rPr>
        <w:t xml:space="preserve"> </w:t>
      </w:r>
      <w:r w:rsidR="0036776B" w:rsidRPr="0036776B">
        <w:rPr>
          <w:sz w:val="30"/>
          <w:szCs w:val="30"/>
          <w:lang w:val="en-US"/>
        </w:rPr>
        <w:t>major customers Baht</w:t>
      </w:r>
      <w:r w:rsidRPr="002F089D">
        <w:rPr>
          <w:rFonts w:hint="cs"/>
          <w:sz w:val="30"/>
          <w:szCs w:val="30"/>
          <w:cs/>
          <w:lang w:val="en-US"/>
        </w:rPr>
        <w:t xml:space="preserve"> </w:t>
      </w:r>
      <w:r w:rsidR="00063A96">
        <w:rPr>
          <w:sz w:val="30"/>
          <w:szCs w:val="30"/>
          <w:lang w:val="en-US"/>
        </w:rPr>
        <w:t>586.47</w:t>
      </w:r>
      <w:r w:rsidRPr="002F089D">
        <w:rPr>
          <w:sz w:val="30"/>
          <w:szCs w:val="30"/>
          <w:lang w:val="en-US"/>
        </w:rPr>
        <w:t xml:space="preserve"> </w:t>
      </w:r>
      <w:r w:rsidR="00F84D9A" w:rsidRPr="00F84D9A">
        <w:rPr>
          <w:sz w:val="30"/>
          <w:szCs w:val="30"/>
          <w:lang w:val="en-US"/>
        </w:rPr>
        <w:t>million (Construction contractual segment Baht</w:t>
      </w:r>
      <w:r w:rsidRPr="00F57C16">
        <w:rPr>
          <w:rFonts w:asciiTheme="majorBidi" w:hAnsiTheme="majorBidi" w:cstheme="majorBidi" w:hint="cs"/>
          <w:sz w:val="30"/>
          <w:szCs w:val="30"/>
          <w:cs/>
          <w:lang w:val="en-US"/>
        </w:rPr>
        <w:t xml:space="preserve"> </w:t>
      </w:r>
      <w:r w:rsidR="00C459ED">
        <w:rPr>
          <w:rFonts w:asciiTheme="majorBidi" w:hAnsiTheme="majorBidi" w:cstheme="majorBidi"/>
          <w:sz w:val="30"/>
          <w:szCs w:val="30"/>
          <w:lang w:val="en-US"/>
        </w:rPr>
        <w:t>576.07</w:t>
      </w:r>
      <w:r w:rsidRPr="00F57C16">
        <w:rPr>
          <w:rFonts w:asciiTheme="majorBidi" w:hAnsiTheme="majorBidi" w:cstheme="majorBidi" w:hint="cs"/>
          <w:sz w:val="30"/>
          <w:szCs w:val="30"/>
          <w:cs/>
          <w:lang w:val="en-US"/>
        </w:rPr>
        <w:t xml:space="preserve"> </w:t>
      </w:r>
      <w:r w:rsidR="00602868" w:rsidRPr="00602868">
        <w:rPr>
          <w:rFonts w:asciiTheme="majorBidi" w:hAnsiTheme="majorBidi" w:cstheme="majorBidi"/>
          <w:sz w:val="30"/>
          <w:szCs w:val="30"/>
          <w:lang w:val="en-US"/>
        </w:rPr>
        <w:t xml:space="preserve">million and Sale of property segment Baht </w:t>
      </w:r>
      <w:r w:rsidR="00C459ED">
        <w:rPr>
          <w:rFonts w:asciiTheme="majorBidi" w:hAnsiTheme="majorBidi" w:cstheme="majorBidi"/>
          <w:sz w:val="30"/>
          <w:szCs w:val="30"/>
          <w:lang w:val="en-US"/>
        </w:rPr>
        <w:t>10</w:t>
      </w:r>
      <w:r w:rsidR="00310BDB">
        <w:rPr>
          <w:rFonts w:asciiTheme="majorBidi" w:hAnsiTheme="majorBidi" w:cstheme="majorBidi"/>
          <w:sz w:val="30"/>
          <w:szCs w:val="30"/>
          <w:lang w:val="en-US"/>
        </w:rPr>
        <w:t>.40</w:t>
      </w:r>
      <w:r w:rsidRPr="00F57C16">
        <w:rPr>
          <w:rFonts w:asciiTheme="majorBidi" w:hAnsiTheme="majorBidi" w:cstheme="majorBidi" w:hint="cs"/>
          <w:sz w:val="30"/>
          <w:szCs w:val="30"/>
          <w:cs/>
          <w:lang w:val="en-US"/>
        </w:rPr>
        <w:t xml:space="preserve"> </w:t>
      </w:r>
      <w:r w:rsidR="00EB1372" w:rsidRPr="00EB1372">
        <w:rPr>
          <w:rFonts w:asciiTheme="majorBidi" w:hAnsiTheme="majorBidi"/>
          <w:sz w:val="30"/>
          <w:szCs w:val="30"/>
          <w:lang w:val="en-US"/>
        </w:rPr>
        <w:t xml:space="preserve">million) and Baht </w:t>
      </w:r>
      <w:r w:rsidR="00A20960">
        <w:rPr>
          <w:sz w:val="30"/>
          <w:szCs w:val="30"/>
          <w:lang w:val="en-US"/>
        </w:rPr>
        <w:t>924.0</w:t>
      </w:r>
      <w:r w:rsidR="00EE7BD8">
        <w:rPr>
          <w:sz w:val="30"/>
          <w:szCs w:val="30"/>
          <w:lang w:val="en-US"/>
        </w:rPr>
        <w:t>6</w:t>
      </w:r>
      <w:r w:rsidR="00F252A7" w:rsidRPr="00F57C16">
        <w:rPr>
          <w:sz w:val="30"/>
          <w:szCs w:val="30"/>
          <w:lang w:val="en-US"/>
        </w:rPr>
        <w:t xml:space="preserve"> </w:t>
      </w:r>
      <w:r w:rsidR="00803156" w:rsidRPr="00803156">
        <w:rPr>
          <w:sz w:val="30"/>
          <w:szCs w:val="30"/>
          <w:lang w:val="en-US"/>
        </w:rPr>
        <w:t xml:space="preserve">million (Construction contractual segment Baht </w:t>
      </w:r>
      <w:r w:rsidR="00EE7BD8">
        <w:rPr>
          <w:sz w:val="30"/>
          <w:szCs w:val="30"/>
          <w:lang w:val="en-US"/>
        </w:rPr>
        <w:t>839.26</w:t>
      </w:r>
      <w:r w:rsidR="00F252A7" w:rsidRPr="00F57C16">
        <w:rPr>
          <w:sz w:val="30"/>
          <w:szCs w:val="30"/>
          <w:lang w:val="en-US"/>
        </w:rPr>
        <w:t xml:space="preserve"> </w:t>
      </w:r>
      <w:r w:rsidR="00BD30F2" w:rsidRPr="00BD30F2">
        <w:rPr>
          <w:sz w:val="30"/>
          <w:szCs w:val="30"/>
          <w:lang w:val="en-US"/>
        </w:rPr>
        <w:t>million and Sale of property segment Baht</w:t>
      </w:r>
      <w:r w:rsidR="00F252A7" w:rsidRPr="00F57C16">
        <w:rPr>
          <w:sz w:val="30"/>
          <w:szCs w:val="30"/>
          <w:cs/>
          <w:lang w:val="en-US"/>
        </w:rPr>
        <w:t xml:space="preserve"> </w:t>
      </w:r>
      <w:r w:rsidR="00EE7BD8">
        <w:rPr>
          <w:sz w:val="30"/>
          <w:szCs w:val="30"/>
          <w:lang w:val="en-US"/>
        </w:rPr>
        <w:t>84.80</w:t>
      </w:r>
      <w:r w:rsidR="00F252A7" w:rsidRPr="00F57C16">
        <w:rPr>
          <w:sz w:val="30"/>
          <w:szCs w:val="30"/>
          <w:lang w:val="en-US"/>
        </w:rPr>
        <w:t xml:space="preserve"> </w:t>
      </w:r>
      <w:r w:rsidR="00BA4F87" w:rsidRPr="00BA4F87">
        <w:rPr>
          <w:sz w:val="30"/>
          <w:szCs w:val="30"/>
          <w:lang w:val="en-US"/>
        </w:rPr>
        <w:t>million), respectively.</w:t>
      </w:r>
    </w:p>
    <w:p w14:paraId="1D1A7D46" w14:textId="77777777" w:rsidR="00414477" w:rsidRPr="009C2F33" w:rsidRDefault="00414477" w:rsidP="00EF071D">
      <w:pPr>
        <w:tabs>
          <w:tab w:val="num" w:pos="4613"/>
        </w:tabs>
        <w:jc w:val="thaiDistribute"/>
        <w:rPr>
          <w:rFonts w:asciiTheme="majorBidi" w:hAnsiTheme="majorBidi" w:cstheme="majorBidi"/>
          <w:sz w:val="30"/>
          <w:szCs w:val="30"/>
          <w:lang w:val="en-US"/>
        </w:rPr>
      </w:pPr>
    </w:p>
    <w:p w14:paraId="59A40100" w14:textId="24347004" w:rsidR="00BF3088" w:rsidRPr="009C2F33" w:rsidRDefault="00BF3088" w:rsidP="00EF071D">
      <w:pPr>
        <w:tabs>
          <w:tab w:val="num" w:pos="4613"/>
        </w:tabs>
        <w:jc w:val="thaiDistribute"/>
        <w:rPr>
          <w:sz w:val="30"/>
          <w:szCs w:val="30"/>
          <w:cs/>
          <w:lang w:val="en-US"/>
        </w:rPr>
        <w:sectPr w:rsidR="00BF3088" w:rsidRPr="009C2F33" w:rsidSect="003735E8">
          <w:footerReference w:type="default" r:id="rId14"/>
          <w:pgSz w:w="16834" w:h="11909" w:orient="landscape" w:code="9"/>
          <w:pgMar w:top="1728" w:right="1440" w:bottom="1008" w:left="1440" w:header="850" w:footer="245" w:gutter="0"/>
          <w:pgNumType w:chapStyle="2"/>
          <w:cols w:space="720"/>
          <w:docGrid w:linePitch="381"/>
        </w:sectPr>
      </w:pPr>
    </w:p>
    <w:p w14:paraId="7160EF6D" w14:textId="68C866B6" w:rsidR="00C57992" w:rsidRPr="009C2F33" w:rsidRDefault="00C57992" w:rsidP="00EF071D">
      <w:pPr>
        <w:spacing w:before="120" w:line="340" w:lineRule="exact"/>
        <w:ind w:left="425" w:right="102" w:hanging="425"/>
        <w:outlineLvl w:val="0"/>
        <w:rPr>
          <w:sz w:val="30"/>
          <w:szCs w:val="30"/>
          <w:u w:val="single"/>
        </w:rPr>
      </w:pPr>
      <w:r w:rsidRPr="009C2F33">
        <w:rPr>
          <w:sz w:val="30"/>
          <w:szCs w:val="30"/>
        </w:rPr>
        <w:lastRenderedPageBreak/>
        <w:t>3</w:t>
      </w:r>
      <w:r w:rsidR="00BA741A">
        <w:rPr>
          <w:rFonts w:hint="cs"/>
          <w:sz w:val="30"/>
          <w:szCs w:val="30"/>
          <w:cs/>
          <w:lang w:val="en-US"/>
        </w:rPr>
        <w:t>4</w:t>
      </w:r>
      <w:r w:rsidRPr="009C2F33">
        <w:rPr>
          <w:sz w:val="30"/>
          <w:szCs w:val="30"/>
          <w:cs/>
        </w:rPr>
        <w:t>.</w:t>
      </w:r>
      <w:r w:rsidRPr="009C2F33">
        <w:rPr>
          <w:sz w:val="30"/>
          <w:szCs w:val="30"/>
        </w:rPr>
        <w:tab/>
      </w:r>
      <w:r w:rsidR="00EB4FEE" w:rsidRPr="00EB4FEE">
        <w:rPr>
          <w:sz w:val="30"/>
          <w:szCs w:val="30"/>
          <w:u w:val="single"/>
        </w:rPr>
        <w:t>Financial instruments</w:t>
      </w:r>
    </w:p>
    <w:p w14:paraId="2ECE1791" w14:textId="0C20E5DE" w:rsidR="002751B2" w:rsidRPr="009C2F33" w:rsidRDefault="0031212C" w:rsidP="007024FD">
      <w:pPr>
        <w:spacing w:before="120"/>
        <w:ind w:left="993" w:hanging="567"/>
        <w:jc w:val="thaiDistribute"/>
        <w:rPr>
          <w:sz w:val="30"/>
          <w:szCs w:val="30"/>
          <w:u w:val="single"/>
        </w:rPr>
      </w:pPr>
      <w:r w:rsidRPr="009C2F33">
        <w:rPr>
          <w:rFonts w:hint="cs"/>
          <w:sz w:val="30"/>
          <w:szCs w:val="30"/>
          <w:lang w:val="en-US"/>
        </w:rPr>
        <w:t>3</w:t>
      </w:r>
      <w:r w:rsidR="00BA741A">
        <w:rPr>
          <w:rFonts w:hint="cs"/>
          <w:sz w:val="30"/>
          <w:szCs w:val="30"/>
          <w:cs/>
          <w:lang w:val="en-US"/>
        </w:rPr>
        <w:t>4</w:t>
      </w:r>
      <w:r w:rsidR="002751B2" w:rsidRPr="009C2F33">
        <w:rPr>
          <w:sz w:val="30"/>
          <w:szCs w:val="30"/>
          <w:lang w:val="en-US"/>
        </w:rPr>
        <w:t>.</w:t>
      </w:r>
      <w:r w:rsidRPr="009C2F33">
        <w:rPr>
          <w:rFonts w:hint="cs"/>
          <w:sz w:val="30"/>
          <w:szCs w:val="30"/>
          <w:lang w:val="en-US"/>
        </w:rPr>
        <w:t>1</w:t>
      </w:r>
      <w:r w:rsidR="002751B2" w:rsidRPr="009C2F33">
        <w:rPr>
          <w:sz w:val="30"/>
          <w:szCs w:val="30"/>
          <w:cs/>
        </w:rPr>
        <w:tab/>
      </w:r>
      <w:r w:rsidR="00AA7A62" w:rsidRPr="00AA7A62">
        <w:rPr>
          <w:sz w:val="30"/>
          <w:szCs w:val="30"/>
        </w:rPr>
        <w:t>Financial risk management policy</w:t>
      </w:r>
    </w:p>
    <w:p w14:paraId="7F71F103" w14:textId="720A8200" w:rsidR="00801C36" w:rsidRPr="009C2F33" w:rsidRDefault="00641897" w:rsidP="007024FD">
      <w:pPr>
        <w:spacing w:before="120"/>
        <w:ind w:left="993"/>
        <w:jc w:val="thaiDistribute"/>
        <w:rPr>
          <w:sz w:val="30"/>
          <w:szCs w:val="30"/>
          <w:lang w:val="en-US"/>
        </w:rPr>
      </w:pPr>
      <w:r w:rsidRPr="00641897">
        <w:rPr>
          <w:sz w:val="30"/>
          <w:szCs w:val="30"/>
        </w:rPr>
        <w:t>The Group exposed to a risk in respect of changes in interest rate and discharge of counterparties. The Group will consider to use appropriate financial instruments for hedging such risks. However, the Group do not have any policy to hold or issue any financial instruments for speculation or for trading.</w:t>
      </w:r>
    </w:p>
    <w:p w14:paraId="2884ABDA" w14:textId="6A1D27C0" w:rsidR="006D30C5" w:rsidRPr="009C2F33" w:rsidRDefault="0031212C" w:rsidP="00C87248">
      <w:pPr>
        <w:spacing w:before="120"/>
        <w:ind w:left="924" w:hanging="498"/>
        <w:jc w:val="thaiDistribute"/>
        <w:rPr>
          <w:sz w:val="30"/>
          <w:szCs w:val="30"/>
        </w:rPr>
      </w:pPr>
      <w:r w:rsidRPr="009C2F33">
        <w:rPr>
          <w:rFonts w:hint="cs"/>
          <w:sz w:val="30"/>
          <w:szCs w:val="30"/>
          <w:lang w:val="en-US"/>
        </w:rPr>
        <w:t>3</w:t>
      </w:r>
      <w:r w:rsidR="00BA741A">
        <w:rPr>
          <w:rFonts w:hint="cs"/>
          <w:sz w:val="30"/>
          <w:szCs w:val="30"/>
          <w:cs/>
          <w:lang w:val="en-US"/>
        </w:rPr>
        <w:t>4</w:t>
      </w:r>
      <w:r w:rsidR="006D30C5" w:rsidRPr="009C2F33">
        <w:rPr>
          <w:sz w:val="30"/>
          <w:szCs w:val="30"/>
          <w:lang w:val="en-US"/>
        </w:rPr>
        <w:t>.</w:t>
      </w:r>
      <w:r w:rsidR="002751B2" w:rsidRPr="009C2F33">
        <w:rPr>
          <w:sz w:val="30"/>
          <w:szCs w:val="30"/>
          <w:lang w:val="en-US"/>
        </w:rPr>
        <w:t>2</w:t>
      </w:r>
      <w:r w:rsidR="006D30C5" w:rsidRPr="009C2F33">
        <w:rPr>
          <w:sz w:val="30"/>
          <w:szCs w:val="30"/>
          <w:cs/>
        </w:rPr>
        <w:tab/>
      </w:r>
      <w:r w:rsidR="00662885" w:rsidRPr="00662885">
        <w:rPr>
          <w:sz w:val="30"/>
          <w:szCs w:val="30"/>
        </w:rPr>
        <w:t>Risk liquidity</w:t>
      </w:r>
    </w:p>
    <w:p w14:paraId="04C18ADD" w14:textId="1E870CD0" w:rsidR="006117A1" w:rsidRPr="009C2F33" w:rsidRDefault="00F4146F" w:rsidP="00ED4455">
      <w:pPr>
        <w:spacing w:before="120"/>
        <w:ind w:left="992"/>
        <w:jc w:val="thaiDistribute"/>
        <w:rPr>
          <w:sz w:val="30"/>
          <w:szCs w:val="30"/>
        </w:rPr>
      </w:pPr>
      <w:r w:rsidRPr="00F4146F">
        <w:rPr>
          <w:sz w:val="30"/>
          <w:szCs w:val="30"/>
        </w:rPr>
        <w:t xml:space="preserve">The Group monitors its liquidity risk and maintains a level of cash and cash equivalents deemed adequate by management to finance the Group operations and to mitigate the effects of fluctuations in cash flows. </w:t>
      </w:r>
    </w:p>
    <w:p w14:paraId="0FF8EA66" w14:textId="0D4972AE" w:rsidR="00477D92" w:rsidRPr="009C2F33" w:rsidRDefault="0011167D" w:rsidP="00ED4455">
      <w:pPr>
        <w:spacing w:before="120"/>
        <w:ind w:left="992"/>
        <w:jc w:val="thaiDistribute"/>
        <w:rPr>
          <w:sz w:val="30"/>
          <w:szCs w:val="30"/>
        </w:rPr>
      </w:pPr>
      <w:r w:rsidRPr="0011167D">
        <w:rPr>
          <w:sz w:val="30"/>
          <w:szCs w:val="30"/>
        </w:rPr>
        <w:t xml:space="preserve">As at December </w:t>
      </w:r>
      <w:r w:rsidRPr="0011167D">
        <w:rPr>
          <w:sz w:val="30"/>
          <w:szCs w:val="30"/>
          <w:cs/>
        </w:rPr>
        <w:t>31</w:t>
      </w:r>
      <w:r w:rsidRPr="0011167D">
        <w:rPr>
          <w:sz w:val="30"/>
          <w:szCs w:val="30"/>
        </w:rPr>
        <w:t xml:space="preserve">, </w:t>
      </w:r>
      <w:r w:rsidRPr="0011167D">
        <w:rPr>
          <w:sz w:val="30"/>
          <w:szCs w:val="30"/>
          <w:cs/>
        </w:rPr>
        <w:t>202</w:t>
      </w:r>
      <w:r>
        <w:rPr>
          <w:sz w:val="30"/>
          <w:szCs w:val="30"/>
        </w:rPr>
        <w:t>5</w:t>
      </w:r>
      <w:r w:rsidRPr="0011167D">
        <w:rPr>
          <w:sz w:val="30"/>
          <w:szCs w:val="30"/>
          <w:cs/>
        </w:rPr>
        <w:t xml:space="preserve"> </w:t>
      </w:r>
      <w:r w:rsidRPr="0011167D">
        <w:rPr>
          <w:sz w:val="30"/>
          <w:szCs w:val="30"/>
        </w:rPr>
        <w:t xml:space="preserve">and </w:t>
      </w:r>
      <w:r w:rsidRPr="0011167D">
        <w:rPr>
          <w:sz w:val="30"/>
          <w:szCs w:val="30"/>
          <w:cs/>
        </w:rPr>
        <w:t>202</w:t>
      </w:r>
      <w:r>
        <w:rPr>
          <w:sz w:val="30"/>
          <w:szCs w:val="30"/>
        </w:rPr>
        <w:t>4</w:t>
      </w:r>
      <w:r w:rsidRPr="0011167D">
        <w:rPr>
          <w:sz w:val="30"/>
          <w:szCs w:val="30"/>
        </w:rPr>
        <w:t>, the Group has detail of maturity due payment of financial liabilities in non-derivative considered from non-discounted contractual cash flows to present value as follows.</w:t>
      </w:r>
    </w:p>
    <w:tbl>
      <w:tblPr>
        <w:tblW w:w="9138" w:type="dxa"/>
        <w:tblInd w:w="360" w:type="dxa"/>
        <w:tblLayout w:type="fixed"/>
        <w:tblLook w:val="04A0" w:firstRow="1" w:lastRow="0" w:firstColumn="1" w:lastColumn="0" w:noHBand="0" w:noVBand="1"/>
      </w:tblPr>
      <w:tblGrid>
        <w:gridCol w:w="3468"/>
        <w:gridCol w:w="992"/>
        <w:gridCol w:w="1156"/>
        <w:gridCol w:w="1155"/>
        <w:gridCol w:w="1156"/>
        <w:gridCol w:w="1211"/>
      </w:tblGrid>
      <w:tr w:rsidR="003F6CC7" w:rsidRPr="009C2F33" w14:paraId="3E633812" w14:textId="77777777" w:rsidTr="008B3F89">
        <w:trPr>
          <w:trHeight w:val="64"/>
          <w:tblHeader/>
        </w:trPr>
        <w:tc>
          <w:tcPr>
            <w:tcW w:w="3468" w:type="dxa"/>
            <w:noWrap/>
            <w:vAlign w:val="center"/>
            <w:hideMark/>
          </w:tcPr>
          <w:p w14:paraId="2DED25F1" w14:textId="77777777" w:rsidR="008B3F89" w:rsidRPr="009C2F33" w:rsidRDefault="008B3F89" w:rsidP="002C414E">
            <w:pPr>
              <w:spacing w:line="380" w:lineRule="exact"/>
              <w:textAlignment w:val="auto"/>
              <w:rPr>
                <w:rFonts w:asciiTheme="majorBidi" w:hAnsiTheme="majorBidi" w:cstheme="majorBidi"/>
                <w:sz w:val="28"/>
                <w:szCs w:val="28"/>
              </w:rPr>
            </w:pPr>
          </w:p>
        </w:tc>
        <w:tc>
          <w:tcPr>
            <w:tcW w:w="992" w:type="dxa"/>
          </w:tcPr>
          <w:p w14:paraId="7DD5611E" w14:textId="77777777" w:rsidR="008B3F89" w:rsidRPr="009C2F33" w:rsidRDefault="008B3F89" w:rsidP="002C414E">
            <w:pPr>
              <w:spacing w:line="380" w:lineRule="exact"/>
              <w:jc w:val="right"/>
              <w:textAlignment w:val="auto"/>
              <w:rPr>
                <w:rFonts w:asciiTheme="majorBidi" w:hAnsiTheme="majorBidi" w:cstheme="majorBidi"/>
                <w:sz w:val="28"/>
                <w:szCs w:val="28"/>
              </w:rPr>
            </w:pPr>
          </w:p>
        </w:tc>
        <w:tc>
          <w:tcPr>
            <w:tcW w:w="4678" w:type="dxa"/>
            <w:gridSpan w:val="4"/>
            <w:noWrap/>
            <w:vAlign w:val="center"/>
            <w:hideMark/>
          </w:tcPr>
          <w:p w14:paraId="7DFBC28B" w14:textId="1D4036C0" w:rsidR="008B3F89" w:rsidRPr="009C2F33" w:rsidRDefault="008B3F89" w:rsidP="002C414E">
            <w:pPr>
              <w:spacing w:line="380" w:lineRule="exact"/>
              <w:jc w:val="right"/>
              <w:textAlignment w:val="auto"/>
              <w:rPr>
                <w:rFonts w:asciiTheme="majorBidi" w:hAnsiTheme="majorBidi" w:cstheme="majorBidi"/>
                <w:sz w:val="28"/>
                <w:szCs w:val="28"/>
              </w:rPr>
            </w:pPr>
            <w:r w:rsidRPr="009C2F33">
              <w:rPr>
                <w:rFonts w:asciiTheme="majorBidi" w:hAnsiTheme="majorBidi" w:cstheme="majorBidi"/>
                <w:sz w:val="28"/>
                <w:szCs w:val="28"/>
              </w:rPr>
              <w:t>(</w:t>
            </w:r>
            <w:proofErr w:type="gramStart"/>
            <w:r w:rsidR="000E2502" w:rsidRPr="000E2502">
              <w:rPr>
                <w:rFonts w:asciiTheme="majorBidi" w:hAnsiTheme="majorBidi" w:cstheme="majorBidi"/>
                <w:sz w:val="28"/>
                <w:szCs w:val="28"/>
              </w:rPr>
              <w:t>Unit :Thousand</w:t>
            </w:r>
            <w:proofErr w:type="gramEnd"/>
            <w:r w:rsidR="000E2502" w:rsidRPr="000E2502">
              <w:rPr>
                <w:rFonts w:asciiTheme="majorBidi" w:hAnsiTheme="majorBidi" w:cstheme="majorBidi"/>
                <w:sz w:val="28"/>
                <w:szCs w:val="28"/>
              </w:rPr>
              <w:t xml:space="preserve"> Baht</w:t>
            </w:r>
            <w:r w:rsidRPr="009C2F33">
              <w:rPr>
                <w:rFonts w:asciiTheme="majorBidi" w:hAnsiTheme="majorBidi" w:cstheme="majorBidi"/>
                <w:sz w:val="28"/>
                <w:szCs w:val="28"/>
              </w:rPr>
              <w:t>)</w:t>
            </w:r>
          </w:p>
        </w:tc>
      </w:tr>
      <w:tr w:rsidR="003F6CC7" w:rsidRPr="009C2F33" w14:paraId="2D7FD29A" w14:textId="77777777" w:rsidTr="008B3F89">
        <w:trPr>
          <w:trHeight w:val="64"/>
          <w:tblHeader/>
        </w:trPr>
        <w:tc>
          <w:tcPr>
            <w:tcW w:w="3468" w:type="dxa"/>
            <w:noWrap/>
            <w:vAlign w:val="center"/>
            <w:hideMark/>
          </w:tcPr>
          <w:p w14:paraId="7F6AE1D4" w14:textId="77777777" w:rsidR="008B3F89" w:rsidRPr="009C2F33" w:rsidRDefault="008B3F89" w:rsidP="002C414E">
            <w:pPr>
              <w:spacing w:line="380" w:lineRule="exact"/>
              <w:textAlignment w:val="auto"/>
              <w:rPr>
                <w:rFonts w:asciiTheme="majorBidi" w:hAnsiTheme="majorBidi" w:cstheme="majorBidi"/>
                <w:sz w:val="28"/>
                <w:szCs w:val="28"/>
              </w:rPr>
            </w:pPr>
          </w:p>
        </w:tc>
        <w:tc>
          <w:tcPr>
            <w:tcW w:w="992" w:type="dxa"/>
          </w:tcPr>
          <w:p w14:paraId="4266734F" w14:textId="77777777" w:rsidR="008B3F89" w:rsidRPr="009C2F33" w:rsidRDefault="008B3F89" w:rsidP="002C414E">
            <w:pPr>
              <w:spacing w:line="380" w:lineRule="exact"/>
              <w:jc w:val="center"/>
              <w:textAlignment w:val="auto"/>
              <w:rPr>
                <w:rFonts w:asciiTheme="majorBidi" w:hAnsiTheme="majorBidi" w:cstheme="majorBidi"/>
                <w:sz w:val="28"/>
                <w:szCs w:val="28"/>
                <w:cs/>
              </w:rPr>
            </w:pPr>
          </w:p>
        </w:tc>
        <w:tc>
          <w:tcPr>
            <w:tcW w:w="4678" w:type="dxa"/>
            <w:gridSpan w:val="4"/>
            <w:noWrap/>
            <w:vAlign w:val="center"/>
            <w:hideMark/>
          </w:tcPr>
          <w:p w14:paraId="6F6269C0" w14:textId="693EEEB5" w:rsidR="008B3F89" w:rsidRPr="009C2F33" w:rsidRDefault="00FA501F" w:rsidP="002C414E">
            <w:pPr>
              <w:spacing w:line="380" w:lineRule="exact"/>
              <w:jc w:val="center"/>
              <w:textAlignment w:val="auto"/>
              <w:rPr>
                <w:rFonts w:asciiTheme="majorBidi" w:hAnsiTheme="majorBidi" w:cstheme="majorBidi"/>
                <w:sz w:val="28"/>
                <w:szCs w:val="28"/>
                <w:u w:val="single"/>
              </w:rPr>
            </w:pPr>
            <w:r w:rsidRPr="00FA501F">
              <w:rPr>
                <w:rFonts w:asciiTheme="majorBidi" w:hAnsiTheme="majorBidi" w:cstheme="majorBidi"/>
                <w:sz w:val="28"/>
                <w:szCs w:val="28"/>
                <w:u w:val="single"/>
              </w:rPr>
              <w:t>Consolidated financial statements</w:t>
            </w:r>
          </w:p>
        </w:tc>
      </w:tr>
      <w:tr w:rsidR="003F6CC7" w:rsidRPr="009C2F33" w14:paraId="6287DEDE" w14:textId="77777777" w:rsidTr="00064DB6">
        <w:trPr>
          <w:trHeight w:val="763"/>
          <w:tblHeader/>
        </w:trPr>
        <w:tc>
          <w:tcPr>
            <w:tcW w:w="3468" w:type="dxa"/>
            <w:noWrap/>
            <w:hideMark/>
          </w:tcPr>
          <w:p w14:paraId="1BBF2E7F" w14:textId="77777777" w:rsidR="008B3F89" w:rsidRPr="009C2F33" w:rsidRDefault="008B3F89" w:rsidP="002C414E">
            <w:pPr>
              <w:spacing w:line="380" w:lineRule="exact"/>
              <w:textAlignment w:val="auto"/>
              <w:rPr>
                <w:rFonts w:asciiTheme="majorBidi" w:hAnsiTheme="majorBidi" w:cstheme="majorBidi"/>
                <w:sz w:val="28"/>
                <w:szCs w:val="28"/>
              </w:rPr>
            </w:pPr>
          </w:p>
        </w:tc>
        <w:tc>
          <w:tcPr>
            <w:tcW w:w="992" w:type="dxa"/>
          </w:tcPr>
          <w:p w14:paraId="0907E9A8" w14:textId="77777777" w:rsidR="002F172E" w:rsidRPr="009C2F33" w:rsidRDefault="002F172E" w:rsidP="002C414E">
            <w:pPr>
              <w:spacing w:line="380" w:lineRule="exact"/>
              <w:jc w:val="center"/>
              <w:textAlignment w:val="auto"/>
              <w:rPr>
                <w:rFonts w:asciiTheme="majorBidi" w:hAnsiTheme="majorBidi" w:cstheme="majorBidi"/>
                <w:sz w:val="28"/>
                <w:szCs w:val="28"/>
                <w:u w:val="single"/>
              </w:rPr>
            </w:pPr>
          </w:p>
          <w:p w14:paraId="6D02743F" w14:textId="701E0505" w:rsidR="008B3F89" w:rsidRPr="009C2F33" w:rsidRDefault="00DC5472" w:rsidP="002C414E">
            <w:pPr>
              <w:spacing w:line="380" w:lineRule="exact"/>
              <w:jc w:val="center"/>
              <w:textAlignment w:val="auto"/>
              <w:rPr>
                <w:rFonts w:asciiTheme="majorBidi" w:hAnsiTheme="majorBidi" w:cstheme="majorBidi"/>
                <w:sz w:val="28"/>
                <w:szCs w:val="28"/>
                <w:u w:val="single"/>
                <w:cs/>
              </w:rPr>
            </w:pPr>
            <w:r w:rsidRPr="00DC5472">
              <w:rPr>
                <w:rFonts w:asciiTheme="majorBidi" w:hAnsiTheme="majorBidi" w:cstheme="majorBidi"/>
                <w:sz w:val="28"/>
                <w:szCs w:val="28"/>
                <w:u w:val="single"/>
              </w:rPr>
              <w:t>Notes</w:t>
            </w:r>
          </w:p>
        </w:tc>
        <w:tc>
          <w:tcPr>
            <w:tcW w:w="1156" w:type="dxa"/>
            <w:noWrap/>
            <w:hideMark/>
          </w:tcPr>
          <w:p w14:paraId="122A31F4" w14:textId="77777777" w:rsidR="00302270" w:rsidRPr="00302270" w:rsidRDefault="00302270" w:rsidP="00302270">
            <w:pPr>
              <w:spacing w:line="380" w:lineRule="exact"/>
              <w:jc w:val="center"/>
              <w:textAlignment w:val="auto"/>
              <w:rPr>
                <w:rFonts w:asciiTheme="majorBidi" w:hAnsiTheme="majorBidi" w:cstheme="majorBidi"/>
                <w:sz w:val="28"/>
                <w:szCs w:val="28"/>
                <w:u w:val="single"/>
              </w:rPr>
            </w:pPr>
            <w:r w:rsidRPr="00302270">
              <w:rPr>
                <w:rFonts w:asciiTheme="majorBidi" w:hAnsiTheme="majorBidi" w:cstheme="majorBidi"/>
                <w:sz w:val="28"/>
                <w:szCs w:val="28"/>
                <w:u w:val="single"/>
              </w:rPr>
              <w:t>Within</w:t>
            </w:r>
          </w:p>
          <w:p w14:paraId="369A670A" w14:textId="77CB286A" w:rsidR="008B3F89" w:rsidRPr="009C2F33" w:rsidRDefault="008B3F89" w:rsidP="002C414E">
            <w:pPr>
              <w:spacing w:line="380" w:lineRule="exact"/>
              <w:jc w:val="center"/>
              <w:textAlignment w:val="auto"/>
              <w:rPr>
                <w:rFonts w:asciiTheme="majorBidi" w:hAnsiTheme="majorBidi" w:cstheme="majorBidi"/>
                <w:sz w:val="28"/>
                <w:szCs w:val="28"/>
                <w:u w:val="single"/>
              </w:rPr>
            </w:pPr>
            <w:r w:rsidRPr="00302270">
              <w:rPr>
                <w:rFonts w:asciiTheme="majorBidi" w:hAnsiTheme="majorBidi"/>
                <w:sz w:val="28"/>
                <w:szCs w:val="28"/>
                <w:u w:val="single"/>
              </w:rPr>
              <w:t xml:space="preserve">1 </w:t>
            </w:r>
            <w:r w:rsidR="00302270" w:rsidRPr="00302270">
              <w:rPr>
                <w:rFonts w:asciiTheme="majorBidi" w:hAnsiTheme="majorBidi" w:cstheme="majorBidi"/>
                <w:sz w:val="28"/>
                <w:szCs w:val="28"/>
                <w:u w:val="single"/>
              </w:rPr>
              <w:t>year</w:t>
            </w:r>
          </w:p>
        </w:tc>
        <w:tc>
          <w:tcPr>
            <w:tcW w:w="1155" w:type="dxa"/>
            <w:noWrap/>
            <w:hideMark/>
          </w:tcPr>
          <w:p w14:paraId="16B7D193" w14:textId="77777777" w:rsidR="00253536" w:rsidRPr="00253536" w:rsidRDefault="008B3F89" w:rsidP="00253536">
            <w:pPr>
              <w:spacing w:line="380" w:lineRule="exact"/>
              <w:jc w:val="center"/>
              <w:textAlignment w:val="auto"/>
              <w:rPr>
                <w:rFonts w:asciiTheme="majorBidi" w:hAnsiTheme="majorBidi" w:cstheme="majorBidi"/>
                <w:sz w:val="28"/>
                <w:szCs w:val="28"/>
                <w:u w:val="single"/>
              </w:rPr>
            </w:pPr>
            <w:r w:rsidRPr="009C2F33">
              <w:rPr>
                <w:rFonts w:asciiTheme="majorBidi" w:hAnsiTheme="majorBidi" w:cstheme="majorBidi"/>
                <w:sz w:val="28"/>
                <w:szCs w:val="28"/>
                <w:u w:val="single"/>
              </w:rPr>
              <w:t>1- 5</w:t>
            </w:r>
          </w:p>
          <w:p w14:paraId="5C6FCDB0" w14:textId="24EFBC30" w:rsidR="008B3F89" w:rsidRPr="009C2F33" w:rsidRDefault="00253536" w:rsidP="002C414E">
            <w:pPr>
              <w:spacing w:line="380" w:lineRule="exact"/>
              <w:jc w:val="center"/>
              <w:textAlignment w:val="auto"/>
              <w:rPr>
                <w:rFonts w:asciiTheme="majorBidi" w:hAnsiTheme="majorBidi" w:cstheme="majorBidi"/>
                <w:sz w:val="28"/>
                <w:szCs w:val="28"/>
                <w:u w:val="single"/>
                <w:cs/>
              </w:rPr>
            </w:pPr>
            <w:r w:rsidRPr="00253536">
              <w:rPr>
                <w:rFonts w:asciiTheme="majorBidi" w:hAnsiTheme="majorBidi" w:cstheme="majorBidi"/>
                <w:sz w:val="28"/>
                <w:szCs w:val="28"/>
                <w:u w:val="single"/>
              </w:rPr>
              <w:t>years</w:t>
            </w:r>
          </w:p>
        </w:tc>
        <w:tc>
          <w:tcPr>
            <w:tcW w:w="1156" w:type="dxa"/>
            <w:noWrap/>
            <w:hideMark/>
          </w:tcPr>
          <w:p w14:paraId="4984B935" w14:textId="77777777" w:rsidR="00253536" w:rsidRPr="00253536" w:rsidRDefault="00253536" w:rsidP="00253536">
            <w:pPr>
              <w:spacing w:line="380" w:lineRule="exact"/>
              <w:jc w:val="center"/>
              <w:textAlignment w:val="auto"/>
              <w:rPr>
                <w:rFonts w:asciiTheme="majorBidi" w:hAnsiTheme="majorBidi" w:cstheme="majorBidi"/>
                <w:sz w:val="28"/>
                <w:szCs w:val="28"/>
                <w:u w:val="single"/>
              </w:rPr>
            </w:pPr>
            <w:r w:rsidRPr="00253536">
              <w:rPr>
                <w:rFonts w:asciiTheme="majorBidi" w:hAnsiTheme="majorBidi" w:cstheme="majorBidi"/>
                <w:sz w:val="28"/>
                <w:szCs w:val="28"/>
                <w:u w:val="single"/>
              </w:rPr>
              <w:t>Over</w:t>
            </w:r>
          </w:p>
          <w:p w14:paraId="5CBF056E" w14:textId="03C1F8E7" w:rsidR="008B3F89" w:rsidRPr="009C2F33" w:rsidRDefault="00253536" w:rsidP="002C414E">
            <w:pPr>
              <w:spacing w:line="380" w:lineRule="exact"/>
              <w:jc w:val="center"/>
              <w:textAlignment w:val="auto"/>
              <w:rPr>
                <w:rFonts w:asciiTheme="majorBidi" w:hAnsiTheme="majorBidi" w:cstheme="majorBidi"/>
                <w:sz w:val="28"/>
                <w:szCs w:val="28"/>
                <w:u w:val="single"/>
              </w:rPr>
            </w:pPr>
            <w:r w:rsidRPr="00253536">
              <w:rPr>
                <w:rFonts w:asciiTheme="majorBidi" w:hAnsiTheme="majorBidi"/>
                <w:sz w:val="28"/>
                <w:szCs w:val="28"/>
                <w:u w:val="single"/>
                <w:cs/>
              </w:rPr>
              <w:t xml:space="preserve">5 </w:t>
            </w:r>
            <w:r w:rsidRPr="00253536">
              <w:rPr>
                <w:rFonts w:asciiTheme="majorBidi" w:hAnsiTheme="majorBidi" w:cstheme="majorBidi"/>
                <w:sz w:val="28"/>
                <w:szCs w:val="28"/>
                <w:u w:val="single"/>
              </w:rPr>
              <w:t>years</w:t>
            </w:r>
          </w:p>
        </w:tc>
        <w:tc>
          <w:tcPr>
            <w:tcW w:w="1211" w:type="dxa"/>
            <w:noWrap/>
            <w:hideMark/>
          </w:tcPr>
          <w:p w14:paraId="4206F1C4" w14:textId="77777777" w:rsidR="00064DB6" w:rsidRPr="009C2F33" w:rsidRDefault="00064DB6" w:rsidP="002C414E">
            <w:pPr>
              <w:spacing w:line="380" w:lineRule="exact"/>
              <w:jc w:val="center"/>
              <w:textAlignment w:val="auto"/>
              <w:rPr>
                <w:rFonts w:asciiTheme="majorBidi" w:hAnsiTheme="majorBidi" w:cstheme="majorBidi"/>
                <w:sz w:val="28"/>
                <w:szCs w:val="28"/>
                <w:u w:val="single"/>
              </w:rPr>
            </w:pPr>
          </w:p>
          <w:p w14:paraId="274022E8" w14:textId="1430A978" w:rsidR="008B3F89" w:rsidRPr="009C2F33" w:rsidRDefault="006D67CA" w:rsidP="002C414E">
            <w:pPr>
              <w:spacing w:line="380" w:lineRule="exact"/>
              <w:jc w:val="center"/>
              <w:textAlignment w:val="auto"/>
              <w:rPr>
                <w:rFonts w:asciiTheme="majorBidi" w:hAnsiTheme="majorBidi" w:cstheme="majorBidi"/>
                <w:sz w:val="28"/>
                <w:szCs w:val="28"/>
                <w:u w:val="single"/>
              </w:rPr>
            </w:pPr>
            <w:r w:rsidRPr="006D67CA">
              <w:rPr>
                <w:rFonts w:asciiTheme="majorBidi" w:hAnsiTheme="majorBidi" w:cstheme="majorBidi"/>
                <w:sz w:val="28"/>
                <w:szCs w:val="28"/>
                <w:u w:val="single"/>
              </w:rPr>
              <w:t>Total</w:t>
            </w:r>
          </w:p>
        </w:tc>
      </w:tr>
      <w:tr w:rsidR="003F6CC7" w:rsidRPr="009C2F33" w14:paraId="1B8675DE" w14:textId="77777777" w:rsidTr="008B3F89">
        <w:trPr>
          <w:trHeight w:val="64"/>
        </w:trPr>
        <w:tc>
          <w:tcPr>
            <w:tcW w:w="3468" w:type="dxa"/>
            <w:noWrap/>
            <w:vAlign w:val="center"/>
          </w:tcPr>
          <w:p w14:paraId="117DDA85" w14:textId="71088238" w:rsidR="008B3F89" w:rsidRPr="009C2F33" w:rsidRDefault="009B3083" w:rsidP="002C414E">
            <w:pPr>
              <w:spacing w:line="380" w:lineRule="exact"/>
              <w:ind w:left="169" w:hanging="90"/>
              <w:textAlignment w:val="auto"/>
              <w:rPr>
                <w:rFonts w:asciiTheme="majorBidi" w:hAnsiTheme="majorBidi" w:cstheme="majorBidi"/>
                <w:sz w:val="28"/>
                <w:szCs w:val="28"/>
                <w:u w:val="single"/>
                <w:lang w:val="en-US"/>
              </w:rPr>
            </w:pPr>
            <w:r w:rsidRPr="009B3083">
              <w:rPr>
                <w:rFonts w:asciiTheme="majorBidi" w:hAnsiTheme="majorBidi" w:cstheme="majorBidi"/>
                <w:sz w:val="28"/>
                <w:szCs w:val="28"/>
                <w:u w:val="single"/>
              </w:rPr>
              <w:t xml:space="preserve">As at December </w:t>
            </w:r>
            <w:r w:rsidRPr="009B3083">
              <w:rPr>
                <w:rFonts w:asciiTheme="majorBidi" w:hAnsiTheme="majorBidi"/>
                <w:sz w:val="28"/>
                <w:szCs w:val="28"/>
                <w:u w:val="single"/>
                <w:cs/>
              </w:rPr>
              <w:t>31</w:t>
            </w:r>
            <w:r w:rsidRPr="009B3083">
              <w:rPr>
                <w:rFonts w:asciiTheme="majorBidi" w:hAnsiTheme="majorBidi" w:cstheme="majorBidi"/>
                <w:sz w:val="28"/>
                <w:szCs w:val="28"/>
                <w:u w:val="single"/>
              </w:rPr>
              <w:t xml:space="preserve">, </w:t>
            </w:r>
            <w:r w:rsidRPr="009B3083">
              <w:rPr>
                <w:rFonts w:asciiTheme="majorBidi" w:hAnsiTheme="majorBidi"/>
                <w:sz w:val="28"/>
                <w:szCs w:val="28"/>
                <w:u w:val="single"/>
                <w:cs/>
              </w:rPr>
              <w:t>202</w:t>
            </w:r>
            <w:r>
              <w:rPr>
                <w:rFonts w:asciiTheme="majorBidi" w:hAnsiTheme="majorBidi" w:hint="cs"/>
                <w:sz w:val="28"/>
                <w:szCs w:val="28"/>
                <w:u w:val="single"/>
                <w:cs/>
              </w:rPr>
              <w:t>5</w:t>
            </w:r>
          </w:p>
        </w:tc>
        <w:tc>
          <w:tcPr>
            <w:tcW w:w="992" w:type="dxa"/>
          </w:tcPr>
          <w:p w14:paraId="2434DB10" w14:textId="77777777" w:rsidR="008B3F89" w:rsidRPr="009C2F33" w:rsidRDefault="008B3F89" w:rsidP="002C414E">
            <w:pPr>
              <w:spacing w:line="380" w:lineRule="exact"/>
              <w:jc w:val="center"/>
              <w:textAlignment w:val="auto"/>
              <w:rPr>
                <w:rFonts w:asciiTheme="majorBidi" w:hAnsiTheme="majorBidi" w:cstheme="majorBidi"/>
                <w:sz w:val="28"/>
                <w:szCs w:val="28"/>
              </w:rPr>
            </w:pPr>
          </w:p>
        </w:tc>
        <w:tc>
          <w:tcPr>
            <w:tcW w:w="1156" w:type="dxa"/>
            <w:noWrap/>
            <w:vAlign w:val="bottom"/>
          </w:tcPr>
          <w:p w14:paraId="1AC4B7E0" w14:textId="77777777" w:rsidR="008B3F89" w:rsidRPr="009C2F33" w:rsidRDefault="008B3F89" w:rsidP="002C414E">
            <w:pPr>
              <w:tabs>
                <w:tab w:val="decimal" w:pos="792"/>
              </w:tabs>
              <w:spacing w:line="380" w:lineRule="exact"/>
              <w:textAlignment w:val="auto"/>
              <w:rPr>
                <w:rFonts w:asciiTheme="majorBidi" w:hAnsiTheme="majorBidi" w:cstheme="majorBidi"/>
                <w:sz w:val="28"/>
                <w:szCs w:val="28"/>
              </w:rPr>
            </w:pPr>
          </w:p>
        </w:tc>
        <w:tc>
          <w:tcPr>
            <w:tcW w:w="1155" w:type="dxa"/>
            <w:noWrap/>
            <w:vAlign w:val="bottom"/>
          </w:tcPr>
          <w:p w14:paraId="07CED5A9" w14:textId="77777777" w:rsidR="008B3F89" w:rsidRPr="009C2F33" w:rsidRDefault="008B3F89" w:rsidP="002C414E">
            <w:pPr>
              <w:tabs>
                <w:tab w:val="decimal" w:pos="792"/>
              </w:tabs>
              <w:spacing w:line="380" w:lineRule="exact"/>
              <w:textAlignment w:val="auto"/>
              <w:rPr>
                <w:rFonts w:asciiTheme="majorBidi" w:hAnsiTheme="majorBidi" w:cstheme="majorBidi"/>
                <w:sz w:val="28"/>
                <w:szCs w:val="28"/>
              </w:rPr>
            </w:pPr>
          </w:p>
        </w:tc>
        <w:tc>
          <w:tcPr>
            <w:tcW w:w="1156" w:type="dxa"/>
            <w:noWrap/>
            <w:vAlign w:val="bottom"/>
          </w:tcPr>
          <w:p w14:paraId="24E75A3C" w14:textId="77777777" w:rsidR="008B3F89" w:rsidRPr="009C2F33" w:rsidRDefault="008B3F89" w:rsidP="002C414E">
            <w:pPr>
              <w:tabs>
                <w:tab w:val="decimal" w:pos="792"/>
              </w:tabs>
              <w:spacing w:line="380" w:lineRule="exact"/>
              <w:textAlignment w:val="auto"/>
              <w:rPr>
                <w:rFonts w:asciiTheme="majorBidi" w:hAnsiTheme="majorBidi" w:cstheme="majorBidi"/>
                <w:sz w:val="28"/>
                <w:szCs w:val="28"/>
              </w:rPr>
            </w:pPr>
          </w:p>
        </w:tc>
        <w:tc>
          <w:tcPr>
            <w:tcW w:w="1211" w:type="dxa"/>
            <w:noWrap/>
            <w:vAlign w:val="bottom"/>
          </w:tcPr>
          <w:p w14:paraId="5A7D7F38" w14:textId="77777777" w:rsidR="008B3F89" w:rsidRPr="009C2F33" w:rsidRDefault="008B3F89" w:rsidP="002C414E">
            <w:pPr>
              <w:tabs>
                <w:tab w:val="decimal" w:pos="792"/>
              </w:tabs>
              <w:spacing w:line="380" w:lineRule="exact"/>
              <w:textAlignment w:val="auto"/>
              <w:rPr>
                <w:rFonts w:asciiTheme="majorBidi" w:hAnsiTheme="majorBidi" w:cstheme="majorBidi"/>
                <w:sz w:val="28"/>
                <w:szCs w:val="28"/>
              </w:rPr>
            </w:pPr>
          </w:p>
        </w:tc>
      </w:tr>
      <w:tr w:rsidR="003F6CC7" w:rsidRPr="009C2F33" w14:paraId="3A991EF7" w14:textId="77777777" w:rsidTr="00D54199">
        <w:trPr>
          <w:trHeight w:val="64"/>
        </w:trPr>
        <w:tc>
          <w:tcPr>
            <w:tcW w:w="3468" w:type="dxa"/>
            <w:noWrap/>
            <w:vAlign w:val="center"/>
          </w:tcPr>
          <w:p w14:paraId="3B685AD3" w14:textId="77777777" w:rsidR="0028228D" w:rsidRPr="0028228D" w:rsidRDefault="0028228D" w:rsidP="0028228D">
            <w:pPr>
              <w:spacing w:line="380" w:lineRule="exact"/>
              <w:ind w:left="192" w:hanging="113"/>
              <w:textAlignment w:val="auto"/>
              <w:rPr>
                <w:rFonts w:asciiTheme="majorBidi" w:hAnsiTheme="majorBidi" w:cstheme="majorBidi"/>
                <w:sz w:val="28"/>
                <w:szCs w:val="28"/>
              </w:rPr>
            </w:pPr>
            <w:r w:rsidRPr="0028228D">
              <w:rPr>
                <w:rFonts w:asciiTheme="majorBidi" w:hAnsiTheme="majorBidi" w:cstheme="majorBidi"/>
                <w:sz w:val="28"/>
                <w:szCs w:val="28"/>
              </w:rPr>
              <w:t xml:space="preserve">   Overdrafts and short-term borrowings  </w:t>
            </w:r>
          </w:p>
          <w:p w14:paraId="1064760E" w14:textId="2D712A58" w:rsidR="008B3F89" w:rsidRPr="009C2F33" w:rsidRDefault="0028228D" w:rsidP="002C414E">
            <w:pPr>
              <w:spacing w:line="380" w:lineRule="exact"/>
              <w:ind w:left="192" w:hanging="113"/>
              <w:textAlignment w:val="auto"/>
              <w:rPr>
                <w:rFonts w:asciiTheme="majorBidi" w:hAnsiTheme="majorBidi" w:cstheme="majorBidi"/>
                <w:sz w:val="28"/>
                <w:szCs w:val="28"/>
                <w:cs/>
              </w:rPr>
            </w:pPr>
            <w:r w:rsidRPr="0028228D">
              <w:rPr>
                <w:rFonts w:asciiTheme="majorBidi" w:hAnsiTheme="majorBidi" w:cstheme="majorBidi"/>
                <w:sz w:val="28"/>
                <w:szCs w:val="28"/>
              </w:rPr>
              <w:t xml:space="preserve">       from financial institutions</w:t>
            </w:r>
          </w:p>
        </w:tc>
        <w:tc>
          <w:tcPr>
            <w:tcW w:w="992" w:type="dxa"/>
          </w:tcPr>
          <w:p w14:paraId="7911B799" w14:textId="77777777" w:rsidR="008B3F89" w:rsidRPr="009C2F33" w:rsidRDefault="008B3F89" w:rsidP="002C414E">
            <w:pPr>
              <w:spacing w:line="380" w:lineRule="exact"/>
              <w:jc w:val="center"/>
              <w:textAlignment w:val="auto"/>
              <w:rPr>
                <w:rFonts w:asciiTheme="majorBidi" w:hAnsiTheme="majorBidi" w:cstheme="majorBidi"/>
                <w:sz w:val="28"/>
                <w:szCs w:val="28"/>
              </w:rPr>
            </w:pPr>
          </w:p>
          <w:p w14:paraId="37BD517C" w14:textId="2C56B5F8" w:rsidR="008B3F89" w:rsidRPr="009C2F33" w:rsidRDefault="00F317CF" w:rsidP="002C414E">
            <w:pPr>
              <w:spacing w:line="380" w:lineRule="exact"/>
              <w:jc w:val="center"/>
              <w:textAlignment w:val="auto"/>
              <w:rPr>
                <w:rFonts w:asciiTheme="majorBidi" w:hAnsiTheme="majorBidi" w:cstheme="majorBidi"/>
                <w:sz w:val="28"/>
                <w:szCs w:val="28"/>
                <w:lang w:val="en-US"/>
              </w:rPr>
            </w:pPr>
            <w:r w:rsidRPr="00FE7ED2">
              <w:rPr>
                <w:rFonts w:asciiTheme="majorBidi" w:hAnsiTheme="majorBidi" w:cstheme="majorBidi"/>
                <w:sz w:val="28"/>
                <w:szCs w:val="28"/>
                <w:lang w:val="en-US"/>
              </w:rPr>
              <w:t>2</w:t>
            </w:r>
            <w:r w:rsidR="00A41C7E" w:rsidRPr="00FE7ED2">
              <w:rPr>
                <w:rFonts w:asciiTheme="majorBidi" w:hAnsiTheme="majorBidi" w:cstheme="majorBidi" w:hint="cs"/>
                <w:sz w:val="28"/>
                <w:szCs w:val="28"/>
                <w:cs/>
                <w:lang w:val="en-US"/>
              </w:rPr>
              <w:t>0</w:t>
            </w:r>
          </w:p>
        </w:tc>
        <w:tc>
          <w:tcPr>
            <w:tcW w:w="1156" w:type="dxa"/>
            <w:noWrap/>
            <w:vAlign w:val="bottom"/>
          </w:tcPr>
          <w:p w14:paraId="74EBC0E9" w14:textId="3FF6D22B" w:rsidR="008B3F89" w:rsidRPr="009C2F33" w:rsidRDefault="00D54199" w:rsidP="002C414E">
            <w:pPr>
              <w:tabs>
                <w:tab w:val="decimal" w:pos="792"/>
              </w:tabs>
              <w:spacing w:line="380" w:lineRule="exact"/>
              <w:textAlignment w:val="auto"/>
              <w:rPr>
                <w:rFonts w:asciiTheme="majorBidi" w:hAnsiTheme="majorBidi" w:cstheme="majorBidi"/>
                <w:sz w:val="28"/>
                <w:szCs w:val="28"/>
                <w:lang w:val="en-US"/>
              </w:rPr>
            </w:pPr>
            <w:r>
              <w:rPr>
                <w:rFonts w:asciiTheme="majorBidi" w:hAnsiTheme="majorBidi" w:cstheme="majorBidi"/>
                <w:sz w:val="28"/>
                <w:szCs w:val="28"/>
                <w:lang w:val="en-US"/>
              </w:rPr>
              <w:t>19,253</w:t>
            </w:r>
          </w:p>
        </w:tc>
        <w:tc>
          <w:tcPr>
            <w:tcW w:w="1155" w:type="dxa"/>
            <w:noWrap/>
            <w:vAlign w:val="bottom"/>
          </w:tcPr>
          <w:p w14:paraId="135493B2" w14:textId="77777777" w:rsidR="008B3F89" w:rsidRPr="009C2F33" w:rsidRDefault="008B3F89" w:rsidP="002C414E">
            <w:pPr>
              <w:tabs>
                <w:tab w:val="decimal" w:pos="792"/>
              </w:tabs>
              <w:spacing w:line="380" w:lineRule="exact"/>
              <w:textAlignment w:val="auto"/>
              <w:rPr>
                <w:rFonts w:asciiTheme="majorBidi" w:hAnsiTheme="majorBidi" w:cstheme="majorBidi"/>
                <w:sz w:val="28"/>
                <w:szCs w:val="28"/>
                <w:cs/>
              </w:rPr>
            </w:pPr>
            <w:r w:rsidRPr="009C2F33">
              <w:rPr>
                <w:rFonts w:asciiTheme="majorBidi" w:hAnsiTheme="majorBidi" w:cstheme="majorBidi"/>
                <w:sz w:val="28"/>
                <w:szCs w:val="28"/>
              </w:rPr>
              <w:t>-</w:t>
            </w:r>
          </w:p>
        </w:tc>
        <w:tc>
          <w:tcPr>
            <w:tcW w:w="1156" w:type="dxa"/>
            <w:noWrap/>
            <w:vAlign w:val="bottom"/>
          </w:tcPr>
          <w:p w14:paraId="2EB2E09E" w14:textId="77777777" w:rsidR="008B3F89" w:rsidRPr="009C2F33" w:rsidRDefault="008B3F89" w:rsidP="002C414E">
            <w:pPr>
              <w:tabs>
                <w:tab w:val="decimal" w:pos="792"/>
              </w:tabs>
              <w:spacing w:line="380" w:lineRule="exact"/>
              <w:textAlignment w:val="auto"/>
              <w:rPr>
                <w:rFonts w:asciiTheme="majorBidi" w:hAnsiTheme="majorBidi" w:cstheme="majorBidi"/>
                <w:sz w:val="28"/>
                <w:szCs w:val="28"/>
                <w:cs/>
              </w:rPr>
            </w:pPr>
            <w:r w:rsidRPr="009C2F33">
              <w:rPr>
                <w:rFonts w:asciiTheme="majorBidi" w:hAnsiTheme="majorBidi" w:cstheme="majorBidi"/>
                <w:sz w:val="28"/>
                <w:szCs w:val="28"/>
              </w:rPr>
              <w:t>-</w:t>
            </w:r>
          </w:p>
        </w:tc>
        <w:tc>
          <w:tcPr>
            <w:tcW w:w="1211" w:type="dxa"/>
            <w:noWrap/>
            <w:vAlign w:val="bottom"/>
          </w:tcPr>
          <w:p w14:paraId="1F5FD5C8" w14:textId="080D66F3" w:rsidR="008B3F89" w:rsidRPr="009C2F33" w:rsidRDefault="00D54199" w:rsidP="002C414E">
            <w:pPr>
              <w:tabs>
                <w:tab w:val="decimal" w:pos="792"/>
              </w:tabs>
              <w:spacing w:line="380" w:lineRule="exact"/>
              <w:textAlignment w:val="auto"/>
              <w:rPr>
                <w:rFonts w:asciiTheme="majorBidi" w:hAnsiTheme="majorBidi" w:cstheme="majorBidi"/>
                <w:sz w:val="28"/>
                <w:szCs w:val="28"/>
              </w:rPr>
            </w:pPr>
            <w:r>
              <w:rPr>
                <w:rFonts w:asciiTheme="majorBidi" w:hAnsiTheme="majorBidi" w:cstheme="majorBidi"/>
                <w:sz w:val="28"/>
                <w:szCs w:val="28"/>
              </w:rPr>
              <w:t>19,253</w:t>
            </w:r>
          </w:p>
        </w:tc>
      </w:tr>
      <w:tr w:rsidR="003F6CC7" w:rsidRPr="009C2F33" w14:paraId="2F1E82E5" w14:textId="77777777" w:rsidTr="00D54199">
        <w:trPr>
          <w:trHeight w:val="64"/>
        </w:trPr>
        <w:tc>
          <w:tcPr>
            <w:tcW w:w="3468" w:type="dxa"/>
            <w:noWrap/>
            <w:vAlign w:val="center"/>
          </w:tcPr>
          <w:p w14:paraId="1F45C43F" w14:textId="5D7159A9" w:rsidR="008B3F89" w:rsidRPr="009C2F33" w:rsidRDefault="00EA6815" w:rsidP="002C414E">
            <w:pPr>
              <w:spacing w:line="380" w:lineRule="exact"/>
              <w:ind w:left="169" w:hanging="90"/>
              <w:textAlignment w:val="auto"/>
              <w:rPr>
                <w:rFonts w:asciiTheme="majorBidi" w:hAnsiTheme="majorBidi" w:cstheme="majorBidi"/>
                <w:sz w:val="28"/>
                <w:szCs w:val="28"/>
                <w:cs/>
              </w:rPr>
            </w:pPr>
            <w:r w:rsidRPr="00EA6815">
              <w:rPr>
                <w:rFonts w:asciiTheme="majorBidi" w:hAnsiTheme="majorBidi" w:cstheme="majorBidi"/>
                <w:sz w:val="28"/>
                <w:szCs w:val="28"/>
              </w:rPr>
              <w:t xml:space="preserve">   Trade and other current payables</w:t>
            </w:r>
          </w:p>
        </w:tc>
        <w:tc>
          <w:tcPr>
            <w:tcW w:w="992" w:type="dxa"/>
          </w:tcPr>
          <w:p w14:paraId="5286688C" w14:textId="42896FCA" w:rsidR="008B3F89" w:rsidRPr="009C2F33" w:rsidRDefault="008B3F89" w:rsidP="002C414E">
            <w:pPr>
              <w:spacing w:line="380" w:lineRule="exact"/>
              <w:jc w:val="center"/>
              <w:textAlignment w:val="auto"/>
              <w:rPr>
                <w:rFonts w:asciiTheme="majorBidi" w:hAnsiTheme="majorBidi" w:cstheme="majorBidi"/>
                <w:sz w:val="28"/>
                <w:szCs w:val="28"/>
              </w:rPr>
            </w:pPr>
            <w:r w:rsidRPr="00FE7ED2">
              <w:rPr>
                <w:rFonts w:asciiTheme="majorBidi" w:hAnsiTheme="majorBidi" w:cstheme="majorBidi"/>
                <w:sz w:val="28"/>
                <w:szCs w:val="28"/>
              </w:rPr>
              <w:t>2</w:t>
            </w:r>
            <w:r w:rsidR="00A41C7E" w:rsidRPr="00FE7ED2">
              <w:rPr>
                <w:rFonts w:asciiTheme="majorBidi" w:hAnsiTheme="majorBidi" w:cstheme="majorBidi" w:hint="cs"/>
                <w:sz w:val="28"/>
                <w:szCs w:val="28"/>
                <w:cs/>
              </w:rPr>
              <w:t>1</w:t>
            </w:r>
          </w:p>
        </w:tc>
        <w:tc>
          <w:tcPr>
            <w:tcW w:w="1156" w:type="dxa"/>
            <w:noWrap/>
            <w:vAlign w:val="bottom"/>
          </w:tcPr>
          <w:p w14:paraId="09659D87" w14:textId="5841EDF5" w:rsidR="008B3F89" w:rsidRPr="00961D97" w:rsidRDefault="00D54199" w:rsidP="002C414E">
            <w:pPr>
              <w:tabs>
                <w:tab w:val="decimal" w:pos="792"/>
              </w:tabs>
              <w:spacing w:line="380" w:lineRule="exact"/>
              <w:textAlignment w:val="auto"/>
              <w:rPr>
                <w:rFonts w:asciiTheme="majorBidi" w:hAnsiTheme="majorBidi" w:cstheme="majorBidi"/>
                <w:sz w:val="28"/>
                <w:szCs w:val="28"/>
                <w:lang w:val="en-US"/>
              </w:rPr>
            </w:pPr>
            <w:r>
              <w:rPr>
                <w:sz w:val="28"/>
                <w:szCs w:val="28"/>
                <w:lang w:val="en-US"/>
              </w:rPr>
              <w:t>195,145</w:t>
            </w:r>
          </w:p>
        </w:tc>
        <w:tc>
          <w:tcPr>
            <w:tcW w:w="1155" w:type="dxa"/>
            <w:noWrap/>
            <w:vAlign w:val="bottom"/>
          </w:tcPr>
          <w:p w14:paraId="1A58EF47" w14:textId="77777777" w:rsidR="008B3F89" w:rsidRPr="00961D97" w:rsidRDefault="008B3F89" w:rsidP="002C414E">
            <w:pPr>
              <w:tabs>
                <w:tab w:val="decimal" w:pos="792"/>
              </w:tabs>
              <w:spacing w:line="380" w:lineRule="exact"/>
              <w:textAlignment w:val="auto"/>
              <w:rPr>
                <w:rFonts w:asciiTheme="majorBidi" w:hAnsiTheme="majorBidi" w:cstheme="majorBidi"/>
                <w:sz w:val="28"/>
                <w:szCs w:val="28"/>
                <w:cs/>
              </w:rPr>
            </w:pPr>
            <w:r w:rsidRPr="00961D97">
              <w:rPr>
                <w:rFonts w:asciiTheme="majorBidi" w:hAnsiTheme="majorBidi" w:cstheme="majorBidi"/>
                <w:sz w:val="28"/>
                <w:szCs w:val="28"/>
              </w:rPr>
              <w:t>-</w:t>
            </w:r>
          </w:p>
        </w:tc>
        <w:tc>
          <w:tcPr>
            <w:tcW w:w="1156" w:type="dxa"/>
            <w:noWrap/>
            <w:vAlign w:val="bottom"/>
          </w:tcPr>
          <w:p w14:paraId="60E04936" w14:textId="77777777" w:rsidR="008B3F89" w:rsidRPr="00961D97" w:rsidRDefault="008B3F89" w:rsidP="002C414E">
            <w:pPr>
              <w:tabs>
                <w:tab w:val="decimal" w:pos="792"/>
              </w:tabs>
              <w:spacing w:line="380" w:lineRule="exact"/>
              <w:textAlignment w:val="auto"/>
              <w:rPr>
                <w:rFonts w:asciiTheme="majorBidi" w:hAnsiTheme="majorBidi" w:cstheme="majorBidi"/>
                <w:sz w:val="28"/>
                <w:szCs w:val="28"/>
                <w:cs/>
              </w:rPr>
            </w:pPr>
            <w:r w:rsidRPr="00961D97">
              <w:rPr>
                <w:rFonts w:asciiTheme="majorBidi" w:hAnsiTheme="majorBidi" w:cstheme="majorBidi"/>
                <w:sz w:val="28"/>
                <w:szCs w:val="28"/>
              </w:rPr>
              <w:t>-</w:t>
            </w:r>
          </w:p>
        </w:tc>
        <w:tc>
          <w:tcPr>
            <w:tcW w:w="1211" w:type="dxa"/>
            <w:noWrap/>
            <w:vAlign w:val="bottom"/>
          </w:tcPr>
          <w:p w14:paraId="17659554" w14:textId="6D6AF17A" w:rsidR="008B3F89" w:rsidRPr="00961D97" w:rsidRDefault="00D54199" w:rsidP="002C414E">
            <w:pPr>
              <w:tabs>
                <w:tab w:val="decimal" w:pos="792"/>
              </w:tabs>
              <w:spacing w:line="380" w:lineRule="exact"/>
              <w:textAlignment w:val="auto"/>
              <w:rPr>
                <w:rFonts w:asciiTheme="majorBidi" w:hAnsiTheme="majorBidi" w:cstheme="majorBidi"/>
                <w:sz w:val="28"/>
                <w:szCs w:val="28"/>
                <w:cs/>
              </w:rPr>
            </w:pPr>
            <w:r>
              <w:rPr>
                <w:sz w:val="28"/>
                <w:szCs w:val="28"/>
                <w:lang w:val="en-US"/>
              </w:rPr>
              <w:t>195,145</w:t>
            </w:r>
          </w:p>
        </w:tc>
      </w:tr>
      <w:tr w:rsidR="003F6CC7" w:rsidRPr="009C2F33" w14:paraId="534820EA" w14:textId="77777777" w:rsidTr="00D54199">
        <w:trPr>
          <w:trHeight w:val="64"/>
        </w:trPr>
        <w:tc>
          <w:tcPr>
            <w:tcW w:w="3468" w:type="dxa"/>
            <w:noWrap/>
            <w:vAlign w:val="center"/>
          </w:tcPr>
          <w:p w14:paraId="7A66EDC0" w14:textId="77777777" w:rsidR="00B17195" w:rsidRPr="00B17195" w:rsidRDefault="00B17195" w:rsidP="00B17195">
            <w:pPr>
              <w:spacing w:line="380" w:lineRule="exact"/>
              <w:ind w:left="169" w:hanging="90"/>
              <w:textAlignment w:val="auto"/>
              <w:rPr>
                <w:rFonts w:asciiTheme="majorBidi" w:hAnsiTheme="majorBidi" w:cstheme="majorBidi"/>
                <w:sz w:val="28"/>
                <w:szCs w:val="28"/>
              </w:rPr>
            </w:pPr>
            <w:r w:rsidRPr="00B17195">
              <w:rPr>
                <w:rFonts w:asciiTheme="majorBidi" w:hAnsiTheme="majorBidi" w:cstheme="majorBidi"/>
                <w:sz w:val="28"/>
                <w:szCs w:val="28"/>
              </w:rPr>
              <w:t xml:space="preserve">   Short-term borrowings and interest</w:t>
            </w:r>
          </w:p>
          <w:p w14:paraId="40905AB1" w14:textId="59BBCADF" w:rsidR="008B3F89" w:rsidRPr="009C2F33" w:rsidRDefault="00B17195" w:rsidP="002C414E">
            <w:pPr>
              <w:spacing w:line="380" w:lineRule="exact"/>
              <w:ind w:left="169" w:hanging="90"/>
              <w:textAlignment w:val="auto"/>
              <w:rPr>
                <w:rFonts w:asciiTheme="majorBidi" w:hAnsiTheme="majorBidi" w:cstheme="majorBidi"/>
                <w:sz w:val="28"/>
                <w:szCs w:val="28"/>
                <w:cs/>
              </w:rPr>
            </w:pPr>
            <w:r w:rsidRPr="00B17195">
              <w:rPr>
                <w:rFonts w:asciiTheme="majorBidi" w:hAnsiTheme="majorBidi" w:cstheme="majorBidi"/>
                <w:sz w:val="28"/>
                <w:szCs w:val="28"/>
              </w:rPr>
              <w:t xml:space="preserve">     receivables</w:t>
            </w:r>
          </w:p>
        </w:tc>
        <w:tc>
          <w:tcPr>
            <w:tcW w:w="992" w:type="dxa"/>
          </w:tcPr>
          <w:p w14:paraId="7CF4076C" w14:textId="6064AECE" w:rsidR="008B3F89" w:rsidRPr="009C2F33" w:rsidRDefault="008B3F89" w:rsidP="002C414E">
            <w:pPr>
              <w:spacing w:line="380" w:lineRule="exact"/>
              <w:jc w:val="center"/>
              <w:textAlignment w:val="auto"/>
              <w:rPr>
                <w:rFonts w:asciiTheme="majorBidi" w:hAnsiTheme="majorBidi" w:cstheme="majorBidi"/>
                <w:sz w:val="28"/>
                <w:szCs w:val="28"/>
              </w:rPr>
            </w:pPr>
            <w:r w:rsidRPr="00FE7ED2">
              <w:rPr>
                <w:rFonts w:asciiTheme="majorBidi" w:hAnsiTheme="majorBidi" w:cstheme="majorBidi"/>
                <w:sz w:val="28"/>
                <w:szCs w:val="28"/>
              </w:rPr>
              <w:t>2</w:t>
            </w:r>
            <w:r w:rsidR="00E42235" w:rsidRPr="00FE7ED2">
              <w:rPr>
                <w:rFonts w:asciiTheme="majorBidi" w:hAnsiTheme="majorBidi" w:cstheme="majorBidi" w:hint="cs"/>
                <w:sz w:val="28"/>
                <w:szCs w:val="28"/>
                <w:cs/>
              </w:rPr>
              <w:t>2</w:t>
            </w:r>
          </w:p>
        </w:tc>
        <w:tc>
          <w:tcPr>
            <w:tcW w:w="1156" w:type="dxa"/>
            <w:noWrap/>
            <w:vAlign w:val="bottom"/>
          </w:tcPr>
          <w:p w14:paraId="38CDB33F" w14:textId="39FF1283" w:rsidR="008B3F89" w:rsidRPr="00961D97" w:rsidRDefault="00D54199" w:rsidP="002C414E">
            <w:pPr>
              <w:tabs>
                <w:tab w:val="decimal" w:pos="792"/>
              </w:tabs>
              <w:spacing w:line="380" w:lineRule="exact"/>
              <w:textAlignment w:val="auto"/>
              <w:rPr>
                <w:rFonts w:asciiTheme="majorBidi" w:hAnsiTheme="majorBidi" w:cstheme="majorBidi"/>
                <w:sz w:val="28"/>
                <w:szCs w:val="28"/>
              </w:rPr>
            </w:pPr>
            <w:r>
              <w:rPr>
                <w:sz w:val="28"/>
                <w:szCs w:val="28"/>
                <w:lang w:val="en-US"/>
              </w:rPr>
              <w:t>269,407</w:t>
            </w:r>
          </w:p>
        </w:tc>
        <w:tc>
          <w:tcPr>
            <w:tcW w:w="1155" w:type="dxa"/>
            <w:noWrap/>
            <w:vAlign w:val="bottom"/>
          </w:tcPr>
          <w:p w14:paraId="466238D9" w14:textId="77777777" w:rsidR="008B3F89" w:rsidRPr="00961D97" w:rsidRDefault="008B3F89" w:rsidP="002C414E">
            <w:pPr>
              <w:tabs>
                <w:tab w:val="decimal" w:pos="792"/>
              </w:tabs>
              <w:spacing w:line="380" w:lineRule="exact"/>
              <w:textAlignment w:val="auto"/>
              <w:rPr>
                <w:rFonts w:asciiTheme="majorBidi" w:hAnsiTheme="majorBidi" w:cstheme="majorBidi"/>
                <w:sz w:val="28"/>
                <w:szCs w:val="28"/>
                <w:cs/>
              </w:rPr>
            </w:pPr>
            <w:r w:rsidRPr="00961D97">
              <w:rPr>
                <w:rFonts w:asciiTheme="majorBidi" w:hAnsiTheme="majorBidi" w:cstheme="majorBidi"/>
                <w:sz w:val="28"/>
                <w:szCs w:val="28"/>
              </w:rPr>
              <w:t>-</w:t>
            </w:r>
          </w:p>
        </w:tc>
        <w:tc>
          <w:tcPr>
            <w:tcW w:w="1156" w:type="dxa"/>
            <w:noWrap/>
            <w:vAlign w:val="bottom"/>
          </w:tcPr>
          <w:p w14:paraId="412BC92E" w14:textId="77777777" w:rsidR="008B3F89" w:rsidRPr="00961D97" w:rsidRDefault="008B3F89" w:rsidP="002C414E">
            <w:pPr>
              <w:tabs>
                <w:tab w:val="decimal" w:pos="792"/>
              </w:tabs>
              <w:spacing w:line="380" w:lineRule="exact"/>
              <w:textAlignment w:val="auto"/>
              <w:rPr>
                <w:rFonts w:asciiTheme="majorBidi" w:hAnsiTheme="majorBidi" w:cstheme="majorBidi"/>
                <w:sz w:val="28"/>
                <w:szCs w:val="28"/>
                <w:cs/>
              </w:rPr>
            </w:pPr>
            <w:r w:rsidRPr="00961D97">
              <w:rPr>
                <w:rFonts w:asciiTheme="majorBidi" w:hAnsiTheme="majorBidi" w:cstheme="majorBidi"/>
                <w:sz w:val="28"/>
                <w:szCs w:val="28"/>
              </w:rPr>
              <w:t>-</w:t>
            </w:r>
          </w:p>
        </w:tc>
        <w:tc>
          <w:tcPr>
            <w:tcW w:w="1211" w:type="dxa"/>
            <w:noWrap/>
            <w:vAlign w:val="bottom"/>
          </w:tcPr>
          <w:p w14:paraId="47D1B636" w14:textId="5B622FF6" w:rsidR="008B3F89" w:rsidRPr="00961D97" w:rsidRDefault="00D54199" w:rsidP="002C414E">
            <w:pPr>
              <w:tabs>
                <w:tab w:val="decimal" w:pos="792"/>
              </w:tabs>
              <w:spacing w:line="380" w:lineRule="exact"/>
              <w:textAlignment w:val="auto"/>
              <w:rPr>
                <w:rFonts w:asciiTheme="majorBidi" w:hAnsiTheme="majorBidi" w:cstheme="majorBidi"/>
                <w:sz w:val="28"/>
                <w:szCs w:val="28"/>
              </w:rPr>
            </w:pPr>
            <w:r>
              <w:rPr>
                <w:sz w:val="28"/>
                <w:szCs w:val="28"/>
                <w:lang w:val="en-US"/>
              </w:rPr>
              <w:t>269,407</w:t>
            </w:r>
          </w:p>
        </w:tc>
      </w:tr>
      <w:tr w:rsidR="003F6CC7" w:rsidRPr="009C2F33" w14:paraId="1CF10A4C" w14:textId="77777777" w:rsidTr="00D54199">
        <w:trPr>
          <w:trHeight w:val="64"/>
        </w:trPr>
        <w:tc>
          <w:tcPr>
            <w:tcW w:w="3468" w:type="dxa"/>
            <w:noWrap/>
            <w:vAlign w:val="center"/>
          </w:tcPr>
          <w:p w14:paraId="52A71BA4" w14:textId="6E486C5D" w:rsidR="008B3F89" w:rsidRPr="009C2F33" w:rsidRDefault="008B3F89" w:rsidP="002C414E">
            <w:pPr>
              <w:spacing w:line="380" w:lineRule="exact"/>
              <w:ind w:left="169" w:hanging="90"/>
              <w:textAlignment w:val="auto"/>
              <w:rPr>
                <w:rFonts w:asciiTheme="majorBidi" w:hAnsiTheme="majorBidi" w:cstheme="majorBidi"/>
                <w:sz w:val="28"/>
                <w:szCs w:val="28"/>
                <w:cs/>
              </w:rPr>
            </w:pPr>
            <w:r w:rsidRPr="009C2F33">
              <w:rPr>
                <w:rFonts w:asciiTheme="majorBidi" w:hAnsiTheme="majorBidi" w:cstheme="majorBidi"/>
                <w:sz w:val="28"/>
                <w:szCs w:val="28"/>
              </w:rPr>
              <w:t xml:space="preserve">   </w:t>
            </w:r>
            <w:r w:rsidR="00C3318B" w:rsidRPr="00C3318B">
              <w:rPr>
                <w:rFonts w:asciiTheme="majorBidi" w:hAnsiTheme="majorBidi" w:cstheme="majorBidi"/>
                <w:sz w:val="28"/>
                <w:szCs w:val="28"/>
              </w:rPr>
              <w:t>Lease liabilities</w:t>
            </w:r>
          </w:p>
        </w:tc>
        <w:tc>
          <w:tcPr>
            <w:tcW w:w="992" w:type="dxa"/>
          </w:tcPr>
          <w:p w14:paraId="6FDC475B" w14:textId="6E63A304" w:rsidR="008B3F89" w:rsidRPr="00FE7ED2" w:rsidRDefault="008B3F89" w:rsidP="002C414E">
            <w:pPr>
              <w:spacing w:line="380" w:lineRule="exact"/>
              <w:jc w:val="center"/>
              <w:textAlignment w:val="auto"/>
              <w:rPr>
                <w:rFonts w:asciiTheme="majorBidi" w:hAnsiTheme="majorBidi" w:cstheme="majorBidi"/>
                <w:sz w:val="28"/>
                <w:szCs w:val="28"/>
              </w:rPr>
            </w:pPr>
            <w:r w:rsidRPr="00FE7ED2">
              <w:rPr>
                <w:rFonts w:asciiTheme="majorBidi" w:hAnsiTheme="majorBidi" w:cstheme="majorBidi"/>
                <w:sz w:val="28"/>
                <w:szCs w:val="28"/>
              </w:rPr>
              <w:t>2</w:t>
            </w:r>
            <w:r w:rsidR="00511023" w:rsidRPr="00FE7ED2">
              <w:rPr>
                <w:rFonts w:asciiTheme="majorBidi" w:hAnsiTheme="majorBidi" w:cstheme="majorBidi" w:hint="cs"/>
                <w:sz w:val="28"/>
                <w:szCs w:val="28"/>
                <w:cs/>
              </w:rPr>
              <w:t>5</w:t>
            </w:r>
          </w:p>
        </w:tc>
        <w:tc>
          <w:tcPr>
            <w:tcW w:w="1156" w:type="dxa"/>
            <w:noWrap/>
            <w:vAlign w:val="bottom"/>
          </w:tcPr>
          <w:p w14:paraId="70AA53A9" w14:textId="7132DFC1" w:rsidR="008B3F89" w:rsidRPr="009C2F33" w:rsidRDefault="00D54199" w:rsidP="002C414E">
            <w:pPr>
              <w:tabs>
                <w:tab w:val="decimal" w:pos="792"/>
              </w:tabs>
              <w:spacing w:line="380" w:lineRule="exact"/>
              <w:textAlignment w:val="auto"/>
              <w:rPr>
                <w:rFonts w:asciiTheme="majorBidi" w:hAnsiTheme="majorBidi" w:cstheme="majorBidi"/>
                <w:sz w:val="28"/>
                <w:szCs w:val="28"/>
              </w:rPr>
            </w:pPr>
            <w:r>
              <w:rPr>
                <w:sz w:val="28"/>
                <w:szCs w:val="28"/>
              </w:rPr>
              <w:t>601</w:t>
            </w:r>
          </w:p>
        </w:tc>
        <w:tc>
          <w:tcPr>
            <w:tcW w:w="1155" w:type="dxa"/>
            <w:noWrap/>
            <w:vAlign w:val="bottom"/>
          </w:tcPr>
          <w:p w14:paraId="51585FEC" w14:textId="48CCE193" w:rsidR="008B3F89" w:rsidRPr="009C2F33" w:rsidRDefault="00D54199" w:rsidP="002C414E">
            <w:pPr>
              <w:tabs>
                <w:tab w:val="decimal" w:pos="792"/>
              </w:tabs>
              <w:spacing w:line="380" w:lineRule="exact"/>
              <w:textAlignment w:val="auto"/>
              <w:rPr>
                <w:rFonts w:asciiTheme="majorBidi" w:hAnsiTheme="majorBidi" w:cstheme="majorBidi"/>
                <w:sz w:val="28"/>
                <w:szCs w:val="28"/>
                <w:lang w:val="en-US"/>
              </w:rPr>
            </w:pPr>
            <w:r>
              <w:rPr>
                <w:sz w:val="28"/>
                <w:szCs w:val="28"/>
              </w:rPr>
              <w:t>38,545</w:t>
            </w:r>
          </w:p>
        </w:tc>
        <w:tc>
          <w:tcPr>
            <w:tcW w:w="1156" w:type="dxa"/>
            <w:noWrap/>
            <w:vAlign w:val="bottom"/>
          </w:tcPr>
          <w:p w14:paraId="4664BF5E" w14:textId="77777777" w:rsidR="008B3F89" w:rsidRPr="009C2F33" w:rsidRDefault="008B3F89" w:rsidP="002C414E">
            <w:pPr>
              <w:tabs>
                <w:tab w:val="decimal" w:pos="792"/>
              </w:tabs>
              <w:spacing w:line="380" w:lineRule="exact"/>
              <w:textAlignment w:val="auto"/>
              <w:rPr>
                <w:rFonts w:asciiTheme="majorBidi" w:hAnsiTheme="majorBidi" w:cstheme="majorBidi"/>
                <w:sz w:val="28"/>
                <w:szCs w:val="28"/>
                <w:cs/>
              </w:rPr>
            </w:pPr>
            <w:r w:rsidRPr="009C2F33">
              <w:rPr>
                <w:rFonts w:asciiTheme="majorBidi" w:hAnsiTheme="majorBidi" w:cstheme="majorBidi"/>
                <w:sz w:val="28"/>
                <w:szCs w:val="28"/>
              </w:rPr>
              <w:t>-</w:t>
            </w:r>
          </w:p>
        </w:tc>
        <w:tc>
          <w:tcPr>
            <w:tcW w:w="1211" w:type="dxa"/>
            <w:noWrap/>
            <w:vAlign w:val="bottom"/>
          </w:tcPr>
          <w:p w14:paraId="220E62CD" w14:textId="2FF8AA04" w:rsidR="008B3F89" w:rsidRPr="009C2F33" w:rsidRDefault="00D54199" w:rsidP="002C414E">
            <w:pPr>
              <w:tabs>
                <w:tab w:val="decimal" w:pos="792"/>
              </w:tabs>
              <w:spacing w:line="380" w:lineRule="exact"/>
              <w:textAlignment w:val="auto"/>
              <w:rPr>
                <w:rFonts w:asciiTheme="majorBidi" w:hAnsiTheme="majorBidi" w:cstheme="majorBidi"/>
                <w:sz w:val="28"/>
                <w:szCs w:val="28"/>
              </w:rPr>
            </w:pPr>
            <w:r w:rsidRPr="00D54199">
              <w:rPr>
                <w:rFonts w:asciiTheme="majorBidi" w:hAnsiTheme="majorBidi" w:cstheme="majorBidi"/>
                <w:sz w:val="28"/>
                <w:szCs w:val="28"/>
              </w:rPr>
              <w:t>39,146</w:t>
            </w:r>
          </w:p>
        </w:tc>
      </w:tr>
      <w:tr w:rsidR="00CD1704" w:rsidRPr="009C2F33" w14:paraId="0098D4E2" w14:textId="77777777" w:rsidTr="00D54199">
        <w:trPr>
          <w:trHeight w:val="64"/>
        </w:trPr>
        <w:tc>
          <w:tcPr>
            <w:tcW w:w="3468" w:type="dxa"/>
            <w:noWrap/>
            <w:vAlign w:val="center"/>
          </w:tcPr>
          <w:p w14:paraId="6624C572" w14:textId="1278A99C" w:rsidR="00CD1704" w:rsidRPr="009C2F33" w:rsidRDefault="008B3F89" w:rsidP="00CD1704">
            <w:pPr>
              <w:spacing w:line="380" w:lineRule="exact"/>
              <w:ind w:left="169" w:hanging="90"/>
              <w:textAlignment w:val="auto"/>
              <w:rPr>
                <w:rFonts w:asciiTheme="majorBidi" w:hAnsiTheme="majorBidi" w:cstheme="majorBidi"/>
                <w:sz w:val="28"/>
                <w:szCs w:val="28"/>
                <w:cs/>
              </w:rPr>
            </w:pPr>
            <w:r w:rsidRPr="009C2F33">
              <w:rPr>
                <w:rFonts w:asciiTheme="majorBidi" w:hAnsiTheme="majorBidi" w:cstheme="majorBidi"/>
                <w:sz w:val="28"/>
                <w:szCs w:val="28"/>
              </w:rPr>
              <w:t xml:space="preserve">   </w:t>
            </w:r>
            <w:r w:rsidR="00662C4F" w:rsidRPr="00662C4F">
              <w:rPr>
                <w:rFonts w:asciiTheme="majorBidi" w:hAnsiTheme="majorBidi" w:cstheme="majorBidi"/>
                <w:sz w:val="28"/>
                <w:szCs w:val="28"/>
              </w:rPr>
              <w:t>Retention payable to contractors</w:t>
            </w:r>
          </w:p>
        </w:tc>
        <w:tc>
          <w:tcPr>
            <w:tcW w:w="992" w:type="dxa"/>
          </w:tcPr>
          <w:p w14:paraId="2BB79D54" w14:textId="77777777" w:rsidR="00CD1704" w:rsidRPr="009C2F33" w:rsidRDefault="00CD1704" w:rsidP="00CD1704">
            <w:pPr>
              <w:tabs>
                <w:tab w:val="decimal" w:pos="792"/>
              </w:tabs>
              <w:spacing w:line="380" w:lineRule="exact"/>
              <w:textAlignment w:val="auto"/>
              <w:rPr>
                <w:rFonts w:asciiTheme="majorBidi" w:hAnsiTheme="majorBidi" w:cstheme="majorBidi"/>
                <w:sz w:val="28"/>
                <w:szCs w:val="28"/>
                <w:cs/>
              </w:rPr>
            </w:pPr>
          </w:p>
        </w:tc>
        <w:tc>
          <w:tcPr>
            <w:tcW w:w="1156" w:type="dxa"/>
            <w:noWrap/>
            <w:vAlign w:val="bottom"/>
          </w:tcPr>
          <w:p w14:paraId="3E1B5D1B" w14:textId="00776E13" w:rsidR="00CD1704" w:rsidRPr="009C2F33" w:rsidRDefault="00CD1704" w:rsidP="00CD1704">
            <w:pPr>
              <w:tabs>
                <w:tab w:val="decimal" w:pos="792"/>
              </w:tabs>
              <w:spacing w:line="380" w:lineRule="exact"/>
              <w:textAlignment w:val="auto"/>
              <w:rPr>
                <w:rFonts w:asciiTheme="majorBidi" w:hAnsiTheme="majorBidi" w:cstheme="majorBidi"/>
                <w:sz w:val="28"/>
                <w:szCs w:val="28"/>
                <w:lang w:val="en-US"/>
              </w:rPr>
            </w:pPr>
            <w:r w:rsidRPr="00F61461">
              <w:rPr>
                <w:rFonts w:asciiTheme="majorBidi" w:hAnsiTheme="majorBidi" w:cstheme="majorBidi"/>
                <w:sz w:val="28"/>
                <w:szCs w:val="28"/>
                <w:lang w:val="en-US"/>
              </w:rPr>
              <w:t>68,054</w:t>
            </w:r>
          </w:p>
        </w:tc>
        <w:tc>
          <w:tcPr>
            <w:tcW w:w="1155" w:type="dxa"/>
            <w:noWrap/>
            <w:vAlign w:val="bottom"/>
          </w:tcPr>
          <w:p w14:paraId="3ACFBA7D" w14:textId="7D919218" w:rsidR="00CD1704" w:rsidRPr="009C2F33" w:rsidRDefault="00CD1704" w:rsidP="00CD1704">
            <w:pPr>
              <w:tabs>
                <w:tab w:val="decimal" w:pos="792"/>
              </w:tabs>
              <w:spacing w:line="380" w:lineRule="exact"/>
              <w:textAlignment w:val="auto"/>
              <w:rPr>
                <w:rFonts w:asciiTheme="majorBidi" w:hAnsiTheme="majorBidi" w:cstheme="majorBidi"/>
                <w:sz w:val="28"/>
                <w:szCs w:val="28"/>
                <w:cs/>
              </w:rPr>
            </w:pPr>
            <w:r w:rsidRPr="00F61461">
              <w:rPr>
                <w:rFonts w:asciiTheme="majorBidi" w:hAnsiTheme="majorBidi" w:cstheme="majorBidi"/>
                <w:sz w:val="28"/>
                <w:szCs w:val="28"/>
              </w:rPr>
              <w:t>36,202</w:t>
            </w:r>
          </w:p>
        </w:tc>
        <w:tc>
          <w:tcPr>
            <w:tcW w:w="1156" w:type="dxa"/>
            <w:noWrap/>
            <w:vAlign w:val="bottom"/>
          </w:tcPr>
          <w:p w14:paraId="4E32138B" w14:textId="0EEFB059" w:rsidR="00CD1704" w:rsidRPr="009C2F33" w:rsidRDefault="00CD1704" w:rsidP="00CD1704">
            <w:pPr>
              <w:tabs>
                <w:tab w:val="decimal" w:pos="792"/>
              </w:tabs>
              <w:spacing w:line="380" w:lineRule="exact"/>
              <w:textAlignment w:val="auto"/>
              <w:rPr>
                <w:rFonts w:asciiTheme="majorBidi" w:hAnsiTheme="majorBidi" w:cstheme="majorBidi"/>
                <w:sz w:val="28"/>
                <w:szCs w:val="28"/>
                <w:cs/>
              </w:rPr>
            </w:pPr>
            <w:r>
              <w:rPr>
                <w:rFonts w:asciiTheme="majorBidi" w:hAnsiTheme="majorBidi" w:cstheme="majorBidi" w:hint="cs"/>
                <w:sz w:val="28"/>
                <w:szCs w:val="28"/>
                <w:cs/>
              </w:rPr>
              <w:t>-</w:t>
            </w:r>
          </w:p>
        </w:tc>
        <w:tc>
          <w:tcPr>
            <w:tcW w:w="1211" w:type="dxa"/>
            <w:noWrap/>
            <w:vAlign w:val="bottom"/>
          </w:tcPr>
          <w:p w14:paraId="722495EF" w14:textId="503C955A" w:rsidR="00CD1704" w:rsidRPr="009C2F33" w:rsidRDefault="00CD1704" w:rsidP="00CD1704">
            <w:pPr>
              <w:tabs>
                <w:tab w:val="decimal" w:pos="792"/>
              </w:tabs>
              <w:spacing w:line="380" w:lineRule="exact"/>
              <w:textAlignment w:val="auto"/>
              <w:rPr>
                <w:rFonts w:asciiTheme="majorBidi" w:hAnsiTheme="majorBidi" w:cstheme="majorBidi"/>
                <w:sz w:val="28"/>
                <w:szCs w:val="28"/>
                <w:lang w:val="en-US"/>
              </w:rPr>
            </w:pPr>
            <w:r w:rsidRPr="00F61461">
              <w:rPr>
                <w:rFonts w:asciiTheme="majorBidi" w:hAnsiTheme="majorBidi" w:cstheme="majorBidi"/>
                <w:sz w:val="28"/>
                <w:szCs w:val="28"/>
                <w:lang w:val="en-US"/>
              </w:rPr>
              <w:t>104,</w:t>
            </w:r>
            <w:r w:rsidRPr="00F61461">
              <w:rPr>
                <w:rFonts w:asciiTheme="majorBidi" w:hAnsiTheme="majorBidi" w:cstheme="majorBidi" w:hint="cs"/>
                <w:sz w:val="28"/>
                <w:szCs w:val="28"/>
                <w:cs/>
                <w:lang w:val="en-US"/>
              </w:rPr>
              <w:t>256</w:t>
            </w:r>
          </w:p>
        </w:tc>
      </w:tr>
      <w:tr w:rsidR="003F6CC7" w:rsidRPr="009C2F33" w14:paraId="4CDC6CCA" w14:textId="77777777" w:rsidTr="008B3F89">
        <w:trPr>
          <w:trHeight w:val="64"/>
        </w:trPr>
        <w:tc>
          <w:tcPr>
            <w:tcW w:w="3468" w:type="dxa"/>
            <w:noWrap/>
            <w:vAlign w:val="center"/>
          </w:tcPr>
          <w:p w14:paraId="20D5F642" w14:textId="77777777" w:rsidR="00AF5A7D" w:rsidRPr="009C2F33" w:rsidRDefault="00AF5A7D" w:rsidP="002C414E">
            <w:pPr>
              <w:spacing w:line="380" w:lineRule="exact"/>
              <w:ind w:left="169" w:hanging="90"/>
              <w:textAlignment w:val="auto"/>
              <w:rPr>
                <w:rFonts w:asciiTheme="majorBidi" w:hAnsiTheme="majorBidi" w:cstheme="majorBidi"/>
                <w:sz w:val="28"/>
                <w:szCs w:val="28"/>
                <w:u w:val="single"/>
                <w:cs/>
              </w:rPr>
            </w:pPr>
          </w:p>
        </w:tc>
        <w:tc>
          <w:tcPr>
            <w:tcW w:w="992" w:type="dxa"/>
          </w:tcPr>
          <w:p w14:paraId="4B54FC58" w14:textId="77777777" w:rsidR="00AF5A7D" w:rsidRPr="009C2F33" w:rsidRDefault="00AF5A7D" w:rsidP="002C414E">
            <w:pPr>
              <w:tabs>
                <w:tab w:val="decimal" w:pos="792"/>
              </w:tabs>
              <w:spacing w:line="380" w:lineRule="exact"/>
              <w:textAlignment w:val="auto"/>
              <w:rPr>
                <w:rFonts w:asciiTheme="majorBidi" w:hAnsiTheme="majorBidi" w:cstheme="majorBidi"/>
                <w:sz w:val="28"/>
                <w:szCs w:val="28"/>
              </w:rPr>
            </w:pPr>
          </w:p>
        </w:tc>
        <w:tc>
          <w:tcPr>
            <w:tcW w:w="1156" w:type="dxa"/>
            <w:noWrap/>
            <w:vAlign w:val="bottom"/>
          </w:tcPr>
          <w:p w14:paraId="1661A8EB" w14:textId="77777777" w:rsidR="00AF5A7D" w:rsidRPr="009C2F33" w:rsidRDefault="00AF5A7D" w:rsidP="002C414E">
            <w:pPr>
              <w:tabs>
                <w:tab w:val="decimal" w:pos="792"/>
              </w:tabs>
              <w:spacing w:line="380" w:lineRule="exact"/>
              <w:textAlignment w:val="auto"/>
              <w:rPr>
                <w:rFonts w:asciiTheme="majorBidi" w:hAnsiTheme="majorBidi" w:cstheme="majorBidi"/>
                <w:sz w:val="28"/>
                <w:szCs w:val="28"/>
              </w:rPr>
            </w:pPr>
          </w:p>
        </w:tc>
        <w:tc>
          <w:tcPr>
            <w:tcW w:w="1155" w:type="dxa"/>
            <w:noWrap/>
            <w:vAlign w:val="bottom"/>
          </w:tcPr>
          <w:p w14:paraId="3B99F6E5" w14:textId="77777777" w:rsidR="00AF5A7D" w:rsidRPr="009C2F33" w:rsidRDefault="00AF5A7D" w:rsidP="002C414E">
            <w:pPr>
              <w:tabs>
                <w:tab w:val="decimal" w:pos="792"/>
              </w:tabs>
              <w:spacing w:line="380" w:lineRule="exact"/>
              <w:textAlignment w:val="auto"/>
              <w:rPr>
                <w:rFonts w:asciiTheme="majorBidi" w:hAnsiTheme="majorBidi" w:cstheme="majorBidi"/>
                <w:sz w:val="28"/>
                <w:szCs w:val="28"/>
              </w:rPr>
            </w:pPr>
          </w:p>
        </w:tc>
        <w:tc>
          <w:tcPr>
            <w:tcW w:w="1156" w:type="dxa"/>
            <w:noWrap/>
            <w:vAlign w:val="bottom"/>
          </w:tcPr>
          <w:p w14:paraId="1CA17986" w14:textId="77777777" w:rsidR="00AF5A7D" w:rsidRPr="009C2F33" w:rsidRDefault="00AF5A7D" w:rsidP="002C414E">
            <w:pPr>
              <w:tabs>
                <w:tab w:val="decimal" w:pos="792"/>
              </w:tabs>
              <w:spacing w:line="380" w:lineRule="exact"/>
              <w:textAlignment w:val="auto"/>
              <w:rPr>
                <w:rFonts w:asciiTheme="majorBidi" w:hAnsiTheme="majorBidi" w:cstheme="majorBidi"/>
                <w:sz w:val="28"/>
                <w:szCs w:val="28"/>
              </w:rPr>
            </w:pPr>
          </w:p>
        </w:tc>
        <w:tc>
          <w:tcPr>
            <w:tcW w:w="1211" w:type="dxa"/>
            <w:noWrap/>
            <w:vAlign w:val="bottom"/>
          </w:tcPr>
          <w:p w14:paraId="79BFC458" w14:textId="77777777" w:rsidR="00AF5A7D" w:rsidRPr="009C2F33" w:rsidRDefault="00AF5A7D" w:rsidP="002C414E">
            <w:pPr>
              <w:tabs>
                <w:tab w:val="decimal" w:pos="792"/>
              </w:tabs>
              <w:spacing w:line="380" w:lineRule="exact"/>
              <w:textAlignment w:val="auto"/>
              <w:rPr>
                <w:rFonts w:asciiTheme="majorBidi" w:hAnsiTheme="majorBidi" w:cstheme="majorBidi"/>
                <w:sz w:val="28"/>
                <w:szCs w:val="28"/>
              </w:rPr>
            </w:pPr>
          </w:p>
        </w:tc>
      </w:tr>
      <w:tr w:rsidR="003F6CC7" w:rsidRPr="009C2F33" w14:paraId="59D49727" w14:textId="77777777" w:rsidTr="008B3F89">
        <w:trPr>
          <w:trHeight w:val="64"/>
        </w:trPr>
        <w:tc>
          <w:tcPr>
            <w:tcW w:w="3468" w:type="dxa"/>
            <w:noWrap/>
            <w:vAlign w:val="center"/>
          </w:tcPr>
          <w:p w14:paraId="65E1A10F" w14:textId="6E22E9EF" w:rsidR="00BF3088" w:rsidRPr="009C2F33" w:rsidRDefault="009B3083" w:rsidP="002C414E">
            <w:pPr>
              <w:spacing w:line="380" w:lineRule="exact"/>
              <w:ind w:left="169" w:hanging="90"/>
              <w:textAlignment w:val="auto"/>
              <w:rPr>
                <w:rFonts w:asciiTheme="majorBidi" w:hAnsiTheme="majorBidi" w:cstheme="majorBidi"/>
                <w:sz w:val="28"/>
                <w:szCs w:val="28"/>
                <w:u w:val="single"/>
              </w:rPr>
            </w:pPr>
            <w:r w:rsidRPr="009B3083">
              <w:rPr>
                <w:rFonts w:asciiTheme="majorBidi" w:hAnsiTheme="majorBidi" w:cstheme="majorBidi"/>
                <w:sz w:val="28"/>
                <w:szCs w:val="28"/>
                <w:u w:val="single"/>
              </w:rPr>
              <w:t xml:space="preserve">As at December </w:t>
            </w:r>
            <w:r w:rsidRPr="009B3083">
              <w:rPr>
                <w:rFonts w:asciiTheme="majorBidi" w:hAnsiTheme="majorBidi"/>
                <w:sz w:val="28"/>
                <w:szCs w:val="28"/>
                <w:u w:val="single"/>
                <w:cs/>
              </w:rPr>
              <w:t>31</w:t>
            </w:r>
            <w:r w:rsidRPr="009B3083">
              <w:rPr>
                <w:rFonts w:asciiTheme="majorBidi" w:hAnsiTheme="majorBidi" w:cstheme="majorBidi"/>
                <w:sz w:val="28"/>
                <w:szCs w:val="28"/>
                <w:u w:val="single"/>
              </w:rPr>
              <w:t xml:space="preserve">, </w:t>
            </w:r>
            <w:r w:rsidRPr="009B3083">
              <w:rPr>
                <w:rFonts w:asciiTheme="majorBidi" w:hAnsiTheme="majorBidi"/>
                <w:sz w:val="28"/>
                <w:szCs w:val="28"/>
                <w:u w:val="single"/>
                <w:cs/>
              </w:rPr>
              <w:t>2024</w:t>
            </w:r>
          </w:p>
        </w:tc>
        <w:tc>
          <w:tcPr>
            <w:tcW w:w="992" w:type="dxa"/>
          </w:tcPr>
          <w:p w14:paraId="1BECB503" w14:textId="77777777" w:rsidR="00BF3088" w:rsidRPr="009C2F33" w:rsidRDefault="00BF3088" w:rsidP="002C414E">
            <w:pPr>
              <w:tabs>
                <w:tab w:val="decimal" w:pos="792"/>
              </w:tabs>
              <w:spacing w:line="380" w:lineRule="exact"/>
              <w:textAlignment w:val="auto"/>
              <w:rPr>
                <w:rFonts w:asciiTheme="majorBidi" w:hAnsiTheme="majorBidi" w:cstheme="majorBidi"/>
                <w:sz w:val="28"/>
                <w:szCs w:val="28"/>
              </w:rPr>
            </w:pPr>
          </w:p>
        </w:tc>
        <w:tc>
          <w:tcPr>
            <w:tcW w:w="1156" w:type="dxa"/>
            <w:noWrap/>
            <w:vAlign w:val="bottom"/>
          </w:tcPr>
          <w:p w14:paraId="62E8F187" w14:textId="77777777" w:rsidR="00BF3088" w:rsidRPr="009C2F33" w:rsidRDefault="00BF3088" w:rsidP="002C414E">
            <w:pPr>
              <w:tabs>
                <w:tab w:val="decimal" w:pos="792"/>
              </w:tabs>
              <w:spacing w:line="380" w:lineRule="exact"/>
              <w:textAlignment w:val="auto"/>
              <w:rPr>
                <w:rFonts w:asciiTheme="majorBidi" w:hAnsiTheme="majorBidi" w:cstheme="majorBidi"/>
                <w:sz w:val="28"/>
                <w:szCs w:val="28"/>
              </w:rPr>
            </w:pPr>
          </w:p>
        </w:tc>
        <w:tc>
          <w:tcPr>
            <w:tcW w:w="1155" w:type="dxa"/>
            <w:noWrap/>
            <w:vAlign w:val="bottom"/>
          </w:tcPr>
          <w:p w14:paraId="1D86C626" w14:textId="77777777" w:rsidR="00BF3088" w:rsidRPr="009C2F33" w:rsidRDefault="00BF3088" w:rsidP="002C414E">
            <w:pPr>
              <w:tabs>
                <w:tab w:val="decimal" w:pos="792"/>
              </w:tabs>
              <w:spacing w:line="380" w:lineRule="exact"/>
              <w:textAlignment w:val="auto"/>
              <w:rPr>
                <w:rFonts w:asciiTheme="majorBidi" w:hAnsiTheme="majorBidi" w:cstheme="majorBidi"/>
                <w:sz w:val="28"/>
                <w:szCs w:val="28"/>
              </w:rPr>
            </w:pPr>
          </w:p>
        </w:tc>
        <w:tc>
          <w:tcPr>
            <w:tcW w:w="1156" w:type="dxa"/>
            <w:noWrap/>
            <w:vAlign w:val="bottom"/>
          </w:tcPr>
          <w:p w14:paraId="566C6E2E" w14:textId="77777777" w:rsidR="00BF3088" w:rsidRPr="009C2F33" w:rsidRDefault="00BF3088" w:rsidP="002C414E">
            <w:pPr>
              <w:tabs>
                <w:tab w:val="decimal" w:pos="792"/>
              </w:tabs>
              <w:spacing w:line="380" w:lineRule="exact"/>
              <w:textAlignment w:val="auto"/>
              <w:rPr>
                <w:rFonts w:asciiTheme="majorBidi" w:hAnsiTheme="majorBidi" w:cstheme="majorBidi"/>
                <w:sz w:val="28"/>
                <w:szCs w:val="28"/>
              </w:rPr>
            </w:pPr>
          </w:p>
        </w:tc>
        <w:tc>
          <w:tcPr>
            <w:tcW w:w="1211" w:type="dxa"/>
            <w:noWrap/>
            <w:vAlign w:val="bottom"/>
          </w:tcPr>
          <w:p w14:paraId="18CBB467" w14:textId="77777777" w:rsidR="00BF3088" w:rsidRPr="009C2F33" w:rsidRDefault="00BF3088" w:rsidP="002C414E">
            <w:pPr>
              <w:tabs>
                <w:tab w:val="decimal" w:pos="792"/>
              </w:tabs>
              <w:spacing w:line="380" w:lineRule="exact"/>
              <w:textAlignment w:val="auto"/>
              <w:rPr>
                <w:rFonts w:asciiTheme="majorBidi" w:hAnsiTheme="majorBidi" w:cstheme="majorBidi"/>
                <w:sz w:val="28"/>
                <w:szCs w:val="28"/>
              </w:rPr>
            </w:pPr>
          </w:p>
        </w:tc>
      </w:tr>
      <w:tr w:rsidR="001F4077" w:rsidRPr="009C2F33" w14:paraId="05E09C94" w14:textId="77777777" w:rsidTr="00D54199">
        <w:trPr>
          <w:trHeight w:val="64"/>
        </w:trPr>
        <w:tc>
          <w:tcPr>
            <w:tcW w:w="3468" w:type="dxa"/>
            <w:noWrap/>
            <w:vAlign w:val="center"/>
          </w:tcPr>
          <w:p w14:paraId="69A0497B" w14:textId="77777777" w:rsidR="00BF7B0F" w:rsidRPr="00BF7B0F" w:rsidRDefault="00BF7B0F" w:rsidP="00BF7B0F">
            <w:pPr>
              <w:spacing w:line="380" w:lineRule="exact"/>
              <w:ind w:left="192" w:hanging="113"/>
              <w:textAlignment w:val="auto"/>
              <w:rPr>
                <w:rFonts w:asciiTheme="majorBidi" w:hAnsiTheme="majorBidi" w:cstheme="majorBidi"/>
                <w:sz w:val="28"/>
                <w:szCs w:val="28"/>
              </w:rPr>
            </w:pPr>
            <w:r w:rsidRPr="00BF7B0F">
              <w:rPr>
                <w:rFonts w:asciiTheme="majorBidi" w:hAnsiTheme="majorBidi" w:cstheme="majorBidi"/>
                <w:sz w:val="28"/>
                <w:szCs w:val="28"/>
              </w:rPr>
              <w:t xml:space="preserve">   Overdrafts and short-term borrowings  </w:t>
            </w:r>
          </w:p>
          <w:p w14:paraId="4BB794CD" w14:textId="452FE281" w:rsidR="001F4077" w:rsidRPr="009C2F33" w:rsidRDefault="00BF7B0F" w:rsidP="001F4077">
            <w:pPr>
              <w:spacing w:line="380" w:lineRule="exact"/>
              <w:ind w:left="192" w:hanging="113"/>
              <w:textAlignment w:val="auto"/>
              <w:rPr>
                <w:rFonts w:asciiTheme="majorBidi" w:hAnsiTheme="majorBidi" w:cstheme="majorBidi"/>
                <w:sz w:val="28"/>
                <w:szCs w:val="28"/>
              </w:rPr>
            </w:pPr>
            <w:r w:rsidRPr="00BF7B0F">
              <w:rPr>
                <w:rFonts w:asciiTheme="majorBidi" w:hAnsiTheme="majorBidi" w:cstheme="majorBidi"/>
                <w:sz w:val="28"/>
                <w:szCs w:val="28"/>
              </w:rPr>
              <w:t xml:space="preserve">       from financial institutions</w:t>
            </w:r>
          </w:p>
        </w:tc>
        <w:tc>
          <w:tcPr>
            <w:tcW w:w="992" w:type="dxa"/>
          </w:tcPr>
          <w:p w14:paraId="7D642FF4" w14:textId="77777777" w:rsidR="001F4077" w:rsidRPr="00FE7ED2" w:rsidRDefault="001F4077" w:rsidP="001F4077">
            <w:pPr>
              <w:spacing w:line="380" w:lineRule="exact"/>
              <w:jc w:val="center"/>
              <w:textAlignment w:val="auto"/>
              <w:rPr>
                <w:rFonts w:asciiTheme="majorBidi" w:hAnsiTheme="majorBidi" w:cstheme="majorBidi"/>
                <w:sz w:val="28"/>
                <w:szCs w:val="28"/>
              </w:rPr>
            </w:pPr>
          </w:p>
          <w:p w14:paraId="5725C212" w14:textId="15F5ED08" w:rsidR="001F4077" w:rsidRPr="00FE7ED2" w:rsidRDefault="001F4077" w:rsidP="001F4077">
            <w:pPr>
              <w:spacing w:line="380" w:lineRule="exact"/>
              <w:jc w:val="center"/>
              <w:textAlignment w:val="auto"/>
              <w:rPr>
                <w:rFonts w:asciiTheme="majorBidi" w:hAnsiTheme="majorBidi" w:cstheme="majorBidi"/>
                <w:sz w:val="28"/>
                <w:szCs w:val="28"/>
              </w:rPr>
            </w:pPr>
            <w:r w:rsidRPr="00FE7ED2">
              <w:rPr>
                <w:rFonts w:asciiTheme="majorBidi" w:hAnsiTheme="majorBidi" w:cstheme="majorBidi"/>
                <w:sz w:val="28"/>
                <w:szCs w:val="28"/>
                <w:lang w:val="en-US"/>
              </w:rPr>
              <w:t>2</w:t>
            </w:r>
            <w:r w:rsidR="00D10099" w:rsidRPr="00FE7ED2">
              <w:rPr>
                <w:rFonts w:asciiTheme="majorBidi" w:hAnsiTheme="majorBidi" w:cstheme="majorBidi" w:hint="cs"/>
                <w:sz w:val="28"/>
                <w:szCs w:val="28"/>
                <w:cs/>
                <w:lang w:val="en-US"/>
              </w:rPr>
              <w:t>0</w:t>
            </w:r>
          </w:p>
        </w:tc>
        <w:tc>
          <w:tcPr>
            <w:tcW w:w="1156" w:type="dxa"/>
            <w:noWrap/>
            <w:vAlign w:val="bottom"/>
          </w:tcPr>
          <w:p w14:paraId="5E9321BA" w14:textId="7B65A39C" w:rsidR="001F4077" w:rsidRPr="009C2F33" w:rsidRDefault="001F4077" w:rsidP="001F4077">
            <w:pPr>
              <w:tabs>
                <w:tab w:val="decimal" w:pos="792"/>
              </w:tabs>
              <w:spacing w:line="380" w:lineRule="exact"/>
              <w:textAlignment w:val="auto"/>
              <w:rPr>
                <w:rFonts w:asciiTheme="majorBidi" w:hAnsiTheme="majorBidi" w:cstheme="majorBidi"/>
                <w:sz w:val="28"/>
                <w:szCs w:val="28"/>
                <w:lang w:val="en-US"/>
              </w:rPr>
            </w:pPr>
            <w:r w:rsidRPr="009C2F33">
              <w:rPr>
                <w:rFonts w:asciiTheme="majorBidi" w:hAnsiTheme="majorBidi" w:cstheme="majorBidi"/>
                <w:sz w:val="28"/>
                <w:szCs w:val="28"/>
                <w:lang w:val="en-US"/>
              </w:rPr>
              <w:t>49,273</w:t>
            </w:r>
          </w:p>
        </w:tc>
        <w:tc>
          <w:tcPr>
            <w:tcW w:w="1155" w:type="dxa"/>
            <w:noWrap/>
            <w:vAlign w:val="bottom"/>
          </w:tcPr>
          <w:p w14:paraId="4D81B9B5" w14:textId="676FF69E"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C2F33">
              <w:rPr>
                <w:rFonts w:asciiTheme="majorBidi" w:hAnsiTheme="majorBidi" w:cstheme="majorBidi"/>
                <w:sz w:val="28"/>
                <w:szCs w:val="28"/>
              </w:rPr>
              <w:t>-</w:t>
            </w:r>
          </w:p>
        </w:tc>
        <w:tc>
          <w:tcPr>
            <w:tcW w:w="1156" w:type="dxa"/>
            <w:noWrap/>
            <w:vAlign w:val="bottom"/>
          </w:tcPr>
          <w:p w14:paraId="04BE2621" w14:textId="5251C8A0"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C2F33">
              <w:rPr>
                <w:rFonts w:asciiTheme="majorBidi" w:hAnsiTheme="majorBidi" w:cstheme="majorBidi"/>
                <w:sz w:val="28"/>
                <w:szCs w:val="28"/>
              </w:rPr>
              <w:t>-</w:t>
            </w:r>
          </w:p>
        </w:tc>
        <w:tc>
          <w:tcPr>
            <w:tcW w:w="1211" w:type="dxa"/>
            <w:noWrap/>
            <w:vAlign w:val="bottom"/>
          </w:tcPr>
          <w:p w14:paraId="0DC97D82" w14:textId="2B970F53"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C2F33">
              <w:rPr>
                <w:rFonts w:asciiTheme="majorBidi" w:hAnsiTheme="majorBidi" w:cstheme="majorBidi"/>
                <w:sz w:val="28"/>
                <w:szCs w:val="28"/>
                <w:lang w:val="en-US"/>
              </w:rPr>
              <w:t>49,273</w:t>
            </w:r>
          </w:p>
        </w:tc>
      </w:tr>
      <w:tr w:rsidR="001F4077" w:rsidRPr="009C2F33" w14:paraId="64746373" w14:textId="77777777" w:rsidTr="00D54199">
        <w:trPr>
          <w:trHeight w:val="64"/>
        </w:trPr>
        <w:tc>
          <w:tcPr>
            <w:tcW w:w="3468" w:type="dxa"/>
            <w:noWrap/>
            <w:vAlign w:val="center"/>
          </w:tcPr>
          <w:p w14:paraId="14E37DA9" w14:textId="3A7B1836" w:rsidR="001F4077" w:rsidRPr="009C2F33" w:rsidRDefault="00EA6815" w:rsidP="001F4077">
            <w:pPr>
              <w:spacing w:line="380" w:lineRule="exact"/>
              <w:ind w:left="169" w:hanging="90"/>
              <w:textAlignment w:val="auto"/>
              <w:rPr>
                <w:rFonts w:asciiTheme="majorBidi" w:hAnsiTheme="majorBidi" w:cstheme="majorBidi"/>
                <w:sz w:val="28"/>
                <w:szCs w:val="28"/>
              </w:rPr>
            </w:pPr>
            <w:r w:rsidRPr="00EA6815">
              <w:rPr>
                <w:rFonts w:asciiTheme="majorBidi" w:hAnsiTheme="majorBidi" w:cstheme="majorBidi"/>
                <w:sz w:val="28"/>
                <w:szCs w:val="28"/>
              </w:rPr>
              <w:t xml:space="preserve">   Trade and other current payables</w:t>
            </w:r>
          </w:p>
        </w:tc>
        <w:tc>
          <w:tcPr>
            <w:tcW w:w="992" w:type="dxa"/>
          </w:tcPr>
          <w:p w14:paraId="76587018" w14:textId="23502243" w:rsidR="001F4077" w:rsidRPr="00FE7ED2" w:rsidRDefault="001F4077" w:rsidP="001F4077">
            <w:pPr>
              <w:spacing w:line="380" w:lineRule="exact"/>
              <w:jc w:val="center"/>
              <w:textAlignment w:val="auto"/>
              <w:rPr>
                <w:rFonts w:asciiTheme="majorBidi" w:hAnsiTheme="majorBidi" w:cstheme="majorBidi"/>
                <w:sz w:val="28"/>
                <w:szCs w:val="28"/>
              </w:rPr>
            </w:pPr>
            <w:r w:rsidRPr="00FE7ED2">
              <w:rPr>
                <w:rFonts w:asciiTheme="majorBidi" w:hAnsiTheme="majorBidi" w:cstheme="majorBidi"/>
                <w:sz w:val="28"/>
                <w:szCs w:val="28"/>
              </w:rPr>
              <w:t>2</w:t>
            </w:r>
            <w:r w:rsidR="00D10099" w:rsidRPr="00FE7ED2">
              <w:rPr>
                <w:rFonts w:asciiTheme="majorBidi" w:hAnsiTheme="majorBidi" w:cstheme="majorBidi" w:hint="cs"/>
                <w:sz w:val="28"/>
                <w:szCs w:val="28"/>
                <w:cs/>
              </w:rPr>
              <w:t>1</w:t>
            </w:r>
          </w:p>
        </w:tc>
        <w:tc>
          <w:tcPr>
            <w:tcW w:w="1156" w:type="dxa"/>
            <w:noWrap/>
            <w:vAlign w:val="bottom"/>
          </w:tcPr>
          <w:p w14:paraId="39D12F4C" w14:textId="5098B66C"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C2F33">
              <w:rPr>
                <w:sz w:val="28"/>
                <w:szCs w:val="28"/>
                <w:lang w:val="en-US"/>
              </w:rPr>
              <w:t>473,687</w:t>
            </w:r>
          </w:p>
        </w:tc>
        <w:tc>
          <w:tcPr>
            <w:tcW w:w="1155" w:type="dxa"/>
            <w:noWrap/>
            <w:vAlign w:val="bottom"/>
          </w:tcPr>
          <w:p w14:paraId="291043B6" w14:textId="1508AC23"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61D97">
              <w:rPr>
                <w:rFonts w:asciiTheme="majorBidi" w:hAnsiTheme="majorBidi" w:cstheme="majorBidi"/>
                <w:sz w:val="28"/>
                <w:szCs w:val="28"/>
              </w:rPr>
              <w:t>-</w:t>
            </w:r>
          </w:p>
        </w:tc>
        <w:tc>
          <w:tcPr>
            <w:tcW w:w="1156" w:type="dxa"/>
            <w:noWrap/>
            <w:vAlign w:val="bottom"/>
          </w:tcPr>
          <w:p w14:paraId="7002736F" w14:textId="5A27B5C6"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61D97">
              <w:rPr>
                <w:rFonts w:asciiTheme="majorBidi" w:hAnsiTheme="majorBidi" w:cstheme="majorBidi"/>
                <w:sz w:val="28"/>
                <w:szCs w:val="28"/>
              </w:rPr>
              <w:t>-</w:t>
            </w:r>
          </w:p>
        </w:tc>
        <w:tc>
          <w:tcPr>
            <w:tcW w:w="1211" w:type="dxa"/>
            <w:noWrap/>
            <w:vAlign w:val="bottom"/>
          </w:tcPr>
          <w:p w14:paraId="29134CC1" w14:textId="6DC429C3"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C2F33">
              <w:rPr>
                <w:sz w:val="28"/>
                <w:szCs w:val="28"/>
                <w:lang w:val="en-US"/>
              </w:rPr>
              <w:t>473,687</w:t>
            </w:r>
          </w:p>
        </w:tc>
      </w:tr>
      <w:tr w:rsidR="001F4077" w:rsidRPr="009C2F33" w14:paraId="6CF004E2" w14:textId="77777777" w:rsidTr="00D54199">
        <w:trPr>
          <w:trHeight w:val="64"/>
        </w:trPr>
        <w:tc>
          <w:tcPr>
            <w:tcW w:w="3468" w:type="dxa"/>
            <w:noWrap/>
            <w:vAlign w:val="center"/>
          </w:tcPr>
          <w:p w14:paraId="667B0C9B" w14:textId="77777777" w:rsidR="00B17195" w:rsidRPr="00B17195" w:rsidRDefault="00B17195" w:rsidP="00B17195">
            <w:pPr>
              <w:spacing w:line="380" w:lineRule="exact"/>
              <w:ind w:left="169" w:hanging="90"/>
              <w:textAlignment w:val="auto"/>
              <w:rPr>
                <w:rFonts w:asciiTheme="majorBidi" w:hAnsiTheme="majorBidi" w:cstheme="majorBidi"/>
                <w:sz w:val="28"/>
                <w:szCs w:val="28"/>
              </w:rPr>
            </w:pPr>
            <w:r w:rsidRPr="00B17195">
              <w:rPr>
                <w:rFonts w:asciiTheme="majorBidi" w:hAnsiTheme="majorBidi" w:cstheme="majorBidi"/>
                <w:sz w:val="28"/>
                <w:szCs w:val="28"/>
              </w:rPr>
              <w:t xml:space="preserve">   Short-term borrowings and interest</w:t>
            </w:r>
          </w:p>
          <w:p w14:paraId="60181CB9" w14:textId="199F8654" w:rsidR="001F4077" w:rsidRPr="009C2F33" w:rsidRDefault="00B17195" w:rsidP="001F4077">
            <w:pPr>
              <w:spacing w:line="380" w:lineRule="exact"/>
              <w:ind w:left="169" w:hanging="90"/>
              <w:textAlignment w:val="auto"/>
              <w:rPr>
                <w:rFonts w:asciiTheme="majorBidi" w:hAnsiTheme="majorBidi" w:cstheme="majorBidi"/>
                <w:sz w:val="28"/>
                <w:szCs w:val="28"/>
              </w:rPr>
            </w:pPr>
            <w:r w:rsidRPr="00B17195">
              <w:rPr>
                <w:rFonts w:asciiTheme="majorBidi" w:hAnsiTheme="majorBidi" w:cstheme="majorBidi"/>
                <w:sz w:val="28"/>
                <w:szCs w:val="28"/>
              </w:rPr>
              <w:t xml:space="preserve">     receivables</w:t>
            </w:r>
          </w:p>
        </w:tc>
        <w:tc>
          <w:tcPr>
            <w:tcW w:w="992" w:type="dxa"/>
          </w:tcPr>
          <w:p w14:paraId="1812DF45" w14:textId="17BD2DD8" w:rsidR="001F4077" w:rsidRPr="00FE7ED2" w:rsidRDefault="001F4077" w:rsidP="001F4077">
            <w:pPr>
              <w:spacing w:line="380" w:lineRule="exact"/>
              <w:jc w:val="center"/>
              <w:textAlignment w:val="auto"/>
              <w:rPr>
                <w:rFonts w:asciiTheme="majorBidi" w:hAnsiTheme="majorBidi" w:cstheme="majorBidi"/>
                <w:sz w:val="28"/>
                <w:szCs w:val="28"/>
              </w:rPr>
            </w:pPr>
            <w:r w:rsidRPr="00FE7ED2">
              <w:rPr>
                <w:rFonts w:asciiTheme="majorBidi" w:hAnsiTheme="majorBidi" w:cstheme="majorBidi"/>
                <w:sz w:val="28"/>
                <w:szCs w:val="28"/>
              </w:rPr>
              <w:t>2</w:t>
            </w:r>
            <w:r w:rsidR="00D10099" w:rsidRPr="00FE7ED2">
              <w:rPr>
                <w:rFonts w:asciiTheme="majorBidi" w:hAnsiTheme="majorBidi" w:cstheme="majorBidi" w:hint="cs"/>
                <w:sz w:val="28"/>
                <w:szCs w:val="28"/>
                <w:cs/>
              </w:rPr>
              <w:t>2</w:t>
            </w:r>
          </w:p>
        </w:tc>
        <w:tc>
          <w:tcPr>
            <w:tcW w:w="1156" w:type="dxa"/>
            <w:noWrap/>
            <w:vAlign w:val="bottom"/>
          </w:tcPr>
          <w:p w14:paraId="270C096C" w14:textId="3F5ED371"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C2F33">
              <w:rPr>
                <w:sz w:val="28"/>
                <w:szCs w:val="28"/>
                <w:lang w:val="en-US"/>
              </w:rPr>
              <w:t>395,096</w:t>
            </w:r>
          </w:p>
        </w:tc>
        <w:tc>
          <w:tcPr>
            <w:tcW w:w="1155" w:type="dxa"/>
            <w:noWrap/>
            <w:vAlign w:val="bottom"/>
          </w:tcPr>
          <w:p w14:paraId="13D24649" w14:textId="0E02D100"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61D97">
              <w:rPr>
                <w:rFonts w:asciiTheme="majorBidi" w:hAnsiTheme="majorBidi" w:cstheme="majorBidi"/>
                <w:sz w:val="28"/>
                <w:szCs w:val="28"/>
              </w:rPr>
              <w:t>-</w:t>
            </w:r>
          </w:p>
        </w:tc>
        <w:tc>
          <w:tcPr>
            <w:tcW w:w="1156" w:type="dxa"/>
            <w:noWrap/>
            <w:vAlign w:val="bottom"/>
          </w:tcPr>
          <w:p w14:paraId="04DF0E07" w14:textId="53BA6689"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61D97">
              <w:rPr>
                <w:rFonts w:asciiTheme="majorBidi" w:hAnsiTheme="majorBidi" w:cstheme="majorBidi"/>
                <w:sz w:val="28"/>
                <w:szCs w:val="28"/>
              </w:rPr>
              <w:t>-</w:t>
            </w:r>
          </w:p>
        </w:tc>
        <w:tc>
          <w:tcPr>
            <w:tcW w:w="1211" w:type="dxa"/>
            <w:noWrap/>
            <w:vAlign w:val="bottom"/>
          </w:tcPr>
          <w:p w14:paraId="7C29DC29" w14:textId="61AB4A50"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C2F33">
              <w:rPr>
                <w:sz w:val="28"/>
                <w:szCs w:val="28"/>
                <w:lang w:val="en-US"/>
              </w:rPr>
              <w:t>395,096</w:t>
            </w:r>
          </w:p>
        </w:tc>
      </w:tr>
      <w:tr w:rsidR="001F4077" w:rsidRPr="009C2F33" w14:paraId="69D373E5" w14:textId="77777777" w:rsidTr="00D54199">
        <w:trPr>
          <w:trHeight w:val="64"/>
        </w:trPr>
        <w:tc>
          <w:tcPr>
            <w:tcW w:w="3468" w:type="dxa"/>
            <w:noWrap/>
            <w:vAlign w:val="center"/>
          </w:tcPr>
          <w:p w14:paraId="4EF832D5" w14:textId="5AD94D44" w:rsidR="001F4077" w:rsidRPr="009C2F33" w:rsidRDefault="001F4077" w:rsidP="001F4077">
            <w:pPr>
              <w:spacing w:line="380" w:lineRule="exact"/>
              <w:ind w:left="169" w:hanging="90"/>
              <w:textAlignment w:val="auto"/>
              <w:rPr>
                <w:rFonts w:asciiTheme="majorBidi" w:hAnsiTheme="majorBidi" w:cstheme="majorBidi"/>
                <w:sz w:val="28"/>
                <w:szCs w:val="28"/>
              </w:rPr>
            </w:pPr>
            <w:r w:rsidRPr="009C2F33">
              <w:rPr>
                <w:rFonts w:asciiTheme="majorBidi" w:hAnsiTheme="majorBidi" w:cstheme="majorBidi"/>
                <w:sz w:val="28"/>
                <w:szCs w:val="28"/>
              </w:rPr>
              <w:t xml:space="preserve">   </w:t>
            </w:r>
            <w:r w:rsidR="003C426A" w:rsidRPr="003C426A">
              <w:rPr>
                <w:rFonts w:asciiTheme="majorBidi" w:hAnsiTheme="majorBidi" w:cstheme="majorBidi"/>
                <w:sz w:val="28"/>
                <w:szCs w:val="28"/>
              </w:rPr>
              <w:t>Long-term borrowings</w:t>
            </w:r>
          </w:p>
        </w:tc>
        <w:tc>
          <w:tcPr>
            <w:tcW w:w="992" w:type="dxa"/>
          </w:tcPr>
          <w:p w14:paraId="22C30267" w14:textId="0EA91721" w:rsidR="001F4077" w:rsidRPr="00FE7ED2" w:rsidRDefault="001F4077" w:rsidP="001F4077">
            <w:pPr>
              <w:spacing w:line="380" w:lineRule="exact"/>
              <w:jc w:val="center"/>
              <w:textAlignment w:val="auto"/>
              <w:rPr>
                <w:rFonts w:asciiTheme="majorBidi" w:hAnsiTheme="majorBidi" w:cstheme="majorBidi"/>
                <w:sz w:val="28"/>
                <w:szCs w:val="28"/>
              </w:rPr>
            </w:pPr>
            <w:r w:rsidRPr="00FE7ED2">
              <w:rPr>
                <w:rFonts w:asciiTheme="majorBidi" w:hAnsiTheme="majorBidi" w:cstheme="majorBidi"/>
                <w:sz w:val="28"/>
                <w:szCs w:val="28"/>
              </w:rPr>
              <w:t>2</w:t>
            </w:r>
            <w:r w:rsidR="00D10099" w:rsidRPr="00FE7ED2">
              <w:rPr>
                <w:rFonts w:asciiTheme="majorBidi" w:hAnsiTheme="majorBidi" w:cstheme="majorBidi" w:hint="cs"/>
                <w:sz w:val="28"/>
                <w:szCs w:val="28"/>
                <w:cs/>
              </w:rPr>
              <w:t>4</w:t>
            </w:r>
          </w:p>
        </w:tc>
        <w:tc>
          <w:tcPr>
            <w:tcW w:w="1156" w:type="dxa"/>
            <w:noWrap/>
            <w:vAlign w:val="bottom"/>
          </w:tcPr>
          <w:p w14:paraId="2E3FE7E9" w14:textId="2C8A8EDF"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C2F33">
              <w:rPr>
                <w:rFonts w:asciiTheme="majorBidi" w:hAnsiTheme="majorBidi" w:cstheme="majorBidi"/>
                <w:sz w:val="28"/>
                <w:szCs w:val="28"/>
              </w:rPr>
              <w:t>135,491</w:t>
            </w:r>
          </w:p>
        </w:tc>
        <w:tc>
          <w:tcPr>
            <w:tcW w:w="1155" w:type="dxa"/>
            <w:noWrap/>
            <w:vAlign w:val="bottom"/>
          </w:tcPr>
          <w:p w14:paraId="64B09BDA" w14:textId="0CB9C5A2"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C2F33">
              <w:rPr>
                <w:rFonts w:asciiTheme="majorBidi" w:hAnsiTheme="majorBidi" w:cstheme="majorBidi"/>
                <w:sz w:val="28"/>
                <w:szCs w:val="28"/>
              </w:rPr>
              <w:t>-</w:t>
            </w:r>
          </w:p>
        </w:tc>
        <w:tc>
          <w:tcPr>
            <w:tcW w:w="1156" w:type="dxa"/>
            <w:noWrap/>
            <w:vAlign w:val="bottom"/>
          </w:tcPr>
          <w:p w14:paraId="6657DB9A" w14:textId="1355AE2D"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C2F33">
              <w:rPr>
                <w:rFonts w:asciiTheme="majorBidi" w:hAnsiTheme="majorBidi" w:cstheme="majorBidi"/>
                <w:sz w:val="28"/>
                <w:szCs w:val="28"/>
              </w:rPr>
              <w:t>-</w:t>
            </w:r>
          </w:p>
        </w:tc>
        <w:tc>
          <w:tcPr>
            <w:tcW w:w="1211" w:type="dxa"/>
            <w:noWrap/>
            <w:vAlign w:val="bottom"/>
          </w:tcPr>
          <w:p w14:paraId="539081E1" w14:textId="1487A94B"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C2F33">
              <w:rPr>
                <w:rFonts w:asciiTheme="majorBidi" w:hAnsiTheme="majorBidi" w:cstheme="majorBidi"/>
                <w:sz w:val="28"/>
                <w:szCs w:val="28"/>
              </w:rPr>
              <w:t>135,491</w:t>
            </w:r>
          </w:p>
        </w:tc>
      </w:tr>
      <w:tr w:rsidR="001F4077" w:rsidRPr="009C2F33" w14:paraId="1A0D315E" w14:textId="77777777" w:rsidTr="00D54199">
        <w:trPr>
          <w:trHeight w:val="64"/>
        </w:trPr>
        <w:tc>
          <w:tcPr>
            <w:tcW w:w="3468" w:type="dxa"/>
            <w:noWrap/>
            <w:vAlign w:val="center"/>
          </w:tcPr>
          <w:p w14:paraId="70120C41" w14:textId="6DA00919" w:rsidR="001F4077" w:rsidRPr="009C2F33" w:rsidRDefault="001F4077" w:rsidP="001F4077">
            <w:pPr>
              <w:spacing w:line="380" w:lineRule="exact"/>
              <w:ind w:left="169" w:hanging="90"/>
              <w:textAlignment w:val="auto"/>
              <w:rPr>
                <w:rFonts w:asciiTheme="majorBidi" w:hAnsiTheme="majorBidi" w:cstheme="majorBidi"/>
                <w:sz w:val="28"/>
                <w:szCs w:val="28"/>
              </w:rPr>
            </w:pPr>
            <w:r w:rsidRPr="009C2F33">
              <w:rPr>
                <w:rFonts w:asciiTheme="majorBidi" w:hAnsiTheme="majorBidi" w:cstheme="majorBidi"/>
                <w:sz w:val="28"/>
                <w:szCs w:val="28"/>
              </w:rPr>
              <w:t xml:space="preserve">   </w:t>
            </w:r>
            <w:r w:rsidR="00C3318B" w:rsidRPr="00C3318B">
              <w:rPr>
                <w:rFonts w:asciiTheme="majorBidi" w:hAnsiTheme="majorBidi" w:cstheme="majorBidi"/>
                <w:sz w:val="28"/>
                <w:szCs w:val="28"/>
              </w:rPr>
              <w:t>Lease liabilities</w:t>
            </w:r>
          </w:p>
        </w:tc>
        <w:tc>
          <w:tcPr>
            <w:tcW w:w="992" w:type="dxa"/>
          </w:tcPr>
          <w:p w14:paraId="7F6D014F" w14:textId="10E90539" w:rsidR="001F4077" w:rsidRPr="00FE7ED2" w:rsidRDefault="001F4077" w:rsidP="001F4077">
            <w:pPr>
              <w:spacing w:line="380" w:lineRule="exact"/>
              <w:jc w:val="center"/>
              <w:textAlignment w:val="auto"/>
              <w:rPr>
                <w:rFonts w:asciiTheme="majorBidi" w:hAnsiTheme="majorBidi" w:cstheme="majorBidi"/>
                <w:sz w:val="28"/>
                <w:szCs w:val="28"/>
              </w:rPr>
            </w:pPr>
            <w:r w:rsidRPr="00FE7ED2">
              <w:rPr>
                <w:rFonts w:asciiTheme="majorBidi" w:hAnsiTheme="majorBidi" w:cstheme="majorBidi"/>
                <w:sz w:val="28"/>
                <w:szCs w:val="28"/>
              </w:rPr>
              <w:t>2</w:t>
            </w:r>
            <w:r w:rsidR="00D10099" w:rsidRPr="00FE7ED2">
              <w:rPr>
                <w:rFonts w:asciiTheme="majorBidi" w:hAnsiTheme="majorBidi" w:cstheme="majorBidi" w:hint="cs"/>
                <w:sz w:val="28"/>
                <w:szCs w:val="28"/>
                <w:cs/>
              </w:rPr>
              <w:t>5</w:t>
            </w:r>
          </w:p>
        </w:tc>
        <w:tc>
          <w:tcPr>
            <w:tcW w:w="1156" w:type="dxa"/>
            <w:noWrap/>
            <w:vAlign w:val="bottom"/>
          </w:tcPr>
          <w:p w14:paraId="13D842E4" w14:textId="01F70D74"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C2F33">
              <w:rPr>
                <w:rFonts w:asciiTheme="majorBidi" w:hAnsiTheme="majorBidi" w:cstheme="majorBidi"/>
                <w:sz w:val="28"/>
                <w:szCs w:val="28"/>
              </w:rPr>
              <w:t>3,598</w:t>
            </w:r>
          </w:p>
        </w:tc>
        <w:tc>
          <w:tcPr>
            <w:tcW w:w="1155" w:type="dxa"/>
            <w:noWrap/>
            <w:vAlign w:val="bottom"/>
          </w:tcPr>
          <w:p w14:paraId="6A8ADCCC" w14:textId="0E3E1B06"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C2F33">
              <w:rPr>
                <w:rFonts w:asciiTheme="majorBidi" w:hAnsiTheme="majorBidi" w:cstheme="majorBidi"/>
                <w:sz w:val="28"/>
                <w:szCs w:val="28"/>
              </w:rPr>
              <w:t>38,243</w:t>
            </w:r>
          </w:p>
        </w:tc>
        <w:tc>
          <w:tcPr>
            <w:tcW w:w="1156" w:type="dxa"/>
            <w:noWrap/>
            <w:vAlign w:val="bottom"/>
          </w:tcPr>
          <w:p w14:paraId="6C45723F" w14:textId="248CA387"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C2F33">
              <w:rPr>
                <w:rFonts w:asciiTheme="majorBidi" w:hAnsiTheme="majorBidi" w:cstheme="majorBidi"/>
                <w:sz w:val="28"/>
                <w:szCs w:val="28"/>
              </w:rPr>
              <w:t>-</w:t>
            </w:r>
          </w:p>
        </w:tc>
        <w:tc>
          <w:tcPr>
            <w:tcW w:w="1211" w:type="dxa"/>
            <w:noWrap/>
            <w:vAlign w:val="bottom"/>
          </w:tcPr>
          <w:p w14:paraId="3F3CC98E" w14:textId="01A07DC8"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C2F33">
              <w:rPr>
                <w:rFonts w:asciiTheme="majorBidi" w:hAnsiTheme="majorBidi" w:cstheme="majorBidi"/>
                <w:sz w:val="28"/>
                <w:szCs w:val="28"/>
              </w:rPr>
              <w:t>41,841</w:t>
            </w:r>
          </w:p>
        </w:tc>
      </w:tr>
      <w:tr w:rsidR="001F4077" w:rsidRPr="009C2F33" w14:paraId="06509620" w14:textId="77777777" w:rsidTr="008B3F89">
        <w:trPr>
          <w:trHeight w:val="64"/>
        </w:trPr>
        <w:tc>
          <w:tcPr>
            <w:tcW w:w="3468" w:type="dxa"/>
            <w:noWrap/>
            <w:vAlign w:val="center"/>
          </w:tcPr>
          <w:p w14:paraId="072BA264" w14:textId="319DCCF6" w:rsidR="001F4077" w:rsidRPr="009C2F33" w:rsidRDefault="001F4077" w:rsidP="001F4077">
            <w:pPr>
              <w:spacing w:line="380" w:lineRule="exact"/>
              <w:ind w:left="169" w:hanging="90"/>
              <w:textAlignment w:val="auto"/>
              <w:rPr>
                <w:rFonts w:asciiTheme="majorBidi" w:hAnsiTheme="majorBidi" w:cstheme="majorBidi"/>
                <w:sz w:val="28"/>
                <w:szCs w:val="28"/>
              </w:rPr>
            </w:pPr>
            <w:r w:rsidRPr="009C2F33">
              <w:rPr>
                <w:rFonts w:asciiTheme="majorBidi" w:hAnsiTheme="majorBidi" w:cstheme="majorBidi"/>
                <w:sz w:val="28"/>
                <w:szCs w:val="28"/>
              </w:rPr>
              <w:t xml:space="preserve">   </w:t>
            </w:r>
            <w:r w:rsidR="00662C4F" w:rsidRPr="00662C4F">
              <w:rPr>
                <w:rFonts w:asciiTheme="majorBidi" w:hAnsiTheme="majorBidi" w:cstheme="majorBidi"/>
                <w:sz w:val="28"/>
                <w:szCs w:val="28"/>
              </w:rPr>
              <w:t>Retention payable to contractors</w:t>
            </w:r>
          </w:p>
        </w:tc>
        <w:tc>
          <w:tcPr>
            <w:tcW w:w="992" w:type="dxa"/>
          </w:tcPr>
          <w:p w14:paraId="3001957E" w14:textId="77777777" w:rsidR="001F4077" w:rsidRPr="009C2F33" w:rsidRDefault="001F4077" w:rsidP="001F4077">
            <w:pPr>
              <w:spacing w:line="380" w:lineRule="exact"/>
              <w:jc w:val="center"/>
              <w:textAlignment w:val="auto"/>
              <w:rPr>
                <w:rFonts w:asciiTheme="majorBidi" w:hAnsiTheme="majorBidi" w:cstheme="majorBidi"/>
                <w:sz w:val="28"/>
                <w:szCs w:val="28"/>
              </w:rPr>
            </w:pPr>
          </w:p>
        </w:tc>
        <w:tc>
          <w:tcPr>
            <w:tcW w:w="1156" w:type="dxa"/>
            <w:noWrap/>
            <w:vAlign w:val="bottom"/>
          </w:tcPr>
          <w:p w14:paraId="47D0E155" w14:textId="523AEF7E"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C2F33">
              <w:rPr>
                <w:rFonts w:asciiTheme="majorBidi" w:hAnsiTheme="majorBidi" w:cstheme="majorBidi"/>
                <w:sz w:val="28"/>
                <w:szCs w:val="28"/>
                <w:lang w:val="en-US"/>
              </w:rPr>
              <w:t>12,367</w:t>
            </w:r>
          </w:p>
        </w:tc>
        <w:tc>
          <w:tcPr>
            <w:tcW w:w="1155" w:type="dxa"/>
            <w:noWrap/>
            <w:vAlign w:val="bottom"/>
          </w:tcPr>
          <w:p w14:paraId="33615C90" w14:textId="127CEA44"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C2F33">
              <w:rPr>
                <w:rFonts w:asciiTheme="majorBidi" w:hAnsiTheme="majorBidi" w:cstheme="majorBidi"/>
                <w:sz w:val="28"/>
                <w:szCs w:val="28"/>
              </w:rPr>
              <w:t>35,836</w:t>
            </w:r>
          </w:p>
        </w:tc>
        <w:tc>
          <w:tcPr>
            <w:tcW w:w="1156" w:type="dxa"/>
            <w:noWrap/>
            <w:vAlign w:val="bottom"/>
          </w:tcPr>
          <w:p w14:paraId="3928BC42" w14:textId="2E7C1D12"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C2F33">
              <w:rPr>
                <w:rFonts w:asciiTheme="majorBidi" w:hAnsiTheme="majorBidi" w:cstheme="majorBidi"/>
                <w:sz w:val="28"/>
                <w:szCs w:val="28"/>
              </w:rPr>
              <w:t>42,377</w:t>
            </w:r>
          </w:p>
        </w:tc>
        <w:tc>
          <w:tcPr>
            <w:tcW w:w="1211" w:type="dxa"/>
            <w:noWrap/>
            <w:vAlign w:val="bottom"/>
          </w:tcPr>
          <w:p w14:paraId="6ACAEF70" w14:textId="7E8DE823" w:rsidR="001F4077" w:rsidRPr="009C2F33" w:rsidRDefault="001F4077" w:rsidP="001F4077">
            <w:pPr>
              <w:tabs>
                <w:tab w:val="decimal" w:pos="792"/>
              </w:tabs>
              <w:spacing w:line="380" w:lineRule="exact"/>
              <w:textAlignment w:val="auto"/>
              <w:rPr>
                <w:rFonts w:asciiTheme="majorBidi" w:hAnsiTheme="majorBidi" w:cstheme="majorBidi"/>
                <w:sz w:val="28"/>
                <w:szCs w:val="28"/>
              </w:rPr>
            </w:pPr>
            <w:r w:rsidRPr="009C2F33">
              <w:rPr>
                <w:rFonts w:asciiTheme="majorBidi" w:hAnsiTheme="majorBidi" w:cstheme="majorBidi"/>
                <w:sz w:val="28"/>
                <w:szCs w:val="28"/>
                <w:lang w:val="en-US"/>
              </w:rPr>
              <w:t>90,580</w:t>
            </w:r>
          </w:p>
        </w:tc>
      </w:tr>
    </w:tbl>
    <w:p w14:paraId="49C9099D" w14:textId="77777777" w:rsidR="00A9658F" w:rsidRPr="00CC48E9" w:rsidRDefault="00A9658F" w:rsidP="00C87248">
      <w:pPr>
        <w:ind w:left="425"/>
        <w:jc w:val="thaiDistribute"/>
        <w:rPr>
          <w:sz w:val="24"/>
          <w:szCs w:val="24"/>
          <w:cs/>
        </w:rPr>
      </w:pPr>
    </w:p>
    <w:tbl>
      <w:tblPr>
        <w:tblW w:w="9138" w:type="dxa"/>
        <w:tblInd w:w="360" w:type="dxa"/>
        <w:tblLayout w:type="fixed"/>
        <w:tblLook w:val="04A0" w:firstRow="1" w:lastRow="0" w:firstColumn="1" w:lastColumn="0" w:noHBand="0" w:noVBand="1"/>
      </w:tblPr>
      <w:tblGrid>
        <w:gridCol w:w="3468"/>
        <w:gridCol w:w="992"/>
        <w:gridCol w:w="1156"/>
        <w:gridCol w:w="1155"/>
        <w:gridCol w:w="1156"/>
        <w:gridCol w:w="1211"/>
      </w:tblGrid>
      <w:tr w:rsidR="003F6CC7" w:rsidRPr="009C2F33" w14:paraId="55984F41" w14:textId="77777777" w:rsidTr="008B3F89">
        <w:trPr>
          <w:trHeight w:val="64"/>
          <w:tblHeader/>
        </w:trPr>
        <w:tc>
          <w:tcPr>
            <w:tcW w:w="3468" w:type="dxa"/>
            <w:noWrap/>
            <w:vAlign w:val="center"/>
            <w:hideMark/>
          </w:tcPr>
          <w:p w14:paraId="71467C0B" w14:textId="77777777" w:rsidR="008B3F89" w:rsidRPr="009C2F33" w:rsidRDefault="008B3F89" w:rsidP="00EF071D">
            <w:pPr>
              <w:spacing w:line="400" w:lineRule="exact"/>
              <w:textAlignment w:val="auto"/>
              <w:rPr>
                <w:rFonts w:asciiTheme="majorBidi" w:hAnsiTheme="majorBidi" w:cstheme="majorBidi"/>
                <w:sz w:val="28"/>
                <w:szCs w:val="28"/>
              </w:rPr>
            </w:pPr>
          </w:p>
        </w:tc>
        <w:tc>
          <w:tcPr>
            <w:tcW w:w="992" w:type="dxa"/>
          </w:tcPr>
          <w:p w14:paraId="3811AE74" w14:textId="77777777" w:rsidR="008B3F89" w:rsidRPr="009C2F33" w:rsidRDefault="008B3F89" w:rsidP="00EF071D">
            <w:pPr>
              <w:spacing w:line="400" w:lineRule="exact"/>
              <w:jc w:val="right"/>
              <w:textAlignment w:val="auto"/>
              <w:rPr>
                <w:rFonts w:asciiTheme="majorBidi" w:hAnsiTheme="majorBidi" w:cstheme="majorBidi"/>
                <w:sz w:val="28"/>
                <w:szCs w:val="28"/>
              </w:rPr>
            </w:pPr>
          </w:p>
        </w:tc>
        <w:tc>
          <w:tcPr>
            <w:tcW w:w="4678" w:type="dxa"/>
            <w:gridSpan w:val="4"/>
            <w:noWrap/>
            <w:vAlign w:val="center"/>
            <w:hideMark/>
          </w:tcPr>
          <w:p w14:paraId="195E66BE" w14:textId="4F318D3F" w:rsidR="008B3F89" w:rsidRPr="009C2F33" w:rsidRDefault="008B3F89" w:rsidP="00EF071D">
            <w:pPr>
              <w:spacing w:line="400" w:lineRule="exact"/>
              <w:jc w:val="right"/>
              <w:textAlignment w:val="auto"/>
              <w:rPr>
                <w:rFonts w:asciiTheme="majorBidi" w:hAnsiTheme="majorBidi" w:cstheme="majorBidi"/>
                <w:sz w:val="28"/>
                <w:szCs w:val="28"/>
              </w:rPr>
            </w:pPr>
            <w:r w:rsidRPr="009C2F33">
              <w:rPr>
                <w:rFonts w:asciiTheme="majorBidi" w:hAnsiTheme="majorBidi" w:cstheme="majorBidi"/>
                <w:sz w:val="28"/>
                <w:szCs w:val="28"/>
              </w:rPr>
              <w:t>(</w:t>
            </w:r>
            <w:proofErr w:type="gramStart"/>
            <w:r w:rsidR="00275F3D" w:rsidRPr="00275F3D">
              <w:rPr>
                <w:rFonts w:asciiTheme="majorBidi" w:hAnsiTheme="majorBidi" w:cstheme="majorBidi"/>
                <w:sz w:val="28"/>
                <w:szCs w:val="28"/>
              </w:rPr>
              <w:t>Unit :Thousand</w:t>
            </w:r>
            <w:proofErr w:type="gramEnd"/>
            <w:r w:rsidR="00275F3D" w:rsidRPr="00275F3D">
              <w:rPr>
                <w:rFonts w:asciiTheme="majorBidi" w:hAnsiTheme="majorBidi" w:cstheme="majorBidi"/>
                <w:sz w:val="28"/>
                <w:szCs w:val="28"/>
              </w:rPr>
              <w:t xml:space="preserve"> Baht</w:t>
            </w:r>
            <w:r w:rsidRPr="009C2F33">
              <w:rPr>
                <w:rFonts w:asciiTheme="majorBidi" w:hAnsiTheme="majorBidi" w:cstheme="majorBidi"/>
                <w:sz w:val="28"/>
                <w:szCs w:val="28"/>
              </w:rPr>
              <w:t>)</w:t>
            </w:r>
          </w:p>
        </w:tc>
      </w:tr>
      <w:tr w:rsidR="003F6CC7" w:rsidRPr="009C2F33" w14:paraId="7D2E9A68" w14:textId="77777777" w:rsidTr="008B3F89">
        <w:trPr>
          <w:trHeight w:val="64"/>
          <w:tblHeader/>
        </w:trPr>
        <w:tc>
          <w:tcPr>
            <w:tcW w:w="3468" w:type="dxa"/>
            <w:noWrap/>
            <w:vAlign w:val="center"/>
            <w:hideMark/>
          </w:tcPr>
          <w:p w14:paraId="4F254E59" w14:textId="77777777" w:rsidR="008B3F89" w:rsidRPr="009C2F33" w:rsidRDefault="008B3F89" w:rsidP="00EF071D">
            <w:pPr>
              <w:spacing w:line="400" w:lineRule="exact"/>
              <w:textAlignment w:val="auto"/>
              <w:rPr>
                <w:rFonts w:asciiTheme="majorBidi" w:hAnsiTheme="majorBidi" w:cstheme="majorBidi"/>
                <w:sz w:val="28"/>
                <w:szCs w:val="28"/>
              </w:rPr>
            </w:pPr>
          </w:p>
        </w:tc>
        <w:tc>
          <w:tcPr>
            <w:tcW w:w="992" w:type="dxa"/>
          </w:tcPr>
          <w:p w14:paraId="653B8F16" w14:textId="77777777" w:rsidR="008B3F89" w:rsidRPr="009C2F33" w:rsidRDefault="008B3F89" w:rsidP="00EF071D">
            <w:pPr>
              <w:spacing w:line="400" w:lineRule="exact"/>
              <w:jc w:val="center"/>
              <w:textAlignment w:val="auto"/>
              <w:rPr>
                <w:rFonts w:asciiTheme="majorBidi" w:hAnsiTheme="majorBidi" w:cstheme="majorBidi"/>
                <w:sz w:val="28"/>
                <w:szCs w:val="28"/>
                <w:u w:val="single"/>
                <w:cs/>
              </w:rPr>
            </w:pPr>
          </w:p>
        </w:tc>
        <w:tc>
          <w:tcPr>
            <w:tcW w:w="4678" w:type="dxa"/>
            <w:gridSpan w:val="4"/>
            <w:noWrap/>
            <w:vAlign w:val="center"/>
            <w:hideMark/>
          </w:tcPr>
          <w:p w14:paraId="38ED2844" w14:textId="457A709A" w:rsidR="008B3F89" w:rsidRPr="009C2F33" w:rsidRDefault="00842819" w:rsidP="00A83441">
            <w:pPr>
              <w:spacing w:line="400" w:lineRule="exact"/>
              <w:jc w:val="center"/>
              <w:textAlignment w:val="auto"/>
              <w:rPr>
                <w:rFonts w:asciiTheme="majorBidi" w:hAnsiTheme="majorBidi" w:cstheme="majorBidi"/>
                <w:sz w:val="28"/>
                <w:szCs w:val="28"/>
                <w:u w:val="single"/>
              </w:rPr>
            </w:pPr>
            <w:r w:rsidRPr="00842819">
              <w:rPr>
                <w:rFonts w:asciiTheme="majorBidi" w:hAnsiTheme="majorBidi" w:cstheme="majorBidi"/>
                <w:sz w:val="28"/>
                <w:szCs w:val="28"/>
                <w:u w:val="single"/>
              </w:rPr>
              <w:t>Separate financial statements</w:t>
            </w:r>
          </w:p>
        </w:tc>
      </w:tr>
      <w:tr w:rsidR="003F6CC7" w:rsidRPr="009C2F33" w14:paraId="40DB6B4A" w14:textId="77777777" w:rsidTr="00495E13">
        <w:trPr>
          <w:trHeight w:val="897"/>
          <w:tblHeader/>
        </w:trPr>
        <w:tc>
          <w:tcPr>
            <w:tcW w:w="3468" w:type="dxa"/>
            <w:noWrap/>
            <w:vAlign w:val="center"/>
            <w:hideMark/>
          </w:tcPr>
          <w:p w14:paraId="7FE68296" w14:textId="77777777" w:rsidR="008B3F89" w:rsidRPr="009C2F33" w:rsidRDefault="008B3F89" w:rsidP="00EF071D">
            <w:pPr>
              <w:spacing w:line="400" w:lineRule="exact"/>
              <w:textAlignment w:val="auto"/>
              <w:rPr>
                <w:rFonts w:asciiTheme="majorBidi" w:hAnsiTheme="majorBidi" w:cstheme="majorBidi"/>
                <w:sz w:val="28"/>
                <w:szCs w:val="28"/>
                <w:lang w:val="en-US"/>
              </w:rPr>
            </w:pPr>
          </w:p>
        </w:tc>
        <w:tc>
          <w:tcPr>
            <w:tcW w:w="992" w:type="dxa"/>
          </w:tcPr>
          <w:p w14:paraId="01163E91" w14:textId="77777777" w:rsidR="002F1D9D" w:rsidRPr="009C2F33" w:rsidRDefault="002F1D9D" w:rsidP="00A83441">
            <w:pPr>
              <w:spacing w:line="400" w:lineRule="exact"/>
              <w:jc w:val="center"/>
              <w:textAlignment w:val="auto"/>
              <w:rPr>
                <w:rFonts w:asciiTheme="majorBidi" w:hAnsiTheme="majorBidi" w:cstheme="majorBidi"/>
                <w:sz w:val="28"/>
                <w:szCs w:val="28"/>
                <w:u w:val="single"/>
              </w:rPr>
            </w:pPr>
          </w:p>
          <w:p w14:paraId="5173758D" w14:textId="3931DE91" w:rsidR="008B3F89" w:rsidRPr="009C2F33" w:rsidRDefault="00A3322E" w:rsidP="00A83441">
            <w:pPr>
              <w:spacing w:line="400" w:lineRule="exact"/>
              <w:jc w:val="center"/>
              <w:textAlignment w:val="auto"/>
              <w:rPr>
                <w:rFonts w:asciiTheme="majorBidi" w:hAnsiTheme="majorBidi" w:cstheme="majorBidi"/>
                <w:sz w:val="28"/>
                <w:szCs w:val="28"/>
                <w:u w:val="single"/>
                <w:cs/>
              </w:rPr>
            </w:pPr>
            <w:r w:rsidRPr="00A3322E">
              <w:rPr>
                <w:rFonts w:asciiTheme="majorBidi" w:hAnsiTheme="majorBidi" w:cstheme="majorBidi"/>
                <w:sz w:val="28"/>
                <w:szCs w:val="28"/>
                <w:u w:val="single"/>
              </w:rPr>
              <w:t>Notes</w:t>
            </w:r>
          </w:p>
        </w:tc>
        <w:tc>
          <w:tcPr>
            <w:tcW w:w="1156" w:type="dxa"/>
            <w:noWrap/>
            <w:hideMark/>
          </w:tcPr>
          <w:p w14:paraId="53565F7A" w14:textId="77777777" w:rsidR="00BB5B08" w:rsidRPr="00BB5B08" w:rsidRDefault="00BB5B08" w:rsidP="00BB5B08">
            <w:pPr>
              <w:spacing w:line="400" w:lineRule="exact"/>
              <w:jc w:val="center"/>
              <w:textAlignment w:val="auto"/>
              <w:rPr>
                <w:rFonts w:asciiTheme="majorBidi" w:hAnsiTheme="majorBidi" w:cstheme="majorBidi"/>
                <w:sz w:val="28"/>
                <w:szCs w:val="28"/>
                <w:u w:val="single"/>
              </w:rPr>
            </w:pPr>
            <w:r w:rsidRPr="00BB5B08">
              <w:rPr>
                <w:rFonts w:asciiTheme="majorBidi" w:hAnsiTheme="majorBidi" w:cstheme="majorBidi"/>
                <w:sz w:val="28"/>
                <w:szCs w:val="28"/>
                <w:u w:val="single"/>
              </w:rPr>
              <w:t>Within</w:t>
            </w:r>
          </w:p>
          <w:p w14:paraId="7E15DEF4" w14:textId="3399A9A8" w:rsidR="008B3F89" w:rsidRPr="009C2F33" w:rsidRDefault="008B3F89" w:rsidP="00A83441">
            <w:pPr>
              <w:spacing w:line="400" w:lineRule="exact"/>
              <w:jc w:val="center"/>
              <w:textAlignment w:val="auto"/>
              <w:rPr>
                <w:rFonts w:asciiTheme="majorBidi" w:hAnsiTheme="majorBidi" w:cstheme="majorBidi"/>
                <w:sz w:val="28"/>
                <w:szCs w:val="28"/>
                <w:u w:val="single"/>
              </w:rPr>
            </w:pPr>
            <w:r w:rsidRPr="00BB5B08">
              <w:rPr>
                <w:rFonts w:asciiTheme="majorBidi" w:hAnsiTheme="majorBidi"/>
                <w:sz w:val="28"/>
                <w:szCs w:val="28"/>
                <w:u w:val="single"/>
              </w:rPr>
              <w:t xml:space="preserve">1 </w:t>
            </w:r>
            <w:r w:rsidR="00BB5B08" w:rsidRPr="00BB5B08">
              <w:rPr>
                <w:rFonts w:asciiTheme="majorBidi" w:hAnsiTheme="majorBidi" w:cstheme="majorBidi"/>
                <w:sz w:val="28"/>
                <w:szCs w:val="28"/>
                <w:u w:val="single"/>
              </w:rPr>
              <w:t>year</w:t>
            </w:r>
          </w:p>
        </w:tc>
        <w:tc>
          <w:tcPr>
            <w:tcW w:w="1155" w:type="dxa"/>
            <w:noWrap/>
            <w:hideMark/>
          </w:tcPr>
          <w:p w14:paraId="566E05D4" w14:textId="77777777" w:rsidR="00AB463A" w:rsidRPr="00AB463A" w:rsidRDefault="008B3F89" w:rsidP="00AB463A">
            <w:pPr>
              <w:spacing w:line="400" w:lineRule="exact"/>
              <w:jc w:val="center"/>
              <w:textAlignment w:val="auto"/>
              <w:rPr>
                <w:rFonts w:asciiTheme="majorBidi" w:hAnsiTheme="majorBidi" w:cstheme="majorBidi"/>
                <w:sz w:val="28"/>
                <w:szCs w:val="28"/>
                <w:u w:val="single"/>
              </w:rPr>
            </w:pPr>
            <w:r w:rsidRPr="009C2F33">
              <w:rPr>
                <w:rFonts w:asciiTheme="majorBidi" w:hAnsiTheme="majorBidi" w:cstheme="majorBidi"/>
                <w:sz w:val="28"/>
                <w:szCs w:val="28"/>
                <w:u w:val="single"/>
              </w:rPr>
              <w:t>1- 5</w:t>
            </w:r>
          </w:p>
          <w:p w14:paraId="28173F9C" w14:textId="55E287FB" w:rsidR="008B3F89" w:rsidRPr="009C2F33" w:rsidRDefault="00AB463A" w:rsidP="00A83441">
            <w:pPr>
              <w:spacing w:line="400" w:lineRule="exact"/>
              <w:jc w:val="center"/>
              <w:textAlignment w:val="auto"/>
              <w:rPr>
                <w:rFonts w:asciiTheme="majorBidi" w:hAnsiTheme="majorBidi" w:cstheme="majorBidi"/>
                <w:sz w:val="28"/>
                <w:szCs w:val="28"/>
                <w:u w:val="single"/>
                <w:cs/>
              </w:rPr>
            </w:pPr>
            <w:r w:rsidRPr="00AB463A">
              <w:rPr>
                <w:rFonts w:asciiTheme="majorBidi" w:hAnsiTheme="majorBidi" w:cstheme="majorBidi"/>
                <w:sz w:val="28"/>
                <w:szCs w:val="28"/>
                <w:u w:val="single"/>
              </w:rPr>
              <w:t>years</w:t>
            </w:r>
          </w:p>
        </w:tc>
        <w:tc>
          <w:tcPr>
            <w:tcW w:w="1156" w:type="dxa"/>
            <w:noWrap/>
            <w:hideMark/>
          </w:tcPr>
          <w:p w14:paraId="017DE4D0" w14:textId="77777777" w:rsidR="00204031" w:rsidRPr="00204031" w:rsidRDefault="00204031" w:rsidP="00204031">
            <w:pPr>
              <w:spacing w:line="400" w:lineRule="exact"/>
              <w:jc w:val="center"/>
              <w:textAlignment w:val="auto"/>
              <w:rPr>
                <w:rFonts w:asciiTheme="majorBidi" w:hAnsiTheme="majorBidi" w:cstheme="majorBidi"/>
                <w:sz w:val="28"/>
                <w:szCs w:val="28"/>
                <w:u w:val="single"/>
              </w:rPr>
            </w:pPr>
            <w:r w:rsidRPr="00204031">
              <w:rPr>
                <w:rFonts w:asciiTheme="majorBidi" w:hAnsiTheme="majorBidi" w:cstheme="majorBidi"/>
                <w:sz w:val="28"/>
                <w:szCs w:val="28"/>
                <w:u w:val="single"/>
              </w:rPr>
              <w:t>Over</w:t>
            </w:r>
          </w:p>
          <w:p w14:paraId="7CE279AC" w14:textId="55BFA7A6" w:rsidR="008B3F89" w:rsidRPr="009C2F33" w:rsidRDefault="00204031" w:rsidP="00A83441">
            <w:pPr>
              <w:spacing w:line="400" w:lineRule="exact"/>
              <w:jc w:val="center"/>
              <w:textAlignment w:val="auto"/>
              <w:rPr>
                <w:rFonts w:asciiTheme="majorBidi" w:hAnsiTheme="majorBidi" w:cstheme="majorBidi"/>
                <w:sz w:val="28"/>
                <w:szCs w:val="28"/>
                <w:u w:val="single"/>
              </w:rPr>
            </w:pPr>
            <w:r w:rsidRPr="00204031">
              <w:rPr>
                <w:rFonts w:asciiTheme="majorBidi" w:hAnsiTheme="majorBidi"/>
                <w:sz w:val="28"/>
                <w:szCs w:val="28"/>
                <w:u w:val="single"/>
                <w:cs/>
              </w:rPr>
              <w:t xml:space="preserve">5 </w:t>
            </w:r>
            <w:r w:rsidRPr="00204031">
              <w:rPr>
                <w:rFonts w:asciiTheme="majorBidi" w:hAnsiTheme="majorBidi" w:cstheme="majorBidi"/>
                <w:sz w:val="28"/>
                <w:szCs w:val="28"/>
                <w:u w:val="single"/>
              </w:rPr>
              <w:t>years</w:t>
            </w:r>
          </w:p>
        </w:tc>
        <w:tc>
          <w:tcPr>
            <w:tcW w:w="1211" w:type="dxa"/>
            <w:noWrap/>
            <w:hideMark/>
          </w:tcPr>
          <w:p w14:paraId="1762B58C" w14:textId="7B36F319" w:rsidR="008B3F89" w:rsidRPr="009C2F33" w:rsidRDefault="00640996" w:rsidP="00A83441">
            <w:pPr>
              <w:spacing w:line="400" w:lineRule="exact"/>
              <w:jc w:val="center"/>
              <w:textAlignment w:val="auto"/>
              <w:rPr>
                <w:rFonts w:asciiTheme="majorBidi" w:hAnsiTheme="majorBidi" w:cstheme="majorBidi"/>
                <w:sz w:val="28"/>
                <w:szCs w:val="28"/>
                <w:u w:val="single"/>
              </w:rPr>
            </w:pPr>
            <w:r w:rsidRPr="00640996">
              <w:rPr>
                <w:rFonts w:asciiTheme="majorBidi" w:hAnsiTheme="majorBidi" w:cstheme="majorBidi"/>
                <w:sz w:val="28"/>
                <w:szCs w:val="28"/>
                <w:u w:val="single"/>
              </w:rPr>
              <w:t>Total</w:t>
            </w:r>
          </w:p>
        </w:tc>
      </w:tr>
      <w:tr w:rsidR="003F6CC7" w:rsidRPr="009C2F33" w14:paraId="7EFD5F9C" w14:textId="77777777" w:rsidTr="008B3F89">
        <w:trPr>
          <w:trHeight w:val="64"/>
        </w:trPr>
        <w:tc>
          <w:tcPr>
            <w:tcW w:w="3468" w:type="dxa"/>
            <w:noWrap/>
            <w:vAlign w:val="center"/>
          </w:tcPr>
          <w:p w14:paraId="3CAFCEE6" w14:textId="67F2A379" w:rsidR="008B3F89" w:rsidRPr="009C2F33" w:rsidRDefault="005E119E" w:rsidP="00EF071D">
            <w:pPr>
              <w:spacing w:line="400" w:lineRule="exact"/>
              <w:ind w:left="169" w:hanging="90"/>
              <w:textAlignment w:val="auto"/>
              <w:rPr>
                <w:rFonts w:asciiTheme="majorBidi" w:hAnsiTheme="majorBidi" w:cstheme="majorBidi"/>
                <w:sz w:val="28"/>
                <w:szCs w:val="28"/>
                <w:u w:val="single"/>
              </w:rPr>
            </w:pPr>
            <w:r w:rsidRPr="005E119E">
              <w:rPr>
                <w:rFonts w:asciiTheme="majorBidi" w:hAnsiTheme="majorBidi" w:cstheme="majorBidi"/>
                <w:sz w:val="28"/>
                <w:szCs w:val="28"/>
                <w:u w:val="single"/>
              </w:rPr>
              <w:t xml:space="preserve">As at December </w:t>
            </w:r>
            <w:r w:rsidRPr="005E119E">
              <w:rPr>
                <w:rFonts w:asciiTheme="majorBidi" w:hAnsiTheme="majorBidi"/>
                <w:sz w:val="28"/>
                <w:szCs w:val="28"/>
                <w:u w:val="single"/>
                <w:cs/>
              </w:rPr>
              <w:t>31</w:t>
            </w:r>
            <w:r w:rsidRPr="005E119E">
              <w:rPr>
                <w:rFonts w:asciiTheme="majorBidi" w:hAnsiTheme="majorBidi" w:cstheme="majorBidi"/>
                <w:sz w:val="28"/>
                <w:szCs w:val="28"/>
                <w:u w:val="single"/>
              </w:rPr>
              <w:t xml:space="preserve">, </w:t>
            </w:r>
            <w:r w:rsidRPr="005E119E">
              <w:rPr>
                <w:rFonts w:asciiTheme="majorBidi" w:hAnsiTheme="majorBidi"/>
                <w:sz w:val="28"/>
                <w:szCs w:val="28"/>
                <w:u w:val="single"/>
                <w:cs/>
              </w:rPr>
              <w:t>202</w:t>
            </w:r>
            <w:r>
              <w:rPr>
                <w:rFonts w:asciiTheme="majorBidi" w:hAnsiTheme="majorBidi" w:hint="cs"/>
                <w:sz w:val="28"/>
                <w:szCs w:val="28"/>
                <w:u w:val="single"/>
                <w:cs/>
              </w:rPr>
              <w:t>5</w:t>
            </w:r>
          </w:p>
        </w:tc>
        <w:tc>
          <w:tcPr>
            <w:tcW w:w="992" w:type="dxa"/>
          </w:tcPr>
          <w:p w14:paraId="3FA11F4D" w14:textId="77777777" w:rsidR="008B3F89" w:rsidRPr="009C2F33" w:rsidRDefault="008B3F89" w:rsidP="00EF071D">
            <w:pPr>
              <w:spacing w:line="400" w:lineRule="exact"/>
              <w:jc w:val="center"/>
              <w:textAlignment w:val="auto"/>
              <w:rPr>
                <w:rFonts w:asciiTheme="majorBidi" w:hAnsiTheme="majorBidi" w:cstheme="majorBidi"/>
                <w:sz w:val="28"/>
                <w:szCs w:val="28"/>
              </w:rPr>
            </w:pPr>
          </w:p>
        </w:tc>
        <w:tc>
          <w:tcPr>
            <w:tcW w:w="1156" w:type="dxa"/>
            <w:noWrap/>
            <w:vAlign w:val="bottom"/>
          </w:tcPr>
          <w:p w14:paraId="233AAD55" w14:textId="77777777" w:rsidR="008B3F89" w:rsidRPr="009C2F33" w:rsidRDefault="008B3F89" w:rsidP="00EF071D">
            <w:pPr>
              <w:tabs>
                <w:tab w:val="decimal" w:pos="792"/>
              </w:tabs>
              <w:spacing w:line="400" w:lineRule="exact"/>
              <w:textAlignment w:val="auto"/>
              <w:rPr>
                <w:rFonts w:asciiTheme="majorBidi" w:hAnsiTheme="majorBidi" w:cstheme="majorBidi"/>
                <w:sz w:val="28"/>
                <w:szCs w:val="28"/>
                <w:lang w:val="en-US"/>
              </w:rPr>
            </w:pPr>
          </w:p>
        </w:tc>
        <w:tc>
          <w:tcPr>
            <w:tcW w:w="1155" w:type="dxa"/>
            <w:noWrap/>
            <w:vAlign w:val="bottom"/>
          </w:tcPr>
          <w:p w14:paraId="1D185FFC" w14:textId="77777777" w:rsidR="008B3F89" w:rsidRPr="009C2F33" w:rsidRDefault="008B3F89" w:rsidP="00EF071D">
            <w:pPr>
              <w:tabs>
                <w:tab w:val="decimal" w:pos="792"/>
              </w:tabs>
              <w:spacing w:line="400" w:lineRule="exact"/>
              <w:textAlignment w:val="auto"/>
              <w:rPr>
                <w:rFonts w:asciiTheme="majorBidi" w:hAnsiTheme="majorBidi" w:cstheme="majorBidi"/>
                <w:sz w:val="28"/>
                <w:szCs w:val="28"/>
              </w:rPr>
            </w:pPr>
          </w:p>
        </w:tc>
        <w:tc>
          <w:tcPr>
            <w:tcW w:w="1156" w:type="dxa"/>
            <w:noWrap/>
            <w:vAlign w:val="bottom"/>
          </w:tcPr>
          <w:p w14:paraId="4B2712AC" w14:textId="77777777" w:rsidR="008B3F89" w:rsidRPr="009C2F33" w:rsidRDefault="008B3F89" w:rsidP="00EF071D">
            <w:pPr>
              <w:tabs>
                <w:tab w:val="decimal" w:pos="792"/>
              </w:tabs>
              <w:spacing w:line="400" w:lineRule="exact"/>
              <w:textAlignment w:val="auto"/>
              <w:rPr>
                <w:rFonts w:asciiTheme="majorBidi" w:hAnsiTheme="majorBidi" w:cstheme="majorBidi"/>
                <w:sz w:val="28"/>
                <w:szCs w:val="28"/>
              </w:rPr>
            </w:pPr>
          </w:p>
        </w:tc>
        <w:tc>
          <w:tcPr>
            <w:tcW w:w="1211" w:type="dxa"/>
            <w:noWrap/>
            <w:vAlign w:val="bottom"/>
          </w:tcPr>
          <w:p w14:paraId="35043F4E" w14:textId="77777777" w:rsidR="008B3F89" w:rsidRPr="009C2F33" w:rsidRDefault="008B3F89" w:rsidP="00EF071D">
            <w:pPr>
              <w:tabs>
                <w:tab w:val="decimal" w:pos="792"/>
              </w:tabs>
              <w:spacing w:line="400" w:lineRule="exact"/>
              <w:textAlignment w:val="auto"/>
              <w:rPr>
                <w:rFonts w:asciiTheme="majorBidi" w:hAnsiTheme="majorBidi" w:cstheme="majorBidi"/>
                <w:sz w:val="28"/>
                <w:szCs w:val="28"/>
              </w:rPr>
            </w:pPr>
          </w:p>
        </w:tc>
      </w:tr>
      <w:tr w:rsidR="003F6CC7" w:rsidRPr="009C2F33" w14:paraId="2B63247C" w14:textId="77777777" w:rsidTr="0033157F">
        <w:trPr>
          <w:trHeight w:val="64"/>
        </w:trPr>
        <w:tc>
          <w:tcPr>
            <w:tcW w:w="3468" w:type="dxa"/>
            <w:noWrap/>
            <w:vAlign w:val="bottom"/>
          </w:tcPr>
          <w:p w14:paraId="30D3AAD8" w14:textId="77777777" w:rsidR="002123AE" w:rsidRPr="002123AE" w:rsidRDefault="007459B6" w:rsidP="002123AE">
            <w:pPr>
              <w:spacing w:line="400" w:lineRule="exact"/>
              <w:ind w:left="169" w:hanging="90"/>
              <w:textAlignment w:val="auto"/>
              <w:rPr>
                <w:rFonts w:asciiTheme="majorBidi" w:hAnsiTheme="majorBidi" w:cstheme="majorBidi"/>
                <w:sz w:val="28"/>
                <w:szCs w:val="28"/>
              </w:rPr>
            </w:pPr>
            <w:r w:rsidRPr="009C2F33">
              <w:rPr>
                <w:rFonts w:asciiTheme="majorBidi" w:hAnsiTheme="majorBidi" w:cstheme="majorBidi"/>
                <w:sz w:val="28"/>
                <w:szCs w:val="28"/>
              </w:rPr>
              <w:t xml:space="preserve">   </w:t>
            </w:r>
            <w:r w:rsidR="002123AE" w:rsidRPr="002123AE">
              <w:rPr>
                <w:rFonts w:asciiTheme="majorBidi" w:hAnsiTheme="majorBidi" w:cstheme="majorBidi"/>
                <w:sz w:val="28"/>
                <w:szCs w:val="28"/>
              </w:rPr>
              <w:t xml:space="preserve">Overdrafts and short-term borrowings  </w:t>
            </w:r>
          </w:p>
          <w:p w14:paraId="5949E06D" w14:textId="434DDDD6" w:rsidR="007459B6" w:rsidRPr="009C2F33" w:rsidRDefault="002123AE" w:rsidP="007459B6">
            <w:pPr>
              <w:spacing w:line="400" w:lineRule="exact"/>
              <w:ind w:left="169" w:hanging="90"/>
              <w:textAlignment w:val="auto"/>
              <w:rPr>
                <w:rFonts w:asciiTheme="majorBidi" w:hAnsiTheme="majorBidi" w:cstheme="majorBidi"/>
                <w:sz w:val="28"/>
                <w:szCs w:val="28"/>
                <w:cs/>
              </w:rPr>
            </w:pPr>
            <w:r w:rsidRPr="002123AE">
              <w:rPr>
                <w:rFonts w:asciiTheme="majorBidi" w:hAnsiTheme="majorBidi" w:cstheme="majorBidi"/>
                <w:sz w:val="28"/>
                <w:szCs w:val="28"/>
              </w:rPr>
              <w:t xml:space="preserve">       from financial institutions</w:t>
            </w:r>
          </w:p>
        </w:tc>
        <w:tc>
          <w:tcPr>
            <w:tcW w:w="992" w:type="dxa"/>
          </w:tcPr>
          <w:p w14:paraId="11DF4017" w14:textId="77777777" w:rsidR="007459B6" w:rsidRPr="009C2F33" w:rsidRDefault="007459B6" w:rsidP="007459B6">
            <w:pPr>
              <w:spacing w:line="380" w:lineRule="exact"/>
              <w:jc w:val="center"/>
              <w:textAlignment w:val="auto"/>
              <w:rPr>
                <w:rFonts w:asciiTheme="majorBidi" w:hAnsiTheme="majorBidi" w:cstheme="majorBidi"/>
                <w:sz w:val="28"/>
                <w:szCs w:val="28"/>
              </w:rPr>
            </w:pPr>
          </w:p>
          <w:p w14:paraId="1190B0A7" w14:textId="78FFF9F2" w:rsidR="007459B6" w:rsidRPr="009C2F33" w:rsidRDefault="007459B6" w:rsidP="007459B6">
            <w:pPr>
              <w:tabs>
                <w:tab w:val="left" w:pos="735"/>
              </w:tabs>
              <w:spacing w:line="400" w:lineRule="exact"/>
              <w:jc w:val="center"/>
              <w:rPr>
                <w:rFonts w:asciiTheme="majorBidi" w:hAnsiTheme="majorBidi" w:cstheme="majorBidi"/>
                <w:sz w:val="28"/>
                <w:szCs w:val="28"/>
              </w:rPr>
            </w:pPr>
            <w:r w:rsidRPr="009C2F33">
              <w:rPr>
                <w:rFonts w:asciiTheme="majorBidi" w:hAnsiTheme="majorBidi" w:cstheme="majorBidi"/>
                <w:sz w:val="28"/>
                <w:szCs w:val="28"/>
                <w:lang w:val="en-US"/>
              </w:rPr>
              <w:t>2</w:t>
            </w:r>
            <w:r w:rsidR="005C3E5E">
              <w:rPr>
                <w:rFonts w:asciiTheme="majorBidi" w:hAnsiTheme="majorBidi" w:cstheme="majorBidi" w:hint="cs"/>
                <w:sz w:val="28"/>
                <w:szCs w:val="28"/>
                <w:cs/>
                <w:lang w:val="en-US"/>
              </w:rPr>
              <w:t>0</w:t>
            </w:r>
          </w:p>
        </w:tc>
        <w:tc>
          <w:tcPr>
            <w:tcW w:w="1156" w:type="dxa"/>
            <w:noWrap/>
            <w:vAlign w:val="bottom"/>
          </w:tcPr>
          <w:p w14:paraId="76D5AF8A" w14:textId="57B8CC4A" w:rsidR="007459B6" w:rsidRPr="009C2F33" w:rsidRDefault="0033157F" w:rsidP="007459B6">
            <w:pPr>
              <w:tabs>
                <w:tab w:val="decimal" w:pos="792"/>
              </w:tabs>
              <w:spacing w:line="400" w:lineRule="exact"/>
              <w:textAlignment w:val="auto"/>
              <w:rPr>
                <w:rFonts w:asciiTheme="majorBidi" w:hAnsiTheme="majorBidi" w:cstheme="majorBidi"/>
                <w:sz w:val="28"/>
                <w:szCs w:val="28"/>
                <w:lang w:val="en-US"/>
              </w:rPr>
            </w:pPr>
            <w:r w:rsidRPr="009705C9">
              <w:rPr>
                <w:sz w:val="30"/>
                <w:szCs w:val="30"/>
                <w:lang w:val="en-US"/>
              </w:rPr>
              <w:t>19,253</w:t>
            </w:r>
          </w:p>
        </w:tc>
        <w:tc>
          <w:tcPr>
            <w:tcW w:w="1155" w:type="dxa"/>
            <w:noWrap/>
            <w:vAlign w:val="bottom"/>
          </w:tcPr>
          <w:p w14:paraId="7EBC2CCD" w14:textId="3B3C8485" w:rsidR="007459B6" w:rsidRPr="009C2F33" w:rsidRDefault="007459B6" w:rsidP="007459B6">
            <w:pPr>
              <w:tabs>
                <w:tab w:val="decimal" w:pos="792"/>
              </w:tabs>
              <w:spacing w:line="400" w:lineRule="exact"/>
              <w:textAlignment w:val="auto"/>
              <w:rPr>
                <w:rFonts w:asciiTheme="majorBidi" w:hAnsiTheme="majorBidi" w:cstheme="majorBidi"/>
                <w:sz w:val="28"/>
                <w:szCs w:val="28"/>
                <w:cs/>
              </w:rPr>
            </w:pPr>
            <w:r w:rsidRPr="009C2F33">
              <w:rPr>
                <w:rFonts w:asciiTheme="majorBidi" w:hAnsiTheme="majorBidi" w:cstheme="majorBidi"/>
                <w:sz w:val="28"/>
                <w:szCs w:val="28"/>
              </w:rPr>
              <w:t>-</w:t>
            </w:r>
          </w:p>
        </w:tc>
        <w:tc>
          <w:tcPr>
            <w:tcW w:w="1156" w:type="dxa"/>
            <w:noWrap/>
            <w:vAlign w:val="bottom"/>
          </w:tcPr>
          <w:p w14:paraId="140FB56D" w14:textId="7FABBBD0" w:rsidR="007459B6" w:rsidRPr="009C2F33" w:rsidRDefault="007459B6" w:rsidP="007459B6">
            <w:pPr>
              <w:tabs>
                <w:tab w:val="decimal" w:pos="792"/>
              </w:tabs>
              <w:spacing w:line="400" w:lineRule="exact"/>
              <w:textAlignment w:val="auto"/>
              <w:rPr>
                <w:rFonts w:asciiTheme="majorBidi" w:hAnsiTheme="majorBidi" w:cstheme="majorBidi"/>
                <w:sz w:val="28"/>
                <w:szCs w:val="28"/>
                <w:cs/>
              </w:rPr>
            </w:pPr>
            <w:r w:rsidRPr="009C2F33">
              <w:rPr>
                <w:rFonts w:asciiTheme="majorBidi" w:hAnsiTheme="majorBidi" w:cstheme="majorBidi"/>
                <w:sz w:val="28"/>
                <w:szCs w:val="28"/>
              </w:rPr>
              <w:t>-</w:t>
            </w:r>
          </w:p>
        </w:tc>
        <w:tc>
          <w:tcPr>
            <w:tcW w:w="1211" w:type="dxa"/>
            <w:noWrap/>
            <w:vAlign w:val="bottom"/>
          </w:tcPr>
          <w:p w14:paraId="39AFE14D" w14:textId="4400EE8A" w:rsidR="007459B6" w:rsidRPr="009C2F33" w:rsidRDefault="0033157F" w:rsidP="007459B6">
            <w:pPr>
              <w:tabs>
                <w:tab w:val="decimal" w:pos="792"/>
              </w:tabs>
              <w:spacing w:line="400" w:lineRule="exact"/>
              <w:textAlignment w:val="auto"/>
              <w:rPr>
                <w:rFonts w:asciiTheme="majorBidi" w:hAnsiTheme="majorBidi" w:cstheme="majorBidi"/>
                <w:sz w:val="28"/>
                <w:szCs w:val="28"/>
              </w:rPr>
            </w:pPr>
            <w:r w:rsidRPr="009705C9">
              <w:rPr>
                <w:sz w:val="30"/>
                <w:szCs w:val="30"/>
                <w:lang w:val="en-US"/>
              </w:rPr>
              <w:t>19,253</w:t>
            </w:r>
          </w:p>
        </w:tc>
      </w:tr>
      <w:tr w:rsidR="003F6CC7" w:rsidRPr="009C2F33" w14:paraId="163227B4" w14:textId="77777777" w:rsidTr="0033157F">
        <w:trPr>
          <w:trHeight w:val="64"/>
        </w:trPr>
        <w:tc>
          <w:tcPr>
            <w:tcW w:w="3468" w:type="dxa"/>
            <w:noWrap/>
            <w:vAlign w:val="bottom"/>
          </w:tcPr>
          <w:p w14:paraId="157B76E6" w14:textId="22C88219" w:rsidR="007459B6" w:rsidRPr="009C2F33" w:rsidRDefault="000A206D" w:rsidP="007459B6">
            <w:pPr>
              <w:spacing w:line="400" w:lineRule="exact"/>
              <w:ind w:left="169" w:hanging="90"/>
              <w:textAlignment w:val="auto"/>
              <w:rPr>
                <w:rFonts w:asciiTheme="majorBidi" w:hAnsiTheme="majorBidi" w:cstheme="majorBidi"/>
                <w:sz w:val="28"/>
                <w:szCs w:val="28"/>
                <w:cs/>
              </w:rPr>
            </w:pPr>
            <w:r w:rsidRPr="000A206D">
              <w:rPr>
                <w:rFonts w:asciiTheme="majorBidi" w:hAnsiTheme="majorBidi" w:cstheme="majorBidi"/>
                <w:sz w:val="28"/>
                <w:szCs w:val="28"/>
              </w:rPr>
              <w:t xml:space="preserve"> </w:t>
            </w:r>
            <w:r w:rsidR="00E6311B">
              <w:rPr>
                <w:rFonts w:asciiTheme="majorBidi" w:hAnsiTheme="majorBidi" w:cstheme="majorBidi" w:hint="cs"/>
                <w:sz w:val="28"/>
                <w:szCs w:val="28"/>
              </w:rPr>
              <w:t xml:space="preserve">  </w:t>
            </w:r>
            <w:r w:rsidR="000A3236" w:rsidRPr="000A3236">
              <w:rPr>
                <w:rFonts w:asciiTheme="majorBidi" w:hAnsiTheme="majorBidi" w:cstheme="majorBidi"/>
                <w:sz w:val="28"/>
                <w:szCs w:val="28"/>
              </w:rPr>
              <w:t>Trade and other current payables</w:t>
            </w:r>
          </w:p>
        </w:tc>
        <w:tc>
          <w:tcPr>
            <w:tcW w:w="992" w:type="dxa"/>
          </w:tcPr>
          <w:p w14:paraId="3C8D24D4" w14:textId="0D3238FE" w:rsidR="007459B6" w:rsidRPr="009C2F33" w:rsidRDefault="007459B6" w:rsidP="007459B6">
            <w:pPr>
              <w:spacing w:line="400" w:lineRule="exact"/>
              <w:jc w:val="center"/>
              <w:textAlignment w:val="auto"/>
              <w:rPr>
                <w:rFonts w:asciiTheme="majorBidi" w:hAnsiTheme="majorBidi" w:cstheme="majorBidi"/>
                <w:sz w:val="28"/>
                <w:szCs w:val="28"/>
              </w:rPr>
            </w:pPr>
            <w:r w:rsidRPr="009C2F33">
              <w:rPr>
                <w:rFonts w:asciiTheme="majorBidi" w:hAnsiTheme="majorBidi" w:cstheme="majorBidi"/>
                <w:sz w:val="28"/>
                <w:szCs w:val="28"/>
              </w:rPr>
              <w:t>2</w:t>
            </w:r>
            <w:r w:rsidR="005C3E5E">
              <w:rPr>
                <w:rFonts w:asciiTheme="majorBidi" w:hAnsiTheme="majorBidi" w:cstheme="majorBidi" w:hint="cs"/>
                <w:sz w:val="28"/>
                <w:szCs w:val="28"/>
                <w:cs/>
              </w:rPr>
              <w:t>1</w:t>
            </w:r>
          </w:p>
        </w:tc>
        <w:tc>
          <w:tcPr>
            <w:tcW w:w="1156" w:type="dxa"/>
            <w:noWrap/>
            <w:vAlign w:val="bottom"/>
          </w:tcPr>
          <w:p w14:paraId="0DCAB99A" w14:textId="15334ECD" w:rsidR="007459B6" w:rsidRPr="009C2F33" w:rsidRDefault="0033157F" w:rsidP="007459B6">
            <w:pPr>
              <w:tabs>
                <w:tab w:val="decimal" w:pos="792"/>
              </w:tabs>
              <w:spacing w:line="400" w:lineRule="exact"/>
              <w:textAlignment w:val="auto"/>
              <w:rPr>
                <w:rFonts w:asciiTheme="majorBidi" w:hAnsiTheme="majorBidi" w:cstheme="majorBidi"/>
                <w:sz w:val="28"/>
                <w:szCs w:val="28"/>
                <w:cs/>
              </w:rPr>
            </w:pPr>
            <w:r>
              <w:rPr>
                <w:sz w:val="28"/>
                <w:szCs w:val="28"/>
              </w:rPr>
              <w:t>172,138</w:t>
            </w:r>
          </w:p>
        </w:tc>
        <w:tc>
          <w:tcPr>
            <w:tcW w:w="1155" w:type="dxa"/>
            <w:noWrap/>
            <w:vAlign w:val="bottom"/>
          </w:tcPr>
          <w:p w14:paraId="353F0198" w14:textId="7C824B13" w:rsidR="007459B6" w:rsidRPr="009C2F33" w:rsidRDefault="007459B6" w:rsidP="007459B6">
            <w:pPr>
              <w:tabs>
                <w:tab w:val="decimal" w:pos="792"/>
              </w:tabs>
              <w:spacing w:line="400" w:lineRule="exact"/>
              <w:textAlignment w:val="auto"/>
              <w:rPr>
                <w:rFonts w:asciiTheme="majorBidi" w:hAnsiTheme="majorBidi" w:cstheme="majorBidi"/>
                <w:sz w:val="28"/>
                <w:szCs w:val="28"/>
                <w:cs/>
              </w:rPr>
            </w:pPr>
            <w:r w:rsidRPr="009C2F33">
              <w:rPr>
                <w:rFonts w:asciiTheme="majorBidi" w:hAnsiTheme="majorBidi" w:cstheme="majorBidi"/>
                <w:sz w:val="28"/>
                <w:szCs w:val="28"/>
              </w:rPr>
              <w:t>-</w:t>
            </w:r>
          </w:p>
        </w:tc>
        <w:tc>
          <w:tcPr>
            <w:tcW w:w="1156" w:type="dxa"/>
            <w:noWrap/>
            <w:vAlign w:val="bottom"/>
          </w:tcPr>
          <w:p w14:paraId="4D2CE3FB" w14:textId="30F9E979" w:rsidR="007459B6" w:rsidRPr="009C2F33" w:rsidRDefault="007459B6" w:rsidP="007459B6">
            <w:pPr>
              <w:tabs>
                <w:tab w:val="decimal" w:pos="792"/>
              </w:tabs>
              <w:spacing w:line="400" w:lineRule="exact"/>
              <w:textAlignment w:val="auto"/>
              <w:rPr>
                <w:rFonts w:asciiTheme="majorBidi" w:hAnsiTheme="majorBidi" w:cstheme="majorBidi"/>
                <w:sz w:val="28"/>
                <w:szCs w:val="28"/>
                <w:cs/>
              </w:rPr>
            </w:pPr>
            <w:r w:rsidRPr="009C2F33">
              <w:rPr>
                <w:rFonts w:asciiTheme="majorBidi" w:hAnsiTheme="majorBidi" w:cstheme="majorBidi"/>
                <w:sz w:val="28"/>
                <w:szCs w:val="28"/>
              </w:rPr>
              <w:t>-</w:t>
            </w:r>
          </w:p>
        </w:tc>
        <w:tc>
          <w:tcPr>
            <w:tcW w:w="1211" w:type="dxa"/>
            <w:noWrap/>
            <w:vAlign w:val="bottom"/>
          </w:tcPr>
          <w:p w14:paraId="4E330420" w14:textId="73168E9E" w:rsidR="007459B6" w:rsidRPr="009C2F33" w:rsidRDefault="0033157F" w:rsidP="007459B6">
            <w:pPr>
              <w:tabs>
                <w:tab w:val="decimal" w:pos="792"/>
              </w:tabs>
              <w:spacing w:line="400" w:lineRule="exact"/>
              <w:textAlignment w:val="auto"/>
              <w:rPr>
                <w:rFonts w:asciiTheme="majorBidi" w:hAnsiTheme="majorBidi" w:cstheme="majorBidi"/>
                <w:sz w:val="28"/>
                <w:szCs w:val="28"/>
                <w:cs/>
              </w:rPr>
            </w:pPr>
            <w:r>
              <w:rPr>
                <w:sz w:val="28"/>
                <w:szCs w:val="28"/>
              </w:rPr>
              <w:t>172,138</w:t>
            </w:r>
          </w:p>
        </w:tc>
      </w:tr>
      <w:tr w:rsidR="003F6CC7" w:rsidRPr="009C2F33" w14:paraId="16E95F02" w14:textId="77777777" w:rsidTr="0033157F">
        <w:trPr>
          <w:trHeight w:val="64"/>
        </w:trPr>
        <w:tc>
          <w:tcPr>
            <w:tcW w:w="3468" w:type="dxa"/>
            <w:noWrap/>
            <w:vAlign w:val="bottom"/>
          </w:tcPr>
          <w:p w14:paraId="7D67A034" w14:textId="77777777" w:rsidR="004A636A" w:rsidRPr="004A636A" w:rsidRDefault="004A636A" w:rsidP="004A636A">
            <w:pPr>
              <w:spacing w:line="400" w:lineRule="exact"/>
              <w:ind w:left="169" w:hanging="90"/>
              <w:textAlignment w:val="auto"/>
              <w:rPr>
                <w:rFonts w:asciiTheme="majorBidi" w:hAnsiTheme="majorBidi" w:cstheme="majorBidi"/>
                <w:sz w:val="28"/>
                <w:szCs w:val="28"/>
              </w:rPr>
            </w:pPr>
            <w:r w:rsidRPr="004A636A">
              <w:rPr>
                <w:rFonts w:asciiTheme="majorBidi" w:hAnsiTheme="majorBidi" w:cstheme="majorBidi"/>
                <w:sz w:val="28"/>
                <w:szCs w:val="28"/>
              </w:rPr>
              <w:t xml:space="preserve">   Short-term borrowings and interest</w:t>
            </w:r>
          </w:p>
          <w:p w14:paraId="1D29E355" w14:textId="520D9CF4" w:rsidR="007459B6" w:rsidRPr="009C2F33" w:rsidRDefault="00281C15" w:rsidP="007459B6">
            <w:pPr>
              <w:spacing w:line="400" w:lineRule="exact"/>
              <w:ind w:left="169" w:hanging="90"/>
              <w:textAlignment w:val="auto"/>
              <w:rPr>
                <w:rFonts w:asciiTheme="majorBidi" w:hAnsiTheme="majorBidi" w:cstheme="majorBidi"/>
                <w:sz w:val="28"/>
                <w:szCs w:val="28"/>
                <w:cs/>
              </w:rPr>
            </w:pPr>
            <w:r w:rsidRPr="00281C15">
              <w:rPr>
                <w:rFonts w:asciiTheme="majorBidi" w:hAnsiTheme="majorBidi" w:cstheme="majorBidi"/>
                <w:sz w:val="28"/>
                <w:szCs w:val="28"/>
              </w:rPr>
              <w:t xml:space="preserve">     receivables</w:t>
            </w:r>
          </w:p>
        </w:tc>
        <w:tc>
          <w:tcPr>
            <w:tcW w:w="992" w:type="dxa"/>
          </w:tcPr>
          <w:p w14:paraId="6C134CA7" w14:textId="77777777" w:rsidR="00281C15" w:rsidRDefault="00281C15" w:rsidP="007459B6">
            <w:pPr>
              <w:spacing w:line="400" w:lineRule="exact"/>
              <w:jc w:val="center"/>
              <w:textAlignment w:val="auto"/>
              <w:rPr>
                <w:rFonts w:asciiTheme="majorBidi" w:hAnsiTheme="majorBidi" w:cstheme="majorBidi"/>
                <w:sz w:val="28"/>
                <w:szCs w:val="28"/>
              </w:rPr>
            </w:pPr>
          </w:p>
          <w:p w14:paraId="6B02FD88" w14:textId="0D922DF6" w:rsidR="007459B6" w:rsidRPr="009C2F33" w:rsidRDefault="007459B6" w:rsidP="007459B6">
            <w:pPr>
              <w:spacing w:line="400" w:lineRule="exact"/>
              <w:jc w:val="center"/>
              <w:textAlignment w:val="auto"/>
              <w:rPr>
                <w:rFonts w:asciiTheme="majorBidi" w:hAnsiTheme="majorBidi" w:cstheme="majorBidi"/>
                <w:sz w:val="28"/>
                <w:szCs w:val="28"/>
              </w:rPr>
            </w:pPr>
            <w:r w:rsidRPr="009C2F33">
              <w:rPr>
                <w:rFonts w:asciiTheme="majorBidi" w:hAnsiTheme="majorBidi" w:cstheme="majorBidi"/>
                <w:sz w:val="28"/>
                <w:szCs w:val="28"/>
              </w:rPr>
              <w:t>2</w:t>
            </w:r>
            <w:r w:rsidR="00FE7ED2">
              <w:rPr>
                <w:rFonts w:asciiTheme="majorBidi" w:hAnsiTheme="majorBidi" w:cstheme="majorBidi" w:hint="cs"/>
                <w:sz w:val="28"/>
                <w:szCs w:val="28"/>
                <w:cs/>
              </w:rPr>
              <w:t>2</w:t>
            </w:r>
          </w:p>
        </w:tc>
        <w:tc>
          <w:tcPr>
            <w:tcW w:w="1156" w:type="dxa"/>
            <w:noWrap/>
            <w:vAlign w:val="bottom"/>
          </w:tcPr>
          <w:p w14:paraId="6CC53973" w14:textId="50A3991B" w:rsidR="007459B6" w:rsidRPr="009C2F33" w:rsidRDefault="0033157F" w:rsidP="007459B6">
            <w:pPr>
              <w:tabs>
                <w:tab w:val="decimal" w:pos="792"/>
              </w:tabs>
              <w:spacing w:line="400" w:lineRule="exact"/>
              <w:textAlignment w:val="auto"/>
              <w:rPr>
                <w:rFonts w:asciiTheme="majorBidi" w:hAnsiTheme="majorBidi" w:cstheme="majorBidi"/>
                <w:sz w:val="28"/>
                <w:szCs w:val="28"/>
              </w:rPr>
            </w:pPr>
            <w:r w:rsidRPr="00E5563F">
              <w:rPr>
                <w:sz w:val="28"/>
                <w:szCs w:val="28"/>
              </w:rPr>
              <w:t>291,927</w:t>
            </w:r>
          </w:p>
        </w:tc>
        <w:tc>
          <w:tcPr>
            <w:tcW w:w="1155" w:type="dxa"/>
            <w:noWrap/>
            <w:vAlign w:val="bottom"/>
          </w:tcPr>
          <w:p w14:paraId="6539D21B" w14:textId="77777777" w:rsidR="007459B6" w:rsidRPr="009C2F33" w:rsidRDefault="007459B6" w:rsidP="007459B6">
            <w:pPr>
              <w:tabs>
                <w:tab w:val="decimal" w:pos="792"/>
              </w:tabs>
              <w:spacing w:line="400" w:lineRule="exact"/>
              <w:textAlignment w:val="auto"/>
              <w:rPr>
                <w:rFonts w:asciiTheme="majorBidi" w:hAnsiTheme="majorBidi" w:cstheme="majorBidi"/>
                <w:sz w:val="28"/>
                <w:szCs w:val="28"/>
                <w:cs/>
              </w:rPr>
            </w:pPr>
            <w:r w:rsidRPr="009C2F33">
              <w:rPr>
                <w:rFonts w:asciiTheme="majorBidi" w:hAnsiTheme="majorBidi" w:cstheme="majorBidi"/>
                <w:sz w:val="28"/>
                <w:szCs w:val="28"/>
              </w:rPr>
              <w:t>-</w:t>
            </w:r>
          </w:p>
        </w:tc>
        <w:tc>
          <w:tcPr>
            <w:tcW w:w="1156" w:type="dxa"/>
            <w:noWrap/>
            <w:vAlign w:val="bottom"/>
          </w:tcPr>
          <w:p w14:paraId="763E5436" w14:textId="77777777" w:rsidR="007459B6" w:rsidRPr="009C2F33" w:rsidRDefault="007459B6" w:rsidP="007459B6">
            <w:pPr>
              <w:tabs>
                <w:tab w:val="decimal" w:pos="792"/>
              </w:tabs>
              <w:spacing w:line="400" w:lineRule="exact"/>
              <w:textAlignment w:val="auto"/>
              <w:rPr>
                <w:rFonts w:asciiTheme="majorBidi" w:hAnsiTheme="majorBidi" w:cstheme="majorBidi"/>
                <w:sz w:val="28"/>
                <w:szCs w:val="28"/>
                <w:cs/>
              </w:rPr>
            </w:pPr>
            <w:r w:rsidRPr="009C2F33">
              <w:rPr>
                <w:rFonts w:asciiTheme="majorBidi" w:hAnsiTheme="majorBidi" w:cstheme="majorBidi"/>
                <w:sz w:val="28"/>
                <w:szCs w:val="28"/>
              </w:rPr>
              <w:t>-</w:t>
            </w:r>
          </w:p>
        </w:tc>
        <w:tc>
          <w:tcPr>
            <w:tcW w:w="1211" w:type="dxa"/>
            <w:noWrap/>
            <w:vAlign w:val="bottom"/>
          </w:tcPr>
          <w:p w14:paraId="503185DD" w14:textId="06D1808A" w:rsidR="007459B6" w:rsidRPr="009C2F33" w:rsidRDefault="0033157F" w:rsidP="007459B6">
            <w:pPr>
              <w:tabs>
                <w:tab w:val="decimal" w:pos="792"/>
              </w:tabs>
              <w:spacing w:line="400" w:lineRule="exact"/>
              <w:textAlignment w:val="auto"/>
              <w:rPr>
                <w:rFonts w:asciiTheme="majorBidi" w:hAnsiTheme="majorBidi" w:cstheme="majorBidi"/>
                <w:sz w:val="28"/>
                <w:szCs w:val="28"/>
              </w:rPr>
            </w:pPr>
            <w:r w:rsidRPr="00E5563F">
              <w:rPr>
                <w:sz w:val="28"/>
                <w:szCs w:val="28"/>
              </w:rPr>
              <w:t>291,927</w:t>
            </w:r>
          </w:p>
        </w:tc>
      </w:tr>
      <w:tr w:rsidR="003F6CC7" w:rsidRPr="009C2F33" w14:paraId="76BFCD52" w14:textId="77777777" w:rsidTr="0033157F">
        <w:trPr>
          <w:trHeight w:val="64"/>
        </w:trPr>
        <w:tc>
          <w:tcPr>
            <w:tcW w:w="3468" w:type="dxa"/>
            <w:noWrap/>
            <w:vAlign w:val="bottom"/>
          </w:tcPr>
          <w:p w14:paraId="1F17B24D" w14:textId="33257DDB" w:rsidR="00503360" w:rsidRPr="009C2F33" w:rsidRDefault="00503360" w:rsidP="00503360">
            <w:pPr>
              <w:spacing w:line="400" w:lineRule="exact"/>
              <w:ind w:left="169" w:hanging="90"/>
              <w:textAlignment w:val="auto"/>
              <w:rPr>
                <w:rFonts w:asciiTheme="majorBidi" w:hAnsiTheme="majorBidi" w:cstheme="majorBidi"/>
                <w:sz w:val="28"/>
                <w:szCs w:val="28"/>
                <w:cs/>
              </w:rPr>
            </w:pPr>
            <w:r w:rsidRPr="009C2F33">
              <w:rPr>
                <w:rFonts w:asciiTheme="majorBidi" w:hAnsiTheme="majorBidi" w:cstheme="majorBidi"/>
                <w:sz w:val="28"/>
                <w:szCs w:val="28"/>
              </w:rPr>
              <w:t xml:space="preserve">   </w:t>
            </w:r>
            <w:r w:rsidR="0013088A" w:rsidRPr="0013088A">
              <w:rPr>
                <w:rFonts w:asciiTheme="majorBidi" w:hAnsiTheme="majorBidi" w:cstheme="majorBidi"/>
                <w:sz w:val="28"/>
                <w:szCs w:val="28"/>
              </w:rPr>
              <w:t>Lease liabilities</w:t>
            </w:r>
          </w:p>
        </w:tc>
        <w:tc>
          <w:tcPr>
            <w:tcW w:w="992" w:type="dxa"/>
          </w:tcPr>
          <w:p w14:paraId="6B1FE486" w14:textId="176432E2" w:rsidR="00503360" w:rsidRPr="009C2F33" w:rsidRDefault="00503360" w:rsidP="00503360">
            <w:pPr>
              <w:spacing w:line="400" w:lineRule="exact"/>
              <w:jc w:val="center"/>
              <w:textAlignment w:val="auto"/>
              <w:rPr>
                <w:rFonts w:asciiTheme="majorBidi" w:hAnsiTheme="majorBidi" w:cstheme="majorBidi"/>
                <w:sz w:val="28"/>
                <w:szCs w:val="28"/>
              </w:rPr>
            </w:pPr>
            <w:r w:rsidRPr="009C2F33">
              <w:rPr>
                <w:rFonts w:asciiTheme="majorBidi" w:hAnsiTheme="majorBidi" w:cstheme="majorBidi"/>
                <w:sz w:val="28"/>
                <w:szCs w:val="28"/>
              </w:rPr>
              <w:t>2</w:t>
            </w:r>
            <w:r w:rsidR="00FE7ED2">
              <w:rPr>
                <w:rFonts w:asciiTheme="majorBidi" w:hAnsiTheme="majorBidi" w:cstheme="majorBidi" w:hint="cs"/>
                <w:sz w:val="28"/>
                <w:szCs w:val="28"/>
                <w:cs/>
              </w:rPr>
              <w:t>5</w:t>
            </w:r>
          </w:p>
        </w:tc>
        <w:tc>
          <w:tcPr>
            <w:tcW w:w="1156" w:type="dxa"/>
            <w:noWrap/>
            <w:vAlign w:val="bottom"/>
          </w:tcPr>
          <w:p w14:paraId="418EDD7E" w14:textId="2BC4B737" w:rsidR="00503360" w:rsidRPr="009C2F33" w:rsidRDefault="00D54199" w:rsidP="00503360">
            <w:pPr>
              <w:tabs>
                <w:tab w:val="decimal" w:pos="792"/>
              </w:tabs>
              <w:spacing w:line="400" w:lineRule="exact"/>
              <w:textAlignment w:val="auto"/>
              <w:rPr>
                <w:rFonts w:asciiTheme="majorBidi" w:hAnsiTheme="majorBidi" w:cstheme="majorBidi"/>
                <w:sz w:val="28"/>
                <w:szCs w:val="28"/>
              </w:rPr>
            </w:pPr>
            <w:r>
              <w:rPr>
                <w:sz w:val="28"/>
                <w:szCs w:val="28"/>
              </w:rPr>
              <w:t>601</w:t>
            </w:r>
          </w:p>
        </w:tc>
        <w:tc>
          <w:tcPr>
            <w:tcW w:w="1155" w:type="dxa"/>
            <w:noWrap/>
            <w:vAlign w:val="bottom"/>
          </w:tcPr>
          <w:p w14:paraId="20D40B82" w14:textId="7E95068C" w:rsidR="00503360" w:rsidRPr="009C2F33" w:rsidRDefault="00D54199" w:rsidP="00503360">
            <w:pPr>
              <w:tabs>
                <w:tab w:val="decimal" w:pos="792"/>
              </w:tabs>
              <w:spacing w:line="400" w:lineRule="exact"/>
              <w:textAlignment w:val="auto"/>
              <w:rPr>
                <w:rFonts w:asciiTheme="majorBidi" w:hAnsiTheme="majorBidi" w:cstheme="majorBidi"/>
                <w:sz w:val="28"/>
                <w:szCs w:val="28"/>
              </w:rPr>
            </w:pPr>
            <w:r>
              <w:rPr>
                <w:sz w:val="28"/>
                <w:szCs w:val="28"/>
                <w:lang w:val="en-US"/>
              </w:rPr>
              <w:t>14,633</w:t>
            </w:r>
          </w:p>
        </w:tc>
        <w:tc>
          <w:tcPr>
            <w:tcW w:w="1156" w:type="dxa"/>
            <w:noWrap/>
            <w:vAlign w:val="bottom"/>
          </w:tcPr>
          <w:p w14:paraId="01CA40D0" w14:textId="77777777" w:rsidR="00503360" w:rsidRPr="009C2F33" w:rsidRDefault="00503360" w:rsidP="00503360">
            <w:pPr>
              <w:tabs>
                <w:tab w:val="decimal" w:pos="792"/>
              </w:tabs>
              <w:spacing w:line="400" w:lineRule="exact"/>
              <w:textAlignment w:val="auto"/>
              <w:rPr>
                <w:rFonts w:asciiTheme="majorBidi" w:hAnsiTheme="majorBidi" w:cstheme="majorBidi"/>
                <w:sz w:val="28"/>
                <w:szCs w:val="28"/>
                <w:cs/>
              </w:rPr>
            </w:pPr>
            <w:r w:rsidRPr="009C2F33">
              <w:rPr>
                <w:rFonts w:asciiTheme="majorBidi" w:hAnsiTheme="majorBidi" w:cstheme="majorBidi"/>
                <w:sz w:val="28"/>
                <w:szCs w:val="28"/>
              </w:rPr>
              <w:t>-</w:t>
            </w:r>
          </w:p>
        </w:tc>
        <w:tc>
          <w:tcPr>
            <w:tcW w:w="1211" w:type="dxa"/>
            <w:noWrap/>
            <w:vAlign w:val="bottom"/>
          </w:tcPr>
          <w:p w14:paraId="47252316" w14:textId="48B91438" w:rsidR="00503360" w:rsidRPr="009C2F33" w:rsidRDefault="00D54199" w:rsidP="00503360">
            <w:pPr>
              <w:tabs>
                <w:tab w:val="decimal" w:pos="792"/>
              </w:tabs>
              <w:spacing w:line="400" w:lineRule="exact"/>
              <w:textAlignment w:val="auto"/>
              <w:rPr>
                <w:rFonts w:asciiTheme="majorBidi" w:hAnsiTheme="majorBidi" w:cstheme="majorBidi"/>
                <w:sz w:val="28"/>
                <w:szCs w:val="28"/>
              </w:rPr>
            </w:pPr>
            <w:r>
              <w:rPr>
                <w:sz w:val="28"/>
                <w:szCs w:val="28"/>
              </w:rPr>
              <w:t>15,234</w:t>
            </w:r>
          </w:p>
        </w:tc>
      </w:tr>
      <w:tr w:rsidR="00C03CA3" w:rsidRPr="009C2F33" w14:paraId="53EDC86F" w14:textId="77777777" w:rsidTr="0033157F">
        <w:trPr>
          <w:trHeight w:val="64"/>
        </w:trPr>
        <w:tc>
          <w:tcPr>
            <w:tcW w:w="3468" w:type="dxa"/>
            <w:noWrap/>
            <w:vAlign w:val="bottom"/>
          </w:tcPr>
          <w:p w14:paraId="3734BAD3" w14:textId="671A634C" w:rsidR="00C03CA3" w:rsidRPr="009C2F33" w:rsidRDefault="00503360" w:rsidP="00C03CA3">
            <w:pPr>
              <w:spacing w:line="400" w:lineRule="exact"/>
              <w:ind w:left="169" w:hanging="90"/>
              <w:textAlignment w:val="auto"/>
              <w:rPr>
                <w:rFonts w:asciiTheme="majorBidi" w:hAnsiTheme="majorBidi" w:cstheme="majorBidi"/>
                <w:sz w:val="28"/>
                <w:szCs w:val="28"/>
                <w:cs/>
              </w:rPr>
            </w:pPr>
            <w:r w:rsidRPr="009C2F33">
              <w:rPr>
                <w:rFonts w:asciiTheme="majorBidi" w:hAnsiTheme="majorBidi" w:cstheme="majorBidi"/>
                <w:sz w:val="28"/>
                <w:szCs w:val="28"/>
              </w:rPr>
              <w:t xml:space="preserve">   </w:t>
            </w:r>
            <w:r w:rsidR="00BF716A" w:rsidRPr="00BF716A">
              <w:rPr>
                <w:rFonts w:asciiTheme="majorBidi" w:hAnsiTheme="majorBidi" w:cstheme="majorBidi"/>
                <w:sz w:val="28"/>
                <w:szCs w:val="28"/>
              </w:rPr>
              <w:t>Retention payable to contractors</w:t>
            </w:r>
          </w:p>
        </w:tc>
        <w:tc>
          <w:tcPr>
            <w:tcW w:w="992" w:type="dxa"/>
            <w:vAlign w:val="bottom"/>
          </w:tcPr>
          <w:p w14:paraId="7CF00A30" w14:textId="77777777" w:rsidR="00C03CA3" w:rsidRPr="009C2F33" w:rsidRDefault="00C03CA3" w:rsidP="00C03CA3">
            <w:pPr>
              <w:spacing w:line="400" w:lineRule="exact"/>
              <w:jc w:val="center"/>
              <w:textAlignment w:val="auto"/>
              <w:rPr>
                <w:rFonts w:asciiTheme="majorBidi" w:hAnsiTheme="majorBidi" w:cstheme="majorBidi"/>
                <w:sz w:val="28"/>
                <w:szCs w:val="28"/>
              </w:rPr>
            </w:pPr>
          </w:p>
        </w:tc>
        <w:tc>
          <w:tcPr>
            <w:tcW w:w="1156" w:type="dxa"/>
            <w:noWrap/>
            <w:vAlign w:val="bottom"/>
          </w:tcPr>
          <w:p w14:paraId="1FC3D5F7" w14:textId="107DBDAE" w:rsidR="00C03CA3" w:rsidRPr="009C2F33" w:rsidRDefault="00C03CA3" w:rsidP="00C03CA3">
            <w:pPr>
              <w:tabs>
                <w:tab w:val="decimal" w:pos="792"/>
              </w:tabs>
              <w:spacing w:line="400" w:lineRule="exact"/>
              <w:textAlignment w:val="auto"/>
              <w:rPr>
                <w:rFonts w:asciiTheme="majorBidi" w:hAnsiTheme="majorBidi" w:cstheme="majorBidi"/>
                <w:sz w:val="28"/>
                <w:szCs w:val="28"/>
                <w:lang w:val="en-US"/>
              </w:rPr>
            </w:pPr>
            <w:r w:rsidRPr="00F61461">
              <w:rPr>
                <w:rFonts w:asciiTheme="majorBidi" w:hAnsiTheme="majorBidi" w:cstheme="majorBidi"/>
                <w:sz w:val="28"/>
                <w:szCs w:val="28"/>
                <w:lang w:val="en-US"/>
              </w:rPr>
              <w:t>64,613</w:t>
            </w:r>
          </w:p>
        </w:tc>
        <w:tc>
          <w:tcPr>
            <w:tcW w:w="1155" w:type="dxa"/>
            <w:noWrap/>
            <w:vAlign w:val="bottom"/>
          </w:tcPr>
          <w:p w14:paraId="36F42864" w14:textId="66B7A1CD" w:rsidR="00C03CA3" w:rsidRPr="009C2F33" w:rsidRDefault="00C03CA3" w:rsidP="00C03CA3">
            <w:pPr>
              <w:tabs>
                <w:tab w:val="decimal" w:pos="792"/>
              </w:tabs>
              <w:spacing w:line="400" w:lineRule="exact"/>
              <w:textAlignment w:val="auto"/>
              <w:rPr>
                <w:rFonts w:asciiTheme="majorBidi" w:hAnsiTheme="majorBidi" w:cstheme="majorBidi"/>
                <w:sz w:val="28"/>
                <w:szCs w:val="28"/>
                <w:cs/>
                <w:lang w:val="en-US"/>
              </w:rPr>
            </w:pPr>
            <w:r w:rsidRPr="00F61461">
              <w:rPr>
                <w:rFonts w:asciiTheme="majorBidi" w:hAnsiTheme="majorBidi" w:cstheme="majorBidi"/>
                <w:sz w:val="28"/>
                <w:szCs w:val="28"/>
                <w:lang w:val="en-US"/>
              </w:rPr>
              <w:t>36,017</w:t>
            </w:r>
          </w:p>
        </w:tc>
        <w:tc>
          <w:tcPr>
            <w:tcW w:w="1156" w:type="dxa"/>
            <w:noWrap/>
            <w:vAlign w:val="bottom"/>
          </w:tcPr>
          <w:p w14:paraId="4FBE5EFE" w14:textId="66B40082" w:rsidR="00C03CA3" w:rsidRPr="009C2F33" w:rsidRDefault="00C03CA3" w:rsidP="00C03CA3">
            <w:pPr>
              <w:tabs>
                <w:tab w:val="decimal" w:pos="792"/>
              </w:tabs>
              <w:spacing w:line="400" w:lineRule="exact"/>
              <w:textAlignment w:val="auto"/>
              <w:rPr>
                <w:rFonts w:asciiTheme="majorBidi" w:hAnsiTheme="majorBidi" w:cstheme="majorBidi"/>
                <w:sz w:val="28"/>
                <w:szCs w:val="28"/>
                <w:cs/>
              </w:rPr>
            </w:pPr>
            <w:r w:rsidRPr="00F61461">
              <w:rPr>
                <w:rFonts w:asciiTheme="majorBidi" w:hAnsiTheme="majorBidi" w:cstheme="majorBidi"/>
                <w:sz w:val="28"/>
                <w:szCs w:val="28"/>
              </w:rPr>
              <w:t>-</w:t>
            </w:r>
          </w:p>
        </w:tc>
        <w:tc>
          <w:tcPr>
            <w:tcW w:w="1211" w:type="dxa"/>
            <w:noWrap/>
            <w:vAlign w:val="bottom"/>
          </w:tcPr>
          <w:p w14:paraId="554F07DF" w14:textId="78B8ECB2" w:rsidR="00C03CA3" w:rsidRPr="009C2F33" w:rsidRDefault="00C03CA3" w:rsidP="00C03CA3">
            <w:pPr>
              <w:tabs>
                <w:tab w:val="decimal" w:pos="792"/>
              </w:tabs>
              <w:spacing w:line="400" w:lineRule="exact"/>
              <w:textAlignment w:val="auto"/>
              <w:rPr>
                <w:rFonts w:asciiTheme="majorBidi" w:hAnsiTheme="majorBidi" w:cstheme="majorBidi"/>
                <w:sz w:val="28"/>
                <w:szCs w:val="28"/>
                <w:cs/>
              </w:rPr>
            </w:pPr>
            <w:r w:rsidRPr="00F61461">
              <w:rPr>
                <w:rFonts w:asciiTheme="majorBidi" w:hAnsiTheme="majorBidi" w:cstheme="majorBidi"/>
                <w:sz w:val="28"/>
                <w:szCs w:val="28"/>
              </w:rPr>
              <w:t>100,630</w:t>
            </w:r>
          </w:p>
        </w:tc>
      </w:tr>
      <w:tr w:rsidR="003F6CC7" w:rsidRPr="009C2F33" w14:paraId="72D2F11A" w14:textId="77777777" w:rsidTr="008B3F89">
        <w:trPr>
          <w:trHeight w:val="64"/>
        </w:trPr>
        <w:tc>
          <w:tcPr>
            <w:tcW w:w="3468" w:type="dxa"/>
            <w:noWrap/>
            <w:vAlign w:val="center"/>
          </w:tcPr>
          <w:p w14:paraId="642F1CAB" w14:textId="77777777" w:rsidR="00503360" w:rsidRPr="009C2F33" w:rsidRDefault="00503360" w:rsidP="00503360">
            <w:pPr>
              <w:spacing w:line="400" w:lineRule="exact"/>
              <w:ind w:left="169" w:hanging="90"/>
              <w:textAlignment w:val="auto"/>
              <w:rPr>
                <w:rFonts w:asciiTheme="majorBidi" w:hAnsiTheme="majorBidi" w:cstheme="majorBidi"/>
                <w:sz w:val="28"/>
                <w:szCs w:val="28"/>
              </w:rPr>
            </w:pPr>
          </w:p>
        </w:tc>
        <w:tc>
          <w:tcPr>
            <w:tcW w:w="992" w:type="dxa"/>
          </w:tcPr>
          <w:p w14:paraId="7E6BBDDC" w14:textId="77777777" w:rsidR="00503360" w:rsidRPr="009C2F33" w:rsidRDefault="00503360" w:rsidP="00503360">
            <w:pPr>
              <w:spacing w:line="400" w:lineRule="exact"/>
              <w:jc w:val="center"/>
              <w:textAlignment w:val="auto"/>
              <w:rPr>
                <w:rFonts w:asciiTheme="majorBidi" w:hAnsiTheme="majorBidi" w:cstheme="majorBidi"/>
                <w:sz w:val="28"/>
                <w:szCs w:val="28"/>
              </w:rPr>
            </w:pPr>
          </w:p>
        </w:tc>
        <w:tc>
          <w:tcPr>
            <w:tcW w:w="1156" w:type="dxa"/>
            <w:noWrap/>
            <w:vAlign w:val="bottom"/>
          </w:tcPr>
          <w:p w14:paraId="065F96CA" w14:textId="77777777" w:rsidR="00503360" w:rsidRPr="009C2F33" w:rsidRDefault="00503360" w:rsidP="00503360">
            <w:pPr>
              <w:tabs>
                <w:tab w:val="decimal" w:pos="792"/>
              </w:tabs>
              <w:spacing w:line="400" w:lineRule="exact"/>
              <w:textAlignment w:val="auto"/>
              <w:rPr>
                <w:rFonts w:asciiTheme="majorBidi" w:hAnsiTheme="majorBidi" w:cstheme="majorBidi"/>
                <w:sz w:val="28"/>
                <w:szCs w:val="28"/>
                <w:lang w:val="en-US"/>
              </w:rPr>
            </w:pPr>
          </w:p>
        </w:tc>
        <w:tc>
          <w:tcPr>
            <w:tcW w:w="1155" w:type="dxa"/>
            <w:noWrap/>
            <w:vAlign w:val="bottom"/>
          </w:tcPr>
          <w:p w14:paraId="1C286C39" w14:textId="77777777" w:rsidR="00503360" w:rsidRPr="009C2F33" w:rsidRDefault="00503360" w:rsidP="00503360">
            <w:pPr>
              <w:tabs>
                <w:tab w:val="decimal" w:pos="792"/>
              </w:tabs>
              <w:spacing w:line="400" w:lineRule="exact"/>
              <w:textAlignment w:val="auto"/>
              <w:rPr>
                <w:rFonts w:asciiTheme="majorBidi" w:hAnsiTheme="majorBidi" w:cstheme="majorBidi"/>
                <w:sz w:val="28"/>
                <w:szCs w:val="28"/>
              </w:rPr>
            </w:pPr>
          </w:p>
        </w:tc>
        <w:tc>
          <w:tcPr>
            <w:tcW w:w="1156" w:type="dxa"/>
            <w:noWrap/>
            <w:vAlign w:val="bottom"/>
          </w:tcPr>
          <w:p w14:paraId="55CC79F5" w14:textId="77777777" w:rsidR="00503360" w:rsidRPr="009C2F33" w:rsidRDefault="00503360" w:rsidP="00503360">
            <w:pPr>
              <w:tabs>
                <w:tab w:val="decimal" w:pos="792"/>
              </w:tabs>
              <w:spacing w:line="400" w:lineRule="exact"/>
              <w:textAlignment w:val="auto"/>
              <w:rPr>
                <w:rFonts w:asciiTheme="majorBidi" w:hAnsiTheme="majorBidi" w:cstheme="majorBidi"/>
                <w:sz w:val="28"/>
                <w:szCs w:val="28"/>
              </w:rPr>
            </w:pPr>
          </w:p>
        </w:tc>
        <w:tc>
          <w:tcPr>
            <w:tcW w:w="1211" w:type="dxa"/>
            <w:noWrap/>
            <w:vAlign w:val="bottom"/>
          </w:tcPr>
          <w:p w14:paraId="206F8F23" w14:textId="77777777" w:rsidR="00503360" w:rsidRPr="009C2F33" w:rsidRDefault="00503360" w:rsidP="00503360">
            <w:pPr>
              <w:tabs>
                <w:tab w:val="decimal" w:pos="792"/>
              </w:tabs>
              <w:spacing w:line="400" w:lineRule="exact"/>
              <w:textAlignment w:val="auto"/>
              <w:rPr>
                <w:rFonts w:asciiTheme="majorBidi" w:hAnsiTheme="majorBidi" w:cstheme="majorBidi"/>
                <w:sz w:val="28"/>
                <w:szCs w:val="28"/>
              </w:rPr>
            </w:pPr>
          </w:p>
        </w:tc>
      </w:tr>
      <w:tr w:rsidR="003F6CC7" w:rsidRPr="009C2F33" w14:paraId="3299C31B" w14:textId="77777777" w:rsidTr="008B3F89">
        <w:trPr>
          <w:trHeight w:val="64"/>
        </w:trPr>
        <w:tc>
          <w:tcPr>
            <w:tcW w:w="3468" w:type="dxa"/>
            <w:noWrap/>
            <w:vAlign w:val="center"/>
          </w:tcPr>
          <w:p w14:paraId="217865E9" w14:textId="79D86689" w:rsidR="00503360" w:rsidRPr="009C2F33" w:rsidRDefault="005E119E" w:rsidP="00503360">
            <w:pPr>
              <w:spacing w:line="400" w:lineRule="exact"/>
              <w:ind w:left="169" w:hanging="90"/>
              <w:textAlignment w:val="auto"/>
              <w:rPr>
                <w:rFonts w:asciiTheme="majorBidi" w:hAnsiTheme="majorBidi" w:cstheme="majorBidi"/>
                <w:sz w:val="28"/>
                <w:szCs w:val="28"/>
                <w:u w:val="single"/>
              </w:rPr>
            </w:pPr>
            <w:r w:rsidRPr="005E119E">
              <w:rPr>
                <w:rFonts w:asciiTheme="majorBidi" w:hAnsiTheme="majorBidi" w:cstheme="majorBidi"/>
                <w:sz w:val="28"/>
                <w:szCs w:val="28"/>
                <w:u w:val="single"/>
              </w:rPr>
              <w:t xml:space="preserve">As at December </w:t>
            </w:r>
            <w:r w:rsidRPr="005E119E">
              <w:rPr>
                <w:rFonts w:asciiTheme="majorBidi" w:hAnsiTheme="majorBidi"/>
                <w:sz w:val="28"/>
                <w:szCs w:val="28"/>
                <w:u w:val="single"/>
                <w:cs/>
              </w:rPr>
              <w:t>31</w:t>
            </w:r>
            <w:r w:rsidRPr="005E119E">
              <w:rPr>
                <w:rFonts w:asciiTheme="majorBidi" w:hAnsiTheme="majorBidi" w:cstheme="majorBidi"/>
                <w:sz w:val="28"/>
                <w:szCs w:val="28"/>
                <w:u w:val="single"/>
              </w:rPr>
              <w:t xml:space="preserve">, </w:t>
            </w:r>
            <w:r w:rsidRPr="005E119E">
              <w:rPr>
                <w:rFonts w:asciiTheme="majorBidi" w:hAnsiTheme="majorBidi"/>
                <w:sz w:val="28"/>
                <w:szCs w:val="28"/>
                <w:u w:val="single"/>
                <w:cs/>
              </w:rPr>
              <w:t>2024</w:t>
            </w:r>
          </w:p>
        </w:tc>
        <w:tc>
          <w:tcPr>
            <w:tcW w:w="992" w:type="dxa"/>
          </w:tcPr>
          <w:p w14:paraId="22EA720A" w14:textId="77777777" w:rsidR="00503360" w:rsidRPr="009C2F33" w:rsidRDefault="00503360" w:rsidP="00503360">
            <w:pPr>
              <w:spacing w:line="400" w:lineRule="exact"/>
              <w:jc w:val="center"/>
              <w:textAlignment w:val="auto"/>
              <w:rPr>
                <w:rFonts w:asciiTheme="majorBidi" w:hAnsiTheme="majorBidi" w:cstheme="majorBidi"/>
                <w:sz w:val="28"/>
                <w:szCs w:val="28"/>
              </w:rPr>
            </w:pPr>
          </w:p>
        </w:tc>
        <w:tc>
          <w:tcPr>
            <w:tcW w:w="1156" w:type="dxa"/>
            <w:noWrap/>
            <w:vAlign w:val="bottom"/>
          </w:tcPr>
          <w:p w14:paraId="1725ADAC" w14:textId="77777777" w:rsidR="00503360" w:rsidRPr="009C2F33" w:rsidRDefault="00503360" w:rsidP="00503360">
            <w:pPr>
              <w:tabs>
                <w:tab w:val="decimal" w:pos="792"/>
              </w:tabs>
              <w:spacing w:line="400" w:lineRule="exact"/>
              <w:textAlignment w:val="auto"/>
              <w:rPr>
                <w:rFonts w:asciiTheme="majorBidi" w:hAnsiTheme="majorBidi" w:cstheme="majorBidi"/>
                <w:sz w:val="28"/>
                <w:szCs w:val="28"/>
                <w:lang w:val="en-US"/>
              </w:rPr>
            </w:pPr>
          </w:p>
        </w:tc>
        <w:tc>
          <w:tcPr>
            <w:tcW w:w="1155" w:type="dxa"/>
            <w:noWrap/>
            <w:vAlign w:val="bottom"/>
          </w:tcPr>
          <w:p w14:paraId="1B845044" w14:textId="77777777" w:rsidR="00503360" w:rsidRPr="009C2F33" w:rsidRDefault="00503360" w:rsidP="00503360">
            <w:pPr>
              <w:tabs>
                <w:tab w:val="decimal" w:pos="792"/>
              </w:tabs>
              <w:spacing w:line="400" w:lineRule="exact"/>
              <w:textAlignment w:val="auto"/>
              <w:rPr>
                <w:rFonts w:asciiTheme="majorBidi" w:hAnsiTheme="majorBidi" w:cstheme="majorBidi"/>
                <w:sz w:val="28"/>
                <w:szCs w:val="28"/>
              </w:rPr>
            </w:pPr>
          </w:p>
        </w:tc>
        <w:tc>
          <w:tcPr>
            <w:tcW w:w="1156" w:type="dxa"/>
            <w:noWrap/>
            <w:vAlign w:val="bottom"/>
          </w:tcPr>
          <w:p w14:paraId="3E07FDB2" w14:textId="77777777" w:rsidR="00503360" w:rsidRPr="009C2F33" w:rsidRDefault="00503360" w:rsidP="00503360">
            <w:pPr>
              <w:tabs>
                <w:tab w:val="decimal" w:pos="792"/>
              </w:tabs>
              <w:spacing w:line="400" w:lineRule="exact"/>
              <w:textAlignment w:val="auto"/>
              <w:rPr>
                <w:rFonts w:asciiTheme="majorBidi" w:hAnsiTheme="majorBidi" w:cstheme="majorBidi"/>
                <w:sz w:val="28"/>
                <w:szCs w:val="28"/>
              </w:rPr>
            </w:pPr>
          </w:p>
        </w:tc>
        <w:tc>
          <w:tcPr>
            <w:tcW w:w="1211" w:type="dxa"/>
            <w:noWrap/>
            <w:vAlign w:val="bottom"/>
          </w:tcPr>
          <w:p w14:paraId="539C69F5" w14:textId="77777777" w:rsidR="00503360" w:rsidRPr="009C2F33" w:rsidRDefault="00503360" w:rsidP="00503360">
            <w:pPr>
              <w:tabs>
                <w:tab w:val="decimal" w:pos="792"/>
              </w:tabs>
              <w:spacing w:line="400" w:lineRule="exact"/>
              <w:textAlignment w:val="auto"/>
              <w:rPr>
                <w:rFonts w:asciiTheme="majorBidi" w:hAnsiTheme="majorBidi" w:cstheme="majorBidi"/>
                <w:sz w:val="28"/>
                <w:szCs w:val="28"/>
              </w:rPr>
            </w:pPr>
          </w:p>
        </w:tc>
      </w:tr>
      <w:tr w:rsidR="001F4077" w:rsidRPr="009C2F33" w14:paraId="2A77437C" w14:textId="77777777" w:rsidTr="0033157F">
        <w:trPr>
          <w:trHeight w:val="64"/>
        </w:trPr>
        <w:tc>
          <w:tcPr>
            <w:tcW w:w="3468" w:type="dxa"/>
            <w:noWrap/>
            <w:vAlign w:val="bottom"/>
          </w:tcPr>
          <w:p w14:paraId="335F3056" w14:textId="77777777" w:rsidR="002123AE" w:rsidRPr="002123AE" w:rsidRDefault="001F4077" w:rsidP="002123AE">
            <w:pPr>
              <w:spacing w:line="400" w:lineRule="exact"/>
              <w:ind w:left="169" w:hanging="90"/>
              <w:textAlignment w:val="auto"/>
              <w:rPr>
                <w:rFonts w:asciiTheme="majorBidi" w:hAnsiTheme="majorBidi" w:cstheme="majorBidi"/>
                <w:sz w:val="28"/>
                <w:szCs w:val="28"/>
              </w:rPr>
            </w:pPr>
            <w:r w:rsidRPr="009C2F33">
              <w:rPr>
                <w:rFonts w:asciiTheme="majorBidi" w:hAnsiTheme="majorBidi" w:cstheme="majorBidi"/>
                <w:sz w:val="28"/>
                <w:szCs w:val="28"/>
              </w:rPr>
              <w:t xml:space="preserve">   </w:t>
            </w:r>
            <w:r w:rsidR="002123AE" w:rsidRPr="002123AE">
              <w:rPr>
                <w:rFonts w:asciiTheme="majorBidi" w:hAnsiTheme="majorBidi" w:cstheme="majorBidi"/>
                <w:sz w:val="28"/>
                <w:szCs w:val="28"/>
              </w:rPr>
              <w:t xml:space="preserve">Overdrafts and short-term borrowings  </w:t>
            </w:r>
          </w:p>
          <w:p w14:paraId="4FDEBA40" w14:textId="65CE1879" w:rsidR="001F4077" w:rsidRPr="009C2F33" w:rsidRDefault="002123AE" w:rsidP="001F4077">
            <w:pPr>
              <w:spacing w:line="400" w:lineRule="exact"/>
              <w:ind w:left="169" w:hanging="90"/>
              <w:textAlignment w:val="auto"/>
              <w:rPr>
                <w:rFonts w:asciiTheme="majorBidi" w:hAnsiTheme="majorBidi" w:cstheme="majorBidi"/>
                <w:sz w:val="28"/>
                <w:szCs w:val="28"/>
              </w:rPr>
            </w:pPr>
            <w:r w:rsidRPr="002123AE">
              <w:rPr>
                <w:rFonts w:asciiTheme="majorBidi" w:hAnsiTheme="majorBidi" w:cstheme="majorBidi"/>
                <w:sz w:val="28"/>
                <w:szCs w:val="28"/>
              </w:rPr>
              <w:t xml:space="preserve">       from financial institutions</w:t>
            </w:r>
          </w:p>
        </w:tc>
        <w:tc>
          <w:tcPr>
            <w:tcW w:w="992" w:type="dxa"/>
          </w:tcPr>
          <w:p w14:paraId="26AC8B9B" w14:textId="77777777" w:rsidR="001F4077" w:rsidRPr="009C2F33" w:rsidRDefault="001F4077" w:rsidP="001F4077">
            <w:pPr>
              <w:spacing w:line="380" w:lineRule="exact"/>
              <w:jc w:val="center"/>
              <w:textAlignment w:val="auto"/>
              <w:rPr>
                <w:rFonts w:asciiTheme="majorBidi" w:hAnsiTheme="majorBidi" w:cstheme="majorBidi"/>
                <w:sz w:val="28"/>
                <w:szCs w:val="28"/>
              </w:rPr>
            </w:pPr>
          </w:p>
          <w:p w14:paraId="3209FCB6" w14:textId="0B3416E7" w:rsidR="001F4077" w:rsidRPr="009C2F33" w:rsidRDefault="001F4077" w:rsidP="001F4077">
            <w:pPr>
              <w:spacing w:line="400" w:lineRule="exact"/>
              <w:jc w:val="center"/>
              <w:textAlignment w:val="auto"/>
              <w:rPr>
                <w:rFonts w:asciiTheme="majorBidi" w:hAnsiTheme="majorBidi" w:cstheme="majorBidi"/>
                <w:sz w:val="28"/>
                <w:szCs w:val="28"/>
              </w:rPr>
            </w:pPr>
            <w:r w:rsidRPr="009C2F33">
              <w:rPr>
                <w:rFonts w:asciiTheme="majorBidi" w:hAnsiTheme="majorBidi" w:cstheme="majorBidi"/>
                <w:sz w:val="28"/>
                <w:szCs w:val="28"/>
                <w:lang w:val="en-US"/>
              </w:rPr>
              <w:t>2</w:t>
            </w:r>
            <w:r w:rsidR="00FE7ED2">
              <w:rPr>
                <w:rFonts w:asciiTheme="majorBidi" w:hAnsiTheme="majorBidi" w:cstheme="majorBidi" w:hint="cs"/>
                <w:sz w:val="28"/>
                <w:szCs w:val="28"/>
                <w:cs/>
                <w:lang w:val="en-US"/>
              </w:rPr>
              <w:t>0</w:t>
            </w:r>
          </w:p>
        </w:tc>
        <w:tc>
          <w:tcPr>
            <w:tcW w:w="1156" w:type="dxa"/>
            <w:noWrap/>
            <w:vAlign w:val="bottom"/>
          </w:tcPr>
          <w:p w14:paraId="4430945B" w14:textId="743F7C25" w:rsidR="001F4077" w:rsidRPr="009C2F33" w:rsidRDefault="001F4077" w:rsidP="001F4077">
            <w:pPr>
              <w:tabs>
                <w:tab w:val="decimal" w:pos="792"/>
              </w:tabs>
              <w:spacing w:line="400" w:lineRule="exact"/>
              <w:textAlignment w:val="auto"/>
              <w:rPr>
                <w:rFonts w:asciiTheme="majorBidi" w:hAnsiTheme="majorBidi" w:cstheme="majorBidi"/>
                <w:sz w:val="28"/>
                <w:szCs w:val="28"/>
                <w:lang w:val="en-US"/>
              </w:rPr>
            </w:pPr>
            <w:r w:rsidRPr="009C2F33">
              <w:rPr>
                <w:rFonts w:asciiTheme="majorBidi" w:hAnsiTheme="majorBidi" w:cstheme="majorBidi"/>
                <w:sz w:val="28"/>
                <w:szCs w:val="28"/>
                <w:lang w:val="en-US"/>
              </w:rPr>
              <w:t>49,273</w:t>
            </w:r>
          </w:p>
        </w:tc>
        <w:tc>
          <w:tcPr>
            <w:tcW w:w="1155" w:type="dxa"/>
            <w:noWrap/>
            <w:vAlign w:val="bottom"/>
          </w:tcPr>
          <w:p w14:paraId="16B8306B" w14:textId="57F15D3E" w:rsidR="001F4077" w:rsidRPr="009C2F33" w:rsidRDefault="001F4077" w:rsidP="001F4077">
            <w:pPr>
              <w:tabs>
                <w:tab w:val="decimal" w:pos="792"/>
              </w:tabs>
              <w:spacing w:line="400" w:lineRule="exact"/>
              <w:textAlignment w:val="auto"/>
              <w:rPr>
                <w:rFonts w:asciiTheme="majorBidi" w:hAnsiTheme="majorBidi" w:cstheme="majorBidi"/>
                <w:sz w:val="28"/>
                <w:szCs w:val="28"/>
              </w:rPr>
            </w:pPr>
            <w:r w:rsidRPr="009C2F33">
              <w:rPr>
                <w:rFonts w:asciiTheme="majorBidi" w:hAnsiTheme="majorBidi" w:cstheme="majorBidi"/>
                <w:sz w:val="28"/>
                <w:szCs w:val="28"/>
              </w:rPr>
              <w:t>-</w:t>
            </w:r>
          </w:p>
        </w:tc>
        <w:tc>
          <w:tcPr>
            <w:tcW w:w="1156" w:type="dxa"/>
            <w:noWrap/>
            <w:vAlign w:val="bottom"/>
          </w:tcPr>
          <w:p w14:paraId="332625AE" w14:textId="612F4656" w:rsidR="001F4077" w:rsidRPr="009C2F33" w:rsidRDefault="001F4077" w:rsidP="001F4077">
            <w:pPr>
              <w:tabs>
                <w:tab w:val="decimal" w:pos="792"/>
              </w:tabs>
              <w:spacing w:line="400" w:lineRule="exact"/>
              <w:textAlignment w:val="auto"/>
              <w:rPr>
                <w:rFonts w:asciiTheme="majorBidi" w:hAnsiTheme="majorBidi" w:cstheme="majorBidi"/>
                <w:sz w:val="28"/>
                <w:szCs w:val="28"/>
              </w:rPr>
            </w:pPr>
            <w:r w:rsidRPr="009C2F33">
              <w:rPr>
                <w:rFonts w:asciiTheme="majorBidi" w:hAnsiTheme="majorBidi" w:cstheme="majorBidi"/>
                <w:sz w:val="28"/>
                <w:szCs w:val="28"/>
              </w:rPr>
              <w:t>-</w:t>
            </w:r>
          </w:p>
        </w:tc>
        <w:tc>
          <w:tcPr>
            <w:tcW w:w="1211" w:type="dxa"/>
            <w:noWrap/>
            <w:vAlign w:val="bottom"/>
          </w:tcPr>
          <w:p w14:paraId="59804F83" w14:textId="3845C822" w:rsidR="001F4077" w:rsidRPr="009C2F33" w:rsidRDefault="001F4077" w:rsidP="001F4077">
            <w:pPr>
              <w:tabs>
                <w:tab w:val="decimal" w:pos="792"/>
              </w:tabs>
              <w:spacing w:line="400" w:lineRule="exact"/>
              <w:textAlignment w:val="auto"/>
              <w:rPr>
                <w:rFonts w:asciiTheme="majorBidi" w:hAnsiTheme="majorBidi" w:cstheme="majorBidi"/>
                <w:sz w:val="28"/>
                <w:szCs w:val="28"/>
              </w:rPr>
            </w:pPr>
            <w:r w:rsidRPr="009C2F33">
              <w:rPr>
                <w:rFonts w:asciiTheme="majorBidi" w:hAnsiTheme="majorBidi" w:cstheme="majorBidi"/>
                <w:sz w:val="28"/>
                <w:szCs w:val="28"/>
                <w:lang w:val="en-US"/>
              </w:rPr>
              <w:t>49,273</w:t>
            </w:r>
          </w:p>
        </w:tc>
      </w:tr>
      <w:tr w:rsidR="001F4077" w:rsidRPr="009C2F33" w14:paraId="3C4F05EC" w14:textId="77777777" w:rsidTr="0033157F">
        <w:trPr>
          <w:trHeight w:val="64"/>
        </w:trPr>
        <w:tc>
          <w:tcPr>
            <w:tcW w:w="3468" w:type="dxa"/>
            <w:noWrap/>
            <w:vAlign w:val="bottom"/>
          </w:tcPr>
          <w:p w14:paraId="3C64BF4B" w14:textId="32D20C0A" w:rsidR="001F4077" w:rsidRPr="009C2F33" w:rsidRDefault="000A206D" w:rsidP="001F4077">
            <w:pPr>
              <w:spacing w:line="400" w:lineRule="exact"/>
              <w:ind w:left="169" w:hanging="90"/>
              <w:textAlignment w:val="auto"/>
              <w:rPr>
                <w:rFonts w:asciiTheme="majorBidi" w:hAnsiTheme="majorBidi" w:cstheme="majorBidi"/>
                <w:sz w:val="28"/>
                <w:szCs w:val="28"/>
              </w:rPr>
            </w:pPr>
            <w:r w:rsidRPr="000A206D">
              <w:rPr>
                <w:rFonts w:asciiTheme="majorBidi" w:hAnsiTheme="majorBidi" w:cstheme="majorBidi"/>
                <w:sz w:val="28"/>
                <w:szCs w:val="28"/>
              </w:rPr>
              <w:t xml:space="preserve">   </w:t>
            </w:r>
            <w:r w:rsidR="000A3236" w:rsidRPr="000A3236">
              <w:rPr>
                <w:rFonts w:asciiTheme="majorBidi" w:hAnsiTheme="majorBidi" w:cstheme="majorBidi"/>
                <w:sz w:val="28"/>
                <w:szCs w:val="28"/>
              </w:rPr>
              <w:t>Trade and other current payables</w:t>
            </w:r>
          </w:p>
        </w:tc>
        <w:tc>
          <w:tcPr>
            <w:tcW w:w="992" w:type="dxa"/>
          </w:tcPr>
          <w:p w14:paraId="000B7286" w14:textId="2DF98A65" w:rsidR="001F4077" w:rsidRPr="009C2F33" w:rsidRDefault="001F4077" w:rsidP="001F4077">
            <w:pPr>
              <w:spacing w:line="400" w:lineRule="exact"/>
              <w:jc w:val="center"/>
              <w:textAlignment w:val="auto"/>
              <w:rPr>
                <w:rFonts w:asciiTheme="majorBidi" w:hAnsiTheme="majorBidi" w:cstheme="majorBidi"/>
                <w:sz w:val="28"/>
                <w:szCs w:val="28"/>
              </w:rPr>
            </w:pPr>
            <w:r w:rsidRPr="009C2F33">
              <w:rPr>
                <w:rFonts w:asciiTheme="majorBidi" w:hAnsiTheme="majorBidi" w:cstheme="majorBidi"/>
                <w:sz w:val="28"/>
                <w:szCs w:val="28"/>
              </w:rPr>
              <w:t>2</w:t>
            </w:r>
            <w:r w:rsidR="00FE7ED2">
              <w:rPr>
                <w:rFonts w:asciiTheme="majorBidi" w:hAnsiTheme="majorBidi" w:cstheme="majorBidi" w:hint="cs"/>
                <w:sz w:val="28"/>
                <w:szCs w:val="28"/>
                <w:cs/>
              </w:rPr>
              <w:t>1</w:t>
            </w:r>
          </w:p>
        </w:tc>
        <w:tc>
          <w:tcPr>
            <w:tcW w:w="1156" w:type="dxa"/>
            <w:noWrap/>
            <w:vAlign w:val="bottom"/>
          </w:tcPr>
          <w:p w14:paraId="52351CBA" w14:textId="72B6E13F" w:rsidR="001F4077" w:rsidRPr="009C2F33" w:rsidRDefault="001F4077" w:rsidP="001F4077">
            <w:pPr>
              <w:tabs>
                <w:tab w:val="decimal" w:pos="792"/>
              </w:tabs>
              <w:spacing w:line="400" w:lineRule="exact"/>
              <w:textAlignment w:val="auto"/>
              <w:rPr>
                <w:rFonts w:asciiTheme="majorBidi" w:hAnsiTheme="majorBidi" w:cstheme="majorBidi"/>
                <w:sz w:val="28"/>
                <w:szCs w:val="28"/>
                <w:lang w:val="en-US"/>
              </w:rPr>
            </w:pPr>
            <w:r w:rsidRPr="009C2F33">
              <w:rPr>
                <w:sz w:val="28"/>
                <w:szCs w:val="28"/>
              </w:rPr>
              <w:t>463,965</w:t>
            </w:r>
          </w:p>
        </w:tc>
        <w:tc>
          <w:tcPr>
            <w:tcW w:w="1155" w:type="dxa"/>
            <w:noWrap/>
            <w:vAlign w:val="bottom"/>
          </w:tcPr>
          <w:p w14:paraId="5A9BDF31" w14:textId="38F399A9" w:rsidR="001F4077" w:rsidRPr="009C2F33" w:rsidRDefault="001F4077" w:rsidP="001F4077">
            <w:pPr>
              <w:tabs>
                <w:tab w:val="decimal" w:pos="792"/>
              </w:tabs>
              <w:spacing w:line="400" w:lineRule="exact"/>
              <w:textAlignment w:val="auto"/>
              <w:rPr>
                <w:rFonts w:asciiTheme="majorBidi" w:hAnsiTheme="majorBidi" w:cstheme="majorBidi"/>
                <w:sz w:val="28"/>
                <w:szCs w:val="28"/>
              </w:rPr>
            </w:pPr>
            <w:r w:rsidRPr="009C2F33">
              <w:rPr>
                <w:rFonts w:asciiTheme="majorBidi" w:hAnsiTheme="majorBidi" w:cstheme="majorBidi"/>
                <w:sz w:val="28"/>
                <w:szCs w:val="28"/>
              </w:rPr>
              <w:t>-</w:t>
            </w:r>
          </w:p>
        </w:tc>
        <w:tc>
          <w:tcPr>
            <w:tcW w:w="1156" w:type="dxa"/>
            <w:noWrap/>
            <w:vAlign w:val="bottom"/>
          </w:tcPr>
          <w:p w14:paraId="28CE3730" w14:textId="554DF256" w:rsidR="001F4077" w:rsidRPr="009C2F33" w:rsidRDefault="001F4077" w:rsidP="001F4077">
            <w:pPr>
              <w:tabs>
                <w:tab w:val="decimal" w:pos="792"/>
              </w:tabs>
              <w:spacing w:line="400" w:lineRule="exact"/>
              <w:textAlignment w:val="auto"/>
              <w:rPr>
                <w:rFonts w:asciiTheme="majorBidi" w:hAnsiTheme="majorBidi" w:cstheme="majorBidi"/>
                <w:sz w:val="28"/>
                <w:szCs w:val="28"/>
              </w:rPr>
            </w:pPr>
            <w:r w:rsidRPr="009C2F33">
              <w:rPr>
                <w:rFonts w:asciiTheme="majorBidi" w:hAnsiTheme="majorBidi" w:cstheme="majorBidi"/>
                <w:sz w:val="28"/>
                <w:szCs w:val="28"/>
              </w:rPr>
              <w:t>-</w:t>
            </w:r>
          </w:p>
        </w:tc>
        <w:tc>
          <w:tcPr>
            <w:tcW w:w="1211" w:type="dxa"/>
            <w:noWrap/>
            <w:vAlign w:val="bottom"/>
          </w:tcPr>
          <w:p w14:paraId="0A2804DB" w14:textId="58F8A670" w:rsidR="001F4077" w:rsidRPr="009C2F33" w:rsidRDefault="001F4077" w:rsidP="001F4077">
            <w:pPr>
              <w:tabs>
                <w:tab w:val="decimal" w:pos="792"/>
              </w:tabs>
              <w:spacing w:line="400" w:lineRule="exact"/>
              <w:textAlignment w:val="auto"/>
              <w:rPr>
                <w:rFonts w:asciiTheme="majorBidi" w:hAnsiTheme="majorBidi" w:cstheme="majorBidi"/>
                <w:sz w:val="28"/>
                <w:szCs w:val="28"/>
              </w:rPr>
            </w:pPr>
            <w:r w:rsidRPr="009C2F33">
              <w:rPr>
                <w:sz w:val="28"/>
                <w:szCs w:val="28"/>
              </w:rPr>
              <w:t>463,965</w:t>
            </w:r>
          </w:p>
        </w:tc>
      </w:tr>
      <w:tr w:rsidR="001F4077" w:rsidRPr="009C2F33" w14:paraId="0F4C90EC" w14:textId="77777777" w:rsidTr="0033157F">
        <w:trPr>
          <w:trHeight w:val="64"/>
        </w:trPr>
        <w:tc>
          <w:tcPr>
            <w:tcW w:w="3468" w:type="dxa"/>
            <w:noWrap/>
            <w:vAlign w:val="bottom"/>
          </w:tcPr>
          <w:p w14:paraId="51CE44A2" w14:textId="77777777" w:rsidR="004A636A" w:rsidRPr="004A636A" w:rsidRDefault="004A636A" w:rsidP="004A636A">
            <w:pPr>
              <w:spacing w:line="400" w:lineRule="exact"/>
              <w:ind w:left="169" w:hanging="90"/>
              <w:textAlignment w:val="auto"/>
              <w:rPr>
                <w:rFonts w:asciiTheme="majorBidi" w:hAnsiTheme="majorBidi" w:cstheme="majorBidi"/>
                <w:sz w:val="28"/>
                <w:szCs w:val="28"/>
              </w:rPr>
            </w:pPr>
            <w:r w:rsidRPr="004A636A">
              <w:rPr>
                <w:rFonts w:asciiTheme="majorBidi" w:hAnsiTheme="majorBidi" w:cstheme="majorBidi"/>
                <w:sz w:val="28"/>
                <w:szCs w:val="28"/>
              </w:rPr>
              <w:t xml:space="preserve">   Short-term borrowings and interest</w:t>
            </w:r>
          </w:p>
          <w:p w14:paraId="3EA309B3" w14:textId="744926B6" w:rsidR="001F4077" w:rsidRPr="009C2F33" w:rsidRDefault="0083381B" w:rsidP="001F4077">
            <w:pPr>
              <w:spacing w:line="400" w:lineRule="exact"/>
              <w:ind w:left="169" w:hanging="90"/>
              <w:textAlignment w:val="auto"/>
              <w:rPr>
                <w:rFonts w:asciiTheme="majorBidi" w:hAnsiTheme="majorBidi" w:cstheme="majorBidi"/>
                <w:sz w:val="28"/>
                <w:szCs w:val="28"/>
              </w:rPr>
            </w:pPr>
            <w:r w:rsidRPr="0083381B">
              <w:rPr>
                <w:rFonts w:asciiTheme="majorBidi" w:hAnsiTheme="majorBidi" w:cstheme="majorBidi"/>
                <w:sz w:val="28"/>
                <w:szCs w:val="28"/>
              </w:rPr>
              <w:t xml:space="preserve">     receivables</w:t>
            </w:r>
          </w:p>
        </w:tc>
        <w:tc>
          <w:tcPr>
            <w:tcW w:w="992" w:type="dxa"/>
          </w:tcPr>
          <w:p w14:paraId="73971AD3" w14:textId="77777777" w:rsidR="0083381B" w:rsidRDefault="0083381B" w:rsidP="001F4077">
            <w:pPr>
              <w:spacing w:line="400" w:lineRule="exact"/>
              <w:jc w:val="center"/>
              <w:textAlignment w:val="auto"/>
              <w:rPr>
                <w:rFonts w:asciiTheme="majorBidi" w:hAnsiTheme="majorBidi" w:cstheme="majorBidi"/>
                <w:sz w:val="28"/>
                <w:szCs w:val="28"/>
              </w:rPr>
            </w:pPr>
          </w:p>
          <w:p w14:paraId="0FB7DF23" w14:textId="2361DD88" w:rsidR="001F4077" w:rsidRPr="009C2F33" w:rsidRDefault="001F4077" w:rsidP="001F4077">
            <w:pPr>
              <w:spacing w:line="400" w:lineRule="exact"/>
              <w:jc w:val="center"/>
              <w:textAlignment w:val="auto"/>
              <w:rPr>
                <w:rFonts w:asciiTheme="majorBidi" w:hAnsiTheme="majorBidi" w:cstheme="majorBidi"/>
                <w:sz w:val="28"/>
                <w:szCs w:val="28"/>
              </w:rPr>
            </w:pPr>
            <w:r w:rsidRPr="009C2F33">
              <w:rPr>
                <w:rFonts w:asciiTheme="majorBidi" w:hAnsiTheme="majorBidi" w:cstheme="majorBidi"/>
                <w:sz w:val="28"/>
                <w:szCs w:val="28"/>
              </w:rPr>
              <w:t>2</w:t>
            </w:r>
            <w:r w:rsidR="00FE7ED2">
              <w:rPr>
                <w:rFonts w:asciiTheme="majorBidi" w:hAnsiTheme="majorBidi" w:cstheme="majorBidi" w:hint="cs"/>
                <w:sz w:val="28"/>
                <w:szCs w:val="28"/>
                <w:cs/>
              </w:rPr>
              <w:t>2</w:t>
            </w:r>
          </w:p>
        </w:tc>
        <w:tc>
          <w:tcPr>
            <w:tcW w:w="1156" w:type="dxa"/>
            <w:noWrap/>
            <w:vAlign w:val="bottom"/>
          </w:tcPr>
          <w:p w14:paraId="1BF803A7" w14:textId="0AC5B272" w:rsidR="001F4077" w:rsidRPr="009C2F33" w:rsidRDefault="001F4077" w:rsidP="001F4077">
            <w:pPr>
              <w:tabs>
                <w:tab w:val="decimal" w:pos="792"/>
              </w:tabs>
              <w:spacing w:line="400" w:lineRule="exact"/>
              <w:textAlignment w:val="auto"/>
              <w:rPr>
                <w:rFonts w:asciiTheme="majorBidi" w:hAnsiTheme="majorBidi" w:cstheme="majorBidi"/>
                <w:sz w:val="28"/>
                <w:szCs w:val="28"/>
                <w:lang w:val="en-US"/>
              </w:rPr>
            </w:pPr>
            <w:r w:rsidRPr="009C2F33">
              <w:rPr>
                <w:rFonts w:asciiTheme="majorBidi" w:hAnsiTheme="majorBidi" w:cstheme="majorBidi"/>
                <w:sz w:val="28"/>
                <w:szCs w:val="28"/>
              </w:rPr>
              <w:t>371,721</w:t>
            </w:r>
          </w:p>
        </w:tc>
        <w:tc>
          <w:tcPr>
            <w:tcW w:w="1155" w:type="dxa"/>
            <w:noWrap/>
            <w:vAlign w:val="bottom"/>
          </w:tcPr>
          <w:p w14:paraId="14B0F184" w14:textId="1625BF98" w:rsidR="001F4077" w:rsidRPr="009C2F33" w:rsidRDefault="001F4077" w:rsidP="001F4077">
            <w:pPr>
              <w:tabs>
                <w:tab w:val="decimal" w:pos="792"/>
              </w:tabs>
              <w:spacing w:line="400" w:lineRule="exact"/>
              <w:textAlignment w:val="auto"/>
              <w:rPr>
                <w:rFonts w:asciiTheme="majorBidi" w:hAnsiTheme="majorBidi" w:cstheme="majorBidi"/>
                <w:sz w:val="28"/>
                <w:szCs w:val="28"/>
              </w:rPr>
            </w:pPr>
            <w:r w:rsidRPr="009C2F33">
              <w:rPr>
                <w:rFonts w:asciiTheme="majorBidi" w:hAnsiTheme="majorBidi" w:cstheme="majorBidi"/>
                <w:sz w:val="28"/>
                <w:szCs w:val="28"/>
              </w:rPr>
              <w:t>-</w:t>
            </w:r>
          </w:p>
        </w:tc>
        <w:tc>
          <w:tcPr>
            <w:tcW w:w="1156" w:type="dxa"/>
            <w:noWrap/>
            <w:vAlign w:val="bottom"/>
          </w:tcPr>
          <w:p w14:paraId="632E123E" w14:textId="7CCFD2B7" w:rsidR="001F4077" w:rsidRPr="009C2F33" w:rsidRDefault="001F4077" w:rsidP="001F4077">
            <w:pPr>
              <w:tabs>
                <w:tab w:val="decimal" w:pos="792"/>
              </w:tabs>
              <w:spacing w:line="400" w:lineRule="exact"/>
              <w:textAlignment w:val="auto"/>
              <w:rPr>
                <w:rFonts w:asciiTheme="majorBidi" w:hAnsiTheme="majorBidi" w:cstheme="majorBidi"/>
                <w:sz w:val="28"/>
                <w:szCs w:val="28"/>
              </w:rPr>
            </w:pPr>
            <w:r w:rsidRPr="009C2F33">
              <w:rPr>
                <w:rFonts w:asciiTheme="majorBidi" w:hAnsiTheme="majorBidi" w:cstheme="majorBidi"/>
                <w:sz w:val="28"/>
                <w:szCs w:val="28"/>
              </w:rPr>
              <w:t>-</w:t>
            </w:r>
          </w:p>
        </w:tc>
        <w:tc>
          <w:tcPr>
            <w:tcW w:w="1211" w:type="dxa"/>
            <w:noWrap/>
            <w:vAlign w:val="bottom"/>
          </w:tcPr>
          <w:p w14:paraId="797EC4B0" w14:textId="10DE0E50" w:rsidR="001F4077" w:rsidRPr="009C2F33" w:rsidRDefault="001F4077" w:rsidP="001F4077">
            <w:pPr>
              <w:tabs>
                <w:tab w:val="decimal" w:pos="792"/>
              </w:tabs>
              <w:spacing w:line="400" w:lineRule="exact"/>
              <w:textAlignment w:val="auto"/>
              <w:rPr>
                <w:rFonts w:asciiTheme="majorBidi" w:hAnsiTheme="majorBidi" w:cstheme="majorBidi"/>
                <w:sz w:val="28"/>
                <w:szCs w:val="28"/>
              </w:rPr>
            </w:pPr>
            <w:r w:rsidRPr="009C2F33">
              <w:rPr>
                <w:rFonts w:asciiTheme="majorBidi" w:hAnsiTheme="majorBidi" w:cstheme="majorBidi"/>
                <w:sz w:val="28"/>
                <w:szCs w:val="28"/>
              </w:rPr>
              <w:t>371,721</w:t>
            </w:r>
          </w:p>
        </w:tc>
      </w:tr>
      <w:tr w:rsidR="001F4077" w:rsidRPr="009C2F33" w14:paraId="774D64D0" w14:textId="77777777" w:rsidTr="0033157F">
        <w:trPr>
          <w:trHeight w:val="64"/>
        </w:trPr>
        <w:tc>
          <w:tcPr>
            <w:tcW w:w="3468" w:type="dxa"/>
            <w:noWrap/>
            <w:vAlign w:val="bottom"/>
          </w:tcPr>
          <w:p w14:paraId="07606051" w14:textId="5605F981" w:rsidR="001F4077" w:rsidRPr="009C2F33" w:rsidRDefault="001F4077" w:rsidP="001F4077">
            <w:pPr>
              <w:spacing w:line="400" w:lineRule="exact"/>
              <w:ind w:left="169" w:hanging="90"/>
              <w:textAlignment w:val="auto"/>
              <w:rPr>
                <w:rFonts w:asciiTheme="majorBidi" w:hAnsiTheme="majorBidi" w:cstheme="majorBidi"/>
                <w:sz w:val="28"/>
                <w:szCs w:val="28"/>
              </w:rPr>
            </w:pPr>
            <w:r w:rsidRPr="009C2F33">
              <w:rPr>
                <w:rFonts w:asciiTheme="majorBidi" w:hAnsiTheme="majorBidi" w:cstheme="majorBidi"/>
                <w:sz w:val="28"/>
                <w:szCs w:val="28"/>
              </w:rPr>
              <w:t xml:space="preserve">   </w:t>
            </w:r>
            <w:r w:rsidR="002D40F1" w:rsidRPr="002D40F1">
              <w:rPr>
                <w:rFonts w:asciiTheme="majorBidi" w:hAnsiTheme="majorBidi" w:cstheme="majorBidi"/>
                <w:sz w:val="28"/>
                <w:szCs w:val="28"/>
              </w:rPr>
              <w:t>Long-term borrowings</w:t>
            </w:r>
          </w:p>
        </w:tc>
        <w:tc>
          <w:tcPr>
            <w:tcW w:w="992" w:type="dxa"/>
          </w:tcPr>
          <w:p w14:paraId="175BA7D8" w14:textId="4B49EBD7" w:rsidR="001F4077" w:rsidRPr="009C2F33" w:rsidRDefault="001F4077" w:rsidP="001F4077">
            <w:pPr>
              <w:spacing w:line="400" w:lineRule="exact"/>
              <w:jc w:val="center"/>
              <w:textAlignment w:val="auto"/>
              <w:rPr>
                <w:rFonts w:asciiTheme="majorBidi" w:hAnsiTheme="majorBidi" w:cstheme="majorBidi"/>
                <w:sz w:val="28"/>
                <w:szCs w:val="28"/>
              </w:rPr>
            </w:pPr>
            <w:r w:rsidRPr="009C2F33">
              <w:rPr>
                <w:rFonts w:asciiTheme="majorBidi" w:hAnsiTheme="majorBidi" w:cstheme="majorBidi"/>
                <w:sz w:val="28"/>
                <w:szCs w:val="28"/>
              </w:rPr>
              <w:t>2</w:t>
            </w:r>
            <w:r w:rsidR="00FE7ED2">
              <w:rPr>
                <w:rFonts w:asciiTheme="majorBidi" w:hAnsiTheme="majorBidi" w:cstheme="majorBidi" w:hint="cs"/>
                <w:sz w:val="28"/>
                <w:szCs w:val="28"/>
                <w:cs/>
              </w:rPr>
              <w:t>4</w:t>
            </w:r>
          </w:p>
        </w:tc>
        <w:tc>
          <w:tcPr>
            <w:tcW w:w="1156" w:type="dxa"/>
            <w:noWrap/>
            <w:vAlign w:val="bottom"/>
          </w:tcPr>
          <w:p w14:paraId="3242C796" w14:textId="48D8B125" w:rsidR="001F4077" w:rsidRPr="009C2F33" w:rsidRDefault="001F4077" w:rsidP="001F4077">
            <w:pPr>
              <w:tabs>
                <w:tab w:val="decimal" w:pos="792"/>
              </w:tabs>
              <w:spacing w:line="400" w:lineRule="exact"/>
              <w:textAlignment w:val="auto"/>
              <w:rPr>
                <w:rFonts w:asciiTheme="majorBidi" w:hAnsiTheme="majorBidi" w:cstheme="majorBidi"/>
                <w:sz w:val="28"/>
                <w:szCs w:val="28"/>
                <w:lang w:val="en-US"/>
              </w:rPr>
            </w:pPr>
            <w:r w:rsidRPr="009C2F33">
              <w:rPr>
                <w:rFonts w:asciiTheme="majorBidi" w:hAnsiTheme="majorBidi" w:cstheme="majorBidi"/>
                <w:sz w:val="28"/>
                <w:szCs w:val="28"/>
              </w:rPr>
              <w:t>135,491</w:t>
            </w:r>
          </w:p>
        </w:tc>
        <w:tc>
          <w:tcPr>
            <w:tcW w:w="1155" w:type="dxa"/>
            <w:noWrap/>
            <w:vAlign w:val="bottom"/>
          </w:tcPr>
          <w:p w14:paraId="46EF8F39" w14:textId="65BFBAE8" w:rsidR="001F4077" w:rsidRPr="009C2F33" w:rsidRDefault="001F4077" w:rsidP="001F4077">
            <w:pPr>
              <w:tabs>
                <w:tab w:val="decimal" w:pos="792"/>
              </w:tabs>
              <w:spacing w:line="400" w:lineRule="exact"/>
              <w:textAlignment w:val="auto"/>
              <w:rPr>
                <w:rFonts w:asciiTheme="majorBidi" w:hAnsiTheme="majorBidi" w:cstheme="majorBidi"/>
                <w:sz w:val="28"/>
                <w:szCs w:val="28"/>
              </w:rPr>
            </w:pPr>
            <w:r w:rsidRPr="009C2F33">
              <w:rPr>
                <w:rFonts w:asciiTheme="majorBidi" w:hAnsiTheme="majorBidi" w:cstheme="majorBidi"/>
                <w:sz w:val="28"/>
                <w:szCs w:val="28"/>
              </w:rPr>
              <w:t>-</w:t>
            </w:r>
          </w:p>
        </w:tc>
        <w:tc>
          <w:tcPr>
            <w:tcW w:w="1156" w:type="dxa"/>
            <w:noWrap/>
            <w:vAlign w:val="bottom"/>
          </w:tcPr>
          <w:p w14:paraId="6F564D5A" w14:textId="4589E5F5" w:rsidR="001F4077" w:rsidRPr="009C2F33" w:rsidRDefault="001F4077" w:rsidP="001F4077">
            <w:pPr>
              <w:tabs>
                <w:tab w:val="decimal" w:pos="792"/>
              </w:tabs>
              <w:spacing w:line="400" w:lineRule="exact"/>
              <w:textAlignment w:val="auto"/>
              <w:rPr>
                <w:rFonts w:asciiTheme="majorBidi" w:hAnsiTheme="majorBidi" w:cstheme="majorBidi"/>
                <w:sz w:val="28"/>
                <w:szCs w:val="28"/>
              </w:rPr>
            </w:pPr>
            <w:r w:rsidRPr="009C2F33">
              <w:rPr>
                <w:rFonts w:asciiTheme="majorBidi" w:hAnsiTheme="majorBidi" w:cstheme="majorBidi"/>
                <w:sz w:val="28"/>
                <w:szCs w:val="28"/>
              </w:rPr>
              <w:t>-</w:t>
            </w:r>
          </w:p>
        </w:tc>
        <w:tc>
          <w:tcPr>
            <w:tcW w:w="1211" w:type="dxa"/>
            <w:noWrap/>
            <w:vAlign w:val="bottom"/>
          </w:tcPr>
          <w:p w14:paraId="5CE2791E" w14:textId="179147EA" w:rsidR="001F4077" w:rsidRPr="009C2F33" w:rsidRDefault="001F4077" w:rsidP="001F4077">
            <w:pPr>
              <w:tabs>
                <w:tab w:val="decimal" w:pos="792"/>
              </w:tabs>
              <w:spacing w:line="400" w:lineRule="exact"/>
              <w:textAlignment w:val="auto"/>
              <w:rPr>
                <w:rFonts w:asciiTheme="majorBidi" w:hAnsiTheme="majorBidi" w:cstheme="majorBidi"/>
                <w:sz w:val="28"/>
                <w:szCs w:val="28"/>
              </w:rPr>
            </w:pPr>
            <w:r w:rsidRPr="009C2F33">
              <w:rPr>
                <w:rFonts w:asciiTheme="majorBidi" w:hAnsiTheme="majorBidi" w:cstheme="majorBidi"/>
                <w:sz w:val="28"/>
                <w:szCs w:val="28"/>
              </w:rPr>
              <w:t>135,491</w:t>
            </w:r>
          </w:p>
        </w:tc>
      </w:tr>
      <w:tr w:rsidR="001F4077" w:rsidRPr="009C2F33" w14:paraId="79A104A6" w14:textId="77777777" w:rsidTr="0033157F">
        <w:trPr>
          <w:trHeight w:val="64"/>
        </w:trPr>
        <w:tc>
          <w:tcPr>
            <w:tcW w:w="3468" w:type="dxa"/>
            <w:noWrap/>
            <w:vAlign w:val="bottom"/>
          </w:tcPr>
          <w:p w14:paraId="6F21757F" w14:textId="35ADE1F3" w:rsidR="001F4077" w:rsidRPr="009C2F33" w:rsidRDefault="001F4077" w:rsidP="001F4077">
            <w:pPr>
              <w:spacing w:line="400" w:lineRule="exact"/>
              <w:ind w:left="169" w:hanging="90"/>
              <w:textAlignment w:val="auto"/>
              <w:rPr>
                <w:rFonts w:asciiTheme="majorBidi" w:hAnsiTheme="majorBidi" w:cstheme="majorBidi"/>
                <w:sz w:val="28"/>
                <w:szCs w:val="28"/>
              </w:rPr>
            </w:pPr>
            <w:r w:rsidRPr="009C2F33">
              <w:rPr>
                <w:rFonts w:asciiTheme="majorBidi" w:hAnsiTheme="majorBidi" w:cstheme="majorBidi"/>
                <w:sz w:val="28"/>
                <w:szCs w:val="28"/>
              </w:rPr>
              <w:t xml:space="preserve">   </w:t>
            </w:r>
            <w:r w:rsidR="0013088A" w:rsidRPr="0013088A">
              <w:rPr>
                <w:rFonts w:asciiTheme="majorBidi" w:hAnsiTheme="majorBidi" w:cstheme="majorBidi"/>
                <w:sz w:val="28"/>
                <w:szCs w:val="28"/>
              </w:rPr>
              <w:t>Lease liabilities</w:t>
            </w:r>
          </w:p>
        </w:tc>
        <w:tc>
          <w:tcPr>
            <w:tcW w:w="992" w:type="dxa"/>
          </w:tcPr>
          <w:p w14:paraId="71A585BD" w14:textId="310EB509" w:rsidR="001F4077" w:rsidRPr="009C2F33" w:rsidRDefault="001F4077" w:rsidP="001F4077">
            <w:pPr>
              <w:spacing w:line="400" w:lineRule="exact"/>
              <w:jc w:val="center"/>
              <w:textAlignment w:val="auto"/>
              <w:rPr>
                <w:rFonts w:asciiTheme="majorBidi" w:hAnsiTheme="majorBidi" w:cstheme="majorBidi"/>
                <w:sz w:val="28"/>
                <w:szCs w:val="28"/>
                <w:cs/>
              </w:rPr>
            </w:pPr>
            <w:r w:rsidRPr="009C2F33">
              <w:rPr>
                <w:rFonts w:asciiTheme="majorBidi" w:hAnsiTheme="majorBidi" w:cstheme="majorBidi"/>
                <w:sz w:val="28"/>
                <w:szCs w:val="28"/>
              </w:rPr>
              <w:t>2</w:t>
            </w:r>
            <w:r w:rsidR="00FE7ED2">
              <w:rPr>
                <w:rFonts w:asciiTheme="majorBidi" w:hAnsiTheme="majorBidi" w:cstheme="majorBidi" w:hint="cs"/>
                <w:sz w:val="28"/>
                <w:szCs w:val="28"/>
                <w:cs/>
              </w:rPr>
              <w:t>5</w:t>
            </w:r>
          </w:p>
        </w:tc>
        <w:tc>
          <w:tcPr>
            <w:tcW w:w="1156" w:type="dxa"/>
            <w:noWrap/>
            <w:vAlign w:val="bottom"/>
          </w:tcPr>
          <w:p w14:paraId="7608A68F" w14:textId="7E44F056" w:rsidR="001F4077" w:rsidRPr="009C2F33" w:rsidRDefault="001F4077" w:rsidP="001F4077">
            <w:pPr>
              <w:tabs>
                <w:tab w:val="decimal" w:pos="792"/>
              </w:tabs>
              <w:spacing w:line="400" w:lineRule="exact"/>
              <w:textAlignment w:val="auto"/>
              <w:rPr>
                <w:rFonts w:asciiTheme="majorBidi" w:hAnsiTheme="majorBidi" w:cstheme="majorBidi"/>
                <w:sz w:val="28"/>
                <w:szCs w:val="28"/>
                <w:lang w:val="en-US"/>
              </w:rPr>
            </w:pPr>
            <w:r w:rsidRPr="009C2F33">
              <w:rPr>
                <w:rFonts w:asciiTheme="majorBidi" w:hAnsiTheme="majorBidi" w:cstheme="majorBidi"/>
                <w:sz w:val="28"/>
                <w:szCs w:val="28"/>
              </w:rPr>
              <w:t>3,598</w:t>
            </w:r>
          </w:p>
        </w:tc>
        <w:tc>
          <w:tcPr>
            <w:tcW w:w="1155" w:type="dxa"/>
            <w:noWrap/>
            <w:vAlign w:val="bottom"/>
          </w:tcPr>
          <w:p w14:paraId="44EAA260" w14:textId="64FAC8FC" w:rsidR="001F4077" w:rsidRPr="009C2F33" w:rsidRDefault="001F4077" w:rsidP="001F4077">
            <w:pPr>
              <w:tabs>
                <w:tab w:val="decimal" w:pos="792"/>
              </w:tabs>
              <w:spacing w:line="400" w:lineRule="exact"/>
              <w:textAlignment w:val="auto"/>
              <w:rPr>
                <w:rFonts w:asciiTheme="majorBidi" w:hAnsiTheme="majorBidi" w:cstheme="majorBidi"/>
                <w:sz w:val="28"/>
                <w:szCs w:val="28"/>
              </w:rPr>
            </w:pPr>
            <w:r w:rsidRPr="009C2F33">
              <w:rPr>
                <w:rFonts w:asciiTheme="majorBidi" w:hAnsiTheme="majorBidi" w:cstheme="majorBidi"/>
                <w:sz w:val="28"/>
                <w:szCs w:val="28"/>
              </w:rPr>
              <w:t>14,331</w:t>
            </w:r>
          </w:p>
        </w:tc>
        <w:tc>
          <w:tcPr>
            <w:tcW w:w="1156" w:type="dxa"/>
            <w:noWrap/>
            <w:vAlign w:val="bottom"/>
          </w:tcPr>
          <w:p w14:paraId="78642266" w14:textId="2B609ED4" w:rsidR="001F4077" w:rsidRPr="009C2F33" w:rsidRDefault="001F4077" w:rsidP="001F4077">
            <w:pPr>
              <w:tabs>
                <w:tab w:val="decimal" w:pos="792"/>
              </w:tabs>
              <w:spacing w:line="400" w:lineRule="exact"/>
              <w:textAlignment w:val="auto"/>
              <w:rPr>
                <w:rFonts w:asciiTheme="majorBidi" w:hAnsiTheme="majorBidi" w:cstheme="majorBidi"/>
                <w:sz w:val="28"/>
                <w:szCs w:val="28"/>
              </w:rPr>
            </w:pPr>
            <w:r w:rsidRPr="009C2F33">
              <w:rPr>
                <w:rFonts w:asciiTheme="majorBidi" w:hAnsiTheme="majorBidi" w:cstheme="majorBidi"/>
                <w:sz w:val="28"/>
                <w:szCs w:val="28"/>
              </w:rPr>
              <w:t>-</w:t>
            </w:r>
          </w:p>
        </w:tc>
        <w:tc>
          <w:tcPr>
            <w:tcW w:w="1211" w:type="dxa"/>
            <w:noWrap/>
            <w:vAlign w:val="bottom"/>
          </w:tcPr>
          <w:p w14:paraId="3488A7FA" w14:textId="5F2DF92B" w:rsidR="001F4077" w:rsidRPr="009C2F33" w:rsidRDefault="001F4077" w:rsidP="001F4077">
            <w:pPr>
              <w:tabs>
                <w:tab w:val="decimal" w:pos="792"/>
              </w:tabs>
              <w:spacing w:line="400" w:lineRule="exact"/>
              <w:textAlignment w:val="auto"/>
              <w:rPr>
                <w:rFonts w:asciiTheme="majorBidi" w:hAnsiTheme="majorBidi" w:cstheme="majorBidi"/>
                <w:sz w:val="28"/>
                <w:szCs w:val="28"/>
              </w:rPr>
            </w:pPr>
            <w:r w:rsidRPr="009C2F33">
              <w:rPr>
                <w:rFonts w:asciiTheme="majorBidi" w:hAnsiTheme="majorBidi" w:cstheme="majorBidi"/>
                <w:sz w:val="28"/>
                <w:szCs w:val="28"/>
              </w:rPr>
              <w:t>17,929</w:t>
            </w:r>
          </w:p>
        </w:tc>
      </w:tr>
      <w:tr w:rsidR="001F4077" w:rsidRPr="009C2F33" w14:paraId="2E0C2E43" w14:textId="77777777" w:rsidTr="00AD6C0F">
        <w:trPr>
          <w:trHeight w:val="64"/>
        </w:trPr>
        <w:tc>
          <w:tcPr>
            <w:tcW w:w="3468" w:type="dxa"/>
            <w:noWrap/>
            <w:vAlign w:val="bottom"/>
          </w:tcPr>
          <w:p w14:paraId="313C448C" w14:textId="386A1047" w:rsidR="001F4077" w:rsidRPr="009C2F33" w:rsidRDefault="001F4077" w:rsidP="001F4077">
            <w:pPr>
              <w:spacing w:line="400" w:lineRule="exact"/>
              <w:ind w:left="169" w:hanging="90"/>
              <w:textAlignment w:val="auto"/>
              <w:rPr>
                <w:rFonts w:asciiTheme="majorBidi" w:hAnsiTheme="majorBidi" w:cstheme="majorBidi"/>
                <w:sz w:val="28"/>
                <w:szCs w:val="28"/>
              </w:rPr>
            </w:pPr>
            <w:r w:rsidRPr="009C2F33">
              <w:rPr>
                <w:rFonts w:asciiTheme="majorBidi" w:hAnsiTheme="majorBidi" w:cstheme="majorBidi"/>
                <w:sz w:val="28"/>
                <w:szCs w:val="28"/>
              </w:rPr>
              <w:t xml:space="preserve">   </w:t>
            </w:r>
            <w:r w:rsidR="00BF716A" w:rsidRPr="00BF716A">
              <w:rPr>
                <w:rFonts w:asciiTheme="majorBidi" w:hAnsiTheme="majorBidi" w:cstheme="majorBidi"/>
                <w:sz w:val="28"/>
                <w:szCs w:val="28"/>
              </w:rPr>
              <w:t>Retention payable to contractors</w:t>
            </w:r>
          </w:p>
        </w:tc>
        <w:tc>
          <w:tcPr>
            <w:tcW w:w="992" w:type="dxa"/>
            <w:vAlign w:val="bottom"/>
          </w:tcPr>
          <w:p w14:paraId="701E8C98" w14:textId="77777777" w:rsidR="001F4077" w:rsidRPr="009C2F33" w:rsidRDefault="001F4077" w:rsidP="001F4077">
            <w:pPr>
              <w:spacing w:line="400" w:lineRule="exact"/>
              <w:jc w:val="center"/>
              <w:textAlignment w:val="auto"/>
              <w:rPr>
                <w:rFonts w:asciiTheme="majorBidi" w:hAnsiTheme="majorBidi" w:cstheme="majorBidi"/>
                <w:sz w:val="28"/>
                <w:szCs w:val="28"/>
              </w:rPr>
            </w:pPr>
          </w:p>
        </w:tc>
        <w:tc>
          <w:tcPr>
            <w:tcW w:w="1156" w:type="dxa"/>
            <w:noWrap/>
            <w:vAlign w:val="bottom"/>
          </w:tcPr>
          <w:p w14:paraId="5F0485F9" w14:textId="44A2B8D6" w:rsidR="001F4077" w:rsidRPr="009C2F33" w:rsidRDefault="001F4077" w:rsidP="001F4077">
            <w:pPr>
              <w:tabs>
                <w:tab w:val="decimal" w:pos="792"/>
              </w:tabs>
              <w:spacing w:line="400" w:lineRule="exact"/>
              <w:textAlignment w:val="auto"/>
              <w:rPr>
                <w:rFonts w:asciiTheme="majorBidi" w:hAnsiTheme="majorBidi" w:cstheme="majorBidi"/>
                <w:sz w:val="28"/>
                <w:szCs w:val="28"/>
                <w:lang w:val="en-US"/>
              </w:rPr>
            </w:pPr>
            <w:r w:rsidRPr="009C2F33">
              <w:rPr>
                <w:rFonts w:asciiTheme="majorBidi" w:hAnsiTheme="majorBidi" w:cstheme="majorBidi"/>
                <w:sz w:val="28"/>
                <w:szCs w:val="28"/>
                <w:lang w:val="en-US"/>
              </w:rPr>
              <w:t>12,367</w:t>
            </w:r>
          </w:p>
        </w:tc>
        <w:tc>
          <w:tcPr>
            <w:tcW w:w="1155" w:type="dxa"/>
            <w:noWrap/>
            <w:vAlign w:val="bottom"/>
          </w:tcPr>
          <w:p w14:paraId="4B948AE1" w14:textId="72FF7328" w:rsidR="001F4077" w:rsidRPr="009C2F33" w:rsidRDefault="001F4077" w:rsidP="001F4077">
            <w:pPr>
              <w:tabs>
                <w:tab w:val="decimal" w:pos="792"/>
              </w:tabs>
              <w:spacing w:line="400" w:lineRule="exact"/>
              <w:textAlignment w:val="auto"/>
              <w:rPr>
                <w:rFonts w:asciiTheme="majorBidi" w:hAnsiTheme="majorBidi" w:cstheme="majorBidi"/>
                <w:sz w:val="28"/>
                <w:szCs w:val="28"/>
              </w:rPr>
            </w:pPr>
            <w:r w:rsidRPr="009C2F33">
              <w:rPr>
                <w:rFonts w:asciiTheme="majorBidi" w:hAnsiTheme="majorBidi" w:cstheme="majorBidi"/>
                <w:sz w:val="28"/>
                <w:szCs w:val="28"/>
                <w:lang w:val="en-US"/>
              </w:rPr>
              <w:t>35,822</w:t>
            </w:r>
          </w:p>
        </w:tc>
        <w:tc>
          <w:tcPr>
            <w:tcW w:w="1156" w:type="dxa"/>
            <w:noWrap/>
            <w:vAlign w:val="bottom"/>
          </w:tcPr>
          <w:p w14:paraId="1CA0C962" w14:textId="6DB80308" w:rsidR="001F4077" w:rsidRPr="009C2F33" w:rsidRDefault="001F4077" w:rsidP="001F4077">
            <w:pPr>
              <w:tabs>
                <w:tab w:val="decimal" w:pos="792"/>
              </w:tabs>
              <w:spacing w:line="400" w:lineRule="exact"/>
              <w:textAlignment w:val="auto"/>
              <w:rPr>
                <w:rFonts w:asciiTheme="majorBidi" w:hAnsiTheme="majorBidi" w:cstheme="majorBidi"/>
                <w:sz w:val="28"/>
                <w:szCs w:val="28"/>
              </w:rPr>
            </w:pPr>
            <w:r w:rsidRPr="009C2F33">
              <w:rPr>
                <w:rFonts w:asciiTheme="majorBidi" w:hAnsiTheme="majorBidi" w:cstheme="majorBidi"/>
                <w:sz w:val="28"/>
                <w:szCs w:val="28"/>
              </w:rPr>
              <w:t>38,950</w:t>
            </w:r>
          </w:p>
        </w:tc>
        <w:tc>
          <w:tcPr>
            <w:tcW w:w="1211" w:type="dxa"/>
            <w:noWrap/>
            <w:vAlign w:val="bottom"/>
          </w:tcPr>
          <w:p w14:paraId="5F5A80CD" w14:textId="43C570A7" w:rsidR="001F4077" w:rsidRPr="009C2F33" w:rsidRDefault="001F4077" w:rsidP="001F4077">
            <w:pPr>
              <w:tabs>
                <w:tab w:val="decimal" w:pos="792"/>
              </w:tabs>
              <w:spacing w:line="400" w:lineRule="exact"/>
              <w:textAlignment w:val="auto"/>
              <w:rPr>
                <w:rFonts w:asciiTheme="majorBidi" w:hAnsiTheme="majorBidi" w:cstheme="majorBidi"/>
                <w:sz w:val="28"/>
                <w:szCs w:val="28"/>
              </w:rPr>
            </w:pPr>
            <w:r w:rsidRPr="009C2F33">
              <w:rPr>
                <w:rFonts w:asciiTheme="majorBidi" w:hAnsiTheme="majorBidi" w:cstheme="majorBidi"/>
                <w:sz w:val="28"/>
                <w:szCs w:val="28"/>
              </w:rPr>
              <w:t>87,139</w:t>
            </w:r>
          </w:p>
        </w:tc>
      </w:tr>
      <w:tr w:rsidR="003F6CC7" w:rsidRPr="009C2F33" w14:paraId="306B524A" w14:textId="77777777" w:rsidTr="008B3F89">
        <w:trPr>
          <w:trHeight w:val="64"/>
        </w:trPr>
        <w:tc>
          <w:tcPr>
            <w:tcW w:w="3468" w:type="dxa"/>
            <w:noWrap/>
            <w:vAlign w:val="center"/>
          </w:tcPr>
          <w:p w14:paraId="2457887F" w14:textId="77777777" w:rsidR="00503360" w:rsidRPr="009C2F33" w:rsidRDefault="00503360" w:rsidP="00503360">
            <w:pPr>
              <w:spacing w:line="400" w:lineRule="exact"/>
              <w:ind w:left="169" w:hanging="90"/>
              <w:textAlignment w:val="auto"/>
              <w:rPr>
                <w:rFonts w:asciiTheme="majorBidi" w:hAnsiTheme="majorBidi" w:cstheme="majorBidi"/>
                <w:sz w:val="24"/>
                <w:szCs w:val="24"/>
              </w:rPr>
            </w:pPr>
          </w:p>
        </w:tc>
        <w:tc>
          <w:tcPr>
            <w:tcW w:w="992" w:type="dxa"/>
          </w:tcPr>
          <w:p w14:paraId="4D1C46E7" w14:textId="77777777" w:rsidR="00503360" w:rsidRPr="009C2F33" w:rsidRDefault="00503360" w:rsidP="00503360">
            <w:pPr>
              <w:spacing w:line="400" w:lineRule="exact"/>
              <w:jc w:val="center"/>
              <w:textAlignment w:val="auto"/>
              <w:rPr>
                <w:rFonts w:asciiTheme="majorBidi" w:hAnsiTheme="majorBidi" w:cstheme="majorBidi"/>
                <w:sz w:val="28"/>
                <w:szCs w:val="28"/>
              </w:rPr>
            </w:pPr>
          </w:p>
        </w:tc>
        <w:tc>
          <w:tcPr>
            <w:tcW w:w="1156" w:type="dxa"/>
            <w:noWrap/>
            <w:vAlign w:val="bottom"/>
          </w:tcPr>
          <w:p w14:paraId="50D8F2CB" w14:textId="77777777" w:rsidR="00503360" w:rsidRPr="009C2F33" w:rsidRDefault="00503360" w:rsidP="00503360">
            <w:pPr>
              <w:tabs>
                <w:tab w:val="decimal" w:pos="792"/>
              </w:tabs>
              <w:spacing w:line="400" w:lineRule="exact"/>
              <w:textAlignment w:val="auto"/>
              <w:rPr>
                <w:rFonts w:asciiTheme="majorBidi" w:hAnsiTheme="majorBidi" w:cstheme="majorBidi"/>
                <w:sz w:val="28"/>
                <w:szCs w:val="28"/>
                <w:lang w:val="en-US"/>
              </w:rPr>
            </w:pPr>
          </w:p>
        </w:tc>
        <w:tc>
          <w:tcPr>
            <w:tcW w:w="1155" w:type="dxa"/>
            <w:noWrap/>
            <w:vAlign w:val="bottom"/>
          </w:tcPr>
          <w:p w14:paraId="2DE73EA6" w14:textId="77777777" w:rsidR="00503360" w:rsidRPr="009C2F33" w:rsidRDefault="00503360" w:rsidP="00503360">
            <w:pPr>
              <w:tabs>
                <w:tab w:val="decimal" w:pos="792"/>
              </w:tabs>
              <w:spacing w:line="400" w:lineRule="exact"/>
              <w:textAlignment w:val="auto"/>
              <w:rPr>
                <w:rFonts w:asciiTheme="majorBidi" w:hAnsiTheme="majorBidi" w:cstheme="majorBidi"/>
                <w:sz w:val="28"/>
                <w:szCs w:val="28"/>
              </w:rPr>
            </w:pPr>
          </w:p>
        </w:tc>
        <w:tc>
          <w:tcPr>
            <w:tcW w:w="1156" w:type="dxa"/>
            <w:noWrap/>
            <w:vAlign w:val="bottom"/>
          </w:tcPr>
          <w:p w14:paraId="1B5B252C" w14:textId="77777777" w:rsidR="00503360" w:rsidRPr="009C2F33" w:rsidRDefault="00503360" w:rsidP="00503360">
            <w:pPr>
              <w:tabs>
                <w:tab w:val="decimal" w:pos="792"/>
              </w:tabs>
              <w:spacing w:line="400" w:lineRule="exact"/>
              <w:textAlignment w:val="auto"/>
              <w:rPr>
                <w:rFonts w:asciiTheme="majorBidi" w:hAnsiTheme="majorBidi" w:cstheme="majorBidi"/>
                <w:sz w:val="28"/>
                <w:szCs w:val="28"/>
              </w:rPr>
            </w:pPr>
          </w:p>
        </w:tc>
        <w:tc>
          <w:tcPr>
            <w:tcW w:w="1211" w:type="dxa"/>
            <w:noWrap/>
            <w:vAlign w:val="bottom"/>
          </w:tcPr>
          <w:p w14:paraId="12ADCBAC" w14:textId="77777777" w:rsidR="00503360" w:rsidRPr="009C2F33" w:rsidRDefault="00503360" w:rsidP="00503360">
            <w:pPr>
              <w:tabs>
                <w:tab w:val="decimal" w:pos="792"/>
              </w:tabs>
              <w:spacing w:line="400" w:lineRule="exact"/>
              <w:textAlignment w:val="auto"/>
              <w:rPr>
                <w:rFonts w:asciiTheme="majorBidi" w:hAnsiTheme="majorBidi" w:cstheme="majorBidi"/>
                <w:sz w:val="28"/>
                <w:szCs w:val="28"/>
              </w:rPr>
            </w:pPr>
          </w:p>
        </w:tc>
      </w:tr>
    </w:tbl>
    <w:p w14:paraId="55B584EE" w14:textId="26038AF9" w:rsidR="00A40FDD" w:rsidRPr="009C2F33" w:rsidRDefault="0031212C" w:rsidP="00C87248">
      <w:pPr>
        <w:spacing w:before="120"/>
        <w:ind w:left="992" w:hanging="567"/>
        <w:jc w:val="thaiDistribute"/>
        <w:rPr>
          <w:sz w:val="30"/>
          <w:szCs w:val="30"/>
        </w:rPr>
      </w:pPr>
      <w:r w:rsidRPr="009C2F33">
        <w:rPr>
          <w:rFonts w:hint="cs"/>
          <w:sz w:val="30"/>
          <w:szCs w:val="30"/>
          <w:lang w:val="en-US"/>
        </w:rPr>
        <w:t>3</w:t>
      </w:r>
      <w:r w:rsidR="00BA741A">
        <w:rPr>
          <w:rFonts w:hint="cs"/>
          <w:sz w:val="30"/>
          <w:szCs w:val="30"/>
          <w:cs/>
          <w:lang w:val="en-US"/>
        </w:rPr>
        <w:t>4</w:t>
      </w:r>
      <w:r w:rsidR="00A40FDD" w:rsidRPr="009C2F33">
        <w:rPr>
          <w:sz w:val="30"/>
          <w:szCs w:val="30"/>
          <w:lang w:val="en-US"/>
        </w:rPr>
        <w:t>.</w:t>
      </w:r>
      <w:r w:rsidR="002751B2" w:rsidRPr="009C2F33">
        <w:rPr>
          <w:sz w:val="30"/>
          <w:szCs w:val="30"/>
          <w:lang w:val="en-US"/>
        </w:rPr>
        <w:t>3</w:t>
      </w:r>
      <w:r w:rsidR="00A40FDD" w:rsidRPr="009C2F33">
        <w:rPr>
          <w:sz w:val="30"/>
          <w:szCs w:val="30"/>
          <w:cs/>
        </w:rPr>
        <w:tab/>
      </w:r>
      <w:r w:rsidR="005F3B0A" w:rsidRPr="005F3B0A">
        <w:rPr>
          <w:sz w:val="30"/>
          <w:szCs w:val="30"/>
        </w:rPr>
        <w:t>Foreign currency risk</w:t>
      </w:r>
    </w:p>
    <w:p w14:paraId="2FB96F29" w14:textId="42684B66" w:rsidR="006117A1" w:rsidRPr="009C2F33" w:rsidRDefault="00DE16CC" w:rsidP="00C87248">
      <w:pPr>
        <w:spacing w:before="120"/>
        <w:ind w:left="992"/>
        <w:jc w:val="thaiDistribute"/>
        <w:rPr>
          <w:sz w:val="30"/>
          <w:szCs w:val="30"/>
          <w:lang w:val="en-US"/>
        </w:rPr>
      </w:pPr>
      <w:r w:rsidRPr="00DE16CC">
        <w:rPr>
          <w:sz w:val="30"/>
          <w:szCs w:val="30"/>
        </w:rPr>
        <w:t xml:space="preserve">The Group does not have significant </w:t>
      </w:r>
      <w:proofErr w:type="gramStart"/>
      <w:r w:rsidRPr="00DE16CC">
        <w:rPr>
          <w:sz w:val="30"/>
          <w:szCs w:val="30"/>
        </w:rPr>
        <w:t>amount</w:t>
      </w:r>
      <w:proofErr w:type="gramEnd"/>
      <w:r w:rsidRPr="00DE16CC">
        <w:rPr>
          <w:sz w:val="30"/>
          <w:szCs w:val="30"/>
        </w:rPr>
        <w:t xml:space="preserve"> of commercial transactions in foreign currency, giving rise to exposure risk from changes in foreign exchange rates.</w:t>
      </w:r>
    </w:p>
    <w:p w14:paraId="77EA436B" w14:textId="35702068" w:rsidR="00A40FDD" w:rsidRPr="009C2F33" w:rsidRDefault="0031212C" w:rsidP="00C87248">
      <w:pPr>
        <w:spacing w:before="120"/>
        <w:ind w:left="992" w:hanging="567"/>
        <w:jc w:val="thaiDistribute"/>
        <w:rPr>
          <w:sz w:val="30"/>
          <w:szCs w:val="30"/>
          <w:lang w:val="en-US"/>
        </w:rPr>
      </w:pPr>
      <w:r w:rsidRPr="009C2F33">
        <w:rPr>
          <w:rFonts w:hint="cs"/>
          <w:sz w:val="30"/>
          <w:szCs w:val="30"/>
          <w:lang w:val="en-US"/>
        </w:rPr>
        <w:t>3</w:t>
      </w:r>
      <w:r w:rsidR="00BA741A">
        <w:rPr>
          <w:rFonts w:hint="cs"/>
          <w:sz w:val="30"/>
          <w:szCs w:val="30"/>
          <w:cs/>
          <w:lang w:val="en-US"/>
        </w:rPr>
        <w:t>4</w:t>
      </w:r>
      <w:r w:rsidR="00A40FDD" w:rsidRPr="009C2F33">
        <w:rPr>
          <w:sz w:val="30"/>
          <w:szCs w:val="30"/>
          <w:lang w:val="en-US"/>
        </w:rPr>
        <w:t>.</w:t>
      </w:r>
      <w:r w:rsidR="002751B2" w:rsidRPr="009C2F33">
        <w:rPr>
          <w:sz w:val="30"/>
          <w:szCs w:val="30"/>
          <w:lang w:val="en-US"/>
        </w:rPr>
        <w:t>4</w:t>
      </w:r>
      <w:r w:rsidR="00A40FDD" w:rsidRPr="009C2F33">
        <w:rPr>
          <w:sz w:val="30"/>
          <w:szCs w:val="30"/>
          <w:cs/>
        </w:rPr>
        <w:tab/>
      </w:r>
      <w:r w:rsidR="0085785D" w:rsidRPr="0085785D">
        <w:rPr>
          <w:sz w:val="30"/>
          <w:szCs w:val="30"/>
        </w:rPr>
        <w:t>Credit risk</w:t>
      </w:r>
    </w:p>
    <w:p w14:paraId="712963AB" w14:textId="77F9B62E" w:rsidR="006117A1" w:rsidRPr="009C2F33" w:rsidRDefault="00CE1618" w:rsidP="00C87248">
      <w:pPr>
        <w:spacing w:before="120"/>
        <w:ind w:left="992"/>
        <w:jc w:val="thaiDistribute"/>
        <w:rPr>
          <w:sz w:val="30"/>
          <w:szCs w:val="30"/>
        </w:rPr>
      </w:pPr>
      <w:r w:rsidRPr="00CE1618">
        <w:rPr>
          <w:sz w:val="30"/>
          <w:szCs w:val="30"/>
        </w:rPr>
        <w:t>Credit risk refers to the risk that a counterparty will default or unwilling on its contractual obligations to the Group. Accordingly, the Group has adopted a policy of hedging this risk by analysis financial position of the counterparties. The carrying amount of receivable recorded in the consolidated and separate statement of financial position net of allowance for expected credit losses which is maximum exposure to credit risk.</w:t>
      </w:r>
      <w:r w:rsidR="00ED4455" w:rsidRPr="009C2F33">
        <w:rPr>
          <w:sz w:val="30"/>
          <w:szCs w:val="30"/>
          <w:cs/>
        </w:rPr>
        <w:br w:type="page"/>
      </w:r>
    </w:p>
    <w:p w14:paraId="5BE18471" w14:textId="558714B7" w:rsidR="00A40FDD" w:rsidRPr="009C2F33" w:rsidRDefault="0031212C" w:rsidP="00C87248">
      <w:pPr>
        <w:spacing w:before="120" w:line="360" w:lineRule="exact"/>
        <w:ind w:left="993" w:hanging="567"/>
        <w:jc w:val="thaiDistribute"/>
        <w:rPr>
          <w:sz w:val="30"/>
          <w:szCs w:val="30"/>
        </w:rPr>
      </w:pPr>
      <w:r w:rsidRPr="009C2F33">
        <w:rPr>
          <w:rFonts w:hint="cs"/>
          <w:sz w:val="30"/>
          <w:szCs w:val="30"/>
          <w:lang w:val="en-US"/>
        </w:rPr>
        <w:lastRenderedPageBreak/>
        <w:t>3</w:t>
      </w:r>
      <w:r w:rsidR="00BA741A">
        <w:rPr>
          <w:rFonts w:hint="cs"/>
          <w:sz w:val="30"/>
          <w:szCs w:val="30"/>
          <w:cs/>
          <w:lang w:val="en-US"/>
        </w:rPr>
        <w:t>4</w:t>
      </w:r>
      <w:r w:rsidR="00A40FDD" w:rsidRPr="009C2F33">
        <w:rPr>
          <w:sz w:val="30"/>
          <w:szCs w:val="30"/>
          <w:lang w:val="en-US"/>
        </w:rPr>
        <w:t>.</w:t>
      </w:r>
      <w:r w:rsidR="002751B2" w:rsidRPr="009C2F33">
        <w:rPr>
          <w:sz w:val="30"/>
          <w:szCs w:val="30"/>
          <w:lang w:val="en-US"/>
        </w:rPr>
        <w:t>5</w:t>
      </w:r>
      <w:r w:rsidR="00A40FDD" w:rsidRPr="009C2F33">
        <w:rPr>
          <w:sz w:val="30"/>
          <w:szCs w:val="30"/>
          <w:cs/>
        </w:rPr>
        <w:tab/>
      </w:r>
      <w:r w:rsidR="006454C1" w:rsidRPr="006454C1">
        <w:rPr>
          <w:sz w:val="30"/>
          <w:szCs w:val="30"/>
        </w:rPr>
        <w:t>Interest rate risk</w:t>
      </w:r>
    </w:p>
    <w:p w14:paraId="75A2BD7C" w14:textId="51E43139" w:rsidR="006117A1" w:rsidRPr="009C2F33" w:rsidRDefault="005919C7" w:rsidP="00C87248">
      <w:pPr>
        <w:spacing w:before="120" w:line="360" w:lineRule="exact"/>
        <w:ind w:left="993"/>
        <w:jc w:val="thaiDistribute"/>
        <w:rPr>
          <w:sz w:val="30"/>
          <w:szCs w:val="30"/>
        </w:rPr>
      </w:pPr>
      <w:r w:rsidRPr="005919C7">
        <w:rPr>
          <w:sz w:val="30"/>
          <w:szCs w:val="30"/>
        </w:rPr>
        <w:t>Interest rate risk arises from the fluctuation of market interest rates, which may have an impact to the current and future operations of the Group. The Group’s exposure to interest rate risk relates primarily to its deposits at financial institutions, short-term loans, Overdrafts and short-term borrowings from financial institutions short-term, short-term borrowings, long-term borrowing and lease liabilities.</w:t>
      </w:r>
      <w:r w:rsidR="006117A1" w:rsidRPr="009C2F33">
        <w:rPr>
          <w:sz w:val="30"/>
          <w:szCs w:val="30"/>
          <w:cs/>
        </w:rPr>
        <w:t xml:space="preserve"> </w:t>
      </w:r>
    </w:p>
    <w:p w14:paraId="38D16F5A" w14:textId="709CD2F3" w:rsidR="006117A1" w:rsidRPr="009C2F33" w:rsidRDefault="00BD5758" w:rsidP="00CE187E">
      <w:pPr>
        <w:spacing w:before="120" w:line="360" w:lineRule="exact"/>
        <w:ind w:left="993"/>
        <w:jc w:val="thaiDistribute"/>
        <w:rPr>
          <w:sz w:val="30"/>
          <w:szCs w:val="30"/>
        </w:rPr>
      </w:pPr>
      <w:r w:rsidRPr="00BD5758">
        <w:rPr>
          <w:sz w:val="30"/>
          <w:szCs w:val="30"/>
        </w:rPr>
        <w:t>However, since most of the Group’s financial assets and liabilities bear floating interest rates or fixed interest rates which are close to the market rate. The management considers that the interest rate risk is minimal, then, the Company has not entered into the risk hedging.</w:t>
      </w:r>
    </w:p>
    <w:p w14:paraId="2446AF72" w14:textId="2F837BE3" w:rsidR="00C0217B" w:rsidRPr="009C2F33" w:rsidRDefault="005B7067" w:rsidP="00C279EC">
      <w:pPr>
        <w:spacing w:before="120" w:after="240" w:line="360" w:lineRule="exact"/>
        <w:ind w:left="993"/>
        <w:jc w:val="thaiDistribute"/>
        <w:rPr>
          <w:snapToGrid w:val="0"/>
          <w:sz w:val="30"/>
          <w:szCs w:val="30"/>
          <w:lang w:val="en-US" w:eastAsia="th-TH"/>
        </w:rPr>
      </w:pPr>
      <w:r w:rsidRPr="005B7067">
        <w:rPr>
          <w:sz w:val="30"/>
          <w:szCs w:val="30"/>
        </w:rPr>
        <w:t xml:space="preserve">As at December </w:t>
      </w:r>
      <w:r w:rsidRPr="005B7067">
        <w:rPr>
          <w:sz w:val="30"/>
          <w:szCs w:val="30"/>
          <w:cs/>
        </w:rPr>
        <w:t>31</w:t>
      </w:r>
      <w:r w:rsidRPr="005B7067">
        <w:rPr>
          <w:sz w:val="30"/>
          <w:szCs w:val="30"/>
        </w:rPr>
        <w:t xml:space="preserve">, </w:t>
      </w:r>
      <w:r w:rsidRPr="005B7067">
        <w:rPr>
          <w:sz w:val="30"/>
          <w:szCs w:val="30"/>
          <w:cs/>
        </w:rPr>
        <w:t>202</w:t>
      </w:r>
      <w:r>
        <w:rPr>
          <w:sz w:val="30"/>
          <w:szCs w:val="30"/>
        </w:rPr>
        <w:t>5</w:t>
      </w:r>
      <w:r w:rsidRPr="005B7067">
        <w:rPr>
          <w:sz w:val="30"/>
          <w:szCs w:val="30"/>
          <w:cs/>
        </w:rPr>
        <w:t xml:space="preserve"> </w:t>
      </w:r>
      <w:r w:rsidRPr="005B7067">
        <w:rPr>
          <w:sz w:val="30"/>
          <w:szCs w:val="30"/>
        </w:rPr>
        <w:t xml:space="preserve">and </w:t>
      </w:r>
      <w:r w:rsidRPr="005B7067">
        <w:rPr>
          <w:sz w:val="30"/>
          <w:szCs w:val="30"/>
          <w:cs/>
        </w:rPr>
        <w:t>202</w:t>
      </w:r>
      <w:r>
        <w:rPr>
          <w:sz w:val="30"/>
          <w:szCs w:val="30"/>
        </w:rPr>
        <w:t>4</w:t>
      </w:r>
      <w:r w:rsidRPr="005B7067">
        <w:rPr>
          <w:sz w:val="30"/>
          <w:szCs w:val="30"/>
        </w:rPr>
        <w:t>, significant financial assets and liabilities classified by type of interest rates as follows.</w:t>
      </w:r>
    </w:p>
    <w:tbl>
      <w:tblPr>
        <w:tblW w:w="9887" w:type="dxa"/>
        <w:tblInd w:w="-77" w:type="dxa"/>
        <w:tblBorders>
          <w:bottom w:val="single" w:sz="4" w:space="0" w:color="auto"/>
        </w:tblBorders>
        <w:tblLayout w:type="fixed"/>
        <w:tblLook w:val="00A0" w:firstRow="1" w:lastRow="0" w:firstColumn="1" w:lastColumn="0" w:noHBand="0" w:noVBand="0"/>
      </w:tblPr>
      <w:tblGrid>
        <w:gridCol w:w="3031"/>
        <w:gridCol w:w="826"/>
        <w:gridCol w:w="1125"/>
        <w:gridCol w:w="1215"/>
        <w:gridCol w:w="1170"/>
        <w:gridCol w:w="1125"/>
        <w:gridCol w:w="1395"/>
      </w:tblGrid>
      <w:tr w:rsidR="00EC406F" w:rsidRPr="009C2F33" w14:paraId="39D70D6B" w14:textId="77777777" w:rsidTr="00EC406F">
        <w:tc>
          <w:tcPr>
            <w:tcW w:w="3031" w:type="dxa"/>
            <w:tcBorders>
              <w:top w:val="nil"/>
              <w:left w:val="nil"/>
              <w:bottom w:val="nil"/>
              <w:right w:val="nil"/>
            </w:tcBorders>
          </w:tcPr>
          <w:p w14:paraId="716AAC0D" w14:textId="77777777" w:rsidR="00EC406F" w:rsidRPr="009C2F33" w:rsidRDefault="00EC406F" w:rsidP="005D6F83">
            <w:pPr>
              <w:spacing w:line="360" w:lineRule="exact"/>
              <w:ind w:left="115" w:hanging="115"/>
              <w:rPr>
                <w:sz w:val="26"/>
                <w:szCs w:val="26"/>
                <w:u w:val="single"/>
                <w:cs/>
              </w:rPr>
            </w:pPr>
          </w:p>
        </w:tc>
        <w:tc>
          <w:tcPr>
            <w:tcW w:w="826" w:type="dxa"/>
            <w:tcBorders>
              <w:top w:val="nil"/>
              <w:left w:val="nil"/>
              <w:bottom w:val="nil"/>
              <w:right w:val="nil"/>
            </w:tcBorders>
          </w:tcPr>
          <w:p w14:paraId="24575F6B" w14:textId="77777777" w:rsidR="00EC406F" w:rsidRPr="009C2F33" w:rsidRDefault="00EC406F" w:rsidP="005D6F83">
            <w:pPr>
              <w:spacing w:line="360" w:lineRule="exact"/>
              <w:ind w:left="-140" w:right="95"/>
              <w:jc w:val="right"/>
              <w:rPr>
                <w:sz w:val="26"/>
                <w:szCs w:val="26"/>
                <w:u w:val="single"/>
                <w:cs/>
              </w:rPr>
            </w:pPr>
          </w:p>
        </w:tc>
        <w:tc>
          <w:tcPr>
            <w:tcW w:w="1125" w:type="dxa"/>
            <w:tcBorders>
              <w:top w:val="nil"/>
              <w:left w:val="nil"/>
              <w:bottom w:val="nil"/>
              <w:right w:val="nil"/>
            </w:tcBorders>
          </w:tcPr>
          <w:p w14:paraId="46F4468A" w14:textId="77777777" w:rsidR="00EC406F" w:rsidRPr="009C2F33" w:rsidRDefault="00EC406F" w:rsidP="005D6F83">
            <w:pPr>
              <w:spacing w:line="360" w:lineRule="exact"/>
              <w:ind w:left="-26"/>
              <w:jc w:val="center"/>
              <w:rPr>
                <w:sz w:val="26"/>
                <w:szCs w:val="26"/>
                <w:u w:val="single"/>
                <w:cs/>
              </w:rPr>
            </w:pPr>
          </w:p>
        </w:tc>
        <w:tc>
          <w:tcPr>
            <w:tcW w:w="1215" w:type="dxa"/>
            <w:tcBorders>
              <w:top w:val="nil"/>
              <w:left w:val="nil"/>
              <w:bottom w:val="nil"/>
              <w:right w:val="nil"/>
            </w:tcBorders>
          </w:tcPr>
          <w:p w14:paraId="2442FE97" w14:textId="77777777" w:rsidR="00EC406F" w:rsidRPr="009C2F33" w:rsidRDefault="00EC406F" w:rsidP="005D6F83">
            <w:pPr>
              <w:tabs>
                <w:tab w:val="left" w:pos="540"/>
              </w:tabs>
              <w:spacing w:line="360" w:lineRule="exact"/>
              <w:ind w:left="-54" w:right="-46"/>
              <w:jc w:val="center"/>
              <w:rPr>
                <w:sz w:val="26"/>
                <w:szCs w:val="26"/>
                <w:u w:val="single"/>
                <w:cs/>
              </w:rPr>
            </w:pPr>
          </w:p>
        </w:tc>
        <w:tc>
          <w:tcPr>
            <w:tcW w:w="3690" w:type="dxa"/>
            <w:gridSpan w:val="3"/>
            <w:tcBorders>
              <w:top w:val="nil"/>
              <w:left w:val="nil"/>
              <w:bottom w:val="nil"/>
              <w:right w:val="nil"/>
            </w:tcBorders>
          </w:tcPr>
          <w:p w14:paraId="3F2998C8" w14:textId="357F5700" w:rsidR="00EC406F" w:rsidRPr="009C2F33" w:rsidRDefault="00EC406F" w:rsidP="00B371E6">
            <w:pPr>
              <w:spacing w:line="360" w:lineRule="exact"/>
              <w:ind w:left="-140" w:right="-102"/>
              <w:jc w:val="right"/>
              <w:rPr>
                <w:sz w:val="26"/>
                <w:szCs w:val="26"/>
              </w:rPr>
            </w:pPr>
            <w:r w:rsidRPr="009C2F33">
              <w:rPr>
                <w:sz w:val="26"/>
                <w:szCs w:val="26"/>
                <w:cs/>
              </w:rPr>
              <w:t>(</w:t>
            </w:r>
            <w:r w:rsidRPr="0059107C">
              <w:rPr>
                <w:sz w:val="26"/>
                <w:szCs w:val="26"/>
              </w:rPr>
              <w:t>Unit :Thousand Baht</w:t>
            </w:r>
            <w:r w:rsidRPr="009C2F33">
              <w:rPr>
                <w:sz w:val="26"/>
                <w:szCs w:val="26"/>
                <w:cs/>
                <w:lang w:val="en-US"/>
              </w:rPr>
              <w:t>)</w:t>
            </w:r>
          </w:p>
        </w:tc>
      </w:tr>
      <w:tr w:rsidR="00A6243A" w:rsidRPr="009C2F33" w14:paraId="75684F03" w14:textId="77777777" w:rsidTr="00EC406F">
        <w:tc>
          <w:tcPr>
            <w:tcW w:w="3031" w:type="dxa"/>
            <w:tcBorders>
              <w:top w:val="nil"/>
              <w:left w:val="nil"/>
              <w:bottom w:val="nil"/>
              <w:right w:val="nil"/>
            </w:tcBorders>
          </w:tcPr>
          <w:p w14:paraId="7A6E0D95" w14:textId="77777777" w:rsidR="00B371E6" w:rsidRPr="009C2F33" w:rsidRDefault="00B371E6" w:rsidP="005D6F83">
            <w:pPr>
              <w:spacing w:line="360" w:lineRule="exact"/>
              <w:ind w:left="115" w:hanging="115"/>
              <w:rPr>
                <w:sz w:val="26"/>
                <w:szCs w:val="26"/>
                <w:u w:val="single"/>
                <w:cs/>
              </w:rPr>
            </w:pPr>
          </w:p>
        </w:tc>
        <w:tc>
          <w:tcPr>
            <w:tcW w:w="6856" w:type="dxa"/>
            <w:gridSpan w:val="6"/>
            <w:tcBorders>
              <w:top w:val="nil"/>
              <w:left w:val="nil"/>
              <w:bottom w:val="nil"/>
              <w:right w:val="nil"/>
            </w:tcBorders>
          </w:tcPr>
          <w:p w14:paraId="21C749D6" w14:textId="29BA20FE" w:rsidR="00B371E6" w:rsidRPr="009C2F33" w:rsidRDefault="00FD2B97" w:rsidP="00B371E6">
            <w:pPr>
              <w:spacing w:line="360" w:lineRule="exact"/>
              <w:ind w:left="-140" w:right="95"/>
              <w:jc w:val="center"/>
              <w:rPr>
                <w:sz w:val="26"/>
                <w:szCs w:val="26"/>
              </w:rPr>
            </w:pPr>
            <w:r w:rsidRPr="00FD2B97">
              <w:rPr>
                <w:sz w:val="26"/>
                <w:szCs w:val="26"/>
                <w:u w:val="single"/>
              </w:rPr>
              <w:t>Consolidated financial statements</w:t>
            </w:r>
          </w:p>
        </w:tc>
      </w:tr>
      <w:tr w:rsidR="00A6243A" w:rsidRPr="009C2F33" w14:paraId="489560D3" w14:textId="77777777" w:rsidTr="00EC406F">
        <w:tc>
          <w:tcPr>
            <w:tcW w:w="3031" w:type="dxa"/>
            <w:tcBorders>
              <w:top w:val="nil"/>
              <w:left w:val="nil"/>
              <w:bottom w:val="nil"/>
              <w:right w:val="nil"/>
            </w:tcBorders>
          </w:tcPr>
          <w:p w14:paraId="68EAB772" w14:textId="77777777" w:rsidR="005D6F83" w:rsidRPr="009C2F33" w:rsidRDefault="005D6F83" w:rsidP="005D6F83">
            <w:pPr>
              <w:spacing w:line="360" w:lineRule="exact"/>
              <w:ind w:left="115" w:hanging="115"/>
              <w:rPr>
                <w:sz w:val="26"/>
                <w:szCs w:val="26"/>
                <w:u w:val="single"/>
                <w:cs/>
              </w:rPr>
            </w:pPr>
          </w:p>
        </w:tc>
        <w:tc>
          <w:tcPr>
            <w:tcW w:w="826" w:type="dxa"/>
            <w:tcBorders>
              <w:top w:val="nil"/>
              <w:left w:val="nil"/>
              <w:bottom w:val="nil"/>
              <w:right w:val="nil"/>
            </w:tcBorders>
          </w:tcPr>
          <w:p w14:paraId="4045EEAA" w14:textId="77777777" w:rsidR="00EC4348" w:rsidRPr="009C2F33" w:rsidRDefault="00EC4348" w:rsidP="00990CA6">
            <w:pPr>
              <w:spacing w:line="360" w:lineRule="exact"/>
              <w:ind w:left="-140" w:right="95"/>
              <w:jc w:val="center"/>
              <w:rPr>
                <w:sz w:val="26"/>
                <w:szCs w:val="26"/>
                <w:u w:val="single"/>
              </w:rPr>
            </w:pPr>
          </w:p>
          <w:p w14:paraId="0F8C8D53" w14:textId="2212E6E8" w:rsidR="005D6F83" w:rsidRPr="009C2F33" w:rsidRDefault="00FC2ECE" w:rsidP="00990CA6">
            <w:pPr>
              <w:spacing w:line="360" w:lineRule="exact"/>
              <w:jc w:val="center"/>
              <w:rPr>
                <w:sz w:val="26"/>
                <w:szCs w:val="26"/>
              </w:rPr>
            </w:pPr>
            <w:r w:rsidRPr="00FC2ECE">
              <w:rPr>
                <w:sz w:val="26"/>
                <w:szCs w:val="26"/>
                <w:u w:val="single"/>
              </w:rPr>
              <w:t>Notes</w:t>
            </w:r>
          </w:p>
        </w:tc>
        <w:tc>
          <w:tcPr>
            <w:tcW w:w="1125" w:type="dxa"/>
            <w:tcBorders>
              <w:top w:val="nil"/>
              <w:left w:val="nil"/>
              <w:bottom w:val="nil"/>
              <w:right w:val="nil"/>
            </w:tcBorders>
          </w:tcPr>
          <w:p w14:paraId="1E1654C3" w14:textId="6D3CE878" w:rsidR="005D6F83" w:rsidRPr="009C2F33" w:rsidRDefault="00FC7A0F" w:rsidP="00373086">
            <w:pPr>
              <w:spacing w:line="360" w:lineRule="exact"/>
              <w:ind w:right="24"/>
              <w:jc w:val="center"/>
              <w:rPr>
                <w:sz w:val="26"/>
                <w:szCs w:val="26"/>
              </w:rPr>
            </w:pPr>
            <w:r w:rsidRPr="00FC7A0F">
              <w:rPr>
                <w:sz w:val="26"/>
                <w:szCs w:val="26"/>
                <w:u w:val="single"/>
              </w:rPr>
              <w:t>Fixed interest rates</w:t>
            </w:r>
          </w:p>
        </w:tc>
        <w:tc>
          <w:tcPr>
            <w:tcW w:w="1215" w:type="dxa"/>
            <w:tcBorders>
              <w:top w:val="nil"/>
              <w:left w:val="nil"/>
              <w:bottom w:val="nil"/>
              <w:right w:val="nil"/>
            </w:tcBorders>
          </w:tcPr>
          <w:p w14:paraId="366D0584" w14:textId="77777777" w:rsidR="00F66BC6" w:rsidRPr="00F66BC6" w:rsidRDefault="00F66BC6" w:rsidP="00F66BC6">
            <w:pPr>
              <w:spacing w:line="360" w:lineRule="exact"/>
              <w:ind w:right="-18"/>
              <w:jc w:val="center"/>
              <w:rPr>
                <w:sz w:val="26"/>
                <w:szCs w:val="26"/>
                <w:u w:val="single"/>
              </w:rPr>
            </w:pPr>
            <w:r w:rsidRPr="00F66BC6">
              <w:rPr>
                <w:sz w:val="26"/>
                <w:szCs w:val="26"/>
                <w:u w:val="single"/>
              </w:rPr>
              <w:t>Floating</w:t>
            </w:r>
          </w:p>
          <w:p w14:paraId="59BE8BBD" w14:textId="0F795A72" w:rsidR="005D6F83" w:rsidRPr="009C2F33" w:rsidRDefault="00F66BC6" w:rsidP="00990CA6">
            <w:pPr>
              <w:spacing w:line="360" w:lineRule="exact"/>
              <w:ind w:right="-18"/>
              <w:jc w:val="center"/>
              <w:rPr>
                <w:sz w:val="26"/>
                <w:szCs w:val="26"/>
              </w:rPr>
            </w:pPr>
            <w:r w:rsidRPr="00F66BC6">
              <w:rPr>
                <w:sz w:val="26"/>
                <w:szCs w:val="26"/>
                <w:u w:val="single"/>
              </w:rPr>
              <w:t>interest rate</w:t>
            </w:r>
          </w:p>
        </w:tc>
        <w:tc>
          <w:tcPr>
            <w:tcW w:w="1170" w:type="dxa"/>
            <w:tcBorders>
              <w:top w:val="nil"/>
              <w:left w:val="nil"/>
              <w:bottom w:val="nil"/>
              <w:right w:val="nil"/>
            </w:tcBorders>
          </w:tcPr>
          <w:p w14:paraId="47B9F43B" w14:textId="77777777" w:rsidR="00C07656" w:rsidRPr="00C07656" w:rsidRDefault="00C07656" w:rsidP="00C07656">
            <w:pPr>
              <w:spacing w:line="360" w:lineRule="exact"/>
              <w:ind w:right="78"/>
              <w:jc w:val="center"/>
              <w:rPr>
                <w:sz w:val="26"/>
                <w:szCs w:val="26"/>
                <w:u w:val="single"/>
              </w:rPr>
            </w:pPr>
            <w:r w:rsidRPr="00C07656">
              <w:rPr>
                <w:sz w:val="26"/>
                <w:szCs w:val="26"/>
                <w:u w:val="single"/>
              </w:rPr>
              <w:t>Non-interest</w:t>
            </w:r>
          </w:p>
          <w:p w14:paraId="7E03B5C3" w14:textId="43DB695A" w:rsidR="005D6F83" w:rsidRPr="009C2F33" w:rsidRDefault="00C07656" w:rsidP="00524AA1">
            <w:pPr>
              <w:spacing w:line="360" w:lineRule="exact"/>
              <w:ind w:right="78"/>
              <w:jc w:val="center"/>
              <w:rPr>
                <w:sz w:val="26"/>
                <w:szCs w:val="26"/>
              </w:rPr>
            </w:pPr>
            <w:r w:rsidRPr="00C07656">
              <w:rPr>
                <w:sz w:val="26"/>
                <w:szCs w:val="26"/>
                <w:u w:val="single"/>
              </w:rPr>
              <w:t>bearing</w:t>
            </w:r>
          </w:p>
        </w:tc>
        <w:tc>
          <w:tcPr>
            <w:tcW w:w="1125" w:type="dxa"/>
            <w:tcBorders>
              <w:top w:val="nil"/>
              <w:left w:val="nil"/>
              <w:bottom w:val="nil"/>
              <w:right w:val="nil"/>
            </w:tcBorders>
          </w:tcPr>
          <w:p w14:paraId="486B5AF5" w14:textId="77777777" w:rsidR="00EC4348" w:rsidRPr="009C2F33" w:rsidRDefault="00EC4348" w:rsidP="00990CA6">
            <w:pPr>
              <w:spacing w:line="360" w:lineRule="exact"/>
              <w:ind w:left="-140" w:right="95"/>
              <w:jc w:val="center"/>
              <w:rPr>
                <w:sz w:val="26"/>
                <w:szCs w:val="26"/>
                <w:u w:val="single"/>
              </w:rPr>
            </w:pPr>
          </w:p>
          <w:p w14:paraId="6F60ED74" w14:textId="2B2612AA" w:rsidR="005D6F83" w:rsidRPr="009C2F33" w:rsidRDefault="002968CB" w:rsidP="00990CA6">
            <w:pPr>
              <w:spacing w:line="360" w:lineRule="exact"/>
              <w:ind w:left="-140" w:right="-204"/>
              <w:jc w:val="center"/>
              <w:rPr>
                <w:sz w:val="26"/>
                <w:szCs w:val="26"/>
              </w:rPr>
            </w:pPr>
            <w:r w:rsidRPr="0059107C">
              <w:rPr>
                <w:sz w:val="26"/>
                <w:szCs w:val="26"/>
                <w:u w:val="single"/>
              </w:rPr>
              <w:t>Total</w:t>
            </w:r>
          </w:p>
        </w:tc>
        <w:tc>
          <w:tcPr>
            <w:tcW w:w="1395" w:type="dxa"/>
            <w:tcBorders>
              <w:top w:val="nil"/>
              <w:left w:val="nil"/>
              <w:bottom w:val="nil"/>
              <w:right w:val="nil"/>
            </w:tcBorders>
          </w:tcPr>
          <w:p w14:paraId="3363A314" w14:textId="77777777" w:rsidR="00F71C1D" w:rsidRPr="009C2F33" w:rsidRDefault="00F71C1D" w:rsidP="00990CA6">
            <w:pPr>
              <w:spacing w:line="360" w:lineRule="exact"/>
              <w:ind w:left="-140" w:right="-102"/>
              <w:jc w:val="center"/>
              <w:rPr>
                <w:sz w:val="26"/>
                <w:szCs w:val="26"/>
                <w:u w:val="single"/>
              </w:rPr>
            </w:pPr>
          </w:p>
          <w:p w14:paraId="74825F77" w14:textId="6F1032AC" w:rsidR="005D6F83" w:rsidRPr="009C2F33" w:rsidRDefault="00710522" w:rsidP="00990CA6">
            <w:pPr>
              <w:spacing w:line="360" w:lineRule="exact"/>
              <w:ind w:left="-140" w:right="-102"/>
              <w:jc w:val="center"/>
              <w:rPr>
                <w:sz w:val="26"/>
                <w:szCs w:val="26"/>
                <w:u w:val="single"/>
              </w:rPr>
            </w:pPr>
            <w:r w:rsidRPr="0059107C">
              <w:rPr>
                <w:sz w:val="26"/>
                <w:szCs w:val="26"/>
                <w:u w:val="single"/>
              </w:rPr>
              <w:t>Interest rates</w:t>
            </w:r>
          </w:p>
        </w:tc>
      </w:tr>
      <w:tr w:rsidR="00A6243A" w:rsidRPr="009C2F33" w14:paraId="622E7A91" w14:textId="77777777" w:rsidTr="00EC406F">
        <w:tc>
          <w:tcPr>
            <w:tcW w:w="3031" w:type="dxa"/>
            <w:tcBorders>
              <w:top w:val="nil"/>
              <w:left w:val="nil"/>
              <w:bottom w:val="nil"/>
              <w:right w:val="nil"/>
            </w:tcBorders>
          </w:tcPr>
          <w:p w14:paraId="18EDBA3C" w14:textId="3EBDD2EC" w:rsidR="00D87007" w:rsidRPr="009D65A5" w:rsidRDefault="009D65A5" w:rsidP="002077EB">
            <w:pPr>
              <w:spacing w:line="360" w:lineRule="exact"/>
              <w:ind w:left="115" w:hanging="115"/>
              <w:rPr>
                <w:sz w:val="26"/>
                <w:szCs w:val="26"/>
                <w:u w:val="single"/>
                <w:cs/>
                <w:lang w:val="en-US"/>
              </w:rPr>
            </w:pPr>
            <w:r w:rsidRPr="009D65A5">
              <w:rPr>
                <w:sz w:val="26"/>
                <w:szCs w:val="26"/>
                <w:u w:val="single"/>
              </w:rPr>
              <w:t xml:space="preserve">As at December </w:t>
            </w:r>
            <w:r w:rsidRPr="009D65A5">
              <w:rPr>
                <w:sz w:val="26"/>
                <w:szCs w:val="26"/>
                <w:u w:val="single"/>
                <w:cs/>
              </w:rPr>
              <w:t>31</w:t>
            </w:r>
            <w:r w:rsidRPr="009D65A5">
              <w:rPr>
                <w:sz w:val="26"/>
                <w:szCs w:val="26"/>
                <w:u w:val="single"/>
              </w:rPr>
              <w:t xml:space="preserve">, </w:t>
            </w:r>
            <w:r w:rsidRPr="009D65A5">
              <w:rPr>
                <w:sz w:val="26"/>
                <w:szCs w:val="26"/>
                <w:u w:val="single"/>
                <w:cs/>
              </w:rPr>
              <w:t>202</w:t>
            </w:r>
            <w:r>
              <w:rPr>
                <w:sz w:val="26"/>
                <w:szCs w:val="26"/>
                <w:u w:val="single"/>
              </w:rPr>
              <w:t>5</w:t>
            </w:r>
          </w:p>
        </w:tc>
        <w:tc>
          <w:tcPr>
            <w:tcW w:w="826" w:type="dxa"/>
            <w:tcBorders>
              <w:top w:val="nil"/>
              <w:left w:val="nil"/>
              <w:bottom w:val="nil"/>
              <w:right w:val="nil"/>
            </w:tcBorders>
          </w:tcPr>
          <w:p w14:paraId="730E3DD6" w14:textId="77777777" w:rsidR="00D87007" w:rsidRPr="009C2F33" w:rsidRDefault="00D87007" w:rsidP="00661F9B">
            <w:pPr>
              <w:spacing w:line="360" w:lineRule="exact"/>
              <w:jc w:val="right"/>
              <w:rPr>
                <w:sz w:val="26"/>
                <w:szCs w:val="26"/>
              </w:rPr>
            </w:pPr>
          </w:p>
        </w:tc>
        <w:tc>
          <w:tcPr>
            <w:tcW w:w="1125" w:type="dxa"/>
            <w:tcBorders>
              <w:top w:val="nil"/>
              <w:left w:val="nil"/>
              <w:bottom w:val="nil"/>
              <w:right w:val="nil"/>
            </w:tcBorders>
          </w:tcPr>
          <w:p w14:paraId="04673F7B" w14:textId="77777777" w:rsidR="00D87007" w:rsidRPr="009C2F33" w:rsidRDefault="00D87007" w:rsidP="003D11CF">
            <w:pPr>
              <w:spacing w:line="360" w:lineRule="exact"/>
              <w:ind w:right="113"/>
              <w:jc w:val="right"/>
              <w:rPr>
                <w:sz w:val="26"/>
                <w:szCs w:val="26"/>
              </w:rPr>
            </w:pPr>
          </w:p>
        </w:tc>
        <w:tc>
          <w:tcPr>
            <w:tcW w:w="1215" w:type="dxa"/>
            <w:tcBorders>
              <w:top w:val="nil"/>
              <w:left w:val="nil"/>
              <w:bottom w:val="nil"/>
              <w:right w:val="nil"/>
            </w:tcBorders>
          </w:tcPr>
          <w:p w14:paraId="07FB0FCE" w14:textId="77777777" w:rsidR="00D87007" w:rsidRPr="009C2F33" w:rsidRDefault="00D87007" w:rsidP="003D11CF">
            <w:pPr>
              <w:spacing w:line="360" w:lineRule="exact"/>
              <w:ind w:right="113"/>
              <w:jc w:val="right"/>
              <w:rPr>
                <w:sz w:val="26"/>
                <w:szCs w:val="26"/>
              </w:rPr>
            </w:pPr>
          </w:p>
        </w:tc>
        <w:tc>
          <w:tcPr>
            <w:tcW w:w="1170" w:type="dxa"/>
            <w:tcBorders>
              <w:top w:val="nil"/>
              <w:left w:val="nil"/>
              <w:bottom w:val="nil"/>
              <w:right w:val="nil"/>
            </w:tcBorders>
          </w:tcPr>
          <w:p w14:paraId="4599F534" w14:textId="77777777" w:rsidR="00D87007" w:rsidRPr="009C2F33" w:rsidRDefault="00D87007" w:rsidP="003D11CF">
            <w:pPr>
              <w:spacing w:line="360" w:lineRule="exact"/>
              <w:ind w:right="113"/>
              <w:jc w:val="right"/>
              <w:rPr>
                <w:sz w:val="26"/>
                <w:szCs w:val="26"/>
              </w:rPr>
            </w:pPr>
          </w:p>
        </w:tc>
        <w:tc>
          <w:tcPr>
            <w:tcW w:w="1125" w:type="dxa"/>
            <w:tcBorders>
              <w:top w:val="nil"/>
              <w:left w:val="nil"/>
              <w:bottom w:val="nil"/>
              <w:right w:val="nil"/>
            </w:tcBorders>
          </w:tcPr>
          <w:p w14:paraId="3E609B8A" w14:textId="77777777" w:rsidR="00D87007" w:rsidRPr="009C2F33" w:rsidRDefault="00D87007" w:rsidP="003D11CF">
            <w:pPr>
              <w:spacing w:line="360" w:lineRule="exact"/>
              <w:ind w:right="113"/>
              <w:jc w:val="right"/>
              <w:rPr>
                <w:sz w:val="26"/>
                <w:szCs w:val="26"/>
              </w:rPr>
            </w:pPr>
          </w:p>
        </w:tc>
        <w:tc>
          <w:tcPr>
            <w:tcW w:w="1395" w:type="dxa"/>
            <w:tcBorders>
              <w:top w:val="nil"/>
              <w:left w:val="nil"/>
              <w:bottom w:val="nil"/>
              <w:right w:val="nil"/>
            </w:tcBorders>
          </w:tcPr>
          <w:p w14:paraId="1B3BDA32" w14:textId="77777777" w:rsidR="00D87007" w:rsidRPr="009C2F33" w:rsidRDefault="00D87007" w:rsidP="002077EB">
            <w:pPr>
              <w:spacing w:line="360" w:lineRule="exact"/>
              <w:ind w:left="-140" w:right="95"/>
              <w:jc w:val="right"/>
              <w:rPr>
                <w:sz w:val="26"/>
                <w:szCs w:val="26"/>
              </w:rPr>
            </w:pPr>
          </w:p>
        </w:tc>
      </w:tr>
      <w:tr w:rsidR="00A6243A" w:rsidRPr="009C2F33" w14:paraId="67C607A0" w14:textId="77777777" w:rsidTr="00EC406F">
        <w:tc>
          <w:tcPr>
            <w:tcW w:w="3031" w:type="dxa"/>
            <w:tcBorders>
              <w:top w:val="nil"/>
              <w:left w:val="nil"/>
              <w:bottom w:val="nil"/>
              <w:right w:val="nil"/>
            </w:tcBorders>
          </w:tcPr>
          <w:p w14:paraId="5DB697D1" w14:textId="5E3DE000" w:rsidR="00134069" w:rsidRPr="009C2F33" w:rsidRDefault="00896EA0" w:rsidP="002077EB">
            <w:pPr>
              <w:spacing w:line="360" w:lineRule="exact"/>
              <w:ind w:left="115" w:hanging="115"/>
              <w:rPr>
                <w:sz w:val="26"/>
                <w:szCs w:val="26"/>
                <w:u w:val="single"/>
              </w:rPr>
            </w:pPr>
            <w:r w:rsidRPr="00896EA0">
              <w:rPr>
                <w:sz w:val="26"/>
                <w:szCs w:val="26"/>
                <w:u w:val="single"/>
              </w:rPr>
              <w:t>Financial assets</w:t>
            </w:r>
          </w:p>
        </w:tc>
        <w:tc>
          <w:tcPr>
            <w:tcW w:w="826" w:type="dxa"/>
            <w:tcBorders>
              <w:top w:val="nil"/>
              <w:left w:val="nil"/>
              <w:bottom w:val="nil"/>
              <w:right w:val="nil"/>
            </w:tcBorders>
          </w:tcPr>
          <w:p w14:paraId="19B7411C" w14:textId="77777777" w:rsidR="00134069" w:rsidRPr="009C2F33" w:rsidRDefault="00134069" w:rsidP="00661F9B">
            <w:pPr>
              <w:spacing w:line="360" w:lineRule="exact"/>
              <w:jc w:val="right"/>
              <w:rPr>
                <w:sz w:val="26"/>
                <w:szCs w:val="26"/>
              </w:rPr>
            </w:pPr>
          </w:p>
        </w:tc>
        <w:tc>
          <w:tcPr>
            <w:tcW w:w="1125" w:type="dxa"/>
            <w:tcBorders>
              <w:top w:val="nil"/>
              <w:left w:val="nil"/>
              <w:bottom w:val="nil"/>
              <w:right w:val="nil"/>
            </w:tcBorders>
          </w:tcPr>
          <w:p w14:paraId="40EB118E" w14:textId="7D1B41C6" w:rsidR="00134069" w:rsidRPr="009C2F33" w:rsidRDefault="00134069" w:rsidP="003D11CF">
            <w:pPr>
              <w:spacing w:line="360" w:lineRule="exact"/>
              <w:ind w:right="113"/>
              <w:jc w:val="right"/>
              <w:rPr>
                <w:sz w:val="26"/>
                <w:szCs w:val="26"/>
              </w:rPr>
            </w:pPr>
          </w:p>
        </w:tc>
        <w:tc>
          <w:tcPr>
            <w:tcW w:w="1215" w:type="dxa"/>
            <w:tcBorders>
              <w:top w:val="nil"/>
              <w:left w:val="nil"/>
              <w:bottom w:val="nil"/>
              <w:right w:val="nil"/>
            </w:tcBorders>
          </w:tcPr>
          <w:p w14:paraId="150D4C41" w14:textId="77777777" w:rsidR="00134069" w:rsidRPr="009C2F33" w:rsidRDefault="00134069" w:rsidP="003D11CF">
            <w:pPr>
              <w:spacing w:line="360" w:lineRule="exact"/>
              <w:ind w:right="113"/>
              <w:jc w:val="right"/>
              <w:rPr>
                <w:sz w:val="26"/>
                <w:szCs w:val="26"/>
              </w:rPr>
            </w:pPr>
          </w:p>
        </w:tc>
        <w:tc>
          <w:tcPr>
            <w:tcW w:w="1170" w:type="dxa"/>
            <w:tcBorders>
              <w:top w:val="nil"/>
              <w:left w:val="nil"/>
              <w:bottom w:val="nil"/>
              <w:right w:val="nil"/>
            </w:tcBorders>
          </w:tcPr>
          <w:p w14:paraId="56869AA0" w14:textId="77777777" w:rsidR="00134069" w:rsidRPr="009C2F33" w:rsidRDefault="00134069" w:rsidP="003D11CF">
            <w:pPr>
              <w:spacing w:line="360" w:lineRule="exact"/>
              <w:ind w:right="113"/>
              <w:jc w:val="right"/>
              <w:rPr>
                <w:sz w:val="26"/>
                <w:szCs w:val="26"/>
              </w:rPr>
            </w:pPr>
          </w:p>
        </w:tc>
        <w:tc>
          <w:tcPr>
            <w:tcW w:w="1125" w:type="dxa"/>
            <w:tcBorders>
              <w:top w:val="nil"/>
              <w:left w:val="nil"/>
              <w:bottom w:val="nil"/>
              <w:right w:val="nil"/>
            </w:tcBorders>
          </w:tcPr>
          <w:p w14:paraId="04E6D5DA" w14:textId="77777777" w:rsidR="00134069" w:rsidRPr="009C2F33" w:rsidRDefault="00134069" w:rsidP="003D11CF">
            <w:pPr>
              <w:spacing w:line="360" w:lineRule="exact"/>
              <w:ind w:right="113"/>
              <w:jc w:val="right"/>
              <w:rPr>
                <w:sz w:val="26"/>
                <w:szCs w:val="26"/>
              </w:rPr>
            </w:pPr>
          </w:p>
        </w:tc>
        <w:tc>
          <w:tcPr>
            <w:tcW w:w="1395" w:type="dxa"/>
            <w:tcBorders>
              <w:top w:val="nil"/>
              <w:left w:val="nil"/>
              <w:bottom w:val="nil"/>
              <w:right w:val="nil"/>
            </w:tcBorders>
          </w:tcPr>
          <w:p w14:paraId="26A6CAFD" w14:textId="77777777" w:rsidR="00134069" w:rsidRPr="009C2F33" w:rsidRDefault="00134069" w:rsidP="002077EB">
            <w:pPr>
              <w:spacing w:line="360" w:lineRule="exact"/>
              <w:ind w:left="-140" w:right="95"/>
              <w:jc w:val="right"/>
              <w:rPr>
                <w:sz w:val="26"/>
                <w:szCs w:val="26"/>
              </w:rPr>
            </w:pPr>
          </w:p>
        </w:tc>
      </w:tr>
      <w:tr w:rsidR="00A6243A" w:rsidRPr="009C2F33" w14:paraId="7F61A772" w14:textId="77777777" w:rsidTr="00EC406F">
        <w:tc>
          <w:tcPr>
            <w:tcW w:w="3031" w:type="dxa"/>
            <w:tcBorders>
              <w:top w:val="nil"/>
              <w:left w:val="nil"/>
              <w:bottom w:val="nil"/>
              <w:right w:val="nil"/>
            </w:tcBorders>
          </w:tcPr>
          <w:p w14:paraId="331F7C69" w14:textId="759634A6" w:rsidR="00134069" w:rsidRPr="009C2F33" w:rsidRDefault="00651450" w:rsidP="002077EB">
            <w:pPr>
              <w:spacing w:line="360" w:lineRule="exact"/>
              <w:ind w:left="252" w:right="-58" w:hanging="90"/>
              <w:rPr>
                <w:sz w:val="26"/>
                <w:szCs w:val="26"/>
              </w:rPr>
            </w:pPr>
            <w:r w:rsidRPr="00651450">
              <w:rPr>
                <w:sz w:val="26"/>
                <w:szCs w:val="26"/>
              </w:rPr>
              <w:t>Cash and cash equivalents items</w:t>
            </w:r>
          </w:p>
        </w:tc>
        <w:tc>
          <w:tcPr>
            <w:tcW w:w="826" w:type="dxa"/>
            <w:tcBorders>
              <w:top w:val="nil"/>
              <w:left w:val="nil"/>
              <w:bottom w:val="nil"/>
              <w:right w:val="nil"/>
            </w:tcBorders>
          </w:tcPr>
          <w:p w14:paraId="31F19475" w14:textId="36F89900" w:rsidR="00134069" w:rsidRPr="00D90247" w:rsidRDefault="000F164C" w:rsidP="00661F9B">
            <w:pPr>
              <w:spacing w:line="360" w:lineRule="exact"/>
              <w:jc w:val="center"/>
              <w:rPr>
                <w:sz w:val="28"/>
                <w:szCs w:val="28"/>
              </w:rPr>
            </w:pPr>
            <w:r w:rsidRPr="00D90247">
              <w:rPr>
                <w:sz w:val="28"/>
                <w:szCs w:val="28"/>
              </w:rPr>
              <w:t>6</w:t>
            </w:r>
          </w:p>
        </w:tc>
        <w:tc>
          <w:tcPr>
            <w:tcW w:w="1125" w:type="dxa"/>
            <w:tcBorders>
              <w:top w:val="nil"/>
              <w:left w:val="nil"/>
              <w:bottom w:val="nil"/>
              <w:right w:val="nil"/>
            </w:tcBorders>
          </w:tcPr>
          <w:p w14:paraId="59F4A893" w14:textId="68CD959D" w:rsidR="00134069" w:rsidRPr="00D90247" w:rsidRDefault="00134069" w:rsidP="003C109D">
            <w:pPr>
              <w:tabs>
                <w:tab w:val="left" w:pos="333"/>
              </w:tabs>
              <w:spacing w:line="360" w:lineRule="exact"/>
              <w:ind w:right="113"/>
              <w:jc w:val="right"/>
              <w:rPr>
                <w:sz w:val="28"/>
                <w:szCs w:val="28"/>
              </w:rPr>
            </w:pPr>
            <w:r w:rsidRPr="00D90247">
              <w:rPr>
                <w:sz w:val="28"/>
                <w:szCs w:val="28"/>
              </w:rPr>
              <w:t>-</w:t>
            </w:r>
          </w:p>
        </w:tc>
        <w:tc>
          <w:tcPr>
            <w:tcW w:w="1215" w:type="dxa"/>
            <w:tcBorders>
              <w:top w:val="nil"/>
              <w:left w:val="nil"/>
              <w:bottom w:val="nil"/>
              <w:right w:val="nil"/>
            </w:tcBorders>
          </w:tcPr>
          <w:p w14:paraId="19F406D7" w14:textId="44C73FAC" w:rsidR="00134069" w:rsidRPr="00D90247" w:rsidRDefault="00137E55" w:rsidP="003C109D">
            <w:pPr>
              <w:spacing w:line="360" w:lineRule="exact"/>
              <w:ind w:right="113"/>
              <w:jc w:val="right"/>
              <w:rPr>
                <w:sz w:val="28"/>
                <w:szCs w:val="28"/>
              </w:rPr>
            </w:pPr>
            <w:r w:rsidRPr="00D90247">
              <w:rPr>
                <w:sz w:val="28"/>
                <w:szCs w:val="28"/>
              </w:rPr>
              <w:t>10,401</w:t>
            </w:r>
          </w:p>
        </w:tc>
        <w:tc>
          <w:tcPr>
            <w:tcW w:w="1170" w:type="dxa"/>
            <w:tcBorders>
              <w:top w:val="nil"/>
              <w:left w:val="nil"/>
              <w:bottom w:val="nil"/>
              <w:right w:val="nil"/>
            </w:tcBorders>
          </w:tcPr>
          <w:p w14:paraId="2B70D75E" w14:textId="489B9DAF" w:rsidR="00134069" w:rsidRPr="00D90247" w:rsidRDefault="00887739" w:rsidP="003C109D">
            <w:pPr>
              <w:spacing w:line="360" w:lineRule="exact"/>
              <w:ind w:right="113"/>
              <w:jc w:val="right"/>
              <w:rPr>
                <w:sz w:val="28"/>
                <w:szCs w:val="28"/>
              </w:rPr>
            </w:pPr>
            <w:r w:rsidRPr="00D90247">
              <w:rPr>
                <w:sz w:val="28"/>
                <w:szCs w:val="28"/>
                <w:lang w:val="en-US"/>
              </w:rPr>
              <w:t>353</w:t>
            </w:r>
          </w:p>
        </w:tc>
        <w:tc>
          <w:tcPr>
            <w:tcW w:w="1125" w:type="dxa"/>
            <w:tcBorders>
              <w:top w:val="nil"/>
              <w:left w:val="nil"/>
              <w:bottom w:val="nil"/>
              <w:right w:val="nil"/>
            </w:tcBorders>
          </w:tcPr>
          <w:p w14:paraId="2302F9E8" w14:textId="4A01D43D" w:rsidR="00134069" w:rsidRPr="00D90247" w:rsidRDefault="00887739" w:rsidP="003C109D">
            <w:pPr>
              <w:spacing w:line="360" w:lineRule="exact"/>
              <w:ind w:right="113"/>
              <w:jc w:val="right"/>
              <w:rPr>
                <w:sz w:val="28"/>
                <w:szCs w:val="28"/>
              </w:rPr>
            </w:pPr>
            <w:r w:rsidRPr="00D90247">
              <w:rPr>
                <w:sz w:val="28"/>
                <w:szCs w:val="28"/>
              </w:rPr>
              <w:t>10,754</w:t>
            </w:r>
          </w:p>
        </w:tc>
        <w:tc>
          <w:tcPr>
            <w:tcW w:w="1395" w:type="dxa"/>
            <w:tcBorders>
              <w:top w:val="nil"/>
              <w:left w:val="nil"/>
              <w:bottom w:val="nil"/>
              <w:right w:val="nil"/>
            </w:tcBorders>
          </w:tcPr>
          <w:p w14:paraId="4439FB12" w14:textId="673EC9D6" w:rsidR="00134069" w:rsidRPr="00D90247" w:rsidRDefault="0026235D" w:rsidP="00C92B0C">
            <w:pPr>
              <w:spacing w:line="360" w:lineRule="exact"/>
              <w:ind w:left="-140" w:right="-102"/>
              <w:jc w:val="center"/>
              <w:rPr>
                <w:sz w:val="28"/>
                <w:szCs w:val="28"/>
                <w:lang w:val="en-US"/>
              </w:rPr>
            </w:pPr>
            <w:r w:rsidRPr="00D90247">
              <w:rPr>
                <w:sz w:val="28"/>
                <w:szCs w:val="28"/>
                <w:lang w:val="en-US"/>
              </w:rPr>
              <w:t>0.</w:t>
            </w:r>
            <w:r w:rsidR="00C92B0C" w:rsidRPr="00D90247">
              <w:rPr>
                <w:sz w:val="28"/>
                <w:szCs w:val="28"/>
                <w:lang w:val="en-US"/>
              </w:rPr>
              <w:t>1</w:t>
            </w:r>
            <w:r w:rsidR="004C6E0E" w:rsidRPr="00D90247">
              <w:rPr>
                <w:sz w:val="28"/>
                <w:szCs w:val="28"/>
                <w:lang w:val="en-US"/>
              </w:rPr>
              <w:t>5</w:t>
            </w:r>
            <w:r w:rsidR="00C92B0C" w:rsidRPr="00D90247">
              <w:rPr>
                <w:sz w:val="28"/>
                <w:szCs w:val="28"/>
                <w:lang w:val="en-US"/>
              </w:rPr>
              <w:t xml:space="preserve">% - </w:t>
            </w:r>
            <w:r w:rsidRPr="00D90247">
              <w:rPr>
                <w:sz w:val="28"/>
                <w:szCs w:val="28"/>
                <w:lang w:val="en-US"/>
              </w:rPr>
              <w:t>0.</w:t>
            </w:r>
            <w:r w:rsidR="007515AE" w:rsidRPr="00D90247">
              <w:rPr>
                <w:sz w:val="28"/>
                <w:szCs w:val="28"/>
                <w:lang w:val="en-US"/>
              </w:rPr>
              <w:t>4</w:t>
            </w:r>
            <w:r w:rsidRPr="00D90247">
              <w:rPr>
                <w:sz w:val="28"/>
                <w:szCs w:val="28"/>
                <w:lang w:val="en-US"/>
              </w:rPr>
              <w:t>0%</w:t>
            </w:r>
          </w:p>
        </w:tc>
      </w:tr>
      <w:tr w:rsidR="00A6243A" w:rsidRPr="009C2F33" w14:paraId="13CDAE35" w14:textId="77777777" w:rsidTr="00EC406F">
        <w:trPr>
          <w:trHeight w:val="414"/>
        </w:trPr>
        <w:tc>
          <w:tcPr>
            <w:tcW w:w="3031" w:type="dxa"/>
            <w:tcBorders>
              <w:top w:val="nil"/>
              <w:left w:val="nil"/>
              <w:bottom w:val="nil"/>
              <w:right w:val="nil"/>
            </w:tcBorders>
          </w:tcPr>
          <w:p w14:paraId="6061AC4F" w14:textId="44DD99B8" w:rsidR="004F64F3" w:rsidRPr="009C2F33" w:rsidRDefault="00D94753" w:rsidP="002077EB">
            <w:pPr>
              <w:spacing w:line="360" w:lineRule="exact"/>
              <w:ind w:left="252" w:right="-58" w:hanging="90"/>
              <w:rPr>
                <w:sz w:val="26"/>
                <w:szCs w:val="26"/>
                <w:cs/>
              </w:rPr>
            </w:pPr>
            <w:r w:rsidRPr="00D94753">
              <w:rPr>
                <w:sz w:val="26"/>
                <w:szCs w:val="26"/>
              </w:rPr>
              <w:t>Trade and other current receivables</w:t>
            </w:r>
          </w:p>
        </w:tc>
        <w:tc>
          <w:tcPr>
            <w:tcW w:w="826" w:type="dxa"/>
            <w:tcBorders>
              <w:top w:val="nil"/>
              <w:left w:val="nil"/>
              <w:bottom w:val="nil"/>
              <w:right w:val="nil"/>
            </w:tcBorders>
          </w:tcPr>
          <w:p w14:paraId="29911A16" w14:textId="2DDA3ACF" w:rsidR="004F64F3" w:rsidRPr="00D90247" w:rsidRDefault="000F164C" w:rsidP="00661F9B">
            <w:pPr>
              <w:tabs>
                <w:tab w:val="left" w:pos="333"/>
              </w:tabs>
              <w:spacing w:line="360" w:lineRule="exact"/>
              <w:jc w:val="center"/>
              <w:rPr>
                <w:sz w:val="28"/>
                <w:szCs w:val="28"/>
                <w:lang w:val="en-US"/>
              </w:rPr>
            </w:pPr>
            <w:r w:rsidRPr="00D90247">
              <w:rPr>
                <w:sz w:val="28"/>
                <w:szCs w:val="28"/>
                <w:lang w:val="en-US"/>
              </w:rPr>
              <w:t>7</w:t>
            </w:r>
          </w:p>
        </w:tc>
        <w:tc>
          <w:tcPr>
            <w:tcW w:w="1125" w:type="dxa"/>
            <w:tcBorders>
              <w:top w:val="nil"/>
              <w:left w:val="nil"/>
              <w:bottom w:val="nil"/>
              <w:right w:val="nil"/>
            </w:tcBorders>
          </w:tcPr>
          <w:p w14:paraId="1E1C421F" w14:textId="76FC03AC" w:rsidR="004F64F3" w:rsidRPr="00D90247" w:rsidRDefault="004F64F3" w:rsidP="003C109D">
            <w:pPr>
              <w:tabs>
                <w:tab w:val="left" w:pos="333"/>
              </w:tabs>
              <w:spacing w:line="360" w:lineRule="exact"/>
              <w:ind w:right="113"/>
              <w:jc w:val="right"/>
              <w:rPr>
                <w:sz w:val="28"/>
                <w:szCs w:val="28"/>
              </w:rPr>
            </w:pPr>
            <w:r w:rsidRPr="00D90247">
              <w:rPr>
                <w:sz w:val="28"/>
                <w:szCs w:val="28"/>
              </w:rPr>
              <w:t>-</w:t>
            </w:r>
          </w:p>
        </w:tc>
        <w:tc>
          <w:tcPr>
            <w:tcW w:w="1215" w:type="dxa"/>
            <w:tcBorders>
              <w:top w:val="nil"/>
              <w:left w:val="nil"/>
              <w:bottom w:val="nil"/>
              <w:right w:val="nil"/>
            </w:tcBorders>
          </w:tcPr>
          <w:p w14:paraId="3D21568F" w14:textId="77777777" w:rsidR="004F64F3" w:rsidRPr="00D90247" w:rsidRDefault="004F64F3" w:rsidP="003C109D">
            <w:pPr>
              <w:spacing w:line="360" w:lineRule="exact"/>
              <w:ind w:right="113"/>
              <w:jc w:val="right"/>
              <w:rPr>
                <w:sz w:val="28"/>
                <w:szCs w:val="28"/>
              </w:rPr>
            </w:pPr>
            <w:r w:rsidRPr="00D90247">
              <w:rPr>
                <w:sz w:val="28"/>
                <w:szCs w:val="28"/>
              </w:rPr>
              <w:t>-</w:t>
            </w:r>
          </w:p>
        </w:tc>
        <w:tc>
          <w:tcPr>
            <w:tcW w:w="1170" w:type="dxa"/>
            <w:tcBorders>
              <w:top w:val="nil"/>
              <w:left w:val="nil"/>
              <w:bottom w:val="nil"/>
              <w:right w:val="nil"/>
            </w:tcBorders>
          </w:tcPr>
          <w:p w14:paraId="531E24B1" w14:textId="0F85AF29" w:rsidR="004F64F3" w:rsidRPr="00D90247" w:rsidRDefault="00576E87" w:rsidP="003C109D">
            <w:pPr>
              <w:spacing w:line="360" w:lineRule="exact"/>
              <w:ind w:right="113"/>
              <w:jc w:val="right"/>
              <w:rPr>
                <w:sz w:val="28"/>
                <w:szCs w:val="28"/>
              </w:rPr>
            </w:pPr>
            <w:r>
              <w:rPr>
                <w:sz w:val="28"/>
                <w:szCs w:val="28"/>
              </w:rPr>
              <w:t>16,384</w:t>
            </w:r>
          </w:p>
        </w:tc>
        <w:tc>
          <w:tcPr>
            <w:tcW w:w="1125" w:type="dxa"/>
            <w:tcBorders>
              <w:top w:val="nil"/>
              <w:left w:val="nil"/>
              <w:bottom w:val="nil"/>
              <w:right w:val="nil"/>
            </w:tcBorders>
          </w:tcPr>
          <w:p w14:paraId="46727BA2" w14:textId="7FB62EA6" w:rsidR="004F64F3" w:rsidRPr="00D90247" w:rsidRDefault="00576E87" w:rsidP="003C109D">
            <w:pPr>
              <w:spacing w:line="360" w:lineRule="exact"/>
              <w:ind w:right="113"/>
              <w:jc w:val="right"/>
              <w:rPr>
                <w:sz w:val="28"/>
                <w:szCs w:val="28"/>
                <w:lang w:val="en-US"/>
              </w:rPr>
            </w:pPr>
            <w:r>
              <w:rPr>
                <w:sz w:val="28"/>
                <w:szCs w:val="28"/>
              </w:rPr>
              <w:t>16,384</w:t>
            </w:r>
          </w:p>
        </w:tc>
        <w:tc>
          <w:tcPr>
            <w:tcW w:w="1395" w:type="dxa"/>
            <w:tcBorders>
              <w:top w:val="nil"/>
              <w:left w:val="nil"/>
              <w:bottom w:val="nil"/>
              <w:right w:val="nil"/>
            </w:tcBorders>
          </w:tcPr>
          <w:p w14:paraId="30FDCDD2" w14:textId="2090874D" w:rsidR="004F64F3" w:rsidRPr="00D90247" w:rsidRDefault="00FD6542" w:rsidP="007C1EB5">
            <w:pPr>
              <w:spacing w:line="360" w:lineRule="exact"/>
              <w:ind w:left="-140" w:right="-102"/>
              <w:jc w:val="center"/>
              <w:rPr>
                <w:sz w:val="28"/>
                <w:szCs w:val="28"/>
              </w:rPr>
            </w:pPr>
            <w:r w:rsidRPr="00D90247">
              <w:rPr>
                <w:sz w:val="28"/>
                <w:szCs w:val="28"/>
              </w:rPr>
              <w:t>-</w:t>
            </w:r>
          </w:p>
        </w:tc>
      </w:tr>
      <w:tr w:rsidR="008F03FA" w:rsidRPr="009C2F33" w14:paraId="42497324" w14:textId="77777777" w:rsidTr="00EC406F">
        <w:trPr>
          <w:trHeight w:val="766"/>
        </w:trPr>
        <w:tc>
          <w:tcPr>
            <w:tcW w:w="3031" w:type="dxa"/>
            <w:tcBorders>
              <w:bottom w:val="nil"/>
            </w:tcBorders>
            <w:vAlign w:val="bottom"/>
          </w:tcPr>
          <w:p w14:paraId="090395BE" w14:textId="7260765E" w:rsidR="00134069" w:rsidRPr="009C2F33" w:rsidRDefault="003D7B22" w:rsidP="002077EB">
            <w:pPr>
              <w:spacing w:line="360" w:lineRule="exact"/>
              <w:ind w:left="252" w:right="-58" w:hanging="90"/>
              <w:rPr>
                <w:sz w:val="26"/>
                <w:szCs w:val="26"/>
                <w:cs/>
              </w:rPr>
            </w:pPr>
            <w:r w:rsidRPr="003D7B22">
              <w:rPr>
                <w:sz w:val="26"/>
                <w:szCs w:val="26"/>
              </w:rPr>
              <w:t>Non-current non-cash financial assets pledged as collateral</w:t>
            </w:r>
          </w:p>
        </w:tc>
        <w:tc>
          <w:tcPr>
            <w:tcW w:w="826" w:type="dxa"/>
            <w:tcBorders>
              <w:bottom w:val="nil"/>
            </w:tcBorders>
          </w:tcPr>
          <w:p w14:paraId="07B71911" w14:textId="77777777" w:rsidR="00134069" w:rsidRPr="00D90247" w:rsidRDefault="00134069" w:rsidP="00235FFF">
            <w:pPr>
              <w:tabs>
                <w:tab w:val="left" w:pos="333"/>
              </w:tabs>
              <w:spacing w:line="360" w:lineRule="exact"/>
              <w:jc w:val="center"/>
              <w:rPr>
                <w:sz w:val="28"/>
                <w:szCs w:val="28"/>
              </w:rPr>
            </w:pPr>
          </w:p>
          <w:p w14:paraId="3D9F90CD" w14:textId="44904024" w:rsidR="0006713D" w:rsidRPr="00D90247" w:rsidRDefault="0006713D" w:rsidP="00661F9B">
            <w:pPr>
              <w:tabs>
                <w:tab w:val="left" w:pos="333"/>
              </w:tabs>
              <w:spacing w:line="360" w:lineRule="exact"/>
              <w:jc w:val="center"/>
              <w:rPr>
                <w:sz w:val="28"/>
                <w:szCs w:val="28"/>
              </w:rPr>
            </w:pPr>
            <w:r w:rsidRPr="00D90247">
              <w:rPr>
                <w:sz w:val="28"/>
                <w:szCs w:val="28"/>
              </w:rPr>
              <w:t>1</w:t>
            </w:r>
            <w:r w:rsidR="004D5D16" w:rsidRPr="00D90247">
              <w:rPr>
                <w:sz w:val="28"/>
                <w:szCs w:val="28"/>
                <w:lang w:val="en-US"/>
              </w:rPr>
              <w:t>8</w:t>
            </w:r>
          </w:p>
        </w:tc>
        <w:tc>
          <w:tcPr>
            <w:tcW w:w="1125" w:type="dxa"/>
            <w:tcBorders>
              <w:bottom w:val="nil"/>
            </w:tcBorders>
            <w:vAlign w:val="bottom"/>
          </w:tcPr>
          <w:p w14:paraId="69944362" w14:textId="4CF066AB" w:rsidR="00134069" w:rsidRPr="00D90247" w:rsidRDefault="00134069" w:rsidP="003C109D">
            <w:pPr>
              <w:pBdr>
                <w:bottom w:val="single" w:sz="4" w:space="1" w:color="auto"/>
              </w:pBdr>
              <w:spacing w:line="360" w:lineRule="exact"/>
              <w:ind w:right="113"/>
              <w:jc w:val="right"/>
              <w:rPr>
                <w:sz w:val="28"/>
                <w:szCs w:val="28"/>
              </w:rPr>
            </w:pPr>
          </w:p>
          <w:p w14:paraId="77E9EAA1" w14:textId="77777777" w:rsidR="00134069" w:rsidRPr="00D90247" w:rsidRDefault="00134069" w:rsidP="003C109D">
            <w:pPr>
              <w:pBdr>
                <w:bottom w:val="single" w:sz="4" w:space="1" w:color="auto"/>
              </w:pBdr>
              <w:spacing w:line="360" w:lineRule="exact"/>
              <w:ind w:right="113"/>
              <w:jc w:val="right"/>
              <w:rPr>
                <w:sz w:val="28"/>
                <w:szCs w:val="28"/>
              </w:rPr>
            </w:pPr>
            <w:r w:rsidRPr="00D90247">
              <w:rPr>
                <w:sz w:val="28"/>
                <w:szCs w:val="28"/>
              </w:rPr>
              <w:t>-</w:t>
            </w:r>
          </w:p>
        </w:tc>
        <w:tc>
          <w:tcPr>
            <w:tcW w:w="1215" w:type="dxa"/>
            <w:tcBorders>
              <w:bottom w:val="nil"/>
            </w:tcBorders>
            <w:vAlign w:val="bottom"/>
          </w:tcPr>
          <w:p w14:paraId="65E073E0" w14:textId="305EFEA8" w:rsidR="00134069" w:rsidRPr="00D90247" w:rsidRDefault="00E42216" w:rsidP="003C109D">
            <w:pPr>
              <w:pBdr>
                <w:bottom w:val="single" w:sz="4" w:space="1" w:color="auto"/>
              </w:pBdr>
              <w:spacing w:line="360" w:lineRule="exact"/>
              <w:ind w:right="113"/>
              <w:jc w:val="right"/>
              <w:rPr>
                <w:sz w:val="28"/>
                <w:szCs w:val="28"/>
              </w:rPr>
            </w:pPr>
            <w:r w:rsidRPr="00D90247">
              <w:rPr>
                <w:sz w:val="28"/>
                <w:szCs w:val="28"/>
                <w:lang w:val="en-US"/>
              </w:rPr>
              <w:t>39,704</w:t>
            </w:r>
          </w:p>
        </w:tc>
        <w:tc>
          <w:tcPr>
            <w:tcW w:w="1170" w:type="dxa"/>
            <w:tcBorders>
              <w:bottom w:val="nil"/>
            </w:tcBorders>
            <w:vAlign w:val="bottom"/>
          </w:tcPr>
          <w:p w14:paraId="7F0566E4" w14:textId="787AA432" w:rsidR="00134069" w:rsidRPr="00D90247" w:rsidRDefault="0032094D" w:rsidP="003C109D">
            <w:pPr>
              <w:pBdr>
                <w:bottom w:val="single" w:sz="4" w:space="1" w:color="auto"/>
              </w:pBdr>
              <w:spacing w:line="360" w:lineRule="exact"/>
              <w:ind w:right="113"/>
              <w:jc w:val="right"/>
              <w:rPr>
                <w:sz w:val="28"/>
                <w:szCs w:val="28"/>
              </w:rPr>
            </w:pPr>
            <w:r w:rsidRPr="00D90247">
              <w:rPr>
                <w:sz w:val="28"/>
                <w:szCs w:val="28"/>
                <w:cs/>
              </w:rPr>
              <w:t>-</w:t>
            </w:r>
          </w:p>
        </w:tc>
        <w:tc>
          <w:tcPr>
            <w:tcW w:w="1125" w:type="dxa"/>
            <w:tcBorders>
              <w:bottom w:val="nil"/>
            </w:tcBorders>
            <w:vAlign w:val="bottom"/>
          </w:tcPr>
          <w:p w14:paraId="4E992895" w14:textId="38F63DE1" w:rsidR="00134069" w:rsidRPr="00D90247" w:rsidRDefault="00E42216" w:rsidP="003C109D">
            <w:pPr>
              <w:pBdr>
                <w:bottom w:val="single" w:sz="4" w:space="1" w:color="auto"/>
              </w:pBdr>
              <w:tabs>
                <w:tab w:val="left" w:pos="333"/>
              </w:tabs>
              <w:spacing w:line="360" w:lineRule="exact"/>
              <w:ind w:right="113"/>
              <w:jc w:val="right"/>
              <w:rPr>
                <w:sz w:val="28"/>
                <w:szCs w:val="28"/>
              </w:rPr>
            </w:pPr>
            <w:r w:rsidRPr="00D90247">
              <w:rPr>
                <w:sz w:val="28"/>
                <w:szCs w:val="28"/>
                <w:lang w:val="en-US"/>
              </w:rPr>
              <w:t>39,704</w:t>
            </w:r>
          </w:p>
        </w:tc>
        <w:tc>
          <w:tcPr>
            <w:tcW w:w="1395" w:type="dxa"/>
            <w:tcBorders>
              <w:top w:val="nil"/>
              <w:left w:val="nil"/>
              <w:bottom w:val="nil"/>
              <w:right w:val="nil"/>
            </w:tcBorders>
          </w:tcPr>
          <w:p w14:paraId="2AE55B5E" w14:textId="77777777" w:rsidR="008043A7" w:rsidRPr="00D90247" w:rsidRDefault="008043A7" w:rsidP="007C1EB5">
            <w:pPr>
              <w:spacing w:line="360" w:lineRule="exact"/>
              <w:ind w:left="-140" w:right="-102"/>
              <w:jc w:val="center"/>
              <w:rPr>
                <w:sz w:val="28"/>
                <w:szCs w:val="28"/>
              </w:rPr>
            </w:pPr>
          </w:p>
          <w:p w14:paraId="50615D69" w14:textId="44B8CDAF" w:rsidR="00134069" w:rsidRPr="00D90247" w:rsidRDefault="008043A7" w:rsidP="007C1EB5">
            <w:pPr>
              <w:spacing w:line="360" w:lineRule="exact"/>
              <w:ind w:left="-140" w:right="-102"/>
              <w:jc w:val="center"/>
              <w:rPr>
                <w:sz w:val="28"/>
                <w:szCs w:val="28"/>
              </w:rPr>
            </w:pPr>
            <w:r w:rsidRPr="00D90247">
              <w:rPr>
                <w:sz w:val="28"/>
                <w:szCs w:val="28"/>
              </w:rPr>
              <w:t>0.1</w:t>
            </w:r>
            <w:r w:rsidR="002B00BB" w:rsidRPr="00D90247">
              <w:rPr>
                <w:sz w:val="28"/>
                <w:szCs w:val="28"/>
              </w:rPr>
              <w:t>5</w:t>
            </w:r>
            <w:r w:rsidRPr="00D90247">
              <w:rPr>
                <w:sz w:val="28"/>
                <w:szCs w:val="28"/>
              </w:rPr>
              <w:t xml:space="preserve">% - </w:t>
            </w:r>
            <w:r w:rsidR="00970F8A" w:rsidRPr="00D90247">
              <w:rPr>
                <w:sz w:val="28"/>
                <w:szCs w:val="28"/>
              </w:rPr>
              <w:t>0.</w:t>
            </w:r>
            <w:r w:rsidR="002B00BB" w:rsidRPr="00D90247">
              <w:rPr>
                <w:sz w:val="28"/>
                <w:szCs w:val="28"/>
              </w:rPr>
              <w:t>5</w:t>
            </w:r>
            <w:r w:rsidR="00970F8A" w:rsidRPr="00D90247">
              <w:rPr>
                <w:sz w:val="28"/>
                <w:szCs w:val="28"/>
              </w:rPr>
              <w:t>0%</w:t>
            </w:r>
          </w:p>
        </w:tc>
      </w:tr>
      <w:tr w:rsidR="00A6243A" w:rsidRPr="009C2F33" w14:paraId="298D9887" w14:textId="77777777" w:rsidTr="00EC406F">
        <w:trPr>
          <w:trHeight w:hRule="exact" w:val="440"/>
        </w:trPr>
        <w:tc>
          <w:tcPr>
            <w:tcW w:w="3031" w:type="dxa"/>
            <w:tcBorders>
              <w:bottom w:val="nil"/>
            </w:tcBorders>
          </w:tcPr>
          <w:p w14:paraId="16D2F86F" w14:textId="7AE0001A" w:rsidR="00F714C1" w:rsidRPr="009C2F33" w:rsidRDefault="00015331" w:rsidP="002077EB">
            <w:pPr>
              <w:spacing w:line="360" w:lineRule="exact"/>
              <w:ind w:left="792" w:hanging="114"/>
              <w:rPr>
                <w:sz w:val="26"/>
                <w:szCs w:val="26"/>
                <w:cs/>
              </w:rPr>
            </w:pPr>
            <w:r w:rsidRPr="00015331">
              <w:rPr>
                <w:sz w:val="26"/>
                <w:szCs w:val="26"/>
              </w:rPr>
              <w:t>Total</w:t>
            </w:r>
          </w:p>
        </w:tc>
        <w:tc>
          <w:tcPr>
            <w:tcW w:w="826" w:type="dxa"/>
            <w:tcBorders>
              <w:bottom w:val="nil"/>
            </w:tcBorders>
          </w:tcPr>
          <w:p w14:paraId="37298E13" w14:textId="77777777" w:rsidR="00F714C1" w:rsidRPr="00D90247" w:rsidRDefault="00F714C1" w:rsidP="00235FFF">
            <w:pPr>
              <w:spacing w:line="360" w:lineRule="exact"/>
              <w:jc w:val="center"/>
              <w:rPr>
                <w:sz w:val="28"/>
                <w:szCs w:val="28"/>
              </w:rPr>
            </w:pPr>
          </w:p>
        </w:tc>
        <w:tc>
          <w:tcPr>
            <w:tcW w:w="1125" w:type="dxa"/>
            <w:tcBorders>
              <w:bottom w:val="nil"/>
            </w:tcBorders>
          </w:tcPr>
          <w:p w14:paraId="36917153" w14:textId="507593ED" w:rsidR="00F714C1" w:rsidRPr="00D90247" w:rsidRDefault="006F4492" w:rsidP="003C109D">
            <w:pPr>
              <w:pBdr>
                <w:bottom w:val="double" w:sz="4" w:space="1" w:color="auto"/>
              </w:pBdr>
              <w:spacing w:line="360" w:lineRule="exact"/>
              <w:ind w:right="113"/>
              <w:jc w:val="right"/>
              <w:rPr>
                <w:sz w:val="28"/>
                <w:szCs w:val="28"/>
              </w:rPr>
            </w:pPr>
            <w:r w:rsidRPr="00D90247">
              <w:rPr>
                <w:sz w:val="28"/>
                <w:szCs w:val="28"/>
              </w:rPr>
              <w:t>-</w:t>
            </w:r>
          </w:p>
        </w:tc>
        <w:tc>
          <w:tcPr>
            <w:tcW w:w="1215" w:type="dxa"/>
            <w:tcBorders>
              <w:bottom w:val="nil"/>
            </w:tcBorders>
          </w:tcPr>
          <w:p w14:paraId="04B53D12" w14:textId="58A87B2A" w:rsidR="00F714C1" w:rsidRPr="00D90247" w:rsidRDefault="00F77AD9" w:rsidP="003C109D">
            <w:pPr>
              <w:pBdr>
                <w:bottom w:val="double" w:sz="4" w:space="1" w:color="auto"/>
              </w:pBdr>
              <w:tabs>
                <w:tab w:val="left" w:pos="333"/>
              </w:tabs>
              <w:spacing w:line="360" w:lineRule="exact"/>
              <w:ind w:right="113"/>
              <w:jc w:val="right"/>
              <w:rPr>
                <w:sz w:val="28"/>
                <w:szCs w:val="28"/>
              </w:rPr>
            </w:pPr>
            <w:r w:rsidRPr="00D90247">
              <w:rPr>
                <w:sz w:val="28"/>
                <w:szCs w:val="28"/>
              </w:rPr>
              <w:t>50,105</w:t>
            </w:r>
          </w:p>
        </w:tc>
        <w:tc>
          <w:tcPr>
            <w:tcW w:w="1170" w:type="dxa"/>
            <w:tcBorders>
              <w:bottom w:val="nil"/>
            </w:tcBorders>
          </w:tcPr>
          <w:p w14:paraId="3BC64222" w14:textId="4C208D5F" w:rsidR="00F714C1" w:rsidRPr="00D90247" w:rsidRDefault="00802CCD" w:rsidP="003C109D">
            <w:pPr>
              <w:pBdr>
                <w:bottom w:val="double" w:sz="4" w:space="1" w:color="auto"/>
              </w:pBdr>
              <w:spacing w:line="360" w:lineRule="exact"/>
              <w:ind w:right="113"/>
              <w:jc w:val="right"/>
              <w:rPr>
                <w:sz w:val="28"/>
                <w:szCs w:val="28"/>
              </w:rPr>
            </w:pPr>
            <w:r>
              <w:rPr>
                <w:sz w:val="28"/>
                <w:szCs w:val="28"/>
              </w:rPr>
              <w:t>16,737</w:t>
            </w:r>
          </w:p>
        </w:tc>
        <w:tc>
          <w:tcPr>
            <w:tcW w:w="1125" w:type="dxa"/>
            <w:tcBorders>
              <w:bottom w:val="nil"/>
            </w:tcBorders>
          </w:tcPr>
          <w:p w14:paraId="3FE3F867" w14:textId="13527622" w:rsidR="00F714C1" w:rsidRPr="00D90247" w:rsidRDefault="006959A5" w:rsidP="003C109D">
            <w:pPr>
              <w:pBdr>
                <w:bottom w:val="double" w:sz="4" w:space="1" w:color="auto"/>
              </w:pBdr>
              <w:spacing w:line="360" w:lineRule="exact"/>
              <w:ind w:right="113"/>
              <w:jc w:val="right"/>
              <w:rPr>
                <w:sz w:val="28"/>
                <w:szCs w:val="28"/>
                <w:cs/>
                <w:lang w:val="en-US"/>
              </w:rPr>
            </w:pPr>
            <w:r w:rsidRPr="00D90247">
              <w:rPr>
                <w:sz w:val="28"/>
                <w:szCs w:val="28"/>
                <w:lang w:val="en-US"/>
              </w:rPr>
              <w:t>66,</w:t>
            </w:r>
            <w:r w:rsidR="00685AD9">
              <w:rPr>
                <w:sz w:val="28"/>
                <w:szCs w:val="28"/>
                <w:lang w:val="en-US"/>
              </w:rPr>
              <w:t>842</w:t>
            </w:r>
          </w:p>
        </w:tc>
        <w:tc>
          <w:tcPr>
            <w:tcW w:w="1395" w:type="dxa"/>
            <w:tcBorders>
              <w:bottom w:val="nil"/>
            </w:tcBorders>
          </w:tcPr>
          <w:p w14:paraId="27BD7065" w14:textId="65FB0D7D" w:rsidR="00F714C1" w:rsidRPr="00D90247" w:rsidRDefault="00F714C1" w:rsidP="007C1EB5">
            <w:pPr>
              <w:spacing w:line="360" w:lineRule="exact"/>
              <w:ind w:left="-140" w:right="-102"/>
              <w:jc w:val="center"/>
              <w:rPr>
                <w:sz w:val="28"/>
                <w:szCs w:val="28"/>
              </w:rPr>
            </w:pPr>
          </w:p>
        </w:tc>
      </w:tr>
      <w:tr w:rsidR="00BF2C65" w:rsidRPr="009C2F33" w14:paraId="6A314634" w14:textId="77777777" w:rsidTr="00EC406F">
        <w:tblPrEx>
          <w:tblLook w:val="01E0" w:firstRow="1" w:lastRow="1" w:firstColumn="1" w:lastColumn="1" w:noHBand="0" w:noVBand="0"/>
        </w:tblPrEx>
        <w:tc>
          <w:tcPr>
            <w:tcW w:w="3031" w:type="dxa"/>
            <w:tcBorders>
              <w:top w:val="nil"/>
              <w:bottom w:val="nil"/>
            </w:tcBorders>
            <w:vAlign w:val="bottom"/>
          </w:tcPr>
          <w:p w14:paraId="3C475019" w14:textId="77777777" w:rsidR="00EE28A0" w:rsidRPr="009C2F33" w:rsidRDefault="00EE28A0" w:rsidP="002077EB">
            <w:pPr>
              <w:spacing w:line="360" w:lineRule="exact"/>
              <w:ind w:left="29"/>
              <w:rPr>
                <w:sz w:val="26"/>
                <w:szCs w:val="26"/>
                <w:u w:val="single"/>
                <w:cs/>
              </w:rPr>
            </w:pPr>
          </w:p>
        </w:tc>
        <w:tc>
          <w:tcPr>
            <w:tcW w:w="826" w:type="dxa"/>
            <w:tcBorders>
              <w:top w:val="nil"/>
              <w:bottom w:val="nil"/>
            </w:tcBorders>
          </w:tcPr>
          <w:p w14:paraId="16D8A853" w14:textId="77777777" w:rsidR="00EE28A0" w:rsidRPr="00D90247" w:rsidRDefault="00EE28A0" w:rsidP="002077EB">
            <w:pPr>
              <w:tabs>
                <w:tab w:val="left" w:pos="333"/>
              </w:tabs>
              <w:spacing w:line="360" w:lineRule="exact"/>
              <w:ind w:left="-144" w:right="72"/>
              <w:jc w:val="right"/>
              <w:rPr>
                <w:sz w:val="28"/>
                <w:szCs w:val="28"/>
              </w:rPr>
            </w:pPr>
          </w:p>
        </w:tc>
        <w:tc>
          <w:tcPr>
            <w:tcW w:w="1125" w:type="dxa"/>
            <w:tcBorders>
              <w:top w:val="nil"/>
              <w:bottom w:val="nil"/>
            </w:tcBorders>
          </w:tcPr>
          <w:p w14:paraId="10BE3872" w14:textId="77777777" w:rsidR="00EE28A0" w:rsidRPr="00D90247" w:rsidRDefault="00EE28A0" w:rsidP="003C109D">
            <w:pPr>
              <w:tabs>
                <w:tab w:val="left" w:pos="333"/>
              </w:tabs>
              <w:spacing w:line="360" w:lineRule="exact"/>
              <w:ind w:right="113"/>
              <w:jc w:val="right"/>
              <w:rPr>
                <w:sz w:val="28"/>
                <w:szCs w:val="28"/>
              </w:rPr>
            </w:pPr>
          </w:p>
        </w:tc>
        <w:tc>
          <w:tcPr>
            <w:tcW w:w="1215" w:type="dxa"/>
            <w:tcBorders>
              <w:top w:val="nil"/>
              <w:bottom w:val="nil"/>
            </w:tcBorders>
          </w:tcPr>
          <w:p w14:paraId="6C881B0B" w14:textId="77777777" w:rsidR="00EE28A0" w:rsidRPr="00D90247" w:rsidRDefault="00EE28A0" w:rsidP="003C109D">
            <w:pPr>
              <w:spacing w:line="360" w:lineRule="exact"/>
              <w:ind w:right="113"/>
              <w:jc w:val="right"/>
              <w:rPr>
                <w:sz w:val="28"/>
                <w:szCs w:val="28"/>
              </w:rPr>
            </w:pPr>
          </w:p>
        </w:tc>
        <w:tc>
          <w:tcPr>
            <w:tcW w:w="1170" w:type="dxa"/>
            <w:tcBorders>
              <w:top w:val="nil"/>
              <w:bottom w:val="nil"/>
            </w:tcBorders>
          </w:tcPr>
          <w:p w14:paraId="3C826697" w14:textId="77777777" w:rsidR="00EE28A0" w:rsidRPr="00D90247" w:rsidRDefault="00EE28A0" w:rsidP="003C109D">
            <w:pPr>
              <w:spacing w:line="360" w:lineRule="exact"/>
              <w:ind w:right="113"/>
              <w:jc w:val="right"/>
              <w:rPr>
                <w:sz w:val="28"/>
                <w:szCs w:val="28"/>
              </w:rPr>
            </w:pPr>
          </w:p>
        </w:tc>
        <w:tc>
          <w:tcPr>
            <w:tcW w:w="1125" w:type="dxa"/>
            <w:tcBorders>
              <w:top w:val="nil"/>
              <w:bottom w:val="nil"/>
            </w:tcBorders>
          </w:tcPr>
          <w:p w14:paraId="71A6706A" w14:textId="77777777" w:rsidR="00EE28A0" w:rsidRPr="00D90247" w:rsidRDefault="00EE28A0" w:rsidP="003C109D">
            <w:pPr>
              <w:spacing w:line="360" w:lineRule="exact"/>
              <w:ind w:right="113"/>
              <w:jc w:val="right"/>
              <w:rPr>
                <w:sz w:val="28"/>
                <w:szCs w:val="28"/>
              </w:rPr>
            </w:pPr>
          </w:p>
        </w:tc>
        <w:tc>
          <w:tcPr>
            <w:tcW w:w="1395" w:type="dxa"/>
            <w:tcBorders>
              <w:top w:val="nil"/>
              <w:bottom w:val="nil"/>
            </w:tcBorders>
          </w:tcPr>
          <w:p w14:paraId="1933903D" w14:textId="77777777" w:rsidR="00EE28A0" w:rsidRPr="00D90247" w:rsidRDefault="00EE28A0" w:rsidP="007C1EB5">
            <w:pPr>
              <w:spacing w:line="360" w:lineRule="exact"/>
              <w:ind w:left="-140" w:right="-102"/>
              <w:jc w:val="center"/>
              <w:rPr>
                <w:sz w:val="28"/>
                <w:szCs w:val="28"/>
              </w:rPr>
            </w:pPr>
          </w:p>
        </w:tc>
      </w:tr>
      <w:tr w:rsidR="00BF2C65" w:rsidRPr="009C2F33" w14:paraId="66ED58E2" w14:textId="77777777" w:rsidTr="00EC406F">
        <w:tblPrEx>
          <w:tblLook w:val="01E0" w:firstRow="1" w:lastRow="1" w:firstColumn="1" w:lastColumn="1" w:noHBand="0" w:noVBand="0"/>
        </w:tblPrEx>
        <w:tc>
          <w:tcPr>
            <w:tcW w:w="3031" w:type="dxa"/>
            <w:tcBorders>
              <w:top w:val="nil"/>
            </w:tcBorders>
            <w:vAlign w:val="bottom"/>
          </w:tcPr>
          <w:p w14:paraId="175D2A6D" w14:textId="7638D763" w:rsidR="00134069" w:rsidRPr="009C2F33" w:rsidRDefault="004911AB" w:rsidP="002077EB">
            <w:pPr>
              <w:spacing w:line="360" w:lineRule="exact"/>
              <w:ind w:left="29"/>
              <w:rPr>
                <w:sz w:val="26"/>
                <w:szCs w:val="26"/>
                <w:u w:val="single"/>
                <w:cs/>
              </w:rPr>
            </w:pPr>
            <w:r w:rsidRPr="004911AB">
              <w:rPr>
                <w:sz w:val="26"/>
                <w:szCs w:val="26"/>
                <w:u w:val="single"/>
              </w:rPr>
              <w:t>Financial liabilities</w:t>
            </w:r>
          </w:p>
        </w:tc>
        <w:tc>
          <w:tcPr>
            <w:tcW w:w="826" w:type="dxa"/>
            <w:tcBorders>
              <w:top w:val="nil"/>
            </w:tcBorders>
          </w:tcPr>
          <w:p w14:paraId="55799DC3" w14:textId="77777777" w:rsidR="00134069" w:rsidRPr="00D90247" w:rsidRDefault="00134069" w:rsidP="003D11CF">
            <w:pPr>
              <w:tabs>
                <w:tab w:val="left" w:pos="333"/>
              </w:tabs>
              <w:spacing w:line="360" w:lineRule="exact"/>
              <w:ind w:right="113"/>
              <w:jc w:val="right"/>
              <w:rPr>
                <w:sz w:val="28"/>
                <w:szCs w:val="28"/>
              </w:rPr>
            </w:pPr>
          </w:p>
        </w:tc>
        <w:tc>
          <w:tcPr>
            <w:tcW w:w="1125" w:type="dxa"/>
            <w:tcBorders>
              <w:top w:val="nil"/>
            </w:tcBorders>
          </w:tcPr>
          <w:p w14:paraId="6C315509" w14:textId="214E5758" w:rsidR="00134069" w:rsidRPr="00D90247" w:rsidRDefault="00134069" w:rsidP="003C109D">
            <w:pPr>
              <w:tabs>
                <w:tab w:val="left" w:pos="333"/>
              </w:tabs>
              <w:spacing w:line="360" w:lineRule="exact"/>
              <w:ind w:right="113"/>
              <w:jc w:val="right"/>
              <w:rPr>
                <w:sz w:val="28"/>
                <w:szCs w:val="28"/>
              </w:rPr>
            </w:pPr>
          </w:p>
        </w:tc>
        <w:tc>
          <w:tcPr>
            <w:tcW w:w="1215" w:type="dxa"/>
            <w:tcBorders>
              <w:top w:val="nil"/>
            </w:tcBorders>
          </w:tcPr>
          <w:p w14:paraId="3B983860" w14:textId="77777777" w:rsidR="00134069" w:rsidRPr="00D90247" w:rsidRDefault="00134069" w:rsidP="003C109D">
            <w:pPr>
              <w:spacing w:line="360" w:lineRule="exact"/>
              <w:ind w:right="113"/>
              <w:jc w:val="right"/>
              <w:rPr>
                <w:sz w:val="28"/>
                <w:szCs w:val="28"/>
              </w:rPr>
            </w:pPr>
          </w:p>
        </w:tc>
        <w:tc>
          <w:tcPr>
            <w:tcW w:w="1170" w:type="dxa"/>
            <w:tcBorders>
              <w:top w:val="nil"/>
            </w:tcBorders>
          </w:tcPr>
          <w:p w14:paraId="711C15CF" w14:textId="77777777" w:rsidR="00134069" w:rsidRPr="00D90247" w:rsidRDefault="00134069" w:rsidP="003C109D">
            <w:pPr>
              <w:spacing w:line="360" w:lineRule="exact"/>
              <w:ind w:right="113"/>
              <w:jc w:val="right"/>
              <w:rPr>
                <w:sz w:val="28"/>
                <w:szCs w:val="28"/>
              </w:rPr>
            </w:pPr>
          </w:p>
        </w:tc>
        <w:tc>
          <w:tcPr>
            <w:tcW w:w="1125" w:type="dxa"/>
            <w:tcBorders>
              <w:top w:val="nil"/>
            </w:tcBorders>
          </w:tcPr>
          <w:p w14:paraId="5D7D8C2D" w14:textId="77777777" w:rsidR="00134069" w:rsidRPr="00D90247" w:rsidRDefault="00134069" w:rsidP="003C109D">
            <w:pPr>
              <w:spacing w:line="360" w:lineRule="exact"/>
              <w:ind w:right="113"/>
              <w:jc w:val="right"/>
              <w:rPr>
                <w:sz w:val="28"/>
                <w:szCs w:val="28"/>
              </w:rPr>
            </w:pPr>
          </w:p>
        </w:tc>
        <w:tc>
          <w:tcPr>
            <w:tcW w:w="1395" w:type="dxa"/>
            <w:tcBorders>
              <w:top w:val="nil"/>
            </w:tcBorders>
          </w:tcPr>
          <w:p w14:paraId="34777C6E" w14:textId="77777777" w:rsidR="00134069" w:rsidRPr="00D90247" w:rsidRDefault="00134069" w:rsidP="007C1EB5">
            <w:pPr>
              <w:spacing w:line="360" w:lineRule="exact"/>
              <w:ind w:left="-140" w:right="-102"/>
              <w:jc w:val="center"/>
              <w:rPr>
                <w:sz w:val="28"/>
                <w:szCs w:val="28"/>
              </w:rPr>
            </w:pPr>
          </w:p>
        </w:tc>
      </w:tr>
      <w:tr w:rsidR="00430F32" w:rsidRPr="009C2F33" w14:paraId="6236D64C" w14:textId="77777777" w:rsidTr="00EC406F">
        <w:tblPrEx>
          <w:tblLook w:val="01E0" w:firstRow="1" w:lastRow="1" w:firstColumn="1" w:lastColumn="1" w:noHBand="0" w:noVBand="0"/>
        </w:tblPrEx>
        <w:tc>
          <w:tcPr>
            <w:tcW w:w="3031" w:type="dxa"/>
            <w:tcBorders>
              <w:bottom w:val="nil"/>
            </w:tcBorders>
          </w:tcPr>
          <w:p w14:paraId="3A77B689" w14:textId="38EC4E4F" w:rsidR="00134069" w:rsidRPr="009C2F33" w:rsidRDefault="00486A1E" w:rsidP="002077EB">
            <w:pPr>
              <w:spacing w:line="360" w:lineRule="exact"/>
              <w:ind w:left="277" w:right="-57" w:hanging="113"/>
              <w:rPr>
                <w:sz w:val="26"/>
                <w:szCs w:val="26"/>
                <w:cs/>
              </w:rPr>
            </w:pPr>
            <w:r w:rsidRPr="00486A1E">
              <w:rPr>
                <w:sz w:val="26"/>
                <w:szCs w:val="26"/>
              </w:rPr>
              <w:t>Overdrafts and short-term borrowings from financial institutions</w:t>
            </w:r>
          </w:p>
        </w:tc>
        <w:tc>
          <w:tcPr>
            <w:tcW w:w="826" w:type="dxa"/>
            <w:tcBorders>
              <w:top w:val="nil"/>
              <w:left w:val="nil"/>
              <w:bottom w:val="nil"/>
              <w:right w:val="nil"/>
            </w:tcBorders>
            <w:vAlign w:val="center"/>
          </w:tcPr>
          <w:p w14:paraId="21B6A38F" w14:textId="77777777" w:rsidR="00134069" w:rsidRPr="00D90247" w:rsidRDefault="00134069" w:rsidP="004F3EDC">
            <w:pPr>
              <w:spacing w:line="400" w:lineRule="exact"/>
              <w:jc w:val="center"/>
              <w:rPr>
                <w:sz w:val="28"/>
                <w:szCs w:val="28"/>
                <w:lang w:val="en-US"/>
              </w:rPr>
            </w:pPr>
          </w:p>
          <w:p w14:paraId="54441002" w14:textId="69D5254B" w:rsidR="00123E52" w:rsidRPr="00D90247" w:rsidRDefault="004F3EDC" w:rsidP="003D11CF">
            <w:pPr>
              <w:spacing w:line="360" w:lineRule="exact"/>
              <w:ind w:right="113"/>
              <w:jc w:val="center"/>
              <w:rPr>
                <w:sz w:val="28"/>
                <w:szCs w:val="28"/>
              </w:rPr>
            </w:pPr>
            <w:r w:rsidRPr="00D90247">
              <w:rPr>
                <w:sz w:val="28"/>
                <w:szCs w:val="28"/>
                <w:lang w:val="en-US"/>
              </w:rPr>
              <w:t>2</w:t>
            </w:r>
            <w:r w:rsidR="00FE7ED2" w:rsidRPr="00D90247">
              <w:rPr>
                <w:rFonts w:hint="cs"/>
                <w:sz w:val="28"/>
                <w:szCs w:val="28"/>
                <w:cs/>
                <w:lang w:val="en-US"/>
              </w:rPr>
              <w:t>0</w:t>
            </w:r>
          </w:p>
        </w:tc>
        <w:tc>
          <w:tcPr>
            <w:tcW w:w="1125" w:type="dxa"/>
            <w:tcBorders>
              <w:top w:val="nil"/>
              <w:left w:val="nil"/>
              <w:bottom w:val="nil"/>
              <w:right w:val="nil"/>
            </w:tcBorders>
            <w:vAlign w:val="center"/>
          </w:tcPr>
          <w:p w14:paraId="74D90D2C" w14:textId="77777777" w:rsidR="00134069" w:rsidRPr="00D90247" w:rsidRDefault="00134069" w:rsidP="004F3EDC">
            <w:pPr>
              <w:spacing w:line="400" w:lineRule="exact"/>
              <w:ind w:right="113"/>
              <w:jc w:val="right"/>
              <w:rPr>
                <w:sz w:val="28"/>
                <w:szCs w:val="28"/>
              </w:rPr>
            </w:pPr>
          </w:p>
          <w:p w14:paraId="1DA276D8" w14:textId="45DB384F" w:rsidR="00134069" w:rsidRPr="00D90247" w:rsidRDefault="00C3459F" w:rsidP="003C109D">
            <w:pPr>
              <w:tabs>
                <w:tab w:val="left" w:pos="333"/>
              </w:tabs>
              <w:spacing w:line="360" w:lineRule="exact"/>
              <w:ind w:right="113"/>
              <w:jc w:val="right"/>
              <w:rPr>
                <w:sz w:val="28"/>
                <w:szCs w:val="28"/>
              </w:rPr>
            </w:pPr>
            <w:r w:rsidRPr="00D90247">
              <w:rPr>
                <w:sz w:val="28"/>
                <w:szCs w:val="28"/>
              </w:rPr>
              <w:t>-</w:t>
            </w:r>
          </w:p>
        </w:tc>
        <w:tc>
          <w:tcPr>
            <w:tcW w:w="1215" w:type="dxa"/>
            <w:tcBorders>
              <w:top w:val="nil"/>
              <w:left w:val="nil"/>
              <w:bottom w:val="nil"/>
              <w:right w:val="nil"/>
            </w:tcBorders>
            <w:vAlign w:val="center"/>
          </w:tcPr>
          <w:p w14:paraId="197947BC" w14:textId="77777777" w:rsidR="00134069" w:rsidRPr="00D90247" w:rsidRDefault="00134069" w:rsidP="004F3EDC">
            <w:pPr>
              <w:tabs>
                <w:tab w:val="left" w:pos="333"/>
              </w:tabs>
              <w:spacing w:line="400" w:lineRule="exact"/>
              <w:ind w:right="113"/>
              <w:jc w:val="right"/>
              <w:rPr>
                <w:sz w:val="28"/>
                <w:szCs w:val="28"/>
              </w:rPr>
            </w:pPr>
          </w:p>
          <w:p w14:paraId="7CB60479" w14:textId="6FDE14D3" w:rsidR="00134069" w:rsidRPr="00D90247" w:rsidRDefault="00A7334D" w:rsidP="003C109D">
            <w:pPr>
              <w:spacing w:line="360" w:lineRule="exact"/>
              <w:ind w:right="113"/>
              <w:jc w:val="right"/>
              <w:rPr>
                <w:sz w:val="28"/>
                <w:szCs w:val="28"/>
              </w:rPr>
            </w:pPr>
            <w:r w:rsidRPr="00D90247">
              <w:rPr>
                <w:sz w:val="28"/>
                <w:szCs w:val="28"/>
                <w:lang w:val="en-US"/>
              </w:rPr>
              <w:t>19,253</w:t>
            </w:r>
          </w:p>
        </w:tc>
        <w:tc>
          <w:tcPr>
            <w:tcW w:w="1170" w:type="dxa"/>
            <w:tcBorders>
              <w:top w:val="nil"/>
              <w:left w:val="nil"/>
              <w:bottom w:val="nil"/>
              <w:right w:val="nil"/>
            </w:tcBorders>
            <w:vAlign w:val="center"/>
          </w:tcPr>
          <w:p w14:paraId="19A770E0" w14:textId="77777777" w:rsidR="00134069" w:rsidRPr="00D90247" w:rsidRDefault="00134069" w:rsidP="004F3EDC">
            <w:pPr>
              <w:tabs>
                <w:tab w:val="left" w:pos="713"/>
              </w:tabs>
              <w:spacing w:line="400" w:lineRule="exact"/>
              <w:ind w:right="113"/>
              <w:jc w:val="right"/>
              <w:rPr>
                <w:sz w:val="28"/>
                <w:szCs w:val="28"/>
              </w:rPr>
            </w:pPr>
          </w:p>
          <w:p w14:paraId="59BEF1EC" w14:textId="47A2058F" w:rsidR="00134069" w:rsidRPr="00D90247" w:rsidRDefault="00D95D89" w:rsidP="003C109D">
            <w:pPr>
              <w:tabs>
                <w:tab w:val="left" w:pos="333"/>
              </w:tabs>
              <w:spacing w:line="360" w:lineRule="exact"/>
              <w:ind w:right="113"/>
              <w:jc w:val="right"/>
              <w:rPr>
                <w:sz w:val="28"/>
                <w:szCs w:val="28"/>
              </w:rPr>
            </w:pPr>
            <w:r w:rsidRPr="00D90247">
              <w:rPr>
                <w:sz w:val="28"/>
                <w:szCs w:val="28"/>
                <w:cs/>
              </w:rPr>
              <w:t>-</w:t>
            </w:r>
          </w:p>
        </w:tc>
        <w:tc>
          <w:tcPr>
            <w:tcW w:w="1125" w:type="dxa"/>
            <w:tcBorders>
              <w:top w:val="nil"/>
              <w:left w:val="nil"/>
              <w:bottom w:val="nil"/>
              <w:right w:val="nil"/>
            </w:tcBorders>
            <w:vAlign w:val="center"/>
          </w:tcPr>
          <w:p w14:paraId="2F72DC6F" w14:textId="77777777" w:rsidR="00134069" w:rsidRPr="00D90247" w:rsidRDefault="00134069" w:rsidP="003C109D">
            <w:pPr>
              <w:spacing w:line="360" w:lineRule="exact"/>
              <w:ind w:right="113"/>
              <w:jc w:val="right"/>
              <w:rPr>
                <w:sz w:val="28"/>
                <w:szCs w:val="28"/>
              </w:rPr>
            </w:pPr>
          </w:p>
          <w:p w14:paraId="0D53D2F7" w14:textId="647F634A" w:rsidR="00A7334D" w:rsidRPr="00D90247" w:rsidRDefault="00A7334D" w:rsidP="003C109D">
            <w:pPr>
              <w:spacing w:line="360" w:lineRule="exact"/>
              <w:ind w:right="113"/>
              <w:jc w:val="right"/>
              <w:rPr>
                <w:sz w:val="28"/>
                <w:szCs w:val="28"/>
              </w:rPr>
            </w:pPr>
            <w:r w:rsidRPr="00D90247">
              <w:rPr>
                <w:sz w:val="28"/>
                <w:szCs w:val="28"/>
                <w:lang w:val="en-US"/>
              </w:rPr>
              <w:t>19,253</w:t>
            </w:r>
          </w:p>
        </w:tc>
        <w:tc>
          <w:tcPr>
            <w:tcW w:w="1395" w:type="dxa"/>
            <w:tcBorders>
              <w:bottom w:val="nil"/>
            </w:tcBorders>
          </w:tcPr>
          <w:p w14:paraId="5F544BF7" w14:textId="77777777" w:rsidR="00134069" w:rsidRPr="00DA2E6D" w:rsidRDefault="00134069" w:rsidP="007C1EB5">
            <w:pPr>
              <w:spacing w:line="360" w:lineRule="exact"/>
              <w:ind w:left="-140" w:right="-102"/>
              <w:jc w:val="center"/>
              <w:rPr>
                <w:sz w:val="28"/>
                <w:szCs w:val="28"/>
              </w:rPr>
            </w:pPr>
          </w:p>
          <w:p w14:paraId="63D0F43E" w14:textId="0D101A6C" w:rsidR="00DE2779" w:rsidRPr="00DA2E6D" w:rsidRDefault="00A65565" w:rsidP="007C1EB5">
            <w:pPr>
              <w:spacing w:line="360" w:lineRule="exact"/>
              <w:ind w:left="-140" w:right="-102"/>
              <w:jc w:val="center"/>
              <w:rPr>
                <w:sz w:val="28"/>
                <w:szCs w:val="28"/>
              </w:rPr>
            </w:pPr>
            <w:r w:rsidRPr="00DA2E6D">
              <w:rPr>
                <w:sz w:val="28"/>
                <w:szCs w:val="28"/>
              </w:rPr>
              <w:t>6.</w:t>
            </w:r>
            <w:r w:rsidR="002B00BB" w:rsidRPr="00DA2E6D">
              <w:rPr>
                <w:sz w:val="28"/>
                <w:szCs w:val="28"/>
              </w:rPr>
              <w:t>45</w:t>
            </w:r>
            <w:r w:rsidR="00D62547" w:rsidRPr="00DA2E6D">
              <w:rPr>
                <w:sz w:val="28"/>
                <w:szCs w:val="28"/>
              </w:rPr>
              <w:t xml:space="preserve">% </w:t>
            </w:r>
            <w:r w:rsidR="00E8692F" w:rsidRPr="00DA2E6D">
              <w:rPr>
                <w:sz w:val="28"/>
                <w:szCs w:val="28"/>
                <w:cs/>
              </w:rPr>
              <w:t>-</w:t>
            </w:r>
            <w:r w:rsidR="00D62547" w:rsidRPr="00DA2E6D">
              <w:rPr>
                <w:sz w:val="28"/>
                <w:szCs w:val="28"/>
              </w:rPr>
              <w:t xml:space="preserve"> </w:t>
            </w:r>
            <w:r w:rsidR="002B00BB" w:rsidRPr="00DA2E6D">
              <w:rPr>
                <w:sz w:val="28"/>
                <w:szCs w:val="28"/>
              </w:rPr>
              <w:t>6.60</w:t>
            </w:r>
            <w:r w:rsidR="00D62547" w:rsidRPr="00DA2E6D">
              <w:rPr>
                <w:sz w:val="28"/>
                <w:szCs w:val="28"/>
              </w:rPr>
              <w:t>%</w:t>
            </w:r>
          </w:p>
        </w:tc>
      </w:tr>
      <w:tr w:rsidR="00A6243A" w:rsidRPr="009C2F33" w14:paraId="5960189F" w14:textId="77777777" w:rsidTr="00EC406F">
        <w:tblPrEx>
          <w:tblLook w:val="01E0" w:firstRow="1" w:lastRow="1" w:firstColumn="1" w:lastColumn="1" w:noHBand="0" w:noVBand="0"/>
        </w:tblPrEx>
        <w:tc>
          <w:tcPr>
            <w:tcW w:w="3031" w:type="dxa"/>
            <w:tcBorders>
              <w:bottom w:val="nil"/>
            </w:tcBorders>
          </w:tcPr>
          <w:p w14:paraId="6CC81166" w14:textId="4456700A" w:rsidR="00134069" w:rsidRPr="009C2F33" w:rsidRDefault="008229CA" w:rsidP="002077EB">
            <w:pPr>
              <w:spacing w:line="360" w:lineRule="exact"/>
              <w:ind w:left="252" w:right="-58" w:hanging="90"/>
              <w:rPr>
                <w:sz w:val="26"/>
                <w:szCs w:val="26"/>
                <w:cs/>
              </w:rPr>
            </w:pPr>
            <w:r w:rsidRPr="008229CA">
              <w:rPr>
                <w:sz w:val="26"/>
                <w:szCs w:val="26"/>
              </w:rPr>
              <w:t>Trade and other current payables</w:t>
            </w:r>
          </w:p>
        </w:tc>
        <w:tc>
          <w:tcPr>
            <w:tcW w:w="826" w:type="dxa"/>
            <w:tcBorders>
              <w:bottom w:val="nil"/>
            </w:tcBorders>
          </w:tcPr>
          <w:p w14:paraId="3D74B19D" w14:textId="35B09D68" w:rsidR="00134069" w:rsidRPr="00D90247" w:rsidRDefault="0031212C" w:rsidP="003D11CF">
            <w:pPr>
              <w:spacing w:line="360" w:lineRule="exact"/>
              <w:ind w:right="113"/>
              <w:jc w:val="center"/>
              <w:rPr>
                <w:sz w:val="28"/>
                <w:szCs w:val="28"/>
              </w:rPr>
            </w:pPr>
            <w:r w:rsidRPr="00D90247">
              <w:rPr>
                <w:sz w:val="28"/>
                <w:szCs w:val="28"/>
                <w:lang w:val="en-US"/>
              </w:rPr>
              <w:t>2</w:t>
            </w:r>
            <w:r w:rsidR="00FE7ED2" w:rsidRPr="00D90247">
              <w:rPr>
                <w:rFonts w:hint="cs"/>
                <w:sz w:val="28"/>
                <w:szCs w:val="28"/>
                <w:cs/>
                <w:lang w:val="en-US"/>
              </w:rPr>
              <w:t>1</w:t>
            </w:r>
          </w:p>
        </w:tc>
        <w:tc>
          <w:tcPr>
            <w:tcW w:w="1125" w:type="dxa"/>
            <w:tcBorders>
              <w:bottom w:val="nil"/>
            </w:tcBorders>
          </w:tcPr>
          <w:p w14:paraId="5250768E" w14:textId="6222AF6A" w:rsidR="00134069" w:rsidRPr="00D90247" w:rsidRDefault="00222CD0" w:rsidP="003C109D">
            <w:pPr>
              <w:tabs>
                <w:tab w:val="left" w:pos="333"/>
              </w:tabs>
              <w:spacing w:line="360" w:lineRule="exact"/>
              <w:ind w:right="113"/>
              <w:jc w:val="right"/>
              <w:rPr>
                <w:sz w:val="28"/>
                <w:szCs w:val="28"/>
              </w:rPr>
            </w:pPr>
            <w:r w:rsidRPr="00D90247">
              <w:rPr>
                <w:sz w:val="28"/>
                <w:szCs w:val="28"/>
              </w:rPr>
              <w:t>-</w:t>
            </w:r>
          </w:p>
        </w:tc>
        <w:tc>
          <w:tcPr>
            <w:tcW w:w="1215" w:type="dxa"/>
            <w:tcBorders>
              <w:bottom w:val="nil"/>
            </w:tcBorders>
          </w:tcPr>
          <w:p w14:paraId="73E11334" w14:textId="77777777" w:rsidR="00134069" w:rsidRPr="00D90247" w:rsidRDefault="00134069" w:rsidP="003C109D">
            <w:pPr>
              <w:spacing w:line="360" w:lineRule="exact"/>
              <w:ind w:right="113"/>
              <w:jc w:val="right"/>
              <w:rPr>
                <w:sz w:val="28"/>
                <w:szCs w:val="28"/>
              </w:rPr>
            </w:pPr>
            <w:r w:rsidRPr="00D90247">
              <w:rPr>
                <w:sz w:val="28"/>
                <w:szCs w:val="28"/>
              </w:rPr>
              <w:t>-</w:t>
            </w:r>
          </w:p>
        </w:tc>
        <w:tc>
          <w:tcPr>
            <w:tcW w:w="1170" w:type="dxa"/>
            <w:tcBorders>
              <w:bottom w:val="nil"/>
            </w:tcBorders>
          </w:tcPr>
          <w:p w14:paraId="5A00C5BD" w14:textId="55A4439F" w:rsidR="00134069" w:rsidRPr="00D90247" w:rsidRDefault="002A2101" w:rsidP="003C109D">
            <w:pPr>
              <w:spacing w:line="360" w:lineRule="exact"/>
              <w:ind w:right="113"/>
              <w:jc w:val="right"/>
              <w:rPr>
                <w:sz w:val="28"/>
                <w:szCs w:val="28"/>
              </w:rPr>
            </w:pPr>
            <w:r>
              <w:rPr>
                <w:sz w:val="28"/>
                <w:szCs w:val="28"/>
                <w:lang w:val="en-US"/>
              </w:rPr>
              <w:t>195,145</w:t>
            </w:r>
          </w:p>
        </w:tc>
        <w:tc>
          <w:tcPr>
            <w:tcW w:w="1125" w:type="dxa"/>
            <w:tcBorders>
              <w:bottom w:val="nil"/>
            </w:tcBorders>
          </w:tcPr>
          <w:p w14:paraId="6AAED600" w14:textId="401C8DCD" w:rsidR="00134069" w:rsidRPr="00D90247" w:rsidRDefault="002A2101" w:rsidP="003C109D">
            <w:pPr>
              <w:spacing w:line="360" w:lineRule="exact"/>
              <w:ind w:right="113"/>
              <w:jc w:val="right"/>
              <w:rPr>
                <w:sz w:val="28"/>
                <w:szCs w:val="28"/>
              </w:rPr>
            </w:pPr>
            <w:r w:rsidRPr="002A2101">
              <w:rPr>
                <w:sz w:val="28"/>
                <w:szCs w:val="28"/>
              </w:rPr>
              <w:t>195,145</w:t>
            </w:r>
          </w:p>
        </w:tc>
        <w:tc>
          <w:tcPr>
            <w:tcW w:w="1395" w:type="dxa"/>
            <w:tcBorders>
              <w:bottom w:val="nil"/>
            </w:tcBorders>
          </w:tcPr>
          <w:p w14:paraId="50549EE2" w14:textId="18513B40" w:rsidR="00134069" w:rsidRPr="00DA2E6D" w:rsidRDefault="005334FD" w:rsidP="007C1EB5">
            <w:pPr>
              <w:spacing w:line="360" w:lineRule="exact"/>
              <w:ind w:left="-140" w:right="-102"/>
              <w:jc w:val="center"/>
              <w:rPr>
                <w:sz w:val="28"/>
                <w:szCs w:val="28"/>
              </w:rPr>
            </w:pPr>
            <w:r w:rsidRPr="00DA2E6D">
              <w:rPr>
                <w:sz w:val="28"/>
                <w:szCs w:val="28"/>
              </w:rPr>
              <w:t>-</w:t>
            </w:r>
          </w:p>
        </w:tc>
      </w:tr>
      <w:tr w:rsidR="00A6243A" w:rsidRPr="009C2F33" w14:paraId="32216358" w14:textId="77777777" w:rsidTr="00EC406F">
        <w:tblPrEx>
          <w:tblLook w:val="01E0" w:firstRow="1" w:lastRow="1" w:firstColumn="1" w:lastColumn="1" w:noHBand="0" w:noVBand="0"/>
        </w:tblPrEx>
        <w:tc>
          <w:tcPr>
            <w:tcW w:w="3031" w:type="dxa"/>
            <w:tcBorders>
              <w:top w:val="nil"/>
              <w:bottom w:val="nil"/>
            </w:tcBorders>
          </w:tcPr>
          <w:p w14:paraId="188DAF89" w14:textId="0D60B651" w:rsidR="00134069" w:rsidRPr="009C2F33" w:rsidRDefault="00913BB6" w:rsidP="002077EB">
            <w:pPr>
              <w:spacing w:line="360" w:lineRule="exact"/>
              <w:ind w:left="252" w:right="-58" w:hanging="90"/>
              <w:rPr>
                <w:sz w:val="26"/>
                <w:szCs w:val="26"/>
                <w:cs/>
              </w:rPr>
            </w:pPr>
            <w:r w:rsidRPr="00913BB6">
              <w:rPr>
                <w:sz w:val="26"/>
                <w:szCs w:val="26"/>
              </w:rPr>
              <w:t>Short-term borrowings and interest payables</w:t>
            </w:r>
          </w:p>
        </w:tc>
        <w:tc>
          <w:tcPr>
            <w:tcW w:w="826" w:type="dxa"/>
            <w:tcBorders>
              <w:top w:val="nil"/>
              <w:bottom w:val="nil"/>
            </w:tcBorders>
          </w:tcPr>
          <w:p w14:paraId="55686687" w14:textId="77777777" w:rsidR="00913BB6" w:rsidRDefault="00913BB6" w:rsidP="003D11CF">
            <w:pPr>
              <w:spacing w:line="360" w:lineRule="exact"/>
              <w:ind w:right="113"/>
              <w:jc w:val="center"/>
              <w:rPr>
                <w:sz w:val="28"/>
                <w:szCs w:val="28"/>
                <w:lang w:val="en-US"/>
              </w:rPr>
            </w:pPr>
          </w:p>
          <w:p w14:paraId="1F16EECE" w14:textId="4A8822D3" w:rsidR="00134069" w:rsidRPr="00D90247" w:rsidRDefault="0031212C" w:rsidP="003D11CF">
            <w:pPr>
              <w:spacing w:line="360" w:lineRule="exact"/>
              <w:ind w:right="113"/>
              <w:jc w:val="center"/>
              <w:rPr>
                <w:sz w:val="28"/>
                <w:szCs w:val="28"/>
              </w:rPr>
            </w:pPr>
            <w:r w:rsidRPr="00D90247">
              <w:rPr>
                <w:sz w:val="28"/>
                <w:szCs w:val="28"/>
                <w:lang w:val="en-US"/>
              </w:rPr>
              <w:t>2</w:t>
            </w:r>
            <w:r w:rsidR="00FE7ED2" w:rsidRPr="00D90247">
              <w:rPr>
                <w:rFonts w:hint="cs"/>
                <w:sz w:val="28"/>
                <w:szCs w:val="28"/>
                <w:cs/>
                <w:lang w:val="en-US"/>
              </w:rPr>
              <w:t>2</w:t>
            </w:r>
          </w:p>
        </w:tc>
        <w:tc>
          <w:tcPr>
            <w:tcW w:w="1125" w:type="dxa"/>
            <w:tcBorders>
              <w:top w:val="nil"/>
              <w:bottom w:val="nil"/>
            </w:tcBorders>
          </w:tcPr>
          <w:p w14:paraId="62F7F792" w14:textId="77777777" w:rsidR="00913BB6" w:rsidRDefault="00913BB6" w:rsidP="003C109D">
            <w:pPr>
              <w:tabs>
                <w:tab w:val="left" w:pos="333"/>
              </w:tabs>
              <w:spacing w:line="360" w:lineRule="exact"/>
              <w:ind w:right="113"/>
              <w:jc w:val="right"/>
              <w:rPr>
                <w:sz w:val="28"/>
                <w:szCs w:val="28"/>
              </w:rPr>
            </w:pPr>
          </w:p>
          <w:p w14:paraId="0E93D18C" w14:textId="119A4F90" w:rsidR="00134069" w:rsidRPr="00D90247" w:rsidRDefault="005119D7" w:rsidP="003C109D">
            <w:pPr>
              <w:tabs>
                <w:tab w:val="left" w:pos="333"/>
              </w:tabs>
              <w:spacing w:line="360" w:lineRule="exact"/>
              <w:ind w:right="113"/>
              <w:jc w:val="right"/>
              <w:rPr>
                <w:sz w:val="28"/>
                <w:szCs w:val="28"/>
              </w:rPr>
            </w:pPr>
            <w:r>
              <w:rPr>
                <w:sz w:val="28"/>
                <w:szCs w:val="28"/>
              </w:rPr>
              <w:t>264,039</w:t>
            </w:r>
          </w:p>
        </w:tc>
        <w:tc>
          <w:tcPr>
            <w:tcW w:w="1215" w:type="dxa"/>
            <w:tcBorders>
              <w:top w:val="nil"/>
              <w:bottom w:val="nil"/>
            </w:tcBorders>
          </w:tcPr>
          <w:p w14:paraId="2FD28F20" w14:textId="77777777" w:rsidR="00913BB6" w:rsidRDefault="00913BB6" w:rsidP="003C109D">
            <w:pPr>
              <w:spacing w:line="360" w:lineRule="exact"/>
              <w:ind w:right="113"/>
              <w:jc w:val="right"/>
              <w:rPr>
                <w:sz w:val="28"/>
                <w:szCs w:val="28"/>
              </w:rPr>
            </w:pPr>
          </w:p>
          <w:p w14:paraId="57DA92DE" w14:textId="77777777" w:rsidR="00134069" w:rsidRPr="00D90247" w:rsidRDefault="00134069" w:rsidP="003C109D">
            <w:pPr>
              <w:spacing w:line="360" w:lineRule="exact"/>
              <w:ind w:right="113"/>
              <w:jc w:val="right"/>
              <w:rPr>
                <w:sz w:val="28"/>
                <w:szCs w:val="28"/>
              </w:rPr>
            </w:pPr>
            <w:r w:rsidRPr="00D90247">
              <w:rPr>
                <w:sz w:val="28"/>
                <w:szCs w:val="28"/>
              </w:rPr>
              <w:t>-</w:t>
            </w:r>
          </w:p>
        </w:tc>
        <w:tc>
          <w:tcPr>
            <w:tcW w:w="1170" w:type="dxa"/>
            <w:tcBorders>
              <w:top w:val="nil"/>
              <w:bottom w:val="nil"/>
            </w:tcBorders>
          </w:tcPr>
          <w:p w14:paraId="3C056BC7" w14:textId="77777777" w:rsidR="00913BB6" w:rsidRDefault="00913BB6" w:rsidP="003C109D">
            <w:pPr>
              <w:spacing w:line="360" w:lineRule="exact"/>
              <w:ind w:right="113"/>
              <w:jc w:val="right"/>
              <w:rPr>
                <w:sz w:val="28"/>
                <w:szCs w:val="28"/>
              </w:rPr>
            </w:pPr>
          </w:p>
          <w:p w14:paraId="1B3C43C1" w14:textId="79C5D8BC" w:rsidR="00134069" w:rsidRPr="00D90247" w:rsidRDefault="002A2101" w:rsidP="003C109D">
            <w:pPr>
              <w:spacing w:line="360" w:lineRule="exact"/>
              <w:ind w:right="113"/>
              <w:jc w:val="right"/>
              <w:rPr>
                <w:sz w:val="28"/>
                <w:szCs w:val="28"/>
              </w:rPr>
            </w:pPr>
            <w:r w:rsidRPr="002A2101">
              <w:rPr>
                <w:sz w:val="28"/>
                <w:szCs w:val="28"/>
              </w:rPr>
              <w:t>5,368</w:t>
            </w:r>
          </w:p>
        </w:tc>
        <w:tc>
          <w:tcPr>
            <w:tcW w:w="1125" w:type="dxa"/>
            <w:tcBorders>
              <w:top w:val="nil"/>
              <w:bottom w:val="nil"/>
            </w:tcBorders>
          </w:tcPr>
          <w:p w14:paraId="45DE7790" w14:textId="77777777" w:rsidR="00913BB6" w:rsidRDefault="00913BB6" w:rsidP="003C109D">
            <w:pPr>
              <w:spacing w:line="360" w:lineRule="exact"/>
              <w:ind w:right="113"/>
              <w:jc w:val="right"/>
              <w:rPr>
                <w:sz w:val="28"/>
                <w:szCs w:val="28"/>
              </w:rPr>
            </w:pPr>
          </w:p>
          <w:p w14:paraId="72000D5D" w14:textId="57F5FEE8" w:rsidR="00134069" w:rsidRPr="00D90247" w:rsidRDefault="005B31EC" w:rsidP="003C109D">
            <w:pPr>
              <w:spacing w:line="360" w:lineRule="exact"/>
              <w:ind w:right="113"/>
              <w:jc w:val="right"/>
              <w:rPr>
                <w:sz w:val="28"/>
                <w:szCs w:val="28"/>
              </w:rPr>
            </w:pPr>
            <w:r w:rsidRPr="005B31EC">
              <w:rPr>
                <w:sz w:val="28"/>
                <w:szCs w:val="28"/>
              </w:rPr>
              <w:t>269,407</w:t>
            </w:r>
          </w:p>
        </w:tc>
        <w:tc>
          <w:tcPr>
            <w:tcW w:w="1395" w:type="dxa"/>
            <w:tcBorders>
              <w:top w:val="nil"/>
              <w:bottom w:val="nil"/>
            </w:tcBorders>
          </w:tcPr>
          <w:p w14:paraId="03162647" w14:textId="77777777" w:rsidR="00913BB6" w:rsidRDefault="00913BB6" w:rsidP="007C1EB5">
            <w:pPr>
              <w:spacing w:line="360" w:lineRule="exact"/>
              <w:ind w:left="-140" w:right="-102"/>
              <w:jc w:val="center"/>
              <w:rPr>
                <w:sz w:val="28"/>
                <w:szCs w:val="28"/>
                <w:lang w:val="en-US"/>
              </w:rPr>
            </w:pPr>
          </w:p>
          <w:p w14:paraId="070DA937" w14:textId="55EC1D0E" w:rsidR="00134069" w:rsidRPr="00DA2E6D" w:rsidRDefault="00F37005" w:rsidP="007C1EB5">
            <w:pPr>
              <w:spacing w:line="360" w:lineRule="exact"/>
              <w:ind w:left="-140" w:right="-102"/>
              <w:jc w:val="center"/>
              <w:rPr>
                <w:sz w:val="28"/>
                <w:szCs w:val="28"/>
                <w:cs/>
                <w:lang w:val="en-US"/>
              </w:rPr>
            </w:pPr>
            <w:r w:rsidRPr="00DA2E6D">
              <w:rPr>
                <w:sz w:val="28"/>
                <w:szCs w:val="28"/>
                <w:lang w:val="en-US"/>
              </w:rPr>
              <w:t xml:space="preserve">5.50% - </w:t>
            </w:r>
            <w:r w:rsidR="00687FF2" w:rsidRPr="00DA2E6D">
              <w:rPr>
                <w:sz w:val="28"/>
                <w:szCs w:val="28"/>
                <w:cs/>
                <w:lang w:val="en-US"/>
              </w:rPr>
              <w:t>15</w:t>
            </w:r>
            <w:r w:rsidRPr="00DA2E6D">
              <w:rPr>
                <w:sz w:val="28"/>
                <w:szCs w:val="28"/>
                <w:lang w:val="en-US"/>
              </w:rPr>
              <w:t>.00</w:t>
            </w:r>
            <w:r w:rsidR="00235B40" w:rsidRPr="00DA2E6D">
              <w:rPr>
                <w:sz w:val="28"/>
                <w:szCs w:val="28"/>
                <w:lang w:val="en-US"/>
              </w:rPr>
              <w:t>%</w:t>
            </w:r>
          </w:p>
        </w:tc>
      </w:tr>
      <w:tr w:rsidR="00A6243A" w:rsidRPr="009C2F33" w14:paraId="5E92C832" w14:textId="77777777" w:rsidTr="00EC406F">
        <w:tblPrEx>
          <w:tblLook w:val="01E0" w:firstRow="1" w:lastRow="1" w:firstColumn="1" w:lastColumn="1" w:noHBand="0" w:noVBand="0"/>
        </w:tblPrEx>
        <w:tc>
          <w:tcPr>
            <w:tcW w:w="3031" w:type="dxa"/>
            <w:tcBorders>
              <w:top w:val="nil"/>
              <w:bottom w:val="nil"/>
            </w:tcBorders>
          </w:tcPr>
          <w:p w14:paraId="2DC8139F" w14:textId="21E7D65A" w:rsidR="00134069" w:rsidRPr="009C2F33" w:rsidRDefault="004E3E20" w:rsidP="002077EB">
            <w:pPr>
              <w:spacing w:line="360" w:lineRule="exact"/>
              <w:ind w:left="252" w:right="-58" w:hanging="90"/>
              <w:rPr>
                <w:sz w:val="26"/>
                <w:szCs w:val="26"/>
                <w:cs/>
              </w:rPr>
            </w:pPr>
            <w:r w:rsidRPr="004E3E20">
              <w:rPr>
                <w:sz w:val="26"/>
                <w:szCs w:val="26"/>
              </w:rPr>
              <w:t>Lease liabilities</w:t>
            </w:r>
          </w:p>
        </w:tc>
        <w:tc>
          <w:tcPr>
            <w:tcW w:w="826" w:type="dxa"/>
            <w:tcBorders>
              <w:top w:val="nil"/>
              <w:bottom w:val="nil"/>
            </w:tcBorders>
          </w:tcPr>
          <w:p w14:paraId="65439981" w14:textId="6567B241" w:rsidR="00134069" w:rsidRPr="00D90247" w:rsidRDefault="0031212C" w:rsidP="003D11CF">
            <w:pPr>
              <w:spacing w:line="360" w:lineRule="exact"/>
              <w:ind w:right="113"/>
              <w:jc w:val="center"/>
              <w:rPr>
                <w:sz w:val="28"/>
                <w:szCs w:val="28"/>
                <w:lang w:val="en-US"/>
              </w:rPr>
            </w:pPr>
            <w:r w:rsidRPr="00D90247">
              <w:rPr>
                <w:sz w:val="28"/>
                <w:szCs w:val="28"/>
                <w:lang w:val="en-US"/>
              </w:rPr>
              <w:t>2</w:t>
            </w:r>
            <w:r w:rsidR="00FE7ED2" w:rsidRPr="00D90247">
              <w:rPr>
                <w:rFonts w:hint="cs"/>
                <w:sz w:val="28"/>
                <w:szCs w:val="28"/>
                <w:cs/>
                <w:lang w:val="en-US"/>
              </w:rPr>
              <w:t>5</w:t>
            </w:r>
          </w:p>
        </w:tc>
        <w:tc>
          <w:tcPr>
            <w:tcW w:w="1125" w:type="dxa"/>
            <w:tcBorders>
              <w:top w:val="nil"/>
              <w:bottom w:val="nil"/>
            </w:tcBorders>
          </w:tcPr>
          <w:p w14:paraId="6FA57414" w14:textId="7DA0927A" w:rsidR="00134069" w:rsidRPr="00D90247" w:rsidRDefault="00BF65E4" w:rsidP="003C109D">
            <w:pPr>
              <w:tabs>
                <w:tab w:val="left" w:pos="333"/>
              </w:tabs>
              <w:spacing w:line="360" w:lineRule="exact"/>
              <w:ind w:right="113"/>
              <w:jc w:val="right"/>
              <w:rPr>
                <w:sz w:val="28"/>
                <w:szCs w:val="28"/>
                <w:lang w:val="en-US"/>
              </w:rPr>
            </w:pPr>
            <w:r w:rsidRPr="00BF65E4">
              <w:rPr>
                <w:sz w:val="28"/>
                <w:szCs w:val="28"/>
                <w:lang w:val="en-US"/>
              </w:rPr>
              <w:t>39,146</w:t>
            </w:r>
          </w:p>
        </w:tc>
        <w:tc>
          <w:tcPr>
            <w:tcW w:w="1215" w:type="dxa"/>
            <w:tcBorders>
              <w:top w:val="nil"/>
              <w:bottom w:val="nil"/>
            </w:tcBorders>
          </w:tcPr>
          <w:p w14:paraId="396321BF" w14:textId="264EF7E1" w:rsidR="00134069" w:rsidRPr="00D90247" w:rsidRDefault="00D95D89" w:rsidP="003C109D">
            <w:pPr>
              <w:spacing w:line="360" w:lineRule="exact"/>
              <w:ind w:right="113"/>
              <w:jc w:val="right"/>
              <w:rPr>
                <w:sz w:val="28"/>
                <w:szCs w:val="28"/>
              </w:rPr>
            </w:pPr>
            <w:r w:rsidRPr="00D90247">
              <w:rPr>
                <w:sz w:val="28"/>
                <w:szCs w:val="28"/>
                <w:cs/>
              </w:rPr>
              <w:t>-</w:t>
            </w:r>
          </w:p>
        </w:tc>
        <w:tc>
          <w:tcPr>
            <w:tcW w:w="1170" w:type="dxa"/>
            <w:tcBorders>
              <w:top w:val="nil"/>
              <w:bottom w:val="nil"/>
            </w:tcBorders>
          </w:tcPr>
          <w:p w14:paraId="7C0F7A9B" w14:textId="77777777" w:rsidR="00134069" w:rsidRPr="00D90247" w:rsidRDefault="00134069" w:rsidP="003C109D">
            <w:pPr>
              <w:spacing w:line="360" w:lineRule="exact"/>
              <w:ind w:right="113"/>
              <w:jc w:val="right"/>
              <w:rPr>
                <w:sz w:val="28"/>
                <w:szCs w:val="28"/>
              </w:rPr>
            </w:pPr>
            <w:r w:rsidRPr="00D90247">
              <w:rPr>
                <w:sz w:val="28"/>
                <w:szCs w:val="28"/>
              </w:rPr>
              <w:t>-</w:t>
            </w:r>
          </w:p>
        </w:tc>
        <w:tc>
          <w:tcPr>
            <w:tcW w:w="1125" w:type="dxa"/>
            <w:tcBorders>
              <w:top w:val="nil"/>
              <w:bottom w:val="nil"/>
            </w:tcBorders>
          </w:tcPr>
          <w:p w14:paraId="78DF7847" w14:textId="3EE45EC8" w:rsidR="00134069" w:rsidRPr="00D90247" w:rsidRDefault="00BF65E4" w:rsidP="003C109D">
            <w:pPr>
              <w:spacing w:line="360" w:lineRule="exact"/>
              <w:ind w:right="113"/>
              <w:jc w:val="right"/>
              <w:rPr>
                <w:sz w:val="28"/>
                <w:szCs w:val="28"/>
              </w:rPr>
            </w:pPr>
            <w:r w:rsidRPr="00BF65E4">
              <w:rPr>
                <w:sz w:val="28"/>
                <w:szCs w:val="28"/>
              </w:rPr>
              <w:t>39,146</w:t>
            </w:r>
          </w:p>
        </w:tc>
        <w:tc>
          <w:tcPr>
            <w:tcW w:w="1395" w:type="dxa"/>
            <w:tcBorders>
              <w:top w:val="nil"/>
              <w:bottom w:val="nil"/>
            </w:tcBorders>
          </w:tcPr>
          <w:p w14:paraId="30163242" w14:textId="22C6BC3B" w:rsidR="00134069" w:rsidRPr="00D90247" w:rsidRDefault="00DA5559" w:rsidP="007C1EB5">
            <w:pPr>
              <w:spacing w:line="360" w:lineRule="exact"/>
              <w:ind w:left="-140" w:right="-102"/>
              <w:jc w:val="center"/>
              <w:rPr>
                <w:sz w:val="28"/>
                <w:szCs w:val="28"/>
              </w:rPr>
            </w:pPr>
            <w:r>
              <w:rPr>
                <w:sz w:val="28"/>
                <w:szCs w:val="28"/>
              </w:rPr>
              <w:t>5</w:t>
            </w:r>
            <w:r w:rsidRPr="00D90247">
              <w:rPr>
                <w:sz w:val="28"/>
                <w:szCs w:val="28"/>
              </w:rPr>
              <w:t>.</w:t>
            </w:r>
            <w:r>
              <w:rPr>
                <w:sz w:val="28"/>
                <w:szCs w:val="28"/>
              </w:rPr>
              <w:t>6</w:t>
            </w:r>
            <w:r w:rsidRPr="00D90247">
              <w:rPr>
                <w:sz w:val="28"/>
                <w:szCs w:val="28"/>
              </w:rPr>
              <w:t xml:space="preserve">5% - </w:t>
            </w:r>
            <w:r>
              <w:rPr>
                <w:sz w:val="28"/>
                <w:szCs w:val="28"/>
              </w:rPr>
              <w:t>1</w:t>
            </w:r>
            <w:r w:rsidR="003A27BC">
              <w:rPr>
                <w:sz w:val="28"/>
                <w:szCs w:val="28"/>
              </w:rPr>
              <w:t>4</w:t>
            </w:r>
            <w:r>
              <w:rPr>
                <w:sz w:val="28"/>
                <w:szCs w:val="28"/>
              </w:rPr>
              <w:t>.</w:t>
            </w:r>
            <w:r w:rsidR="003A27BC">
              <w:rPr>
                <w:sz w:val="28"/>
                <w:szCs w:val="28"/>
              </w:rPr>
              <w:t>9</w:t>
            </w:r>
            <w:r w:rsidR="00E122C1">
              <w:rPr>
                <w:sz w:val="28"/>
                <w:szCs w:val="28"/>
              </w:rPr>
              <w:t>8</w:t>
            </w:r>
            <w:r w:rsidRPr="00D90247">
              <w:rPr>
                <w:sz w:val="28"/>
                <w:szCs w:val="28"/>
              </w:rPr>
              <w:t>%</w:t>
            </w:r>
          </w:p>
        </w:tc>
      </w:tr>
      <w:tr w:rsidR="008510B7" w:rsidRPr="009C2F33" w14:paraId="198D182F" w14:textId="77777777" w:rsidTr="00EC406F">
        <w:tblPrEx>
          <w:tblLook w:val="01E0" w:firstRow="1" w:lastRow="1" w:firstColumn="1" w:lastColumn="1" w:noHBand="0" w:noVBand="0"/>
        </w:tblPrEx>
        <w:tc>
          <w:tcPr>
            <w:tcW w:w="3031" w:type="dxa"/>
            <w:tcBorders>
              <w:top w:val="nil"/>
              <w:bottom w:val="nil"/>
            </w:tcBorders>
          </w:tcPr>
          <w:p w14:paraId="4017052C" w14:textId="5CE61CBE" w:rsidR="008510B7" w:rsidRPr="009C2F33" w:rsidRDefault="003D5DA7" w:rsidP="008510B7">
            <w:pPr>
              <w:spacing w:line="360" w:lineRule="exact"/>
              <w:ind w:left="252" w:right="-58" w:hanging="90"/>
              <w:rPr>
                <w:sz w:val="26"/>
                <w:szCs w:val="26"/>
              </w:rPr>
            </w:pPr>
            <w:r w:rsidRPr="003D5DA7">
              <w:rPr>
                <w:sz w:val="26"/>
                <w:szCs w:val="26"/>
              </w:rPr>
              <w:t>Retention payable to contractors</w:t>
            </w:r>
          </w:p>
        </w:tc>
        <w:tc>
          <w:tcPr>
            <w:tcW w:w="826" w:type="dxa"/>
            <w:tcBorders>
              <w:top w:val="nil"/>
              <w:bottom w:val="nil"/>
            </w:tcBorders>
          </w:tcPr>
          <w:p w14:paraId="1B87BC3A" w14:textId="77777777" w:rsidR="008510B7" w:rsidRPr="00D90247" w:rsidRDefault="008510B7" w:rsidP="008510B7">
            <w:pPr>
              <w:tabs>
                <w:tab w:val="left" w:pos="333"/>
              </w:tabs>
              <w:spacing w:line="360" w:lineRule="exact"/>
              <w:ind w:right="113"/>
              <w:jc w:val="center"/>
              <w:rPr>
                <w:sz w:val="28"/>
                <w:szCs w:val="28"/>
              </w:rPr>
            </w:pPr>
          </w:p>
        </w:tc>
        <w:tc>
          <w:tcPr>
            <w:tcW w:w="1125" w:type="dxa"/>
            <w:tcBorders>
              <w:top w:val="nil"/>
              <w:bottom w:val="nil"/>
            </w:tcBorders>
          </w:tcPr>
          <w:p w14:paraId="4E2E4F1C" w14:textId="7D255055" w:rsidR="008510B7" w:rsidRPr="00D90247" w:rsidRDefault="008510B7" w:rsidP="008510B7">
            <w:pPr>
              <w:pBdr>
                <w:bottom w:val="single" w:sz="4" w:space="1" w:color="auto"/>
              </w:pBdr>
              <w:tabs>
                <w:tab w:val="left" w:pos="333"/>
              </w:tabs>
              <w:spacing w:line="360" w:lineRule="exact"/>
              <w:ind w:right="113"/>
              <w:jc w:val="right"/>
              <w:rPr>
                <w:sz w:val="28"/>
                <w:szCs w:val="28"/>
              </w:rPr>
            </w:pPr>
            <w:r w:rsidRPr="00D90247">
              <w:rPr>
                <w:sz w:val="28"/>
                <w:szCs w:val="28"/>
              </w:rPr>
              <w:t>-</w:t>
            </w:r>
          </w:p>
        </w:tc>
        <w:tc>
          <w:tcPr>
            <w:tcW w:w="1215" w:type="dxa"/>
            <w:tcBorders>
              <w:top w:val="nil"/>
              <w:bottom w:val="nil"/>
            </w:tcBorders>
          </w:tcPr>
          <w:p w14:paraId="619DD51D" w14:textId="77777777" w:rsidR="008510B7" w:rsidRPr="00D90247" w:rsidRDefault="008510B7" w:rsidP="008510B7">
            <w:pPr>
              <w:pBdr>
                <w:bottom w:val="single" w:sz="4" w:space="1" w:color="auto"/>
              </w:pBdr>
              <w:spacing w:line="360" w:lineRule="exact"/>
              <w:ind w:right="113"/>
              <w:jc w:val="right"/>
              <w:rPr>
                <w:sz w:val="28"/>
                <w:szCs w:val="28"/>
              </w:rPr>
            </w:pPr>
            <w:r w:rsidRPr="00D90247">
              <w:rPr>
                <w:sz w:val="28"/>
                <w:szCs w:val="28"/>
              </w:rPr>
              <w:t>-</w:t>
            </w:r>
          </w:p>
        </w:tc>
        <w:tc>
          <w:tcPr>
            <w:tcW w:w="1170" w:type="dxa"/>
            <w:tcBorders>
              <w:top w:val="nil"/>
              <w:bottom w:val="nil"/>
            </w:tcBorders>
          </w:tcPr>
          <w:p w14:paraId="1615C2FA" w14:textId="7498BEF3" w:rsidR="008510B7" w:rsidRPr="00D90247" w:rsidRDefault="008510B7" w:rsidP="008510B7">
            <w:pPr>
              <w:pBdr>
                <w:bottom w:val="single" w:sz="4" w:space="1" w:color="auto"/>
              </w:pBdr>
              <w:spacing w:line="360" w:lineRule="exact"/>
              <w:ind w:right="113"/>
              <w:jc w:val="right"/>
              <w:rPr>
                <w:sz w:val="28"/>
                <w:szCs w:val="28"/>
              </w:rPr>
            </w:pPr>
            <w:r w:rsidRPr="00F61461">
              <w:rPr>
                <w:rFonts w:asciiTheme="majorBidi" w:hAnsiTheme="majorBidi" w:cstheme="majorBidi"/>
                <w:sz w:val="28"/>
                <w:szCs w:val="28"/>
                <w:lang w:val="en-US"/>
              </w:rPr>
              <w:t>104,</w:t>
            </w:r>
            <w:r w:rsidRPr="00F61461">
              <w:rPr>
                <w:rFonts w:asciiTheme="majorBidi" w:hAnsiTheme="majorBidi" w:cstheme="majorBidi" w:hint="cs"/>
                <w:sz w:val="28"/>
                <w:szCs w:val="28"/>
                <w:cs/>
                <w:lang w:val="en-US"/>
              </w:rPr>
              <w:t>256</w:t>
            </w:r>
          </w:p>
        </w:tc>
        <w:tc>
          <w:tcPr>
            <w:tcW w:w="1125" w:type="dxa"/>
            <w:tcBorders>
              <w:top w:val="nil"/>
              <w:bottom w:val="nil"/>
            </w:tcBorders>
          </w:tcPr>
          <w:p w14:paraId="5BE5BA79" w14:textId="60085E36" w:rsidR="008510B7" w:rsidRPr="00D90247" w:rsidRDefault="008510B7" w:rsidP="008510B7">
            <w:pPr>
              <w:pBdr>
                <w:bottom w:val="single" w:sz="4" w:space="1" w:color="auto"/>
              </w:pBdr>
              <w:tabs>
                <w:tab w:val="left" w:pos="353"/>
              </w:tabs>
              <w:spacing w:line="360" w:lineRule="exact"/>
              <w:ind w:right="113"/>
              <w:jc w:val="right"/>
              <w:rPr>
                <w:sz w:val="28"/>
                <w:szCs w:val="28"/>
              </w:rPr>
            </w:pPr>
            <w:r w:rsidRPr="00F61461">
              <w:rPr>
                <w:rFonts w:asciiTheme="majorBidi" w:hAnsiTheme="majorBidi" w:cstheme="majorBidi"/>
                <w:sz w:val="28"/>
                <w:szCs w:val="28"/>
                <w:lang w:val="en-US"/>
              </w:rPr>
              <w:t>104,</w:t>
            </w:r>
            <w:r w:rsidRPr="00F61461">
              <w:rPr>
                <w:rFonts w:asciiTheme="majorBidi" w:hAnsiTheme="majorBidi" w:cstheme="majorBidi" w:hint="cs"/>
                <w:sz w:val="28"/>
                <w:szCs w:val="28"/>
                <w:cs/>
                <w:lang w:val="en-US"/>
              </w:rPr>
              <w:t>256</w:t>
            </w:r>
          </w:p>
        </w:tc>
        <w:tc>
          <w:tcPr>
            <w:tcW w:w="1395" w:type="dxa"/>
            <w:tcBorders>
              <w:top w:val="nil"/>
              <w:bottom w:val="nil"/>
            </w:tcBorders>
          </w:tcPr>
          <w:p w14:paraId="172FA301" w14:textId="003F05BB" w:rsidR="008510B7" w:rsidRPr="00D90247" w:rsidRDefault="008510B7" w:rsidP="008510B7">
            <w:pPr>
              <w:spacing w:line="360" w:lineRule="exact"/>
              <w:ind w:left="-140" w:right="-102"/>
              <w:jc w:val="center"/>
              <w:rPr>
                <w:sz w:val="28"/>
                <w:szCs w:val="28"/>
              </w:rPr>
            </w:pPr>
            <w:r w:rsidRPr="00D90247">
              <w:rPr>
                <w:sz w:val="28"/>
                <w:szCs w:val="28"/>
              </w:rPr>
              <w:t>-</w:t>
            </w:r>
          </w:p>
        </w:tc>
      </w:tr>
      <w:tr w:rsidR="008510B7" w:rsidRPr="009C2F33" w14:paraId="3D46BBFA" w14:textId="77777777" w:rsidTr="00EC406F">
        <w:tblPrEx>
          <w:tblLook w:val="01E0" w:firstRow="1" w:lastRow="1" w:firstColumn="1" w:lastColumn="1" w:noHBand="0" w:noVBand="0"/>
        </w:tblPrEx>
        <w:trPr>
          <w:trHeight w:val="476"/>
        </w:trPr>
        <w:tc>
          <w:tcPr>
            <w:tcW w:w="3031" w:type="dxa"/>
            <w:tcBorders>
              <w:bottom w:val="nil"/>
            </w:tcBorders>
          </w:tcPr>
          <w:p w14:paraId="54E58D1A" w14:textId="18592A1D" w:rsidR="008510B7" w:rsidRPr="009C2F33" w:rsidRDefault="004511F9" w:rsidP="008510B7">
            <w:pPr>
              <w:spacing w:line="360" w:lineRule="exact"/>
              <w:ind w:left="792" w:hanging="114"/>
              <w:rPr>
                <w:sz w:val="26"/>
                <w:szCs w:val="26"/>
                <w:cs/>
              </w:rPr>
            </w:pPr>
            <w:r w:rsidRPr="004511F9">
              <w:rPr>
                <w:sz w:val="26"/>
                <w:szCs w:val="26"/>
              </w:rPr>
              <w:t>Total</w:t>
            </w:r>
          </w:p>
        </w:tc>
        <w:tc>
          <w:tcPr>
            <w:tcW w:w="826" w:type="dxa"/>
            <w:tcBorders>
              <w:bottom w:val="nil"/>
            </w:tcBorders>
          </w:tcPr>
          <w:p w14:paraId="1611863A" w14:textId="77777777" w:rsidR="008510B7" w:rsidRPr="00D90247" w:rsidRDefault="008510B7" w:rsidP="008510B7">
            <w:pPr>
              <w:spacing w:line="360" w:lineRule="exact"/>
              <w:ind w:right="113"/>
              <w:jc w:val="right"/>
              <w:rPr>
                <w:sz w:val="28"/>
                <w:szCs w:val="28"/>
              </w:rPr>
            </w:pPr>
          </w:p>
        </w:tc>
        <w:tc>
          <w:tcPr>
            <w:tcW w:w="1125" w:type="dxa"/>
            <w:tcBorders>
              <w:bottom w:val="nil"/>
            </w:tcBorders>
          </w:tcPr>
          <w:p w14:paraId="056309F9" w14:textId="2086F4DA" w:rsidR="008510B7" w:rsidRPr="00D90247" w:rsidRDefault="008510B7" w:rsidP="008510B7">
            <w:pPr>
              <w:pBdr>
                <w:bottom w:val="double" w:sz="4" w:space="1" w:color="auto"/>
              </w:pBdr>
              <w:spacing w:line="360" w:lineRule="exact"/>
              <w:ind w:right="113"/>
              <w:jc w:val="right"/>
              <w:rPr>
                <w:sz w:val="28"/>
                <w:szCs w:val="28"/>
                <w:cs/>
              </w:rPr>
            </w:pPr>
            <w:r>
              <w:rPr>
                <w:sz w:val="28"/>
                <w:szCs w:val="28"/>
              </w:rPr>
              <w:t>303,185</w:t>
            </w:r>
          </w:p>
        </w:tc>
        <w:tc>
          <w:tcPr>
            <w:tcW w:w="1215" w:type="dxa"/>
            <w:tcBorders>
              <w:bottom w:val="nil"/>
            </w:tcBorders>
          </w:tcPr>
          <w:p w14:paraId="43823BAC" w14:textId="0A509B69" w:rsidR="008510B7" w:rsidRPr="00D90247" w:rsidRDefault="008510B7" w:rsidP="008510B7">
            <w:pPr>
              <w:pBdr>
                <w:bottom w:val="double" w:sz="4" w:space="1" w:color="auto"/>
              </w:pBdr>
              <w:spacing w:line="360" w:lineRule="exact"/>
              <w:ind w:right="113"/>
              <w:jc w:val="right"/>
              <w:rPr>
                <w:sz w:val="28"/>
                <w:szCs w:val="28"/>
              </w:rPr>
            </w:pPr>
            <w:r w:rsidRPr="00D90247">
              <w:rPr>
                <w:sz w:val="28"/>
                <w:szCs w:val="28"/>
                <w:lang w:val="en-US"/>
              </w:rPr>
              <w:t>19,253</w:t>
            </w:r>
          </w:p>
        </w:tc>
        <w:tc>
          <w:tcPr>
            <w:tcW w:w="1170" w:type="dxa"/>
            <w:tcBorders>
              <w:bottom w:val="nil"/>
            </w:tcBorders>
          </w:tcPr>
          <w:p w14:paraId="5D9A0CE1" w14:textId="449A081D" w:rsidR="008510B7" w:rsidRPr="00D90247" w:rsidRDefault="008510B7" w:rsidP="008510B7">
            <w:pPr>
              <w:pBdr>
                <w:bottom w:val="double" w:sz="4" w:space="1" w:color="auto"/>
              </w:pBdr>
              <w:spacing w:line="360" w:lineRule="exact"/>
              <w:ind w:right="113"/>
              <w:jc w:val="right"/>
              <w:rPr>
                <w:sz w:val="28"/>
                <w:szCs w:val="28"/>
              </w:rPr>
            </w:pPr>
            <w:r w:rsidRPr="00F61461">
              <w:rPr>
                <w:sz w:val="28"/>
                <w:szCs w:val="28"/>
              </w:rPr>
              <w:t>304,769</w:t>
            </w:r>
          </w:p>
        </w:tc>
        <w:tc>
          <w:tcPr>
            <w:tcW w:w="1125" w:type="dxa"/>
            <w:tcBorders>
              <w:bottom w:val="nil"/>
            </w:tcBorders>
          </w:tcPr>
          <w:p w14:paraId="79ECEC60" w14:textId="0B6ABD5E" w:rsidR="008510B7" w:rsidRPr="00D90247" w:rsidRDefault="008510B7" w:rsidP="008510B7">
            <w:pPr>
              <w:pBdr>
                <w:bottom w:val="double" w:sz="4" w:space="1" w:color="auto"/>
              </w:pBdr>
              <w:spacing w:line="360" w:lineRule="exact"/>
              <w:ind w:right="113"/>
              <w:jc w:val="right"/>
              <w:rPr>
                <w:sz w:val="28"/>
                <w:szCs w:val="28"/>
              </w:rPr>
            </w:pPr>
            <w:r w:rsidRPr="00F61461">
              <w:rPr>
                <w:sz w:val="28"/>
                <w:szCs w:val="28"/>
              </w:rPr>
              <w:t>627,207</w:t>
            </w:r>
          </w:p>
        </w:tc>
        <w:tc>
          <w:tcPr>
            <w:tcW w:w="1395" w:type="dxa"/>
            <w:tcBorders>
              <w:bottom w:val="nil"/>
            </w:tcBorders>
          </w:tcPr>
          <w:p w14:paraId="11351A83" w14:textId="648DC33B" w:rsidR="008510B7" w:rsidRPr="00D90247" w:rsidRDefault="008510B7" w:rsidP="008510B7">
            <w:pPr>
              <w:spacing w:line="360" w:lineRule="exact"/>
              <w:ind w:left="-140" w:right="95"/>
              <w:jc w:val="right"/>
              <w:rPr>
                <w:sz w:val="28"/>
                <w:szCs w:val="28"/>
                <w:lang w:val="en-US"/>
              </w:rPr>
            </w:pPr>
          </w:p>
        </w:tc>
      </w:tr>
    </w:tbl>
    <w:p w14:paraId="287E8B34" w14:textId="77777777" w:rsidR="009B2348" w:rsidRPr="009C2F33" w:rsidRDefault="009B2348">
      <w:pPr>
        <w:suppressAutoHyphens w:val="0"/>
        <w:overflowPunct/>
        <w:autoSpaceDE/>
        <w:autoSpaceDN/>
        <w:textAlignment w:val="auto"/>
        <w:rPr>
          <w:sz w:val="30"/>
          <w:szCs w:val="30"/>
        </w:rPr>
      </w:pPr>
      <w:r w:rsidRPr="009C2F33">
        <w:rPr>
          <w:sz w:val="30"/>
          <w:szCs w:val="30"/>
          <w:cs/>
        </w:rPr>
        <w:br w:type="page"/>
      </w:r>
    </w:p>
    <w:p w14:paraId="4B0F7640" w14:textId="77777777" w:rsidR="002077EB" w:rsidRPr="009C2F33" w:rsidRDefault="002077EB" w:rsidP="009B2348">
      <w:pPr>
        <w:suppressAutoHyphens w:val="0"/>
        <w:overflowPunct/>
        <w:autoSpaceDE/>
        <w:autoSpaceDN/>
        <w:spacing w:before="120" w:line="240" w:lineRule="exact"/>
        <w:ind w:left="425"/>
        <w:textAlignment w:val="auto"/>
        <w:rPr>
          <w:sz w:val="30"/>
          <w:szCs w:val="30"/>
        </w:rPr>
      </w:pPr>
    </w:p>
    <w:tbl>
      <w:tblPr>
        <w:tblW w:w="9797" w:type="dxa"/>
        <w:tblInd w:w="-77" w:type="dxa"/>
        <w:tblBorders>
          <w:bottom w:val="single" w:sz="4" w:space="0" w:color="auto"/>
        </w:tblBorders>
        <w:tblLayout w:type="fixed"/>
        <w:tblLook w:val="00A0" w:firstRow="1" w:lastRow="0" w:firstColumn="1" w:lastColumn="0" w:noHBand="0" w:noVBand="0"/>
      </w:tblPr>
      <w:tblGrid>
        <w:gridCol w:w="3047"/>
        <w:gridCol w:w="810"/>
        <w:gridCol w:w="1170"/>
        <w:gridCol w:w="1170"/>
        <w:gridCol w:w="1080"/>
        <w:gridCol w:w="1170"/>
        <w:gridCol w:w="1344"/>
        <w:gridCol w:w="6"/>
      </w:tblGrid>
      <w:tr w:rsidR="00020E47" w:rsidRPr="009C2F33" w14:paraId="05CAACEA" w14:textId="77777777" w:rsidTr="00020E47">
        <w:tc>
          <w:tcPr>
            <w:tcW w:w="3047" w:type="dxa"/>
            <w:tcBorders>
              <w:top w:val="nil"/>
              <w:left w:val="nil"/>
              <w:bottom w:val="nil"/>
              <w:right w:val="nil"/>
            </w:tcBorders>
          </w:tcPr>
          <w:p w14:paraId="146B807C" w14:textId="77777777" w:rsidR="00020E47" w:rsidRPr="009C2F33" w:rsidRDefault="00020E47">
            <w:pPr>
              <w:spacing w:line="360" w:lineRule="exact"/>
              <w:ind w:left="115" w:hanging="115"/>
              <w:rPr>
                <w:sz w:val="26"/>
                <w:szCs w:val="26"/>
                <w:u w:val="single"/>
                <w:cs/>
              </w:rPr>
            </w:pPr>
          </w:p>
        </w:tc>
        <w:tc>
          <w:tcPr>
            <w:tcW w:w="810" w:type="dxa"/>
            <w:tcBorders>
              <w:top w:val="nil"/>
              <w:left w:val="nil"/>
              <w:bottom w:val="nil"/>
              <w:right w:val="nil"/>
            </w:tcBorders>
          </w:tcPr>
          <w:p w14:paraId="7B2CBFE7" w14:textId="77777777" w:rsidR="00020E47" w:rsidRPr="009C2F33" w:rsidRDefault="00020E47">
            <w:pPr>
              <w:spacing w:line="360" w:lineRule="exact"/>
              <w:ind w:left="-140" w:right="95"/>
              <w:jc w:val="right"/>
              <w:rPr>
                <w:sz w:val="26"/>
                <w:szCs w:val="26"/>
                <w:u w:val="single"/>
                <w:cs/>
              </w:rPr>
            </w:pPr>
          </w:p>
        </w:tc>
        <w:tc>
          <w:tcPr>
            <w:tcW w:w="1170" w:type="dxa"/>
            <w:tcBorders>
              <w:top w:val="nil"/>
              <w:left w:val="nil"/>
              <w:bottom w:val="nil"/>
              <w:right w:val="nil"/>
            </w:tcBorders>
          </w:tcPr>
          <w:p w14:paraId="7ECAFD38" w14:textId="77777777" w:rsidR="00020E47" w:rsidRPr="009C2F33" w:rsidRDefault="00020E47">
            <w:pPr>
              <w:spacing w:line="360" w:lineRule="exact"/>
              <w:ind w:left="-26"/>
              <w:jc w:val="center"/>
              <w:rPr>
                <w:sz w:val="26"/>
                <w:szCs w:val="26"/>
                <w:u w:val="single"/>
                <w:cs/>
              </w:rPr>
            </w:pPr>
          </w:p>
        </w:tc>
        <w:tc>
          <w:tcPr>
            <w:tcW w:w="1170" w:type="dxa"/>
            <w:tcBorders>
              <w:top w:val="nil"/>
              <w:left w:val="nil"/>
              <w:bottom w:val="nil"/>
              <w:right w:val="nil"/>
            </w:tcBorders>
          </w:tcPr>
          <w:p w14:paraId="4C615ABC" w14:textId="77777777" w:rsidR="00020E47" w:rsidRPr="009C2F33" w:rsidRDefault="00020E47">
            <w:pPr>
              <w:tabs>
                <w:tab w:val="left" w:pos="540"/>
              </w:tabs>
              <w:spacing w:line="360" w:lineRule="exact"/>
              <w:ind w:left="-54" w:right="-46"/>
              <w:jc w:val="center"/>
              <w:rPr>
                <w:sz w:val="26"/>
                <w:szCs w:val="26"/>
                <w:u w:val="single"/>
                <w:cs/>
              </w:rPr>
            </w:pPr>
          </w:p>
        </w:tc>
        <w:tc>
          <w:tcPr>
            <w:tcW w:w="3600" w:type="dxa"/>
            <w:gridSpan w:val="4"/>
            <w:tcBorders>
              <w:top w:val="nil"/>
              <w:left w:val="nil"/>
              <w:bottom w:val="nil"/>
              <w:right w:val="nil"/>
            </w:tcBorders>
          </w:tcPr>
          <w:p w14:paraId="0C5A786D" w14:textId="5EA9D523" w:rsidR="00020E47" w:rsidRPr="009C2F33" w:rsidRDefault="00020E47" w:rsidP="00020E47">
            <w:pPr>
              <w:spacing w:line="360" w:lineRule="exact"/>
              <w:ind w:right="-48"/>
              <w:jc w:val="right"/>
              <w:rPr>
                <w:sz w:val="26"/>
                <w:szCs w:val="26"/>
                <w:u w:val="single"/>
              </w:rPr>
            </w:pPr>
            <w:r w:rsidRPr="009C2F33">
              <w:rPr>
                <w:sz w:val="26"/>
                <w:szCs w:val="26"/>
                <w:u w:val="single"/>
                <w:cs/>
              </w:rPr>
              <w:t>(</w:t>
            </w:r>
            <w:r w:rsidRPr="00FA0B87">
              <w:rPr>
                <w:sz w:val="26"/>
                <w:szCs w:val="26"/>
                <w:u w:val="single"/>
              </w:rPr>
              <w:t>Unit :Thousand Baht</w:t>
            </w:r>
            <w:r w:rsidRPr="009C2F33">
              <w:rPr>
                <w:sz w:val="26"/>
                <w:szCs w:val="26"/>
                <w:u w:val="single"/>
                <w:cs/>
              </w:rPr>
              <w:t>)</w:t>
            </w:r>
          </w:p>
        </w:tc>
      </w:tr>
      <w:tr w:rsidR="00A6243A" w:rsidRPr="009C2F33" w14:paraId="31081133" w14:textId="77777777" w:rsidTr="00020E47">
        <w:trPr>
          <w:gridAfter w:val="1"/>
          <w:wAfter w:w="6" w:type="dxa"/>
        </w:trPr>
        <w:tc>
          <w:tcPr>
            <w:tcW w:w="3047" w:type="dxa"/>
            <w:tcBorders>
              <w:top w:val="nil"/>
              <w:left w:val="nil"/>
              <w:bottom w:val="nil"/>
              <w:right w:val="nil"/>
            </w:tcBorders>
          </w:tcPr>
          <w:p w14:paraId="049E03C5" w14:textId="77777777" w:rsidR="00F96201" w:rsidRPr="009C2F33" w:rsidRDefault="00F96201" w:rsidP="00F71C1D">
            <w:pPr>
              <w:spacing w:line="360" w:lineRule="exact"/>
              <w:ind w:left="115" w:hanging="115"/>
              <w:rPr>
                <w:sz w:val="26"/>
                <w:szCs w:val="26"/>
                <w:u w:val="single"/>
                <w:cs/>
              </w:rPr>
            </w:pPr>
          </w:p>
        </w:tc>
        <w:tc>
          <w:tcPr>
            <w:tcW w:w="6744" w:type="dxa"/>
            <w:gridSpan w:val="6"/>
            <w:tcBorders>
              <w:top w:val="nil"/>
              <w:left w:val="nil"/>
              <w:bottom w:val="nil"/>
              <w:right w:val="nil"/>
            </w:tcBorders>
          </w:tcPr>
          <w:p w14:paraId="670E776A" w14:textId="3CBB2223" w:rsidR="00F96201" w:rsidRPr="009C2F33" w:rsidRDefault="00DF55A1" w:rsidP="00F71C1D">
            <w:pPr>
              <w:spacing w:line="360" w:lineRule="exact"/>
              <w:ind w:left="-140" w:right="-138"/>
              <w:jc w:val="center"/>
              <w:rPr>
                <w:sz w:val="26"/>
                <w:szCs w:val="26"/>
                <w:u w:val="single"/>
              </w:rPr>
            </w:pPr>
            <w:r w:rsidRPr="00DF55A1">
              <w:rPr>
                <w:sz w:val="26"/>
                <w:szCs w:val="26"/>
                <w:u w:val="single"/>
              </w:rPr>
              <w:t>Consolidated financial statements</w:t>
            </w:r>
          </w:p>
        </w:tc>
      </w:tr>
      <w:tr w:rsidR="00A6243A" w:rsidRPr="009C2F33" w14:paraId="1E5CD6BA" w14:textId="77777777" w:rsidTr="00020E47">
        <w:tc>
          <w:tcPr>
            <w:tcW w:w="3047" w:type="dxa"/>
            <w:tcBorders>
              <w:top w:val="nil"/>
              <w:left w:val="nil"/>
              <w:bottom w:val="nil"/>
              <w:right w:val="nil"/>
            </w:tcBorders>
          </w:tcPr>
          <w:p w14:paraId="054452E4" w14:textId="77777777" w:rsidR="00F71C1D" w:rsidRPr="009C2F33" w:rsidRDefault="00F71C1D" w:rsidP="00F71C1D">
            <w:pPr>
              <w:spacing w:line="360" w:lineRule="exact"/>
              <w:ind w:left="115" w:hanging="115"/>
              <w:rPr>
                <w:sz w:val="26"/>
                <w:szCs w:val="26"/>
                <w:u w:val="single"/>
                <w:cs/>
              </w:rPr>
            </w:pPr>
          </w:p>
        </w:tc>
        <w:tc>
          <w:tcPr>
            <w:tcW w:w="810" w:type="dxa"/>
            <w:tcBorders>
              <w:top w:val="nil"/>
              <w:left w:val="nil"/>
              <w:bottom w:val="nil"/>
              <w:right w:val="nil"/>
            </w:tcBorders>
          </w:tcPr>
          <w:p w14:paraId="721863D3" w14:textId="77777777" w:rsidR="00F71C1D" w:rsidRPr="009C2F33" w:rsidRDefault="00F71C1D" w:rsidP="00F71C1D">
            <w:pPr>
              <w:spacing w:line="360" w:lineRule="exact"/>
              <w:ind w:left="-140" w:right="95"/>
              <w:jc w:val="right"/>
              <w:rPr>
                <w:sz w:val="26"/>
                <w:szCs w:val="26"/>
                <w:u w:val="single"/>
              </w:rPr>
            </w:pPr>
          </w:p>
          <w:p w14:paraId="51E5A786" w14:textId="0CEF368F" w:rsidR="00F71C1D" w:rsidRPr="009C2F33" w:rsidRDefault="0063568E" w:rsidP="00F71C1D">
            <w:pPr>
              <w:spacing w:line="360" w:lineRule="exact"/>
              <w:jc w:val="center"/>
              <w:rPr>
                <w:sz w:val="26"/>
                <w:szCs w:val="26"/>
                <w:u w:val="single"/>
              </w:rPr>
            </w:pPr>
            <w:r w:rsidRPr="0063568E">
              <w:rPr>
                <w:sz w:val="26"/>
                <w:szCs w:val="26"/>
                <w:u w:val="single"/>
              </w:rPr>
              <w:t>Notes</w:t>
            </w:r>
          </w:p>
        </w:tc>
        <w:tc>
          <w:tcPr>
            <w:tcW w:w="1170" w:type="dxa"/>
            <w:tcBorders>
              <w:top w:val="nil"/>
              <w:left w:val="nil"/>
              <w:bottom w:val="nil"/>
              <w:right w:val="nil"/>
            </w:tcBorders>
          </w:tcPr>
          <w:p w14:paraId="64CBCE3C" w14:textId="77777777" w:rsidR="00CB7B29" w:rsidRDefault="00E22723" w:rsidP="00373086">
            <w:pPr>
              <w:spacing w:line="360" w:lineRule="exact"/>
              <w:jc w:val="center"/>
              <w:rPr>
                <w:sz w:val="26"/>
                <w:szCs w:val="26"/>
                <w:u w:val="single"/>
              </w:rPr>
            </w:pPr>
            <w:r w:rsidRPr="00E22723">
              <w:rPr>
                <w:sz w:val="26"/>
                <w:szCs w:val="26"/>
                <w:u w:val="single"/>
              </w:rPr>
              <w:t xml:space="preserve">Fixed </w:t>
            </w:r>
          </w:p>
          <w:p w14:paraId="4CA46DE0" w14:textId="27C5A807" w:rsidR="00F71C1D" w:rsidRPr="009C2F33" w:rsidRDefault="00E22723" w:rsidP="00373086">
            <w:pPr>
              <w:spacing w:line="360" w:lineRule="exact"/>
              <w:jc w:val="center"/>
              <w:rPr>
                <w:sz w:val="26"/>
                <w:szCs w:val="26"/>
                <w:u w:val="single"/>
              </w:rPr>
            </w:pPr>
            <w:r w:rsidRPr="00E22723">
              <w:rPr>
                <w:sz w:val="26"/>
                <w:szCs w:val="26"/>
                <w:u w:val="single"/>
              </w:rPr>
              <w:t>interest rates</w:t>
            </w:r>
          </w:p>
        </w:tc>
        <w:tc>
          <w:tcPr>
            <w:tcW w:w="1170" w:type="dxa"/>
            <w:tcBorders>
              <w:top w:val="nil"/>
              <w:left w:val="nil"/>
              <w:bottom w:val="nil"/>
              <w:right w:val="nil"/>
            </w:tcBorders>
          </w:tcPr>
          <w:p w14:paraId="01612AF0" w14:textId="77777777" w:rsidR="003007F7" w:rsidRPr="003007F7" w:rsidRDefault="003007F7" w:rsidP="003007F7">
            <w:pPr>
              <w:spacing w:line="360" w:lineRule="exact"/>
              <w:ind w:right="-108"/>
              <w:jc w:val="center"/>
              <w:rPr>
                <w:sz w:val="26"/>
                <w:szCs w:val="26"/>
                <w:u w:val="single"/>
              </w:rPr>
            </w:pPr>
            <w:r w:rsidRPr="003007F7">
              <w:rPr>
                <w:sz w:val="26"/>
                <w:szCs w:val="26"/>
                <w:u w:val="single"/>
              </w:rPr>
              <w:t>Floating</w:t>
            </w:r>
          </w:p>
          <w:p w14:paraId="6662D677" w14:textId="07B8F3A3" w:rsidR="00F71C1D" w:rsidRPr="009C2F33" w:rsidRDefault="003007F7" w:rsidP="00F71C1D">
            <w:pPr>
              <w:spacing w:line="360" w:lineRule="exact"/>
              <w:ind w:left="-140" w:right="-108"/>
              <w:jc w:val="center"/>
              <w:rPr>
                <w:sz w:val="26"/>
                <w:szCs w:val="26"/>
                <w:u w:val="single"/>
              </w:rPr>
            </w:pPr>
            <w:r w:rsidRPr="003007F7">
              <w:rPr>
                <w:sz w:val="26"/>
                <w:szCs w:val="26"/>
                <w:u w:val="single"/>
              </w:rPr>
              <w:t>interest rate</w:t>
            </w:r>
          </w:p>
        </w:tc>
        <w:tc>
          <w:tcPr>
            <w:tcW w:w="1080" w:type="dxa"/>
            <w:tcBorders>
              <w:top w:val="nil"/>
              <w:left w:val="nil"/>
              <w:bottom w:val="nil"/>
              <w:right w:val="nil"/>
            </w:tcBorders>
          </w:tcPr>
          <w:p w14:paraId="426FD461" w14:textId="77777777" w:rsidR="00EE3C3E" w:rsidRPr="00EE3C3E" w:rsidRDefault="00EE3C3E" w:rsidP="00EE3C3E">
            <w:pPr>
              <w:spacing w:line="360" w:lineRule="exact"/>
              <w:jc w:val="center"/>
              <w:rPr>
                <w:sz w:val="26"/>
                <w:szCs w:val="26"/>
                <w:u w:val="single"/>
              </w:rPr>
            </w:pPr>
            <w:r w:rsidRPr="00EE3C3E">
              <w:rPr>
                <w:sz w:val="26"/>
                <w:szCs w:val="26"/>
                <w:u w:val="single"/>
              </w:rPr>
              <w:t>Non-interest</w:t>
            </w:r>
          </w:p>
          <w:p w14:paraId="0965361A" w14:textId="0E6B1763" w:rsidR="00F71C1D" w:rsidRPr="009C2F33" w:rsidRDefault="00EE3C3E" w:rsidP="007F087D">
            <w:pPr>
              <w:spacing w:line="360" w:lineRule="exact"/>
              <w:jc w:val="center"/>
              <w:rPr>
                <w:sz w:val="26"/>
                <w:szCs w:val="26"/>
                <w:u w:val="single"/>
              </w:rPr>
            </w:pPr>
            <w:r w:rsidRPr="00EE3C3E">
              <w:rPr>
                <w:sz w:val="26"/>
                <w:szCs w:val="26"/>
                <w:u w:val="single"/>
              </w:rPr>
              <w:t>bearing</w:t>
            </w:r>
          </w:p>
        </w:tc>
        <w:tc>
          <w:tcPr>
            <w:tcW w:w="1170" w:type="dxa"/>
            <w:tcBorders>
              <w:top w:val="nil"/>
              <w:left w:val="nil"/>
              <w:bottom w:val="nil"/>
              <w:right w:val="nil"/>
            </w:tcBorders>
          </w:tcPr>
          <w:p w14:paraId="2E8D182B" w14:textId="77777777" w:rsidR="00F71C1D" w:rsidRPr="009C2F33" w:rsidRDefault="00F71C1D" w:rsidP="00F71C1D">
            <w:pPr>
              <w:spacing w:line="360" w:lineRule="exact"/>
              <w:ind w:left="-140" w:right="95"/>
              <w:jc w:val="center"/>
              <w:rPr>
                <w:sz w:val="26"/>
                <w:szCs w:val="26"/>
                <w:u w:val="single"/>
              </w:rPr>
            </w:pPr>
          </w:p>
          <w:p w14:paraId="4A9587F9" w14:textId="1CF56603" w:rsidR="00F71C1D" w:rsidRPr="009C2F33" w:rsidRDefault="00C33173" w:rsidP="00F71C1D">
            <w:pPr>
              <w:spacing w:line="360" w:lineRule="exact"/>
              <w:jc w:val="center"/>
              <w:rPr>
                <w:sz w:val="26"/>
                <w:szCs w:val="26"/>
                <w:u w:val="single"/>
              </w:rPr>
            </w:pPr>
            <w:r w:rsidRPr="00C33173">
              <w:rPr>
                <w:sz w:val="26"/>
                <w:szCs w:val="26"/>
                <w:u w:val="single"/>
              </w:rPr>
              <w:t>Total</w:t>
            </w:r>
          </w:p>
        </w:tc>
        <w:tc>
          <w:tcPr>
            <w:tcW w:w="1350" w:type="dxa"/>
            <w:gridSpan w:val="2"/>
            <w:tcBorders>
              <w:top w:val="nil"/>
              <w:left w:val="nil"/>
              <w:bottom w:val="nil"/>
              <w:right w:val="nil"/>
            </w:tcBorders>
          </w:tcPr>
          <w:p w14:paraId="4D88A485" w14:textId="77777777" w:rsidR="00F71C1D" w:rsidRPr="009C2F33" w:rsidRDefault="00F71C1D" w:rsidP="00F71C1D">
            <w:pPr>
              <w:spacing w:line="360" w:lineRule="exact"/>
              <w:ind w:left="-140" w:right="-138"/>
              <w:jc w:val="center"/>
              <w:rPr>
                <w:sz w:val="26"/>
                <w:szCs w:val="26"/>
                <w:u w:val="single"/>
              </w:rPr>
            </w:pPr>
          </w:p>
          <w:p w14:paraId="658E4794" w14:textId="49528749" w:rsidR="00F71C1D" w:rsidRPr="009C2F33" w:rsidRDefault="00462598" w:rsidP="00F71C1D">
            <w:pPr>
              <w:spacing w:line="360" w:lineRule="exact"/>
              <w:ind w:left="-140" w:right="-138"/>
              <w:jc w:val="center"/>
              <w:rPr>
                <w:sz w:val="26"/>
                <w:szCs w:val="26"/>
                <w:u w:val="single"/>
              </w:rPr>
            </w:pPr>
            <w:r w:rsidRPr="00462598">
              <w:rPr>
                <w:sz w:val="26"/>
                <w:szCs w:val="26"/>
                <w:u w:val="single"/>
              </w:rPr>
              <w:t>Interest rates</w:t>
            </w:r>
          </w:p>
        </w:tc>
      </w:tr>
      <w:tr w:rsidR="00A6243A" w:rsidRPr="009C2F33" w14:paraId="616D161C" w14:textId="79360067" w:rsidTr="00020E47">
        <w:tc>
          <w:tcPr>
            <w:tcW w:w="3047" w:type="dxa"/>
            <w:tcBorders>
              <w:top w:val="nil"/>
              <w:left w:val="nil"/>
              <w:bottom w:val="nil"/>
              <w:right w:val="nil"/>
            </w:tcBorders>
          </w:tcPr>
          <w:p w14:paraId="5CE4B0C6" w14:textId="2C57514D" w:rsidR="00BB0708" w:rsidRPr="009C2F33" w:rsidRDefault="001555B3" w:rsidP="00DF30BC">
            <w:pPr>
              <w:spacing w:line="360" w:lineRule="exact"/>
              <w:ind w:left="115" w:hanging="115"/>
              <w:rPr>
                <w:sz w:val="26"/>
                <w:szCs w:val="26"/>
                <w:u w:val="single"/>
                <w:cs/>
              </w:rPr>
            </w:pPr>
            <w:r w:rsidRPr="001555B3">
              <w:rPr>
                <w:sz w:val="26"/>
                <w:szCs w:val="26"/>
                <w:u w:val="single"/>
              </w:rPr>
              <w:t xml:space="preserve">As at December </w:t>
            </w:r>
            <w:r w:rsidRPr="001555B3">
              <w:rPr>
                <w:sz w:val="26"/>
                <w:szCs w:val="26"/>
                <w:u w:val="single"/>
                <w:cs/>
              </w:rPr>
              <w:t>31</w:t>
            </w:r>
            <w:r w:rsidRPr="001555B3">
              <w:rPr>
                <w:sz w:val="26"/>
                <w:szCs w:val="26"/>
                <w:u w:val="single"/>
              </w:rPr>
              <w:t xml:space="preserve">, </w:t>
            </w:r>
            <w:r w:rsidRPr="001555B3">
              <w:rPr>
                <w:sz w:val="26"/>
                <w:szCs w:val="26"/>
                <w:u w:val="single"/>
                <w:cs/>
              </w:rPr>
              <w:t>202</w:t>
            </w:r>
            <w:r>
              <w:rPr>
                <w:sz w:val="26"/>
                <w:szCs w:val="26"/>
                <w:u w:val="single"/>
              </w:rPr>
              <w:t>4</w:t>
            </w:r>
          </w:p>
        </w:tc>
        <w:tc>
          <w:tcPr>
            <w:tcW w:w="810" w:type="dxa"/>
            <w:tcBorders>
              <w:top w:val="nil"/>
              <w:left w:val="nil"/>
              <w:bottom w:val="nil"/>
              <w:right w:val="nil"/>
            </w:tcBorders>
          </w:tcPr>
          <w:p w14:paraId="4C5E93AA" w14:textId="77777777" w:rsidR="00BB0708" w:rsidRPr="009C2F33" w:rsidRDefault="00BB0708" w:rsidP="009C36B3">
            <w:pPr>
              <w:spacing w:line="360" w:lineRule="exact"/>
              <w:jc w:val="center"/>
              <w:rPr>
                <w:sz w:val="26"/>
                <w:szCs w:val="26"/>
                <w:u w:val="single"/>
              </w:rPr>
            </w:pPr>
          </w:p>
        </w:tc>
        <w:tc>
          <w:tcPr>
            <w:tcW w:w="1170" w:type="dxa"/>
            <w:tcBorders>
              <w:top w:val="nil"/>
              <w:left w:val="nil"/>
              <w:bottom w:val="nil"/>
              <w:right w:val="nil"/>
            </w:tcBorders>
          </w:tcPr>
          <w:p w14:paraId="6353C4A3" w14:textId="77777777" w:rsidR="00BB0708" w:rsidRPr="009C2F33" w:rsidRDefault="00BB0708" w:rsidP="003C109D">
            <w:pPr>
              <w:spacing w:line="360" w:lineRule="exact"/>
              <w:ind w:right="113"/>
              <w:jc w:val="right"/>
              <w:rPr>
                <w:sz w:val="26"/>
                <w:szCs w:val="26"/>
                <w:u w:val="single"/>
              </w:rPr>
            </w:pPr>
          </w:p>
        </w:tc>
        <w:tc>
          <w:tcPr>
            <w:tcW w:w="1170" w:type="dxa"/>
            <w:tcBorders>
              <w:top w:val="nil"/>
              <w:left w:val="nil"/>
              <w:bottom w:val="nil"/>
              <w:right w:val="nil"/>
            </w:tcBorders>
          </w:tcPr>
          <w:p w14:paraId="1157715B" w14:textId="77777777" w:rsidR="00BB0708" w:rsidRPr="009C2F33" w:rsidRDefault="00BB0708" w:rsidP="003C109D">
            <w:pPr>
              <w:spacing w:line="360" w:lineRule="exact"/>
              <w:ind w:right="113"/>
              <w:jc w:val="right"/>
              <w:rPr>
                <w:sz w:val="26"/>
                <w:szCs w:val="26"/>
                <w:u w:val="single"/>
              </w:rPr>
            </w:pPr>
          </w:p>
        </w:tc>
        <w:tc>
          <w:tcPr>
            <w:tcW w:w="1080" w:type="dxa"/>
            <w:tcBorders>
              <w:top w:val="nil"/>
              <w:left w:val="nil"/>
              <w:bottom w:val="nil"/>
              <w:right w:val="nil"/>
            </w:tcBorders>
          </w:tcPr>
          <w:p w14:paraId="62A463C2" w14:textId="77777777" w:rsidR="00BB0708" w:rsidRPr="009C2F33" w:rsidRDefault="00BB0708" w:rsidP="003C109D">
            <w:pPr>
              <w:spacing w:line="360" w:lineRule="exact"/>
              <w:ind w:right="113"/>
              <w:jc w:val="right"/>
              <w:rPr>
                <w:sz w:val="26"/>
                <w:szCs w:val="26"/>
                <w:u w:val="single"/>
              </w:rPr>
            </w:pPr>
          </w:p>
        </w:tc>
        <w:tc>
          <w:tcPr>
            <w:tcW w:w="1170" w:type="dxa"/>
            <w:tcBorders>
              <w:top w:val="nil"/>
              <w:left w:val="nil"/>
              <w:bottom w:val="nil"/>
              <w:right w:val="nil"/>
            </w:tcBorders>
          </w:tcPr>
          <w:p w14:paraId="5793F00D" w14:textId="77777777" w:rsidR="00BB0708" w:rsidRPr="009C2F33" w:rsidRDefault="00BB0708" w:rsidP="003C109D">
            <w:pPr>
              <w:spacing w:line="360" w:lineRule="exact"/>
              <w:ind w:right="113"/>
              <w:jc w:val="right"/>
              <w:rPr>
                <w:sz w:val="26"/>
                <w:szCs w:val="26"/>
                <w:u w:val="single"/>
              </w:rPr>
            </w:pPr>
          </w:p>
        </w:tc>
        <w:tc>
          <w:tcPr>
            <w:tcW w:w="1350" w:type="dxa"/>
            <w:gridSpan w:val="2"/>
            <w:tcBorders>
              <w:top w:val="nil"/>
              <w:left w:val="nil"/>
              <w:bottom w:val="nil"/>
              <w:right w:val="nil"/>
            </w:tcBorders>
          </w:tcPr>
          <w:p w14:paraId="361D343D" w14:textId="77777777" w:rsidR="00661F9B" w:rsidRPr="009C2F33" w:rsidRDefault="00661F9B" w:rsidP="00DF30BC">
            <w:pPr>
              <w:spacing w:line="360" w:lineRule="exact"/>
              <w:ind w:left="-140" w:right="95"/>
              <w:jc w:val="right"/>
              <w:rPr>
                <w:sz w:val="26"/>
                <w:szCs w:val="26"/>
                <w:u w:val="single"/>
              </w:rPr>
            </w:pPr>
          </w:p>
        </w:tc>
      </w:tr>
      <w:tr w:rsidR="00A6243A" w:rsidRPr="009C2F33" w14:paraId="611E0B6A" w14:textId="6AE93740" w:rsidTr="00020E47">
        <w:tc>
          <w:tcPr>
            <w:tcW w:w="3047" w:type="dxa"/>
            <w:tcBorders>
              <w:top w:val="nil"/>
              <w:left w:val="nil"/>
              <w:bottom w:val="nil"/>
              <w:right w:val="nil"/>
            </w:tcBorders>
          </w:tcPr>
          <w:p w14:paraId="30F625E3" w14:textId="3DEE5856" w:rsidR="00BB0708" w:rsidRPr="009C2F33" w:rsidRDefault="0010170F" w:rsidP="00DF30BC">
            <w:pPr>
              <w:spacing w:line="360" w:lineRule="exact"/>
              <w:ind w:left="115" w:hanging="115"/>
              <w:rPr>
                <w:sz w:val="26"/>
                <w:szCs w:val="26"/>
                <w:u w:val="single"/>
              </w:rPr>
            </w:pPr>
            <w:r w:rsidRPr="0010170F">
              <w:rPr>
                <w:sz w:val="26"/>
                <w:szCs w:val="26"/>
                <w:u w:val="single"/>
              </w:rPr>
              <w:t>Financial assets</w:t>
            </w:r>
          </w:p>
        </w:tc>
        <w:tc>
          <w:tcPr>
            <w:tcW w:w="810" w:type="dxa"/>
            <w:tcBorders>
              <w:top w:val="nil"/>
              <w:left w:val="nil"/>
              <w:bottom w:val="nil"/>
              <w:right w:val="nil"/>
            </w:tcBorders>
          </w:tcPr>
          <w:p w14:paraId="6E1836A6" w14:textId="77777777" w:rsidR="00BB0708" w:rsidRPr="009C2F33" w:rsidRDefault="00BB0708" w:rsidP="009C36B3">
            <w:pPr>
              <w:spacing w:line="360" w:lineRule="exact"/>
              <w:jc w:val="center"/>
              <w:rPr>
                <w:sz w:val="26"/>
                <w:szCs w:val="26"/>
                <w:u w:val="single"/>
              </w:rPr>
            </w:pPr>
          </w:p>
        </w:tc>
        <w:tc>
          <w:tcPr>
            <w:tcW w:w="1170" w:type="dxa"/>
            <w:tcBorders>
              <w:top w:val="nil"/>
              <w:left w:val="nil"/>
              <w:bottom w:val="nil"/>
              <w:right w:val="nil"/>
            </w:tcBorders>
          </w:tcPr>
          <w:p w14:paraId="31F57F8F" w14:textId="77777777" w:rsidR="00BB0708" w:rsidRPr="009C2F33" w:rsidRDefault="00BB0708" w:rsidP="003C109D">
            <w:pPr>
              <w:spacing w:line="360" w:lineRule="exact"/>
              <w:ind w:right="113"/>
              <w:jc w:val="right"/>
              <w:rPr>
                <w:sz w:val="26"/>
                <w:szCs w:val="26"/>
                <w:u w:val="single"/>
              </w:rPr>
            </w:pPr>
          </w:p>
        </w:tc>
        <w:tc>
          <w:tcPr>
            <w:tcW w:w="1170" w:type="dxa"/>
            <w:tcBorders>
              <w:top w:val="nil"/>
              <w:left w:val="nil"/>
              <w:bottom w:val="nil"/>
              <w:right w:val="nil"/>
            </w:tcBorders>
          </w:tcPr>
          <w:p w14:paraId="42D58549" w14:textId="77777777" w:rsidR="00BB0708" w:rsidRPr="009C2F33" w:rsidRDefault="00BB0708" w:rsidP="003C109D">
            <w:pPr>
              <w:spacing w:line="360" w:lineRule="exact"/>
              <w:ind w:right="113"/>
              <w:jc w:val="right"/>
              <w:rPr>
                <w:sz w:val="26"/>
                <w:szCs w:val="26"/>
                <w:u w:val="single"/>
              </w:rPr>
            </w:pPr>
          </w:p>
        </w:tc>
        <w:tc>
          <w:tcPr>
            <w:tcW w:w="1080" w:type="dxa"/>
            <w:tcBorders>
              <w:top w:val="nil"/>
              <w:left w:val="nil"/>
              <w:bottom w:val="nil"/>
              <w:right w:val="nil"/>
            </w:tcBorders>
          </w:tcPr>
          <w:p w14:paraId="146710DF" w14:textId="77777777" w:rsidR="00BB0708" w:rsidRPr="009C2F33" w:rsidRDefault="00BB0708" w:rsidP="003C109D">
            <w:pPr>
              <w:spacing w:line="360" w:lineRule="exact"/>
              <w:ind w:right="113"/>
              <w:jc w:val="right"/>
              <w:rPr>
                <w:sz w:val="26"/>
                <w:szCs w:val="26"/>
                <w:u w:val="single"/>
              </w:rPr>
            </w:pPr>
          </w:p>
        </w:tc>
        <w:tc>
          <w:tcPr>
            <w:tcW w:w="1170" w:type="dxa"/>
            <w:tcBorders>
              <w:top w:val="nil"/>
              <w:left w:val="nil"/>
              <w:bottom w:val="nil"/>
              <w:right w:val="nil"/>
            </w:tcBorders>
          </w:tcPr>
          <w:p w14:paraId="50FEFC33" w14:textId="77777777" w:rsidR="00BB0708" w:rsidRPr="009C2F33" w:rsidRDefault="00BB0708" w:rsidP="003C109D">
            <w:pPr>
              <w:spacing w:line="360" w:lineRule="exact"/>
              <w:ind w:right="113"/>
              <w:jc w:val="right"/>
              <w:rPr>
                <w:sz w:val="26"/>
                <w:szCs w:val="26"/>
                <w:u w:val="single"/>
              </w:rPr>
            </w:pPr>
          </w:p>
        </w:tc>
        <w:tc>
          <w:tcPr>
            <w:tcW w:w="1350" w:type="dxa"/>
            <w:gridSpan w:val="2"/>
            <w:tcBorders>
              <w:top w:val="nil"/>
              <w:left w:val="nil"/>
              <w:bottom w:val="nil"/>
              <w:right w:val="nil"/>
            </w:tcBorders>
          </w:tcPr>
          <w:p w14:paraId="69CF9FDD" w14:textId="77777777" w:rsidR="00661F9B" w:rsidRPr="009C2F33" w:rsidRDefault="00661F9B" w:rsidP="00DF30BC">
            <w:pPr>
              <w:spacing w:line="360" w:lineRule="exact"/>
              <w:ind w:left="-140" w:right="95"/>
              <w:jc w:val="right"/>
              <w:rPr>
                <w:sz w:val="26"/>
                <w:szCs w:val="26"/>
                <w:u w:val="single"/>
              </w:rPr>
            </w:pPr>
          </w:p>
        </w:tc>
      </w:tr>
      <w:tr w:rsidR="0090599F" w:rsidRPr="009C2F33" w14:paraId="2C712AB6" w14:textId="76C44F88" w:rsidTr="00020E47">
        <w:tc>
          <w:tcPr>
            <w:tcW w:w="3047" w:type="dxa"/>
            <w:tcBorders>
              <w:top w:val="nil"/>
              <w:left w:val="nil"/>
              <w:bottom w:val="nil"/>
              <w:right w:val="nil"/>
            </w:tcBorders>
          </w:tcPr>
          <w:p w14:paraId="58A8C802" w14:textId="4FBF175B" w:rsidR="002D6B43" w:rsidRPr="009C2F33" w:rsidRDefault="007D6A02" w:rsidP="002D6B43">
            <w:pPr>
              <w:spacing w:line="360" w:lineRule="exact"/>
              <w:ind w:left="164"/>
              <w:rPr>
                <w:sz w:val="26"/>
                <w:szCs w:val="26"/>
              </w:rPr>
            </w:pPr>
            <w:r w:rsidRPr="007D6A02">
              <w:rPr>
                <w:sz w:val="26"/>
                <w:szCs w:val="26"/>
              </w:rPr>
              <w:t>Cash and cash equivalents items</w:t>
            </w:r>
          </w:p>
        </w:tc>
        <w:tc>
          <w:tcPr>
            <w:tcW w:w="810" w:type="dxa"/>
            <w:tcBorders>
              <w:top w:val="nil"/>
              <w:left w:val="nil"/>
              <w:bottom w:val="nil"/>
              <w:right w:val="nil"/>
            </w:tcBorders>
          </w:tcPr>
          <w:p w14:paraId="5E0DE125" w14:textId="0D4168C3" w:rsidR="002D6B43" w:rsidRPr="00D90247" w:rsidRDefault="002D6B43" w:rsidP="002D6B43">
            <w:pPr>
              <w:tabs>
                <w:tab w:val="left" w:pos="333"/>
              </w:tabs>
              <w:spacing w:line="360" w:lineRule="exact"/>
              <w:jc w:val="center"/>
              <w:rPr>
                <w:sz w:val="28"/>
                <w:szCs w:val="28"/>
                <w:lang w:val="en-US"/>
              </w:rPr>
            </w:pPr>
            <w:r w:rsidRPr="00D90247">
              <w:rPr>
                <w:sz w:val="28"/>
                <w:szCs w:val="28"/>
                <w:lang w:val="en-US"/>
              </w:rPr>
              <w:t>6</w:t>
            </w:r>
          </w:p>
        </w:tc>
        <w:tc>
          <w:tcPr>
            <w:tcW w:w="1170" w:type="dxa"/>
            <w:tcBorders>
              <w:top w:val="nil"/>
              <w:left w:val="nil"/>
              <w:bottom w:val="nil"/>
              <w:right w:val="nil"/>
            </w:tcBorders>
          </w:tcPr>
          <w:p w14:paraId="55834246" w14:textId="7A6D70E4" w:rsidR="002D6B43" w:rsidRPr="00D90247" w:rsidRDefault="002D6B43" w:rsidP="002D6B43">
            <w:pPr>
              <w:tabs>
                <w:tab w:val="left" w:pos="333"/>
              </w:tabs>
              <w:spacing w:line="360" w:lineRule="exact"/>
              <w:ind w:right="113"/>
              <w:jc w:val="right"/>
              <w:rPr>
                <w:sz w:val="28"/>
                <w:szCs w:val="28"/>
              </w:rPr>
            </w:pPr>
            <w:r w:rsidRPr="00D90247">
              <w:rPr>
                <w:sz w:val="28"/>
                <w:szCs w:val="28"/>
              </w:rPr>
              <w:t>-</w:t>
            </w:r>
          </w:p>
        </w:tc>
        <w:tc>
          <w:tcPr>
            <w:tcW w:w="1170" w:type="dxa"/>
            <w:tcBorders>
              <w:top w:val="nil"/>
              <w:left w:val="nil"/>
              <w:bottom w:val="nil"/>
              <w:right w:val="nil"/>
            </w:tcBorders>
          </w:tcPr>
          <w:p w14:paraId="35443EB8" w14:textId="75C563F2" w:rsidR="002D6B43" w:rsidRPr="00D90247" w:rsidRDefault="002D6B43" w:rsidP="002D6B43">
            <w:pPr>
              <w:spacing w:line="360" w:lineRule="exact"/>
              <w:ind w:right="113"/>
              <w:jc w:val="right"/>
              <w:rPr>
                <w:sz w:val="28"/>
                <w:szCs w:val="28"/>
              </w:rPr>
            </w:pPr>
            <w:r w:rsidRPr="00D90247">
              <w:rPr>
                <w:sz w:val="28"/>
                <w:szCs w:val="28"/>
              </w:rPr>
              <w:t>24,015</w:t>
            </w:r>
          </w:p>
        </w:tc>
        <w:tc>
          <w:tcPr>
            <w:tcW w:w="1080" w:type="dxa"/>
            <w:tcBorders>
              <w:top w:val="nil"/>
              <w:left w:val="nil"/>
              <w:bottom w:val="nil"/>
              <w:right w:val="nil"/>
            </w:tcBorders>
          </w:tcPr>
          <w:p w14:paraId="1626ED97" w14:textId="596EB319" w:rsidR="002D6B43" w:rsidRPr="00D90247" w:rsidRDefault="002D6B43" w:rsidP="002D6B43">
            <w:pPr>
              <w:spacing w:line="360" w:lineRule="exact"/>
              <w:ind w:right="113"/>
              <w:jc w:val="right"/>
              <w:rPr>
                <w:sz w:val="28"/>
                <w:szCs w:val="28"/>
              </w:rPr>
            </w:pPr>
            <w:r w:rsidRPr="00D90247">
              <w:rPr>
                <w:sz w:val="28"/>
                <w:szCs w:val="28"/>
              </w:rPr>
              <w:t>425</w:t>
            </w:r>
          </w:p>
        </w:tc>
        <w:tc>
          <w:tcPr>
            <w:tcW w:w="1170" w:type="dxa"/>
            <w:tcBorders>
              <w:top w:val="nil"/>
              <w:left w:val="nil"/>
              <w:bottom w:val="nil"/>
              <w:right w:val="nil"/>
            </w:tcBorders>
          </w:tcPr>
          <w:p w14:paraId="6E757E0A" w14:textId="670C8491" w:rsidR="002D6B43" w:rsidRPr="00D90247" w:rsidRDefault="002D6B43" w:rsidP="002D6B43">
            <w:pPr>
              <w:spacing w:line="360" w:lineRule="exact"/>
              <w:ind w:right="113"/>
              <w:jc w:val="right"/>
              <w:rPr>
                <w:sz w:val="28"/>
                <w:szCs w:val="28"/>
              </w:rPr>
            </w:pPr>
            <w:r w:rsidRPr="00D90247">
              <w:rPr>
                <w:sz w:val="28"/>
                <w:szCs w:val="28"/>
              </w:rPr>
              <w:t>24,440</w:t>
            </w:r>
          </w:p>
        </w:tc>
        <w:tc>
          <w:tcPr>
            <w:tcW w:w="1350" w:type="dxa"/>
            <w:gridSpan w:val="2"/>
            <w:tcBorders>
              <w:top w:val="nil"/>
              <w:left w:val="nil"/>
              <w:bottom w:val="nil"/>
              <w:right w:val="nil"/>
            </w:tcBorders>
          </w:tcPr>
          <w:p w14:paraId="6C7006FC" w14:textId="3DC740E8" w:rsidR="002D6B43" w:rsidRPr="00D90247" w:rsidRDefault="002D6B43" w:rsidP="00020E47">
            <w:pPr>
              <w:spacing w:line="360" w:lineRule="exact"/>
              <w:ind w:left="115" w:right="-138" w:hanging="115"/>
              <w:jc w:val="center"/>
              <w:rPr>
                <w:sz w:val="28"/>
                <w:szCs w:val="28"/>
                <w:u w:val="single"/>
              </w:rPr>
            </w:pPr>
            <w:r w:rsidRPr="00D90247">
              <w:rPr>
                <w:sz w:val="28"/>
                <w:szCs w:val="28"/>
                <w:lang w:val="en-US"/>
              </w:rPr>
              <w:t>0.15% – 0.60%</w:t>
            </w:r>
          </w:p>
        </w:tc>
      </w:tr>
      <w:tr w:rsidR="0090599F" w:rsidRPr="009C2F33" w14:paraId="7D4CFA1E" w14:textId="385F728E" w:rsidTr="00020E47">
        <w:tc>
          <w:tcPr>
            <w:tcW w:w="3047" w:type="dxa"/>
            <w:tcBorders>
              <w:top w:val="nil"/>
              <w:left w:val="nil"/>
              <w:bottom w:val="nil"/>
              <w:right w:val="nil"/>
            </w:tcBorders>
          </w:tcPr>
          <w:p w14:paraId="0C80634F" w14:textId="1B371EF7" w:rsidR="002D6B43" w:rsidRPr="009C2F33" w:rsidRDefault="00EF3F76" w:rsidP="002D6B43">
            <w:pPr>
              <w:spacing w:line="360" w:lineRule="exact"/>
              <w:ind w:left="255" w:hanging="91"/>
              <w:rPr>
                <w:sz w:val="26"/>
                <w:szCs w:val="26"/>
                <w:cs/>
              </w:rPr>
            </w:pPr>
            <w:r w:rsidRPr="00EF3F76">
              <w:rPr>
                <w:sz w:val="26"/>
                <w:szCs w:val="26"/>
              </w:rPr>
              <w:t>Trade and other current receivables</w:t>
            </w:r>
          </w:p>
        </w:tc>
        <w:tc>
          <w:tcPr>
            <w:tcW w:w="810" w:type="dxa"/>
            <w:tcBorders>
              <w:top w:val="nil"/>
              <w:left w:val="nil"/>
              <w:bottom w:val="nil"/>
              <w:right w:val="nil"/>
            </w:tcBorders>
          </w:tcPr>
          <w:p w14:paraId="346E8359" w14:textId="676C497A" w:rsidR="002D6B43" w:rsidRPr="00D90247" w:rsidRDefault="002D6B43" w:rsidP="002D6B43">
            <w:pPr>
              <w:tabs>
                <w:tab w:val="left" w:pos="333"/>
              </w:tabs>
              <w:spacing w:line="360" w:lineRule="exact"/>
              <w:jc w:val="center"/>
              <w:rPr>
                <w:sz w:val="28"/>
                <w:szCs w:val="28"/>
                <w:lang w:val="en-US"/>
              </w:rPr>
            </w:pPr>
            <w:r w:rsidRPr="00D90247">
              <w:rPr>
                <w:sz w:val="28"/>
                <w:szCs w:val="28"/>
                <w:lang w:val="en-US"/>
              </w:rPr>
              <w:t>7</w:t>
            </w:r>
          </w:p>
        </w:tc>
        <w:tc>
          <w:tcPr>
            <w:tcW w:w="1170" w:type="dxa"/>
            <w:tcBorders>
              <w:top w:val="nil"/>
              <w:left w:val="nil"/>
              <w:bottom w:val="nil"/>
              <w:right w:val="nil"/>
            </w:tcBorders>
          </w:tcPr>
          <w:p w14:paraId="0EB1C946" w14:textId="33B1668A" w:rsidR="002D6B43" w:rsidRPr="00D90247" w:rsidRDefault="002D6B43" w:rsidP="002D6B43">
            <w:pPr>
              <w:tabs>
                <w:tab w:val="left" w:pos="333"/>
              </w:tabs>
              <w:spacing w:line="360" w:lineRule="exact"/>
              <w:ind w:right="113"/>
              <w:jc w:val="right"/>
              <w:rPr>
                <w:sz w:val="28"/>
                <w:szCs w:val="28"/>
              </w:rPr>
            </w:pPr>
            <w:r w:rsidRPr="00D90247">
              <w:rPr>
                <w:sz w:val="28"/>
                <w:szCs w:val="28"/>
              </w:rPr>
              <w:t>-</w:t>
            </w:r>
          </w:p>
        </w:tc>
        <w:tc>
          <w:tcPr>
            <w:tcW w:w="1170" w:type="dxa"/>
            <w:tcBorders>
              <w:top w:val="nil"/>
              <w:left w:val="nil"/>
              <w:bottom w:val="nil"/>
              <w:right w:val="nil"/>
            </w:tcBorders>
          </w:tcPr>
          <w:p w14:paraId="24FCFF5C" w14:textId="165801C8" w:rsidR="002D6B43" w:rsidRPr="00D90247" w:rsidRDefault="002D6B43" w:rsidP="002D6B43">
            <w:pPr>
              <w:tabs>
                <w:tab w:val="left" w:pos="333"/>
              </w:tabs>
              <w:spacing w:line="360" w:lineRule="exact"/>
              <w:ind w:right="113"/>
              <w:jc w:val="right"/>
              <w:rPr>
                <w:sz w:val="28"/>
                <w:szCs w:val="28"/>
              </w:rPr>
            </w:pPr>
            <w:r w:rsidRPr="00D90247">
              <w:rPr>
                <w:sz w:val="28"/>
                <w:szCs w:val="28"/>
              </w:rPr>
              <w:t>-</w:t>
            </w:r>
          </w:p>
        </w:tc>
        <w:tc>
          <w:tcPr>
            <w:tcW w:w="1080" w:type="dxa"/>
            <w:tcBorders>
              <w:top w:val="nil"/>
              <w:left w:val="nil"/>
              <w:bottom w:val="nil"/>
              <w:right w:val="nil"/>
            </w:tcBorders>
          </w:tcPr>
          <w:p w14:paraId="18DD4524" w14:textId="14827169" w:rsidR="002D6B43" w:rsidRPr="00D90247" w:rsidRDefault="002D6B43" w:rsidP="002D6B43">
            <w:pPr>
              <w:spacing w:line="360" w:lineRule="exact"/>
              <w:ind w:right="113"/>
              <w:jc w:val="right"/>
              <w:rPr>
                <w:sz w:val="28"/>
                <w:szCs w:val="28"/>
                <w:lang w:val="en-US"/>
              </w:rPr>
            </w:pPr>
            <w:r w:rsidRPr="00D90247">
              <w:rPr>
                <w:sz w:val="28"/>
                <w:szCs w:val="28"/>
                <w:lang w:val="en-US"/>
              </w:rPr>
              <w:t>197,798</w:t>
            </w:r>
          </w:p>
        </w:tc>
        <w:tc>
          <w:tcPr>
            <w:tcW w:w="1170" w:type="dxa"/>
            <w:tcBorders>
              <w:top w:val="nil"/>
              <w:left w:val="nil"/>
              <w:bottom w:val="nil"/>
              <w:right w:val="nil"/>
            </w:tcBorders>
          </w:tcPr>
          <w:p w14:paraId="7BB22BF3" w14:textId="6606B7B2" w:rsidR="002D6B43" w:rsidRPr="00D90247" w:rsidRDefault="002D6B43" w:rsidP="002D6B43">
            <w:pPr>
              <w:spacing w:line="360" w:lineRule="exact"/>
              <w:ind w:right="113"/>
              <w:jc w:val="right"/>
              <w:rPr>
                <w:sz w:val="28"/>
                <w:szCs w:val="28"/>
              </w:rPr>
            </w:pPr>
            <w:r w:rsidRPr="00D90247">
              <w:rPr>
                <w:sz w:val="28"/>
                <w:szCs w:val="28"/>
              </w:rPr>
              <w:t>197,798</w:t>
            </w:r>
          </w:p>
        </w:tc>
        <w:tc>
          <w:tcPr>
            <w:tcW w:w="1350" w:type="dxa"/>
            <w:gridSpan w:val="2"/>
            <w:tcBorders>
              <w:top w:val="nil"/>
              <w:left w:val="nil"/>
              <w:bottom w:val="nil"/>
              <w:right w:val="nil"/>
            </w:tcBorders>
          </w:tcPr>
          <w:p w14:paraId="25692717" w14:textId="73471AED" w:rsidR="002D6B43" w:rsidRPr="00D90247" w:rsidRDefault="002D6B43" w:rsidP="00020E47">
            <w:pPr>
              <w:spacing w:line="360" w:lineRule="exact"/>
              <w:ind w:left="-140" w:right="-138"/>
              <w:jc w:val="center"/>
              <w:rPr>
                <w:sz w:val="28"/>
                <w:szCs w:val="28"/>
              </w:rPr>
            </w:pPr>
            <w:r w:rsidRPr="00D90247">
              <w:rPr>
                <w:sz w:val="28"/>
                <w:szCs w:val="28"/>
              </w:rPr>
              <w:t>-</w:t>
            </w:r>
          </w:p>
        </w:tc>
      </w:tr>
      <w:tr w:rsidR="00020E47" w:rsidRPr="009C2F33" w14:paraId="51C5690E" w14:textId="3CC90CA6" w:rsidTr="00020E47">
        <w:tc>
          <w:tcPr>
            <w:tcW w:w="3047" w:type="dxa"/>
            <w:tcBorders>
              <w:top w:val="nil"/>
              <w:bottom w:val="nil"/>
            </w:tcBorders>
          </w:tcPr>
          <w:p w14:paraId="326F59E7" w14:textId="77777777" w:rsidR="00020E47" w:rsidRPr="0011132A" w:rsidRDefault="00020E47" w:rsidP="00020E47">
            <w:pPr>
              <w:spacing w:line="400" w:lineRule="exact"/>
              <w:ind w:left="252" w:right="-58" w:hanging="90"/>
              <w:rPr>
                <w:sz w:val="26"/>
                <w:szCs w:val="26"/>
              </w:rPr>
            </w:pPr>
            <w:r w:rsidRPr="0011132A">
              <w:rPr>
                <w:sz w:val="26"/>
                <w:szCs w:val="26"/>
              </w:rPr>
              <w:t>Current contract assets</w:t>
            </w:r>
          </w:p>
          <w:p w14:paraId="42B8C1AE" w14:textId="74D8C9C2" w:rsidR="00020E47" w:rsidRPr="009C2F33" w:rsidRDefault="00020E47" w:rsidP="00020E47">
            <w:pPr>
              <w:spacing w:line="360" w:lineRule="exact"/>
              <w:ind w:left="252" w:right="-58" w:hanging="90"/>
              <w:rPr>
                <w:sz w:val="26"/>
                <w:szCs w:val="26"/>
                <w:cs/>
              </w:rPr>
            </w:pPr>
            <w:r w:rsidRPr="0011132A">
              <w:rPr>
                <w:sz w:val="26"/>
                <w:szCs w:val="26"/>
              </w:rPr>
              <w:t xml:space="preserve">   Retention receivable</w:t>
            </w:r>
          </w:p>
        </w:tc>
        <w:tc>
          <w:tcPr>
            <w:tcW w:w="810" w:type="dxa"/>
            <w:tcBorders>
              <w:top w:val="nil"/>
              <w:bottom w:val="nil"/>
            </w:tcBorders>
          </w:tcPr>
          <w:p w14:paraId="12116ADE" w14:textId="77777777" w:rsidR="00020E47" w:rsidRPr="00D90247" w:rsidRDefault="00020E47" w:rsidP="00020E47">
            <w:pPr>
              <w:tabs>
                <w:tab w:val="left" w:pos="333"/>
              </w:tabs>
              <w:spacing w:line="360" w:lineRule="exact"/>
              <w:jc w:val="center"/>
              <w:rPr>
                <w:sz w:val="28"/>
                <w:szCs w:val="28"/>
              </w:rPr>
            </w:pPr>
          </w:p>
          <w:p w14:paraId="05FC1CC6" w14:textId="413D79C0" w:rsidR="00020E47" w:rsidRPr="00D90247" w:rsidRDefault="00020E47" w:rsidP="00020E47">
            <w:pPr>
              <w:tabs>
                <w:tab w:val="left" w:pos="333"/>
              </w:tabs>
              <w:spacing w:line="360" w:lineRule="exact"/>
              <w:jc w:val="center"/>
              <w:rPr>
                <w:sz w:val="28"/>
                <w:szCs w:val="28"/>
                <w:lang w:val="en-US"/>
              </w:rPr>
            </w:pPr>
            <w:r w:rsidRPr="00D90247">
              <w:rPr>
                <w:sz w:val="28"/>
                <w:szCs w:val="28"/>
                <w:lang w:val="en-US"/>
              </w:rPr>
              <w:t>8</w:t>
            </w:r>
          </w:p>
        </w:tc>
        <w:tc>
          <w:tcPr>
            <w:tcW w:w="1170" w:type="dxa"/>
            <w:tcBorders>
              <w:top w:val="nil"/>
              <w:bottom w:val="nil"/>
            </w:tcBorders>
          </w:tcPr>
          <w:p w14:paraId="08C2FE8D" w14:textId="77777777" w:rsidR="00020E47" w:rsidRPr="00D90247" w:rsidRDefault="00020E47" w:rsidP="00020E47">
            <w:pPr>
              <w:spacing w:line="360" w:lineRule="exact"/>
              <w:ind w:right="113"/>
              <w:jc w:val="right"/>
              <w:rPr>
                <w:sz w:val="28"/>
                <w:szCs w:val="28"/>
              </w:rPr>
            </w:pPr>
          </w:p>
          <w:p w14:paraId="78C362C6" w14:textId="3BAC0D36" w:rsidR="00020E47" w:rsidRPr="00D90247" w:rsidRDefault="00020E47" w:rsidP="00020E47">
            <w:pPr>
              <w:tabs>
                <w:tab w:val="left" w:pos="333"/>
              </w:tabs>
              <w:spacing w:line="360" w:lineRule="exact"/>
              <w:ind w:right="113"/>
              <w:jc w:val="right"/>
              <w:rPr>
                <w:sz w:val="28"/>
                <w:szCs w:val="28"/>
              </w:rPr>
            </w:pPr>
            <w:r w:rsidRPr="00D90247">
              <w:rPr>
                <w:sz w:val="28"/>
                <w:szCs w:val="28"/>
              </w:rPr>
              <w:t>-</w:t>
            </w:r>
          </w:p>
        </w:tc>
        <w:tc>
          <w:tcPr>
            <w:tcW w:w="1170" w:type="dxa"/>
            <w:tcBorders>
              <w:top w:val="nil"/>
              <w:bottom w:val="nil"/>
            </w:tcBorders>
          </w:tcPr>
          <w:p w14:paraId="20B6361A" w14:textId="77777777" w:rsidR="00020E47" w:rsidRPr="00D90247" w:rsidRDefault="00020E47" w:rsidP="00020E47">
            <w:pPr>
              <w:spacing w:line="360" w:lineRule="exact"/>
              <w:ind w:right="113"/>
              <w:jc w:val="right"/>
              <w:rPr>
                <w:sz w:val="28"/>
                <w:szCs w:val="28"/>
              </w:rPr>
            </w:pPr>
          </w:p>
          <w:p w14:paraId="47C9DB81" w14:textId="0946349A" w:rsidR="00020E47" w:rsidRPr="00D90247" w:rsidRDefault="00020E47" w:rsidP="00020E47">
            <w:pPr>
              <w:tabs>
                <w:tab w:val="left" w:pos="333"/>
              </w:tabs>
              <w:spacing w:line="360" w:lineRule="exact"/>
              <w:ind w:right="113"/>
              <w:jc w:val="right"/>
              <w:rPr>
                <w:sz w:val="28"/>
                <w:szCs w:val="28"/>
              </w:rPr>
            </w:pPr>
            <w:r w:rsidRPr="00D90247">
              <w:rPr>
                <w:sz w:val="28"/>
                <w:szCs w:val="28"/>
              </w:rPr>
              <w:t>-</w:t>
            </w:r>
          </w:p>
        </w:tc>
        <w:tc>
          <w:tcPr>
            <w:tcW w:w="1080" w:type="dxa"/>
            <w:tcBorders>
              <w:top w:val="nil"/>
              <w:bottom w:val="nil"/>
            </w:tcBorders>
          </w:tcPr>
          <w:p w14:paraId="300F1590" w14:textId="77777777" w:rsidR="00020E47" w:rsidRPr="00D90247" w:rsidRDefault="00020E47" w:rsidP="00020E47">
            <w:pPr>
              <w:spacing w:line="360" w:lineRule="exact"/>
              <w:ind w:right="113"/>
              <w:jc w:val="right"/>
              <w:rPr>
                <w:sz w:val="28"/>
                <w:szCs w:val="28"/>
                <w:lang w:val="en-US"/>
              </w:rPr>
            </w:pPr>
          </w:p>
          <w:p w14:paraId="03742F9D" w14:textId="4DBAF7EC" w:rsidR="00020E47" w:rsidRPr="00D90247" w:rsidRDefault="00020E47" w:rsidP="00020E47">
            <w:pPr>
              <w:spacing w:line="360" w:lineRule="exact"/>
              <w:ind w:right="113"/>
              <w:jc w:val="right"/>
              <w:rPr>
                <w:sz w:val="28"/>
                <w:szCs w:val="28"/>
                <w:lang w:val="en-US"/>
              </w:rPr>
            </w:pPr>
            <w:r w:rsidRPr="00D90247">
              <w:rPr>
                <w:sz w:val="28"/>
                <w:szCs w:val="28"/>
                <w:lang w:val="en-US"/>
              </w:rPr>
              <w:t>87,312</w:t>
            </w:r>
          </w:p>
        </w:tc>
        <w:tc>
          <w:tcPr>
            <w:tcW w:w="1170" w:type="dxa"/>
            <w:tcBorders>
              <w:top w:val="nil"/>
              <w:bottom w:val="nil"/>
            </w:tcBorders>
          </w:tcPr>
          <w:p w14:paraId="7FB80363" w14:textId="77777777" w:rsidR="00020E47" w:rsidRPr="00D90247" w:rsidRDefault="00020E47" w:rsidP="00020E47">
            <w:pPr>
              <w:spacing w:line="360" w:lineRule="exact"/>
              <w:ind w:right="113"/>
              <w:jc w:val="right"/>
              <w:rPr>
                <w:sz w:val="28"/>
                <w:szCs w:val="28"/>
                <w:lang w:val="en-US"/>
              </w:rPr>
            </w:pPr>
          </w:p>
          <w:p w14:paraId="6510D4ED" w14:textId="5166E081" w:rsidR="00020E47" w:rsidRPr="00D90247" w:rsidRDefault="00020E47" w:rsidP="00020E47">
            <w:pPr>
              <w:spacing w:line="360" w:lineRule="exact"/>
              <w:ind w:right="113"/>
              <w:jc w:val="right"/>
              <w:rPr>
                <w:sz w:val="28"/>
                <w:szCs w:val="28"/>
              </w:rPr>
            </w:pPr>
            <w:r w:rsidRPr="00D90247">
              <w:rPr>
                <w:sz w:val="28"/>
                <w:szCs w:val="28"/>
                <w:lang w:val="en-US"/>
              </w:rPr>
              <w:t>87,312</w:t>
            </w:r>
          </w:p>
        </w:tc>
        <w:tc>
          <w:tcPr>
            <w:tcW w:w="1350" w:type="dxa"/>
            <w:gridSpan w:val="2"/>
            <w:tcBorders>
              <w:top w:val="nil"/>
              <w:bottom w:val="nil"/>
            </w:tcBorders>
          </w:tcPr>
          <w:p w14:paraId="3A5C5ADB" w14:textId="77777777" w:rsidR="00020E47" w:rsidRPr="00D90247" w:rsidRDefault="00020E47" w:rsidP="00020E47">
            <w:pPr>
              <w:spacing w:line="360" w:lineRule="exact"/>
              <w:ind w:left="-140" w:right="-102"/>
              <w:jc w:val="center"/>
              <w:rPr>
                <w:sz w:val="28"/>
                <w:szCs w:val="28"/>
              </w:rPr>
            </w:pPr>
          </w:p>
          <w:p w14:paraId="67734760" w14:textId="0416571C" w:rsidR="00020E47" w:rsidRPr="00D90247" w:rsidRDefault="00020E47" w:rsidP="00020E47">
            <w:pPr>
              <w:spacing w:line="360" w:lineRule="exact"/>
              <w:ind w:left="-140" w:right="-138"/>
              <w:jc w:val="center"/>
              <w:rPr>
                <w:sz w:val="28"/>
                <w:szCs w:val="28"/>
              </w:rPr>
            </w:pPr>
            <w:r w:rsidRPr="00D90247">
              <w:rPr>
                <w:sz w:val="28"/>
                <w:szCs w:val="28"/>
              </w:rPr>
              <w:t>-</w:t>
            </w:r>
          </w:p>
        </w:tc>
      </w:tr>
      <w:tr w:rsidR="008A5095" w:rsidRPr="009C2F33" w14:paraId="21AFD412" w14:textId="4C8D151B" w:rsidTr="00020E47">
        <w:trPr>
          <w:trHeight w:val="766"/>
        </w:trPr>
        <w:tc>
          <w:tcPr>
            <w:tcW w:w="3047" w:type="dxa"/>
            <w:tcBorders>
              <w:bottom w:val="nil"/>
            </w:tcBorders>
            <w:vAlign w:val="bottom"/>
          </w:tcPr>
          <w:p w14:paraId="04856B58" w14:textId="726A26F6" w:rsidR="002D6B43" w:rsidRPr="009C2F33" w:rsidRDefault="005D20DA" w:rsidP="002D6B43">
            <w:pPr>
              <w:spacing w:line="360" w:lineRule="exact"/>
              <w:ind w:left="252" w:right="-58" w:hanging="90"/>
              <w:rPr>
                <w:sz w:val="26"/>
                <w:szCs w:val="26"/>
                <w:cs/>
              </w:rPr>
            </w:pPr>
            <w:r w:rsidRPr="005D20DA">
              <w:rPr>
                <w:sz w:val="26"/>
                <w:szCs w:val="26"/>
              </w:rPr>
              <w:t>Non-current non-cash financial assets pledged as collateral</w:t>
            </w:r>
          </w:p>
        </w:tc>
        <w:tc>
          <w:tcPr>
            <w:tcW w:w="810" w:type="dxa"/>
            <w:tcBorders>
              <w:bottom w:val="nil"/>
            </w:tcBorders>
          </w:tcPr>
          <w:p w14:paraId="0C577126" w14:textId="77777777" w:rsidR="002D6B43" w:rsidRPr="00D90247" w:rsidRDefault="002D6B43" w:rsidP="002D6B43">
            <w:pPr>
              <w:tabs>
                <w:tab w:val="left" w:pos="333"/>
              </w:tabs>
              <w:spacing w:line="360" w:lineRule="exact"/>
              <w:jc w:val="center"/>
              <w:rPr>
                <w:sz w:val="28"/>
                <w:szCs w:val="28"/>
              </w:rPr>
            </w:pPr>
          </w:p>
          <w:p w14:paraId="2C1CEAEB" w14:textId="119C6D90" w:rsidR="002D6B43" w:rsidRPr="00D90247" w:rsidRDefault="002D6B43" w:rsidP="002D6B43">
            <w:pPr>
              <w:tabs>
                <w:tab w:val="left" w:pos="333"/>
              </w:tabs>
              <w:spacing w:line="360" w:lineRule="exact"/>
              <w:jc w:val="center"/>
              <w:rPr>
                <w:sz w:val="28"/>
                <w:szCs w:val="28"/>
              </w:rPr>
            </w:pPr>
            <w:r w:rsidRPr="00D90247">
              <w:rPr>
                <w:sz w:val="28"/>
                <w:szCs w:val="28"/>
              </w:rPr>
              <w:t>1</w:t>
            </w:r>
            <w:r w:rsidRPr="00D90247">
              <w:rPr>
                <w:sz w:val="28"/>
                <w:szCs w:val="28"/>
                <w:lang w:val="en-US"/>
              </w:rPr>
              <w:t>8</w:t>
            </w:r>
          </w:p>
        </w:tc>
        <w:tc>
          <w:tcPr>
            <w:tcW w:w="1170" w:type="dxa"/>
            <w:tcBorders>
              <w:bottom w:val="nil"/>
            </w:tcBorders>
            <w:vAlign w:val="bottom"/>
          </w:tcPr>
          <w:p w14:paraId="326D604B" w14:textId="77777777" w:rsidR="002D6B43" w:rsidRPr="00D90247" w:rsidRDefault="002D6B43" w:rsidP="002D6B43">
            <w:pPr>
              <w:pBdr>
                <w:bottom w:val="single" w:sz="4" w:space="1" w:color="auto"/>
              </w:pBdr>
              <w:spacing w:line="360" w:lineRule="exact"/>
              <w:ind w:right="113"/>
              <w:jc w:val="right"/>
              <w:rPr>
                <w:sz w:val="28"/>
                <w:szCs w:val="28"/>
              </w:rPr>
            </w:pPr>
          </w:p>
          <w:p w14:paraId="2AA7486B" w14:textId="2913FA3C" w:rsidR="002D6B43" w:rsidRPr="00D90247" w:rsidRDefault="002D6B43" w:rsidP="002D6B43">
            <w:pPr>
              <w:pBdr>
                <w:bottom w:val="single" w:sz="4" w:space="1" w:color="auto"/>
              </w:pBdr>
              <w:tabs>
                <w:tab w:val="left" w:pos="333"/>
              </w:tabs>
              <w:spacing w:line="360" w:lineRule="exact"/>
              <w:ind w:right="113"/>
              <w:jc w:val="right"/>
              <w:rPr>
                <w:sz w:val="28"/>
                <w:szCs w:val="28"/>
              </w:rPr>
            </w:pPr>
            <w:r w:rsidRPr="00D90247">
              <w:rPr>
                <w:sz w:val="28"/>
                <w:szCs w:val="28"/>
              </w:rPr>
              <w:t>-</w:t>
            </w:r>
          </w:p>
        </w:tc>
        <w:tc>
          <w:tcPr>
            <w:tcW w:w="1170" w:type="dxa"/>
            <w:tcBorders>
              <w:bottom w:val="nil"/>
            </w:tcBorders>
            <w:vAlign w:val="bottom"/>
          </w:tcPr>
          <w:p w14:paraId="32E42A8E" w14:textId="77777777" w:rsidR="002D6B43" w:rsidRPr="00D90247" w:rsidRDefault="002D6B43" w:rsidP="002D6B43">
            <w:pPr>
              <w:pBdr>
                <w:bottom w:val="single" w:sz="4" w:space="1" w:color="auto"/>
              </w:pBdr>
              <w:spacing w:line="360" w:lineRule="exact"/>
              <w:ind w:right="113"/>
              <w:jc w:val="right"/>
              <w:rPr>
                <w:sz w:val="28"/>
                <w:szCs w:val="28"/>
              </w:rPr>
            </w:pPr>
          </w:p>
          <w:p w14:paraId="5D2E99CA" w14:textId="7641679E" w:rsidR="002D6B43" w:rsidRPr="00D90247" w:rsidRDefault="002D6B43" w:rsidP="002D6B43">
            <w:pPr>
              <w:pBdr>
                <w:bottom w:val="single" w:sz="4" w:space="1" w:color="auto"/>
              </w:pBdr>
              <w:tabs>
                <w:tab w:val="left" w:pos="333"/>
              </w:tabs>
              <w:spacing w:line="360" w:lineRule="exact"/>
              <w:ind w:right="113"/>
              <w:jc w:val="right"/>
              <w:rPr>
                <w:sz w:val="28"/>
                <w:szCs w:val="28"/>
              </w:rPr>
            </w:pPr>
            <w:r w:rsidRPr="00D90247">
              <w:rPr>
                <w:sz w:val="28"/>
                <w:szCs w:val="28"/>
              </w:rPr>
              <w:t>44,116</w:t>
            </w:r>
          </w:p>
        </w:tc>
        <w:tc>
          <w:tcPr>
            <w:tcW w:w="1080" w:type="dxa"/>
            <w:tcBorders>
              <w:bottom w:val="nil"/>
            </w:tcBorders>
            <w:vAlign w:val="bottom"/>
          </w:tcPr>
          <w:p w14:paraId="1885B924" w14:textId="644D407B" w:rsidR="002D6B43" w:rsidRPr="00D90247" w:rsidRDefault="002D6B43" w:rsidP="002D6B43">
            <w:pPr>
              <w:pBdr>
                <w:bottom w:val="single" w:sz="4" w:space="1" w:color="auto"/>
              </w:pBdr>
              <w:tabs>
                <w:tab w:val="left" w:pos="333"/>
              </w:tabs>
              <w:spacing w:line="360" w:lineRule="exact"/>
              <w:ind w:right="113"/>
              <w:jc w:val="right"/>
              <w:rPr>
                <w:sz w:val="28"/>
                <w:szCs w:val="28"/>
              </w:rPr>
            </w:pPr>
            <w:r w:rsidRPr="00D90247">
              <w:rPr>
                <w:sz w:val="28"/>
                <w:szCs w:val="28"/>
                <w:cs/>
              </w:rPr>
              <w:t>-</w:t>
            </w:r>
          </w:p>
        </w:tc>
        <w:tc>
          <w:tcPr>
            <w:tcW w:w="1170" w:type="dxa"/>
            <w:tcBorders>
              <w:bottom w:val="nil"/>
            </w:tcBorders>
            <w:vAlign w:val="bottom"/>
          </w:tcPr>
          <w:p w14:paraId="26934622" w14:textId="77777777" w:rsidR="002D6B43" w:rsidRPr="00D90247" w:rsidRDefault="002D6B43" w:rsidP="002D6B43">
            <w:pPr>
              <w:pBdr>
                <w:bottom w:val="single" w:sz="4" w:space="1" w:color="auto"/>
              </w:pBdr>
              <w:tabs>
                <w:tab w:val="left" w:pos="333"/>
              </w:tabs>
              <w:spacing w:line="360" w:lineRule="exact"/>
              <w:ind w:right="113"/>
              <w:jc w:val="right"/>
              <w:rPr>
                <w:sz w:val="28"/>
                <w:szCs w:val="28"/>
              </w:rPr>
            </w:pPr>
            <w:r w:rsidRPr="00D90247">
              <w:rPr>
                <w:sz w:val="28"/>
                <w:szCs w:val="28"/>
                <w:cs/>
              </w:rPr>
              <w:t xml:space="preserve"> </w:t>
            </w:r>
          </w:p>
          <w:p w14:paraId="5D1C4C81" w14:textId="7AF65014" w:rsidR="002D6B43" w:rsidRPr="00D90247" w:rsidRDefault="002D6B43" w:rsidP="002D6B43">
            <w:pPr>
              <w:pBdr>
                <w:bottom w:val="single" w:sz="4" w:space="1" w:color="auto"/>
              </w:pBdr>
              <w:spacing w:line="360" w:lineRule="exact"/>
              <w:ind w:right="113"/>
              <w:jc w:val="right"/>
              <w:rPr>
                <w:sz w:val="28"/>
                <w:szCs w:val="28"/>
              </w:rPr>
            </w:pPr>
            <w:r w:rsidRPr="00D90247">
              <w:rPr>
                <w:sz w:val="28"/>
                <w:szCs w:val="28"/>
              </w:rPr>
              <w:t>44,116</w:t>
            </w:r>
          </w:p>
        </w:tc>
        <w:tc>
          <w:tcPr>
            <w:tcW w:w="1350" w:type="dxa"/>
            <w:gridSpan w:val="2"/>
            <w:tcBorders>
              <w:top w:val="nil"/>
              <w:left w:val="nil"/>
              <w:bottom w:val="nil"/>
              <w:right w:val="nil"/>
            </w:tcBorders>
          </w:tcPr>
          <w:p w14:paraId="3D1486B1" w14:textId="6628CA4C" w:rsidR="002D6B43" w:rsidRPr="00D90247" w:rsidRDefault="002D6B43" w:rsidP="00020E47">
            <w:pPr>
              <w:spacing w:line="360" w:lineRule="exact"/>
              <w:ind w:left="-140" w:right="-138"/>
              <w:jc w:val="center"/>
              <w:rPr>
                <w:sz w:val="28"/>
                <w:szCs w:val="28"/>
              </w:rPr>
            </w:pPr>
            <w:r w:rsidRPr="00D90247">
              <w:rPr>
                <w:sz w:val="28"/>
                <w:szCs w:val="28"/>
                <w:lang w:val="en-US"/>
              </w:rPr>
              <w:br/>
              <w:t>0.30% – 1</w:t>
            </w:r>
            <w:r w:rsidRPr="00D90247">
              <w:rPr>
                <w:sz w:val="28"/>
                <w:szCs w:val="28"/>
                <w:cs/>
                <w:lang w:val="en-US"/>
              </w:rPr>
              <w:t>.</w:t>
            </w:r>
            <w:r w:rsidRPr="00D90247">
              <w:rPr>
                <w:sz w:val="28"/>
                <w:szCs w:val="28"/>
                <w:lang w:val="en-US"/>
              </w:rPr>
              <w:t>15%</w:t>
            </w:r>
          </w:p>
        </w:tc>
      </w:tr>
      <w:tr w:rsidR="00A6243A" w:rsidRPr="009C2F33" w14:paraId="31F67A93" w14:textId="56CD8B60" w:rsidTr="00020E47">
        <w:trPr>
          <w:trHeight w:hRule="exact" w:val="440"/>
        </w:trPr>
        <w:tc>
          <w:tcPr>
            <w:tcW w:w="3047" w:type="dxa"/>
            <w:tcBorders>
              <w:bottom w:val="nil"/>
            </w:tcBorders>
          </w:tcPr>
          <w:p w14:paraId="71677CE5" w14:textId="0E53E0AE" w:rsidR="002D6B43" w:rsidRPr="009C2F33" w:rsidRDefault="00DE03AB" w:rsidP="002D6B43">
            <w:pPr>
              <w:spacing w:line="360" w:lineRule="exact"/>
              <w:ind w:left="792" w:hanging="114"/>
              <w:rPr>
                <w:sz w:val="26"/>
                <w:szCs w:val="26"/>
                <w:cs/>
              </w:rPr>
            </w:pPr>
            <w:r w:rsidRPr="00DE03AB">
              <w:rPr>
                <w:sz w:val="26"/>
                <w:szCs w:val="26"/>
              </w:rPr>
              <w:t>Total</w:t>
            </w:r>
          </w:p>
        </w:tc>
        <w:tc>
          <w:tcPr>
            <w:tcW w:w="810" w:type="dxa"/>
            <w:tcBorders>
              <w:bottom w:val="nil"/>
            </w:tcBorders>
          </w:tcPr>
          <w:p w14:paraId="2A2F4C89" w14:textId="77777777" w:rsidR="002D6B43" w:rsidRPr="00D90247" w:rsidRDefault="002D6B43" w:rsidP="002D6B43">
            <w:pPr>
              <w:spacing w:line="360" w:lineRule="exact"/>
              <w:jc w:val="center"/>
              <w:rPr>
                <w:sz w:val="28"/>
                <w:szCs w:val="28"/>
              </w:rPr>
            </w:pPr>
          </w:p>
        </w:tc>
        <w:tc>
          <w:tcPr>
            <w:tcW w:w="1170" w:type="dxa"/>
            <w:tcBorders>
              <w:bottom w:val="nil"/>
            </w:tcBorders>
          </w:tcPr>
          <w:p w14:paraId="7397FA9C" w14:textId="1AC8AF67" w:rsidR="002D6B43" w:rsidRPr="00D90247" w:rsidRDefault="002D6B43" w:rsidP="002D6B43">
            <w:pPr>
              <w:pBdr>
                <w:bottom w:val="double" w:sz="4" w:space="1" w:color="auto"/>
              </w:pBdr>
              <w:spacing w:line="360" w:lineRule="exact"/>
              <w:ind w:right="113"/>
              <w:jc w:val="right"/>
              <w:rPr>
                <w:sz w:val="28"/>
                <w:szCs w:val="28"/>
              </w:rPr>
            </w:pPr>
            <w:r w:rsidRPr="00D90247">
              <w:rPr>
                <w:sz w:val="28"/>
                <w:szCs w:val="28"/>
              </w:rPr>
              <w:t>-</w:t>
            </w:r>
          </w:p>
        </w:tc>
        <w:tc>
          <w:tcPr>
            <w:tcW w:w="1170" w:type="dxa"/>
            <w:tcBorders>
              <w:bottom w:val="nil"/>
            </w:tcBorders>
          </w:tcPr>
          <w:p w14:paraId="56CA4CE1" w14:textId="62F5C6D6" w:rsidR="002D6B43" w:rsidRPr="00D90247" w:rsidRDefault="002D6B43" w:rsidP="002D6B43">
            <w:pPr>
              <w:pBdr>
                <w:bottom w:val="double" w:sz="4" w:space="1" w:color="auto"/>
              </w:pBdr>
              <w:spacing w:line="360" w:lineRule="exact"/>
              <w:ind w:right="113"/>
              <w:jc w:val="right"/>
              <w:rPr>
                <w:sz w:val="28"/>
                <w:szCs w:val="28"/>
              </w:rPr>
            </w:pPr>
            <w:r w:rsidRPr="00D90247">
              <w:rPr>
                <w:sz w:val="28"/>
                <w:szCs w:val="28"/>
              </w:rPr>
              <w:t>68,131</w:t>
            </w:r>
          </w:p>
        </w:tc>
        <w:tc>
          <w:tcPr>
            <w:tcW w:w="1080" w:type="dxa"/>
            <w:tcBorders>
              <w:bottom w:val="nil"/>
            </w:tcBorders>
          </w:tcPr>
          <w:p w14:paraId="29F44748" w14:textId="08207C6A" w:rsidR="002D6B43" w:rsidRPr="00D90247" w:rsidRDefault="002D6B43" w:rsidP="002D6B43">
            <w:pPr>
              <w:pBdr>
                <w:bottom w:val="double" w:sz="4" w:space="1" w:color="auto"/>
              </w:pBdr>
              <w:tabs>
                <w:tab w:val="left" w:pos="713"/>
              </w:tabs>
              <w:spacing w:line="360" w:lineRule="exact"/>
              <w:ind w:right="113"/>
              <w:jc w:val="right"/>
              <w:rPr>
                <w:sz w:val="28"/>
                <w:szCs w:val="28"/>
                <w:lang w:val="en-US"/>
              </w:rPr>
            </w:pPr>
            <w:r w:rsidRPr="00D90247">
              <w:rPr>
                <w:sz w:val="28"/>
                <w:szCs w:val="28"/>
                <w:lang w:val="en-US"/>
              </w:rPr>
              <w:t>285,535</w:t>
            </w:r>
          </w:p>
        </w:tc>
        <w:tc>
          <w:tcPr>
            <w:tcW w:w="1170" w:type="dxa"/>
            <w:tcBorders>
              <w:bottom w:val="nil"/>
            </w:tcBorders>
          </w:tcPr>
          <w:p w14:paraId="1B5F4C15" w14:textId="1247832A" w:rsidR="002D6B43" w:rsidRPr="00D90247" w:rsidRDefault="002D6B43" w:rsidP="002D6B43">
            <w:pPr>
              <w:pBdr>
                <w:bottom w:val="double" w:sz="4" w:space="1" w:color="auto"/>
              </w:pBdr>
              <w:spacing w:line="360" w:lineRule="exact"/>
              <w:ind w:right="113"/>
              <w:jc w:val="right"/>
              <w:rPr>
                <w:sz w:val="28"/>
                <w:szCs w:val="28"/>
              </w:rPr>
            </w:pPr>
            <w:r w:rsidRPr="00D90247">
              <w:rPr>
                <w:sz w:val="28"/>
                <w:szCs w:val="28"/>
              </w:rPr>
              <w:t>353,666</w:t>
            </w:r>
          </w:p>
        </w:tc>
        <w:tc>
          <w:tcPr>
            <w:tcW w:w="1350" w:type="dxa"/>
            <w:gridSpan w:val="2"/>
            <w:tcBorders>
              <w:bottom w:val="nil"/>
            </w:tcBorders>
          </w:tcPr>
          <w:p w14:paraId="3834F695" w14:textId="77777777" w:rsidR="002D6B43" w:rsidRPr="00D90247" w:rsidRDefault="002D6B43" w:rsidP="00020E47">
            <w:pPr>
              <w:spacing w:line="360" w:lineRule="exact"/>
              <w:ind w:left="-140" w:right="-138"/>
              <w:jc w:val="center"/>
              <w:rPr>
                <w:sz w:val="28"/>
                <w:szCs w:val="28"/>
              </w:rPr>
            </w:pPr>
          </w:p>
        </w:tc>
      </w:tr>
      <w:tr w:rsidR="00541F75" w:rsidRPr="009C2F33" w14:paraId="3AB9B9A6" w14:textId="19491C6D" w:rsidTr="00020E47">
        <w:tblPrEx>
          <w:tblLook w:val="01E0" w:firstRow="1" w:lastRow="1" w:firstColumn="1" w:lastColumn="1" w:noHBand="0" w:noVBand="0"/>
        </w:tblPrEx>
        <w:tc>
          <w:tcPr>
            <w:tcW w:w="3047" w:type="dxa"/>
            <w:tcBorders>
              <w:top w:val="nil"/>
            </w:tcBorders>
            <w:vAlign w:val="bottom"/>
          </w:tcPr>
          <w:p w14:paraId="57C9350A" w14:textId="2C739035" w:rsidR="00BB0708" w:rsidRPr="009C2F33" w:rsidRDefault="000712DD" w:rsidP="00DF30BC">
            <w:pPr>
              <w:spacing w:line="360" w:lineRule="exact"/>
              <w:ind w:left="29"/>
              <w:rPr>
                <w:sz w:val="26"/>
                <w:szCs w:val="26"/>
                <w:u w:val="single"/>
                <w:cs/>
              </w:rPr>
            </w:pPr>
            <w:r w:rsidRPr="000712DD">
              <w:rPr>
                <w:sz w:val="26"/>
                <w:szCs w:val="26"/>
                <w:u w:val="single"/>
              </w:rPr>
              <w:t>Financial liabilities</w:t>
            </w:r>
          </w:p>
        </w:tc>
        <w:tc>
          <w:tcPr>
            <w:tcW w:w="810" w:type="dxa"/>
            <w:tcBorders>
              <w:top w:val="nil"/>
            </w:tcBorders>
          </w:tcPr>
          <w:p w14:paraId="5D04A017" w14:textId="77777777" w:rsidR="00BB0708" w:rsidRPr="00D90247" w:rsidRDefault="00BB0708" w:rsidP="009C36B3">
            <w:pPr>
              <w:tabs>
                <w:tab w:val="left" w:pos="333"/>
              </w:tabs>
              <w:spacing w:line="360" w:lineRule="exact"/>
              <w:jc w:val="center"/>
              <w:rPr>
                <w:sz w:val="28"/>
                <w:szCs w:val="28"/>
              </w:rPr>
            </w:pPr>
          </w:p>
        </w:tc>
        <w:tc>
          <w:tcPr>
            <w:tcW w:w="1170" w:type="dxa"/>
            <w:tcBorders>
              <w:top w:val="nil"/>
            </w:tcBorders>
          </w:tcPr>
          <w:p w14:paraId="157E7BEF" w14:textId="77777777" w:rsidR="00BB0708" w:rsidRPr="00D90247" w:rsidRDefault="00BB0708" w:rsidP="003C109D">
            <w:pPr>
              <w:tabs>
                <w:tab w:val="left" w:pos="333"/>
              </w:tabs>
              <w:spacing w:line="360" w:lineRule="exact"/>
              <w:ind w:right="113"/>
              <w:jc w:val="right"/>
              <w:rPr>
                <w:sz w:val="28"/>
                <w:szCs w:val="28"/>
              </w:rPr>
            </w:pPr>
          </w:p>
        </w:tc>
        <w:tc>
          <w:tcPr>
            <w:tcW w:w="1170" w:type="dxa"/>
            <w:tcBorders>
              <w:top w:val="nil"/>
            </w:tcBorders>
          </w:tcPr>
          <w:p w14:paraId="3509472C" w14:textId="77777777" w:rsidR="00BB0708" w:rsidRPr="00D90247" w:rsidRDefault="00BB0708" w:rsidP="003C109D">
            <w:pPr>
              <w:spacing w:line="360" w:lineRule="exact"/>
              <w:ind w:right="113"/>
              <w:jc w:val="right"/>
              <w:rPr>
                <w:sz w:val="28"/>
                <w:szCs w:val="28"/>
              </w:rPr>
            </w:pPr>
          </w:p>
        </w:tc>
        <w:tc>
          <w:tcPr>
            <w:tcW w:w="1080" w:type="dxa"/>
            <w:tcBorders>
              <w:top w:val="nil"/>
            </w:tcBorders>
          </w:tcPr>
          <w:p w14:paraId="3FFC3328" w14:textId="77777777" w:rsidR="00BB0708" w:rsidRPr="00D90247" w:rsidRDefault="00BB0708" w:rsidP="003C109D">
            <w:pPr>
              <w:spacing w:line="360" w:lineRule="exact"/>
              <w:ind w:right="113"/>
              <w:jc w:val="right"/>
              <w:rPr>
                <w:sz w:val="28"/>
                <w:szCs w:val="28"/>
              </w:rPr>
            </w:pPr>
          </w:p>
        </w:tc>
        <w:tc>
          <w:tcPr>
            <w:tcW w:w="1170" w:type="dxa"/>
            <w:tcBorders>
              <w:top w:val="nil"/>
            </w:tcBorders>
          </w:tcPr>
          <w:p w14:paraId="49436D02" w14:textId="77777777" w:rsidR="00BB0708" w:rsidRPr="00D90247" w:rsidRDefault="00BB0708" w:rsidP="003C109D">
            <w:pPr>
              <w:spacing w:line="360" w:lineRule="exact"/>
              <w:ind w:right="113"/>
              <w:jc w:val="right"/>
              <w:rPr>
                <w:sz w:val="28"/>
                <w:szCs w:val="28"/>
              </w:rPr>
            </w:pPr>
          </w:p>
        </w:tc>
        <w:tc>
          <w:tcPr>
            <w:tcW w:w="1350" w:type="dxa"/>
            <w:gridSpan w:val="2"/>
            <w:tcBorders>
              <w:top w:val="nil"/>
              <w:bottom w:val="nil"/>
            </w:tcBorders>
          </w:tcPr>
          <w:p w14:paraId="33EDFEBF" w14:textId="77777777" w:rsidR="00661F9B" w:rsidRPr="00D90247" w:rsidRDefault="00661F9B" w:rsidP="00020E47">
            <w:pPr>
              <w:spacing w:line="360" w:lineRule="exact"/>
              <w:ind w:left="-140" w:right="-138"/>
              <w:jc w:val="center"/>
              <w:rPr>
                <w:sz w:val="28"/>
                <w:szCs w:val="28"/>
              </w:rPr>
            </w:pPr>
          </w:p>
        </w:tc>
      </w:tr>
      <w:tr w:rsidR="005F4286" w:rsidRPr="009C2F33" w14:paraId="3324C4BC" w14:textId="6BABB3B9" w:rsidTr="00020E47">
        <w:tblPrEx>
          <w:tblLook w:val="01E0" w:firstRow="1" w:lastRow="1" w:firstColumn="1" w:lastColumn="1" w:noHBand="0" w:noVBand="0"/>
        </w:tblPrEx>
        <w:tc>
          <w:tcPr>
            <w:tcW w:w="3047" w:type="dxa"/>
            <w:tcBorders>
              <w:bottom w:val="nil"/>
            </w:tcBorders>
          </w:tcPr>
          <w:p w14:paraId="0213D992" w14:textId="2EC4DF1B" w:rsidR="00981197" w:rsidRPr="009C2F33" w:rsidRDefault="003209A7" w:rsidP="00981197">
            <w:pPr>
              <w:spacing w:line="360" w:lineRule="exact"/>
              <w:ind w:left="277" w:right="-57" w:hanging="113"/>
              <w:rPr>
                <w:sz w:val="26"/>
                <w:szCs w:val="26"/>
                <w:cs/>
              </w:rPr>
            </w:pPr>
            <w:r w:rsidRPr="003209A7">
              <w:rPr>
                <w:sz w:val="26"/>
                <w:szCs w:val="26"/>
              </w:rPr>
              <w:t>Overdrafts and short-term borrowings from financial institutions</w:t>
            </w:r>
          </w:p>
        </w:tc>
        <w:tc>
          <w:tcPr>
            <w:tcW w:w="810" w:type="dxa"/>
            <w:tcBorders>
              <w:top w:val="nil"/>
              <w:left w:val="nil"/>
              <w:bottom w:val="nil"/>
              <w:right w:val="nil"/>
            </w:tcBorders>
            <w:vAlign w:val="center"/>
          </w:tcPr>
          <w:p w14:paraId="3D32F2F3" w14:textId="77777777" w:rsidR="00981197" w:rsidRPr="00D90247" w:rsidRDefault="00981197" w:rsidP="00981197">
            <w:pPr>
              <w:spacing w:line="400" w:lineRule="exact"/>
              <w:jc w:val="center"/>
              <w:rPr>
                <w:sz w:val="28"/>
                <w:szCs w:val="28"/>
                <w:lang w:val="en-US"/>
              </w:rPr>
            </w:pPr>
          </w:p>
          <w:p w14:paraId="456D816A" w14:textId="43BEF162" w:rsidR="00981197" w:rsidRPr="00D90247" w:rsidRDefault="00981197" w:rsidP="00981197">
            <w:pPr>
              <w:spacing w:line="360" w:lineRule="exact"/>
              <w:jc w:val="center"/>
              <w:rPr>
                <w:sz w:val="28"/>
                <w:szCs w:val="28"/>
              </w:rPr>
            </w:pPr>
            <w:r w:rsidRPr="00D90247">
              <w:rPr>
                <w:sz w:val="28"/>
                <w:szCs w:val="28"/>
                <w:lang w:val="en-US"/>
              </w:rPr>
              <w:t>2</w:t>
            </w:r>
            <w:r w:rsidRPr="00D90247">
              <w:rPr>
                <w:sz w:val="28"/>
                <w:szCs w:val="28"/>
                <w:cs/>
                <w:lang w:val="en-US"/>
              </w:rPr>
              <w:t>0</w:t>
            </w:r>
          </w:p>
        </w:tc>
        <w:tc>
          <w:tcPr>
            <w:tcW w:w="1170" w:type="dxa"/>
            <w:tcBorders>
              <w:bottom w:val="nil"/>
            </w:tcBorders>
            <w:vAlign w:val="center"/>
          </w:tcPr>
          <w:p w14:paraId="15E23545" w14:textId="77777777" w:rsidR="00981197" w:rsidRPr="00D90247" w:rsidRDefault="00981197" w:rsidP="00981197">
            <w:pPr>
              <w:spacing w:line="400" w:lineRule="exact"/>
              <w:ind w:right="113"/>
              <w:jc w:val="right"/>
              <w:rPr>
                <w:sz w:val="28"/>
                <w:szCs w:val="28"/>
              </w:rPr>
            </w:pPr>
          </w:p>
          <w:p w14:paraId="55729CEE" w14:textId="222252F7" w:rsidR="00981197" w:rsidRPr="00D90247" w:rsidRDefault="00981197" w:rsidP="00981197">
            <w:pPr>
              <w:tabs>
                <w:tab w:val="left" w:pos="333"/>
              </w:tabs>
              <w:spacing w:line="360" w:lineRule="exact"/>
              <w:ind w:right="113"/>
              <w:jc w:val="right"/>
              <w:rPr>
                <w:sz w:val="28"/>
                <w:szCs w:val="28"/>
              </w:rPr>
            </w:pPr>
            <w:r w:rsidRPr="00D90247">
              <w:rPr>
                <w:sz w:val="28"/>
                <w:szCs w:val="28"/>
              </w:rPr>
              <w:t>-</w:t>
            </w:r>
          </w:p>
        </w:tc>
        <w:tc>
          <w:tcPr>
            <w:tcW w:w="1170" w:type="dxa"/>
            <w:tcBorders>
              <w:bottom w:val="nil"/>
            </w:tcBorders>
            <w:vAlign w:val="center"/>
          </w:tcPr>
          <w:p w14:paraId="30E9E77C" w14:textId="77777777" w:rsidR="00981197" w:rsidRPr="00D90247" w:rsidRDefault="00981197" w:rsidP="00981197">
            <w:pPr>
              <w:tabs>
                <w:tab w:val="left" w:pos="333"/>
              </w:tabs>
              <w:spacing w:line="400" w:lineRule="exact"/>
              <w:ind w:right="113"/>
              <w:jc w:val="right"/>
              <w:rPr>
                <w:sz w:val="28"/>
                <w:szCs w:val="28"/>
              </w:rPr>
            </w:pPr>
          </w:p>
          <w:p w14:paraId="17581933" w14:textId="18624DD3" w:rsidR="00981197" w:rsidRPr="00D90247" w:rsidRDefault="00981197" w:rsidP="00981197">
            <w:pPr>
              <w:tabs>
                <w:tab w:val="left" w:pos="333"/>
              </w:tabs>
              <w:spacing w:line="360" w:lineRule="exact"/>
              <w:ind w:right="113"/>
              <w:jc w:val="right"/>
              <w:rPr>
                <w:sz w:val="28"/>
                <w:szCs w:val="28"/>
              </w:rPr>
            </w:pPr>
            <w:r w:rsidRPr="00D90247">
              <w:rPr>
                <w:sz w:val="28"/>
                <w:szCs w:val="28"/>
                <w:lang w:val="en-US"/>
              </w:rPr>
              <w:t>49,273</w:t>
            </w:r>
          </w:p>
        </w:tc>
        <w:tc>
          <w:tcPr>
            <w:tcW w:w="1080" w:type="dxa"/>
            <w:tcBorders>
              <w:bottom w:val="nil"/>
            </w:tcBorders>
            <w:vAlign w:val="center"/>
          </w:tcPr>
          <w:p w14:paraId="3C7E1EB5" w14:textId="77777777" w:rsidR="00981197" w:rsidRPr="00D90247" w:rsidRDefault="00981197" w:rsidP="00981197">
            <w:pPr>
              <w:tabs>
                <w:tab w:val="left" w:pos="713"/>
              </w:tabs>
              <w:spacing w:line="400" w:lineRule="exact"/>
              <w:ind w:right="113"/>
              <w:jc w:val="right"/>
              <w:rPr>
                <w:sz w:val="28"/>
                <w:szCs w:val="28"/>
              </w:rPr>
            </w:pPr>
          </w:p>
          <w:p w14:paraId="7DD0BDA2" w14:textId="4D6CE463" w:rsidR="00981197" w:rsidRPr="00D90247" w:rsidRDefault="00981197" w:rsidP="00981197">
            <w:pPr>
              <w:tabs>
                <w:tab w:val="left" w:pos="713"/>
              </w:tabs>
              <w:spacing w:line="360" w:lineRule="exact"/>
              <w:ind w:right="113"/>
              <w:jc w:val="right"/>
              <w:rPr>
                <w:sz w:val="28"/>
                <w:szCs w:val="28"/>
              </w:rPr>
            </w:pPr>
            <w:r w:rsidRPr="00D90247">
              <w:rPr>
                <w:sz w:val="28"/>
                <w:szCs w:val="28"/>
                <w:cs/>
              </w:rPr>
              <w:t>-</w:t>
            </w:r>
          </w:p>
        </w:tc>
        <w:tc>
          <w:tcPr>
            <w:tcW w:w="1170" w:type="dxa"/>
            <w:tcBorders>
              <w:bottom w:val="nil"/>
            </w:tcBorders>
            <w:vAlign w:val="center"/>
          </w:tcPr>
          <w:p w14:paraId="5D65CC38" w14:textId="77777777" w:rsidR="00981197" w:rsidRPr="00D90247" w:rsidRDefault="00981197" w:rsidP="00981197">
            <w:pPr>
              <w:tabs>
                <w:tab w:val="left" w:pos="713"/>
              </w:tabs>
              <w:spacing w:line="400" w:lineRule="exact"/>
              <w:ind w:right="113"/>
              <w:jc w:val="right"/>
              <w:rPr>
                <w:sz w:val="28"/>
                <w:szCs w:val="28"/>
              </w:rPr>
            </w:pPr>
          </w:p>
          <w:p w14:paraId="66D9231C" w14:textId="2558668C" w:rsidR="00981197" w:rsidRPr="00D90247" w:rsidRDefault="00981197" w:rsidP="00981197">
            <w:pPr>
              <w:spacing w:line="360" w:lineRule="exact"/>
              <w:ind w:right="113"/>
              <w:jc w:val="right"/>
              <w:rPr>
                <w:sz w:val="28"/>
                <w:szCs w:val="28"/>
              </w:rPr>
            </w:pPr>
            <w:r w:rsidRPr="00D90247">
              <w:rPr>
                <w:sz w:val="28"/>
                <w:szCs w:val="28"/>
              </w:rPr>
              <w:t>49,273</w:t>
            </w:r>
          </w:p>
        </w:tc>
        <w:tc>
          <w:tcPr>
            <w:tcW w:w="1350" w:type="dxa"/>
            <w:gridSpan w:val="2"/>
            <w:tcBorders>
              <w:top w:val="nil"/>
            </w:tcBorders>
          </w:tcPr>
          <w:p w14:paraId="0FE86098" w14:textId="77777777" w:rsidR="00981197" w:rsidRPr="00D90247" w:rsidRDefault="00981197" w:rsidP="00020E47">
            <w:pPr>
              <w:spacing w:line="360" w:lineRule="exact"/>
              <w:ind w:left="-140" w:right="-102"/>
              <w:jc w:val="center"/>
              <w:rPr>
                <w:sz w:val="28"/>
                <w:szCs w:val="28"/>
              </w:rPr>
            </w:pPr>
          </w:p>
          <w:p w14:paraId="1F5CE5A7" w14:textId="60CE5287" w:rsidR="00981197" w:rsidRPr="00D90247" w:rsidRDefault="00981197" w:rsidP="00020E47">
            <w:pPr>
              <w:spacing w:line="360" w:lineRule="exact"/>
              <w:ind w:left="-140" w:right="-138"/>
              <w:jc w:val="center"/>
              <w:rPr>
                <w:sz w:val="28"/>
                <w:szCs w:val="28"/>
              </w:rPr>
            </w:pPr>
            <w:r w:rsidRPr="00D90247">
              <w:rPr>
                <w:sz w:val="28"/>
                <w:szCs w:val="28"/>
              </w:rPr>
              <w:t xml:space="preserve">6.90% </w:t>
            </w:r>
            <w:r w:rsidRPr="00D90247">
              <w:rPr>
                <w:sz w:val="28"/>
                <w:szCs w:val="28"/>
                <w:cs/>
              </w:rPr>
              <w:t>-</w:t>
            </w:r>
            <w:r w:rsidRPr="00D90247">
              <w:rPr>
                <w:sz w:val="28"/>
                <w:szCs w:val="28"/>
              </w:rPr>
              <w:t xml:space="preserve"> 7</w:t>
            </w:r>
            <w:r w:rsidRPr="00D90247">
              <w:rPr>
                <w:sz w:val="28"/>
                <w:szCs w:val="28"/>
                <w:cs/>
              </w:rPr>
              <w:t>.</w:t>
            </w:r>
            <w:r w:rsidRPr="00D90247">
              <w:rPr>
                <w:sz w:val="28"/>
                <w:szCs w:val="28"/>
              </w:rPr>
              <w:t>35%</w:t>
            </w:r>
          </w:p>
        </w:tc>
      </w:tr>
      <w:tr w:rsidR="0090599F" w:rsidRPr="009C2F33" w14:paraId="645E008D" w14:textId="0DF70DF0" w:rsidTr="00020E47">
        <w:tblPrEx>
          <w:tblLook w:val="01E0" w:firstRow="1" w:lastRow="1" w:firstColumn="1" w:lastColumn="1" w:noHBand="0" w:noVBand="0"/>
        </w:tblPrEx>
        <w:tc>
          <w:tcPr>
            <w:tcW w:w="3047" w:type="dxa"/>
            <w:tcBorders>
              <w:bottom w:val="nil"/>
            </w:tcBorders>
          </w:tcPr>
          <w:p w14:paraId="249C38CA" w14:textId="2EAC8DAC" w:rsidR="00981197" w:rsidRPr="009C2F33" w:rsidRDefault="00E51939" w:rsidP="00981197">
            <w:pPr>
              <w:spacing w:line="360" w:lineRule="exact"/>
              <w:ind w:left="252" w:right="-58" w:hanging="90"/>
              <w:rPr>
                <w:sz w:val="26"/>
                <w:szCs w:val="26"/>
                <w:cs/>
              </w:rPr>
            </w:pPr>
            <w:r w:rsidRPr="00E51939">
              <w:rPr>
                <w:sz w:val="26"/>
                <w:szCs w:val="26"/>
              </w:rPr>
              <w:t>Trade and other current payables</w:t>
            </w:r>
          </w:p>
        </w:tc>
        <w:tc>
          <w:tcPr>
            <w:tcW w:w="810" w:type="dxa"/>
            <w:tcBorders>
              <w:bottom w:val="nil"/>
            </w:tcBorders>
          </w:tcPr>
          <w:p w14:paraId="183B64B8" w14:textId="006F9432" w:rsidR="00981197" w:rsidRPr="00D90247" w:rsidRDefault="00981197" w:rsidP="00981197">
            <w:pPr>
              <w:spacing w:line="360" w:lineRule="exact"/>
              <w:jc w:val="center"/>
              <w:rPr>
                <w:sz w:val="28"/>
                <w:szCs w:val="28"/>
              </w:rPr>
            </w:pPr>
            <w:r w:rsidRPr="00D90247">
              <w:rPr>
                <w:sz w:val="28"/>
                <w:szCs w:val="28"/>
                <w:lang w:val="en-US"/>
              </w:rPr>
              <w:t>2</w:t>
            </w:r>
            <w:r w:rsidRPr="00D90247">
              <w:rPr>
                <w:sz w:val="28"/>
                <w:szCs w:val="28"/>
                <w:cs/>
                <w:lang w:val="en-US"/>
              </w:rPr>
              <w:t>1</w:t>
            </w:r>
          </w:p>
        </w:tc>
        <w:tc>
          <w:tcPr>
            <w:tcW w:w="1170" w:type="dxa"/>
            <w:tcBorders>
              <w:bottom w:val="nil"/>
            </w:tcBorders>
          </w:tcPr>
          <w:p w14:paraId="39939753" w14:textId="2D9E8893" w:rsidR="00981197" w:rsidRPr="00D90247" w:rsidRDefault="00981197" w:rsidP="00981197">
            <w:pPr>
              <w:tabs>
                <w:tab w:val="left" w:pos="333"/>
              </w:tabs>
              <w:spacing w:line="360" w:lineRule="exact"/>
              <w:ind w:right="113"/>
              <w:jc w:val="right"/>
              <w:rPr>
                <w:sz w:val="28"/>
                <w:szCs w:val="28"/>
              </w:rPr>
            </w:pPr>
            <w:r w:rsidRPr="00D90247">
              <w:rPr>
                <w:sz w:val="28"/>
                <w:szCs w:val="28"/>
              </w:rPr>
              <w:t>-</w:t>
            </w:r>
          </w:p>
        </w:tc>
        <w:tc>
          <w:tcPr>
            <w:tcW w:w="1170" w:type="dxa"/>
            <w:tcBorders>
              <w:bottom w:val="nil"/>
            </w:tcBorders>
          </w:tcPr>
          <w:p w14:paraId="05D4B5A2" w14:textId="76BE1011" w:rsidR="00981197" w:rsidRPr="00D90247" w:rsidRDefault="00981197" w:rsidP="00981197">
            <w:pPr>
              <w:tabs>
                <w:tab w:val="left" w:pos="333"/>
              </w:tabs>
              <w:spacing w:line="360" w:lineRule="exact"/>
              <w:ind w:right="113"/>
              <w:jc w:val="right"/>
              <w:rPr>
                <w:sz w:val="28"/>
                <w:szCs w:val="28"/>
              </w:rPr>
            </w:pPr>
            <w:r w:rsidRPr="00D90247">
              <w:rPr>
                <w:sz w:val="28"/>
                <w:szCs w:val="28"/>
              </w:rPr>
              <w:t>-</w:t>
            </w:r>
          </w:p>
        </w:tc>
        <w:tc>
          <w:tcPr>
            <w:tcW w:w="1080" w:type="dxa"/>
            <w:tcBorders>
              <w:bottom w:val="nil"/>
            </w:tcBorders>
          </w:tcPr>
          <w:p w14:paraId="4C48C72A" w14:textId="37CB12A5" w:rsidR="00981197" w:rsidRPr="00D90247" w:rsidRDefault="00981197" w:rsidP="00981197">
            <w:pPr>
              <w:tabs>
                <w:tab w:val="left" w:pos="713"/>
              </w:tabs>
              <w:spacing w:line="360" w:lineRule="exact"/>
              <w:ind w:right="113"/>
              <w:jc w:val="right"/>
              <w:rPr>
                <w:sz w:val="28"/>
                <w:szCs w:val="28"/>
              </w:rPr>
            </w:pPr>
            <w:r w:rsidRPr="00D90247">
              <w:rPr>
                <w:sz w:val="28"/>
                <w:szCs w:val="28"/>
                <w:lang w:val="en-US"/>
              </w:rPr>
              <w:t>473,687</w:t>
            </w:r>
          </w:p>
        </w:tc>
        <w:tc>
          <w:tcPr>
            <w:tcW w:w="1170" w:type="dxa"/>
            <w:tcBorders>
              <w:bottom w:val="nil"/>
            </w:tcBorders>
          </w:tcPr>
          <w:p w14:paraId="1F0D82C2" w14:textId="31CEF0D1" w:rsidR="00981197" w:rsidRPr="00D90247" w:rsidRDefault="00981197" w:rsidP="00981197">
            <w:pPr>
              <w:spacing w:line="360" w:lineRule="exact"/>
              <w:ind w:right="113"/>
              <w:jc w:val="right"/>
              <w:rPr>
                <w:sz w:val="28"/>
                <w:szCs w:val="28"/>
              </w:rPr>
            </w:pPr>
            <w:r w:rsidRPr="00D90247">
              <w:rPr>
                <w:sz w:val="28"/>
                <w:szCs w:val="28"/>
                <w:lang w:val="en-US"/>
              </w:rPr>
              <w:t>473,687</w:t>
            </w:r>
          </w:p>
        </w:tc>
        <w:tc>
          <w:tcPr>
            <w:tcW w:w="1350" w:type="dxa"/>
            <w:gridSpan w:val="2"/>
            <w:tcBorders>
              <w:bottom w:val="nil"/>
            </w:tcBorders>
          </w:tcPr>
          <w:p w14:paraId="209CEB29" w14:textId="544168ED" w:rsidR="00981197" w:rsidRPr="00D90247" w:rsidRDefault="00AF5E8B" w:rsidP="00020E47">
            <w:pPr>
              <w:spacing w:line="360" w:lineRule="exact"/>
              <w:ind w:left="-140" w:right="-138"/>
              <w:jc w:val="center"/>
              <w:rPr>
                <w:sz w:val="28"/>
                <w:szCs w:val="28"/>
              </w:rPr>
            </w:pPr>
            <w:r w:rsidRPr="00D90247">
              <w:rPr>
                <w:sz w:val="28"/>
                <w:szCs w:val="28"/>
              </w:rPr>
              <w:t>-</w:t>
            </w:r>
          </w:p>
        </w:tc>
      </w:tr>
      <w:tr w:rsidR="008B041D" w:rsidRPr="009C2F33" w14:paraId="04697EEB" w14:textId="2F1A3D49" w:rsidTr="00020E47">
        <w:tblPrEx>
          <w:tblLook w:val="01E0" w:firstRow="1" w:lastRow="1" w:firstColumn="1" w:lastColumn="1" w:noHBand="0" w:noVBand="0"/>
        </w:tblPrEx>
        <w:tc>
          <w:tcPr>
            <w:tcW w:w="3047" w:type="dxa"/>
            <w:tcBorders>
              <w:top w:val="nil"/>
              <w:bottom w:val="nil"/>
            </w:tcBorders>
          </w:tcPr>
          <w:p w14:paraId="05480448" w14:textId="0F993633" w:rsidR="00981197" w:rsidRPr="009C2F33" w:rsidRDefault="00B84325" w:rsidP="00981197">
            <w:pPr>
              <w:spacing w:line="360" w:lineRule="exact"/>
              <w:ind w:left="252" w:right="-58" w:hanging="90"/>
              <w:rPr>
                <w:sz w:val="26"/>
                <w:szCs w:val="26"/>
                <w:cs/>
              </w:rPr>
            </w:pPr>
            <w:r w:rsidRPr="00B84325">
              <w:rPr>
                <w:sz w:val="26"/>
                <w:szCs w:val="26"/>
              </w:rPr>
              <w:t>Short-term borrowings and interest payables</w:t>
            </w:r>
          </w:p>
        </w:tc>
        <w:tc>
          <w:tcPr>
            <w:tcW w:w="810" w:type="dxa"/>
            <w:tcBorders>
              <w:top w:val="nil"/>
              <w:bottom w:val="nil"/>
            </w:tcBorders>
          </w:tcPr>
          <w:p w14:paraId="11252F59" w14:textId="77777777" w:rsidR="00D47C00" w:rsidRDefault="00D47C00" w:rsidP="00981197">
            <w:pPr>
              <w:spacing w:line="360" w:lineRule="exact"/>
              <w:jc w:val="center"/>
              <w:rPr>
                <w:sz w:val="28"/>
                <w:szCs w:val="28"/>
                <w:lang w:val="en-US"/>
              </w:rPr>
            </w:pPr>
          </w:p>
          <w:p w14:paraId="36D8F694" w14:textId="02759452" w:rsidR="00981197" w:rsidRPr="00D90247" w:rsidRDefault="00981197" w:rsidP="00981197">
            <w:pPr>
              <w:spacing w:line="360" w:lineRule="exact"/>
              <w:jc w:val="center"/>
              <w:rPr>
                <w:sz w:val="28"/>
                <w:szCs w:val="28"/>
              </w:rPr>
            </w:pPr>
            <w:r w:rsidRPr="00D90247">
              <w:rPr>
                <w:sz w:val="28"/>
                <w:szCs w:val="28"/>
                <w:lang w:val="en-US"/>
              </w:rPr>
              <w:t>2</w:t>
            </w:r>
            <w:r w:rsidRPr="00D90247">
              <w:rPr>
                <w:sz w:val="28"/>
                <w:szCs w:val="28"/>
                <w:cs/>
                <w:lang w:val="en-US"/>
              </w:rPr>
              <w:t>2</w:t>
            </w:r>
          </w:p>
        </w:tc>
        <w:tc>
          <w:tcPr>
            <w:tcW w:w="1170" w:type="dxa"/>
            <w:tcBorders>
              <w:top w:val="nil"/>
              <w:bottom w:val="nil"/>
            </w:tcBorders>
          </w:tcPr>
          <w:p w14:paraId="4B4C4956" w14:textId="77777777" w:rsidR="00D47C00" w:rsidRDefault="00D47C00" w:rsidP="00981197">
            <w:pPr>
              <w:tabs>
                <w:tab w:val="left" w:pos="333"/>
              </w:tabs>
              <w:spacing w:line="360" w:lineRule="exact"/>
              <w:ind w:right="113"/>
              <w:jc w:val="right"/>
              <w:rPr>
                <w:sz w:val="28"/>
                <w:szCs w:val="28"/>
              </w:rPr>
            </w:pPr>
          </w:p>
          <w:p w14:paraId="3C785CFD" w14:textId="5CD6BE3C" w:rsidR="00981197" w:rsidRPr="00D90247" w:rsidRDefault="00981197" w:rsidP="00981197">
            <w:pPr>
              <w:tabs>
                <w:tab w:val="left" w:pos="333"/>
              </w:tabs>
              <w:spacing w:line="360" w:lineRule="exact"/>
              <w:ind w:right="113"/>
              <w:jc w:val="right"/>
              <w:rPr>
                <w:sz w:val="28"/>
                <w:szCs w:val="28"/>
              </w:rPr>
            </w:pPr>
            <w:r w:rsidRPr="00D90247">
              <w:rPr>
                <w:sz w:val="28"/>
                <w:szCs w:val="28"/>
              </w:rPr>
              <w:t>389,728</w:t>
            </w:r>
          </w:p>
        </w:tc>
        <w:tc>
          <w:tcPr>
            <w:tcW w:w="1170" w:type="dxa"/>
            <w:tcBorders>
              <w:top w:val="nil"/>
              <w:bottom w:val="nil"/>
            </w:tcBorders>
          </w:tcPr>
          <w:p w14:paraId="2F52D982" w14:textId="77777777" w:rsidR="00D47C00" w:rsidRDefault="00D47C00" w:rsidP="00981197">
            <w:pPr>
              <w:tabs>
                <w:tab w:val="left" w:pos="333"/>
              </w:tabs>
              <w:spacing w:line="360" w:lineRule="exact"/>
              <w:ind w:right="113"/>
              <w:jc w:val="right"/>
              <w:rPr>
                <w:sz w:val="28"/>
                <w:szCs w:val="28"/>
              </w:rPr>
            </w:pPr>
          </w:p>
          <w:p w14:paraId="7F633125" w14:textId="620D5A4E" w:rsidR="00981197" w:rsidRPr="00D90247" w:rsidRDefault="00981197" w:rsidP="00981197">
            <w:pPr>
              <w:tabs>
                <w:tab w:val="left" w:pos="333"/>
              </w:tabs>
              <w:spacing w:line="360" w:lineRule="exact"/>
              <w:ind w:right="113"/>
              <w:jc w:val="right"/>
              <w:rPr>
                <w:sz w:val="28"/>
                <w:szCs w:val="28"/>
              </w:rPr>
            </w:pPr>
            <w:r w:rsidRPr="00D90247">
              <w:rPr>
                <w:sz w:val="28"/>
                <w:szCs w:val="28"/>
              </w:rPr>
              <w:t>-</w:t>
            </w:r>
          </w:p>
        </w:tc>
        <w:tc>
          <w:tcPr>
            <w:tcW w:w="1080" w:type="dxa"/>
            <w:tcBorders>
              <w:top w:val="nil"/>
              <w:bottom w:val="nil"/>
            </w:tcBorders>
          </w:tcPr>
          <w:p w14:paraId="77359351" w14:textId="77777777" w:rsidR="00D47C00" w:rsidRDefault="00D47C00" w:rsidP="00981197">
            <w:pPr>
              <w:spacing w:line="360" w:lineRule="exact"/>
              <w:ind w:right="113"/>
              <w:jc w:val="right"/>
              <w:rPr>
                <w:sz w:val="28"/>
                <w:szCs w:val="28"/>
              </w:rPr>
            </w:pPr>
          </w:p>
          <w:p w14:paraId="1B614876" w14:textId="197ACD14" w:rsidR="00981197" w:rsidRPr="00D90247" w:rsidRDefault="00981197" w:rsidP="00981197">
            <w:pPr>
              <w:spacing w:line="360" w:lineRule="exact"/>
              <w:ind w:right="113"/>
              <w:jc w:val="right"/>
              <w:rPr>
                <w:sz w:val="28"/>
                <w:szCs w:val="28"/>
              </w:rPr>
            </w:pPr>
            <w:r w:rsidRPr="00D90247">
              <w:rPr>
                <w:sz w:val="28"/>
                <w:szCs w:val="28"/>
              </w:rPr>
              <w:t>5,368</w:t>
            </w:r>
          </w:p>
        </w:tc>
        <w:tc>
          <w:tcPr>
            <w:tcW w:w="1170" w:type="dxa"/>
            <w:tcBorders>
              <w:top w:val="nil"/>
              <w:bottom w:val="nil"/>
            </w:tcBorders>
          </w:tcPr>
          <w:p w14:paraId="0094A54F" w14:textId="77777777" w:rsidR="00D47C00" w:rsidRDefault="00D47C00" w:rsidP="00981197">
            <w:pPr>
              <w:spacing w:line="360" w:lineRule="exact"/>
              <w:ind w:right="113"/>
              <w:jc w:val="right"/>
              <w:rPr>
                <w:sz w:val="28"/>
                <w:szCs w:val="28"/>
              </w:rPr>
            </w:pPr>
          </w:p>
          <w:p w14:paraId="7E259F9E" w14:textId="62044A15" w:rsidR="00981197" w:rsidRPr="00D90247" w:rsidRDefault="00981197" w:rsidP="00981197">
            <w:pPr>
              <w:spacing w:line="360" w:lineRule="exact"/>
              <w:ind w:right="113"/>
              <w:jc w:val="right"/>
              <w:rPr>
                <w:sz w:val="28"/>
                <w:szCs w:val="28"/>
              </w:rPr>
            </w:pPr>
            <w:r w:rsidRPr="00D90247">
              <w:rPr>
                <w:sz w:val="28"/>
                <w:szCs w:val="28"/>
              </w:rPr>
              <w:t>395,096</w:t>
            </w:r>
          </w:p>
        </w:tc>
        <w:tc>
          <w:tcPr>
            <w:tcW w:w="1350" w:type="dxa"/>
            <w:gridSpan w:val="2"/>
            <w:tcBorders>
              <w:bottom w:val="nil"/>
            </w:tcBorders>
          </w:tcPr>
          <w:p w14:paraId="3CBEEDDF" w14:textId="77777777" w:rsidR="00D47C00" w:rsidRDefault="00D47C00" w:rsidP="00020E47">
            <w:pPr>
              <w:spacing w:line="360" w:lineRule="exact"/>
              <w:ind w:left="-140" w:right="-138"/>
              <w:jc w:val="center"/>
              <w:rPr>
                <w:sz w:val="28"/>
                <w:szCs w:val="28"/>
                <w:lang w:val="en-US"/>
              </w:rPr>
            </w:pPr>
          </w:p>
          <w:p w14:paraId="783AEF5D" w14:textId="0F97E440" w:rsidR="00981197" w:rsidRPr="00D90247" w:rsidRDefault="00AF5E8B" w:rsidP="00020E47">
            <w:pPr>
              <w:spacing w:line="360" w:lineRule="exact"/>
              <w:ind w:left="-140" w:right="-138"/>
              <w:jc w:val="center"/>
              <w:rPr>
                <w:sz w:val="28"/>
                <w:szCs w:val="28"/>
              </w:rPr>
            </w:pPr>
            <w:r w:rsidRPr="00D90247">
              <w:rPr>
                <w:sz w:val="28"/>
                <w:szCs w:val="28"/>
                <w:lang w:val="en-US"/>
              </w:rPr>
              <w:t xml:space="preserve">5.50% - </w:t>
            </w:r>
            <w:r w:rsidRPr="00D90247">
              <w:rPr>
                <w:sz w:val="28"/>
                <w:szCs w:val="28"/>
                <w:cs/>
                <w:lang w:val="en-US"/>
              </w:rPr>
              <w:t>15</w:t>
            </w:r>
            <w:r w:rsidRPr="00D90247">
              <w:rPr>
                <w:sz w:val="28"/>
                <w:szCs w:val="28"/>
                <w:lang w:val="en-US"/>
              </w:rPr>
              <w:t>.00%</w:t>
            </w:r>
          </w:p>
        </w:tc>
      </w:tr>
      <w:tr w:rsidR="0090599F" w:rsidRPr="009C2F33" w14:paraId="40F629E0" w14:textId="651CC025" w:rsidTr="00020E47">
        <w:tblPrEx>
          <w:tblLook w:val="01E0" w:firstRow="1" w:lastRow="1" w:firstColumn="1" w:lastColumn="1" w:noHBand="0" w:noVBand="0"/>
        </w:tblPrEx>
        <w:tc>
          <w:tcPr>
            <w:tcW w:w="3047" w:type="dxa"/>
            <w:tcBorders>
              <w:top w:val="nil"/>
              <w:bottom w:val="nil"/>
            </w:tcBorders>
          </w:tcPr>
          <w:p w14:paraId="5E369D10" w14:textId="3AFE2250" w:rsidR="00981197" w:rsidRPr="009C2F33" w:rsidRDefault="007B7047" w:rsidP="00981197">
            <w:pPr>
              <w:spacing w:line="360" w:lineRule="exact"/>
              <w:ind w:left="252" w:right="-58" w:hanging="90"/>
              <w:rPr>
                <w:sz w:val="26"/>
                <w:szCs w:val="26"/>
                <w:cs/>
              </w:rPr>
            </w:pPr>
            <w:r w:rsidRPr="007B7047">
              <w:rPr>
                <w:sz w:val="26"/>
                <w:szCs w:val="26"/>
              </w:rPr>
              <w:t>Long-term borrowings</w:t>
            </w:r>
          </w:p>
        </w:tc>
        <w:tc>
          <w:tcPr>
            <w:tcW w:w="810" w:type="dxa"/>
            <w:tcBorders>
              <w:top w:val="nil"/>
              <w:bottom w:val="nil"/>
            </w:tcBorders>
          </w:tcPr>
          <w:p w14:paraId="703468A5" w14:textId="48F43AE4" w:rsidR="00981197" w:rsidRPr="00D90247" w:rsidRDefault="00981197" w:rsidP="00981197">
            <w:pPr>
              <w:spacing w:line="360" w:lineRule="exact"/>
              <w:jc w:val="center"/>
              <w:rPr>
                <w:sz w:val="28"/>
                <w:szCs w:val="28"/>
                <w:lang w:val="en-US"/>
              </w:rPr>
            </w:pPr>
            <w:r w:rsidRPr="00D90247">
              <w:rPr>
                <w:sz w:val="28"/>
                <w:szCs w:val="28"/>
                <w:lang w:val="en-US"/>
              </w:rPr>
              <w:t>2</w:t>
            </w:r>
            <w:r w:rsidRPr="00D90247">
              <w:rPr>
                <w:sz w:val="28"/>
                <w:szCs w:val="28"/>
                <w:cs/>
                <w:lang w:val="en-US"/>
              </w:rPr>
              <w:t>4</w:t>
            </w:r>
          </w:p>
        </w:tc>
        <w:tc>
          <w:tcPr>
            <w:tcW w:w="1170" w:type="dxa"/>
            <w:tcBorders>
              <w:top w:val="nil"/>
              <w:bottom w:val="nil"/>
            </w:tcBorders>
          </w:tcPr>
          <w:p w14:paraId="259F691F" w14:textId="3E665F39" w:rsidR="00981197" w:rsidRPr="00D90247" w:rsidRDefault="00981197" w:rsidP="00981197">
            <w:pPr>
              <w:tabs>
                <w:tab w:val="left" w:pos="333"/>
              </w:tabs>
              <w:spacing w:line="360" w:lineRule="exact"/>
              <w:ind w:right="113"/>
              <w:jc w:val="right"/>
              <w:rPr>
                <w:sz w:val="28"/>
                <w:szCs w:val="28"/>
                <w:lang w:val="en-US"/>
              </w:rPr>
            </w:pPr>
            <w:r w:rsidRPr="00D90247">
              <w:rPr>
                <w:sz w:val="28"/>
                <w:szCs w:val="28"/>
                <w:lang w:val="en-US"/>
              </w:rPr>
              <w:t>-</w:t>
            </w:r>
          </w:p>
        </w:tc>
        <w:tc>
          <w:tcPr>
            <w:tcW w:w="1170" w:type="dxa"/>
            <w:tcBorders>
              <w:top w:val="nil"/>
              <w:bottom w:val="nil"/>
            </w:tcBorders>
          </w:tcPr>
          <w:p w14:paraId="15E6C551" w14:textId="11F51B07" w:rsidR="00981197" w:rsidRPr="00D90247" w:rsidRDefault="00981197" w:rsidP="00981197">
            <w:pPr>
              <w:tabs>
                <w:tab w:val="left" w:pos="333"/>
              </w:tabs>
              <w:spacing w:line="360" w:lineRule="exact"/>
              <w:ind w:right="113"/>
              <w:jc w:val="right"/>
              <w:rPr>
                <w:sz w:val="28"/>
                <w:szCs w:val="28"/>
              </w:rPr>
            </w:pPr>
            <w:r w:rsidRPr="00D90247">
              <w:rPr>
                <w:sz w:val="28"/>
                <w:szCs w:val="28"/>
              </w:rPr>
              <w:t>135,491</w:t>
            </w:r>
          </w:p>
        </w:tc>
        <w:tc>
          <w:tcPr>
            <w:tcW w:w="1080" w:type="dxa"/>
            <w:tcBorders>
              <w:top w:val="nil"/>
              <w:bottom w:val="nil"/>
            </w:tcBorders>
          </w:tcPr>
          <w:p w14:paraId="512C747D" w14:textId="2C4C8BBB" w:rsidR="00981197" w:rsidRPr="00D90247" w:rsidRDefault="00981197" w:rsidP="00981197">
            <w:pPr>
              <w:spacing w:line="360" w:lineRule="exact"/>
              <w:ind w:right="113"/>
              <w:jc w:val="right"/>
              <w:rPr>
                <w:sz w:val="28"/>
                <w:szCs w:val="28"/>
              </w:rPr>
            </w:pPr>
            <w:r w:rsidRPr="00D90247">
              <w:rPr>
                <w:sz w:val="28"/>
                <w:szCs w:val="28"/>
                <w:cs/>
              </w:rPr>
              <w:t>-</w:t>
            </w:r>
          </w:p>
        </w:tc>
        <w:tc>
          <w:tcPr>
            <w:tcW w:w="1170" w:type="dxa"/>
            <w:tcBorders>
              <w:top w:val="nil"/>
              <w:bottom w:val="nil"/>
            </w:tcBorders>
          </w:tcPr>
          <w:p w14:paraId="317DC4DD" w14:textId="09DB7A59" w:rsidR="00981197" w:rsidRPr="00D90247" w:rsidRDefault="00981197" w:rsidP="00981197">
            <w:pPr>
              <w:spacing w:line="360" w:lineRule="exact"/>
              <w:ind w:right="113"/>
              <w:jc w:val="right"/>
              <w:rPr>
                <w:sz w:val="28"/>
                <w:szCs w:val="28"/>
              </w:rPr>
            </w:pPr>
            <w:r w:rsidRPr="00D90247">
              <w:rPr>
                <w:sz w:val="28"/>
                <w:szCs w:val="28"/>
              </w:rPr>
              <w:t>135,491</w:t>
            </w:r>
          </w:p>
        </w:tc>
        <w:tc>
          <w:tcPr>
            <w:tcW w:w="1350" w:type="dxa"/>
            <w:gridSpan w:val="2"/>
            <w:tcBorders>
              <w:top w:val="nil"/>
              <w:bottom w:val="nil"/>
            </w:tcBorders>
          </w:tcPr>
          <w:p w14:paraId="07A45D83" w14:textId="2BE8A371" w:rsidR="00981197" w:rsidRPr="00D90247" w:rsidRDefault="00AF5E8B" w:rsidP="00020E47">
            <w:pPr>
              <w:spacing w:line="360" w:lineRule="exact"/>
              <w:ind w:left="-140" w:right="-138"/>
              <w:jc w:val="center"/>
              <w:rPr>
                <w:sz w:val="28"/>
                <w:szCs w:val="28"/>
              </w:rPr>
            </w:pPr>
            <w:r w:rsidRPr="00D90247">
              <w:rPr>
                <w:sz w:val="28"/>
                <w:szCs w:val="28"/>
                <w:lang w:val="en-US"/>
              </w:rPr>
              <w:t>6.90</w:t>
            </w:r>
            <w:r w:rsidRPr="00D90247">
              <w:rPr>
                <w:sz w:val="28"/>
                <w:szCs w:val="28"/>
              </w:rPr>
              <w:t>% - 7.10%</w:t>
            </w:r>
          </w:p>
        </w:tc>
      </w:tr>
      <w:tr w:rsidR="0090599F" w:rsidRPr="009C2F33" w14:paraId="5DC70EE9" w14:textId="768B688B" w:rsidTr="00020E47">
        <w:tblPrEx>
          <w:tblLook w:val="01E0" w:firstRow="1" w:lastRow="1" w:firstColumn="1" w:lastColumn="1" w:noHBand="0" w:noVBand="0"/>
        </w:tblPrEx>
        <w:tc>
          <w:tcPr>
            <w:tcW w:w="3047" w:type="dxa"/>
            <w:tcBorders>
              <w:top w:val="nil"/>
              <w:bottom w:val="nil"/>
            </w:tcBorders>
          </w:tcPr>
          <w:p w14:paraId="3EB15D2D" w14:textId="7BB9769A" w:rsidR="00981197" w:rsidRPr="009C2F33" w:rsidRDefault="005C664C" w:rsidP="00981197">
            <w:pPr>
              <w:spacing w:line="360" w:lineRule="exact"/>
              <w:ind w:left="252" w:right="-58" w:hanging="90"/>
              <w:rPr>
                <w:sz w:val="26"/>
                <w:szCs w:val="26"/>
                <w:cs/>
              </w:rPr>
            </w:pPr>
            <w:r w:rsidRPr="005C664C">
              <w:rPr>
                <w:sz w:val="26"/>
                <w:szCs w:val="26"/>
              </w:rPr>
              <w:t>Lease liabilities</w:t>
            </w:r>
          </w:p>
        </w:tc>
        <w:tc>
          <w:tcPr>
            <w:tcW w:w="810" w:type="dxa"/>
            <w:tcBorders>
              <w:top w:val="nil"/>
              <w:bottom w:val="nil"/>
            </w:tcBorders>
          </w:tcPr>
          <w:p w14:paraId="35506948" w14:textId="55395F4E" w:rsidR="00981197" w:rsidRPr="00D90247" w:rsidRDefault="00981197" w:rsidP="00981197">
            <w:pPr>
              <w:spacing w:line="360" w:lineRule="exact"/>
              <w:jc w:val="center"/>
              <w:rPr>
                <w:sz w:val="28"/>
                <w:szCs w:val="28"/>
                <w:lang w:val="en-US"/>
              </w:rPr>
            </w:pPr>
            <w:r w:rsidRPr="00D90247">
              <w:rPr>
                <w:sz w:val="28"/>
                <w:szCs w:val="28"/>
                <w:lang w:val="en-US"/>
              </w:rPr>
              <w:t>2</w:t>
            </w:r>
            <w:r w:rsidRPr="00D90247">
              <w:rPr>
                <w:sz w:val="28"/>
                <w:szCs w:val="28"/>
                <w:cs/>
                <w:lang w:val="en-US"/>
              </w:rPr>
              <w:t>5</w:t>
            </w:r>
          </w:p>
        </w:tc>
        <w:tc>
          <w:tcPr>
            <w:tcW w:w="1170" w:type="dxa"/>
            <w:tcBorders>
              <w:top w:val="nil"/>
              <w:bottom w:val="nil"/>
            </w:tcBorders>
          </w:tcPr>
          <w:p w14:paraId="68E3B224" w14:textId="3EC5D6EA" w:rsidR="00981197" w:rsidRPr="00D90247" w:rsidRDefault="00981197" w:rsidP="00981197">
            <w:pPr>
              <w:tabs>
                <w:tab w:val="left" w:pos="333"/>
              </w:tabs>
              <w:spacing w:line="360" w:lineRule="exact"/>
              <w:ind w:right="113"/>
              <w:jc w:val="right"/>
              <w:rPr>
                <w:sz w:val="28"/>
                <w:szCs w:val="28"/>
                <w:lang w:val="en-US"/>
              </w:rPr>
            </w:pPr>
            <w:r w:rsidRPr="00D90247">
              <w:rPr>
                <w:sz w:val="28"/>
                <w:szCs w:val="28"/>
              </w:rPr>
              <w:t>41,841</w:t>
            </w:r>
          </w:p>
        </w:tc>
        <w:tc>
          <w:tcPr>
            <w:tcW w:w="1170" w:type="dxa"/>
            <w:tcBorders>
              <w:top w:val="nil"/>
              <w:bottom w:val="nil"/>
            </w:tcBorders>
          </w:tcPr>
          <w:p w14:paraId="6B6E776F" w14:textId="1868583E" w:rsidR="00981197" w:rsidRPr="00D90247" w:rsidRDefault="00981197" w:rsidP="00981197">
            <w:pPr>
              <w:tabs>
                <w:tab w:val="left" w:pos="333"/>
              </w:tabs>
              <w:spacing w:line="360" w:lineRule="exact"/>
              <w:ind w:right="113"/>
              <w:jc w:val="right"/>
              <w:rPr>
                <w:sz w:val="28"/>
                <w:szCs w:val="28"/>
              </w:rPr>
            </w:pPr>
            <w:r w:rsidRPr="00D90247">
              <w:rPr>
                <w:sz w:val="28"/>
                <w:szCs w:val="28"/>
                <w:cs/>
              </w:rPr>
              <w:t>-</w:t>
            </w:r>
          </w:p>
        </w:tc>
        <w:tc>
          <w:tcPr>
            <w:tcW w:w="1080" w:type="dxa"/>
            <w:tcBorders>
              <w:top w:val="nil"/>
              <w:bottom w:val="nil"/>
            </w:tcBorders>
          </w:tcPr>
          <w:p w14:paraId="07E8D2BE" w14:textId="12BCB77E" w:rsidR="00981197" w:rsidRPr="00D90247" w:rsidRDefault="00981197" w:rsidP="00981197">
            <w:pPr>
              <w:spacing w:line="360" w:lineRule="exact"/>
              <w:ind w:right="113"/>
              <w:jc w:val="right"/>
              <w:rPr>
                <w:sz w:val="28"/>
                <w:szCs w:val="28"/>
              </w:rPr>
            </w:pPr>
            <w:r w:rsidRPr="00D90247">
              <w:rPr>
                <w:sz w:val="28"/>
                <w:szCs w:val="28"/>
              </w:rPr>
              <w:t>-</w:t>
            </w:r>
          </w:p>
        </w:tc>
        <w:tc>
          <w:tcPr>
            <w:tcW w:w="1170" w:type="dxa"/>
            <w:tcBorders>
              <w:top w:val="nil"/>
              <w:bottom w:val="nil"/>
            </w:tcBorders>
          </w:tcPr>
          <w:p w14:paraId="09E97F58" w14:textId="37647F64" w:rsidR="00981197" w:rsidRPr="00D90247" w:rsidRDefault="00981197" w:rsidP="00981197">
            <w:pPr>
              <w:spacing w:line="360" w:lineRule="exact"/>
              <w:ind w:right="113"/>
              <w:jc w:val="right"/>
              <w:rPr>
                <w:sz w:val="28"/>
                <w:szCs w:val="28"/>
                <w:lang w:val="en-US"/>
              </w:rPr>
            </w:pPr>
            <w:r w:rsidRPr="00D90247">
              <w:rPr>
                <w:sz w:val="28"/>
                <w:szCs w:val="28"/>
              </w:rPr>
              <w:t>41,841</w:t>
            </w:r>
          </w:p>
        </w:tc>
        <w:tc>
          <w:tcPr>
            <w:tcW w:w="1350" w:type="dxa"/>
            <w:gridSpan w:val="2"/>
            <w:tcBorders>
              <w:top w:val="nil"/>
              <w:bottom w:val="nil"/>
            </w:tcBorders>
          </w:tcPr>
          <w:p w14:paraId="539215EF" w14:textId="06D4CDD3" w:rsidR="00981197" w:rsidRPr="00D90247" w:rsidRDefault="00AF5E8B" w:rsidP="00020E47">
            <w:pPr>
              <w:spacing w:line="360" w:lineRule="exact"/>
              <w:ind w:left="-140" w:right="-138"/>
              <w:jc w:val="center"/>
              <w:rPr>
                <w:sz w:val="28"/>
                <w:szCs w:val="28"/>
              </w:rPr>
            </w:pPr>
            <w:r w:rsidRPr="00D90247">
              <w:rPr>
                <w:sz w:val="28"/>
                <w:szCs w:val="28"/>
                <w:lang w:val="en-US"/>
              </w:rPr>
              <w:t>4.35</w:t>
            </w:r>
            <w:r w:rsidRPr="00D90247">
              <w:rPr>
                <w:sz w:val="28"/>
                <w:szCs w:val="28"/>
              </w:rPr>
              <w:t>% - 14.</w:t>
            </w:r>
            <w:r w:rsidR="00E122C1">
              <w:rPr>
                <w:sz w:val="28"/>
                <w:szCs w:val="28"/>
              </w:rPr>
              <w:t>98</w:t>
            </w:r>
            <w:r w:rsidRPr="00D90247">
              <w:rPr>
                <w:sz w:val="28"/>
                <w:szCs w:val="28"/>
              </w:rPr>
              <w:t>%</w:t>
            </w:r>
          </w:p>
        </w:tc>
      </w:tr>
      <w:tr w:rsidR="00A6243A" w:rsidRPr="009C2F33" w14:paraId="22497147" w14:textId="3DEAFE31" w:rsidTr="00020E47">
        <w:tblPrEx>
          <w:tblLook w:val="01E0" w:firstRow="1" w:lastRow="1" w:firstColumn="1" w:lastColumn="1" w:noHBand="0" w:noVBand="0"/>
        </w:tblPrEx>
        <w:tc>
          <w:tcPr>
            <w:tcW w:w="3047" w:type="dxa"/>
            <w:tcBorders>
              <w:top w:val="nil"/>
              <w:bottom w:val="nil"/>
            </w:tcBorders>
          </w:tcPr>
          <w:p w14:paraId="3893E679" w14:textId="04A6D3FC" w:rsidR="00981197" w:rsidRPr="009C2F33" w:rsidRDefault="00483B59" w:rsidP="00981197">
            <w:pPr>
              <w:spacing w:line="360" w:lineRule="exact"/>
              <w:ind w:left="252" w:right="-58" w:hanging="90"/>
              <w:rPr>
                <w:sz w:val="26"/>
                <w:szCs w:val="26"/>
              </w:rPr>
            </w:pPr>
            <w:r w:rsidRPr="00483B59">
              <w:rPr>
                <w:sz w:val="26"/>
                <w:szCs w:val="26"/>
              </w:rPr>
              <w:t>Retention payable to contractors</w:t>
            </w:r>
          </w:p>
        </w:tc>
        <w:tc>
          <w:tcPr>
            <w:tcW w:w="810" w:type="dxa"/>
            <w:tcBorders>
              <w:top w:val="nil"/>
              <w:bottom w:val="nil"/>
            </w:tcBorders>
          </w:tcPr>
          <w:p w14:paraId="1CFD8407" w14:textId="77777777" w:rsidR="00981197" w:rsidRPr="00D90247" w:rsidRDefault="00981197" w:rsidP="00981197">
            <w:pPr>
              <w:tabs>
                <w:tab w:val="left" w:pos="333"/>
              </w:tabs>
              <w:spacing w:line="360" w:lineRule="exact"/>
              <w:jc w:val="center"/>
              <w:rPr>
                <w:sz w:val="28"/>
                <w:szCs w:val="28"/>
              </w:rPr>
            </w:pPr>
          </w:p>
        </w:tc>
        <w:tc>
          <w:tcPr>
            <w:tcW w:w="1170" w:type="dxa"/>
            <w:tcBorders>
              <w:top w:val="nil"/>
              <w:bottom w:val="nil"/>
            </w:tcBorders>
          </w:tcPr>
          <w:p w14:paraId="44BED2BD" w14:textId="74D8EEEF" w:rsidR="00981197" w:rsidRPr="00D90247" w:rsidRDefault="00981197" w:rsidP="00981197">
            <w:pPr>
              <w:pBdr>
                <w:bottom w:val="single" w:sz="4" w:space="1" w:color="auto"/>
              </w:pBdr>
              <w:tabs>
                <w:tab w:val="left" w:pos="333"/>
              </w:tabs>
              <w:spacing w:line="360" w:lineRule="exact"/>
              <w:ind w:right="113"/>
              <w:jc w:val="right"/>
              <w:rPr>
                <w:sz w:val="28"/>
                <w:szCs w:val="28"/>
              </w:rPr>
            </w:pPr>
            <w:r w:rsidRPr="00D90247">
              <w:rPr>
                <w:sz w:val="28"/>
                <w:szCs w:val="28"/>
              </w:rPr>
              <w:t>-</w:t>
            </w:r>
          </w:p>
        </w:tc>
        <w:tc>
          <w:tcPr>
            <w:tcW w:w="1170" w:type="dxa"/>
            <w:tcBorders>
              <w:top w:val="nil"/>
              <w:bottom w:val="nil"/>
            </w:tcBorders>
          </w:tcPr>
          <w:p w14:paraId="1FF82CF9" w14:textId="2F0FF4F3" w:rsidR="00981197" w:rsidRPr="00D90247" w:rsidRDefault="00981197" w:rsidP="00981197">
            <w:pPr>
              <w:pBdr>
                <w:bottom w:val="single" w:sz="4" w:space="1" w:color="auto"/>
              </w:pBdr>
              <w:tabs>
                <w:tab w:val="left" w:pos="333"/>
              </w:tabs>
              <w:spacing w:line="360" w:lineRule="exact"/>
              <w:ind w:right="113"/>
              <w:jc w:val="right"/>
              <w:rPr>
                <w:sz w:val="28"/>
                <w:szCs w:val="28"/>
              </w:rPr>
            </w:pPr>
            <w:r w:rsidRPr="00D90247">
              <w:rPr>
                <w:sz w:val="28"/>
                <w:szCs w:val="28"/>
              </w:rPr>
              <w:t>-</w:t>
            </w:r>
          </w:p>
        </w:tc>
        <w:tc>
          <w:tcPr>
            <w:tcW w:w="1080" w:type="dxa"/>
            <w:tcBorders>
              <w:top w:val="nil"/>
              <w:bottom w:val="nil"/>
            </w:tcBorders>
          </w:tcPr>
          <w:p w14:paraId="0EE21AD6" w14:textId="10275630" w:rsidR="00981197" w:rsidRPr="00D90247" w:rsidRDefault="00981197" w:rsidP="00981197">
            <w:pPr>
              <w:pBdr>
                <w:bottom w:val="single" w:sz="4" w:space="1" w:color="auto"/>
              </w:pBdr>
              <w:tabs>
                <w:tab w:val="left" w:pos="353"/>
              </w:tabs>
              <w:spacing w:line="360" w:lineRule="exact"/>
              <w:ind w:right="113"/>
              <w:jc w:val="right"/>
              <w:rPr>
                <w:sz w:val="28"/>
                <w:szCs w:val="28"/>
              </w:rPr>
            </w:pPr>
            <w:r w:rsidRPr="00D90247">
              <w:rPr>
                <w:sz w:val="28"/>
                <w:szCs w:val="28"/>
                <w:cs/>
                <w:lang w:val="en-US"/>
              </w:rPr>
              <w:t>90</w:t>
            </w:r>
            <w:r w:rsidRPr="00D90247">
              <w:rPr>
                <w:sz w:val="28"/>
                <w:szCs w:val="28"/>
                <w:lang w:val="en-US"/>
              </w:rPr>
              <w:t>,580</w:t>
            </w:r>
          </w:p>
        </w:tc>
        <w:tc>
          <w:tcPr>
            <w:tcW w:w="1170" w:type="dxa"/>
            <w:tcBorders>
              <w:top w:val="nil"/>
              <w:bottom w:val="nil"/>
            </w:tcBorders>
          </w:tcPr>
          <w:p w14:paraId="132C3712" w14:textId="4C0375C1" w:rsidR="00981197" w:rsidRPr="00D90247" w:rsidRDefault="00981197" w:rsidP="00981197">
            <w:pPr>
              <w:pBdr>
                <w:bottom w:val="single" w:sz="4" w:space="1" w:color="auto"/>
              </w:pBdr>
              <w:spacing w:line="360" w:lineRule="exact"/>
              <w:ind w:right="113"/>
              <w:jc w:val="right"/>
              <w:rPr>
                <w:sz w:val="28"/>
                <w:szCs w:val="28"/>
              </w:rPr>
            </w:pPr>
            <w:r w:rsidRPr="00D90247">
              <w:rPr>
                <w:sz w:val="28"/>
                <w:szCs w:val="28"/>
                <w:lang w:val="en-US"/>
              </w:rPr>
              <w:t>90,580</w:t>
            </w:r>
          </w:p>
        </w:tc>
        <w:tc>
          <w:tcPr>
            <w:tcW w:w="1350" w:type="dxa"/>
            <w:gridSpan w:val="2"/>
            <w:tcBorders>
              <w:top w:val="nil"/>
              <w:bottom w:val="nil"/>
            </w:tcBorders>
          </w:tcPr>
          <w:p w14:paraId="40AC078B" w14:textId="31B70734" w:rsidR="00981197" w:rsidRPr="00D90247" w:rsidRDefault="00981197" w:rsidP="00020E47">
            <w:pPr>
              <w:spacing w:line="360" w:lineRule="exact"/>
              <w:ind w:left="-140" w:right="-48"/>
              <w:jc w:val="center"/>
              <w:rPr>
                <w:sz w:val="28"/>
                <w:szCs w:val="28"/>
              </w:rPr>
            </w:pPr>
            <w:r w:rsidRPr="00D90247">
              <w:rPr>
                <w:sz w:val="28"/>
                <w:szCs w:val="28"/>
              </w:rPr>
              <w:t>-</w:t>
            </w:r>
          </w:p>
        </w:tc>
      </w:tr>
      <w:tr w:rsidR="00A6243A" w:rsidRPr="009C2F33" w14:paraId="55FB77E1" w14:textId="5E91ABD4" w:rsidTr="00020E47">
        <w:tblPrEx>
          <w:tblLook w:val="01E0" w:firstRow="1" w:lastRow="1" w:firstColumn="1" w:lastColumn="1" w:noHBand="0" w:noVBand="0"/>
        </w:tblPrEx>
        <w:trPr>
          <w:trHeight w:val="476"/>
        </w:trPr>
        <w:tc>
          <w:tcPr>
            <w:tcW w:w="3047" w:type="dxa"/>
            <w:tcBorders>
              <w:bottom w:val="nil"/>
            </w:tcBorders>
          </w:tcPr>
          <w:p w14:paraId="768B6C0F" w14:textId="6F2B94F7" w:rsidR="00981197" w:rsidRPr="009C2F33" w:rsidRDefault="00DE03AB" w:rsidP="00981197">
            <w:pPr>
              <w:spacing w:line="360" w:lineRule="exact"/>
              <w:ind w:left="792" w:hanging="114"/>
              <w:rPr>
                <w:sz w:val="26"/>
                <w:szCs w:val="26"/>
                <w:cs/>
              </w:rPr>
            </w:pPr>
            <w:r w:rsidRPr="00DE03AB">
              <w:rPr>
                <w:sz w:val="26"/>
                <w:szCs w:val="26"/>
              </w:rPr>
              <w:t>Total</w:t>
            </w:r>
          </w:p>
        </w:tc>
        <w:tc>
          <w:tcPr>
            <w:tcW w:w="810" w:type="dxa"/>
            <w:tcBorders>
              <w:bottom w:val="nil"/>
            </w:tcBorders>
          </w:tcPr>
          <w:p w14:paraId="5DBD6F49" w14:textId="77777777" w:rsidR="00981197" w:rsidRPr="00D90247" w:rsidRDefault="00981197" w:rsidP="00981197">
            <w:pPr>
              <w:spacing w:line="360" w:lineRule="exact"/>
              <w:ind w:left="-298" w:right="71"/>
              <w:jc w:val="right"/>
              <w:rPr>
                <w:sz w:val="28"/>
                <w:szCs w:val="28"/>
              </w:rPr>
            </w:pPr>
          </w:p>
        </w:tc>
        <w:tc>
          <w:tcPr>
            <w:tcW w:w="1170" w:type="dxa"/>
            <w:tcBorders>
              <w:bottom w:val="nil"/>
            </w:tcBorders>
          </w:tcPr>
          <w:p w14:paraId="47633CD4" w14:textId="63E2CA79" w:rsidR="00981197" w:rsidRPr="00D90247" w:rsidRDefault="00981197" w:rsidP="00981197">
            <w:pPr>
              <w:pBdr>
                <w:bottom w:val="double" w:sz="4" w:space="1" w:color="auto"/>
              </w:pBdr>
              <w:spacing w:line="360" w:lineRule="exact"/>
              <w:ind w:right="113"/>
              <w:jc w:val="right"/>
              <w:rPr>
                <w:sz w:val="28"/>
                <w:szCs w:val="28"/>
                <w:cs/>
              </w:rPr>
            </w:pPr>
            <w:r w:rsidRPr="00D90247">
              <w:rPr>
                <w:sz w:val="28"/>
                <w:szCs w:val="28"/>
              </w:rPr>
              <w:t>431,569</w:t>
            </w:r>
          </w:p>
        </w:tc>
        <w:tc>
          <w:tcPr>
            <w:tcW w:w="1170" w:type="dxa"/>
            <w:tcBorders>
              <w:bottom w:val="nil"/>
            </w:tcBorders>
          </w:tcPr>
          <w:p w14:paraId="2E7D4030" w14:textId="25F19275" w:rsidR="00981197" w:rsidRPr="00D90247" w:rsidRDefault="00981197" w:rsidP="00981197">
            <w:pPr>
              <w:pBdr>
                <w:bottom w:val="double" w:sz="4" w:space="1" w:color="auto"/>
              </w:pBdr>
              <w:tabs>
                <w:tab w:val="left" w:pos="333"/>
              </w:tabs>
              <w:spacing w:line="360" w:lineRule="exact"/>
              <w:ind w:right="113"/>
              <w:jc w:val="right"/>
              <w:rPr>
                <w:sz w:val="28"/>
                <w:szCs w:val="28"/>
              </w:rPr>
            </w:pPr>
            <w:r w:rsidRPr="00D90247">
              <w:rPr>
                <w:sz w:val="28"/>
                <w:szCs w:val="28"/>
              </w:rPr>
              <w:t>184,764</w:t>
            </w:r>
          </w:p>
        </w:tc>
        <w:tc>
          <w:tcPr>
            <w:tcW w:w="1080" w:type="dxa"/>
            <w:tcBorders>
              <w:bottom w:val="nil"/>
            </w:tcBorders>
          </w:tcPr>
          <w:p w14:paraId="16144390" w14:textId="0681BC09" w:rsidR="00981197" w:rsidRPr="00D90247" w:rsidRDefault="00981197" w:rsidP="00981197">
            <w:pPr>
              <w:pBdr>
                <w:bottom w:val="double" w:sz="4" w:space="1" w:color="auto"/>
              </w:pBdr>
              <w:tabs>
                <w:tab w:val="left" w:pos="713"/>
              </w:tabs>
              <w:spacing w:line="360" w:lineRule="exact"/>
              <w:ind w:right="113"/>
              <w:jc w:val="right"/>
              <w:rPr>
                <w:sz w:val="28"/>
                <w:szCs w:val="28"/>
              </w:rPr>
            </w:pPr>
            <w:r w:rsidRPr="00D90247">
              <w:rPr>
                <w:sz w:val="28"/>
                <w:szCs w:val="28"/>
              </w:rPr>
              <w:t>569,635</w:t>
            </w:r>
          </w:p>
        </w:tc>
        <w:tc>
          <w:tcPr>
            <w:tcW w:w="1170" w:type="dxa"/>
            <w:tcBorders>
              <w:bottom w:val="nil"/>
            </w:tcBorders>
          </w:tcPr>
          <w:p w14:paraId="2270A1CA" w14:textId="2E0A79AC" w:rsidR="00981197" w:rsidRPr="00D90247" w:rsidRDefault="00981197" w:rsidP="00981197">
            <w:pPr>
              <w:pBdr>
                <w:bottom w:val="double" w:sz="4" w:space="1" w:color="auto"/>
              </w:pBdr>
              <w:spacing w:line="360" w:lineRule="exact"/>
              <w:ind w:right="113"/>
              <w:jc w:val="right"/>
              <w:rPr>
                <w:sz w:val="28"/>
                <w:szCs w:val="28"/>
              </w:rPr>
            </w:pPr>
            <w:r w:rsidRPr="00D90247">
              <w:rPr>
                <w:sz w:val="28"/>
                <w:szCs w:val="28"/>
              </w:rPr>
              <w:t>1,185,968</w:t>
            </w:r>
          </w:p>
        </w:tc>
        <w:tc>
          <w:tcPr>
            <w:tcW w:w="1350" w:type="dxa"/>
            <w:gridSpan w:val="2"/>
            <w:tcBorders>
              <w:bottom w:val="nil"/>
            </w:tcBorders>
          </w:tcPr>
          <w:p w14:paraId="1EAD3FD0" w14:textId="77777777" w:rsidR="00981197" w:rsidRPr="00D90247" w:rsidRDefault="00981197" w:rsidP="00981197">
            <w:pPr>
              <w:spacing w:line="360" w:lineRule="exact"/>
              <w:ind w:left="-140" w:right="95"/>
              <w:jc w:val="right"/>
              <w:rPr>
                <w:sz w:val="28"/>
                <w:szCs w:val="28"/>
              </w:rPr>
            </w:pPr>
          </w:p>
        </w:tc>
      </w:tr>
    </w:tbl>
    <w:p w14:paraId="622653F3" w14:textId="77777777" w:rsidR="00BB0708" w:rsidRPr="009C2F33" w:rsidRDefault="00BB0708" w:rsidP="00EF071D">
      <w:pPr>
        <w:rPr>
          <w:sz w:val="30"/>
          <w:szCs w:val="30"/>
        </w:rPr>
      </w:pPr>
    </w:p>
    <w:p w14:paraId="1980751E" w14:textId="77777777" w:rsidR="00BB0708" w:rsidRPr="009C2F33" w:rsidRDefault="00BB0708" w:rsidP="00EF071D">
      <w:pPr>
        <w:rPr>
          <w:sz w:val="30"/>
          <w:szCs w:val="30"/>
        </w:rPr>
      </w:pPr>
    </w:p>
    <w:p w14:paraId="64B98AC2" w14:textId="3D0D1FC6" w:rsidR="002077EB" w:rsidRPr="009C2F33" w:rsidRDefault="002077EB">
      <w:pPr>
        <w:suppressAutoHyphens w:val="0"/>
        <w:overflowPunct/>
        <w:autoSpaceDE/>
        <w:autoSpaceDN/>
        <w:textAlignment w:val="auto"/>
        <w:rPr>
          <w:sz w:val="16"/>
          <w:szCs w:val="16"/>
        </w:rPr>
      </w:pPr>
      <w:r w:rsidRPr="009C2F33">
        <w:rPr>
          <w:sz w:val="16"/>
          <w:szCs w:val="16"/>
        </w:rPr>
        <w:br w:type="page"/>
      </w:r>
    </w:p>
    <w:tbl>
      <w:tblPr>
        <w:tblW w:w="9797" w:type="dxa"/>
        <w:tblInd w:w="-77" w:type="dxa"/>
        <w:tblBorders>
          <w:bottom w:val="single" w:sz="4" w:space="0" w:color="auto"/>
        </w:tblBorders>
        <w:tblLayout w:type="fixed"/>
        <w:tblLook w:val="00A0" w:firstRow="1" w:lastRow="0" w:firstColumn="1" w:lastColumn="0" w:noHBand="0" w:noVBand="0"/>
      </w:tblPr>
      <w:tblGrid>
        <w:gridCol w:w="3049"/>
        <w:gridCol w:w="808"/>
        <w:gridCol w:w="1134"/>
        <w:gridCol w:w="1275"/>
        <w:gridCol w:w="21"/>
        <w:gridCol w:w="1113"/>
        <w:gridCol w:w="1094"/>
        <w:gridCol w:w="1303"/>
      </w:tblGrid>
      <w:tr w:rsidR="00086F27" w:rsidRPr="009C2F33" w14:paraId="237C3C34" w14:textId="77777777" w:rsidTr="00020E47">
        <w:tc>
          <w:tcPr>
            <w:tcW w:w="3049" w:type="dxa"/>
            <w:tcBorders>
              <w:top w:val="nil"/>
              <w:left w:val="nil"/>
              <w:bottom w:val="nil"/>
              <w:right w:val="nil"/>
            </w:tcBorders>
          </w:tcPr>
          <w:p w14:paraId="5A6421BE" w14:textId="77777777" w:rsidR="00086F27" w:rsidRPr="009C2F33" w:rsidRDefault="00086F27">
            <w:pPr>
              <w:spacing w:line="360" w:lineRule="exact"/>
              <w:ind w:left="115" w:hanging="115"/>
              <w:rPr>
                <w:sz w:val="26"/>
                <w:szCs w:val="26"/>
                <w:u w:val="single"/>
                <w:cs/>
              </w:rPr>
            </w:pPr>
          </w:p>
        </w:tc>
        <w:tc>
          <w:tcPr>
            <w:tcW w:w="808" w:type="dxa"/>
            <w:tcBorders>
              <w:top w:val="nil"/>
              <w:left w:val="nil"/>
              <w:bottom w:val="nil"/>
              <w:right w:val="nil"/>
            </w:tcBorders>
          </w:tcPr>
          <w:p w14:paraId="4E6F4F56" w14:textId="77777777" w:rsidR="00086F27" w:rsidRPr="009C2F33" w:rsidRDefault="00086F27">
            <w:pPr>
              <w:spacing w:line="360" w:lineRule="exact"/>
              <w:ind w:left="-140" w:right="95"/>
              <w:jc w:val="right"/>
              <w:rPr>
                <w:sz w:val="26"/>
                <w:szCs w:val="26"/>
                <w:u w:val="single"/>
                <w:cs/>
              </w:rPr>
            </w:pPr>
          </w:p>
        </w:tc>
        <w:tc>
          <w:tcPr>
            <w:tcW w:w="1134" w:type="dxa"/>
            <w:tcBorders>
              <w:top w:val="nil"/>
              <w:left w:val="nil"/>
              <w:bottom w:val="nil"/>
              <w:right w:val="nil"/>
            </w:tcBorders>
          </w:tcPr>
          <w:p w14:paraId="1F4383DD" w14:textId="77777777" w:rsidR="00086F27" w:rsidRPr="009C2F33" w:rsidRDefault="00086F27">
            <w:pPr>
              <w:spacing w:line="360" w:lineRule="exact"/>
              <w:ind w:left="-26"/>
              <w:jc w:val="center"/>
              <w:rPr>
                <w:sz w:val="26"/>
                <w:szCs w:val="26"/>
                <w:u w:val="single"/>
                <w:cs/>
              </w:rPr>
            </w:pPr>
          </w:p>
        </w:tc>
        <w:tc>
          <w:tcPr>
            <w:tcW w:w="1275" w:type="dxa"/>
            <w:tcBorders>
              <w:top w:val="nil"/>
              <w:left w:val="nil"/>
              <w:bottom w:val="nil"/>
              <w:right w:val="nil"/>
            </w:tcBorders>
          </w:tcPr>
          <w:p w14:paraId="7C268528" w14:textId="77777777" w:rsidR="00086F27" w:rsidRPr="009C2F33" w:rsidRDefault="00086F27">
            <w:pPr>
              <w:tabs>
                <w:tab w:val="left" w:pos="540"/>
              </w:tabs>
              <w:spacing w:line="360" w:lineRule="exact"/>
              <w:ind w:left="-54" w:right="-46"/>
              <w:jc w:val="center"/>
              <w:rPr>
                <w:sz w:val="26"/>
                <w:szCs w:val="26"/>
                <w:u w:val="single"/>
                <w:cs/>
              </w:rPr>
            </w:pPr>
          </w:p>
        </w:tc>
        <w:tc>
          <w:tcPr>
            <w:tcW w:w="3531" w:type="dxa"/>
            <w:gridSpan w:val="4"/>
            <w:tcBorders>
              <w:top w:val="nil"/>
              <w:left w:val="nil"/>
              <w:bottom w:val="nil"/>
              <w:right w:val="nil"/>
            </w:tcBorders>
          </w:tcPr>
          <w:p w14:paraId="6610899D" w14:textId="1D458E12" w:rsidR="00086F27" w:rsidRPr="009C2F33" w:rsidRDefault="00086F27" w:rsidP="00C570E0">
            <w:pPr>
              <w:spacing w:line="360" w:lineRule="exact"/>
              <w:ind w:left="-140"/>
              <w:jc w:val="right"/>
              <w:rPr>
                <w:sz w:val="26"/>
                <w:szCs w:val="26"/>
                <w:u w:val="single"/>
              </w:rPr>
            </w:pPr>
            <w:r w:rsidRPr="009C2F33">
              <w:rPr>
                <w:sz w:val="26"/>
                <w:szCs w:val="26"/>
                <w:u w:val="single"/>
                <w:cs/>
              </w:rPr>
              <w:t>(</w:t>
            </w:r>
            <w:r w:rsidRPr="00691317">
              <w:rPr>
                <w:sz w:val="26"/>
                <w:szCs w:val="26"/>
                <w:u w:val="single"/>
              </w:rPr>
              <w:t>Unit :Thousand Baht</w:t>
            </w:r>
            <w:r w:rsidRPr="009C2F33">
              <w:rPr>
                <w:sz w:val="26"/>
                <w:szCs w:val="26"/>
                <w:u w:val="single"/>
                <w:cs/>
              </w:rPr>
              <w:t>)</w:t>
            </w:r>
          </w:p>
        </w:tc>
      </w:tr>
      <w:tr w:rsidR="00A6243A" w:rsidRPr="009C2F33" w14:paraId="6F29EE67" w14:textId="77777777" w:rsidTr="00020E47">
        <w:tc>
          <w:tcPr>
            <w:tcW w:w="3049" w:type="dxa"/>
            <w:tcBorders>
              <w:top w:val="nil"/>
              <w:left w:val="nil"/>
              <w:bottom w:val="nil"/>
              <w:right w:val="nil"/>
            </w:tcBorders>
          </w:tcPr>
          <w:p w14:paraId="701E6D81" w14:textId="77777777" w:rsidR="00C570E0" w:rsidRPr="009C2F33" w:rsidRDefault="00C570E0">
            <w:pPr>
              <w:spacing w:line="360" w:lineRule="exact"/>
              <w:ind w:left="115" w:hanging="115"/>
              <w:rPr>
                <w:sz w:val="26"/>
                <w:szCs w:val="26"/>
                <w:u w:val="single"/>
                <w:cs/>
              </w:rPr>
            </w:pPr>
          </w:p>
        </w:tc>
        <w:tc>
          <w:tcPr>
            <w:tcW w:w="6748" w:type="dxa"/>
            <w:gridSpan w:val="7"/>
            <w:tcBorders>
              <w:top w:val="nil"/>
              <w:left w:val="nil"/>
              <w:bottom w:val="nil"/>
              <w:right w:val="nil"/>
            </w:tcBorders>
          </w:tcPr>
          <w:p w14:paraId="13A6557A" w14:textId="5CA00A0F" w:rsidR="00C570E0" w:rsidRPr="009C2F33" w:rsidRDefault="00696868" w:rsidP="00C570E0">
            <w:pPr>
              <w:spacing w:line="360" w:lineRule="exact"/>
              <w:ind w:left="-140" w:right="95"/>
              <w:jc w:val="center"/>
              <w:rPr>
                <w:sz w:val="26"/>
                <w:szCs w:val="26"/>
                <w:u w:val="single"/>
              </w:rPr>
            </w:pPr>
            <w:r w:rsidRPr="00696868">
              <w:rPr>
                <w:sz w:val="26"/>
                <w:szCs w:val="26"/>
                <w:u w:val="single"/>
              </w:rPr>
              <w:t>Separate financial statements</w:t>
            </w:r>
          </w:p>
        </w:tc>
      </w:tr>
      <w:tr w:rsidR="00A6243A" w:rsidRPr="009C2F33" w14:paraId="4F9EF900" w14:textId="77777777" w:rsidTr="00020E47">
        <w:tc>
          <w:tcPr>
            <w:tcW w:w="3049" w:type="dxa"/>
            <w:tcBorders>
              <w:top w:val="nil"/>
              <w:left w:val="nil"/>
              <w:bottom w:val="nil"/>
              <w:right w:val="nil"/>
            </w:tcBorders>
          </w:tcPr>
          <w:p w14:paraId="36ABD164" w14:textId="77777777" w:rsidR="00E33461" w:rsidRPr="009C2F33" w:rsidRDefault="00E33461">
            <w:pPr>
              <w:spacing w:line="360" w:lineRule="exact"/>
              <w:ind w:left="115" w:hanging="115"/>
              <w:rPr>
                <w:sz w:val="26"/>
                <w:szCs w:val="26"/>
                <w:u w:val="single"/>
                <w:cs/>
              </w:rPr>
            </w:pPr>
          </w:p>
        </w:tc>
        <w:tc>
          <w:tcPr>
            <w:tcW w:w="808" w:type="dxa"/>
            <w:tcBorders>
              <w:top w:val="nil"/>
              <w:left w:val="nil"/>
              <w:bottom w:val="nil"/>
              <w:right w:val="nil"/>
            </w:tcBorders>
          </w:tcPr>
          <w:p w14:paraId="367A8599" w14:textId="77777777" w:rsidR="000B1D80" w:rsidRPr="009C2F33" w:rsidRDefault="000B1D80" w:rsidP="00F45CAD">
            <w:pPr>
              <w:spacing w:line="360" w:lineRule="exact"/>
              <w:jc w:val="both"/>
              <w:rPr>
                <w:sz w:val="26"/>
                <w:szCs w:val="26"/>
                <w:u w:val="single"/>
              </w:rPr>
            </w:pPr>
          </w:p>
          <w:p w14:paraId="5CC3C2D9" w14:textId="1DAE1279" w:rsidR="00E33461" w:rsidRPr="009C2F33" w:rsidRDefault="00A22BFF" w:rsidP="009C0239">
            <w:pPr>
              <w:spacing w:line="360" w:lineRule="exact"/>
              <w:jc w:val="center"/>
              <w:rPr>
                <w:sz w:val="26"/>
                <w:szCs w:val="26"/>
                <w:u w:val="single"/>
              </w:rPr>
            </w:pPr>
            <w:r w:rsidRPr="00A22BFF">
              <w:rPr>
                <w:sz w:val="26"/>
                <w:szCs w:val="26"/>
                <w:u w:val="single"/>
              </w:rPr>
              <w:t>Notes</w:t>
            </w:r>
          </w:p>
        </w:tc>
        <w:tc>
          <w:tcPr>
            <w:tcW w:w="1134" w:type="dxa"/>
            <w:tcBorders>
              <w:top w:val="nil"/>
              <w:left w:val="nil"/>
              <w:bottom w:val="nil"/>
              <w:right w:val="nil"/>
            </w:tcBorders>
          </w:tcPr>
          <w:p w14:paraId="254C3DFA" w14:textId="419333DB" w:rsidR="00E33461" w:rsidRPr="009C2F33" w:rsidRDefault="00BE4EAE" w:rsidP="005F03F9">
            <w:pPr>
              <w:spacing w:line="360" w:lineRule="exact"/>
              <w:jc w:val="center"/>
              <w:rPr>
                <w:sz w:val="26"/>
                <w:szCs w:val="26"/>
                <w:u w:val="single"/>
              </w:rPr>
            </w:pPr>
            <w:r w:rsidRPr="00BE4EAE">
              <w:rPr>
                <w:sz w:val="26"/>
                <w:szCs w:val="26"/>
                <w:u w:val="single"/>
              </w:rPr>
              <w:t>Fixed interest rates</w:t>
            </w:r>
          </w:p>
        </w:tc>
        <w:tc>
          <w:tcPr>
            <w:tcW w:w="1296" w:type="dxa"/>
            <w:gridSpan w:val="2"/>
            <w:tcBorders>
              <w:top w:val="nil"/>
              <w:left w:val="nil"/>
              <w:bottom w:val="nil"/>
              <w:right w:val="nil"/>
            </w:tcBorders>
          </w:tcPr>
          <w:p w14:paraId="206FD0B9" w14:textId="77777777" w:rsidR="005E25BF" w:rsidRPr="005E25BF" w:rsidRDefault="005E25BF" w:rsidP="005E25BF">
            <w:pPr>
              <w:spacing w:line="360" w:lineRule="exact"/>
              <w:ind w:left="-54" w:right="-90"/>
              <w:jc w:val="center"/>
              <w:rPr>
                <w:sz w:val="26"/>
                <w:szCs w:val="26"/>
                <w:u w:val="single"/>
              </w:rPr>
            </w:pPr>
            <w:r w:rsidRPr="005E25BF">
              <w:rPr>
                <w:sz w:val="26"/>
                <w:szCs w:val="26"/>
                <w:u w:val="single"/>
              </w:rPr>
              <w:t>Floating</w:t>
            </w:r>
          </w:p>
          <w:p w14:paraId="330418E7" w14:textId="7CA71C39" w:rsidR="00E33461" w:rsidRPr="009C2F33" w:rsidRDefault="005E25BF" w:rsidP="00C570E0">
            <w:pPr>
              <w:spacing w:line="360" w:lineRule="exact"/>
              <w:ind w:left="-140" w:right="-90"/>
              <w:jc w:val="center"/>
              <w:rPr>
                <w:sz w:val="26"/>
                <w:szCs w:val="26"/>
                <w:u w:val="single"/>
              </w:rPr>
            </w:pPr>
            <w:r w:rsidRPr="005E25BF">
              <w:rPr>
                <w:sz w:val="26"/>
                <w:szCs w:val="26"/>
                <w:u w:val="single"/>
              </w:rPr>
              <w:t>interest rate</w:t>
            </w:r>
          </w:p>
        </w:tc>
        <w:tc>
          <w:tcPr>
            <w:tcW w:w="1113" w:type="dxa"/>
            <w:tcBorders>
              <w:top w:val="nil"/>
              <w:left w:val="nil"/>
              <w:bottom w:val="nil"/>
              <w:right w:val="nil"/>
            </w:tcBorders>
          </w:tcPr>
          <w:p w14:paraId="549BCE86" w14:textId="77777777" w:rsidR="007A29BE" w:rsidRPr="007A29BE" w:rsidRDefault="007A29BE" w:rsidP="007A29BE">
            <w:pPr>
              <w:spacing w:line="360" w:lineRule="exact"/>
              <w:jc w:val="center"/>
              <w:rPr>
                <w:sz w:val="26"/>
                <w:szCs w:val="26"/>
                <w:u w:val="single"/>
              </w:rPr>
            </w:pPr>
            <w:r w:rsidRPr="007A29BE">
              <w:rPr>
                <w:sz w:val="26"/>
                <w:szCs w:val="26"/>
                <w:u w:val="single"/>
              </w:rPr>
              <w:t>Non-interest</w:t>
            </w:r>
          </w:p>
          <w:p w14:paraId="7EA2C974" w14:textId="3838FF61" w:rsidR="00E33461" w:rsidRPr="009C2F33" w:rsidRDefault="007A29BE" w:rsidP="005F03F9">
            <w:pPr>
              <w:spacing w:line="360" w:lineRule="exact"/>
              <w:jc w:val="center"/>
              <w:rPr>
                <w:sz w:val="26"/>
                <w:szCs w:val="26"/>
                <w:u w:val="single"/>
              </w:rPr>
            </w:pPr>
            <w:r w:rsidRPr="007A29BE">
              <w:rPr>
                <w:sz w:val="26"/>
                <w:szCs w:val="26"/>
                <w:u w:val="single"/>
              </w:rPr>
              <w:t>bearing</w:t>
            </w:r>
          </w:p>
        </w:tc>
        <w:tc>
          <w:tcPr>
            <w:tcW w:w="1094" w:type="dxa"/>
            <w:tcBorders>
              <w:top w:val="nil"/>
              <w:left w:val="nil"/>
              <w:bottom w:val="nil"/>
              <w:right w:val="nil"/>
            </w:tcBorders>
          </w:tcPr>
          <w:p w14:paraId="46175EBA" w14:textId="77777777" w:rsidR="00E33461" w:rsidRPr="009C2F33" w:rsidRDefault="00E33461">
            <w:pPr>
              <w:spacing w:line="360" w:lineRule="exact"/>
              <w:ind w:right="113"/>
              <w:jc w:val="center"/>
              <w:rPr>
                <w:sz w:val="26"/>
                <w:szCs w:val="26"/>
                <w:u w:val="single"/>
              </w:rPr>
            </w:pPr>
          </w:p>
          <w:p w14:paraId="0999DB84" w14:textId="3C242325" w:rsidR="00E33461" w:rsidRPr="009C2F33" w:rsidRDefault="00126060">
            <w:pPr>
              <w:spacing w:line="360" w:lineRule="exact"/>
              <w:ind w:right="113"/>
              <w:jc w:val="center"/>
              <w:rPr>
                <w:sz w:val="26"/>
                <w:szCs w:val="26"/>
                <w:u w:val="single"/>
              </w:rPr>
            </w:pPr>
            <w:r w:rsidRPr="00126060">
              <w:rPr>
                <w:sz w:val="26"/>
                <w:szCs w:val="26"/>
                <w:u w:val="single"/>
              </w:rPr>
              <w:t>Total</w:t>
            </w:r>
          </w:p>
        </w:tc>
        <w:tc>
          <w:tcPr>
            <w:tcW w:w="1303" w:type="dxa"/>
            <w:tcBorders>
              <w:top w:val="nil"/>
              <w:left w:val="nil"/>
              <w:bottom w:val="nil"/>
              <w:right w:val="nil"/>
            </w:tcBorders>
          </w:tcPr>
          <w:p w14:paraId="6305D67F" w14:textId="77777777" w:rsidR="00C570E0" w:rsidRPr="009C2F33" w:rsidRDefault="00C570E0" w:rsidP="00C570E0">
            <w:pPr>
              <w:spacing w:line="360" w:lineRule="exact"/>
              <w:ind w:left="-140" w:right="-138"/>
              <w:jc w:val="center"/>
              <w:rPr>
                <w:sz w:val="26"/>
                <w:szCs w:val="26"/>
                <w:u w:val="single"/>
              </w:rPr>
            </w:pPr>
          </w:p>
          <w:p w14:paraId="6E87178A" w14:textId="2C84F62B" w:rsidR="00E33461" w:rsidRPr="009C2F33" w:rsidRDefault="00727CCE" w:rsidP="00C570E0">
            <w:pPr>
              <w:spacing w:line="360" w:lineRule="exact"/>
              <w:ind w:left="-140" w:right="-138"/>
              <w:jc w:val="center"/>
              <w:rPr>
                <w:sz w:val="26"/>
                <w:szCs w:val="26"/>
                <w:u w:val="single"/>
              </w:rPr>
            </w:pPr>
            <w:r w:rsidRPr="00727CCE">
              <w:rPr>
                <w:sz w:val="26"/>
                <w:szCs w:val="26"/>
                <w:u w:val="single"/>
              </w:rPr>
              <w:t>Interest rates</w:t>
            </w:r>
          </w:p>
        </w:tc>
      </w:tr>
      <w:tr w:rsidR="00C76729" w:rsidRPr="009C2F33" w14:paraId="6C261880" w14:textId="77777777" w:rsidTr="00020E47">
        <w:tblPrEx>
          <w:tblBorders>
            <w:bottom w:val="none" w:sz="0" w:space="0" w:color="auto"/>
          </w:tblBorders>
        </w:tblPrEx>
        <w:tc>
          <w:tcPr>
            <w:tcW w:w="3049" w:type="dxa"/>
            <w:vAlign w:val="center"/>
          </w:tcPr>
          <w:p w14:paraId="59B8A250" w14:textId="7F9B56DD" w:rsidR="00B973FC" w:rsidRPr="00FB5DCF" w:rsidRDefault="00FB5DCF" w:rsidP="00EF071D">
            <w:pPr>
              <w:spacing w:line="400" w:lineRule="exact"/>
              <w:ind w:left="115" w:hanging="115"/>
              <w:rPr>
                <w:sz w:val="26"/>
                <w:szCs w:val="26"/>
                <w:u w:val="single"/>
                <w:cs/>
                <w:lang w:val="en-US"/>
              </w:rPr>
            </w:pPr>
            <w:r w:rsidRPr="00FB5DCF">
              <w:rPr>
                <w:sz w:val="26"/>
                <w:szCs w:val="26"/>
                <w:u w:val="single"/>
              </w:rPr>
              <w:t xml:space="preserve">As at December </w:t>
            </w:r>
            <w:r w:rsidRPr="00FB5DCF">
              <w:rPr>
                <w:sz w:val="26"/>
                <w:szCs w:val="26"/>
                <w:u w:val="single"/>
                <w:cs/>
              </w:rPr>
              <w:t>31</w:t>
            </w:r>
            <w:r w:rsidRPr="00FB5DCF">
              <w:rPr>
                <w:sz w:val="26"/>
                <w:szCs w:val="26"/>
                <w:u w:val="single"/>
              </w:rPr>
              <w:t xml:space="preserve">, </w:t>
            </w:r>
            <w:r w:rsidRPr="00FB5DCF">
              <w:rPr>
                <w:sz w:val="26"/>
                <w:szCs w:val="26"/>
                <w:u w:val="single"/>
                <w:cs/>
              </w:rPr>
              <w:t>202</w:t>
            </w:r>
            <w:r>
              <w:rPr>
                <w:sz w:val="26"/>
                <w:szCs w:val="26"/>
                <w:u w:val="single"/>
              </w:rPr>
              <w:t>5</w:t>
            </w:r>
          </w:p>
        </w:tc>
        <w:tc>
          <w:tcPr>
            <w:tcW w:w="808" w:type="dxa"/>
            <w:vAlign w:val="center"/>
          </w:tcPr>
          <w:p w14:paraId="1B37C9A2" w14:textId="77777777" w:rsidR="00B973FC" w:rsidRPr="009C2F33" w:rsidRDefault="00B973FC" w:rsidP="00F45CAD">
            <w:pPr>
              <w:spacing w:line="400" w:lineRule="exact"/>
              <w:jc w:val="center"/>
              <w:rPr>
                <w:sz w:val="26"/>
                <w:szCs w:val="26"/>
              </w:rPr>
            </w:pPr>
          </w:p>
        </w:tc>
        <w:tc>
          <w:tcPr>
            <w:tcW w:w="1134" w:type="dxa"/>
            <w:vAlign w:val="center"/>
          </w:tcPr>
          <w:p w14:paraId="463F0060" w14:textId="77777777" w:rsidR="00B973FC" w:rsidRPr="009C2F33" w:rsidRDefault="00B973FC" w:rsidP="00EF071D">
            <w:pPr>
              <w:spacing w:line="400" w:lineRule="exact"/>
              <w:ind w:left="-140" w:right="-73"/>
              <w:jc w:val="center"/>
              <w:rPr>
                <w:sz w:val="26"/>
                <w:szCs w:val="26"/>
              </w:rPr>
            </w:pPr>
          </w:p>
        </w:tc>
        <w:tc>
          <w:tcPr>
            <w:tcW w:w="1296" w:type="dxa"/>
            <w:gridSpan w:val="2"/>
            <w:vAlign w:val="center"/>
          </w:tcPr>
          <w:p w14:paraId="79FE4960" w14:textId="77777777" w:rsidR="00B973FC" w:rsidRPr="009C2F33" w:rsidRDefault="00B973FC" w:rsidP="00EF071D">
            <w:pPr>
              <w:spacing w:line="400" w:lineRule="exact"/>
              <w:ind w:left="-140" w:right="-73"/>
              <w:jc w:val="center"/>
              <w:rPr>
                <w:sz w:val="26"/>
                <w:szCs w:val="26"/>
              </w:rPr>
            </w:pPr>
          </w:p>
        </w:tc>
        <w:tc>
          <w:tcPr>
            <w:tcW w:w="1113" w:type="dxa"/>
            <w:vAlign w:val="center"/>
          </w:tcPr>
          <w:p w14:paraId="2B51D44C" w14:textId="77777777" w:rsidR="00B973FC" w:rsidRPr="009C2F33" w:rsidRDefault="00B973FC" w:rsidP="00EF071D">
            <w:pPr>
              <w:spacing w:line="400" w:lineRule="exact"/>
              <w:ind w:left="-140" w:right="95"/>
              <w:jc w:val="right"/>
              <w:rPr>
                <w:sz w:val="26"/>
                <w:szCs w:val="26"/>
              </w:rPr>
            </w:pPr>
          </w:p>
        </w:tc>
        <w:tc>
          <w:tcPr>
            <w:tcW w:w="1094" w:type="dxa"/>
            <w:vAlign w:val="center"/>
          </w:tcPr>
          <w:p w14:paraId="7D4A3B27" w14:textId="77777777" w:rsidR="00B973FC" w:rsidRPr="009C2F33" w:rsidRDefault="00B973FC" w:rsidP="00EF071D">
            <w:pPr>
              <w:spacing w:line="400" w:lineRule="exact"/>
              <w:ind w:left="-140" w:right="95"/>
              <w:jc w:val="right"/>
              <w:rPr>
                <w:sz w:val="26"/>
                <w:szCs w:val="26"/>
              </w:rPr>
            </w:pPr>
          </w:p>
        </w:tc>
        <w:tc>
          <w:tcPr>
            <w:tcW w:w="1303" w:type="dxa"/>
            <w:vAlign w:val="center"/>
          </w:tcPr>
          <w:p w14:paraId="23CC3551" w14:textId="77777777" w:rsidR="00B973FC" w:rsidRPr="009C2F33" w:rsidRDefault="00B973FC" w:rsidP="00EF071D">
            <w:pPr>
              <w:spacing w:line="400" w:lineRule="exact"/>
              <w:ind w:left="-140" w:right="95"/>
              <w:jc w:val="right"/>
              <w:rPr>
                <w:sz w:val="26"/>
                <w:szCs w:val="26"/>
              </w:rPr>
            </w:pPr>
          </w:p>
        </w:tc>
      </w:tr>
      <w:tr w:rsidR="00C76729" w:rsidRPr="009C2F33" w14:paraId="1DB807BD" w14:textId="77777777" w:rsidTr="00020E47">
        <w:tblPrEx>
          <w:tblBorders>
            <w:bottom w:val="none" w:sz="0" w:space="0" w:color="auto"/>
          </w:tblBorders>
        </w:tblPrEx>
        <w:tc>
          <w:tcPr>
            <w:tcW w:w="3049" w:type="dxa"/>
            <w:vAlign w:val="center"/>
          </w:tcPr>
          <w:p w14:paraId="34C5FF30" w14:textId="314E97FF" w:rsidR="006117A1" w:rsidRPr="009C2F33" w:rsidRDefault="00977099" w:rsidP="00EF071D">
            <w:pPr>
              <w:spacing w:line="400" w:lineRule="exact"/>
              <w:ind w:left="115" w:hanging="115"/>
              <w:rPr>
                <w:sz w:val="26"/>
                <w:szCs w:val="26"/>
                <w:u w:val="single"/>
              </w:rPr>
            </w:pPr>
            <w:r w:rsidRPr="00977099">
              <w:rPr>
                <w:sz w:val="26"/>
                <w:szCs w:val="26"/>
                <w:u w:val="single"/>
              </w:rPr>
              <w:t>Financial assets</w:t>
            </w:r>
          </w:p>
        </w:tc>
        <w:tc>
          <w:tcPr>
            <w:tcW w:w="808" w:type="dxa"/>
            <w:vAlign w:val="center"/>
          </w:tcPr>
          <w:p w14:paraId="2ADB945A" w14:textId="77777777" w:rsidR="006117A1" w:rsidRPr="00D90247" w:rsidRDefault="006117A1" w:rsidP="00F45CAD">
            <w:pPr>
              <w:spacing w:line="400" w:lineRule="exact"/>
              <w:jc w:val="center"/>
              <w:rPr>
                <w:sz w:val="28"/>
                <w:szCs w:val="28"/>
              </w:rPr>
            </w:pPr>
          </w:p>
        </w:tc>
        <w:tc>
          <w:tcPr>
            <w:tcW w:w="1134" w:type="dxa"/>
            <w:vAlign w:val="center"/>
          </w:tcPr>
          <w:p w14:paraId="44D71836" w14:textId="77777777" w:rsidR="006117A1" w:rsidRPr="00D90247" w:rsidRDefault="006117A1" w:rsidP="00EF071D">
            <w:pPr>
              <w:spacing w:line="400" w:lineRule="exact"/>
              <w:ind w:left="-140" w:right="-73"/>
              <w:jc w:val="center"/>
              <w:rPr>
                <w:sz w:val="28"/>
                <w:szCs w:val="28"/>
              </w:rPr>
            </w:pPr>
          </w:p>
        </w:tc>
        <w:tc>
          <w:tcPr>
            <w:tcW w:w="1296" w:type="dxa"/>
            <w:gridSpan w:val="2"/>
            <w:vAlign w:val="center"/>
          </w:tcPr>
          <w:p w14:paraId="0AC8AF74" w14:textId="77777777" w:rsidR="006117A1" w:rsidRPr="00D90247" w:rsidRDefault="006117A1" w:rsidP="00EF071D">
            <w:pPr>
              <w:spacing w:line="400" w:lineRule="exact"/>
              <w:ind w:left="-140" w:right="-73"/>
              <w:jc w:val="center"/>
              <w:rPr>
                <w:sz w:val="28"/>
                <w:szCs w:val="28"/>
              </w:rPr>
            </w:pPr>
          </w:p>
        </w:tc>
        <w:tc>
          <w:tcPr>
            <w:tcW w:w="1113" w:type="dxa"/>
            <w:vAlign w:val="center"/>
          </w:tcPr>
          <w:p w14:paraId="4FFFB4D4" w14:textId="77777777" w:rsidR="006117A1" w:rsidRPr="00D90247" w:rsidRDefault="006117A1" w:rsidP="00EF071D">
            <w:pPr>
              <w:spacing w:line="400" w:lineRule="exact"/>
              <w:ind w:left="-140" w:right="95"/>
              <w:jc w:val="right"/>
              <w:rPr>
                <w:sz w:val="28"/>
                <w:szCs w:val="28"/>
              </w:rPr>
            </w:pPr>
          </w:p>
        </w:tc>
        <w:tc>
          <w:tcPr>
            <w:tcW w:w="1094" w:type="dxa"/>
            <w:vAlign w:val="center"/>
          </w:tcPr>
          <w:p w14:paraId="1FC911FE" w14:textId="77777777" w:rsidR="006117A1" w:rsidRPr="00D90247" w:rsidRDefault="006117A1" w:rsidP="00EF071D">
            <w:pPr>
              <w:spacing w:line="400" w:lineRule="exact"/>
              <w:ind w:left="-140" w:right="95"/>
              <w:jc w:val="right"/>
              <w:rPr>
                <w:sz w:val="28"/>
                <w:szCs w:val="28"/>
              </w:rPr>
            </w:pPr>
          </w:p>
        </w:tc>
        <w:tc>
          <w:tcPr>
            <w:tcW w:w="1303" w:type="dxa"/>
            <w:vAlign w:val="center"/>
          </w:tcPr>
          <w:p w14:paraId="7FC4031A" w14:textId="77777777" w:rsidR="006117A1" w:rsidRPr="00D90247" w:rsidRDefault="006117A1" w:rsidP="00EF071D">
            <w:pPr>
              <w:spacing w:line="400" w:lineRule="exact"/>
              <w:ind w:left="-140" w:right="95"/>
              <w:jc w:val="right"/>
              <w:rPr>
                <w:sz w:val="28"/>
                <w:szCs w:val="28"/>
              </w:rPr>
            </w:pPr>
          </w:p>
        </w:tc>
      </w:tr>
      <w:tr w:rsidR="00C63051" w:rsidRPr="009C2F33" w14:paraId="33081758" w14:textId="77777777" w:rsidTr="00020E47">
        <w:tblPrEx>
          <w:tblBorders>
            <w:bottom w:val="none" w:sz="0" w:space="0" w:color="auto"/>
          </w:tblBorders>
        </w:tblPrEx>
        <w:tc>
          <w:tcPr>
            <w:tcW w:w="3049" w:type="dxa"/>
          </w:tcPr>
          <w:p w14:paraId="380DAAE9" w14:textId="38E96973" w:rsidR="00F2196C" w:rsidRPr="009C2F33" w:rsidRDefault="00BD091C" w:rsidP="00EF071D">
            <w:pPr>
              <w:spacing w:line="400" w:lineRule="exact"/>
              <w:ind w:left="252" w:right="-58" w:hanging="90"/>
              <w:rPr>
                <w:sz w:val="26"/>
                <w:szCs w:val="26"/>
              </w:rPr>
            </w:pPr>
            <w:r w:rsidRPr="00BD091C">
              <w:rPr>
                <w:sz w:val="26"/>
                <w:szCs w:val="26"/>
              </w:rPr>
              <w:t>Cash and cash equivalents items</w:t>
            </w:r>
          </w:p>
        </w:tc>
        <w:tc>
          <w:tcPr>
            <w:tcW w:w="808" w:type="dxa"/>
            <w:vAlign w:val="center"/>
          </w:tcPr>
          <w:p w14:paraId="7F6290E5" w14:textId="0C4CDEB1" w:rsidR="00F2196C" w:rsidRPr="00D90247" w:rsidRDefault="004D5D16" w:rsidP="00F45CAD">
            <w:pPr>
              <w:spacing w:line="400" w:lineRule="exact"/>
              <w:jc w:val="center"/>
              <w:rPr>
                <w:sz w:val="28"/>
                <w:szCs w:val="28"/>
              </w:rPr>
            </w:pPr>
            <w:r w:rsidRPr="00D90247">
              <w:rPr>
                <w:sz w:val="28"/>
                <w:szCs w:val="28"/>
              </w:rPr>
              <w:t>6</w:t>
            </w:r>
          </w:p>
        </w:tc>
        <w:tc>
          <w:tcPr>
            <w:tcW w:w="1134" w:type="dxa"/>
            <w:vAlign w:val="center"/>
          </w:tcPr>
          <w:p w14:paraId="035DA2BF" w14:textId="404E1754" w:rsidR="00F2196C" w:rsidRPr="00D90247" w:rsidRDefault="00F2196C" w:rsidP="00C92BAC">
            <w:pPr>
              <w:spacing w:line="400" w:lineRule="exact"/>
              <w:ind w:right="113"/>
              <w:jc w:val="right"/>
              <w:rPr>
                <w:sz w:val="28"/>
                <w:szCs w:val="28"/>
              </w:rPr>
            </w:pPr>
            <w:r w:rsidRPr="00D90247">
              <w:rPr>
                <w:sz w:val="28"/>
                <w:szCs w:val="28"/>
              </w:rPr>
              <w:t>-</w:t>
            </w:r>
          </w:p>
        </w:tc>
        <w:tc>
          <w:tcPr>
            <w:tcW w:w="1296" w:type="dxa"/>
            <w:gridSpan w:val="2"/>
            <w:vAlign w:val="center"/>
          </w:tcPr>
          <w:p w14:paraId="3A392F1C" w14:textId="5FDFD393" w:rsidR="00F2196C" w:rsidRPr="00D90247" w:rsidRDefault="00523E4B" w:rsidP="00C92BAC">
            <w:pPr>
              <w:spacing w:line="400" w:lineRule="exact"/>
              <w:ind w:right="113"/>
              <w:jc w:val="right"/>
              <w:rPr>
                <w:sz w:val="28"/>
                <w:szCs w:val="28"/>
                <w:lang w:val="en-US"/>
              </w:rPr>
            </w:pPr>
            <w:r w:rsidRPr="00D90247">
              <w:rPr>
                <w:sz w:val="28"/>
                <w:szCs w:val="28"/>
                <w:lang w:val="en-US"/>
              </w:rPr>
              <w:t>9,095</w:t>
            </w:r>
          </w:p>
        </w:tc>
        <w:tc>
          <w:tcPr>
            <w:tcW w:w="1113" w:type="dxa"/>
            <w:vAlign w:val="center"/>
          </w:tcPr>
          <w:p w14:paraId="3ED12814" w14:textId="44D1E533" w:rsidR="00F2196C" w:rsidRPr="00D90247" w:rsidRDefault="00270AE8" w:rsidP="00C92BAC">
            <w:pPr>
              <w:spacing w:line="400" w:lineRule="exact"/>
              <w:ind w:right="113"/>
              <w:jc w:val="right"/>
              <w:rPr>
                <w:sz w:val="28"/>
                <w:szCs w:val="28"/>
              </w:rPr>
            </w:pPr>
            <w:r w:rsidRPr="00D90247">
              <w:rPr>
                <w:sz w:val="28"/>
                <w:szCs w:val="28"/>
              </w:rPr>
              <w:t>250</w:t>
            </w:r>
          </w:p>
        </w:tc>
        <w:tc>
          <w:tcPr>
            <w:tcW w:w="1094" w:type="dxa"/>
            <w:vAlign w:val="center"/>
          </w:tcPr>
          <w:p w14:paraId="78FB581C" w14:textId="0285F7BD" w:rsidR="00F2196C" w:rsidRPr="00D90247" w:rsidRDefault="00D11568" w:rsidP="00C92BAC">
            <w:pPr>
              <w:spacing w:line="400" w:lineRule="exact"/>
              <w:ind w:right="113"/>
              <w:jc w:val="right"/>
              <w:rPr>
                <w:sz w:val="28"/>
                <w:szCs w:val="28"/>
              </w:rPr>
            </w:pPr>
            <w:r w:rsidRPr="00D90247">
              <w:rPr>
                <w:sz w:val="28"/>
                <w:szCs w:val="28"/>
                <w:lang w:val="en-US"/>
              </w:rPr>
              <w:t>9,345</w:t>
            </w:r>
          </w:p>
        </w:tc>
        <w:tc>
          <w:tcPr>
            <w:tcW w:w="1303" w:type="dxa"/>
            <w:tcBorders>
              <w:top w:val="nil"/>
              <w:left w:val="nil"/>
              <w:bottom w:val="nil"/>
              <w:right w:val="nil"/>
            </w:tcBorders>
          </w:tcPr>
          <w:p w14:paraId="5D702A00" w14:textId="20BD1841" w:rsidR="00F2196C" w:rsidRPr="0002407C" w:rsidRDefault="003D09F5" w:rsidP="00020E47">
            <w:pPr>
              <w:spacing w:line="400" w:lineRule="exact"/>
              <w:ind w:left="-140" w:right="-228"/>
              <w:jc w:val="center"/>
              <w:rPr>
                <w:sz w:val="28"/>
                <w:szCs w:val="28"/>
              </w:rPr>
            </w:pPr>
            <w:r w:rsidRPr="0002407C">
              <w:rPr>
                <w:sz w:val="28"/>
                <w:szCs w:val="28"/>
                <w:lang w:val="en-US"/>
              </w:rPr>
              <w:t>0.15% – 0.</w:t>
            </w:r>
            <w:r w:rsidR="002C425D" w:rsidRPr="0002407C">
              <w:rPr>
                <w:sz w:val="28"/>
                <w:szCs w:val="28"/>
                <w:lang w:val="en-US"/>
              </w:rPr>
              <w:t>4</w:t>
            </w:r>
            <w:r w:rsidRPr="0002407C">
              <w:rPr>
                <w:sz w:val="28"/>
                <w:szCs w:val="28"/>
                <w:lang w:val="en-US"/>
              </w:rPr>
              <w:t>0%</w:t>
            </w:r>
          </w:p>
        </w:tc>
      </w:tr>
      <w:tr w:rsidR="00C63051" w:rsidRPr="009C2F33" w14:paraId="61E722F8" w14:textId="77777777" w:rsidTr="00020E47">
        <w:tblPrEx>
          <w:tblBorders>
            <w:bottom w:val="none" w:sz="0" w:space="0" w:color="auto"/>
          </w:tblBorders>
        </w:tblPrEx>
        <w:tc>
          <w:tcPr>
            <w:tcW w:w="3049" w:type="dxa"/>
          </w:tcPr>
          <w:p w14:paraId="58746089" w14:textId="5EC7B7CA" w:rsidR="00373637" w:rsidRPr="009C2F33" w:rsidRDefault="00744C39" w:rsidP="00EF071D">
            <w:pPr>
              <w:spacing w:line="400" w:lineRule="exact"/>
              <w:ind w:left="252" w:right="-58" w:hanging="90"/>
              <w:rPr>
                <w:sz w:val="26"/>
                <w:szCs w:val="26"/>
                <w:cs/>
              </w:rPr>
            </w:pPr>
            <w:r w:rsidRPr="00744C39">
              <w:rPr>
                <w:sz w:val="26"/>
                <w:szCs w:val="26"/>
              </w:rPr>
              <w:t>Trade and other current receivables</w:t>
            </w:r>
          </w:p>
        </w:tc>
        <w:tc>
          <w:tcPr>
            <w:tcW w:w="808" w:type="dxa"/>
            <w:vAlign w:val="center"/>
          </w:tcPr>
          <w:p w14:paraId="03A8523F" w14:textId="57962AA4" w:rsidR="00373637" w:rsidRPr="00D90247" w:rsidRDefault="004D5D16" w:rsidP="00F45CAD">
            <w:pPr>
              <w:tabs>
                <w:tab w:val="left" w:pos="372"/>
              </w:tabs>
              <w:spacing w:line="400" w:lineRule="exact"/>
              <w:jc w:val="center"/>
              <w:rPr>
                <w:sz w:val="28"/>
                <w:szCs w:val="28"/>
              </w:rPr>
            </w:pPr>
            <w:r w:rsidRPr="00D90247">
              <w:rPr>
                <w:sz w:val="28"/>
                <w:szCs w:val="28"/>
                <w:lang w:val="en-US"/>
              </w:rPr>
              <w:t>7</w:t>
            </w:r>
          </w:p>
        </w:tc>
        <w:tc>
          <w:tcPr>
            <w:tcW w:w="1134" w:type="dxa"/>
            <w:vAlign w:val="center"/>
          </w:tcPr>
          <w:p w14:paraId="6B67F2A2" w14:textId="1F2F45C0" w:rsidR="00373637" w:rsidRPr="00D90247" w:rsidRDefault="00373637" w:rsidP="00C92BAC">
            <w:pPr>
              <w:spacing w:line="400" w:lineRule="exact"/>
              <w:ind w:right="113"/>
              <w:jc w:val="right"/>
              <w:rPr>
                <w:sz w:val="28"/>
                <w:szCs w:val="28"/>
              </w:rPr>
            </w:pPr>
            <w:r w:rsidRPr="00D90247">
              <w:rPr>
                <w:sz w:val="28"/>
                <w:szCs w:val="28"/>
              </w:rPr>
              <w:t>-</w:t>
            </w:r>
          </w:p>
        </w:tc>
        <w:tc>
          <w:tcPr>
            <w:tcW w:w="1296" w:type="dxa"/>
            <w:gridSpan w:val="2"/>
            <w:vAlign w:val="center"/>
          </w:tcPr>
          <w:p w14:paraId="0DD41017" w14:textId="0E0DB954" w:rsidR="00373637" w:rsidRPr="00D90247" w:rsidRDefault="00373637" w:rsidP="00C92BAC">
            <w:pPr>
              <w:spacing w:line="400" w:lineRule="exact"/>
              <w:ind w:right="113"/>
              <w:jc w:val="right"/>
              <w:rPr>
                <w:sz w:val="28"/>
                <w:szCs w:val="28"/>
              </w:rPr>
            </w:pPr>
            <w:r w:rsidRPr="00D90247">
              <w:rPr>
                <w:sz w:val="28"/>
                <w:szCs w:val="28"/>
              </w:rPr>
              <w:t>-</w:t>
            </w:r>
          </w:p>
        </w:tc>
        <w:tc>
          <w:tcPr>
            <w:tcW w:w="1113" w:type="dxa"/>
            <w:vAlign w:val="center"/>
          </w:tcPr>
          <w:p w14:paraId="1B79F0BD" w14:textId="663B498C" w:rsidR="00373637" w:rsidRPr="00D90247" w:rsidRDefault="00915352" w:rsidP="00C92BAC">
            <w:pPr>
              <w:spacing w:line="400" w:lineRule="exact"/>
              <w:ind w:right="113"/>
              <w:jc w:val="right"/>
              <w:rPr>
                <w:sz w:val="28"/>
                <w:szCs w:val="28"/>
              </w:rPr>
            </w:pPr>
            <w:r>
              <w:rPr>
                <w:sz w:val="28"/>
                <w:szCs w:val="28"/>
              </w:rPr>
              <w:t>21,013</w:t>
            </w:r>
          </w:p>
        </w:tc>
        <w:tc>
          <w:tcPr>
            <w:tcW w:w="1094" w:type="dxa"/>
            <w:vAlign w:val="center"/>
          </w:tcPr>
          <w:p w14:paraId="301546D9" w14:textId="00C29C03" w:rsidR="00373637" w:rsidRPr="00D90247" w:rsidRDefault="00915352" w:rsidP="00C92BAC">
            <w:pPr>
              <w:spacing w:line="400" w:lineRule="exact"/>
              <w:ind w:right="113"/>
              <w:jc w:val="right"/>
              <w:rPr>
                <w:sz w:val="28"/>
                <w:szCs w:val="28"/>
              </w:rPr>
            </w:pPr>
            <w:r>
              <w:rPr>
                <w:sz w:val="28"/>
                <w:szCs w:val="28"/>
              </w:rPr>
              <w:t>21,013</w:t>
            </w:r>
          </w:p>
        </w:tc>
        <w:tc>
          <w:tcPr>
            <w:tcW w:w="1303" w:type="dxa"/>
            <w:tcBorders>
              <w:top w:val="nil"/>
              <w:left w:val="nil"/>
              <w:bottom w:val="nil"/>
              <w:right w:val="nil"/>
            </w:tcBorders>
          </w:tcPr>
          <w:p w14:paraId="3B4BB18C" w14:textId="55981244" w:rsidR="00373637" w:rsidRPr="0002407C" w:rsidRDefault="007601A0" w:rsidP="00020E47">
            <w:pPr>
              <w:spacing w:line="400" w:lineRule="exact"/>
              <w:ind w:left="-140" w:right="-228"/>
              <w:jc w:val="center"/>
              <w:rPr>
                <w:sz w:val="28"/>
                <w:szCs w:val="28"/>
              </w:rPr>
            </w:pPr>
            <w:r w:rsidRPr="0002407C">
              <w:rPr>
                <w:sz w:val="28"/>
                <w:szCs w:val="28"/>
              </w:rPr>
              <w:t>-</w:t>
            </w:r>
          </w:p>
        </w:tc>
      </w:tr>
      <w:tr w:rsidR="00595950" w:rsidRPr="009C2F33" w14:paraId="004C7F36" w14:textId="77777777" w:rsidTr="00020E47">
        <w:tblPrEx>
          <w:tblBorders>
            <w:bottom w:val="none" w:sz="0" w:space="0" w:color="auto"/>
          </w:tblBorders>
        </w:tblPrEx>
        <w:tc>
          <w:tcPr>
            <w:tcW w:w="3049" w:type="dxa"/>
          </w:tcPr>
          <w:p w14:paraId="3117260F" w14:textId="77777777" w:rsidR="0011132A" w:rsidRPr="0011132A" w:rsidRDefault="0011132A" w:rsidP="0011132A">
            <w:pPr>
              <w:spacing w:line="400" w:lineRule="exact"/>
              <w:ind w:left="252" w:right="-58" w:hanging="90"/>
              <w:rPr>
                <w:sz w:val="26"/>
                <w:szCs w:val="26"/>
              </w:rPr>
            </w:pPr>
            <w:r w:rsidRPr="0011132A">
              <w:rPr>
                <w:sz w:val="26"/>
                <w:szCs w:val="26"/>
              </w:rPr>
              <w:t>Current contract assets</w:t>
            </w:r>
          </w:p>
          <w:p w14:paraId="23AF2579" w14:textId="601BE69D" w:rsidR="00F2196C" w:rsidRPr="009C2F33" w:rsidRDefault="0011132A" w:rsidP="00EF071D">
            <w:pPr>
              <w:spacing w:line="400" w:lineRule="exact"/>
              <w:ind w:left="252" w:right="-58" w:hanging="90"/>
              <w:rPr>
                <w:sz w:val="26"/>
                <w:szCs w:val="26"/>
                <w:cs/>
              </w:rPr>
            </w:pPr>
            <w:r w:rsidRPr="0011132A">
              <w:rPr>
                <w:sz w:val="26"/>
                <w:szCs w:val="26"/>
              </w:rPr>
              <w:t xml:space="preserve">   Retention receivable</w:t>
            </w:r>
          </w:p>
        </w:tc>
        <w:tc>
          <w:tcPr>
            <w:tcW w:w="808" w:type="dxa"/>
            <w:vAlign w:val="center"/>
          </w:tcPr>
          <w:p w14:paraId="67AAA866" w14:textId="77777777" w:rsidR="00D20FD8" w:rsidRDefault="00D20FD8" w:rsidP="00F45CAD">
            <w:pPr>
              <w:spacing w:line="400" w:lineRule="exact"/>
              <w:jc w:val="center"/>
              <w:rPr>
                <w:sz w:val="28"/>
                <w:szCs w:val="28"/>
                <w:lang w:val="en-US"/>
              </w:rPr>
            </w:pPr>
          </w:p>
          <w:p w14:paraId="113D4935" w14:textId="0C05D0F4" w:rsidR="00F2196C" w:rsidRPr="00D90247" w:rsidRDefault="004D5D16" w:rsidP="00F45CAD">
            <w:pPr>
              <w:spacing w:line="400" w:lineRule="exact"/>
              <w:jc w:val="center"/>
              <w:rPr>
                <w:sz w:val="28"/>
                <w:szCs w:val="28"/>
              </w:rPr>
            </w:pPr>
            <w:r w:rsidRPr="00D90247">
              <w:rPr>
                <w:sz w:val="28"/>
                <w:szCs w:val="28"/>
                <w:lang w:val="en-US"/>
              </w:rPr>
              <w:t>9</w:t>
            </w:r>
          </w:p>
        </w:tc>
        <w:tc>
          <w:tcPr>
            <w:tcW w:w="1134" w:type="dxa"/>
            <w:vAlign w:val="center"/>
          </w:tcPr>
          <w:p w14:paraId="5CE3C014" w14:textId="77777777" w:rsidR="00D20FD8" w:rsidRDefault="00D20FD8" w:rsidP="00C92BAC">
            <w:pPr>
              <w:spacing w:line="400" w:lineRule="exact"/>
              <w:ind w:right="113"/>
              <w:jc w:val="right"/>
              <w:rPr>
                <w:sz w:val="28"/>
                <w:szCs w:val="28"/>
              </w:rPr>
            </w:pPr>
          </w:p>
          <w:p w14:paraId="772E3D35" w14:textId="480D3C7C" w:rsidR="00F2196C" w:rsidRPr="00D90247" w:rsidRDefault="00740404" w:rsidP="00C92BAC">
            <w:pPr>
              <w:spacing w:line="400" w:lineRule="exact"/>
              <w:ind w:right="113"/>
              <w:jc w:val="right"/>
              <w:rPr>
                <w:sz w:val="28"/>
                <w:szCs w:val="28"/>
              </w:rPr>
            </w:pPr>
            <w:r w:rsidRPr="00D90247">
              <w:rPr>
                <w:sz w:val="28"/>
                <w:szCs w:val="28"/>
              </w:rPr>
              <w:t>105,342</w:t>
            </w:r>
          </w:p>
        </w:tc>
        <w:tc>
          <w:tcPr>
            <w:tcW w:w="1296" w:type="dxa"/>
            <w:gridSpan w:val="2"/>
            <w:vAlign w:val="center"/>
          </w:tcPr>
          <w:p w14:paraId="1DAE9194" w14:textId="77777777" w:rsidR="00D20FD8" w:rsidRDefault="00D20FD8" w:rsidP="00C92BAC">
            <w:pPr>
              <w:spacing w:line="400" w:lineRule="exact"/>
              <w:ind w:right="113"/>
              <w:jc w:val="right"/>
              <w:rPr>
                <w:sz w:val="28"/>
                <w:szCs w:val="28"/>
              </w:rPr>
            </w:pPr>
          </w:p>
          <w:p w14:paraId="43EF1AFB" w14:textId="5E7F49FD" w:rsidR="00F2196C" w:rsidRPr="00D90247" w:rsidRDefault="00F2196C" w:rsidP="00C92BAC">
            <w:pPr>
              <w:spacing w:line="400" w:lineRule="exact"/>
              <w:ind w:right="113"/>
              <w:jc w:val="right"/>
              <w:rPr>
                <w:sz w:val="28"/>
                <w:szCs w:val="28"/>
              </w:rPr>
            </w:pPr>
            <w:r w:rsidRPr="00D90247">
              <w:rPr>
                <w:sz w:val="28"/>
                <w:szCs w:val="28"/>
              </w:rPr>
              <w:t>-</w:t>
            </w:r>
          </w:p>
        </w:tc>
        <w:tc>
          <w:tcPr>
            <w:tcW w:w="1113" w:type="dxa"/>
            <w:vAlign w:val="center"/>
          </w:tcPr>
          <w:p w14:paraId="03A0828D" w14:textId="77777777" w:rsidR="00D20FD8" w:rsidRDefault="00D20FD8" w:rsidP="00C92BAC">
            <w:pPr>
              <w:tabs>
                <w:tab w:val="left" w:pos="333"/>
              </w:tabs>
              <w:spacing w:line="400" w:lineRule="exact"/>
              <w:ind w:right="113"/>
              <w:jc w:val="right"/>
              <w:rPr>
                <w:sz w:val="28"/>
                <w:szCs w:val="28"/>
              </w:rPr>
            </w:pPr>
          </w:p>
          <w:p w14:paraId="46EAEB6C" w14:textId="7A3D91F5" w:rsidR="00F2196C" w:rsidRPr="00D90247" w:rsidRDefault="00A51E73" w:rsidP="00C92BAC">
            <w:pPr>
              <w:tabs>
                <w:tab w:val="left" w:pos="333"/>
              </w:tabs>
              <w:spacing w:line="400" w:lineRule="exact"/>
              <w:ind w:right="113"/>
              <w:jc w:val="right"/>
              <w:rPr>
                <w:sz w:val="28"/>
                <w:szCs w:val="28"/>
              </w:rPr>
            </w:pPr>
            <w:r w:rsidRPr="00D90247">
              <w:rPr>
                <w:sz w:val="28"/>
                <w:szCs w:val="28"/>
              </w:rPr>
              <w:t>53,550</w:t>
            </w:r>
          </w:p>
        </w:tc>
        <w:tc>
          <w:tcPr>
            <w:tcW w:w="1094" w:type="dxa"/>
            <w:vAlign w:val="center"/>
          </w:tcPr>
          <w:p w14:paraId="52DB5B58" w14:textId="77777777" w:rsidR="00D20FD8" w:rsidRDefault="00D20FD8" w:rsidP="00C92BAC">
            <w:pPr>
              <w:spacing w:line="400" w:lineRule="exact"/>
              <w:ind w:right="113"/>
              <w:jc w:val="right"/>
              <w:rPr>
                <w:sz w:val="28"/>
                <w:szCs w:val="28"/>
                <w:lang w:val="en-US"/>
              </w:rPr>
            </w:pPr>
          </w:p>
          <w:p w14:paraId="3D5658B7" w14:textId="3D1CFA59" w:rsidR="00F2196C" w:rsidRPr="00D90247" w:rsidRDefault="00A51E73" w:rsidP="00C92BAC">
            <w:pPr>
              <w:spacing w:line="400" w:lineRule="exact"/>
              <w:ind w:right="113"/>
              <w:jc w:val="right"/>
              <w:rPr>
                <w:sz w:val="28"/>
                <w:szCs w:val="28"/>
              </w:rPr>
            </w:pPr>
            <w:r w:rsidRPr="00D90247">
              <w:rPr>
                <w:sz w:val="28"/>
                <w:szCs w:val="28"/>
                <w:lang w:val="en-US"/>
              </w:rPr>
              <w:t>158,892</w:t>
            </w:r>
          </w:p>
        </w:tc>
        <w:tc>
          <w:tcPr>
            <w:tcW w:w="1303" w:type="dxa"/>
            <w:vAlign w:val="center"/>
          </w:tcPr>
          <w:p w14:paraId="3965CC15" w14:textId="77777777" w:rsidR="00D20FD8" w:rsidRDefault="00D20FD8" w:rsidP="00020E47">
            <w:pPr>
              <w:spacing w:line="400" w:lineRule="exact"/>
              <w:ind w:left="-140" w:right="-228"/>
              <w:jc w:val="center"/>
              <w:rPr>
                <w:sz w:val="28"/>
                <w:szCs w:val="28"/>
              </w:rPr>
            </w:pPr>
          </w:p>
          <w:p w14:paraId="34962D16" w14:textId="2A6AF58B" w:rsidR="00F2196C" w:rsidRPr="0002407C" w:rsidRDefault="003D09F5" w:rsidP="00020E47">
            <w:pPr>
              <w:spacing w:line="400" w:lineRule="exact"/>
              <w:ind w:left="-140" w:right="-228"/>
              <w:jc w:val="center"/>
              <w:rPr>
                <w:sz w:val="28"/>
                <w:szCs w:val="28"/>
              </w:rPr>
            </w:pPr>
            <w:r w:rsidRPr="0002407C">
              <w:rPr>
                <w:sz w:val="28"/>
                <w:szCs w:val="28"/>
              </w:rPr>
              <w:t>5.50%</w:t>
            </w:r>
          </w:p>
        </w:tc>
      </w:tr>
      <w:tr w:rsidR="00595950" w:rsidRPr="009C2F33" w14:paraId="02D35322" w14:textId="77777777" w:rsidTr="00020E47">
        <w:tblPrEx>
          <w:tblBorders>
            <w:bottom w:val="none" w:sz="0" w:space="0" w:color="auto"/>
          </w:tblBorders>
        </w:tblPrEx>
        <w:tc>
          <w:tcPr>
            <w:tcW w:w="3049" w:type="dxa"/>
          </w:tcPr>
          <w:p w14:paraId="74DD3766" w14:textId="64C03C7B" w:rsidR="00F2196C" w:rsidRPr="009C2F33" w:rsidRDefault="00A24E9B" w:rsidP="009922EB">
            <w:pPr>
              <w:spacing w:line="400" w:lineRule="exact"/>
              <w:ind w:left="277" w:right="-57" w:hanging="113"/>
              <w:rPr>
                <w:sz w:val="26"/>
                <w:szCs w:val="26"/>
                <w:cs/>
              </w:rPr>
            </w:pPr>
            <w:r w:rsidRPr="00A24E9B">
              <w:rPr>
                <w:sz w:val="26"/>
                <w:szCs w:val="26"/>
              </w:rPr>
              <w:t>Non-current non-cash financial assets pledged as collateral</w:t>
            </w:r>
          </w:p>
        </w:tc>
        <w:tc>
          <w:tcPr>
            <w:tcW w:w="808" w:type="dxa"/>
            <w:vAlign w:val="center"/>
          </w:tcPr>
          <w:p w14:paraId="3DB9053A" w14:textId="77777777" w:rsidR="00F2196C" w:rsidRPr="00D90247" w:rsidRDefault="00F2196C" w:rsidP="00F45CAD">
            <w:pPr>
              <w:spacing w:line="400" w:lineRule="exact"/>
              <w:jc w:val="center"/>
              <w:rPr>
                <w:sz w:val="28"/>
                <w:szCs w:val="28"/>
              </w:rPr>
            </w:pPr>
          </w:p>
          <w:p w14:paraId="40CC88C3" w14:textId="37AC5EF2" w:rsidR="00B467FA" w:rsidRPr="00D90247" w:rsidRDefault="00744142" w:rsidP="00F45CAD">
            <w:pPr>
              <w:spacing w:line="400" w:lineRule="exact"/>
              <w:jc w:val="center"/>
              <w:rPr>
                <w:sz w:val="28"/>
                <w:szCs w:val="28"/>
              </w:rPr>
            </w:pPr>
            <w:r w:rsidRPr="00D90247">
              <w:rPr>
                <w:sz w:val="28"/>
                <w:szCs w:val="28"/>
                <w:lang w:val="en-US"/>
              </w:rPr>
              <w:t>1</w:t>
            </w:r>
            <w:r w:rsidR="004D5D16" w:rsidRPr="00D90247">
              <w:rPr>
                <w:sz w:val="28"/>
                <w:szCs w:val="28"/>
                <w:lang w:val="en-US"/>
              </w:rPr>
              <w:t>8</w:t>
            </w:r>
          </w:p>
        </w:tc>
        <w:tc>
          <w:tcPr>
            <w:tcW w:w="1134" w:type="dxa"/>
            <w:vAlign w:val="center"/>
          </w:tcPr>
          <w:p w14:paraId="32C96E81" w14:textId="77777777" w:rsidR="00F2196C" w:rsidRPr="00D90247" w:rsidRDefault="00F2196C" w:rsidP="00C92BAC">
            <w:pPr>
              <w:pBdr>
                <w:bottom w:val="single" w:sz="4" w:space="1" w:color="auto"/>
              </w:pBdr>
              <w:spacing w:line="400" w:lineRule="exact"/>
              <w:ind w:right="113"/>
              <w:jc w:val="right"/>
              <w:rPr>
                <w:sz w:val="28"/>
                <w:szCs w:val="28"/>
              </w:rPr>
            </w:pPr>
          </w:p>
          <w:p w14:paraId="10D25A1E" w14:textId="74A1194F" w:rsidR="00F2196C" w:rsidRPr="00D90247" w:rsidRDefault="00F2196C" w:rsidP="00C92BAC">
            <w:pPr>
              <w:pBdr>
                <w:bottom w:val="single" w:sz="4" w:space="1" w:color="auto"/>
              </w:pBdr>
              <w:spacing w:line="400" w:lineRule="exact"/>
              <w:ind w:right="113"/>
              <w:jc w:val="right"/>
              <w:rPr>
                <w:sz w:val="28"/>
                <w:szCs w:val="28"/>
              </w:rPr>
            </w:pPr>
            <w:r w:rsidRPr="00D90247">
              <w:rPr>
                <w:sz w:val="28"/>
                <w:szCs w:val="28"/>
              </w:rPr>
              <w:t>-</w:t>
            </w:r>
          </w:p>
        </w:tc>
        <w:tc>
          <w:tcPr>
            <w:tcW w:w="1296" w:type="dxa"/>
            <w:gridSpan w:val="2"/>
            <w:vAlign w:val="center"/>
          </w:tcPr>
          <w:p w14:paraId="4C6D8F35" w14:textId="77777777" w:rsidR="00F2196C" w:rsidRPr="00D90247" w:rsidRDefault="00F2196C" w:rsidP="00C92BAC">
            <w:pPr>
              <w:pBdr>
                <w:bottom w:val="single" w:sz="4" w:space="1" w:color="auto"/>
              </w:pBdr>
              <w:spacing w:line="400" w:lineRule="exact"/>
              <w:ind w:right="113"/>
              <w:jc w:val="right"/>
              <w:rPr>
                <w:sz w:val="28"/>
                <w:szCs w:val="28"/>
              </w:rPr>
            </w:pPr>
          </w:p>
          <w:p w14:paraId="2940C76F" w14:textId="1FB04EBF" w:rsidR="002D6B43" w:rsidRPr="00D90247" w:rsidRDefault="00C046EA" w:rsidP="00C92BAC">
            <w:pPr>
              <w:pBdr>
                <w:bottom w:val="single" w:sz="4" w:space="1" w:color="auto"/>
              </w:pBdr>
              <w:spacing w:line="400" w:lineRule="exact"/>
              <w:ind w:right="113"/>
              <w:jc w:val="right"/>
              <w:rPr>
                <w:sz w:val="28"/>
                <w:szCs w:val="28"/>
              </w:rPr>
            </w:pPr>
            <w:r w:rsidRPr="00D90247">
              <w:rPr>
                <w:sz w:val="28"/>
                <w:szCs w:val="28"/>
                <w:lang w:val="en-US"/>
              </w:rPr>
              <w:t>39,704</w:t>
            </w:r>
          </w:p>
        </w:tc>
        <w:tc>
          <w:tcPr>
            <w:tcW w:w="1113" w:type="dxa"/>
            <w:vAlign w:val="center"/>
          </w:tcPr>
          <w:p w14:paraId="73E0A7EB" w14:textId="77777777" w:rsidR="00F2196C" w:rsidRPr="00D90247" w:rsidRDefault="00F2196C" w:rsidP="00C92BAC">
            <w:pPr>
              <w:pBdr>
                <w:bottom w:val="single" w:sz="4" w:space="1" w:color="auto"/>
              </w:pBdr>
              <w:tabs>
                <w:tab w:val="left" w:pos="333"/>
              </w:tabs>
              <w:spacing w:line="400" w:lineRule="exact"/>
              <w:ind w:right="113"/>
              <w:jc w:val="right"/>
              <w:rPr>
                <w:sz w:val="28"/>
                <w:szCs w:val="28"/>
              </w:rPr>
            </w:pPr>
          </w:p>
          <w:p w14:paraId="01049575" w14:textId="36303EA9" w:rsidR="0090093E" w:rsidRPr="00D90247" w:rsidRDefault="00C10192" w:rsidP="00C92BAC">
            <w:pPr>
              <w:pBdr>
                <w:bottom w:val="single" w:sz="4" w:space="1" w:color="auto"/>
              </w:pBdr>
              <w:tabs>
                <w:tab w:val="left" w:pos="333"/>
              </w:tabs>
              <w:spacing w:line="400" w:lineRule="exact"/>
              <w:ind w:right="113"/>
              <w:jc w:val="right"/>
              <w:rPr>
                <w:sz w:val="28"/>
                <w:szCs w:val="28"/>
                <w:lang w:val="en-US"/>
              </w:rPr>
            </w:pPr>
            <w:r w:rsidRPr="00D90247">
              <w:rPr>
                <w:sz w:val="28"/>
                <w:szCs w:val="28"/>
              </w:rPr>
              <w:t>-</w:t>
            </w:r>
          </w:p>
        </w:tc>
        <w:tc>
          <w:tcPr>
            <w:tcW w:w="1094" w:type="dxa"/>
            <w:vAlign w:val="center"/>
          </w:tcPr>
          <w:p w14:paraId="1D5B5044" w14:textId="77777777" w:rsidR="00F2196C" w:rsidRPr="00D90247" w:rsidRDefault="00F2196C" w:rsidP="00C92BAC">
            <w:pPr>
              <w:pBdr>
                <w:bottom w:val="single" w:sz="4" w:space="1" w:color="auto"/>
              </w:pBdr>
              <w:spacing w:line="400" w:lineRule="exact"/>
              <w:ind w:right="113"/>
              <w:jc w:val="right"/>
              <w:rPr>
                <w:sz w:val="28"/>
                <w:szCs w:val="28"/>
              </w:rPr>
            </w:pPr>
          </w:p>
          <w:p w14:paraId="4A64A80C" w14:textId="37618AA4" w:rsidR="002D6B43" w:rsidRPr="00D90247" w:rsidRDefault="00C046EA" w:rsidP="00C92BAC">
            <w:pPr>
              <w:pBdr>
                <w:bottom w:val="single" w:sz="4" w:space="1" w:color="auto"/>
              </w:pBdr>
              <w:spacing w:line="400" w:lineRule="exact"/>
              <w:ind w:right="113"/>
              <w:jc w:val="right"/>
              <w:rPr>
                <w:sz w:val="28"/>
                <w:szCs w:val="28"/>
              </w:rPr>
            </w:pPr>
            <w:r w:rsidRPr="00D90247">
              <w:rPr>
                <w:sz w:val="28"/>
                <w:szCs w:val="28"/>
                <w:lang w:val="en-US"/>
              </w:rPr>
              <w:t>39,704</w:t>
            </w:r>
          </w:p>
        </w:tc>
        <w:tc>
          <w:tcPr>
            <w:tcW w:w="1303" w:type="dxa"/>
          </w:tcPr>
          <w:p w14:paraId="645A9F13" w14:textId="77777777" w:rsidR="003D09F5" w:rsidRPr="0002407C" w:rsidRDefault="003D09F5" w:rsidP="00020E47">
            <w:pPr>
              <w:spacing w:line="400" w:lineRule="exact"/>
              <w:ind w:left="-140" w:right="-228"/>
              <w:jc w:val="center"/>
              <w:rPr>
                <w:sz w:val="28"/>
                <w:szCs w:val="28"/>
              </w:rPr>
            </w:pPr>
          </w:p>
          <w:p w14:paraId="2E836C02" w14:textId="787CC85A" w:rsidR="00BB0708" w:rsidRPr="0002407C" w:rsidRDefault="003D09F5" w:rsidP="00020E47">
            <w:pPr>
              <w:spacing w:line="400" w:lineRule="exact"/>
              <w:ind w:left="-140" w:right="-228"/>
              <w:jc w:val="center"/>
              <w:rPr>
                <w:sz w:val="28"/>
                <w:szCs w:val="28"/>
              </w:rPr>
            </w:pPr>
            <w:r w:rsidRPr="0002407C">
              <w:rPr>
                <w:sz w:val="28"/>
                <w:szCs w:val="28"/>
              </w:rPr>
              <w:t>0.</w:t>
            </w:r>
            <w:r w:rsidR="00D50C40" w:rsidRPr="0002407C">
              <w:rPr>
                <w:sz w:val="28"/>
                <w:szCs w:val="28"/>
              </w:rPr>
              <w:t>15</w:t>
            </w:r>
            <w:r w:rsidRPr="0002407C">
              <w:rPr>
                <w:sz w:val="28"/>
                <w:szCs w:val="28"/>
              </w:rPr>
              <w:t xml:space="preserve">% – </w:t>
            </w:r>
            <w:r w:rsidR="004D071A" w:rsidRPr="0002407C">
              <w:rPr>
                <w:sz w:val="28"/>
                <w:szCs w:val="28"/>
                <w:cs/>
              </w:rPr>
              <w:t>0.</w:t>
            </w:r>
            <w:r w:rsidR="00191711" w:rsidRPr="0002407C">
              <w:rPr>
                <w:sz w:val="28"/>
                <w:szCs w:val="28"/>
              </w:rPr>
              <w:t>5</w:t>
            </w:r>
            <w:r w:rsidR="004D071A" w:rsidRPr="0002407C">
              <w:rPr>
                <w:sz w:val="28"/>
                <w:szCs w:val="28"/>
                <w:cs/>
              </w:rPr>
              <w:t>0</w:t>
            </w:r>
            <w:r w:rsidRPr="0002407C">
              <w:rPr>
                <w:sz w:val="28"/>
                <w:szCs w:val="28"/>
              </w:rPr>
              <w:t>%</w:t>
            </w:r>
          </w:p>
        </w:tc>
      </w:tr>
      <w:tr w:rsidR="00595950" w:rsidRPr="009C2F33" w14:paraId="3EBD2F7D" w14:textId="77777777" w:rsidTr="00020E47">
        <w:tblPrEx>
          <w:tblBorders>
            <w:bottom w:val="none" w:sz="0" w:space="0" w:color="auto"/>
          </w:tblBorders>
        </w:tblPrEx>
        <w:trPr>
          <w:trHeight w:val="476"/>
        </w:trPr>
        <w:tc>
          <w:tcPr>
            <w:tcW w:w="3049" w:type="dxa"/>
            <w:vAlign w:val="center"/>
          </w:tcPr>
          <w:p w14:paraId="002900FE" w14:textId="602BD083" w:rsidR="00634B9B" w:rsidRPr="009C2F33" w:rsidRDefault="00B377E9" w:rsidP="00EF071D">
            <w:pPr>
              <w:spacing w:line="400" w:lineRule="exact"/>
              <w:ind w:left="792" w:hanging="114"/>
              <w:rPr>
                <w:sz w:val="26"/>
                <w:szCs w:val="26"/>
                <w:cs/>
              </w:rPr>
            </w:pPr>
            <w:r w:rsidRPr="00B377E9">
              <w:rPr>
                <w:sz w:val="26"/>
                <w:szCs w:val="26"/>
              </w:rPr>
              <w:t>Total</w:t>
            </w:r>
          </w:p>
        </w:tc>
        <w:tc>
          <w:tcPr>
            <w:tcW w:w="808" w:type="dxa"/>
            <w:vAlign w:val="center"/>
          </w:tcPr>
          <w:p w14:paraId="4017C83F" w14:textId="7AA838F8" w:rsidR="00634B9B" w:rsidRPr="00D90247" w:rsidRDefault="00634B9B" w:rsidP="00F45CAD">
            <w:pPr>
              <w:spacing w:line="400" w:lineRule="exact"/>
              <w:jc w:val="right"/>
              <w:rPr>
                <w:sz w:val="28"/>
                <w:szCs w:val="28"/>
              </w:rPr>
            </w:pPr>
          </w:p>
        </w:tc>
        <w:tc>
          <w:tcPr>
            <w:tcW w:w="1134" w:type="dxa"/>
            <w:vAlign w:val="center"/>
          </w:tcPr>
          <w:p w14:paraId="6B69FDA8" w14:textId="4B8D2EBF" w:rsidR="00634B9B" w:rsidRPr="00D90247" w:rsidRDefault="00523E4B" w:rsidP="00C92BAC">
            <w:pPr>
              <w:pBdr>
                <w:bottom w:val="double" w:sz="4" w:space="1" w:color="auto"/>
              </w:pBdr>
              <w:tabs>
                <w:tab w:val="left" w:pos="333"/>
              </w:tabs>
              <w:spacing w:line="400" w:lineRule="exact"/>
              <w:ind w:right="113"/>
              <w:jc w:val="right"/>
              <w:rPr>
                <w:sz w:val="28"/>
                <w:szCs w:val="28"/>
              </w:rPr>
            </w:pPr>
            <w:r w:rsidRPr="00D90247">
              <w:rPr>
                <w:sz w:val="28"/>
                <w:szCs w:val="28"/>
              </w:rPr>
              <w:t>105,342</w:t>
            </w:r>
          </w:p>
        </w:tc>
        <w:tc>
          <w:tcPr>
            <w:tcW w:w="1296" w:type="dxa"/>
            <w:gridSpan w:val="2"/>
            <w:vAlign w:val="center"/>
          </w:tcPr>
          <w:p w14:paraId="5C3511BD" w14:textId="695597A6" w:rsidR="00634B9B" w:rsidRPr="00D90247" w:rsidRDefault="00CE315B" w:rsidP="00C92BAC">
            <w:pPr>
              <w:pBdr>
                <w:bottom w:val="double" w:sz="4" w:space="1" w:color="auto"/>
              </w:pBdr>
              <w:tabs>
                <w:tab w:val="left" w:pos="333"/>
              </w:tabs>
              <w:spacing w:line="400" w:lineRule="exact"/>
              <w:ind w:right="113"/>
              <w:jc w:val="right"/>
              <w:rPr>
                <w:sz w:val="28"/>
                <w:szCs w:val="28"/>
              </w:rPr>
            </w:pPr>
            <w:r w:rsidRPr="00D90247">
              <w:rPr>
                <w:sz w:val="28"/>
                <w:szCs w:val="28"/>
              </w:rPr>
              <w:t>48,799</w:t>
            </w:r>
          </w:p>
        </w:tc>
        <w:tc>
          <w:tcPr>
            <w:tcW w:w="1113" w:type="dxa"/>
            <w:vAlign w:val="center"/>
          </w:tcPr>
          <w:p w14:paraId="7AF6554D" w14:textId="0014EBA3" w:rsidR="00634B9B" w:rsidRPr="00D90247" w:rsidRDefault="00191A0D" w:rsidP="00C92BAC">
            <w:pPr>
              <w:pBdr>
                <w:bottom w:val="double" w:sz="4" w:space="1" w:color="auto"/>
              </w:pBdr>
              <w:spacing w:line="400" w:lineRule="exact"/>
              <w:ind w:right="113"/>
              <w:jc w:val="right"/>
              <w:rPr>
                <w:sz w:val="28"/>
                <w:szCs w:val="28"/>
              </w:rPr>
            </w:pPr>
            <w:r w:rsidRPr="00D90247">
              <w:rPr>
                <w:sz w:val="28"/>
                <w:szCs w:val="28"/>
              </w:rPr>
              <w:t>74,</w:t>
            </w:r>
            <w:r w:rsidR="00033176">
              <w:rPr>
                <w:sz w:val="28"/>
                <w:szCs w:val="28"/>
              </w:rPr>
              <w:t>813</w:t>
            </w:r>
          </w:p>
        </w:tc>
        <w:tc>
          <w:tcPr>
            <w:tcW w:w="1094" w:type="dxa"/>
            <w:vAlign w:val="center"/>
          </w:tcPr>
          <w:p w14:paraId="57335C6A" w14:textId="4BC9A337" w:rsidR="00634B9B" w:rsidRPr="00D90247" w:rsidRDefault="00896B79" w:rsidP="00C92BAC">
            <w:pPr>
              <w:pBdr>
                <w:bottom w:val="double" w:sz="4" w:space="1" w:color="auto"/>
              </w:pBdr>
              <w:spacing w:line="400" w:lineRule="exact"/>
              <w:ind w:right="113"/>
              <w:jc w:val="right"/>
              <w:rPr>
                <w:sz w:val="28"/>
                <w:szCs w:val="28"/>
                <w:lang w:val="en-US"/>
              </w:rPr>
            </w:pPr>
            <w:r w:rsidRPr="00D90247">
              <w:rPr>
                <w:sz w:val="28"/>
                <w:szCs w:val="28"/>
                <w:lang w:val="en-US"/>
              </w:rPr>
              <w:t>228,</w:t>
            </w:r>
            <w:r w:rsidR="00BD39F7">
              <w:rPr>
                <w:sz w:val="28"/>
                <w:szCs w:val="28"/>
                <w:lang w:val="en-US"/>
              </w:rPr>
              <w:t>954</w:t>
            </w:r>
          </w:p>
        </w:tc>
        <w:tc>
          <w:tcPr>
            <w:tcW w:w="1303" w:type="dxa"/>
            <w:vAlign w:val="center"/>
          </w:tcPr>
          <w:p w14:paraId="686D28A5" w14:textId="66B9D31C" w:rsidR="00634B9B" w:rsidRPr="0002407C" w:rsidRDefault="00634B9B" w:rsidP="00020E47">
            <w:pPr>
              <w:spacing w:line="400" w:lineRule="exact"/>
              <w:ind w:left="-274" w:right="-228"/>
              <w:jc w:val="center"/>
              <w:rPr>
                <w:sz w:val="28"/>
                <w:szCs w:val="28"/>
              </w:rPr>
            </w:pPr>
          </w:p>
        </w:tc>
      </w:tr>
      <w:tr w:rsidR="00BF2C65" w:rsidRPr="009C2F33" w14:paraId="6463E0B6" w14:textId="77777777" w:rsidTr="00020E47">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9" w:type="dxa"/>
            <w:tcBorders>
              <w:top w:val="nil"/>
              <w:left w:val="nil"/>
              <w:bottom w:val="nil"/>
              <w:right w:val="nil"/>
            </w:tcBorders>
            <w:vAlign w:val="center"/>
          </w:tcPr>
          <w:p w14:paraId="32DDE216" w14:textId="77777777" w:rsidR="00B973FC" w:rsidRPr="009C2F33" w:rsidRDefault="00B973FC" w:rsidP="00EF071D">
            <w:pPr>
              <w:spacing w:line="400" w:lineRule="exact"/>
              <w:rPr>
                <w:b/>
                <w:bCs/>
                <w:sz w:val="26"/>
                <w:szCs w:val="26"/>
                <w:cs/>
              </w:rPr>
            </w:pPr>
          </w:p>
        </w:tc>
        <w:tc>
          <w:tcPr>
            <w:tcW w:w="808" w:type="dxa"/>
            <w:tcBorders>
              <w:top w:val="nil"/>
              <w:left w:val="nil"/>
              <w:bottom w:val="nil"/>
              <w:right w:val="nil"/>
            </w:tcBorders>
            <w:vAlign w:val="center"/>
          </w:tcPr>
          <w:p w14:paraId="053745FB" w14:textId="77777777" w:rsidR="00B973FC" w:rsidRPr="00D90247" w:rsidRDefault="00B973FC" w:rsidP="00F45CAD">
            <w:pPr>
              <w:spacing w:line="400" w:lineRule="exact"/>
              <w:jc w:val="right"/>
              <w:rPr>
                <w:sz w:val="28"/>
                <w:szCs w:val="28"/>
              </w:rPr>
            </w:pPr>
          </w:p>
        </w:tc>
        <w:tc>
          <w:tcPr>
            <w:tcW w:w="1134" w:type="dxa"/>
            <w:tcBorders>
              <w:top w:val="nil"/>
              <w:left w:val="nil"/>
              <w:bottom w:val="nil"/>
              <w:right w:val="nil"/>
            </w:tcBorders>
            <w:vAlign w:val="center"/>
          </w:tcPr>
          <w:p w14:paraId="34845572" w14:textId="77777777" w:rsidR="00B973FC" w:rsidRPr="00D90247" w:rsidRDefault="00B973FC" w:rsidP="00EF071D">
            <w:pPr>
              <w:spacing w:line="400" w:lineRule="exact"/>
              <w:ind w:left="-140" w:right="95"/>
              <w:jc w:val="right"/>
              <w:rPr>
                <w:sz w:val="28"/>
                <w:szCs w:val="28"/>
              </w:rPr>
            </w:pPr>
          </w:p>
        </w:tc>
        <w:tc>
          <w:tcPr>
            <w:tcW w:w="1296" w:type="dxa"/>
            <w:gridSpan w:val="2"/>
            <w:tcBorders>
              <w:top w:val="nil"/>
              <w:left w:val="nil"/>
              <w:bottom w:val="nil"/>
              <w:right w:val="nil"/>
            </w:tcBorders>
            <w:vAlign w:val="center"/>
          </w:tcPr>
          <w:p w14:paraId="53CED725" w14:textId="77777777" w:rsidR="00B973FC" w:rsidRPr="00D90247" w:rsidRDefault="00B973FC" w:rsidP="00EF071D">
            <w:pPr>
              <w:spacing w:line="400" w:lineRule="exact"/>
              <w:ind w:left="-140" w:right="95"/>
              <w:jc w:val="right"/>
              <w:rPr>
                <w:sz w:val="28"/>
                <w:szCs w:val="28"/>
              </w:rPr>
            </w:pPr>
          </w:p>
        </w:tc>
        <w:tc>
          <w:tcPr>
            <w:tcW w:w="1113" w:type="dxa"/>
            <w:tcBorders>
              <w:top w:val="nil"/>
              <w:left w:val="nil"/>
              <w:bottom w:val="nil"/>
              <w:right w:val="nil"/>
            </w:tcBorders>
            <w:vAlign w:val="center"/>
          </w:tcPr>
          <w:p w14:paraId="41209363" w14:textId="77777777" w:rsidR="00B973FC" w:rsidRPr="00D90247" w:rsidRDefault="00B973FC" w:rsidP="00EF071D">
            <w:pPr>
              <w:spacing w:line="400" w:lineRule="exact"/>
              <w:ind w:left="-140" w:right="95"/>
              <w:jc w:val="right"/>
              <w:rPr>
                <w:sz w:val="28"/>
                <w:szCs w:val="28"/>
              </w:rPr>
            </w:pPr>
          </w:p>
        </w:tc>
        <w:tc>
          <w:tcPr>
            <w:tcW w:w="1094" w:type="dxa"/>
            <w:tcBorders>
              <w:top w:val="nil"/>
              <w:left w:val="nil"/>
              <w:bottom w:val="nil"/>
              <w:right w:val="nil"/>
            </w:tcBorders>
            <w:vAlign w:val="center"/>
          </w:tcPr>
          <w:p w14:paraId="19C31ADA" w14:textId="77777777" w:rsidR="00B973FC" w:rsidRPr="00D90247" w:rsidRDefault="00B973FC" w:rsidP="00EF071D">
            <w:pPr>
              <w:spacing w:line="400" w:lineRule="exact"/>
              <w:ind w:left="-140" w:right="108"/>
              <w:jc w:val="right"/>
              <w:rPr>
                <w:sz w:val="28"/>
                <w:szCs w:val="28"/>
              </w:rPr>
            </w:pPr>
          </w:p>
        </w:tc>
        <w:tc>
          <w:tcPr>
            <w:tcW w:w="1303" w:type="dxa"/>
            <w:tcBorders>
              <w:top w:val="nil"/>
              <w:left w:val="nil"/>
              <w:bottom w:val="nil"/>
              <w:right w:val="nil"/>
            </w:tcBorders>
            <w:vAlign w:val="center"/>
          </w:tcPr>
          <w:p w14:paraId="6CE9E786" w14:textId="77777777" w:rsidR="00B973FC" w:rsidRPr="0002407C" w:rsidRDefault="00B973FC" w:rsidP="00020E47">
            <w:pPr>
              <w:spacing w:line="400" w:lineRule="exact"/>
              <w:ind w:left="-140" w:right="-228"/>
              <w:jc w:val="center"/>
              <w:rPr>
                <w:sz w:val="28"/>
                <w:szCs w:val="28"/>
              </w:rPr>
            </w:pPr>
          </w:p>
        </w:tc>
      </w:tr>
      <w:tr w:rsidR="00BF2C65" w:rsidRPr="009C2F33" w14:paraId="0582F911" w14:textId="77777777" w:rsidTr="00020E47">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9" w:type="dxa"/>
            <w:tcBorders>
              <w:top w:val="nil"/>
              <w:left w:val="nil"/>
              <w:bottom w:val="nil"/>
              <w:right w:val="nil"/>
            </w:tcBorders>
            <w:vAlign w:val="center"/>
          </w:tcPr>
          <w:p w14:paraId="67DE3B03" w14:textId="48193CA8" w:rsidR="00126472" w:rsidRPr="009C2F33" w:rsidRDefault="00422D81" w:rsidP="00EF071D">
            <w:pPr>
              <w:spacing w:line="400" w:lineRule="exact"/>
              <w:rPr>
                <w:sz w:val="26"/>
                <w:szCs w:val="26"/>
                <w:u w:val="single"/>
                <w:cs/>
              </w:rPr>
            </w:pPr>
            <w:r w:rsidRPr="00422D81">
              <w:rPr>
                <w:sz w:val="26"/>
                <w:szCs w:val="26"/>
                <w:u w:val="single"/>
              </w:rPr>
              <w:t>Financial liabilities</w:t>
            </w:r>
          </w:p>
        </w:tc>
        <w:tc>
          <w:tcPr>
            <w:tcW w:w="808" w:type="dxa"/>
            <w:tcBorders>
              <w:top w:val="nil"/>
              <w:left w:val="nil"/>
              <w:bottom w:val="nil"/>
              <w:right w:val="nil"/>
            </w:tcBorders>
            <w:vAlign w:val="center"/>
          </w:tcPr>
          <w:p w14:paraId="538AD687" w14:textId="77777777" w:rsidR="00126472" w:rsidRPr="00D90247" w:rsidRDefault="00126472" w:rsidP="00F45CAD">
            <w:pPr>
              <w:spacing w:line="400" w:lineRule="exact"/>
              <w:jc w:val="right"/>
              <w:rPr>
                <w:sz w:val="28"/>
                <w:szCs w:val="28"/>
              </w:rPr>
            </w:pPr>
          </w:p>
        </w:tc>
        <w:tc>
          <w:tcPr>
            <w:tcW w:w="1134" w:type="dxa"/>
            <w:tcBorders>
              <w:top w:val="nil"/>
              <w:left w:val="nil"/>
              <w:bottom w:val="nil"/>
              <w:right w:val="nil"/>
            </w:tcBorders>
            <w:vAlign w:val="center"/>
          </w:tcPr>
          <w:p w14:paraId="1054DD3A" w14:textId="77777777" w:rsidR="00126472" w:rsidRPr="00D90247" w:rsidRDefault="00126472" w:rsidP="00EF071D">
            <w:pPr>
              <w:spacing w:line="400" w:lineRule="exact"/>
              <w:ind w:left="-140" w:right="95"/>
              <w:jc w:val="right"/>
              <w:rPr>
                <w:sz w:val="28"/>
                <w:szCs w:val="28"/>
              </w:rPr>
            </w:pPr>
          </w:p>
        </w:tc>
        <w:tc>
          <w:tcPr>
            <w:tcW w:w="1296" w:type="dxa"/>
            <w:gridSpan w:val="2"/>
            <w:tcBorders>
              <w:top w:val="nil"/>
              <w:left w:val="nil"/>
              <w:bottom w:val="nil"/>
              <w:right w:val="nil"/>
            </w:tcBorders>
            <w:vAlign w:val="center"/>
          </w:tcPr>
          <w:p w14:paraId="22B7A7EE" w14:textId="77777777" w:rsidR="00126472" w:rsidRPr="00D90247" w:rsidRDefault="00126472" w:rsidP="00EF071D">
            <w:pPr>
              <w:spacing w:line="400" w:lineRule="exact"/>
              <w:ind w:left="-140" w:right="95"/>
              <w:jc w:val="right"/>
              <w:rPr>
                <w:sz w:val="28"/>
                <w:szCs w:val="28"/>
              </w:rPr>
            </w:pPr>
          </w:p>
        </w:tc>
        <w:tc>
          <w:tcPr>
            <w:tcW w:w="1113" w:type="dxa"/>
            <w:tcBorders>
              <w:top w:val="nil"/>
              <w:left w:val="nil"/>
              <w:bottom w:val="nil"/>
              <w:right w:val="nil"/>
            </w:tcBorders>
            <w:vAlign w:val="center"/>
          </w:tcPr>
          <w:p w14:paraId="7AB20F3A" w14:textId="77777777" w:rsidR="00126472" w:rsidRPr="00D90247" w:rsidRDefault="00126472" w:rsidP="00EF071D">
            <w:pPr>
              <w:spacing w:line="400" w:lineRule="exact"/>
              <w:ind w:left="-140" w:right="95"/>
              <w:jc w:val="right"/>
              <w:rPr>
                <w:sz w:val="28"/>
                <w:szCs w:val="28"/>
              </w:rPr>
            </w:pPr>
          </w:p>
        </w:tc>
        <w:tc>
          <w:tcPr>
            <w:tcW w:w="1094" w:type="dxa"/>
            <w:tcBorders>
              <w:top w:val="nil"/>
              <w:left w:val="nil"/>
              <w:bottom w:val="nil"/>
              <w:right w:val="nil"/>
            </w:tcBorders>
            <w:vAlign w:val="center"/>
          </w:tcPr>
          <w:p w14:paraId="1BFF2600" w14:textId="77777777" w:rsidR="00126472" w:rsidRPr="00D90247" w:rsidRDefault="00126472" w:rsidP="00EF071D">
            <w:pPr>
              <w:spacing w:line="400" w:lineRule="exact"/>
              <w:ind w:left="-140" w:right="108"/>
              <w:jc w:val="right"/>
              <w:rPr>
                <w:sz w:val="28"/>
                <w:szCs w:val="28"/>
              </w:rPr>
            </w:pPr>
          </w:p>
        </w:tc>
        <w:tc>
          <w:tcPr>
            <w:tcW w:w="1303" w:type="dxa"/>
            <w:tcBorders>
              <w:top w:val="nil"/>
              <w:left w:val="nil"/>
              <w:bottom w:val="nil"/>
              <w:right w:val="nil"/>
            </w:tcBorders>
            <w:vAlign w:val="center"/>
          </w:tcPr>
          <w:p w14:paraId="26618047" w14:textId="77777777" w:rsidR="00126472" w:rsidRPr="0002407C" w:rsidRDefault="00126472" w:rsidP="00020E47">
            <w:pPr>
              <w:spacing w:line="400" w:lineRule="exact"/>
              <w:ind w:left="-140" w:right="-228"/>
              <w:jc w:val="center"/>
              <w:rPr>
                <w:sz w:val="28"/>
                <w:szCs w:val="28"/>
              </w:rPr>
            </w:pPr>
          </w:p>
        </w:tc>
      </w:tr>
      <w:tr w:rsidR="00BF2C65" w:rsidRPr="009C2F33" w14:paraId="4BCCC0A9" w14:textId="77777777" w:rsidTr="00020E47">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34"/>
        </w:trPr>
        <w:tc>
          <w:tcPr>
            <w:tcW w:w="3049" w:type="dxa"/>
            <w:tcBorders>
              <w:top w:val="nil"/>
              <w:left w:val="nil"/>
              <w:bottom w:val="nil"/>
              <w:right w:val="nil"/>
            </w:tcBorders>
          </w:tcPr>
          <w:p w14:paraId="0C99A96A" w14:textId="633CFD94" w:rsidR="00EC3F2E" w:rsidRPr="009C2F33" w:rsidRDefault="00B23DF1" w:rsidP="00EF071D">
            <w:pPr>
              <w:spacing w:line="400" w:lineRule="exact"/>
              <w:ind w:left="277" w:right="-57" w:hanging="113"/>
              <w:rPr>
                <w:sz w:val="26"/>
                <w:szCs w:val="26"/>
                <w:cs/>
              </w:rPr>
            </w:pPr>
            <w:r w:rsidRPr="00B23DF1">
              <w:rPr>
                <w:sz w:val="26"/>
                <w:szCs w:val="26"/>
              </w:rPr>
              <w:t>Overdrafts and short-term borrowings from financial institutions</w:t>
            </w:r>
          </w:p>
        </w:tc>
        <w:tc>
          <w:tcPr>
            <w:tcW w:w="808" w:type="dxa"/>
            <w:tcBorders>
              <w:top w:val="nil"/>
              <w:left w:val="nil"/>
              <w:bottom w:val="nil"/>
              <w:right w:val="nil"/>
            </w:tcBorders>
            <w:vAlign w:val="center"/>
          </w:tcPr>
          <w:p w14:paraId="1D68E939" w14:textId="77777777" w:rsidR="00EC3F2E" w:rsidRPr="00D90247" w:rsidRDefault="00EC3F2E" w:rsidP="00F45CAD">
            <w:pPr>
              <w:spacing w:line="400" w:lineRule="exact"/>
              <w:jc w:val="center"/>
              <w:rPr>
                <w:sz w:val="28"/>
                <w:szCs w:val="28"/>
                <w:lang w:val="en-US"/>
              </w:rPr>
            </w:pPr>
          </w:p>
          <w:p w14:paraId="7E050FBC" w14:textId="3E069A1A" w:rsidR="00EC3F2E" w:rsidRPr="00D90247" w:rsidRDefault="001139EB" w:rsidP="00F45CAD">
            <w:pPr>
              <w:spacing w:line="400" w:lineRule="exact"/>
              <w:jc w:val="center"/>
              <w:rPr>
                <w:sz w:val="28"/>
                <w:szCs w:val="28"/>
                <w:lang w:val="en-US"/>
              </w:rPr>
            </w:pPr>
            <w:r w:rsidRPr="00D90247">
              <w:rPr>
                <w:sz w:val="28"/>
                <w:szCs w:val="28"/>
                <w:lang w:val="en-US"/>
              </w:rPr>
              <w:t>2</w:t>
            </w:r>
            <w:r w:rsidR="006C3A3F">
              <w:rPr>
                <w:sz w:val="28"/>
                <w:szCs w:val="28"/>
                <w:lang w:val="en-US"/>
              </w:rPr>
              <w:t>0</w:t>
            </w:r>
          </w:p>
        </w:tc>
        <w:tc>
          <w:tcPr>
            <w:tcW w:w="1134" w:type="dxa"/>
            <w:tcBorders>
              <w:top w:val="nil"/>
              <w:left w:val="nil"/>
              <w:bottom w:val="nil"/>
              <w:right w:val="nil"/>
            </w:tcBorders>
            <w:vAlign w:val="center"/>
          </w:tcPr>
          <w:p w14:paraId="50929D5F" w14:textId="77777777" w:rsidR="00EC3F2E" w:rsidRPr="00D90247" w:rsidRDefault="00EC3F2E" w:rsidP="00C92BAC">
            <w:pPr>
              <w:spacing w:line="400" w:lineRule="exact"/>
              <w:ind w:right="113"/>
              <w:jc w:val="right"/>
              <w:rPr>
                <w:sz w:val="28"/>
                <w:szCs w:val="28"/>
              </w:rPr>
            </w:pPr>
          </w:p>
          <w:p w14:paraId="2339A366" w14:textId="23AC1AEF" w:rsidR="00EC3F2E" w:rsidRPr="00D90247" w:rsidRDefault="00EC3F2E" w:rsidP="00C92BAC">
            <w:pPr>
              <w:spacing w:line="400" w:lineRule="exact"/>
              <w:ind w:right="113"/>
              <w:jc w:val="right"/>
              <w:rPr>
                <w:sz w:val="28"/>
                <w:szCs w:val="28"/>
                <w:lang w:val="en-US"/>
              </w:rPr>
            </w:pPr>
            <w:r w:rsidRPr="00D90247">
              <w:rPr>
                <w:sz w:val="28"/>
                <w:szCs w:val="28"/>
              </w:rPr>
              <w:t>-</w:t>
            </w:r>
          </w:p>
        </w:tc>
        <w:tc>
          <w:tcPr>
            <w:tcW w:w="1296" w:type="dxa"/>
            <w:gridSpan w:val="2"/>
            <w:tcBorders>
              <w:top w:val="nil"/>
              <w:left w:val="nil"/>
              <w:bottom w:val="nil"/>
              <w:right w:val="nil"/>
            </w:tcBorders>
            <w:vAlign w:val="center"/>
          </w:tcPr>
          <w:p w14:paraId="51D1A0EA" w14:textId="77777777" w:rsidR="00EC3F2E" w:rsidRPr="00D90247" w:rsidRDefault="00EC3F2E" w:rsidP="00C92BAC">
            <w:pPr>
              <w:tabs>
                <w:tab w:val="left" w:pos="333"/>
              </w:tabs>
              <w:spacing w:line="400" w:lineRule="exact"/>
              <w:ind w:right="113"/>
              <w:jc w:val="right"/>
              <w:rPr>
                <w:sz w:val="28"/>
                <w:szCs w:val="28"/>
              </w:rPr>
            </w:pPr>
          </w:p>
          <w:p w14:paraId="753E3C85" w14:textId="701498C4" w:rsidR="00EC3F2E" w:rsidRPr="00D90247" w:rsidRDefault="00AB01AD" w:rsidP="00C92BAC">
            <w:pPr>
              <w:tabs>
                <w:tab w:val="left" w:pos="333"/>
              </w:tabs>
              <w:spacing w:line="400" w:lineRule="exact"/>
              <w:ind w:right="113"/>
              <w:jc w:val="right"/>
              <w:rPr>
                <w:sz w:val="28"/>
                <w:szCs w:val="28"/>
                <w:lang w:val="en-US"/>
              </w:rPr>
            </w:pPr>
            <w:r w:rsidRPr="00D90247">
              <w:rPr>
                <w:sz w:val="28"/>
                <w:szCs w:val="28"/>
                <w:lang w:val="en-US"/>
              </w:rPr>
              <w:t>19,253</w:t>
            </w:r>
          </w:p>
        </w:tc>
        <w:tc>
          <w:tcPr>
            <w:tcW w:w="1113" w:type="dxa"/>
            <w:tcBorders>
              <w:top w:val="nil"/>
              <w:left w:val="nil"/>
              <w:bottom w:val="nil"/>
              <w:right w:val="nil"/>
            </w:tcBorders>
            <w:vAlign w:val="center"/>
          </w:tcPr>
          <w:p w14:paraId="779ECE63" w14:textId="77777777" w:rsidR="00104816" w:rsidRPr="00D90247" w:rsidRDefault="00104816" w:rsidP="00C92BAC">
            <w:pPr>
              <w:tabs>
                <w:tab w:val="left" w:pos="713"/>
              </w:tabs>
              <w:spacing w:line="400" w:lineRule="exact"/>
              <w:ind w:right="113"/>
              <w:jc w:val="right"/>
              <w:rPr>
                <w:sz w:val="28"/>
                <w:szCs w:val="28"/>
              </w:rPr>
            </w:pPr>
          </w:p>
          <w:p w14:paraId="6FA4AA8E" w14:textId="2260AC2B" w:rsidR="00EC3F2E" w:rsidRPr="00D90247" w:rsidRDefault="00D1494C" w:rsidP="00C92BAC">
            <w:pPr>
              <w:tabs>
                <w:tab w:val="left" w:pos="333"/>
              </w:tabs>
              <w:spacing w:line="400" w:lineRule="exact"/>
              <w:ind w:right="113"/>
              <w:jc w:val="right"/>
              <w:rPr>
                <w:sz w:val="28"/>
                <w:szCs w:val="28"/>
              </w:rPr>
            </w:pPr>
            <w:r w:rsidRPr="00D90247">
              <w:rPr>
                <w:sz w:val="28"/>
                <w:szCs w:val="28"/>
              </w:rPr>
              <w:t>-</w:t>
            </w:r>
          </w:p>
        </w:tc>
        <w:tc>
          <w:tcPr>
            <w:tcW w:w="1094" w:type="dxa"/>
            <w:tcBorders>
              <w:top w:val="nil"/>
              <w:left w:val="nil"/>
              <w:bottom w:val="nil"/>
              <w:right w:val="nil"/>
            </w:tcBorders>
            <w:vAlign w:val="center"/>
          </w:tcPr>
          <w:p w14:paraId="102ADFAF" w14:textId="77777777" w:rsidR="00D90247" w:rsidRPr="00D90247" w:rsidRDefault="00D90247" w:rsidP="00C92BAC">
            <w:pPr>
              <w:tabs>
                <w:tab w:val="left" w:pos="713"/>
              </w:tabs>
              <w:spacing w:line="400" w:lineRule="exact"/>
              <w:ind w:right="113"/>
              <w:jc w:val="right"/>
              <w:rPr>
                <w:sz w:val="28"/>
                <w:szCs w:val="28"/>
                <w:lang w:val="en-US"/>
              </w:rPr>
            </w:pPr>
          </w:p>
          <w:p w14:paraId="1B300DB0" w14:textId="0E849A94" w:rsidR="00EC3F2E" w:rsidRPr="00D90247" w:rsidRDefault="00AB01AD" w:rsidP="00C92BAC">
            <w:pPr>
              <w:tabs>
                <w:tab w:val="left" w:pos="713"/>
              </w:tabs>
              <w:spacing w:line="400" w:lineRule="exact"/>
              <w:ind w:right="113"/>
              <w:jc w:val="right"/>
              <w:rPr>
                <w:sz w:val="28"/>
                <w:szCs w:val="28"/>
              </w:rPr>
            </w:pPr>
            <w:r w:rsidRPr="00D90247">
              <w:rPr>
                <w:sz w:val="28"/>
                <w:szCs w:val="28"/>
                <w:lang w:val="en-US"/>
              </w:rPr>
              <w:t>19,253</w:t>
            </w:r>
          </w:p>
        </w:tc>
        <w:tc>
          <w:tcPr>
            <w:tcW w:w="1303" w:type="dxa"/>
            <w:tcBorders>
              <w:top w:val="nil"/>
              <w:left w:val="nil"/>
              <w:bottom w:val="nil"/>
              <w:right w:val="nil"/>
            </w:tcBorders>
            <w:vAlign w:val="center"/>
          </w:tcPr>
          <w:p w14:paraId="1D89D568" w14:textId="1A565AE1" w:rsidR="0004349A" w:rsidRPr="0002407C" w:rsidRDefault="003D09F5" w:rsidP="00020E47">
            <w:pPr>
              <w:tabs>
                <w:tab w:val="left" w:pos="713"/>
              </w:tabs>
              <w:spacing w:line="400" w:lineRule="exact"/>
              <w:ind w:left="-270" w:right="-228"/>
              <w:jc w:val="center"/>
              <w:rPr>
                <w:sz w:val="28"/>
                <w:szCs w:val="28"/>
              </w:rPr>
            </w:pPr>
            <w:r w:rsidRPr="0002407C">
              <w:rPr>
                <w:sz w:val="28"/>
                <w:szCs w:val="28"/>
              </w:rPr>
              <w:br/>
            </w:r>
            <w:r w:rsidRPr="0002407C">
              <w:rPr>
                <w:sz w:val="28"/>
                <w:szCs w:val="28"/>
                <w:cs/>
              </w:rPr>
              <w:t>6.</w:t>
            </w:r>
            <w:r w:rsidR="001E7E98" w:rsidRPr="0002407C">
              <w:rPr>
                <w:sz w:val="28"/>
                <w:szCs w:val="28"/>
              </w:rPr>
              <w:t>45</w:t>
            </w:r>
            <w:r w:rsidRPr="0002407C">
              <w:rPr>
                <w:sz w:val="28"/>
                <w:szCs w:val="28"/>
              </w:rPr>
              <w:t xml:space="preserve">% - </w:t>
            </w:r>
            <w:r w:rsidR="001E7E98" w:rsidRPr="0002407C">
              <w:rPr>
                <w:sz w:val="28"/>
                <w:szCs w:val="28"/>
              </w:rPr>
              <w:t>6.60</w:t>
            </w:r>
            <w:r w:rsidRPr="0002407C">
              <w:rPr>
                <w:sz w:val="28"/>
                <w:szCs w:val="28"/>
              </w:rPr>
              <w:t>%</w:t>
            </w:r>
          </w:p>
        </w:tc>
      </w:tr>
      <w:tr w:rsidR="00BF2C65" w:rsidRPr="009C2F33" w14:paraId="73748DE3" w14:textId="77777777" w:rsidTr="00020E47">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9" w:type="dxa"/>
            <w:tcBorders>
              <w:top w:val="nil"/>
              <w:left w:val="nil"/>
              <w:bottom w:val="nil"/>
              <w:right w:val="nil"/>
            </w:tcBorders>
          </w:tcPr>
          <w:p w14:paraId="0907F0FC" w14:textId="7D4EEC6D" w:rsidR="00EC3F2E" w:rsidRPr="009C2F33" w:rsidRDefault="0083194D" w:rsidP="00EF071D">
            <w:pPr>
              <w:spacing w:line="400" w:lineRule="exact"/>
              <w:ind w:left="252" w:right="-58" w:hanging="90"/>
              <w:rPr>
                <w:sz w:val="26"/>
                <w:szCs w:val="26"/>
                <w:cs/>
              </w:rPr>
            </w:pPr>
            <w:r w:rsidRPr="0083194D">
              <w:rPr>
                <w:sz w:val="26"/>
                <w:szCs w:val="26"/>
              </w:rPr>
              <w:t>Trade and other current payables</w:t>
            </w:r>
          </w:p>
        </w:tc>
        <w:tc>
          <w:tcPr>
            <w:tcW w:w="808" w:type="dxa"/>
            <w:tcBorders>
              <w:top w:val="nil"/>
              <w:left w:val="nil"/>
              <w:bottom w:val="nil"/>
              <w:right w:val="nil"/>
            </w:tcBorders>
            <w:vAlign w:val="center"/>
          </w:tcPr>
          <w:p w14:paraId="10B4A201" w14:textId="7B552B34" w:rsidR="00EC3F2E" w:rsidRPr="00D90247" w:rsidRDefault="0031212C" w:rsidP="00F45CAD">
            <w:pPr>
              <w:spacing w:line="400" w:lineRule="exact"/>
              <w:jc w:val="center"/>
              <w:rPr>
                <w:sz w:val="28"/>
                <w:szCs w:val="28"/>
              </w:rPr>
            </w:pPr>
            <w:r w:rsidRPr="009C2F33">
              <w:rPr>
                <w:sz w:val="26"/>
                <w:szCs w:val="26"/>
                <w:lang w:val="en-US"/>
              </w:rPr>
              <w:t>2</w:t>
            </w:r>
            <w:r w:rsidR="00706DD7">
              <w:rPr>
                <w:rFonts w:hint="cs"/>
                <w:sz w:val="26"/>
                <w:szCs w:val="26"/>
                <w:cs/>
                <w:lang w:val="en-US"/>
              </w:rPr>
              <w:t>1</w:t>
            </w:r>
          </w:p>
        </w:tc>
        <w:tc>
          <w:tcPr>
            <w:tcW w:w="1134" w:type="dxa"/>
            <w:tcBorders>
              <w:top w:val="nil"/>
              <w:left w:val="nil"/>
              <w:bottom w:val="nil"/>
              <w:right w:val="nil"/>
            </w:tcBorders>
            <w:vAlign w:val="center"/>
          </w:tcPr>
          <w:p w14:paraId="7CB7CB83" w14:textId="1621767E" w:rsidR="00EC3F2E" w:rsidRPr="00D90247" w:rsidRDefault="00647444" w:rsidP="00C92BAC">
            <w:pPr>
              <w:spacing w:line="400" w:lineRule="exact"/>
              <w:ind w:right="113"/>
              <w:jc w:val="right"/>
              <w:rPr>
                <w:sz w:val="28"/>
                <w:szCs w:val="28"/>
                <w:lang w:val="en-US"/>
              </w:rPr>
            </w:pPr>
            <w:r w:rsidRPr="00D90247">
              <w:rPr>
                <w:sz w:val="28"/>
                <w:szCs w:val="28"/>
              </w:rPr>
              <w:t>-</w:t>
            </w:r>
          </w:p>
        </w:tc>
        <w:tc>
          <w:tcPr>
            <w:tcW w:w="1296" w:type="dxa"/>
            <w:gridSpan w:val="2"/>
            <w:tcBorders>
              <w:top w:val="nil"/>
              <w:left w:val="nil"/>
              <w:bottom w:val="nil"/>
              <w:right w:val="nil"/>
            </w:tcBorders>
            <w:vAlign w:val="center"/>
          </w:tcPr>
          <w:p w14:paraId="320767E9" w14:textId="2C2ECAE9" w:rsidR="00EC3F2E" w:rsidRPr="00D90247" w:rsidRDefault="00EC3F2E" w:rsidP="00C92BAC">
            <w:pPr>
              <w:tabs>
                <w:tab w:val="left" w:pos="333"/>
              </w:tabs>
              <w:spacing w:line="400" w:lineRule="exact"/>
              <w:ind w:right="113"/>
              <w:jc w:val="right"/>
              <w:rPr>
                <w:sz w:val="28"/>
                <w:szCs w:val="28"/>
              </w:rPr>
            </w:pPr>
            <w:r w:rsidRPr="00D90247">
              <w:rPr>
                <w:sz w:val="28"/>
                <w:szCs w:val="28"/>
              </w:rPr>
              <w:t>-</w:t>
            </w:r>
          </w:p>
        </w:tc>
        <w:tc>
          <w:tcPr>
            <w:tcW w:w="1113" w:type="dxa"/>
            <w:tcBorders>
              <w:top w:val="nil"/>
              <w:left w:val="nil"/>
              <w:bottom w:val="nil"/>
              <w:right w:val="nil"/>
            </w:tcBorders>
            <w:vAlign w:val="center"/>
          </w:tcPr>
          <w:p w14:paraId="612A3148" w14:textId="491793C1" w:rsidR="00EC3F2E" w:rsidRPr="00D90247" w:rsidRDefault="002A2101" w:rsidP="00C92BAC">
            <w:pPr>
              <w:tabs>
                <w:tab w:val="left" w:pos="333"/>
              </w:tabs>
              <w:spacing w:line="400" w:lineRule="exact"/>
              <w:ind w:right="113"/>
              <w:jc w:val="right"/>
              <w:rPr>
                <w:sz w:val="28"/>
                <w:szCs w:val="28"/>
              </w:rPr>
            </w:pPr>
            <w:r w:rsidRPr="002A2101">
              <w:rPr>
                <w:sz w:val="28"/>
                <w:szCs w:val="28"/>
              </w:rPr>
              <w:t>172,138</w:t>
            </w:r>
          </w:p>
        </w:tc>
        <w:tc>
          <w:tcPr>
            <w:tcW w:w="1094" w:type="dxa"/>
            <w:tcBorders>
              <w:top w:val="nil"/>
              <w:left w:val="nil"/>
              <w:bottom w:val="nil"/>
              <w:right w:val="nil"/>
            </w:tcBorders>
            <w:vAlign w:val="center"/>
          </w:tcPr>
          <w:p w14:paraId="2AB1769E" w14:textId="0696C021" w:rsidR="00EC3F2E" w:rsidRPr="00D90247" w:rsidRDefault="002A2101" w:rsidP="00C92BAC">
            <w:pPr>
              <w:tabs>
                <w:tab w:val="left" w:pos="713"/>
              </w:tabs>
              <w:spacing w:line="400" w:lineRule="exact"/>
              <w:ind w:right="113"/>
              <w:jc w:val="right"/>
              <w:rPr>
                <w:sz w:val="28"/>
                <w:szCs w:val="28"/>
              </w:rPr>
            </w:pPr>
            <w:r w:rsidRPr="002A2101">
              <w:rPr>
                <w:sz w:val="28"/>
                <w:szCs w:val="28"/>
              </w:rPr>
              <w:t>172,138</w:t>
            </w:r>
          </w:p>
        </w:tc>
        <w:tc>
          <w:tcPr>
            <w:tcW w:w="1303" w:type="dxa"/>
            <w:tcBorders>
              <w:top w:val="nil"/>
              <w:left w:val="nil"/>
              <w:bottom w:val="nil"/>
              <w:right w:val="nil"/>
            </w:tcBorders>
            <w:vAlign w:val="center"/>
          </w:tcPr>
          <w:p w14:paraId="75204E9B" w14:textId="12527ED7" w:rsidR="00EC3F2E" w:rsidRPr="0002407C" w:rsidRDefault="008924B0" w:rsidP="00020E47">
            <w:pPr>
              <w:tabs>
                <w:tab w:val="left" w:pos="713"/>
              </w:tabs>
              <w:spacing w:line="400" w:lineRule="exact"/>
              <w:ind w:left="-270" w:right="-228"/>
              <w:jc w:val="center"/>
              <w:rPr>
                <w:sz w:val="28"/>
                <w:szCs w:val="28"/>
              </w:rPr>
            </w:pPr>
            <w:r w:rsidRPr="0002407C">
              <w:rPr>
                <w:sz w:val="28"/>
                <w:szCs w:val="28"/>
              </w:rPr>
              <w:t>-</w:t>
            </w:r>
          </w:p>
        </w:tc>
      </w:tr>
      <w:tr w:rsidR="00BF2C65" w:rsidRPr="009C2F33" w14:paraId="482CCFBA" w14:textId="77777777" w:rsidTr="00020E47">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9" w:type="dxa"/>
            <w:tcBorders>
              <w:top w:val="nil"/>
              <w:left w:val="nil"/>
              <w:bottom w:val="nil"/>
              <w:right w:val="nil"/>
            </w:tcBorders>
          </w:tcPr>
          <w:p w14:paraId="59B0DF4A" w14:textId="32747597" w:rsidR="00EC3F2E" w:rsidRPr="009C2F33" w:rsidRDefault="004173AA" w:rsidP="00EF071D">
            <w:pPr>
              <w:spacing w:line="400" w:lineRule="exact"/>
              <w:ind w:left="252" w:right="-58" w:hanging="90"/>
              <w:rPr>
                <w:sz w:val="26"/>
                <w:szCs w:val="26"/>
                <w:cs/>
              </w:rPr>
            </w:pPr>
            <w:r w:rsidRPr="004173AA">
              <w:rPr>
                <w:sz w:val="26"/>
                <w:szCs w:val="26"/>
              </w:rPr>
              <w:t>Short-term borrowings and interest payables</w:t>
            </w:r>
          </w:p>
        </w:tc>
        <w:tc>
          <w:tcPr>
            <w:tcW w:w="808" w:type="dxa"/>
            <w:tcBorders>
              <w:top w:val="nil"/>
              <w:left w:val="nil"/>
              <w:bottom w:val="nil"/>
              <w:right w:val="nil"/>
            </w:tcBorders>
            <w:vAlign w:val="center"/>
          </w:tcPr>
          <w:p w14:paraId="4B3B8BFD" w14:textId="77777777" w:rsidR="0022059C" w:rsidRDefault="0022059C" w:rsidP="00F45CAD">
            <w:pPr>
              <w:spacing w:line="400" w:lineRule="exact"/>
              <w:jc w:val="center"/>
              <w:rPr>
                <w:sz w:val="26"/>
                <w:szCs w:val="26"/>
                <w:lang w:val="en-US"/>
              </w:rPr>
            </w:pPr>
          </w:p>
          <w:p w14:paraId="7172F19F" w14:textId="1F138755" w:rsidR="00EC3F2E" w:rsidRPr="00D90247" w:rsidRDefault="0031212C" w:rsidP="00F45CAD">
            <w:pPr>
              <w:spacing w:line="400" w:lineRule="exact"/>
              <w:jc w:val="center"/>
              <w:rPr>
                <w:sz w:val="28"/>
                <w:szCs w:val="28"/>
              </w:rPr>
            </w:pPr>
            <w:r w:rsidRPr="009C2F33">
              <w:rPr>
                <w:sz w:val="26"/>
                <w:szCs w:val="26"/>
                <w:lang w:val="en-US"/>
              </w:rPr>
              <w:t>2</w:t>
            </w:r>
            <w:r w:rsidR="00706DD7">
              <w:rPr>
                <w:rFonts w:hint="cs"/>
                <w:sz w:val="26"/>
                <w:szCs w:val="26"/>
                <w:cs/>
                <w:lang w:val="en-US"/>
              </w:rPr>
              <w:t>2</w:t>
            </w:r>
          </w:p>
        </w:tc>
        <w:tc>
          <w:tcPr>
            <w:tcW w:w="1134" w:type="dxa"/>
            <w:tcBorders>
              <w:top w:val="nil"/>
              <w:left w:val="nil"/>
              <w:bottom w:val="nil"/>
              <w:right w:val="nil"/>
            </w:tcBorders>
            <w:vAlign w:val="center"/>
          </w:tcPr>
          <w:p w14:paraId="428F6A0D" w14:textId="77777777" w:rsidR="0022059C" w:rsidRDefault="0022059C" w:rsidP="00C92BAC">
            <w:pPr>
              <w:spacing w:line="400" w:lineRule="exact"/>
              <w:ind w:right="113"/>
              <w:jc w:val="right"/>
              <w:rPr>
                <w:sz w:val="28"/>
                <w:szCs w:val="28"/>
                <w:lang w:val="en-US"/>
              </w:rPr>
            </w:pPr>
          </w:p>
          <w:p w14:paraId="61AC5580" w14:textId="46764705" w:rsidR="00EC3F2E" w:rsidRPr="00D90247" w:rsidRDefault="005119D7" w:rsidP="00C92BAC">
            <w:pPr>
              <w:spacing w:line="400" w:lineRule="exact"/>
              <w:ind w:right="113"/>
              <w:jc w:val="right"/>
              <w:rPr>
                <w:sz w:val="28"/>
                <w:szCs w:val="28"/>
                <w:lang w:val="en-US"/>
              </w:rPr>
            </w:pPr>
            <w:r w:rsidRPr="005119D7">
              <w:rPr>
                <w:sz w:val="28"/>
                <w:szCs w:val="28"/>
                <w:lang w:val="en-US"/>
              </w:rPr>
              <w:t>291,927</w:t>
            </w:r>
          </w:p>
        </w:tc>
        <w:tc>
          <w:tcPr>
            <w:tcW w:w="1296" w:type="dxa"/>
            <w:gridSpan w:val="2"/>
            <w:tcBorders>
              <w:top w:val="nil"/>
              <w:left w:val="nil"/>
              <w:bottom w:val="nil"/>
              <w:right w:val="nil"/>
            </w:tcBorders>
            <w:vAlign w:val="center"/>
          </w:tcPr>
          <w:p w14:paraId="5AE064E8" w14:textId="77777777" w:rsidR="0022059C" w:rsidRDefault="0022059C" w:rsidP="00C92BAC">
            <w:pPr>
              <w:tabs>
                <w:tab w:val="left" w:pos="333"/>
              </w:tabs>
              <w:spacing w:line="400" w:lineRule="exact"/>
              <w:ind w:right="113"/>
              <w:jc w:val="right"/>
              <w:rPr>
                <w:sz w:val="28"/>
                <w:szCs w:val="28"/>
              </w:rPr>
            </w:pPr>
          </w:p>
          <w:p w14:paraId="2B58E957" w14:textId="12E44965" w:rsidR="00EC3F2E" w:rsidRPr="00D90247" w:rsidRDefault="00EC3F2E" w:rsidP="00C92BAC">
            <w:pPr>
              <w:tabs>
                <w:tab w:val="left" w:pos="333"/>
              </w:tabs>
              <w:spacing w:line="400" w:lineRule="exact"/>
              <w:ind w:right="113"/>
              <w:jc w:val="right"/>
              <w:rPr>
                <w:sz w:val="28"/>
                <w:szCs w:val="28"/>
              </w:rPr>
            </w:pPr>
            <w:r w:rsidRPr="00D90247">
              <w:rPr>
                <w:sz w:val="28"/>
                <w:szCs w:val="28"/>
              </w:rPr>
              <w:t>-</w:t>
            </w:r>
          </w:p>
        </w:tc>
        <w:tc>
          <w:tcPr>
            <w:tcW w:w="1113" w:type="dxa"/>
            <w:tcBorders>
              <w:top w:val="nil"/>
              <w:left w:val="nil"/>
              <w:bottom w:val="nil"/>
              <w:right w:val="nil"/>
            </w:tcBorders>
            <w:vAlign w:val="center"/>
          </w:tcPr>
          <w:p w14:paraId="2F21A66C" w14:textId="77777777" w:rsidR="0022059C" w:rsidRDefault="0022059C" w:rsidP="00C92BAC">
            <w:pPr>
              <w:tabs>
                <w:tab w:val="left" w:pos="333"/>
              </w:tabs>
              <w:spacing w:line="400" w:lineRule="exact"/>
              <w:ind w:right="113"/>
              <w:jc w:val="right"/>
              <w:rPr>
                <w:sz w:val="28"/>
                <w:szCs w:val="28"/>
              </w:rPr>
            </w:pPr>
          </w:p>
          <w:p w14:paraId="0CFC8048" w14:textId="6D8C017A" w:rsidR="00EC3F2E" w:rsidRPr="00D90247" w:rsidRDefault="00EC3F2E" w:rsidP="00C92BAC">
            <w:pPr>
              <w:tabs>
                <w:tab w:val="left" w:pos="333"/>
              </w:tabs>
              <w:spacing w:line="400" w:lineRule="exact"/>
              <w:ind w:right="113"/>
              <w:jc w:val="right"/>
              <w:rPr>
                <w:sz w:val="28"/>
                <w:szCs w:val="28"/>
              </w:rPr>
            </w:pPr>
            <w:r w:rsidRPr="00D90247">
              <w:rPr>
                <w:sz w:val="28"/>
                <w:szCs w:val="28"/>
              </w:rPr>
              <w:t>-</w:t>
            </w:r>
          </w:p>
        </w:tc>
        <w:tc>
          <w:tcPr>
            <w:tcW w:w="1094" w:type="dxa"/>
            <w:tcBorders>
              <w:top w:val="nil"/>
              <w:left w:val="nil"/>
              <w:bottom w:val="nil"/>
              <w:right w:val="nil"/>
            </w:tcBorders>
            <w:vAlign w:val="center"/>
          </w:tcPr>
          <w:p w14:paraId="76BD47A4" w14:textId="77777777" w:rsidR="0022059C" w:rsidRDefault="0022059C" w:rsidP="00C92BAC">
            <w:pPr>
              <w:tabs>
                <w:tab w:val="left" w:pos="713"/>
              </w:tabs>
              <w:spacing w:line="400" w:lineRule="exact"/>
              <w:ind w:right="113"/>
              <w:jc w:val="right"/>
              <w:rPr>
                <w:sz w:val="28"/>
                <w:szCs w:val="28"/>
              </w:rPr>
            </w:pPr>
          </w:p>
          <w:p w14:paraId="4DD1FD2F" w14:textId="38FA55E0" w:rsidR="00EC3F2E" w:rsidRPr="00D90247" w:rsidRDefault="005119D7" w:rsidP="00C92BAC">
            <w:pPr>
              <w:tabs>
                <w:tab w:val="left" w:pos="713"/>
              </w:tabs>
              <w:spacing w:line="400" w:lineRule="exact"/>
              <w:ind w:right="113"/>
              <w:jc w:val="right"/>
              <w:rPr>
                <w:sz w:val="28"/>
                <w:szCs w:val="28"/>
              </w:rPr>
            </w:pPr>
            <w:r w:rsidRPr="005119D7">
              <w:rPr>
                <w:sz w:val="28"/>
                <w:szCs w:val="28"/>
              </w:rPr>
              <w:t>291,927</w:t>
            </w:r>
          </w:p>
        </w:tc>
        <w:tc>
          <w:tcPr>
            <w:tcW w:w="1303" w:type="dxa"/>
            <w:tcBorders>
              <w:top w:val="nil"/>
              <w:left w:val="nil"/>
              <w:bottom w:val="nil"/>
              <w:right w:val="nil"/>
            </w:tcBorders>
            <w:vAlign w:val="center"/>
          </w:tcPr>
          <w:p w14:paraId="7AFBC3CC" w14:textId="77777777" w:rsidR="0022059C" w:rsidRDefault="0022059C" w:rsidP="00020E47">
            <w:pPr>
              <w:tabs>
                <w:tab w:val="left" w:pos="713"/>
              </w:tabs>
              <w:spacing w:line="400" w:lineRule="exact"/>
              <w:ind w:left="-270" w:right="-228"/>
              <w:jc w:val="center"/>
              <w:rPr>
                <w:sz w:val="28"/>
                <w:szCs w:val="28"/>
              </w:rPr>
            </w:pPr>
          </w:p>
          <w:p w14:paraId="0BEAC24E" w14:textId="5672538A" w:rsidR="00EC3F2E" w:rsidRPr="0002407C" w:rsidRDefault="003D09F5" w:rsidP="00020E47">
            <w:pPr>
              <w:tabs>
                <w:tab w:val="left" w:pos="713"/>
              </w:tabs>
              <w:spacing w:line="400" w:lineRule="exact"/>
              <w:ind w:left="-270" w:right="-228"/>
              <w:jc w:val="center"/>
              <w:rPr>
                <w:sz w:val="28"/>
                <w:szCs w:val="28"/>
              </w:rPr>
            </w:pPr>
            <w:r w:rsidRPr="0002407C">
              <w:rPr>
                <w:sz w:val="28"/>
                <w:szCs w:val="28"/>
              </w:rPr>
              <w:t>5.50%</w:t>
            </w:r>
            <w:r w:rsidR="00AE748C" w:rsidRPr="0002407C">
              <w:rPr>
                <w:sz w:val="28"/>
                <w:szCs w:val="28"/>
              </w:rPr>
              <w:t xml:space="preserve"> -15.00%</w:t>
            </w:r>
          </w:p>
        </w:tc>
      </w:tr>
      <w:tr w:rsidR="00BF2C65" w:rsidRPr="009C2F33" w14:paraId="44C89271" w14:textId="77777777" w:rsidTr="00020E47">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9" w:type="dxa"/>
            <w:tcBorders>
              <w:top w:val="nil"/>
              <w:left w:val="nil"/>
              <w:bottom w:val="nil"/>
              <w:right w:val="nil"/>
            </w:tcBorders>
          </w:tcPr>
          <w:p w14:paraId="45E18DCC" w14:textId="688C3D8D" w:rsidR="00547B47" w:rsidRPr="009C2F33" w:rsidRDefault="005331AF" w:rsidP="00547B47">
            <w:pPr>
              <w:spacing w:line="400" w:lineRule="exact"/>
              <w:ind w:left="252" w:right="-58" w:hanging="90"/>
              <w:rPr>
                <w:sz w:val="26"/>
                <w:szCs w:val="26"/>
              </w:rPr>
            </w:pPr>
            <w:r w:rsidRPr="005331AF">
              <w:rPr>
                <w:sz w:val="26"/>
                <w:szCs w:val="26"/>
              </w:rPr>
              <w:t>Lease liabilities</w:t>
            </w:r>
          </w:p>
        </w:tc>
        <w:tc>
          <w:tcPr>
            <w:tcW w:w="808" w:type="dxa"/>
            <w:tcBorders>
              <w:top w:val="nil"/>
              <w:left w:val="nil"/>
              <w:bottom w:val="nil"/>
              <w:right w:val="nil"/>
            </w:tcBorders>
            <w:vAlign w:val="center"/>
          </w:tcPr>
          <w:p w14:paraId="7909A552" w14:textId="1BD91F40" w:rsidR="00547B47" w:rsidRPr="00D90247" w:rsidRDefault="00547B47" w:rsidP="00547B47">
            <w:pPr>
              <w:spacing w:line="400" w:lineRule="exact"/>
              <w:jc w:val="center"/>
              <w:rPr>
                <w:sz w:val="28"/>
                <w:szCs w:val="28"/>
              </w:rPr>
            </w:pPr>
            <w:r w:rsidRPr="009C2F33">
              <w:rPr>
                <w:sz w:val="26"/>
                <w:szCs w:val="26"/>
                <w:lang w:val="en-US"/>
              </w:rPr>
              <w:t>2</w:t>
            </w:r>
            <w:r w:rsidR="00706DD7">
              <w:rPr>
                <w:rFonts w:hint="cs"/>
                <w:sz w:val="26"/>
                <w:szCs w:val="26"/>
                <w:cs/>
                <w:lang w:val="en-US"/>
              </w:rPr>
              <w:t>5</w:t>
            </w:r>
          </w:p>
        </w:tc>
        <w:tc>
          <w:tcPr>
            <w:tcW w:w="1134" w:type="dxa"/>
            <w:tcBorders>
              <w:top w:val="nil"/>
              <w:left w:val="nil"/>
              <w:bottom w:val="nil"/>
              <w:right w:val="nil"/>
            </w:tcBorders>
            <w:vAlign w:val="center"/>
          </w:tcPr>
          <w:p w14:paraId="02182F4F" w14:textId="127DD947" w:rsidR="00547B47" w:rsidRPr="00D90247" w:rsidRDefault="00BF65E4" w:rsidP="00547B47">
            <w:pPr>
              <w:spacing w:line="400" w:lineRule="exact"/>
              <w:ind w:right="113"/>
              <w:jc w:val="right"/>
              <w:rPr>
                <w:sz w:val="28"/>
                <w:szCs w:val="28"/>
                <w:lang w:val="en-US"/>
              </w:rPr>
            </w:pPr>
            <w:r w:rsidRPr="00BF65E4">
              <w:rPr>
                <w:sz w:val="28"/>
                <w:szCs w:val="28"/>
                <w:lang w:val="en-US"/>
              </w:rPr>
              <w:t>15,234</w:t>
            </w:r>
          </w:p>
        </w:tc>
        <w:tc>
          <w:tcPr>
            <w:tcW w:w="1296" w:type="dxa"/>
            <w:gridSpan w:val="2"/>
            <w:tcBorders>
              <w:top w:val="nil"/>
              <w:left w:val="nil"/>
              <w:bottom w:val="nil"/>
              <w:right w:val="nil"/>
            </w:tcBorders>
            <w:vAlign w:val="center"/>
          </w:tcPr>
          <w:p w14:paraId="74DB8831" w14:textId="65CC0750" w:rsidR="00547B47" w:rsidRPr="00D90247" w:rsidRDefault="00547B47" w:rsidP="00547B47">
            <w:pPr>
              <w:tabs>
                <w:tab w:val="left" w:pos="333"/>
              </w:tabs>
              <w:spacing w:line="400" w:lineRule="exact"/>
              <w:ind w:right="113"/>
              <w:jc w:val="right"/>
              <w:rPr>
                <w:sz w:val="28"/>
                <w:szCs w:val="28"/>
              </w:rPr>
            </w:pPr>
            <w:r w:rsidRPr="00D90247">
              <w:rPr>
                <w:sz w:val="28"/>
                <w:szCs w:val="28"/>
              </w:rPr>
              <w:t>-</w:t>
            </w:r>
          </w:p>
        </w:tc>
        <w:tc>
          <w:tcPr>
            <w:tcW w:w="1113" w:type="dxa"/>
            <w:tcBorders>
              <w:top w:val="nil"/>
              <w:left w:val="nil"/>
              <w:bottom w:val="nil"/>
              <w:right w:val="nil"/>
            </w:tcBorders>
            <w:vAlign w:val="center"/>
          </w:tcPr>
          <w:p w14:paraId="2504BD3C" w14:textId="108B7492" w:rsidR="00547B47" w:rsidRPr="00D90247" w:rsidRDefault="00547B47" w:rsidP="00547B47">
            <w:pPr>
              <w:tabs>
                <w:tab w:val="left" w:pos="333"/>
              </w:tabs>
              <w:spacing w:line="400" w:lineRule="exact"/>
              <w:ind w:right="113"/>
              <w:jc w:val="right"/>
              <w:rPr>
                <w:sz w:val="28"/>
                <w:szCs w:val="28"/>
              </w:rPr>
            </w:pPr>
            <w:r w:rsidRPr="00D90247">
              <w:rPr>
                <w:sz w:val="28"/>
                <w:szCs w:val="28"/>
              </w:rPr>
              <w:t>-</w:t>
            </w:r>
          </w:p>
        </w:tc>
        <w:tc>
          <w:tcPr>
            <w:tcW w:w="1094" w:type="dxa"/>
            <w:tcBorders>
              <w:top w:val="nil"/>
              <w:left w:val="nil"/>
              <w:bottom w:val="nil"/>
              <w:right w:val="nil"/>
            </w:tcBorders>
            <w:vAlign w:val="center"/>
          </w:tcPr>
          <w:p w14:paraId="41DC73E6" w14:textId="159DE677" w:rsidR="00547B47" w:rsidRPr="00D90247" w:rsidRDefault="00BF65E4" w:rsidP="00547B47">
            <w:pPr>
              <w:tabs>
                <w:tab w:val="left" w:pos="713"/>
              </w:tabs>
              <w:spacing w:line="400" w:lineRule="exact"/>
              <w:ind w:right="113"/>
              <w:jc w:val="right"/>
              <w:rPr>
                <w:sz w:val="28"/>
                <w:szCs w:val="28"/>
              </w:rPr>
            </w:pPr>
            <w:r w:rsidRPr="00BF65E4">
              <w:rPr>
                <w:sz w:val="28"/>
                <w:szCs w:val="28"/>
              </w:rPr>
              <w:t>15,234</w:t>
            </w:r>
          </w:p>
        </w:tc>
        <w:tc>
          <w:tcPr>
            <w:tcW w:w="1303" w:type="dxa"/>
            <w:tcBorders>
              <w:top w:val="nil"/>
              <w:left w:val="nil"/>
              <w:bottom w:val="nil"/>
              <w:right w:val="nil"/>
            </w:tcBorders>
          </w:tcPr>
          <w:p w14:paraId="415714DF" w14:textId="170D8E35" w:rsidR="00547B47" w:rsidRPr="00D90247" w:rsidRDefault="006C4118" w:rsidP="00020E47">
            <w:pPr>
              <w:tabs>
                <w:tab w:val="left" w:pos="713"/>
              </w:tabs>
              <w:spacing w:line="400" w:lineRule="exact"/>
              <w:ind w:left="-270" w:right="-228"/>
              <w:jc w:val="center"/>
              <w:rPr>
                <w:sz w:val="28"/>
                <w:szCs w:val="28"/>
                <w:lang w:val="en-US"/>
              </w:rPr>
            </w:pPr>
            <w:r>
              <w:rPr>
                <w:sz w:val="28"/>
                <w:szCs w:val="28"/>
              </w:rPr>
              <w:t>5</w:t>
            </w:r>
            <w:r w:rsidR="003D09F5" w:rsidRPr="00D90247">
              <w:rPr>
                <w:sz w:val="28"/>
                <w:szCs w:val="28"/>
              </w:rPr>
              <w:t>.</w:t>
            </w:r>
            <w:r>
              <w:rPr>
                <w:sz w:val="28"/>
                <w:szCs w:val="28"/>
              </w:rPr>
              <w:t>6</w:t>
            </w:r>
            <w:r w:rsidR="003D09F5" w:rsidRPr="00D90247">
              <w:rPr>
                <w:sz w:val="28"/>
                <w:szCs w:val="28"/>
              </w:rPr>
              <w:t xml:space="preserve">5% - </w:t>
            </w:r>
            <w:r w:rsidR="0045643B">
              <w:rPr>
                <w:sz w:val="28"/>
                <w:szCs w:val="28"/>
              </w:rPr>
              <w:t>14.98</w:t>
            </w:r>
            <w:r w:rsidR="003D09F5" w:rsidRPr="00D90247">
              <w:rPr>
                <w:sz w:val="28"/>
                <w:szCs w:val="28"/>
              </w:rPr>
              <w:t>%</w:t>
            </w:r>
          </w:p>
        </w:tc>
      </w:tr>
      <w:tr w:rsidR="00960B7D" w:rsidRPr="009C2F33" w14:paraId="4A4EA815" w14:textId="77777777" w:rsidTr="00020E47">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8"/>
        </w:trPr>
        <w:tc>
          <w:tcPr>
            <w:tcW w:w="3049" w:type="dxa"/>
            <w:tcBorders>
              <w:top w:val="nil"/>
              <w:left w:val="nil"/>
              <w:bottom w:val="nil"/>
              <w:right w:val="nil"/>
            </w:tcBorders>
          </w:tcPr>
          <w:p w14:paraId="5DA6D450" w14:textId="2C0C6C2A" w:rsidR="00960B7D" w:rsidRPr="009C2F33" w:rsidRDefault="008B2E27" w:rsidP="00960B7D">
            <w:pPr>
              <w:spacing w:line="400" w:lineRule="exact"/>
              <w:ind w:left="252" w:right="-58" w:hanging="90"/>
              <w:rPr>
                <w:sz w:val="26"/>
                <w:szCs w:val="26"/>
                <w:cs/>
              </w:rPr>
            </w:pPr>
            <w:r w:rsidRPr="008B2E27">
              <w:rPr>
                <w:sz w:val="26"/>
                <w:szCs w:val="26"/>
              </w:rPr>
              <w:t>Retention payable to contractors</w:t>
            </w:r>
          </w:p>
        </w:tc>
        <w:tc>
          <w:tcPr>
            <w:tcW w:w="808" w:type="dxa"/>
            <w:tcBorders>
              <w:top w:val="nil"/>
              <w:left w:val="nil"/>
              <w:bottom w:val="nil"/>
              <w:right w:val="nil"/>
            </w:tcBorders>
          </w:tcPr>
          <w:p w14:paraId="642BE40A" w14:textId="347F0E78" w:rsidR="00960B7D" w:rsidRPr="00D90247" w:rsidRDefault="00960B7D" w:rsidP="00960B7D">
            <w:pPr>
              <w:tabs>
                <w:tab w:val="left" w:pos="333"/>
              </w:tabs>
              <w:spacing w:line="400" w:lineRule="exact"/>
              <w:jc w:val="center"/>
              <w:rPr>
                <w:sz w:val="28"/>
                <w:szCs w:val="28"/>
              </w:rPr>
            </w:pPr>
          </w:p>
        </w:tc>
        <w:tc>
          <w:tcPr>
            <w:tcW w:w="1134" w:type="dxa"/>
            <w:tcBorders>
              <w:top w:val="nil"/>
              <w:left w:val="nil"/>
              <w:bottom w:val="nil"/>
              <w:right w:val="nil"/>
            </w:tcBorders>
          </w:tcPr>
          <w:p w14:paraId="02D851D1" w14:textId="1A46BF97" w:rsidR="00960B7D" w:rsidRPr="00D90247" w:rsidRDefault="00960B7D" w:rsidP="00960B7D">
            <w:pPr>
              <w:pBdr>
                <w:bottom w:val="single" w:sz="4" w:space="1" w:color="auto"/>
              </w:pBdr>
              <w:tabs>
                <w:tab w:val="left" w:pos="333"/>
              </w:tabs>
              <w:spacing w:line="400" w:lineRule="exact"/>
              <w:ind w:right="113"/>
              <w:jc w:val="right"/>
              <w:rPr>
                <w:sz w:val="28"/>
                <w:szCs w:val="28"/>
              </w:rPr>
            </w:pPr>
            <w:r w:rsidRPr="00D90247">
              <w:rPr>
                <w:sz w:val="28"/>
                <w:szCs w:val="28"/>
              </w:rPr>
              <w:t>-</w:t>
            </w:r>
          </w:p>
        </w:tc>
        <w:tc>
          <w:tcPr>
            <w:tcW w:w="1296" w:type="dxa"/>
            <w:gridSpan w:val="2"/>
            <w:tcBorders>
              <w:top w:val="nil"/>
              <w:left w:val="nil"/>
              <w:bottom w:val="nil"/>
              <w:right w:val="nil"/>
            </w:tcBorders>
          </w:tcPr>
          <w:p w14:paraId="3FC76DE8" w14:textId="6B9A7DF9" w:rsidR="00960B7D" w:rsidRPr="00D90247" w:rsidRDefault="00960B7D" w:rsidP="00960B7D">
            <w:pPr>
              <w:pBdr>
                <w:bottom w:val="single" w:sz="4" w:space="1" w:color="auto"/>
              </w:pBdr>
              <w:tabs>
                <w:tab w:val="left" w:pos="333"/>
              </w:tabs>
              <w:spacing w:line="400" w:lineRule="exact"/>
              <w:ind w:right="113"/>
              <w:jc w:val="right"/>
              <w:rPr>
                <w:sz w:val="28"/>
                <w:szCs w:val="28"/>
              </w:rPr>
            </w:pPr>
            <w:r w:rsidRPr="00D90247">
              <w:rPr>
                <w:sz w:val="28"/>
                <w:szCs w:val="28"/>
              </w:rPr>
              <w:t>-</w:t>
            </w:r>
          </w:p>
        </w:tc>
        <w:tc>
          <w:tcPr>
            <w:tcW w:w="1113" w:type="dxa"/>
            <w:tcBorders>
              <w:top w:val="nil"/>
              <w:left w:val="nil"/>
              <w:bottom w:val="nil"/>
              <w:right w:val="nil"/>
            </w:tcBorders>
            <w:vAlign w:val="center"/>
          </w:tcPr>
          <w:p w14:paraId="60D032DA" w14:textId="0CFCA318" w:rsidR="00960B7D" w:rsidRPr="00D90247" w:rsidRDefault="00960B7D" w:rsidP="00960B7D">
            <w:pPr>
              <w:pBdr>
                <w:bottom w:val="single" w:sz="4" w:space="1" w:color="auto"/>
              </w:pBdr>
              <w:tabs>
                <w:tab w:val="left" w:pos="333"/>
              </w:tabs>
              <w:spacing w:line="400" w:lineRule="exact"/>
              <w:ind w:right="113"/>
              <w:jc w:val="right"/>
              <w:rPr>
                <w:sz w:val="28"/>
                <w:szCs w:val="28"/>
              </w:rPr>
            </w:pPr>
            <w:r w:rsidRPr="00F61461">
              <w:rPr>
                <w:rFonts w:asciiTheme="majorBidi" w:hAnsiTheme="majorBidi" w:cstheme="majorBidi"/>
                <w:sz w:val="28"/>
                <w:szCs w:val="28"/>
              </w:rPr>
              <w:t>100,630</w:t>
            </w:r>
          </w:p>
        </w:tc>
        <w:tc>
          <w:tcPr>
            <w:tcW w:w="1094" w:type="dxa"/>
            <w:tcBorders>
              <w:top w:val="nil"/>
              <w:left w:val="nil"/>
              <w:bottom w:val="nil"/>
              <w:right w:val="nil"/>
            </w:tcBorders>
            <w:vAlign w:val="center"/>
          </w:tcPr>
          <w:p w14:paraId="2E3BB04F" w14:textId="2FAA3EF3" w:rsidR="00960B7D" w:rsidRPr="00D90247" w:rsidRDefault="00960B7D" w:rsidP="00960B7D">
            <w:pPr>
              <w:pBdr>
                <w:bottom w:val="single" w:sz="4" w:space="1" w:color="auto"/>
              </w:pBdr>
              <w:tabs>
                <w:tab w:val="left" w:pos="333"/>
              </w:tabs>
              <w:spacing w:line="400" w:lineRule="exact"/>
              <w:ind w:right="113"/>
              <w:jc w:val="right"/>
              <w:rPr>
                <w:sz w:val="28"/>
                <w:szCs w:val="28"/>
              </w:rPr>
            </w:pPr>
            <w:r w:rsidRPr="00F61461">
              <w:rPr>
                <w:rFonts w:asciiTheme="majorBidi" w:hAnsiTheme="majorBidi" w:cstheme="majorBidi"/>
                <w:sz w:val="28"/>
                <w:szCs w:val="28"/>
              </w:rPr>
              <w:t>100,630</w:t>
            </w:r>
          </w:p>
        </w:tc>
        <w:tc>
          <w:tcPr>
            <w:tcW w:w="1303" w:type="dxa"/>
            <w:tcBorders>
              <w:top w:val="nil"/>
              <w:left w:val="nil"/>
              <w:bottom w:val="nil"/>
              <w:right w:val="nil"/>
            </w:tcBorders>
            <w:vAlign w:val="center"/>
          </w:tcPr>
          <w:p w14:paraId="42E79BBE" w14:textId="53D526CD" w:rsidR="00960B7D" w:rsidRPr="00D90247" w:rsidRDefault="00960B7D" w:rsidP="00020E47">
            <w:pPr>
              <w:tabs>
                <w:tab w:val="left" w:pos="713"/>
              </w:tabs>
              <w:spacing w:line="400" w:lineRule="exact"/>
              <w:ind w:left="-270" w:right="-228"/>
              <w:jc w:val="center"/>
              <w:rPr>
                <w:sz w:val="28"/>
                <w:szCs w:val="28"/>
              </w:rPr>
            </w:pPr>
            <w:r w:rsidRPr="00D90247">
              <w:rPr>
                <w:sz w:val="28"/>
                <w:szCs w:val="28"/>
              </w:rPr>
              <w:t>-</w:t>
            </w:r>
          </w:p>
        </w:tc>
      </w:tr>
      <w:tr w:rsidR="00960B7D" w:rsidRPr="009C2F33" w14:paraId="5F4AFF0F" w14:textId="77777777" w:rsidTr="00020E47">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90"/>
        </w:trPr>
        <w:tc>
          <w:tcPr>
            <w:tcW w:w="3049" w:type="dxa"/>
            <w:tcBorders>
              <w:top w:val="nil"/>
              <w:left w:val="nil"/>
              <w:bottom w:val="nil"/>
              <w:right w:val="nil"/>
            </w:tcBorders>
            <w:vAlign w:val="center"/>
          </w:tcPr>
          <w:p w14:paraId="46930239" w14:textId="40E94AD1" w:rsidR="00960B7D" w:rsidRPr="009C2F33" w:rsidRDefault="00B377E9" w:rsidP="00960B7D">
            <w:pPr>
              <w:spacing w:line="400" w:lineRule="exact"/>
              <w:ind w:left="792" w:hanging="114"/>
              <w:rPr>
                <w:sz w:val="26"/>
                <w:szCs w:val="26"/>
                <w:cs/>
              </w:rPr>
            </w:pPr>
            <w:r w:rsidRPr="00B377E9">
              <w:rPr>
                <w:sz w:val="26"/>
                <w:szCs w:val="26"/>
              </w:rPr>
              <w:t>Total</w:t>
            </w:r>
          </w:p>
        </w:tc>
        <w:tc>
          <w:tcPr>
            <w:tcW w:w="808" w:type="dxa"/>
            <w:tcBorders>
              <w:top w:val="nil"/>
              <w:left w:val="nil"/>
              <w:bottom w:val="nil"/>
              <w:right w:val="nil"/>
            </w:tcBorders>
            <w:vAlign w:val="center"/>
          </w:tcPr>
          <w:p w14:paraId="10C92152" w14:textId="095AD76E" w:rsidR="00960B7D" w:rsidRPr="00D90247" w:rsidRDefault="00960B7D" w:rsidP="00960B7D">
            <w:pPr>
              <w:spacing w:line="400" w:lineRule="exact"/>
              <w:jc w:val="center"/>
              <w:rPr>
                <w:sz w:val="28"/>
                <w:szCs w:val="28"/>
              </w:rPr>
            </w:pPr>
          </w:p>
        </w:tc>
        <w:tc>
          <w:tcPr>
            <w:tcW w:w="1134" w:type="dxa"/>
            <w:tcBorders>
              <w:top w:val="nil"/>
              <w:left w:val="nil"/>
              <w:bottom w:val="nil"/>
              <w:right w:val="nil"/>
            </w:tcBorders>
            <w:vAlign w:val="center"/>
          </w:tcPr>
          <w:p w14:paraId="0F100DC0" w14:textId="20E5F3E2" w:rsidR="00960B7D" w:rsidRPr="00D90247" w:rsidRDefault="00960B7D" w:rsidP="00960B7D">
            <w:pPr>
              <w:pBdr>
                <w:bottom w:val="double" w:sz="4" w:space="1" w:color="auto"/>
              </w:pBdr>
              <w:spacing w:line="400" w:lineRule="exact"/>
              <w:ind w:right="113"/>
              <w:jc w:val="right"/>
              <w:rPr>
                <w:sz w:val="28"/>
                <w:szCs w:val="28"/>
                <w:lang w:val="en-US"/>
              </w:rPr>
            </w:pPr>
            <w:r>
              <w:rPr>
                <w:sz w:val="28"/>
                <w:szCs w:val="28"/>
                <w:lang w:val="en-US"/>
              </w:rPr>
              <w:t>307,161</w:t>
            </w:r>
          </w:p>
        </w:tc>
        <w:tc>
          <w:tcPr>
            <w:tcW w:w="1296" w:type="dxa"/>
            <w:gridSpan w:val="2"/>
            <w:tcBorders>
              <w:top w:val="nil"/>
              <w:left w:val="nil"/>
              <w:bottom w:val="nil"/>
              <w:right w:val="nil"/>
            </w:tcBorders>
            <w:vAlign w:val="center"/>
          </w:tcPr>
          <w:p w14:paraId="75EC32BF" w14:textId="3B14A1F4" w:rsidR="00960B7D" w:rsidRPr="00D90247" w:rsidRDefault="00960B7D" w:rsidP="00960B7D">
            <w:pPr>
              <w:pBdr>
                <w:bottom w:val="double" w:sz="4" w:space="1" w:color="auto"/>
              </w:pBdr>
              <w:tabs>
                <w:tab w:val="left" w:pos="333"/>
              </w:tabs>
              <w:spacing w:line="400" w:lineRule="exact"/>
              <w:ind w:right="113"/>
              <w:jc w:val="right"/>
              <w:rPr>
                <w:sz w:val="28"/>
                <w:szCs w:val="28"/>
              </w:rPr>
            </w:pPr>
            <w:r w:rsidRPr="00D90247">
              <w:rPr>
                <w:sz w:val="28"/>
                <w:szCs w:val="28"/>
                <w:lang w:val="en-US"/>
              </w:rPr>
              <w:t>19,253</w:t>
            </w:r>
          </w:p>
        </w:tc>
        <w:tc>
          <w:tcPr>
            <w:tcW w:w="1113" w:type="dxa"/>
            <w:tcBorders>
              <w:top w:val="nil"/>
              <w:left w:val="nil"/>
              <w:bottom w:val="nil"/>
              <w:right w:val="nil"/>
            </w:tcBorders>
            <w:vAlign w:val="center"/>
          </w:tcPr>
          <w:p w14:paraId="0163CBD7" w14:textId="2740F7F3" w:rsidR="00960B7D" w:rsidRPr="00D90247" w:rsidRDefault="00960B7D" w:rsidP="00960B7D">
            <w:pPr>
              <w:pBdr>
                <w:bottom w:val="double" w:sz="4" w:space="1" w:color="auto"/>
              </w:pBdr>
              <w:tabs>
                <w:tab w:val="left" w:pos="333"/>
              </w:tabs>
              <w:spacing w:line="400" w:lineRule="exact"/>
              <w:ind w:right="113"/>
              <w:jc w:val="right"/>
              <w:rPr>
                <w:sz w:val="28"/>
                <w:szCs w:val="28"/>
              </w:rPr>
            </w:pPr>
            <w:r w:rsidRPr="00F61461">
              <w:rPr>
                <w:sz w:val="28"/>
                <w:szCs w:val="28"/>
              </w:rPr>
              <w:t>272,768</w:t>
            </w:r>
          </w:p>
        </w:tc>
        <w:tc>
          <w:tcPr>
            <w:tcW w:w="1094" w:type="dxa"/>
            <w:tcBorders>
              <w:top w:val="nil"/>
              <w:left w:val="nil"/>
              <w:bottom w:val="nil"/>
              <w:right w:val="nil"/>
            </w:tcBorders>
            <w:vAlign w:val="center"/>
          </w:tcPr>
          <w:p w14:paraId="6C8FB3B8" w14:textId="57DD1396" w:rsidR="00960B7D" w:rsidRPr="00D90247" w:rsidRDefault="00960B7D" w:rsidP="00960B7D">
            <w:pPr>
              <w:pBdr>
                <w:bottom w:val="double" w:sz="4" w:space="1" w:color="auto"/>
              </w:pBdr>
              <w:tabs>
                <w:tab w:val="left" w:pos="713"/>
              </w:tabs>
              <w:spacing w:line="400" w:lineRule="exact"/>
              <w:ind w:right="113"/>
              <w:jc w:val="right"/>
              <w:rPr>
                <w:sz w:val="28"/>
                <w:szCs w:val="28"/>
              </w:rPr>
            </w:pPr>
            <w:r w:rsidRPr="00F61461">
              <w:rPr>
                <w:sz w:val="28"/>
                <w:szCs w:val="28"/>
              </w:rPr>
              <w:t>599,182</w:t>
            </w:r>
          </w:p>
        </w:tc>
        <w:tc>
          <w:tcPr>
            <w:tcW w:w="1303" w:type="dxa"/>
            <w:tcBorders>
              <w:top w:val="nil"/>
              <w:left w:val="nil"/>
              <w:bottom w:val="nil"/>
              <w:right w:val="nil"/>
            </w:tcBorders>
            <w:vAlign w:val="center"/>
          </w:tcPr>
          <w:p w14:paraId="5FEE9806" w14:textId="483F05CA" w:rsidR="00960B7D" w:rsidRPr="00D90247" w:rsidRDefault="00960B7D" w:rsidP="00960B7D">
            <w:pPr>
              <w:spacing w:line="400" w:lineRule="exact"/>
              <w:ind w:left="-298" w:right="71"/>
              <w:jc w:val="right"/>
              <w:rPr>
                <w:sz w:val="28"/>
                <w:szCs w:val="28"/>
                <w:cs/>
                <w:lang w:val="en-US"/>
              </w:rPr>
            </w:pPr>
          </w:p>
        </w:tc>
      </w:tr>
    </w:tbl>
    <w:p w14:paraId="660794C0" w14:textId="4583DC25" w:rsidR="00D86186" w:rsidRPr="009C2F33" w:rsidRDefault="00D86186" w:rsidP="00EF071D">
      <w:pPr>
        <w:tabs>
          <w:tab w:val="left" w:pos="540"/>
        </w:tabs>
        <w:jc w:val="thaiDistribute"/>
        <w:rPr>
          <w:sz w:val="32"/>
          <w:szCs w:val="32"/>
        </w:rPr>
      </w:pPr>
    </w:p>
    <w:p w14:paraId="6EA15E9D" w14:textId="0A2BF800" w:rsidR="002077EB" w:rsidRPr="009C2F33" w:rsidRDefault="002077EB">
      <w:pPr>
        <w:suppressAutoHyphens w:val="0"/>
        <w:overflowPunct/>
        <w:autoSpaceDE/>
        <w:autoSpaceDN/>
        <w:textAlignment w:val="auto"/>
        <w:rPr>
          <w:sz w:val="32"/>
          <w:szCs w:val="32"/>
        </w:rPr>
      </w:pPr>
      <w:r w:rsidRPr="009C2F33">
        <w:rPr>
          <w:sz w:val="32"/>
          <w:szCs w:val="32"/>
        </w:rPr>
        <w:br w:type="page"/>
      </w:r>
    </w:p>
    <w:tbl>
      <w:tblPr>
        <w:tblW w:w="9575" w:type="dxa"/>
        <w:tblInd w:w="-77" w:type="dxa"/>
        <w:tblBorders>
          <w:bottom w:val="single" w:sz="4" w:space="0" w:color="auto"/>
        </w:tblBorders>
        <w:tblLayout w:type="fixed"/>
        <w:tblLook w:val="00A0" w:firstRow="1" w:lastRow="0" w:firstColumn="1" w:lastColumn="0" w:noHBand="0" w:noVBand="0"/>
      </w:tblPr>
      <w:tblGrid>
        <w:gridCol w:w="3042"/>
        <w:gridCol w:w="725"/>
        <w:gridCol w:w="1133"/>
        <w:gridCol w:w="1075"/>
        <w:gridCol w:w="1080"/>
        <w:gridCol w:w="1080"/>
        <w:gridCol w:w="1440"/>
      </w:tblGrid>
      <w:tr w:rsidR="00C5104E" w:rsidRPr="00D11324" w14:paraId="280AD226" w14:textId="77777777" w:rsidTr="00020E47">
        <w:tc>
          <w:tcPr>
            <w:tcW w:w="3042" w:type="dxa"/>
            <w:tcBorders>
              <w:top w:val="nil"/>
              <w:left w:val="nil"/>
              <w:bottom w:val="nil"/>
              <w:right w:val="nil"/>
            </w:tcBorders>
          </w:tcPr>
          <w:p w14:paraId="6FDF93C5" w14:textId="77777777" w:rsidR="00C5104E" w:rsidRPr="00D11324" w:rsidRDefault="00C5104E">
            <w:pPr>
              <w:spacing w:line="360" w:lineRule="exact"/>
              <w:ind w:left="115" w:hanging="115"/>
              <w:rPr>
                <w:sz w:val="26"/>
                <w:szCs w:val="26"/>
                <w:u w:val="single"/>
                <w:cs/>
              </w:rPr>
            </w:pPr>
          </w:p>
        </w:tc>
        <w:tc>
          <w:tcPr>
            <w:tcW w:w="725" w:type="dxa"/>
            <w:tcBorders>
              <w:top w:val="nil"/>
              <w:left w:val="nil"/>
              <w:bottom w:val="nil"/>
              <w:right w:val="nil"/>
            </w:tcBorders>
          </w:tcPr>
          <w:p w14:paraId="6F34EF04" w14:textId="77777777" w:rsidR="00C5104E" w:rsidRPr="00D11324" w:rsidRDefault="00C5104E">
            <w:pPr>
              <w:spacing w:line="360" w:lineRule="exact"/>
              <w:ind w:left="-140" w:right="95"/>
              <w:jc w:val="right"/>
              <w:rPr>
                <w:sz w:val="26"/>
                <w:szCs w:val="26"/>
                <w:u w:val="single"/>
                <w:cs/>
              </w:rPr>
            </w:pPr>
          </w:p>
        </w:tc>
        <w:tc>
          <w:tcPr>
            <w:tcW w:w="1133" w:type="dxa"/>
            <w:tcBorders>
              <w:top w:val="nil"/>
              <w:left w:val="nil"/>
              <w:bottom w:val="nil"/>
              <w:right w:val="nil"/>
            </w:tcBorders>
          </w:tcPr>
          <w:p w14:paraId="5CC24F6F" w14:textId="77777777" w:rsidR="00C5104E" w:rsidRPr="00D11324" w:rsidRDefault="00C5104E">
            <w:pPr>
              <w:spacing w:line="360" w:lineRule="exact"/>
              <w:ind w:left="-26"/>
              <w:jc w:val="center"/>
              <w:rPr>
                <w:sz w:val="26"/>
                <w:szCs w:val="26"/>
                <w:u w:val="single"/>
                <w:cs/>
              </w:rPr>
            </w:pPr>
          </w:p>
        </w:tc>
        <w:tc>
          <w:tcPr>
            <w:tcW w:w="1075" w:type="dxa"/>
            <w:tcBorders>
              <w:top w:val="nil"/>
              <w:left w:val="nil"/>
              <w:bottom w:val="nil"/>
              <w:right w:val="nil"/>
            </w:tcBorders>
          </w:tcPr>
          <w:p w14:paraId="256E2D38" w14:textId="77777777" w:rsidR="00C5104E" w:rsidRPr="00D11324" w:rsidRDefault="00C5104E">
            <w:pPr>
              <w:tabs>
                <w:tab w:val="left" w:pos="540"/>
              </w:tabs>
              <w:spacing w:line="360" w:lineRule="exact"/>
              <w:ind w:left="-54" w:right="-46"/>
              <w:jc w:val="center"/>
              <w:rPr>
                <w:sz w:val="26"/>
                <w:szCs w:val="26"/>
                <w:u w:val="single"/>
                <w:cs/>
              </w:rPr>
            </w:pPr>
          </w:p>
        </w:tc>
        <w:tc>
          <w:tcPr>
            <w:tcW w:w="3600" w:type="dxa"/>
            <w:gridSpan w:val="3"/>
            <w:tcBorders>
              <w:top w:val="nil"/>
              <w:left w:val="nil"/>
              <w:bottom w:val="nil"/>
              <w:right w:val="nil"/>
            </w:tcBorders>
          </w:tcPr>
          <w:p w14:paraId="6158D5B1" w14:textId="408C7886" w:rsidR="00C5104E" w:rsidRPr="00D11324" w:rsidRDefault="00C5104E">
            <w:pPr>
              <w:spacing w:line="360" w:lineRule="exact"/>
              <w:ind w:left="-140" w:right="95"/>
              <w:jc w:val="right"/>
              <w:rPr>
                <w:sz w:val="26"/>
                <w:szCs w:val="26"/>
                <w:u w:val="single"/>
              </w:rPr>
            </w:pPr>
            <w:r w:rsidRPr="00D11324">
              <w:rPr>
                <w:sz w:val="26"/>
                <w:szCs w:val="26"/>
                <w:u w:val="single"/>
                <w:cs/>
              </w:rPr>
              <w:t>(</w:t>
            </w:r>
            <w:r w:rsidRPr="00691317">
              <w:rPr>
                <w:sz w:val="26"/>
                <w:szCs w:val="26"/>
                <w:u w:val="single"/>
              </w:rPr>
              <w:t>Unit :Thousand Baht</w:t>
            </w:r>
            <w:r w:rsidRPr="00D11324">
              <w:rPr>
                <w:sz w:val="26"/>
                <w:szCs w:val="26"/>
                <w:u w:val="single"/>
                <w:cs/>
              </w:rPr>
              <w:t>)</w:t>
            </w:r>
          </w:p>
        </w:tc>
      </w:tr>
      <w:tr w:rsidR="00A6243A" w:rsidRPr="00D11324" w14:paraId="1BF071DA" w14:textId="77777777" w:rsidTr="00020E47">
        <w:tc>
          <w:tcPr>
            <w:tcW w:w="3042" w:type="dxa"/>
            <w:tcBorders>
              <w:top w:val="nil"/>
              <w:left w:val="nil"/>
              <w:bottom w:val="nil"/>
              <w:right w:val="nil"/>
            </w:tcBorders>
          </w:tcPr>
          <w:p w14:paraId="422CD665" w14:textId="77777777" w:rsidR="00D76FAC" w:rsidRPr="00D11324" w:rsidRDefault="00D76FAC">
            <w:pPr>
              <w:spacing w:line="360" w:lineRule="exact"/>
              <w:ind w:left="115" w:hanging="115"/>
              <w:rPr>
                <w:sz w:val="26"/>
                <w:szCs w:val="26"/>
                <w:u w:val="single"/>
                <w:cs/>
              </w:rPr>
            </w:pPr>
          </w:p>
        </w:tc>
        <w:tc>
          <w:tcPr>
            <w:tcW w:w="5093" w:type="dxa"/>
            <w:gridSpan w:val="5"/>
            <w:tcBorders>
              <w:top w:val="nil"/>
              <w:left w:val="nil"/>
              <w:bottom w:val="nil"/>
              <w:right w:val="nil"/>
            </w:tcBorders>
          </w:tcPr>
          <w:p w14:paraId="4D29AB52" w14:textId="05428DCF" w:rsidR="00D76FAC" w:rsidRPr="00D11324" w:rsidRDefault="00BB2592">
            <w:pPr>
              <w:spacing w:line="360" w:lineRule="exact"/>
              <w:ind w:left="-140" w:right="95"/>
              <w:jc w:val="center"/>
              <w:rPr>
                <w:sz w:val="26"/>
                <w:szCs w:val="26"/>
                <w:u w:val="single"/>
                <w:cs/>
              </w:rPr>
            </w:pPr>
            <w:r w:rsidRPr="00BB2592">
              <w:rPr>
                <w:sz w:val="26"/>
                <w:szCs w:val="26"/>
                <w:u w:val="single"/>
              </w:rPr>
              <w:t>Separate financial statements</w:t>
            </w:r>
          </w:p>
        </w:tc>
        <w:tc>
          <w:tcPr>
            <w:tcW w:w="1440" w:type="dxa"/>
            <w:tcBorders>
              <w:top w:val="nil"/>
              <w:left w:val="nil"/>
              <w:bottom w:val="nil"/>
              <w:right w:val="nil"/>
            </w:tcBorders>
          </w:tcPr>
          <w:p w14:paraId="529E3F55" w14:textId="77777777" w:rsidR="00D76FAC" w:rsidRPr="00D11324" w:rsidRDefault="00D76FAC">
            <w:pPr>
              <w:spacing w:line="360" w:lineRule="exact"/>
              <w:ind w:left="-140" w:right="95"/>
              <w:jc w:val="right"/>
              <w:rPr>
                <w:sz w:val="26"/>
                <w:szCs w:val="26"/>
                <w:u w:val="single"/>
              </w:rPr>
            </w:pPr>
          </w:p>
        </w:tc>
      </w:tr>
      <w:tr w:rsidR="00A6243A" w:rsidRPr="00D11324" w14:paraId="375A55C5" w14:textId="77777777" w:rsidTr="00020E47">
        <w:tc>
          <w:tcPr>
            <w:tcW w:w="3042" w:type="dxa"/>
            <w:tcBorders>
              <w:top w:val="nil"/>
              <w:left w:val="nil"/>
              <w:bottom w:val="nil"/>
              <w:right w:val="nil"/>
            </w:tcBorders>
          </w:tcPr>
          <w:p w14:paraId="724C8718" w14:textId="77777777" w:rsidR="00D76FAC" w:rsidRPr="00D11324" w:rsidRDefault="00D76FAC">
            <w:pPr>
              <w:spacing w:line="360" w:lineRule="exact"/>
              <w:ind w:left="115" w:hanging="115"/>
              <w:rPr>
                <w:sz w:val="26"/>
                <w:szCs w:val="26"/>
                <w:u w:val="single"/>
                <w:cs/>
              </w:rPr>
            </w:pPr>
          </w:p>
        </w:tc>
        <w:tc>
          <w:tcPr>
            <w:tcW w:w="725" w:type="dxa"/>
            <w:tcBorders>
              <w:top w:val="nil"/>
              <w:left w:val="nil"/>
              <w:bottom w:val="nil"/>
              <w:right w:val="nil"/>
            </w:tcBorders>
          </w:tcPr>
          <w:p w14:paraId="6EBFA367" w14:textId="77777777" w:rsidR="000B1D80" w:rsidRPr="00D11324" w:rsidRDefault="000B1D80">
            <w:pPr>
              <w:spacing w:line="360" w:lineRule="exact"/>
              <w:jc w:val="both"/>
              <w:rPr>
                <w:sz w:val="26"/>
                <w:szCs w:val="26"/>
                <w:u w:val="single"/>
              </w:rPr>
            </w:pPr>
          </w:p>
          <w:p w14:paraId="7CE787D2" w14:textId="5F684714" w:rsidR="00D76FAC" w:rsidRPr="00D11324" w:rsidRDefault="00F07E16" w:rsidP="00086F27">
            <w:pPr>
              <w:spacing w:line="360" w:lineRule="exact"/>
              <w:jc w:val="center"/>
              <w:rPr>
                <w:sz w:val="26"/>
                <w:szCs w:val="26"/>
                <w:u w:val="single"/>
              </w:rPr>
            </w:pPr>
            <w:r w:rsidRPr="00F07E16">
              <w:rPr>
                <w:sz w:val="26"/>
                <w:szCs w:val="26"/>
                <w:u w:val="single"/>
              </w:rPr>
              <w:t>Notes</w:t>
            </w:r>
          </w:p>
        </w:tc>
        <w:tc>
          <w:tcPr>
            <w:tcW w:w="1133" w:type="dxa"/>
            <w:tcBorders>
              <w:top w:val="nil"/>
              <w:left w:val="nil"/>
              <w:bottom w:val="nil"/>
              <w:right w:val="nil"/>
            </w:tcBorders>
          </w:tcPr>
          <w:p w14:paraId="1581330C" w14:textId="320C34E6" w:rsidR="00D76FAC" w:rsidRPr="00D11324" w:rsidRDefault="00B703EA" w:rsidP="009F04CB">
            <w:pPr>
              <w:spacing w:line="360" w:lineRule="exact"/>
              <w:jc w:val="center"/>
              <w:rPr>
                <w:sz w:val="26"/>
                <w:szCs w:val="26"/>
                <w:u w:val="single"/>
              </w:rPr>
            </w:pPr>
            <w:r w:rsidRPr="00B703EA">
              <w:rPr>
                <w:sz w:val="26"/>
                <w:szCs w:val="26"/>
                <w:u w:val="single"/>
              </w:rPr>
              <w:t>Fixed interest rates</w:t>
            </w:r>
          </w:p>
        </w:tc>
        <w:tc>
          <w:tcPr>
            <w:tcW w:w="1075" w:type="dxa"/>
            <w:tcBorders>
              <w:top w:val="nil"/>
              <w:left w:val="nil"/>
              <w:bottom w:val="nil"/>
              <w:right w:val="nil"/>
            </w:tcBorders>
          </w:tcPr>
          <w:p w14:paraId="2A9C666A" w14:textId="77777777" w:rsidR="007F05A9" w:rsidRPr="007F05A9" w:rsidRDefault="007F05A9" w:rsidP="009F04CB">
            <w:pPr>
              <w:tabs>
                <w:tab w:val="left" w:pos="864"/>
              </w:tabs>
              <w:spacing w:line="360" w:lineRule="exact"/>
              <w:ind w:left="-54" w:right="-90"/>
              <w:jc w:val="center"/>
              <w:rPr>
                <w:sz w:val="26"/>
                <w:szCs w:val="26"/>
                <w:u w:val="single"/>
              </w:rPr>
            </w:pPr>
            <w:r w:rsidRPr="007F05A9">
              <w:rPr>
                <w:sz w:val="26"/>
                <w:szCs w:val="26"/>
                <w:u w:val="single"/>
              </w:rPr>
              <w:t>Floating</w:t>
            </w:r>
          </w:p>
          <w:p w14:paraId="087927BE" w14:textId="4D11B84A" w:rsidR="00D76FAC" w:rsidRPr="00D11324" w:rsidRDefault="007F05A9" w:rsidP="009F04CB">
            <w:pPr>
              <w:tabs>
                <w:tab w:val="left" w:pos="864"/>
              </w:tabs>
              <w:spacing w:line="360" w:lineRule="exact"/>
              <w:ind w:left="-140" w:right="-90"/>
              <w:jc w:val="center"/>
              <w:rPr>
                <w:sz w:val="26"/>
                <w:szCs w:val="26"/>
                <w:u w:val="single"/>
              </w:rPr>
            </w:pPr>
            <w:r w:rsidRPr="007F05A9">
              <w:rPr>
                <w:sz w:val="26"/>
                <w:szCs w:val="26"/>
                <w:u w:val="single"/>
              </w:rPr>
              <w:t>interest rate</w:t>
            </w:r>
          </w:p>
        </w:tc>
        <w:tc>
          <w:tcPr>
            <w:tcW w:w="1080" w:type="dxa"/>
            <w:tcBorders>
              <w:top w:val="nil"/>
              <w:left w:val="nil"/>
              <w:bottom w:val="nil"/>
              <w:right w:val="nil"/>
            </w:tcBorders>
          </w:tcPr>
          <w:p w14:paraId="2147B207" w14:textId="77777777" w:rsidR="007D3D7F" w:rsidRPr="007D3D7F" w:rsidRDefault="007D3D7F" w:rsidP="009F04CB">
            <w:pPr>
              <w:tabs>
                <w:tab w:val="left" w:pos="540"/>
              </w:tabs>
              <w:spacing w:line="360" w:lineRule="exact"/>
              <w:jc w:val="center"/>
              <w:rPr>
                <w:sz w:val="26"/>
                <w:szCs w:val="26"/>
                <w:u w:val="single"/>
              </w:rPr>
            </w:pPr>
            <w:r w:rsidRPr="007D3D7F">
              <w:rPr>
                <w:sz w:val="26"/>
                <w:szCs w:val="26"/>
                <w:u w:val="single"/>
              </w:rPr>
              <w:t>Non-interest</w:t>
            </w:r>
          </w:p>
          <w:p w14:paraId="4A141DD1" w14:textId="7FFA0F8F" w:rsidR="00D76FAC" w:rsidRPr="00D11324" w:rsidRDefault="007D3D7F" w:rsidP="009F04CB">
            <w:pPr>
              <w:tabs>
                <w:tab w:val="left" w:pos="540"/>
              </w:tabs>
              <w:spacing w:line="360" w:lineRule="exact"/>
              <w:jc w:val="center"/>
              <w:rPr>
                <w:sz w:val="26"/>
                <w:szCs w:val="26"/>
                <w:u w:val="single"/>
              </w:rPr>
            </w:pPr>
            <w:r w:rsidRPr="007D3D7F">
              <w:rPr>
                <w:sz w:val="26"/>
                <w:szCs w:val="26"/>
                <w:u w:val="single"/>
              </w:rPr>
              <w:t>bearing</w:t>
            </w:r>
          </w:p>
        </w:tc>
        <w:tc>
          <w:tcPr>
            <w:tcW w:w="1080" w:type="dxa"/>
            <w:tcBorders>
              <w:top w:val="nil"/>
              <w:left w:val="nil"/>
              <w:bottom w:val="nil"/>
              <w:right w:val="nil"/>
            </w:tcBorders>
          </w:tcPr>
          <w:p w14:paraId="00C8A58F" w14:textId="77777777" w:rsidR="00D76FAC" w:rsidRPr="00D11324" w:rsidRDefault="00D76FAC" w:rsidP="00086F27">
            <w:pPr>
              <w:spacing w:line="360" w:lineRule="exact"/>
              <w:ind w:right="113"/>
              <w:jc w:val="center"/>
              <w:rPr>
                <w:sz w:val="26"/>
                <w:szCs w:val="26"/>
                <w:u w:val="single"/>
              </w:rPr>
            </w:pPr>
          </w:p>
          <w:p w14:paraId="2C840F21" w14:textId="3C218E3A" w:rsidR="00D76FAC" w:rsidRPr="00D11324" w:rsidRDefault="00486C14" w:rsidP="00086F27">
            <w:pPr>
              <w:spacing w:line="360" w:lineRule="exact"/>
              <w:ind w:right="113"/>
              <w:jc w:val="center"/>
              <w:rPr>
                <w:sz w:val="26"/>
                <w:szCs w:val="26"/>
                <w:u w:val="single"/>
              </w:rPr>
            </w:pPr>
            <w:r w:rsidRPr="00486C14">
              <w:rPr>
                <w:sz w:val="26"/>
                <w:szCs w:val="26"/>
                <w:u w:val="single"/>
              </w:rPr>
              <w:t>Total</w:t>
            </w:r>
          </w:p>
        </w:tc>
        <w:tc>
          <w:tcPr>
            <w:tcW w:w="1440" w:type="dxa"/>
            <w:tcBorders>
              <w:top w:val="nil"/>
              <w:left w:val="nil"/>
              <w:bottom w:val="nil"/>
              <w:right w:val="nil"/>
            </w:tcBorders>
          </w:tcPr>
          <w:p w14:paraId="3A4554EF" w14:textId="77777777" w:rsidR="00885DEA" w:rsidRPr="00D11324" w:rsidRDefault="00885DEA" w:rsidP="00086F27">
            <w:pPr>
              <w:spacing w:line="360" w:lineRule="exact"/>
              <w:ind w:left="-140" w:right="95"/>
              <w:jc w:val="center"/>
              <w:rPr>
                <w:sz w:val="26"/>
                <w:szCs w:val="26"/>
                <w:u w:val="single"/>
              </w:rPr>
            </w:pPr>
          </w:p>
          <w:p w14:paraId="614536F6" w14:textId="196199FE" w:rsidR="00D76FAC" w:rsidRPr="00D11324" w:rsidRDefault="002B1CFE" w:rsidP="00086F27">
            <w:pPr>
              <w:spacing w:line="360" w:lineRule="exact"/>
              <w:ind w:left="-140" w:right="-138"/>
              <w:jc w:val="center"/>
              <w:rPr>
                <w:sz w:val="26"/>
                <w:szCs w:val="26"/>
                <w:u w:val="single"/>
              </w:rPr>
            </w:pPr>
            <w:r w:rsidRPr="002B1CFE">
              <w:rPr>
                <w:sz w:val="26"/>
                <w:szCs w:val="26"/>
                <w:u w:val="single"/>
              </w:rPr>
              <w:t>Interest rates</w:t>
            </w:r>
          </w:p>
        </w:tc>
      </w:tr>
      <w:tr w:rsidR="00C76729" w:rsidRPr="00D11324" w14:paraId="3E67610F" w14:textId="77777777" w:rsidTr="00020E47">
        <w:tblPrEx>
          <w:tblBorders>
            <w:bottom w:val="none" w:sz="0" w:space="0" w:color="auto"/>
          </w:tblBorders>
        </w:tblPrEx>
        <w:tc>
          <w:tcPr>
            <w:tcW w:w="3042" w:type="dxa"/>
            <w:vAlign w:val="center"/>
          </w:tcPr>
          <w:p w14:paraId="6DE45CDF" w14:textId="3ACCF4F8" w:rsidR="00BB0708" w:rsidRPr="00D11324" w:rsidRDefault="00652B6E" w:rsidP="00DF30BC">
            <w:pPr>
              <w:spacing w:line="400" w:lineRule="exact"/>
              <w:ind w:left="115" w:hanging="115"/>
              <w:rPr>
                <w:sz w:val="26"/>
                <w:szCs w:val="26"/>
                <w:u w:val="single"/>
                <w:cs/>
              </w:rPr>
            </w:pPr>
            <w:r w:rsidRPr="00652B6E">
              <w:rPr>
                <w:sz w:val="26"/>
                <w:szCs w:val="26"/>
                <w:u w:val="single"/>
              </w:rPr>
              <w:t xml:space="preserve">As at December </w:t>
            </w:r>
            <w:r w:rsidRPr="00652B6E">
              <w:rPr>
                <w:sz w:val="26"/>
                <w:szCs w:val="26"/>
                <w:u w:val="single"/>
                <w:cs/>
              </w:rPr>
              <w:t>31</w:t>
            </w:r>
            <w:r w:rsidRPr="00652B6E">
              <w:rPr>
                <w:sz w:val="26"/>
                <w:szCs w:val="26"/>
                <w:u w:val="single"/>
              </w:rPr>
              <w:t xml:space="preserve">, </w:t>
            </w:r>
            <w:r w:rsidRPr="00652B6E">
              <w:rPr>
                <w:sz w:val="26"/>
                <w:szCs w:val="26"/>
                <w:u w:val="single"/>
                <w:cs/>
              </w:rPr>
              <w:t>202</w:t>
            </w:r>
            <w:r>
              <w:rPr>
                <w:sz w:val="26"/>
                <w:szCs w:val="26"/>
                <w:u w:val="single"/>
              </w:rPr>
              <w:t>4</w:t>
            </w:r>
          </w:p>
        </w:tc>
        <w:tc>
          <w:tcPr>
            <w:tcW w:w="725" w:type="dxa"/>
            <w:vAlign w:val="center"/>
          </w:tcPr>
          <w:p w14:paraId="6CCBDABC" w14:textId="77777777" w:rsidR="00BB0708" w:rsidRPr="00D11324" w:rsidRDefault="00BB0708" w:rsidP="00DF30BC">
            <w:pPr>
              <w:spacing w:line="400" w:lineRule="exact"/>
              <w:ind w:left="-140" w:right="-253"/>
              <w:jc w:val="center"/>
              <w:rPr>
                <w:sz w:val="26"/>
                <w:szCs w:val="26"/>
              </w:rPr>
            </w:pPr>
          </w:p>
        </w:tc>
        <w:tc>
          <w:tcPr>
            <w:tcW w:w="1133" w:type="dxa"/>
            <w:vAlign w:val="center"/>
          </w:tcPr>
          <w:p w14:paraId="639344B9" w14:textId="77777777" w:rsidR="00BB0708" w:rsidRPr="00D11324" w:rsidRDefault="00BB0708" w:rsidP="00DF30BC">
            <w:pPr>
              <w:spacing w:line="400" w:lineRule="exact"/>
              <w:ind w:left="-140" w:right="-73"/>
              <w:jc w:val="center"/>
              <w:rPr>
                <w:sz w:val="26"/>
                <w:szCs w:val="26"/>
              </w:rPr>
            </w:pPr>
          </w:p>
        </w:tc>
        <w:tc>
          <w:tcPr>
            <w:tcW w:w="1075" w:type="dxa"/>
            <w:vAlign w:val="center"/>
          </w:tcPr>
          <w:p w14:paraId="23C052BD" w14:textId="77777777" w:rsidR="00BB0708" w:rsidRPr="00D11324" w:rsidRDefault="00BB0708" w:rsidP="00DF30BC">
            <w:pPr>
              <w:spacing w:line="400" w:lineRule="exact"/>
              <w:ind w:left="-140" w:right="-73"/>
              <w:jc w:val="center"/>
              <w:rPr>
                <w:sz w:val="26"/>
                <w:szCs w:val="26"/>
              </w:rPr>
            </w:pPr>
          </w:p>
        </w:tc>
        <w:tc>
          <w:tcPr>
            <w:tcW w:w="1080" w:type="dxa"/>
            <w:vAlign w:val="center"/>
          </w:tcPr>
          <w:p w14:paraId="2432D4DC" w14:textId="77777777" w:rsidR="00BB0708" w:rsidRPr="00D11324" w:rsidRDefault="00BB0708" w:rsidP="00DF30BC">
            <w:pPr>
              <w:spacing w:line="400" w:lineRule="exact"/>
              <w:ind w:left="-140" w:right="95"/>
              <w:jc w:val="right"/>
              <w:rPr>
                <w:sz w:val="26"/>
                <w:szCs w:val="26"/>
              </w:rPr>
            </w:pPr>
          </w:p>
        </w:tc>
        <w:tc>
          <w:tcPr>
            <w:tcW w:w="1080" w:type="dxa"/>
            <w:vAlign w:val="center"/>
          </w:tcPr>
          <w:p w14:paraId="4D1CB83D" w14:textId="77777777" w:rsidR="00BB0708" w:rsidRPr="00D11324" w:rsidRDefault="00BB0708" w:rsidP="00DF30BC">
            <w:pPr>
              <w:spacing w:line="400" w:lineRule="exact"/>
              <w:ind w:left="-140" w:right="95"/>
              <w:jc w:val="right"/>
              <w:rPr>
                <w:sz w:val="26"/>
                <w:szCs w:val="26"/>
              </w:rPr>
            </w:pPr>
          </w:p>
        </w:tc>
        <w:tc>
          <w:tcPr>
            <w:tcW w:w="1440" w:type="dxa"/>
            <w:vAlign w:val="center"/>
          </w:tcPr>
          <w:p w14:paraId="61D4DE77" w14:textId="77777777" w:rsidR="00BB0708" w:rsidRPr="00D11324" w:rsidRDefault="00BB0708" w:rsidP="00DF30BC">
            <w:pPr>
              <w:spacing w:line="400" w:lineRule="exact"/>
              <w:ind w:left="-140" w:right="95"/>
              <w:jc w:val="right"/>
              <w:rPr>
                <w:sz w:val="26"/>
                <w:szCs w:val="26"/>
              </w:rPr>
            </w:pPr>
          </w:p>
        </w:tc>
      </w:tr>
      <w:tr w:rsidR="00C76729" w:rsidRPr="00D11324" w14:paraId="58201465" w14:textId="77777777" w:rsidTr="00020E47">
        <w:tblPrEx>
          <w:tblBorders>
            <w:bottom w:val="none" w:sz="0" w:space="0" w:color="auto"/>
          </w:tblBorders>
        </w:tblPrEx>
        <w:tc>
          <w:tcPr>
            <w:tcW w:w="3042" w:type="dxa"/>
            <w:vAlign w:val="center"/>
          </w:tcPr>
          <w:p w14:paraId="1F035085" w14:textId="12AE0F9D" w:rsidR="00BB0708" w:rsidRPr="00D11324" w:rsidRDefault="008B06A5" w:rsidP="00DF30BC">
            <w:pPr>
              <w:spacing w:line="400" w:lineRule="exact"/>
              <w:ind w:left="115" w:hanging="115"/>
              <w:rPr>
                <w:sz w:val="26"/>
                <w:szCs w:val="26"/>
                <w:u w:val="single"/>
              </w:rPr>
            </w:pPr>
            <w:r w:rsidRPr="008B06A5">
              <w:rPr>
                <w:sz w:val="26"/>
                <w:szCs w:val="26"/>
                <w:u w:val="single"/>
              </w:rPr>
              <w:t>Financial assets</w:t>
            </w:r>
          </w:p>
        </w:tc>
        <w:tc>
          <w:tcPr>
            <w:tcW w:w="725" w:type="dxa"/>
            <w:vAlign w:val="center"/>
          </w:tcPr>
          <w:p w14:paraId="5D34D083" w14:textId="77777777" w:rsidR="00BB0708" w:rsidRPr="00D11324" w:rsidRDefault="00BB0708" w:rsidP="00DF30BC">
            <w:pPr>
              <w:spacing w:line="400" w:lineRule="exact"/>
              <w:ind w:left="-140" w:right="-253"/>
              <w:jc w:val="center"/>
              <w:rPr>
                <w:sz w:val="26"/>
                <w:szCs w:val="26"/>
              </w:rPr>
            </w:pPr>
          </w:p>
        </w:tc>
        <w:tc>
          <w:tcPr>
            <w:tcW w:w="1133" w:type="dxa"/>
            <w:vAlign w:val="center"/>
          </w:tcPr>
          <w:p w14:paraId="4E301565" w14:textId="77777777" w:rsidR="00BB0708" w:rsidRPr="00D11324" w:rsidRDefault="00BB0708" w:rsidP="00DF30BC">
            <w:pPr>
              <w:spacing w:line="400" w:lineRule="exact"/>
              <w:ind w:left="-140" w:right="-73"/>
              <w:jc w:val="center"/>
              <w:rPr>
                <w:sz w:val="26"/>
                <w:szCs w:val="26"/>
              </w:rPr>
            </w:pPr>
          </w:p>
        </w:tc>
        <w:tc>
          <w:tcPr>
            <w:tcW w:w="1075" w:type="dxa"/>
            <w:vAlign w:val="center"/>
          </w:tcPr>
          <w:p w14:paraId="25B19B6F" w14:textId="77777777" w:rsidR="00BB0708" w:rsidRPr="00D11324" w:rsidRDefault="00BB0708" w:rsidP="00DF30BC">
            <w:pPr>
              <w:spacing w:line="400" w:lineRule="exact"/>
              <w:ind w:left="-140" w:right="-73"/>
              <w:jc w:val="center"/>
              <w:rPr>
                <w:sz w:val="26"/>
                <w:szCs w:val="26"/>
              </w:rPr>
            </w:pPr>
          </w:p>
        </w:tc>
        <w:tc>
          <w:tcPr>
            <w:tcW w:w="1080" w:type="dxa"/>
            <w:vAlign w:val="center"/>
          </w:tcPr>
          <w:p w14:paraId="29A4BFB3" w14:textId="77777777" w:rsidR="00BB0708" w:rsidRPr="00D11324" w:rsidRDefault="00BB0708" w:rsidP="00DF30BC">
            <w:pPr>
              <w:spacing w:line="400" w:lineRule="exact"/>
              <w:ind w:left="-140" w:right="95"/>
              <w:jc w:val="right"/>
              <w:rPr>
                <w:sz w:val="26"/>
                <w:szCs w:val="26"/>
              </w:rPr>
            </w:pPr>
          </w:p>
        </w:tc>
        <w:tc>
          <w:tcPr>
            <w:tcW w:w="1080" w:type="dxa"/>
            <w:vAlign w:val="center"/>
          </w:tcPr>
          <w:p w14:paraId="305B0FB8" w14:textId="77777777" w:rsidR="00BB0708" w:rsidRPr="00D11324" w:rsidRDefault="00BB0708" w:rsidP="00DF30BC">
            <w:pPr>
              <w:spacing w:line="400" w:lineRule="exact"/>
              <w:ind w:left="-140" w:right="95"/>
              <w:jc w:val="right"/>
              <w:rPr>
                <w:sz w:val="26"/>
                <w:szCs w:val="26"/>
              </w:rPr>
            </w:pPr>
          </w:p>
        </w:tc>
        <w:tc>
          <w:tcPr>
            <w:tcW w:w="1440" w:type="dxa"/>
            <w:vAlign w:val="center"/>
          </w:tcPr>
          <w:p w14:paraId="3076C995" w14:textId="77777777" w:rsidR="00BB0708" w:rsidRPr="00D11324" w:rsidRDefault="00BB0708" w:rsidP="00DF30BC">
            <w:pPr>
              <w:spacing w:line="400" w:lineRule="exact"/>
              <w:ind w:left="-140" w:right="95"/>
              <w:jc w:val="right"/>
              <w:rPr>
                <w:sz w:val="26"/>
                <w:szCs w:val="26"/>
              </w:rPr>
            </w:pPr>
          </w:p>
        </w:tc>
      </w:tr>
      <w:tr w:rsidR="00161217" w:rsidRPr="00D11324" w14:paraId="7175D4E0" w14:textId="77777777" w:rsidTr="00020E47">
        <w:tblPrEx>
          <w:tblBorders>
            <w:bottom w:val="none" w:sz="0" w:space="0" w:color="auto"/>
          </w:tblBorders>
        </w:tblPrEx>
        <w:tc>
          <w:tcPr>
            <w:tcW w:w="3042" w:type="dxa"/>
          </w:tcPr>
          <w:p w14:paraId="61BB5A87" w14:textId="1FE89532" w:rsidR="002D6B43" w:rsidRPr="00D11324" w:rsidRDefault="007E1B86" w:rsidP="002D6B43">
            <w:pPr>
              <w:spacing w:line="400" w:lineRule="exact"/>
              <w:ind w:left="252" w:right="-58" w:hanging="90"/>
              <w:rPr>
                <w:sz w:val="26"/>
                <w:szCs w:val="26"/>
              </w:rPr>
            </w:pPr>
            <w:r w:rsidRPr="007E1B86">
              <w:rPr>
                <w:sz w:val="26"/>
                <w:szCs w:val="26"/>
              </w:rPr>
              <w:t>Cash and cash equivalents items</w:t>
            </w:r>
          </w:p>
        </w:tc>
        <w:tc>
          <w:tcPr>
            <w:tcW w:w="725" w:type="dxa"/>
            <w:vAlign w:val="center"/>
          </w:tcPr>
          <w:p w14:paraId="6B8CE633" w14:textId="0CE2700B" w:rsidR="002D6B43" w:rsidRPr="00D90247" w:rsidRDefault="002D6B43" w:rsidP="002D6B43">
            <w:pPr>
              <w:spacing w:line="400" w:lineRule="exact"/>
              <w:ind w:left="-140" w:right="-111"/>
              <w:jc w:val="center"/>
              <w:rPr>
                <w:sz w:val="28"/>
                <w:szCs w:val="28"/>
              </w:rPr>
            </w:pPr>
            <w:r w:rsidRPr="00D90247">
              <w:rPr>
                <w:sz w:val="28"/>
                <w:szCs w:val="28"/>
              </w:rPr>
              <w:t>6</w:t>
            </w:r>
          </w:p>
        </w:tc>
        <w:tc>
          <w:tcPr>
            <w:tcW w:w="1133" w:type="dxa"/>
            <w:vAlign w:val="center"/>
          </w:tcPr>
          <w:p w14:paraId="176827B8" w14:textId="6E2FD428" w:rsidR="002D6B43" w:rsidRPr="00D90247" w:rsidRDefault="002D6B43" w:rsidP="002D6B43">
            <w:pPr>
              <w:spacing w:line="400" w:lineRule="exact"/>
              <w:ind w:right="113"/>
              <w:jc w:val="right"/>
              <w:rPr>
                <w:sz w:val="28"/>
                <w:szCs w:val="28"/>
              </w:rPr>
            </w:pPr>
            <w:r w:rsidRPr="00D90247">
              <w:rPr>
                <w:sz w:val="28"/>
                <w:szCs w:val="28"/>
              </w:rPr>
              <w:t>-</w:t>
            </w:r>
          </w:p>
        </w:tc>
        <w:tc>
          <w:tcPr>
            <w:tcW w:w="1075" w:type="dxa"/>
            <w:vAlign w:val="center"/>
          </w:tcPr>
          <w:p w14:paraId="11C8749F" w14:textId="40144C38" w:rsidR="002D6B43" w:rsidRPr="00D90247" w:rsidRDefault="002D6B43" w:rsidP="002D6B43">
            <w:pPr>
              <w:spacing w:line="400" w:lineRule="exact"/>
              <w:ind w:right="113"/>
              <w:jc w:val="right"/>
              <w:rPr>
                <w:sz w:val="28"/>
                <w:szCs w:val="28"/>
              </w:rPr>
            </w:pPr>
            <w:r w:rsidRPr="00D90247">
              <w:rPr>
                <w:sz w:val="28"/>
                <w:szCs w:val="28"/>
                <w:lang w:val="en-US"/>
              </w:rPr>
              <w:t>22,226</w:t>
            </w:r>
          </w:p>
        </w:tc>
        <w:tc>
          <w:tcPr>
            <w:tcW w:w="1080" w:type="dxa"/>
            <w:vAlign w:val="center"/>
          </w:tcPr>
          <w:p w14:paraId="522EA2C5" w14:textId="18A0B389" w:rsidR="002D6B43" w:rsidRPr="00D90247" w:rsidRDefault="002D6B43" w:rsidP="002D6B43">
            <w:pPr>
              <w:spacing w:line="400" w:lineRule="exact"/>
              <w:ind w:right="113"/>
              <w:jc w:val="right"/>
              <w:rPr>
                <w:sz w:val="28"/>
                <w:szCs w:val="28"/>
              </w:rPr>
            </w:pPr>
            <w:r w:rsidRPr="00D90247">
              <w:rPr>
                <w:sz w:val="28"/>
                <w:szCs w:val="28"/>
                <w:cs/>
              </w:rPr>
              <w:t>381</w:t>
            </w:r>
          </w:p>
        </w:tc>
        <w:tc>
          <w:tcPr>
            <w:tcW w:w="1080" w:type="dxa"/>
            <w:vAlign w:val="center"/>
          </w:tcPr>
          <w:p w14:paraId="62274372" w14:textId="6C079F03" w:rsidR="002D6B43" w:rsidRPr="00D90247" w:rsidRDefault="002D6B43" w:rsidP="002D6B43">
            <w:pPr>
              <w:spacing w:line="400" w:lineRule="exact"/>
              <w:ind w:right="113"/>
              <w:jc w:val="right"/>
              <w:rPr>
                <w:sz w:val="28"/>
                <w:szCs w:val="28"/>
              </w:rPr>
            </w:pPr>
            <w:r w:rsidRPr="00D90247">
              <w:rPr>
                <w:sz w:val="28"/>
                <w:szCs w:val="28"/>
              </w:rPr>
              <w:t>22,607</w:t>
            </w:r>
          </w:p>
        </w:tc>
        <w:tc>
          <w:tcPr>
            <w:tcW w:w="1440" w:type="dxa"/>
            <w:tcBorders>
              <w:top w:val="nil"/>
              <w:left w:val="nil"/>
              <w:bottom w:val="nil"/>
              <w:right w:val="nil"/>
            </w:tcBorders>
          </w:tcPr>
          <w:p w14:paraId="17534B20" w14:textId="12AC1C04" w:rsidR="002D6B43" w:rsidRPr="00D90247" w:rsidRDefault="002D6B43" w:rsidP="00020E47">
            <w:pPr>
              <w:spacing w:line="400" w:lineRule="exact"/>
              <w:ind w:left="-140" w:right="95"/>
              <w:jc w:val="center"/>
              <w:rPr>
                <w:sz w:val="28"/>
                <w:szCs w:val="28"/>
                <w:lang w:val="en-US"/>
              </w:rPr>
            </w:pPr>
            <w:r w:rsidRPr="00D90247">
              <w:rPr>
                <w:sz w:val="28"/>
                <w:szCs w:val="28"/>
                <w:lang w:val="en-US"/>
              </w:rPr>
              <w:t>0.15% – 0.</w:t>
            </w:r>
            <w:r w:rsidR="000B30E4" w:rsidRPr="00D90247">
              <w:rPr>
                <w:sz w:val="28"/>
                <w:szCs w:val="28"/>
                <w:lang w:val="en-US"/>
              </w:rPr>
              <w:t>6</w:t>
            </w:r>
            <w:r w:rsidRPr="00D90247">
              <w:rPr>
                <w:sz w:val="28"/>
                <w:szCs w:val="28"/>
                <w:lang w:val="en-US"/>
              </w:rPr>
              <w:t>0%</w:t>
            </w:r>
          </w:p>
        </w:tc>
      </w:tr>
      <w:tr w:rsidR="00161217" w:rsidRPr="00D11324" w14:paraId="4301A5A0" w14:textId="77777777" w:rsidTr="00020E47">
        <w:tblPrEx>
          <w:tblBorders>
            <w:bottom w:val="none" w:sz="0" w:space="0" w:color="auto"/>
          </w:tblBorders>
        </w:tblPrEx>
        <w:tc>
          <w:tcPr>
            <w:tcW w:w="3042" w:type="dxa"/>
          </w:tcPr>
          <w:p w14:paraId="507495CD" w14:textId="628B91A3" w:rsidR="002D6B43" w:rsidRPr="00D11324" w:rsidRDefault="005B5954" w:rsidP="002D6B43">
            <w:pPr>
              <w:spacing w:line="400" w:lineRule="exact"/>
              <w:ind w:left="252" w:right="-58" w:hanging="90"/>
              <w:rPr>
                <w:sz w:val="26"/>
                <w:szCs w:val="26"/>
                <w:cs/>
              </w:rPr>
            </w:pPr>
            <w:r w:rsidRPr="005B5954">
              <w:rPr>
                <w:sz w:val="26"/>
                <w:szCs w:val="26"/>
              </w:rPr>
              <w:t>Trade and other current receivables</w:t>
            </w:r>
          </w:p>
        </w:tc>
        <w:tc>
          <w:tcPr>
            <w:tcW w:w="725" w:type="dxa"/>
            <w:vAlign w:val="center"/>
          </w:tcPr>
          <w:p w14:paraId="23A3C034" w14:textId="1B8E49C3" w:rsidR="002D6B43" w:rsidRPr="00D90247" w:rsidRDefault="002D6B43" w:rsidP="002D6B43">
            <w:pPr>
              <w:spacing w:line="400" w:lineRule="exact"/>
              <w:ind w:left="-140" w:right="-111"/>
              <w:jc w:val="center"/>
              <w:rPr>
                <w:sz w:val="28"/>
                <w:szCs w:val="28"/>
              </w:rPr>
            </w:pPr>
            <w:r w:rsidRPr="00D90247">
              <w:rPr>
                <w:sz w:val="28"/>
                <w:szCs w:val="28"/>
                <w:lang w:val="en-US"/>
              </w:rPr>
              <w:t>7</w:t>
            </w:r>
          </w:p>
        </w:tc>
        <w:tc>
          <w:tcPr>
            <w:tcW w:w="1133" w:type="dxa"/>
            <w:vAlign w:val="center"/>
          </w:tcPr>
          <w:p w14:paraId="5C113F7D" w14:textId="5AA8731F" w:rsidR="002D6B43" w:rsidRPr="00D90247" w:rsidRDefault="002D6B43" w:rsidP="002D6B43">
            <w:pPr>
              <w:spacing w:line="400" w:lineRule="exact"/>
              <w:ind w:right="113"/>
              <w:jc w:val="right"/>
              <w:rPr>
                <w:sz w:val="28"/>
                <w:szCs w:val="28"/>
              </w:rPr>
            </w:pPr>
            <w:r w:rsidRPr="00D90247">
              <w:rPr>
                <w:sz w:val="28"/>
                <w:szCs w:val="28"/>
              </w:rPr>
              <w:t>-</w:t>
            </w:r>
          </w:p>
        </w:tc>
        <w:tc>
          <w:tcPr>
            <w:tcW w:w="1075" w:type="dxa"/>
            <w:vAlign w:val="center"/>
          </w:tcPr>
          <w:p w14:paraId="1CBD8BE2" w14:textId="65CD52CF" w:rsidR="002D6B43" w:rsidRPr="00D90247" w:rsidRDefault="002D6B43" w:rsidP="002D6B43">
            <w:pPr>
              <w:spacing w:line="400" w:lineRule="exact"/>
              <w:ind w:right="113"/>
              <w:jc w:val="right"/>
              <w:rPr>
                <w:sz w:val="28"/>
                <w:szCs w:val="28"/>
              </w:rPr>
            </w:pPr>
            <w:r w:rsidRPr="00D90247">
              <w:rPr>
                <w:sz w:val="28"/>
                <w:szCs w:val="28"/>
              </w:rPr>
              <w:t>-</w:t>
            </w:r>
          </w:p>
        </w:tc>
        <w:tc>
          <w:tcPr>
            <w:tcW w:w="1080" w:type="dxa"/>
            <w:vAlign w:val="center"/>
          </w:tcPr>
          <w:p w14:paraId="2EAC1F0A" w14:textId="2FFFC8FC" w:rsidR="002D6B43" w:rsidRPr="00D90247" w:rsidRDefault="002D6B43" w:rsidP="002D6B43">
            <w:pPr>
              <w:spacing w:line="400" w:lineRule="exact"/>
              <w:ind w:right="113"/>
              <w:jc w:val="right"/>
              <w:rPr>
                <w:sz w:val="28"/>
                <w:szCs w:val="28"/>
              </w:rPr>
            </w:pPr>
            <w:r w:rsidRPr="00D90247">
              <w:rPr>
                <w:sz w:val="28"/>
                <w:szCs w:val="28"/>
              </w:rPr>
              <w:t>199,569</w:t>
            </w:r>
          </w:p>
        </w:tc>
        <w:tc>
          <w:tcPr>
            <w:tcW w:w="1080" w:type="dxa"/>
            <w:vAlign w:val="center"/>
          </w:tcPr>
          <w:p w14:paraId="1C2F967B" w14:textId="3DD89DAE" w:rsidR="002D6B43" w:rsidRPr="00D90247" w:rsidRDefault="002D6B43" w:rsidP="002D6B43">
            <w:pPr>
              <w:spacing w:line="400" w:lineRule="exact"/>
              <w:ind w:right="113"/>
              <w:jc w:val="right"/>
              <w:rPr>
                <w:sz w:val="28"/>
                <w:szCs w:val="28"/>
              </w:rPr>
            </w:pPr>
            <w:r w:rsidRPr="00D90247">
              <w:rPr>
                <w:sz w:val="28"/>
                <w:szCs w:val="28"/>
              </w:rPr>
              <w:t>199,569</w:t>
            </w:r>
          </w:p>
        </w:tc>
        <w:tc>
          <w:tcPr>
            <w:tcW w:w="1440" w:type="dxa"/>
            <w:tcBorders>
              <w:top w:val="nil"/>
              <w:left w:val="nil"/>
              <w:bottom w:val="nil"/>
              <w:right w:val="nil"/>
            </w:tcBorders>
          </w:tcPr>
          <w:p w14:paraId="68ACA9F9" w14:textId="5E62CDA1" w:rsidR="002D6B43" w:rsidRPr="00D90247" w:rsidRDefault="002D6B43" w:rsidP="00020E47">
            <w:pPr>
              <w:spacing w:line="400" w:lineRule="exact"/>
              <w:ind w:left="-140" w:right="95"/>
              <w:jc w:val="center"/>
              <w:rPr>
                <w:sz w:val="28"/>
                <w:szCs w:val="28"/>
                <w:lang w:val="en-US"/>
              </w:rPr>
            </w:pPr>
            <w:r w:rsidRPr="00D90247">
              <w:rPr>
                <w:sz w:val="28"/>
                <w:szCs w:val="28"/>
              </w:rPr>
              <w:t>-</w:t>
            </w:r>
          </w:p>
        </w:tc>
      </w:tr>
      <w:tr w:rsidR="00161217" w:rsidRPr="00D11324" w14:paraId="574E70DC" w14:textId="77777777" w:rsidTr="00020E47">
        <w:tblPrEx>
          <w:tblBorders>
            <w:bottom w:val="none" w:sz="0" w:space="0" w:color="auto"/>
          </w:tblBorders>
        </w:tblPrEx>
        <w:tc>
          <w:tcPr>
            <w:tcW w:w="3042" w:type="dxa"/>
          </w:tcPr>
          <w:p w14:paraId="54FD0B44" w14:textId="77777777" w:rsidR="005B70A4" w:rsidRPr="005B70A4" w:rsidRDefault="005B70A4" w:rsidP="005B70A4">
            <w:pPr>
              <w:spacing w:line="400" w:lineRule="exact"/>
              <w:ind w:left="252" w:right="-58" w:hanging="90"/>
              <w:rPr>
                <w:sz w:val="26"/>
                <w:szCs w:val="26"/>
              </w:rPr>
            </w:pPr>
            <w:r w:rsidRPr="005B70A4">
              <w:rPr>
                <w:sz w:val="26"/>
                <w:szCs w:val="26"/>
              </w:rPr>
              <w:t>Current contract assets</w:t>
            </w:r>
          </w:p>
          <w:p w14:paraId="5C846EF6" w14:textId="0AA60EB7" w:rsidR="002D6B43" w:rsidRPr="00D11324" w:rsidRDefault="005B70A4" w:rsidP="002D6B43">
            <w:pPr>
              <w:spacing w:line="400" w:lineRule="exact"/>
              <w:ind w:left="252" w:right="-58" w:hanging="90"/>
              <w:rPr>
                <w:sz w:val="26"/>
                <w:szCs w:val="26"/>
                <w:cs/>
              </w:rPr>
            </w:pPr>
            <w:r w:rsidRPr="005B70A4">
              <w:rPr>
                <w:sz w:val="26"/>
                <w:szCs w:val="26"/>
              </w:rPr>
              <w:t xml:space="preserve">   Retention receivable</w:t>
            </w:r>
          </w:p>
        </w:tc>
        <w:tc>
          <w:tcPr>
            <w:tcW w:w="725" w:type="dxa"/>
            <w:vAlign w:val="center"/>
          </w:tcPr>
          <w:p w14:paraId="746DB0BD" w14:textId="77777777" w:rsidR="002D6B43" w:rsidRPr="00D90247" w:rsidRDefault="002D6B43" w:rsidP="002D6B43">
            <w:pPr>
              <w:spacing w:line="400" w:lineRule="exact"/>
              <w:jc w:val="center"/>
              <w:rPr>
                <w:sz w:val="28"/>
                <w:szCs w:val="28"/>
              </w:rPr>
            </w:pPr>
          </w:p>
          <w:p w14:paraId="5BFC93B4" w14:textId="2F222724" w:rsidR="002D6B43" w:rsidRPr="00D90247" w:rsidRDefault="002D6B43" w:rsidP="002D6B43">
            <w:pPr>
              <w:spacing w:line="400" w:lineRule="exact"/>
              <w:ind w:left="-140" w:right="-111"/>
              <w:jc w:val="center"/>
              <w:rPr>
                <w:sz w:val="28"/>
                <w:szCs w:val="28"/>
              </w:rPr>
            </w:pPr>
            <w:r w:rsidRPr="00D90247">
              <w:rPr>
                <w:sz w:val="28"/>
                <w:szCs w:val="28"/>
                <w:lang w:val="en-US"/>
              </w:rPr>
              <w:t>8</w:t>
            </w:r>
          </w:p>
        </w:tc>
        <w:tc>
          <w:tcPr>
            <w:tcW w:w="1133" w:type="dxa"/>
            <w:vAlign w:val="center"/>
          </w:tcPr>
          <w:p w14:paraId="753909B7" w14:textId="77777777" w:rsidR="002D6B43" w:rsidRPr="00D90247" w:rsidRDefault="002D6B43" w:rsidP="002D6B43">
            <w:pPr>
              <w:spacing w:line="400" w:lineRule="exact"/>
              <w:ind w:right="113"/>
              <w:jc w:val="right"/>
              <w:rPr>
                <w:sz w:val="28"/>
                <w:szCs w:val="28"/>
              </w:rPr>
            </w:pPr>
          </w:p>
          <w:p w14:paraId="440B74B2" w14:textId="2836B0C9" w:rsidR="002D6B43" w:rsidRPr="00D90247" w:rsidRDefault="002D6B43" w:rsidP="002D6B43">
            <w:pPr>
              <w:spacing w:line="400" w:lineRule="exact"/>
              <w:ind w:right="113"/>
              <w:jc w:val="right"/>
              <w:rPr>
                <w:sz w:val="28"/>
                <w:szCs w:val="28"/>
              </w:rPr>
            </w:pPr>
            <w:r w:rsidRPr="00D90247">
              <w:rPr>
                <w:sz w:val="28"/>
                <w:szCs w:val="28"/>
              </w:rPr>
              <w:t>-</w:t>
            </w:r>
          </w:p>
        </w:tc>
        <w:tc>
          <w:tcPr>
            <w:tcW w:w="1075" w:type="dxa"/>
            <w:vAlign w:val="center"/>
          </w:tcPr>
          <w:p w14:paraId="1B3B2B76" w14:textId="77777777" w:rsidR="002D6B43" w:rsidRPr="00D90247" w:rsidRDefault="002D6B43" w:rsidP="002D6B43">
            <w:pPr>
              <w:tabs>
                <w:tab w:val="left" w:pos="333"/>
              </w:tabs>
              <w:spacing w:line="400" w:lineRule="exact"/>
              <w:ind w:right="113"/>
              <w:jc w:val="right"/>
              <w:rPr>
                <w:sz w:val="28"/>
                <w:szCs w:val="28"/>
              </w:rPr>
            </w:pPr>
          </w:p>
          <w:p w14:paraId="447D82F9" w14:textId="47FF137A" w:rsidR="002D6B43" w:rsidRPr="00D90247" w:rsidRDefault="002D6B43" w:rsidP="002D6B43">
            <w:pPr>
              <w:spacing w:line="400" w:lineRule="exact"/>
              <w:ind w:right="113"/>
              <w:jc w:val="right"/>
              <w:rPr>
                <w:sz w:val="28"/>
                <w:szCs w:val="28"/>
              </w:rPr>
            </w:pPr>
            <w:r w:rsidRPr="00D90247">
              <w:rPr>
                <w:sz w:val="28"/>
                <w:szCs w:val="28"/>
              </w:rPr>
              <w:t>-</w:t>
            </w:r>
          </w:p>
        </w:tc>
        <w:tc>
          <w:tcPr>
            <w:tcW w:w="1080" w:type="dxa"/>
            <w:vAlign w:val="center"/>
          </w:tcPr>
          <w:p w14:paraId="1842AC83" w14:textId="77777777" w:rsidR="002D6B43" w:rsidRPr="00D90247" w:rsidRDefault="002D6B43" w:rsidP="002D6B43">
            <w:pPr>
              <w:spacing w:line="400" w:lineRule="exact"/>
              <w:ind w:right="113"/>
              <w:jc w:val="right"/>
              <w:rPr>
                <w:sz w:val="28"/>
                <w:szCs w:val="28"/>
              </w:rPr>
            </w:pPr>
          </w:p>
          <w:p w14:paraId="5E31D0D6" w14:textId="50E0D363" w:rsidR="002D6B43" w:rsidRPr="00D90247" w:rsidRDefault="002D6B43" w:rsidP="002D6B43">
            <w:pPr>
              <w:tabs>
                <w:tab w:val="left" w:pos="333"/>
              </w:tabs>
              <w:spacing w:line="400" w:lineRule="exact"/>
              <w:ind w:right="113"/>
              <w:jc w:val="right"/>
              <w:rPr>
                <w:sz w:val="28"/>
                <w:szCs w:val="28"/>
              </w:rPr>
            </w:pPr>
            <w:r w:rsidRPr="00D90247">
              <w:rPr>
                <w:sz w:val="28"/>
                <w:szCs w:val="28"/>
              </w:rPr>
              <w:t>87,312</w:t>
            </w:r>
          </w:p>
        </w:tc>
        <w:tc>
          <w:tcPr>
            <w:tcW w:w="1080" w:type="dxa"/>
            <w:vAlign w:val="center"/>
          </w:tcPr>
          <w:p w14:paraId="7BE812D4" w14:textId="77777777" w:rsidR="002D6B43" w:rsidRPr="00D90247" w:rsidRDefault="002D6B43" w:rsidP="002D6B43">
            <w:pPr>
              <w:spacing w:line="400" w:lineRule="exact"/>
              <w:ind w:right="113"/>
              <w:jc w:val="right"/>
              <w:rPr>
                <w:sz w:val="28"/>
                <w:szCs w:val="28"/>
              </w:rPr>
            </w:pPr>
          </w:p>
          <w:p w14:paraId="14F3C769" w14:textId="11274F39" w:rsidR="002D6B43" w:rsidRPr="00D90247" w:rsidRDefault="002D6B43" w:rsidP="002D6B43">
            <w:pPr>
              <w:spacing w:line="400" w:lineRule="exact"/>
              <w:ind w:right="113"/>
              <w:jc w:val="right"/>
              <w:rPr>
                <w:sz w:val="28"/>
                <w:szCs w:val="28"/>
              </w:rPr>
            </w:pPr>
            <w:r w:rsidRPr="00D90247">
              <w:rPr>
                <w:sz w:val="28"/>
                <w:szCs w:val="28"/>
              </w:rPr>
              <w:t>87,312</w:t>
            </w:r>
          </w:p>
        </w:tc>
        <w:tc>
          <w:tcPr>
            <w:tcW w:w="1440" w:type="dxa"/>
            <w:tcBorders>
              <w:top w:val="nil"/>
              <w:bottom w:val="nil"/>
            </w:tcBorders>
          </w:tcPr>
          <w:p w14:paraId="05F8F7B8" w14:textId="77777777" w:rsidR="002D6B43" w:rsidRPr="00D90247" w:rsidRDefault="002D6B43" w:rsidP="00020E47">
            <w:pPr>
              <w:spacing w:line="360" w:lineRule="exact"/>
              <w:ind w:left="-140" w:right="-228"/>
              <w:jc w:val="center"/>
              <w:rPr>
                <w:sz w:val="28"/>
                <w:szCs w:val="28"/>
              </w:rPr>
            </w:pPr>
          </w:p>
          <w:p w14:paraId="14E604AF" w14:textId="3B43F196" w:rsidR="002D6B43" w:rsidRPr="00D90247" w:rsidRDefault="002D6B43" w:rsidP="00020E47">
            <w:pPr>
              <w:spacing w:line="400" w:lineRule="exact"/>
              <w:ind w:left="-140" w:right="95"/>
              <w:jc w:val="center"/>
              <w:rPr>
                <w:sz w:val="28"/>
                <w:szCs w:val="28"/>
                <w:lang w:val="en-US"/>
              </w:rPr>
            </w:pPr>
            <w:r w:rsidRPr="00D90247">
              <w:rPr>
                <w:sz w:val="28"/>
                <w:szCs w:val="28"/>
              </w:rPr>
              <w:t>-</w:t>
            </w:r>
          </w:p>
        </w:tc>
      </w:tr>
      <w:tr w:rsidR="00583E5E" w:rsidRPr="00D11324" w14:paraId="5D4F2CF1" w14:textId="77777777" w:rsidTr="00020E47">
        <w:tblPrEx>
          <w:tblBorders>
            <w:bottom w:val="none" w:sz="0" w:space="0" w:color="auto"/>
          </w:tblBorders>
        </w:tblPrEx>
        <w:tc>
          <w:tcPr>
            <w:tcW w:w="3042" w:type="dxa"/>
          </w:tcPr>
          <w:p w14:paraId="774C861B" w14:textId="66F03A27" w:rsidR="002D6B43" w:rsidRPr="00D11324" w:rsidRDefault="00C1243A" w:rsidP="002D6B43">
            <w:pPr>
              <w:spacing w:line="400" w:lineRule="exact"/>
              <w:ind w:left="252" w:right="-58" w:hanging="90"/>
              <w:rPr>
                <w:sz w:val="26"/>
                <w:szCs w:val="26"/>
                <w:cs/>
              </w:rPr>
            </w:pPr>
            <w:r w:rsidRPr="00C1243A">
              <w:rPr>
                <w:sz w:val="26"/>
                <w:szCs w:val="26"/>
              </w:rPr>
              <w:t>Short-term loans and interest receivable</w:t>
            </w:r>
          </w:p>
        </w:tc>
        <w:tc>
          <w:tcPr>
            <w:tcW w:w="725" w:type="dxa"/>
            <w:vAlign w:val="center"/>
          </w:tcPr>
          <w:p w14:paraId="3BB0A0EE" w14:textId="77777777" w:rsidR="00F72C17" w:rsidRDefault="00F72C17" w:rsidP="002D6B43">
            <w:pPr>
              <w:spacing w:line="400" w:lineRule="exact"/>
              <w:ind w:left="-140" w:right="-111"/>
              <w:jc w:val="center"/>
              <w:rPr>
                <w:sz w:val="28"/>
                <w:szCs w:val="28"/>
                <w:lang w:val="en-US"/>
              </w:rPr>
            </w:pPr>
          </w:p>
          <w:p w14:paraId="4DC1A003" w14:textId="339E4338" w:rsidR="002D6B43" w:rsidRPr="00D90247" w:rsidRDefault="002D6B43" w:rsidP="002D6B43">
            <w:pPr>
              <w:spacing w:line="400" w:lineRule="exact"/>
              <w:ind w:left="-140" w:right="-111"/>
              <w:jc w:val="center"/>
              <w:rPr>
                <w:sz w:val="28"/>
                <w:szCs w:val="28"/>
              </w:rPr>
            </w:pPr>
            <w:r w:rsidRPr="00D90247">
              <w:rPr>
                <w:sz w:val="28"/>
                <w:szCs w:val="28"/>
                <w:lang w:val="en-US"/>
              </w:rPr>
              <w:t>9</w:t>
            </w:r>
          </w:p>
        </w:tc>
        <w:tc>
          <w:tcPr>
            <w:tcW w:w="1133" w:type="dxa"/>
            <w:vAlign w:val="center"/>
          </w:tcPr>
          <w:p w14:paraId="542F035C" w14:textId="77777777" w:rsidR="00F72C17" w:rsidRDefault="00F72C17" w:rsidP="002D6B43">
            <w:pPr>
              <w:spacing w:line="400" w:lineRule="exact"/>
              <w:ind w:right="113"/>
              <w:jc w:val="right"/>
              <w:rPr>
                <w:sz w:val="28"/>
                <w:szCs w:val="28"/>
              </w:rPr>
            </w:pPr>
          </w:p>
          <w:p w14:paraId="182463A4" w14:textId="72B0B527" w:rsidR="002D6B43" w:rsidRPr="00D90247" w:rsidRDefault="002D6B43" w:rsidP="002D6B43">
            <w:pPr>
              <w:spacing w:line="400" w:lineRule="exact"/>
              <w:ind w:right="113"/>
              <w:jc w:val="right"/>
              <w:rPr>
                <w:sz w:val="28"/>
                <w:szCs w:val="28"/>
              </w:rPr>
            </w:pPr>
            <w:r w:rsidRPr="00D90247">
              <w:rPr>
                <w:sz w:val="28"/>
                <w:szCs w:val="28"/>
              </w:rPr>
              <w:t>160,951</w:t>
            </w:r>
          </w:p>
        </w:tc>
        <w:tc>
          <w:tcPr>
            <w:tcW w:w="1075" w:type="dxa"/>
            <w:vAlign w:val="center"/>
          </w:tcPr>
          <w:p w14:paraId="71D7735E" w14:textId="77777777" w:rsidR="00F72C17" w:rsidRDefault="00F72C17" w:rsidP="002D6B43">
            <w:pPr>
              <w:spacing w:line="400" w:lineRule="exact"/>
              <w:ind w:right="113"/>
              <w:jc w:val="right"/>
              <w:rPr>
                <w:sz w:val="28"/>
                <w:szCs w:val="28"/>
              </w:rPr>
            </w:pPr>
          </w:p>
          <w:p w14:paraId="470F482B" w14:textId="471E28D1" w:rsidR="002D6B43" w:rsidRPr="00D90247" w:rsidRDefault="002D6B43" w:rsidP="002D6B43">
            <w:pPr>
              <w:spacing w:line="400" w:lineRule="exact"/>
              <w:ind w:right="113"/>
              <w:jc w:val="right"/>
              <w:rPr>
                <w:sz w:val="28"/>
                <w:szCs w:val="28"/>
              </w:rPr>
            </w:pPr>
            <w:r w:rsidRPr="00D90247">
              <w:rPr>
                <w:sz w:val="28"/>
                <w:szCs w:val="28"/>
              </w:rPr>
              <w:t>-</w:t>
            </w:r>
          </w:p>
        </w:tc>
        <w:tc>
          <w:tcPr>
            <w:tcW w:w="1080" w:type="dxa"/>
            <w:vAlign w:val="center"/>
          </w:tcPr>
          <w:p w14:paraId="671DBE80" w14:textId="77777777" w:rsidR="00F72C17" w:rsidRDefault="00F72C17" w:rsidP="002D6B43">
            <w:pPr>
              <w:tabs>
                <w:tab w:val="left" w:pos="333"/>
              </w:tabs>
              <w:spacing w:line="400" w:lineRule="exact"/>
              <w:ind w:right="113"/>
              <w:jc w:val="right"/>
              <w:rPr>
                <w:sz w:val="28"/>
                <w:szCs w:val="28"/>
              </w:rPr>
            </w:pPr>
          </w:p>
          <w:p w14:paraId="30507F4D" w14:textId="7C3A55D5" w:rsidR="002D6B43" w:rsidRPr="00D90247" w:rsidRDefault="002D6B43" w:rsidP="002D6B43">
            <w:pPr>
              <w:tabs>
                <w:tab w:val="left" w:pos="333"/>
              </w:tabs>
              <w:spacing w:line="400" w:lineRule="exact"/>
              <w:ind w:right="113"/>
              <w:jc w:val="right"/>
              <w:rPr>
                <w:sz w:val="28"/>
                <w:szCs w:val="28"/>
              </w:rPr>
            </w:pPr>
            <w:r w:rsidRPr="00D90247">
              <w:rPr>
                <w:sz w:val="28"/>
                <w:szCs w:val="28"/>
              </w:rPr>
              <w:t>53,550</w:t>
            </w:r>
          </w:p>
        </w:tc>
        <w:tc>
          <w:tcPr>
            <w:tcW w:w="1080" w:type="dxa"/>
            <w:vAlign w:val="center"/>
          </w:tcPr>
          <w:p w14:paraId="68304760" w14:textId="77777777" w:rsidR="00F72C17" w:rsidRDefault="00F72C17" w:rsidP="002D6B43">
            <w:pPr>
              <w:spacing w:line="400" w:lineRule="exact"/>
              <w:ind w:right="113"/>
              <w:jc w:val="right"/>
              <w:rPr>
                <w:sz w:val="28"/>
                <w:szCs w:val="28"/>
              </w:rPr>
            </w:pPr>
          </w:p>
          <w:p w14:paraId="1B30731C" w14:textId="2C2BF322" w:rsidR="002D6B43" w:rsidRPr="00D90247" w:rsidRDefault="002D6B43" w:rsidP="002D6B43">
            <w:pPr>
              <w:spacing w:line="400" w:lineRule="exact"/>
              <w:ind w:right="113"/>
              <w:jc w:val="right"/>
              <w:rPr>
                <w:sz w:val="28"/>
                <w:szCs w:val="28"/>
              </w:rPr>
            </w:pPr>
            <w:r w:rsidRPr="00D90247">
              <w:rPr>
                <w:sz w:val="28"/>
                <w:szCs w:val="28"/>
              </w:rPr>
              <w:t>214,501</w:t>
            </w:r>
          </w:p>
        </w:tc>
        <w:tc>
          <w:tcPr>
            <w:tcW w:w="1440" w:type="dxa"/>
            <w:vAlign w:val="center"/>
          </w:tcPr>
          <w:p w14:paraId="6B5BBCBC" w14:textId="77777777" w:rsidR="00F72C17" w:rsidRDefault="00F72C17" w:rsidP="00020E47">
            <w:pPr>
              <w:spacing w:line="400" w:lineRule="exact"/>
              <w:ind w:left="-140" w:right="95"/>
              <w:jc w:val="center"/>
              <w:rPr>
                <w:sz w:val="28"/>
                <w:szCs w:val="28"/>
              </w:rPr>
            </w:pPr>
          </w:p>
          <w:p w14:paraId="2CBCAD40" w14:textId="07FDC385" w:rsidR="002D6B43" w:rsidRPr="00D90247" w:rsidRDefault="002D6B43" w:rsidP="00020E47">
            <w:pPr>
              <w:spacing w:line="400" w:lineRule="exact"/>
              <w:ind w:left="-140" w:right="95"/>
              <w:jc w:val="center"/>
              <w:rPr>
                <w:sz w:val="28"/>
                <w:szCs w:val="28"/>
                <w:lang w:val="en-US"/>
              </w:rPr>
            </w:pPr>
            <w:r w:rsidRPr="00D90247">
              <w:rPr>
                <w:sz w:val="28"/>
                <w:szCs w:val="28"/>
              </w:rPr>
              <w:t>5.50%</w:t>
            </w:r>
          </w:p>
        </w:tc>
      </w:tr>
      <w:tr w:rsidR="00583E5E" w:rsidRPr="00D11324" w14:paraId="60700C7D" w14:textId="77777777" w:rsidTr="00020E47">
        <w:tblPrEx>
          <w:tblBorders>
            <w:bottom w:val="none" w:sz="0" w:space="0" w:color="auto"/>
          </w:tblBorders>
        </w:tblPrEx>
        <w:tc>
          <w:tcPr>
            <w:tcW w:w="3042" w:type="dxa"/>
          </w:tcPr>
          <w:p w14:paraId="417BF856" w14:textId="597D5DAD" w:rsidR="002D6B43" w:rsidRPr="00D11324" w:rsidRDefault="00A342FE" w:rsidP="002D6B43">
            <w:pPr>
              <w:spacing w:line="400" w:lineRule="exact"/>
              <w:ind w:left="277" w:right="-57" w:hanging="113"/>
              <w:rPr>
                <w:sz w:val="26"/>
                <w:szCs w:val="26"/>
                <w:cs/>
              </w:rPr>
            </w:pPr>
            <w:r w:rsidRPr="00A342FE">
              <w:rPr>
                <w:sz w:val="26"/>
                <w:szCs w:val="26"/>
              </w:rPr>
              <w:t>Non-current non-cash financial assets pledged as collateral</w:t>
            </w:r>
          </w:p>
        </w:tc>
        <w:tc>
          <w:tcPr>
            <w:tcW w:w="725" w:type="dxa"/>
            <w:vAlign w:val="center"/>
          </w:tcPr>
          <w:p w14:paraId="6B2669A6" w14:textId="77777777" w:rsidR="002D6B43" w:rsidRPr="00D90247" w:rsidRDefault="002D6B43" w:rsidP="002D6B43">
            <w:pPr>
              <w:spacing w:line="400" w:lineRule="exact"/>
              <w:jc w:val="center"/>
              <w:rPr>
                <w:sz w:val="28"/>
                <w:szCs w:val="28"/>
              </w:rPr>
            </w:pPr>
          </w:p>
          <w:p w14:paraId="3C9AC72C" w14:textId="3BAFE750" w:rsidR="002D6B43" w:rsidRPr="00D90247" w:rsidRDefault="002D6B43" w:rsidP="002D6B43">
            <w:pPr>
              <w:spacing w:line="400" w:lineRule="exact"/>
              <w:ind w:left="-140" w:right="-111"/>
              <w:jc w:val="center"/>
              <w:rPr>
                <w:sz w:val="28"/>
                <w:szCs w:val="28"/>
              </w:rPr>
            </w:pPr>
            <w:r w:rsidRPr="00D90247">
              <w:rPr>
                <w:sz w:val="28"/>
                <w:szCs w:val="28"/>
                <w:lang w:val="en-US"/>
              </w:rPr>
              <w:t>18</w:t>
            </w:r>
          </w:p>
        </w:tc>
        <w:tc>
          <w:tcPr>
            <w:tcW w:w="1133" w:type="dxa"/>
            <w:vAlign w:val="center"/>
          </w:tcPr>
          <w:p w14:paraId="343F2802" w14:textId="77777777" w:rsidR="002D6B43" w:rsidRPr="00D90247" w:rsidRDefault="002D6B43" w:rsidP="002D6B43">
            <w:pPr>
              <w:pBdr>
                <w:bottom w:val="single" w:sz="4" w:space="1" w:color="auto"/>
              </w:pBdr>
              <w:spacing w:line="400" w:lineRule="exact"/>
              <w:ind w:right="113"/>
              <w:jc w:val="right"/>
              <w:rPr>
                <w:sz w:val="28"/>
                <w:szCs w:val="28"/>
              </w:rPr>
            </w:pPr>
          </w:p>
          <w:p w14:paraId="296AC5B2" w14:textId="75EEA56C" w:rsidR="002D6B43" w:rsidRPr="00D90247" w:rsidRDefault="002D6B43" w:rsidP="002D6B43">
            <w:pPr>
              <w:pBdr>
                <w:bottom w:val="single" w:sz="4" w:space="1" w:color="auto"/>
              </w:pBdr>
              <w:spacing w:line="400" w:lineRule="exact"/>
              <w:ind w:right="113"/>
              <w:jc w:val="right"/>
              <w:rPr>
                <w:sz w:val="28"/>
                <w:szCs w:val="28"/>
              </w:rPr>
            </w:pPr>
            <w:r w:rsidRPr="00D90247">
              <w:rPr>
                <w:sz w:val="28"/>
                <w:szCs w:val="28"/>
              </w:rPr>
              <w:t>-</w:t>
            </w:r>
          </w:p>
        </w:tc>
        <w:tc>
          <w:tcPr>
            <w:tcW w:w="1075" w:type="dxa"/>
            <w:vAlign w:val="center"/>
          </w:tcPr>
          <w:p w14:paraId="2ABD3310" w14:textId="77777777" w:rsidR="002D6B43" w:rsidRPr="00D90247" w:rsidRDefault="002D6B43" w:rsidP="002D6B43">
            <w:pPr>
              <w:pBdr>
                <w:bottom w:val="single" w:sz="4" w:space="1" w:color="auto"/>
              </w:pBdr>
              <w:spacing w:line="400" w:lineRule="exact"/>
              <w:ind w:right="113"/>
              <w:jc w:val="right"/>
              <w:rPr>
                <w:sz w:val="28"/>
                <w:szCs w:val="28"/>
                <w:lang w:val="en-US"/>
              </w:rPr>
            </w:pPr>
          </w:p>
          <w:p w14:paraId="24FC9735" w14:textId="375CB3B2" w:rsidR="002D6B43" w:rsidRPr="00D90247" w:rsidRDefault="002D6B43" w:rsidP="002D6B43">
            <w:pPr>
              <w:pBdr>
                <w:bottom w:val="single" w:sz="4" w:space="1" w:color="auto"/>
              </w:pBdr>
              <w:spacing w:line="400" w:lineRule="exact"/>
              <w:ind w:right="113"/>
              <w:jc w:val="right"/>
              <w:rPr>
                <w:sz w:val="28"/>
                <w:szCs w:val="28"/>
              </w:rPr>
            </w:pPr>
            <w:r w:rsidRPr="00D90247">
              <w:rPr>
                <w:sz w:val="28"/>
                <w:szCs w:val="28"/>
                <w:lang w:val="en-US"/>
              </w:rPr>
              <w:t>44,116</w:t>
            </w:r>
          </w:p>
        </w:tc>
        <w:tc>
          <w:tcPr>
            <w:tcW w:w="1080" w:type="dxa"/>
            <w:vAlign w:val="center"/>
          </w:tcPr>
          <w:p w14:paraId="4A582AA8" w14:textId="77777777" w:rsidR="002D6B43" w:rsidRPr="00D90247" w:rsidRDefault="002D6B43" w:rsidP="002D6B43">
            <w:pPr>
              <w:pBdr>
                <w:bottom w:val="single" w:sz="4" w:space="1" w:color="auto"/>
              </w:pBdr>
              <w:tabs>
                <w:tab w:val="left" w:pos="333"/>
              </w:tabs>
              <w:spacing w:line="400" w:lineRule="exact"/>
              <w:ind w:right="113"/>
              <w:jc w:val="right"/>
              <w:rPr>
                <w:sz w:val="28"/>
                <w:szCs w:val="28"/>
              </w:rPr>
            </w:pPr>
          </w:p>
          <w:p w14:paraId="3412835C" w14:textId="33695190" w:rsidR="002D6B43" w:rsidRPr="00D90247" w:rsidRDefault="002D6B43" w:rsidP="002D6B43">
            <w:pPr>
              <w:pBdr>
                <w:bottom w:val="single" w:sz="4" w:space="1" w:color="auto"/>
              </w:pBdr>
              <w:tabs>
                <w:tab w:val="left" w:pos="333"/>
              </w:tabs>
              <w:spacing w:line="400" w:lineRule="exact"/>
              <w:ind w:right="113"/>
              <w:jc w:val="right"/>
              <w:rPr>
                <w:sz w:val="28"/>
                <w:szCs w:val="28"/>
                <w:lang w:val="en-US"/>
              </w:rPr>
            </w:pPr>
            <w:r w:rsidRPr="00D90247">
              <w:rPr>
                <w:sz w:val="28"/>
                <w:szCs w:val="28"/>
              </w:rPr>
              <w:t>-</w:t>
            </w:r>
          </w:p>
        </w:tc>
        <w:tc>
          <w:tcPr>
            <w:tcW w:w="1080" w:type="dxa"/>
            <w:vAlign w:val="center"/>
          </w:tcPr>
          <w:p w14:paraId="1F946248" w14:textId="77777777" w:rsidR="002D6B43" w:rsidRPr="00D90247" w:rsidRDefault="002D6B43" w:rsidP="002D6B43">
            <w:pPr>
              <w:pBdr>
                <w:bottom w:val="single" w:sz="4" w:space="1" w:color="auto"/>
              </w:pBdr>
              <w:spacing w:line="400" w:lineRule="exact"/>
              <w:ind w:right="113"/>
              <w:jc w:val="right"/>
              <w:rPr>
                <w:sz w:val="28"/>
                <w:szCs w:val="28"/>
              </w:rPr>
            </w:pPr>
          </w:p>
          <w:p w14:paraId="2FEE6844" w14:textId="1A8B377B" w:rsidR="002D6B43" w:rsidRPr="00D90247" w:rsidRDefault="002D6B43" w:rsidP="002D6B43">
            <w:pPr>
              <w:pBdr>
                <w:bottom w:val="single" w:sz="4" w:space="1" w:color="auto"/>
              </w:pBdr>
              <w:spacing w:line="400" w:lineRule="exact"/>
              <w:ind w:right="113"/>
              <w:jc w:val="right"/>
              <w:rPr>
                <w:sz w:val="28"/>
                <w:szCs w:val="28"/>
              </w:rPr>
            </w:pPr>
            <w:r w:rsidRPr="00D90247">
              <w:rPr>
                <w:sz w:val="28"/>
                <w:szCs w:val="28"/>
              </w:rPr>
              <w:t>44,116</w:t>
            </w:r>
          </w:p>
        </w:tc>
        <w:tc>
          <w:tcPr>
            <w:tcW w:w="1440" w:type="dxa"/>
          </w:tcPr>
          <w:p w14:paraId="3C40809A" w14:textId="77777777" w:rsidR="002D6B43" w:rsidRPr="00D90247" w:rsidRDefault="002D6B43" w:rsidP="00020E47">
            <w:pPr>
              <w:spacing w:line="400" w:lineRule="exact"/>
              <w:ind w:left="-140" w:right="-228"/>
              <w:jc w:val="center"/>
              <w:rPr>
                <w:sz w:val="28"/>
                <w:szCs w:val="28"/>
              </w:rPr>
            </w:pPr>
          </w:p>
          <w:p w14:paraId="19C61DC0" w14:textId="3BD6221A" w:rsidR="002D6B43" w:rsidRPr="00D90247" w:rsidRDefault="002D6B43" w:rsidP="00020E47">
            <w:pPr>
              <w:spacing w:line="400" w:lineRule="exact"/>
              <w:ind w:left="-140" w:right="95"/>
              <w:jc w:val="center"/>
              <w:rPr>
                <w:sz w:val="28"/>
                <w:szCs w:val="28"/>
                <w:lang w:val="en-US"/>
              </w:rPr>
            </w:pPr>
            <w:r w:rsidRPr="00D90247">
              <w:rPr>
                <w:sz w:val="28"/>
                <w:szCs w:val="28"/>
              </w:rPr>
              <w:t xml:space="preserve">0.30% – </w:t>
            </w:r>
            <w:r w:rsidR="000B30E4" w:rsidRPr="00D90247">
              <w:rPr>
                <w:sz w:val="28"/>
                <w:szCs w:val="28"/>
              </w:rPr>
              <w:t>1.15</w:t>
            </w:r>
            <w:r w:rsidRPr="00D90247">
              <w:rPr>
                <w:sz w:val="28"/>
                <w:szCs w:val="28"/>
              </w:rPr>
              <w:t>%</w:t>
            </w:r>
          </w:p>
        </w:tc>
      </w:tr>
      <w:tr w:rsidR="002D6B43" w:rsidRPr="00D11324" w14:paraId="6C3E1533" w14:textId="77777777" w:rsidTr="00020E47">
        <w:tblPrEx>
          <w:tblBorders>
            <w:bottom w:val="none" w:sz="0" w:space="0" w:color="auto"/>
          </w:tblBorders>
        </w:tblPrEx>
        <w:trPr>
          <w:trHeight w:val="476"/>
        </w:trPr>
        <w:tc>
          <w:tcPr>
            <w:tcW w:w="3042" w:type="dxa"/>
            <w:vAlign w:val="center"/>
          </w:tcPr>
          <w:p w14:paraId="459C0B06" w14:textId="19EC7FFC" w:rsidR="002D6B43" w:rsidRPr="00D11324" w:rsidRDefault="005A0B09" w:rsidP="002D6B43">
            <w:pPr>
              <w:spacing w:line="400" w:lineRule="exact"/>
              <w:ind w:left="792" w:hanging="114"/>
              <w:rPr>
                <w:sz w:val="26"/>
                <w:szCs w:val="26"/>
                <w:cs/>
              </w:rPr>
            </w:pPr>
            <w:r w:rsidRPr="005A0B09">
              <w:rPr>
                <w:sz w:val="26"/>
                <w:szCs w:val="26"/>
              </w:rPr>
              <w:t xml:space="preserve">Total </w:t>
            </w:r>
          </w:p>
        </w:tc>
        <w:tc>
          <w:tcPr>
            <w:tcW w:w="725" w:type="dxa"/>
            <w:vAlign w:val="center"/>
          </w:tcPr>
          <w:p w14:paraId="0E5FC970" w14:textId="77777777" w:rsidR="002D6B43" w:rsidRPr="00D90247" w:rsidRDefault="002D6B43" w:rsidP="002D6B43">
            <w:pPr>
              <w:spacing w:line="400" w:lineRule="exact"/>
              <w:ind w:left="-298" w:right="71"/>
              <w:jc w:val="right"/>
              <w:rPr>
                <w:sz w:val="28"/>
                <w:szCs w:val="28"/>
              </w:rPr>
            </w:pPr>
          </w:p>
        </w:tc>
        <w:tc>
          <w:tcPr>
            <w:tcW w:w="1133" w:type="dxa"/>
            <w:vAlign w:val="center"/>
          </w:tcPr>
          <w:p w14:paraId="0BBF8284" w14:textId="795CE137" w:rsidR="002D6B43" w:rsidRPr="00D90247" w:rsidRDefault="002D6B43" w:rsidP="002D6B43">
            <w:pPr>
              <w:pBdr>
                <w:bottom w:val="double" w:sz="4" w:space="1" w:color="auto"/>
              </w:pBdr>
              <w:tabs>
                <w:tab w:val="left" w:pos="333"/>
              </w:tabs>
              <w:spacing w:line="400" w:lineRule="exact"/>
              <w:ind w:right="113"/>
              <w:jc w:val="right"/>
              <w:rPr>
                <w:sz w:val="28"/>
                <w:szCs w:val="28"/>
              </w:rPr>
            </w:pPr>
            <w:r w:rsidRPr="00D90247">
              <w:rPr>
                <w:sz w:val="28"/>
                <w:szCs w:val="28"/>
              </w:rPr>
              <w:t>160,951</w:t>
            </w:r>
          </w:p>
        </w:tc>
        <w:tc>
          <w:tcPr>
            <w:tcW w:w="1075" w:type="dxa"/>
            <w:vAlign w:val="center"/>
          </w:tcPr>
          <w:p w14:paraId="4CFEB79A" w14:textId="53AA302A" w:rsidR="002D6B43" w:rsidRPr="00D90247" w:rsidRDefault="002D6B43" w:rsidP="002D6B43">
            <w:pPr>
              <w:pBdr>
                <w:bottom w:val="double" w:sz="4" w:space="1" w:color="auto"/>
              </w:pBdr>
              <w:tabs>
                <w:tab w:val="left" w:pos="333"/>
              </w:tabs>
              <w:spacing w:line="400" w:lineRule="exact"/>
              <w:ind w:right="113"/>
              <w:jc w:val="right"/>
              <w:rPr>
                <w:sz w:val="28"/>
                <w:szCs w:val="28"/>
              </w:rPr>
            </w:pPr>
            <w:r w:rsidRPr="00D90247">
              <w:rPr>
                <w:sz w:val="28"/>
                <w:szCs w:val="28"/>
              </w:rPr>
              <w:t>66,342</w:t>
            </w:r>
          </w:p>
        </w:tc>
        <w:tc>
          <w:tcPr>
            <w:tcW w:w="1080" w:type="dxa"/>
            <w:vAlign w:val="center"/>
          </w:tcPr>
          <w:p w14:paraId="62D66AE1" w14:textId="6DFD387A" w:rsidR="002D6B43" w:rsidRPr="00D90247" w:rsidRDefault="002D6B43" w:rsidP="002D6B43">
            <w:pPr>
              <w:pBdr>
                <w:bottom w:val="double" w:sz="4" w:space="1" w:color="auto"/>
              </w:pBdr>
              <w:spacing w:line="400" w:lineRule="exact"/>
              <w:ind w:right="113"/>
              <w:jc w:val="right"/>
              <w:rPr>
                <w:sz w:val="28"/>
                <w:szCs w:val="28"/>
              </w:rPr>
            </w:pPr>
            <w:r w:rsidRPr="00D90247">
              <w:rPr>
                <w:sz w:val="28"/>
                <w:szCs w:val="28"/>
              </w:rPr>
              <w:t>340,812</w:t>
            </w:r>
          </w:p>
        </w:tc>
        <w:tc>
          <w:tcPr>
            <w:tcW w:w="1080" w:type="dxa"/>
            <w:vAlign w:val="center"/>
          </w:tcPr>
          <w:p w14:paraId="56CF3512" w14:textId="2DE4629F" w:rsidR="002D6B43" w:rsidRPr="00D90247" w:rsidRDefault="002D6B43" w:rsidP="002D6B43">
            <w:pPr>
              <w:pBdr>
                <w:bottom w:val="double" w:sz="4" w:space="1" w:color="auto"/>
              </w:pBdr>
              <w:spacing w:line="400" w:lineRule="exact"/>
              <w:ind w:right="113"/>
              <w:jc w:val="right"/>
              <w:rPr>
                <w:sz w:val="28"/>
                <w:szCs w:val="28"/>
              </w:rPr>
            </w:pPr>
            <w:r w:rsidRPr="00D90247">
              <w:rPr>
                <w:sz w:val="28"/>
                <w:szCs w:val="28"/>
              </w:rPr>
              <w:t>568,105</w:t>
            </w:r>
          </w:p>
        </w:tc>
        <w:tc>
          <w:tcPr>
            <w:tcW w:w="1440" w:type="dxa"/>
            <w:vAlign w:val="center"/>
          </w:tcPr>
          <w:p w14:paraId="6633CCA0" w14:textId="77E9A8DA" w:rsidR="002D6B43" w:rsidRPr="00D90247" w:rsidRDefault="002D6B43" w:rsidP="00020E47">
            <w:pPr>
              <w:spacing w:line="400" w:lineRule="exact"/>
              <w:ind w:left="-274" w:right="72"/>
              <w:jc w:val="center"/>
              <w:rPr>
                <w:sz w:val="28"/>
                <w:szCs w:val="28"/>
              </w:rPr>
            </w:pPr>
          </w:p>
        </w:tc>
      </w:tr>
      <w:tr w:rsidR="00BF2C65" w:rsidRPr="00D11324" w14:paraId="6E09870C" w14:textId="77777777" w:rsidTr="00020E47">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2" w:type="dxa"/>
            <w:tcBorders>
              <w:top w:val="nil"/>
              <w:left w:val="nil"/>
              <w:bottom w:val="nil"/>
              <w:right w:val="nil"/>
            </w:tcBorders>
            <w:vAlign w:val="center"/>
          </w:tcPr>
          <w:p w14:paraId="24C04821" w14:textId="77777777" w:rsidR="00BB0708" w:rsidRPr="00D11324" w:rsidRDefault="00BB0708" w:rsidP="00DF30BC">
            <w:pPr>
              <w:spacing w:line="400" w:lineRule="exact"/>
              <w:rPr>
                <w:b/>
                <w:bCs/>
                <w:sz w:val="26"/>
                <w:szCs w:val="26"/>
                <w:cs/>
              </w:rPr>
            </w:pPr>
          </w:p>
        </w:tc>
        <w:tc>
          <w:tcPr>
            <w:tcW w:w="725" w:type="dxa"/>
            <w:tcBorders>
              <w:top w:val="nil"/>
              <w:left w:val="nil"/>
              <w:bottom w:val="nil"/>
              <w:right w:val="nil"/>
            </w:tcBorders>
            <w:vAlign w:val="center"/>
          </w:tcPr>
          <w:p w14:paraId="7F9BE48A" w14:textId="77777777" w:rsidR="00BB0708" w:rsidRPr="00D90247" w:rsidRDefault="00BB0708" w:rsidP="00DF30BC">
            <w:pPr>
              <w:spacing w:line="400" w:lineRule="exact"/>
              <w:ind w:left="-140" w:right="95"/>
              <w:jc w:val="right"/>
              <w:rPr>
                <w:sz w:val="28"/>
                <w:szCs w:val="28"/>
              </w:rPr>
            </w:pPr>
          </w:p>
        </w:tc>
        <w:tc>
          <w:tcPr>
            <w:tcW w:w="1133" w:type="dxa"/>
            <w:tcBorders>
              <w:top w:val="nil"/>
              <w:left w:val="nil"/>
              <w:bottom w:val="nil"/>
              <w:right w:val="nil"/>
            </w:tcBorders>
            <w:vAlign w:val="center"/>
          </w:tcPr>
          <w:p w14:paraId="1A9B7813" w14:textId="77777777" w:rsidR="00BB0708" w:rsidRPr="00D90247" w:rsidRDefault="00BB0708" w:rsidP="00DF30BC">
            <w:pPr>
              <w:spacing w:line="400" w:lineRule="exact"/>
              <w:ind w:left="-140" w:right="95"/>
              <w:jc w:val="right"/>
              <w:rPr>
                <w:sz w:val="28"/>
                <w:szCs w:val="28"/>
              </w:rPr>
            </w:pPr>
          </w:p>
        </w:tc>
        <w:tc>
          <w:tcPr>
            <w:tcW w:w="1075" w:type="dxa"/>
            <w:tcBorders>
              <w:top w:val="nil"/>
              <w:left w:val="nil"/>
              <w:bottom w:val="nil"/>
              <w:right w:val="nil"/>
            </w:tcBorders>
            <w:vAlign w:val="center"/>
          </w:tcPr>
          <w:p w14:paraId="595A20C8" w14:textId="77777777" w:rsidR="00BB0708" w:rsidRPr="00D90247" w:rsidRDefault="00BB0708" w:rsidP="00DF30BC">
            <w:pPr>
              <w:spacing w:line="400" w:lineRule="exact"/>
              <w:ind w:left="-140" w:right="95"/>
              <w:jc w:val="right"/>
              <w:rPr>
                <w:sz w:val="28"/>
                <w:szCs w:val="28"/>
              </w:rPr>
            </w:pPr>
          </w:p>
        </w:tc>
        <w:tc>
          <w:tcPr>
            <w:tcW w:w="1080" w:type="dxa"/>
            <w:tcBorders>
              <w:top w:val="nil"/>
              <w:left w:val="nil"/>
              <w:bottom w:val="nil"/>
              <w:right w:val="nil"/>
            </w:tcBorders>
            <w:vAlign w:val="center"/>
          </w:tcPr>
          <w:p w14:paraId="71A8751D" w14:textId="77777777" w:rsidR="00BB0708" w:rsidRPr="00D90247" w:rsidRDefault="00BB0708" w:rsidP="00DF30BC">
            <w:pPr>
              <w:spacing w:line="400" w:lineRule="exact"/>
              <w:ind w:left="-140" w:right="95"/>
              <w:jc w:val="right"/>
              <w:rPr>
                <w:sz w:val="28"/>
                <w:szCs w:val="28"/>
              </w:rPr>
            </w:pPr>
          </w:p>
        </w:tc>
        <w:tc>
          <w:tcPr>
            <w:tcW w:w="1080" w:type="dxa"/>
            <w:tcBorders>
              <w:top w:val="nil"/>
              <w:left w:val="nil"/>
              <w:bottom w:val="nil"/>
              <w:right w:val="nil"/>
            </w:tcBorders>
            <w:vAlign w:val="center"/>
          </w:tcPr>
          <w:p w14:paraId="66A1DF48" w14:textId="77777777" w:rsidR="00BB0708" w:rsidRPr="00D90247" w:rsidRDefault="00BB0708" w:rsidP="00DF30BC">
            <w:pPr>
              <w:spacing w:line="400" w:lineRule="exact"/>
              <w:ind w:left="-140" w:right="108"/>
              <w:jc w:val="right"/>
              <w:rPr>
                <w:sz w:val="28"/>
                <w:szCs w:val="28"/>
              </w:rPr>
            </w:pPr>
          </w:p>
        </w:tc>
        <w:tc>
          <w:tcPr>
            <w:tcW w:w="1440" w:type="dxa"/>
            <w:tcBorders>
              <w:top w:val="nil"/>
              <w:left w:val="nil"/>
              <w:bottom w:val="nil"/>
              <w:right w:val="nil"/>
            </w:tcBorders>
            <w:vAlign w:val="center"/>
          </w:tcPr>
          <w:p w14:paraId="6AFFAFD6" w14:textId="77777777" w:rsidR="00BB0708" w:rsidRPr="00D90247" w:rsidRDefault="00BB0708" w:rsidP="00020E47">
            <w:pPr>
              <w:spacing w:line="400" w:lineRule="exact"/>
              <w:ind w:left="-140" w:right="95"/>
              <w:jc w:val="center"/>
              <w:rPr>
                <w:sz w:val="28"/>
                <w:szCs w:val="28"/>
              </w:rPr>
            </w:pPr>
          </w:p>
        </w:tc>
      </w:tr>
      <w:tr w:rsidR="00BF2C65" w:rsidRPr="00D11324" w14:paraId="361A8A6C" w14:textId="77777777" w:rsidTr="00020E47">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2" w:type="dxa"/>
            <w:tcBorders>
              <w:top w:val="nil"/>
              <w:left w:val="nil"/>
              <w:bottom w:val="nil"/>
              <w:right w:val="nil"/>
            </w:tcBorders>
            <w:vAlign w:val="center"/>
          </w:tcPr>
          <w:p w14:paraId="7E8EBD2F" w14:textId="33E1781E" w:rsidR="00BB0708" w:rsidRPr="00D11324" w:rsidRDefault="00076D80" w:rsidP="00DF30BC">
            <w:pPr>
              <w:spacing w:line="400" w:lineRule="exact"/>
              <w:rPr>
                <w:sz w:val="26"/>
                <w:szCs w:val="26"/>
                <w:u w:val="single"/>
                <w:cs/>
              </w:rPr>
            </w:pPr>
            <w:r w:rsidRPr="00076D80">
              <w:rPr>
                <w:sz w:val="26"/>
                <w:szCs w:val="26"/>
                <w:u w:val="single"/>
              </w:rPr>
              <w:t>Financial liabilities</w:t>
            </w:r>
          </w:p>
        </w:tc>
        <w:tc>
          <w:tcPr>
            <w:tcW w:w="725" w:type="dxa"/>
            <w:tcBorders>
              <w:top w:val="nil"/>
              <w:left w:val="nil"/>
              <w:bottom w:val="nil"/>
              <w:right w:val="nil"/>
            </w:tcBorders>
            <w:vAlign w:val="center"/>
          </w:tcPr>
          <w:p w14:paraId="44FCAE95" w14:textId="77777777" w:rsidR="00BB0708" w:rsidRPr="00D90247" w:rsidRDefault="00BB0708" w:rsidP="00DF30BC">
            <w:pPr>
              <w:spacing w:line="400" w:lineRule="exact"/>
              <w:ind w:left="-140" w:right="95"/>
              <w:jc w:val="right"/>
              <w:rPr>
                <w:sz w:val="28"/>
                <w:szCs w:val="28"/>
              </w:rPr>
            </w:pPr>
          </w:p>
        </w:tc>
        <w:tc>
          <w:tcPr>
            <w:tcW w:w="1133" w:type="dxa"/>
            <w:tcBorders>
              <w:top w:val="nil"/>
              <w:left w:val="nil"/>
              <w:bottom w:val="nil"/>
              <w:right w:val="nil"/>
            </w:tcBorders>
            <w:vAlign w:val="center"/>
          </w:tcPr>
          <w:p w14:paraId="2CC2635F" w14:textId="77777777" w:rsidR="00BB0708" w:rsidRPr="00D90247" w:rsidRDefault="00BB0708" w:rsidP="00DF30BC">
            <w:pPr>
              <w:spacing w:line="400" w:lineRule="exact"/>
              <w:ind w:left="-140" w:right="95"/>
              <w:jc w:val="right"/>
              <w:rPr>
                <w:sz w:val="28"/>
                <w:szCs w:val="28"/>
              </w:rPr>
            </w:pPr>
          </w:p>
        </w:tc>
        <w:tc>
          <w:tcPr>
            <w:tcW w:w="1075" w:type="dxa"/>
            <w:tcBorders>
              <w:top w:val="nil"/>
              <w:left w:val="nil"/>
              <w:bottom w:val="nil"/>
              <w:right w:val="nil"/>
            </w:tcBorders>
            <w:vAlign w:val="center"/>
          </w:tcPr>
          <w:p w14:paraId="386AF3CD" w14:textId="77777777" w:rsidR="00BB0708" w:rsidRPr="00D90247" w:rsidRDefault="00BB0708" w:rsidP="00DF30BC">
            <w:pPr>
              <w:spacing w:line="400" w:lineRule="exact"/>
              <w:ind w:left="-140" w:right="95"/>
              <w:jc w:val="right"/>
              <w:rPr>
                <w:sz w:val="28"/>
                <w:szCs w:val="28"/>
              </w:rPr>
            </w:pPr>
          </w:p>
        </w:tc>
        <w:tc>
          <w:tcPr>
            <w:tcW w:w="1080" w:type="dxa"/>
            <w:tcBorders>
              <w:top w:val="nil"/>
              <w:left w:val="nil"/>
              <w:bottom w:val="nil"/>
              <w:right w:val="nil"/>
            </w:tcBorders>
            <w:vAlign w:val="center"/>
          </w:tcPr>
          <w:p w14:paraId="7A17D377" w14:textId="77777777" w:rsidR="00BB0708" w:rsidRPr="00D90247" w:rsidRDefault="00BB0708" w:rsidP="00DF30BC">
            <w:pPr>
              <w:spacing w:line="400" w:lineRule="exact"/>
              <w:ind w:left="-140" w:right="95"/>
              <w:jc w:val="right"/>
              <w:rPr>
                <w:sz w:val="28"/>
                <w:szCs w:val="28"/>
              </w:rPr>
            </w:pPr>
          </w:p>
        </w:tc>
        <w:tc>
          <w:tcPr>
            <w:tcW w:w="1080" w:type="dxa"/>
            <w:tcBorders>
              <w:top w:val="nil"/>
              <w:left w:val="nil"/>
              <w:bottom w:val="nil"/>
              <w:right w:val="nil"/>
            </w:tcBorders>
            <w:vAlign w:val="center"/>
          </w:tcPr>
          <w:p w14:paraId="7F186DD1" w14:textId="5EE451BD" w:rsidR="00BB0708" w:rsidRPr="00D90247" w:rsidRDefault="00BB0708" w:rsidP="00DF30BC">
            <w:pPr>
              <w:spacing w:line="400" w:lineRule="exact"/>
              <w:ind w:left="-140" w:right="108"/>
              <w:jc w:val="right"/>
              <w:rPr>
                <w:sz w:val="28"/>
                <w:szCs w:val="28"/>
              </w:rPr>
            </w:pPr>
          </w:p>
        </w:tc>
        <w:tc>
          <w:tcPr>
            <w:tcW w:w="1440" w:type="dxa"/>
            <w:tcBorders>
              <w:top w:val="nil"/>
              <w:left w:val="nil"/>
              <w:bottom w:val="nil"/>
              <w:right w:val="nil"/>
            </w:tcBorders>
            <w:vAlign w:val="center"/>
          </w:tcPr>
          <w:p w14:paraId="6739F936" w14:textId="77777777" w:rsidR="00BB0708" w:rsidRPr="00D90247" w:rsidRDefault="00BB0708" w:rsidP="00020E47">
            <w:pPr>
              <w:spacing w:line="400" w:lineRule="exact"/>
              <w:ind w:left="-140" w:right="95"/>
              <w:jc w:val="center"/>
              <w:rPr>
                <w:sz w:val="28"/>
                <w:szCs w:val="28"/>
              </w:rPr>
            </w:pPr>
          </w:p>
        </w:tc>
      </w:tr>
      <w:tr w:rsidR="00FD5987" w:rsidRPr="00D11324" w14:paraId="0F1F4E8B" w14:textId="77777777" w:rsidTr="00020E47">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34"/>
        </w:trPr>
        <w:tc>
          <w:tcPr>
            <w:tcW w:w="3042" w:type="dxa"/>
            <w:tcBorders>
              <w:top w:val="nil"/>
              <w:left w:val="nil"/>
              <w:bottom w:val="nil"/>
              <w:right w:val="nil"/>
            </w:tcBorders>
          </w:tcPr>
          <w:p w14:paraId="333D2A1A" w14:textId="3D14A791" w:rsidR="002D6B43" w:rsidRPr="00D11324" w:rsidRDefault="00A8231D" w:rsidP="002D6B43">
            <w:pPr>
              <w:spacing w:line="400" w:lineRule="exact"/>
              <w:ind w:left="277" w:right="-57" w:hanging="113"/>
              <w:rPr>
                <w:sz w:val="26"/>
                <w:szCs w:val="26"/>
                <w:cs/>
              </w:rPr>
            </w:pPr>
            <w:r w:rsidRPr="00A8231D">
              <w:rPr>
                <w:sz w:val="26"/>
                <w:szCs w:val="26"/>
              </w:rPr>
              <w:t>Overdrafts and short-term borrowings from financial institutions</w:t>
            </w:r>
          </w:p>
        </w:tc>
        <w:tc>
          <w:tcPr>
            <w:tcW w:w="725" w:type="dxa"/>
            <w:tcBorders>
              <w:top w:val="nil"/>
              <w:left w:val="nil"/>
              <w:bottom w:val="nil"/>
              <w:right w:val="nil"/>
            </w:tcBorders>
            <w:vAlign w:val="center"/>
          </w:tcPr>
          <w:p w14:paraId="28FE4614" w14:textId="77777777" w:rsidR="002D6B43" w:rsidRPr="00D90247" w:rsidRDefault="002D6B43" w:rsidP="002D6B43">
            <w:pPr>
              <w:spacing w:line="400" w:lineRule="exact"/>
              <w:jc w:val="center"/>
              <w:rPr>
                <w:sz w:val="28"/>
                <w:szCs w:val="28"/>
                <w:lang w:val="en-US"/>
              </w:rPr>
            </w:pPr>
          </w:p>
          <w:p w14:paraId="22420537" w14:textId="2CEFBAB9" w:rsidR="002D6B43" w:rsidRPr="00D90247" w:rsidRDefault="002D6B43" w:rsidP="002D6B43">
            <w:pPr>
              <w:spacing w:line="400" w:lineRule="exact"/>
              <w:ind w:left="-298" w:right="-178"/>
              <w:jc w:val="center"/>
              <w:rPr>
                <w:sz w:val="28"/>
                <w:szCs w:val="28"/>
                <w:lang w:val="en-US"/>
              </w:rPr>
            </w:pPr>
            <w:r w:rsidRPr="00D90247">
              <w:rPr>
                <w:sz w:val="28"/>
                <w:szCs w:val="28"/>
                <w:lang w:val="en-US"/>
              </w:rPr>
              <w:t>2</w:t>
            </w:r>
            <w:r w:rsidR="00B43F22" w:rsidRPr="00D90247">
              <w:rPr>
                <w:sz w:val="28"/>
                <w:szCs w:val="28"/>
                <w:cs/>
                <w:lang w:val="en-US"/>
              </w:rPr>
              <w:t>0</w:t>
            </w:r>
          </w:p>
        </w:tc>
        <w:tc>
          <w:tcPr>
            <w:tcW w:w="1133" w:type="dxa"/>
            <w:tcBorders>
              <w:top w:val="nil"/>
              <w:left w:val="nil"/>
              <w:bottom w:val="nil"/>
              <w:right w:val="nil"/>
            </w:tcBorders>
            <w:vAlign w:val="center"/>
          </w:tcPr>
          <w:p w14:paraId="5B6F835E" w14:textId="77777777" w:rsidR="002D6B43" w:rsidRPr="00D90247" w:rsidRDefault="002D6B43" w:rsidP="002D6B43">
            <w:pPr>
              <w:spacing w:line="400" w:lineRule="exact"/>
              <w:ind w:right="113"/>
              <w:jc w:val="right"/>
              <w:rPr>
                <w:sz w:val="28"/>
                <w:szCs w:val="28"/>
              </w:rPr>
            </w:pPr>
          </w:p>
          <w:p w14:paraId="6F4E2E69" w14:textId="600FA6D5" w:rsidR="002D6B43" w:rsidRPr="00D90247" w:rsidRDefault="002D6B43" w:rsidP="002D6B43">
            <w:pPr>
              <w:spacing w:line="400" w:lineRule="exact"/>
              <w:ind w:right="113"/>
              <w:jc w:val="right"/>
              <w:rPr>
                <w:sz w:val="28"/>
                <w:szCs w:val="28"/>
                <w:lang w:val="en-US"/>
              </w:rPr>
            </w:pPr>
            <w:r w:rsidRPr="00D90247">
              <w:rPr>
                <w:sz w:val="28"/>
                <w:szCs w:val="28"/>
              </w:rPr>
              <w:t>-</w:t>
            </w:r>
          </w:p>
        </w:tc>
        <w:tc>
          <w:tcPr>
            <w:tcW w:w="1075" w:type="dxa"/>
            <w:tcBorders>
              <w:top w:val="nil"/>
              <w:left w:val="nil"/>
              <w:bottom w:val="nil"/>
              <w:right w:val="nil"/>
            </w:tcBorders>
            <w:vAlign w:val="center"/>
          </w:tcPr>
          <w:p w14:paraId="73571E0C" w14:textId="77777777" w:rsidR="002D6B43" w:rsidRPr="00D90247" w:rsidRDefault="002D6B43" w:rsidP="002D6B43">
            <w:pPr>
              <w:tabs>
                <w:tab w:val="left" w:pos="333"/>
              </w:tabs>
              <w:spacing w:line="400" w:lineRule="exact"/>
              <w:ind w:right="113"/>
              <w:jc w:val="right"/>
              <w:rPr>
                <w:sz w:val="28"/>
                <w:szCs w:val="28"/>
              </w:rPr>
            </w:pPr>
          </w:p>
          <w:p w14:paraId="249CEB2C" w14:textId="7028ACB7" w:rsidR="002D6B43" w:rsidRPr="00D90247" w:rsidRDefault="002D6B43" w:rsidP="002D6B43">
            <w:pPr>
              <w:tabs>
                <w:tab w:val="left" w:pos="333"/>
              </w:tabs>
              <w:spacing w:line="400" w:lineRule="exact"/>
              <w:ind w:right="113"/>
              <w:jc w:val="right"/>
              <w:rPr>
                <w:sz w:val="28"/>
                <w:szCs w:val="28"/>
              </w:rPr>
            </w:pPr>
            <w:r w:rsidRPr="00D90247">
              <w:rPr>
                <w:sz w:val="28"/>
                <w:szCs w:val="28"/>
                <w:lang w:val="en-US"/>
              </w:rPr>
              <w:t>49,273</w:t>
            </w:r>
          </w:p>
        </w:tc>
        <w:tc>
          <w:tcPr>
            <w:tcW w:w="1080" w:type="dxa"/>
            <w:tcBorders>
              <w:top w:val="nil"/>
              <w:left w:val="nil"/>
              <w:bottom w:val="nil"/>
              <w:right w:val="nil"/>
            </w:tcBorders>
            <w:vAlign w:val="center"/>
          </w:tcPr>
          <w:p w14:paraId="619BAC69" w14:textId="77777777" w:rsidR="002D6B43" w:rsidRPr="00D90247" w:rsidRDefault="002D6B43" w:rsidP="002D6B43">
            <w:pPr>
              <w:tabs>
                <w:tab w:val="left" w:pos="713"/>
              </w:tabs>
              <w:spacing w:line="400" w:lineRule="exact"/>
              <w:ind w:right="113"/>
              <w:jc w:val="right"/>
              <w:rPr>
                <w:sz w:val="28"/>
                <w:szCs w:val="28"/>
              </w:rPr>
            </w:pPr>
          </w:p>
          <w:p w14:paraId="3C04A1E5" w14:textId="2C32125C" w:rsidR="002D6B43" w:rsidRPr="00D90247" w:rsidRDefault="002D6B43" w:rsidP="002D6B43">
            <w:pPr>
              <w:tabs>
                <w:tab w:val="left" w:pos="333"/>
              </w:tabs>
              <w:spacing w:line="400" w:lineRule="exact"/>
              <w:ind w:right="113"/>
              <w:jc w:val="right"/>
              <w:rPr>
                <w:sz w:val="28"/>
                <w:szCs w:val="28"/>
              </w:rPr>
            </w:pPr>
            <w:r w:rsidRPr="00D90247">
              <w:rPr>
                <w:sz w:val="28"/>
                <w:szCs w:val="28"/>
              </w:rPr>
              <w:t>-</w:t>
            </w:r>
          </w:p>
        </w:tc>
        <w:tc>
          <w:tcPr>
            <w:tcW w:w="1080" w:type="dxa"/>
            <w:tcBorders>
              <w:top w:val="nil"/>
              <w:left w:val="nil"/>
              <w:bottom w:val="nil"/>
              <w:right w:val="nil"/>
            </w:tcBorders>
            <w:vAlign w:val="center"/>
          </w:tcPr>
          <w:p w14:paraId="7ECFC92F" w14:textId="77777777" w:rsidR="002D6B43" w:rsidRPr="00D90247" w:rsidRDefault="002D6B43" w:rsidP="002D6B43">
            <w:pPr>
              <w:tabs>
                <w:tab w:val="left" w:pos="713"/>
              </w:tabs>
              <w:spacing w:line="400" w:lineRule="exact"/>
              <w:ind w:right="113"/>
              <w:jc w:val="right"/>
              <w:rPr>
                <w:sz w:val="28"/>
                <w:szCs w:val="28"/>
              </w:rPr>
            </w:pPr>
          </w:p>
          <w:p w14:paraId="21EA50EC" w14:textId="0466068A" w:rsidR="002D6B43" w:rsidRPr="00D90247" w:rsidRDefault="002D6B43" w:rsidP="002D6B43">
            <w:pPr>
              <w:tabs>
                <w:tab w:val="left" w:pos="713"/>
              </w:tabs>
              <w:spacing w:line="400" w:lineRule="exact"/>
              <w:ind w:right="113"/>
              <w:jc w:val="right"/>
              <w:rPr>
                <w:sz w:val="28"/>
                <w:szCs w:val="28"/>
              </w:rPr>
            </w:pPr>
            <w:r w:rsidRPr="00D90247">
              <w:rPr>
                <w:sz w:val="28"/>
                <w:szCs w:val="28"/>
              </w:rPr>
              <w:t>49,273</w:t>
            </w:r>
          </w:p>
        </w:tc>
        <w:tc>
          <w:tcPr>
            <w:tcW w:w="1440" w:type="dxa"/>
            <w:tcBorders>
              <w:top w:val="nil"/>
              <w:left w:val="nil"/>
              <w:bottom w:val="nil"/>
              <w:right w:val="nil"/>
            </w:tcBorders>
            <w:vAlign w:val="center"/>
          </w:tcPr>
          <w:p w14:paraId="6D19BAC7" w14:textId="2C35D9B5" w:rsidR="002D6B43" w:rsidRPr="00D90247" w:rsidRDefault="002D6B43" w:rsidP="00020E47">
            <w:pPr>
              <w:spacing w:line="400" w:lineRule="exact"/>
              <w:ind w:left="-140" w:right="95"/>
              <w:jc w:val="center"/>
              <w:rPr>
                <w:sz w:val="28"/>
                <w:szCs w:val="28"/>
                <w:lang w:val="en-US"/>
              </w:rPr>
            </w:pPr>
            <w:r w:rsidRPr="00D90247">
              <w:rPr>
                <w:sz w:val="28"/>
                <w:szCs w:val="28"/>
              </w:rPr>
              <w:br/>
            </w:r>
            <w:r w:rsidRPr="00D90247">
              <w:rPr>
                <w:sz w:val="28"/>
                <w:szCs w:val="28"/>
                <w:cs/>
              </w:rPr>
              <w:t>6.90</w:t>
            </w:r>
            <w:r w:rsidRPr="00D90247">
              <w:rPr>
                <w:sz w:val="28"/>
                <w:szCs w:val="28"/>
              </w:rPr>
              <w:t>% - 7.</w:t>
            </w:r>
            <w:r w:rsidRPr="00D90247">
              <w:rPr>
                <w:sz w:val="28"/>
                <w:szCs w:val="28"/>
                <w:cs/>
              </w:rPr>
              <w:t>35</w:t>
            </w:r>
            <w:r w:rsidRPr="00D90247">
              <w:rPr>
                <w:sz w:val="28"/>
                <w:szCs w:val="28"/>
              </w:rPr>
              <w:t>%</w:t>
            </w:r>
          </w:p>
        </w:tc>
      </w:tr>
      <w:tr w:rsidR="00FD5987" w:rsidRPr="00D11324" w14:paraId="72877760" w14:textId="77777777" w:rsidTr="00020E47">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2" w:type="dxa"/>
            <w:tcBorders>
              <w:top w:val="nil"/>
              <w:left w:val="nil"/>
              <w:bottom w:val="nil"/>
              <w:right w:val="nil"/>
            </w:tcBorders>
          </w:tcPr>
          <w:p w14:paraId="3F14F3DA" w14:textId="72F3C85E" w:rsidR="002D6B43" w:rsidRPr="00D11324" w:rsidRDefault="001B42AA" w:rsidP="002D6B43">
            <w:pPr>
              <w:spacing w:line="400" w:lineRule="exact"/>
              <w:ind w:left="252" w:right="-58" w:hanging="90"/>
              <w:rPr>
                <w:sz w:val="26"/>
                <w:szCs w:val="26"/>
                <w:cs/>
              </w:rPr>
            </w:pPr>
            <w:r w:rsidRPr="001B42AA">
              <w:rPr>
                <w:sz w:val="26"/>
                <w:szCs w:val="26"/>
              </w:rPr>
              <w:t>Trade and other current payables</w:t>
            </w:r>
          </w:p>
        </w:tc>
        <w:tc>
          <w:tcPr>
            <w:tcW w:w="725" w:type="dxa"/>
            <w:tcBorders>
              <w:top w:val="nil"/>
              <w:left w:val="nil"/>
              <w:bottom w:val="nil"/>
              <w:right w:val="nil"/>
            </w:tcBorders>
            <w:vAlign w:val="center"/>
          </w:tcPr>
          <w:p w14:paraId="21DBC55E" w14:textId="09BBA870" w:rsidR="002D6B43" w:rsidRPr="00D90247" w:rsidRDefault="002D6B43" w:rsidP="002D6B43">
            <w:pPr>
              <w:spacing w:line="400" w:lineRule="exact"/>
              <w:ind w:left="-298" w:right="-178"/>
              <w:jc w:val="center"/>
              <w:rPr>
                <w:sz w:val="28"/>
                <w:szCs w:val="28"/>
              </w:rPr>
            </w:pPr>
            <w:r w:rsidRPr="00D90247">
              <w:rPr>
                <w:sz w:val="28"/>
                <w:szCs w:val="28"/>
                <w:lang w:val="en-US"/>
              </w:rPr>
              <w:t>2</w:t>
            </w:r>
            <w:r w:rsidR="00B43F22" w:rsidRPr="00D90247">
              <w:rPr>
                <w:sz w:val="28"/>
                <w:szCs w:val="28"/>
                <w:cs/>
                <w:lang w:val="en-US"/>
              </w:rPr>
              <w:t>1</w:t>
            </w:r>
          </w:p>
        </w:tc>
        <w:tc>
          <w:tcPr>
            <w:tcW w:w="1133" w:type="dxa"/>
            <w:tcBorders>
              <w:top w:val="nil"/>
              <w:left w:val="nil"/>
              <w:bottom w:val="nil"/>
              <w:right w:val="nil"/>
            </w:tcBorders>
            <w:vAlign w:val="center"/>
          </w:tcPr>
          <w:p w14:paraId="072F7275" w14:textId="57C3FE01" w:rsidR="002D6B43" w:rsidRPr="00D90247" w:rsidRDefault="002D6B43" w:rsidP="002D6B43">
            <w:pPr>
              <w:spacing w:line="400" w:lineRule="exact"/>
              <w:ind w:right="113"/>
              <w:jc w:val="right"/>
              <w:rPr>
                <w:sz w:val="28"/>
                <w:szCs w:val="28"/>
                <w:lang w:val="en-US"/>
              </w:rPr>
            </w:pPr>
            <w:r w:rsidRPr="00D90247">
              <w:rPr>
                <w:sz w:val="28"/>
                <w:szCs w:val="28"/>
              </w:rPr>
              <w:t>-</w:t>
            </w:r>
          </w:p>
        </w:tc>
        <w:tc>
          <w:tcPr>
            <w:tcW w:w="1075" w:type="dxa"/>
            <w:tcBorders>
              <w:top w:val="nil"/>
              <w:left w:val="nil"/>
              <w:bottom w:val="nil"/>
              <w:right w:val="nil"/>
            </w:tcBorders>
            <w:vAlign w:val="center"/>
          </w:tcPr>
          <w:p w14:paraId="424694AC" w14:textId="7D88E447" w:rsidR="002D6B43" w:rsidRPr="00D90247" w:rsidRDefault="002D6B43" w:rsidP="002D6B43">
            <w:pPr>
              <w:tabs>
                <w:tab w:val="left" w:pos="333"/>
              </w:tabs>
              <w:spacing w:line="400" w:lineRule="exact"/>
              <w:ind w:right="113"/>
              <w:jc w:val="right"/>
              <w:rPr>
                <w:sz w:val="28"/>
                <w:szCs w:val="28"/>
              </w:rPr>
            </w:pPr>
            <w:r w:rsidRPr="00D90247">
              <w:rPr>
                <w:sz w:val="28"/>
                <w:szCs w:val="28"/>
              </w:rPr>
              <w:t>-</w:t>
            </w:r>
          </w:p>
        </w:tc>
        <w:tc>
          <w:tcPr>
            <w:tcW w:w="1080" w:type="dxa"/>
            <w:tcBorders>
              <w:top w:val="nil"/>
              <w:left w:val="nil"/>
              <w:bottom w:val="nil"/>
              <w:right w:val="nil"/>
            </w:tcBorders>
            <w:vAlign w:val="center"/>
          </w:tcPr>
          <w:p w14:paraId="28C25DBB" w14:textId="32E3F6B6" w:rsidR="002D6B43" w:rsidRPr="00D90247" w:rsidRDefault="002D6B43" w:rsidP="002D6B43">
            <w:pPr>
              <w:tabs>
                <w:tab w:val="left" w:pos="333"/>
              </w:tabs>
              <w:spacing w:line="400" w:lineRule="exact"/>
              <w:ind w:right="113"/>
              <w:jc w:val="right"/>
              <w:rPr>
                <w:sz w:val="28"/>
                <w:szCs w:val="28"/>
              </w:rPr>
            </w:pPr>
            <w:r w:rsidRPr="00D90247">
              <w:rPr>
                <w:sz w:val="28"/>
                <w:szCs w:val="28"/>
              </w:rPr>
              <w:t>463,965</w:t>
            </w:r>
          </w:p>
        </w:tc>
        <w:tc>
          <w:tcPr>
            <w:tcW w:w="1080" w:type="dxa"/>
            <w:tcBorders>
              <w:top w:val="nil"/>
              <w:left w:val="nil"/>
              <w:bottom w:val="nil"/>
              <w:right w:val="nil"/>
            </w:tcBorders>
            <w:vAlign w:val="center"/>
          </w:tcPr>
          <w:p w14:paraId="4392A134" w14:textId="36EAE958" w:rsidR="002D6B43" w:rsidRPr="00D90247" w:rsidRDefault="002D6B43" w:rsidP="002D6B43">
            <w:pPr>
              <w:tabs>
                <w:tab w:val="left" w:pos="713"/>
              </w:tabs>
              <w:spacing w:line="400" w:lineRule="exact"/>
              <w:ind w:right="113"/>
              <w:jc w:val="right"/>
              <w:rPr>
                <w:sz w:val="28"/>
                <w:szCs w:val="28"/>
              </w:rPr>
            </w:pPr>
            <w:r w:rsidRPr="00D90247">
              <w:rPr>
                <w:sz w:val="28"/>
                <w:szCs w:val="28"/>
              </w:rPr>
              <w:t>463,965</w:t>
            </w:r>
          </w:p>
        </w:tc>
        <w:tc>
          <w:tcPr>
            <w:tcW w:w="1440" w:type="dxa"/>
            <w:tcBorders>
              <w:top w:val="nil"/>
              <w:left w:val="nil"/>
              <w:bottom w:val="nil"/>
              <w:right w:val="nil"/>
            </w:tcBorders>
            <w:vAlign w:val="center"/>
          </w:tcPr>
          <w:p w14:paraId="6B3F32A9" w14:textId="3267A427" w:rsidR="002D6B43" w:rsidRPr="00D90247" w:rsidRDefault="002D6B43" w:rsidP="00020E47">
            <w:pPr>
              <w:spacing w:line="400" w:lineRule="exact"/>
              <w:ind w:left="-140" w:right="95"/>
              <w:jc w:val="center"/>
              <w:rPr>
                <w:sz w:val="28"/>
                <w:szCs w:val="28"/>
                <w:lang w:val="en-US"/>
              </w:rPr>
            </w:pPr>
            <w:r w:rsidRPr="00D90247">
              <w:rPr>
                <w:sz w:val="28"/>
                <w:szCs w:val="28"/>
              </w:rPr>
              <w:t>-</w:t>
            </w:r>
          </w:p>
        </w:tc>
      </w:tr>
      <w:tr w:rsidR="00FD5987" w:rsidRPr="00D11324" w14:paraId="0D611896" w14:textId="77777777" w:rsidTr="00020E47">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2" w:type="dxa"/>
            <w:tcBorders>
              <w:top w:val="nil"/>
              <w:left w:val="nil"/>
              <w:bottom w:val="nil"/>
              <w:right w:val="nil"/>
            </w:tcBorders>
          </w:tcPr>
          <w:p w14:paraId="51FB92FD" w14:textId="78321EC6" w:rsidR="002D6B43" w:rsidRPr="00D11324" w:rsidRDefault="004138C3" w:rsidP="002D6B43">
            <w:pPr>
              <w:spacing w:line="400" w:lineRule="exact"/>
              <w:ind w:left="252" w:right="-58" w:hanging="90"/>
              <w:rPr>
                <w:sz w:val="26"/>
                <w:szCs w:val="26"/>
                <w:cs/>
              </w:rPr>
            </w:pPr>
            <w:r w:rsidRPr="004138C3">
              <w:rPr>
                <w:sz w:val="26"/>
                <w:szCs w:val="26"/>
              </w:rPr>
              <w:t>Short-term borrowings and interest payables</w:t>
            </w:r>
          </w:p>
        </w:tc>
        <w:tc>
          <w:tcPr>
            <w:tcW w:w="725" w:type="dxa"/>
            <w:tcBorders>
              <w:top w:val="nil"/>
              <w:left w:val="nil"/>
              <w:bottom w:val="nil"/>
              <w:right w:val="nil"/>
            </w:tcBorders>
            <w:vAlign w:val="center"/>
          </w:tcPr>
          <w:p w14:paraId="1A04859C" w14:textId="77777777" w:rsidR="00E267AC" w:rsidRDefault="00E267AC" w:rsidP="002D6B43">
            <w:pPr>
              <w:spacing w:line="400" w:lineRule="exact"/>
              <w:ind w:left="-298" w:right="-178"/>
              <w:jc w:val="center"/>
              <w:rPr>
                <w:sz w:val="28"/>
                <w:szCs w:val="28"/>
                <w:lang w:val="en-US"/>
              </w:rPr>
            </w:pPr>
          </w:p>
          <w:p w14:paraId="3B42CA27" w14:textId="2E7511D7" w:rsidR="002D6B43" w:rsidRPr="00D90247" w:rsidRDefault="002D6B43" w:rsidP="002D6B43">
            <w:pPr>
              <w:spacing w:line="400" w:lineRule="exact"/>
              <w:ind w:left="-298" w:right="-178"/>
              <w:jc w:val="center"/>
              <w:rPr>
                <w:sz w:val="28"/>
                <w:szCs w:val="28"/>
              </w:rPr>
            </w:pPr>
            <w:r w:rsidRPr="00D90247">
              <w:rPr>
                <w:sz w:val="28"/>
                <w:szCs w:val="28"/>
                <w:lang w:val="en-US"/>
              </w:rPr>
              <w:t>2</w:t>
            </w:r>
            <w:r w:rsidR="009C2764" w:rsidRPr="00D90247">
              <w:rPr>
                <w:sz w:val="28"/>
                <w:szCs w:val="28"/>
                <w:cs/>
                <w:lang w:val="en-US"/>
              </w:rPr>
              <w:t>2</w:t>
            </w:r>
          </w:p>
        </w:tc>
        <w:tc>
          <w:tcPr>
            <w:tcW w:w="1133" w:type="dxa"/>
            <w:tcBorders>
              <w:top w:val="nil"/>
              <w:left w:val="nil"/>
              <w:bottom w:val="nil"/>
              <w:right w:val="nil"/>
            </w:tcBorders>
            <w:vAlign w:val="center"/>
          </w:tcPr>
          <w:p w14:paraId="50CDA572" w14:textId="77777777" w:rsidR="00E267AC" w:rsidRDefault="00E267AC" w:rsidP="002D6B43">
            <w:pPr>
              <w:spacing w:line="400" w:lineRule="exact"/>
              <w:ind w:right="113"/>
              <w:jc w:val="right"/>
              <w:rPr>
                <w:sz w:val="28"/>
                <w:szCs w:val="28"/>
                <w:lang w:val="en-US"/>
              </w:rPr>
            </w:pPr>
          </w:p>
          <w:p w14:paraId="0C5216A2" w14:textId="334F63E3" w:rsidR="002D6B43" w:rsidRPr="00D90247" w:rsidRDefault="002D6B43" w:rsidP="002D6B43">
            <w:pPr>
              <w:spacing w:line="400" w:lineRule="exact"/>
              <w:ind w:right="113"/>
              <w:jc w:val="right"/>
              <w:rPr>
                <w:sz w:val="28"/>
                <w:szCs w:val="28"/>
                <w:lang w:val="en-US"/>
              </w:rPr>
            </w:pPr>
            <w:r w:rsidRPr="00D90247">
              <w:rPr>
                <w:sz w:val="28"/>
                <w:szCs w:val="28"/>
                <w:lang w:val="en-US"/>
              </w:rPr>
              <w:t>371,721</w:t>
            </w:r>
          </w:p>
        </w:tc>
        <w:tc>
          <w:tcPr>
            <w:tcW w:w="1075" w:type="dxa"/>
            <w:tcBorders>
              <w:top w:val="nil"/>
              <w:left w:val="nil"/>
              <w:bottom w:val="nil"/>
              <w:right w:val="nil"/>
            </w:tcBorders>
            <w:vAlign w:val="center"/>
          </w:tcPr>
          <w:p w14:paraId="4769FBC2" w14:textId="77777777" w:rsidR="00E267AC" w:rsidRDefault="00E267AC" w:rsidP="002D6B43">
            <w:pPr>
              <w:tabs>
                <w:tab w:val="left" w:pos="333"/>
              </w:tabs>
              <w:spacing w:line="400" w:lineRule="exact"/>
              <w:ind w:right="113"/>
              <w:jc w:val="right"/>
              <w:rPr>
                <w:sz w:val="28"/>
                <w:szCs w:val="28"/>
              </w:rPr>
            </w:pPr>
          </w:p>
          <w:p w14:paraId="443AFDDF" w14:textId="33B5550B" w:rsidR="002D6B43" w:rsidRPr="00D90247" w:rsidRDefault="002D6B43" w:rsidP="002D6B43">
            <w:pPr>
              <w:tabs>
                <w:tab w:val="left" w:pos="333"/>
              </w:tabs>
              <w:spacing w:line="400" w:lineRule="exact"/>
              <w:ind w:right="113"/>
              <w:jc w:val="right"/>
              <w:rPr>
                <w:sz w:val="28"/>
                <w:szCs w:val="28"/>
              </w:rPr>
            </w:pPr>
            <w:r w:rsidRPr="00D90247">
              <w:rPr>
                <w:sz w:val="28"/>
                <w:szCs w:val="28"/>
              </w:rPr>
              <w:t>-</w:t>
            </w:r>
          </w:p>
        </w:tc>
        <w:tc>
          <w:tcPr>
            <w:tcW w:w="1080" w:type="dxa"/>
            <w:tcBorders>
              <w:top w:val="nil"/>
              <w:left w:val="nil"/>
              <w:bottom w:val="nil"/>
              <w:right w:val="nil"/>
            </w:tcBorders>
            <w:vAlign w:val="center"/>
          </w:tcPr>
          <w:p w14:paraId="468D935C" w14:textId="77777777" w:rsidR="00E267AC" w:rsidRDefault="00E267AC" w:rsidP="002D6B43">
            <w:pPr>
              <w:tabs>
                <w:tab w:val="left" w:pos="333"/>
              </w:tabs>
              <w:spacing w:line="400" w:lineRule="exact"/>
              <w:ind w:right="113"/>
              <w:jc w:val="right"/>
              <w:rPr>
                <w:sz w:val="28"/>
                <w:szCs w:val="28"/>
              </w:rPr>
            </w:pPr>
          </w:p>
          <w:p w14:paraId="262A369F" w14:textId="76E52C05" w:rsidR="002D6B43" w:rsidRPr="00D90247" w:rsidRDefault="002D6B43" w:rsidP="002D6B43">
            <w:pPr>
              <w:tabs>
                <w:tab w:val="left" w:pos="333"/>
              </w:tabs>
              <w:spacing w:line="400" w:lineRule="exact"/>
              <w:ind w:right="113"/>
              <w:jc w:val="right"/>
              <w:rPr>
                <w:sz w:val="28"/>
                <w:szCs w:val="28"/>
              </w:rPr>
            </w:pPr>
            <w:r w:rsidRPr="00D90247">
              <w:rPr>
                <w:sz w:val="28"/>
                <w:szCs w:val="28"/>
              </w:rPr>
              <w:t>-</w:t>
            </w:r>
          </w:p>
        </w:tc>
        <w:tc>
          <w:tcPr>
            <w:tcW w:w="1080" w:type="dxa"/>
            <w:tcBorders>
              <w:top w:val="nil"/>
              <w:left w:val="nil"/>
              <w:bottom w:val="nil"/>
              <w:right w:val="nil"/>
            </w:tcBorders>
            <w:vAlign w:val="center"/>
          </w:tcPr>
          <w:p w14:paraId="1924B957" w14:textId="77777777" w:rsidR="00E267AC" w:rsidRDefault="00E267AC" w:rsidP="002D6B43">
            <w:pPr>
              <w:tabs>
                <w:tab w:val="left" w:pos="713"/>
              </w:tabs>
              <w:spacing w:line="400" w:lineRule="exact"/>
              <w:ind w:right="113"/>
              <w:jc w:val="right"/>
              <w:rPr>
                <w:sz w:val="28"/>
                <w:szCs w:val="28"/>
              </w:rPr>
            </w:pPr>
          </w:p>
          <w:p w14:paraId="3C7E26BD" w14:textId="5759F02F" w:rsidR="002D6B43" w:rsidRPr="00D90247" w:rsidRDefault="002D6B43" w:rsidP="002D6B43">
            <w:pPr>
              <w:tabs>
                <w:tab w:val="left" w:pos="713"/>
              </w:tabs>
              <w:spacing w:line="400" w:lineRule="exact"/>
              <w:ind w:right="113"/>
              <w:jc w:val="right"/>
              <w:rPr>
                <w:sz w:val="28"/>
                <w:szCs w:val="28"/>
              </w:rPr>
            </w:pPr>
            <w:r w:rsidRPr="00D90247">
              <w:rPr>
                <w:sz w:val="28"/>
                <w:szCs w:val="28"/>
              </w:rPr>
              <w:t>371,721</w:t>
            </w:r>
          </w:p>
        </w:tc>
        <w:tc>
          <w:tcPr>
            <w:tcW w:w="1440" w:type="dxa"/>
            <w:tcBorders>
              <w:top w:val="nil"/>
              <w:left w:val="nil"/>
              <w:bottom w:val="nil"/>
              <w:right w:val="nil"/>
            </w:tcBorders>
            <w:vAlign w:val="center"/>
          </w:tcPr>
          <w:p w14:paraId="2A31DB27" w14:textId="77777777" w:rsidR="00E267AC" w:rsidRDefault="00E267AC" w:rsidP="00020E47">
            <w:pPr>
              <w:spacing w:line="400" w:lineRule="exact"/>
              <w:ind w:left="-140" w:right="95"/>
              <w:jc w:val="center"/>
              <w:rPr>
                <w:sz w:val="28"/>
                <w:szCs w:val="28"/>
              </w:rPr>
            </w:pPr>
          </w:p>
          <w:p w14:paraId="4EA0E43F" w14:textId="74BB1C63" w:rsidR="002D6B43" w:rsidRPr="00D90247" w:rsidRDefault="002D6B43" w:rsidP="00020E47">
            <w:pPr>
              <w:spacing w:line="400" w:lineRule="exact"/>
              <w:ind w:left="-140" w:right="95"/>
              <w:jc w:val="center"/>
              <w:rPr>
                <w:sz w:val="28"/>
                <w:szCs w:val="28"/>
                <w:lang w:val="en-US"/>
              </w:rPr>
            </w:pPr>
            <w:r w:rsidRPr="00D90247">
              <w:rPr>
                <w:sz w:val="28"/>
                <w:szCs w:val="28"/>
              </w:rPr>
              <w:t>5.50% -15.00%</w:t>
            </w:r>
          </w:p>
        </w:tc>
      </w:tr>
      <w:tr w:rsidR="00FD5987" w:rsidRPr="00D11324" w14:paraId="3440BC2F" w14:textId="77777777" w:rsidTr="00020E47">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2" w:type="dxa"/>
            <w:tcBorders>
              <w:top w:val="nil"/>
              <w:left w:val="nil"/>
              <w:bottom w:val="nil"/>
              <w:right w:val="nil"/>
            </w:tcBorders>
          </w:tcPr>
          <w:p w14:paraId="60F8E1D8" w14:textId="173245A3" w:rsidR="002D6B43" w:rsidRPr="00D11324" w:rsidRDefault="00790130" w:rsidP="002D6B43">
            <w:pPr>
              <w:spacing w:line="400" w:lineRule="exact"/>
              <w:ind w:left="252" w:right="-58" w:hanging="90"/>
              <w:rPr>
                <w:sz w:val="26"/>
                <w:szCs w:val="26"/>
                <w:cs/>
              </w:rPr>
            </w:pPr>
            <w:r w:rsidRPr="00790130">
              <w:rPr>
                <w:sz w:val="26"/>
                <w:szCs w:val="26"/>
              </w:rPr>
              <w:t>Long-term borrowings</w:t>
            </w:r>
          </w:p>
        </w:tc>
        <w:tc>
          <w:tcPr>
            <w:tcW w:w="725" w:type="dxa"/>
            <w:tcBorders>
              <w:top w:val="nil"/>
              <w:left w:val="nil"/>
              <w:bottom w:val="nil"/>
              <w:right w:val="nil"/>
            </w:tcBorders>
            <w:vAlign w:val="center"/>
          </w:tcPr>
          <w:p w14:paraId="46FD13E1" w14:textId="766A024B" w:rsidR="002D6B43" w:rsidRPr="00D90247" w:rsidRDefault="002D6B43" w:rsidP="002D6B43">
            <w:pPr>
              <w:spacing w:line="400" w:lineRule="exact"/>
              <w:ind w:left="-298" w:right="-178"/>
              <w:jc w:val="center"/>
              <w:rPr>
                <w:sz w:val="28"/>
                <w:szCs w:val="28"/>
              </w:rPr>
            </w:pPr>
            <w:r w:rsidRPr="00D90247">
              <w:rPr>
                <w:sz w:val="28"/>
                <w:szCs w:val="28"/>
                <w:lang w:val="en-US"/>
              </w:rPr>
              <w:t>2</w:t>
            </w:r>
            <w:r w:rsidR="00351AEB" w:rsidRPr="00D90247">
              <w:rPr>
                <w:sz w:val="28"/>
                <w:szCs w:val="28"/>
                <w:cs/>
                <w:lang w:val="en-US"/>
              </w:rPr>
              <w:t>4</w:t>
            </w:r>
          </w:p>
        </w:tc>
        <w:tc>
          <w:tcPr>
            <w:tcW w:w="1133" w:type="dxa"/>
            <w:tcBorders>
              <w:top w:val="nil"/>
              <w:left w:val="nil"/>
              <w:bottom w:val="nil"/>
              <w:right w:val="nil"/>
            </w:tcBorders>
            <w:vAlign w:val="center"/>
          </w:tcPr>
          <w:p w14:paraId="75F0749A" w14:textId="5156A00B" w:rsidR="002D6B43" w:rsidRPr="00D90247" w:rsidRDefault="002D6B43" w:rsidP="002D6B43">
            <w:pPr>
              <w:spacing w:line="400" w:lineRule="exact"/>
              <w:ind w:right="113"/>
              <w:jc w:val="right"/>
              <w:rPr>
                <w:sz w:val="28"/>
                <w:szCs w:val="28"/>
                <w:lang w:val="en-US"/>
              </w:rPr>
            </w:pPr>
            <w:r w:rsidRPr="00D90247">
              <w:rPr>
                <w:sz w:val="28"/>
                <w:szCs w:val="28"/>
              </w:rPr>
              <w:t>-</w:t>
            </w:r>
          </w:p>
        </w:tc>
        <w:tc>
          <w:tcPr>
            <w:tcW w:w="1075" w:type="dxa"/>
            <w:tcBorders>
              <w:top w:val="nil"/>
              <w:left w:val="nil"/>
              <w:bottom w:val="nil"/>
              <w:right w:val="nil"/>
            </w:tcBorders>
            <w:vAlign w:val="center"/>
          </w:tcPr>
          <w:p w14:paraId="24B63E4B" w14:textId="484BFC75" w:rsidR="002D6B43" w:rsidRPr="00D90247" w:rsidRDefault="002D6B43" w:rsidP="002D6B43">
            <w:pPr>
              <w:tabs>
                <w:tab w:val="left" w:pos="333"/>
              </w:tabs>
              <w:spacing w:line="400" w:lineRule="exact"/>
              <w:ind w:right="113"/>
              <w:jc w:val="right"/>
              <w:rPr>
                <w:sz w:val="28"/>
                <w:szCs w:val="28"/>
              </w:rPr>
            </w:pPr>
            <w:r w:rsidRPr="00D90247">
              <w:rPr>
                <w:sz w:val="28"/>
                <w:szCs w:val="28"/>
                <w:lang w:val="en-US"/>
              </w:rPr>
              <w:t>135,491</w:t>
            </w:r>
          </w:p>
        </w:tc>
        <w:tc>
          <w:tcPr>
            <w:tcW w:w="1080" w:type="dxa"/>
            <w:tcBorders>
              <w:top w:val="nil"/>
              <w:left w:val="nil"/>
              <w:bottom w:val="nil"/>
              <w:right w:val="nil"/>
            </w:tcBorders>
            <w:vAlign w:val="center"/>
          </w:tcPr>
          <w:p w14:paraId="7E8090F1" w14:textId="56C3C165" w:rsidR="002D6B43" w:rsidRPr="00D90247" w:rsidRDefault="002D6B43" w:rsidP="002D6B43">
            <w:pPr>
              <w:tabs>
                <w:tab w:val="left" w:pos="333"/>
              </w:tabs>
              <w:spacing w:line="400" w:lineRule="exact"/>
              <w:ind w:right="113"/>
              <w:jc w:val="right"/>
              <w:rPr>
                <w:sz w:val="28"/>
                <w:szCs w:val="28"/>
              </w:rPr>
            </w:pPr>
            <w:r w:rsidRPr="00D90247">
              <w:rPr>
                <w:sz w:val="28"/>
                <w:szCs w:val="28"/>
              </w:rPr>
              <w:t>-</w:t>
            </w:r>
          </w:p>
        </w:tc>
        <w:tc>
          <w:tcPr>
            <w:tcW w:w="1080" w:type="dxa"/>
            <w:tcBorders>
              <w:top w:val="nil"/>
              <w:left w:val="nil"/>
              <w:bottom w:val="nil"/>
              <w:right w:val="nil"/>
            </w:tcBorders>
            <w:vAlign w:val="center"/>
          </w:tcPr>
          <w:p w14:paraId="25457B9E" w14:textId="41C6325A" w:rsidR="002D6B43" w:rsidRPr="00D90247" w:rsidRDefault="002D6B43" w:rsidP="002D6B43">
            <w:pPr>
              <w:tabs>
                <w:tab w:val="left" w:pos="713"/>
              </w:tabs>
              <w:spacing w:line="400" w:lineRule="exact"/>
              <w:ind w:right="113"/>
              <w:jc w:val="right"/>
              <w:rPr>
                <w:sz w:val="28"/>
                <w:szCs w:val="28"/>
              </w:rPr>
            </w:pPr>
            <w:r w:rsidRPr="00D90247">
              <w:rPr>
                <w:sz w:val="28"/>
                <w:szCs w:val="28"/>
              </w:rPr>
              <w:t>135,491</w:t>
            </w:r>
          </w:p>
        </w:tc>
        <w:tc>
          <w:tcPr>
            <w:tcW w:w="1440" w:type="dxa"/>
            <w:tcBorders>
              <w:top w:val="nil"/>
              <w:left w:val="nil"/>
              <w:bottom w:val="nil"/>
              <w:right w:val="nil"/>
            </w:tcBorders>
            <w:vAlign w:val="center"/>
          </w:tcPr>
          <w:p w14:paraId="75A41EDB" w14:textId="21A79D53" w:rsidR="002D6B43" w:rsidRPr="00D90247" w:rsidRDefault="002D6B43" w:rsidP="00020E47">
            <w:pPr>
              <w:spacing w:line="400" w:lineRule="exact"/>
              <w:ind w:left="-140" w:right="95"/>
              <w:jc w:val="center"/>
              <w:rPr>
                <w:sz w:val="28"/>
                <w:szCs w:val="28"/>
                <w:lang w:val="en-US"/>
              </w:rPr>
            </w:pPr>
            <w:r w:rsidRPr="00D90247">
              <w:rPr>
                <w:sz w:val="28"/>
                <w:szCs w:val="28"/>
              </w:rPr>
              <w:t>6.90% - 7.10%</w:t>
            </w:r>
          </w:p>
        </w:tc>
      </w:tr>
      <w:tr w:rsidR="00FD5987" w:rsidRPr="00D11324" w14:paraId="23317DA6" w14:textId="77777777" w:rsidTr="00020E47">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2" w:type="dxa"/>
            <w:tcBorders>
              <w:top w:val="nil"/>
              <w:left w:val="nil"/>
              <w:bottom w:val="nil"/>
              <w:right w:val="nil"/>
            </w:tcBorders>
          </w:tcPr>
          <w:p w14:paraId="32801E08" w14:textId="4E45AD09" w:rsidR="002D6B43" w:rsidRPr="00D11324" w:rsidRDefault="00E54F2B" w:rsidP="002D6B43">
            <w:pPr>
              <w:spacing w:line="400" w:lineRule="exact"/>
              <w:ind w:left="252" w:right="-58" w:hanging="90"/>
              <w:rPr>
                <w:sz w:val="26"/>
                <w:szCs w:val="26"/>
              </w:rPr>
            </w:pPr>
            <w:r w:rsidRPr="00E54F2B">
              <w:rPr>
                <w:sz w:val="26"/>
                <w:szCs w:val="26"/>
              </w:rPr>
              <w:t>Lease liabilities</w:t>
            </w:r>
          </w:p>
        </w:tc>
        <w:tc>
          <w:tcPr>
            <w:tcW w:w="725" w:type="dxa"/>
            <w:tcBorders>
              <w:top w:val="nil"/>
              <w:left w:val="nil"/>
              <w:bottom w:val="nil"/>
              <w:right w:val="nil"/>
            </w:tcBorders>
            <w:vAlign w:val="center"/>
          </w:tcPr>
          <w:p w14:paraId="780CF344" w14:textId="5FE847FF" w:rsidR="002D6B43" w:rsidRPr="00D90247" w:rsidRDefault="002D6B43" w:rsidP="002D6B43">
            <w:pPr>
              <w:spacing w:line="400" w:lineRule="exact"/>
              <w:ind w:left="-298" w:right="-178"/>
              <w:jc w:val="center"/>
              <w:rPr>
                <w:sz w:val="28"/>
                <w:szCs w:val="28"/>
              </w:rPr>
            </w:pPr>
            <w:r w:rsidRPr="00D90247">
              <w:rPr>
                <w:sz w:val="28"/>
                <w:szCs w:val="28"/>
                <w:lang w:val="en-US"/>
              </w:rPr>
              <w:t>2</w:t>
            </w:r>
            <w:r w:rsidR="00351AEB" w:rsidRPr="00D90247">
              <w:rPr>
                <w:sz w:val="28"/>
                <w:szCs w:val="28"/>
                <w:cs/>
                <w:lang w:val="en-US"/>
              </w:rPr>
              <w:t>5</w:t>
            </w:r>
          </w:p>
        </w:tc>
        <w:tc>
          <w:tcPr>
            <w:tcW w:w="1133" w:type="dxa"/>
            <w:tcBorders>
              <w:top w:val="nil"/>
              <w:left w:val="nil"/>
              <w:bottom w:val="nil"/>
              <w:right w:val="nil"/>
            </w:tcBorders>
            <w:vAlign w:val="center"/>
          </w:tcPr>
          <w:p w14:paraId="23DD7A28" w14:textId="5967B8B8" w:rsidR="002D6B43" w:rsidRPr="00D90247" w:rsidRDefault="002D6B43" w:rsidP="002D6B43">
            <w:pPr>
              <w:spacing w:line="400" w:lineRule="exact"/>
              <w:ind w:right="113"/>
              <w:jc w:val="right"/>
              <w:rPr>
                <w:sz w:val="28"/>
                <w:szCs w:val="28"/>
                <w:lang w:val="en-US"/>
              </w:rPr>
            </w:pPr>
            <w:r w:rsidRPr="00D90247">
              <w:rPr>
                <w:sz w:val="28"/>
                <w:szCs w:val="28"/>
              </w:rPr>
              <w:t>17,929</w:t>
            </w:r>
          </w:p>
        </w:tc>
        <w:tc>
          <w:tcPr>
            <w:tcW w:w="1075" w:type="dxa"/>
            <w:tcBorders>
              <w:top w:val="nil"/>
              <w:left w:val="nil"/>
              <w:bottom w:val="nil"/>
              <w:right w:val="nil"/>
            </w:tcBorders>
            <w:vAlign w:val="center"/>
          </w:tcPr>
          <w:p w14:paraId="02A40D27" w14:textId="059605B7" w:rsidR="002D6B43" w:rsidRPr="00D90247" w:rsidRDefault="002D6B43" w:rsidP="002D6B43">
            <w:pPr>
              <w:tabs>
                <w:tab w:val="left" w:pos="333"/>
              </w:tabs>
              <w:spacing w:line="400" w:lineRule="exact"/>
              <w:ind w:right="113"/>
              <w:jc w:val="right"/>
              <w:rPr>
                <w:sz w:val="28"/>
                <w:szCs w:val="28"/>
              </w:rPr>
            </w:pPr>
            <w:r w:rsidRPr="00D90247">
              <w:rPr>
                <w:sz w:val="28"/>
                <w:szCs w:val="28"/>
              </w:rPr>
              <w:t>-</w:t>
            </w:r>
          </w:p>
        </w:tc>
        <w:tc>
          <w:tcPr>
            <w:tcW w:w="1080" w:type="dxa"/>
            <w:tcBorders>
              <w:top w:val="nil"/>
              <w:left w:val="nil"/>
              <w:bottom w:val="nil"/>
              <w:right w:val="nil"/>
            </w:tcBorders>
            <w:vAlign w:val="center"/>
          </w:tcPr>
          <w:p w14:paraId="6A99429E" w14:textId="4EEAA0E1" w:rsidR="002D6B43" w:rsidRPr="00D90247" w:rsidRDefault="002D6B43" w:rsidP="002D6B43">
            <w:pPr>
              <w:tabs>
                <w:tab w:val="left" w:pos="333"/>
              </w:tabs>
              <w:spacing w:line="400" w:lineRule="exact"/>
              <w:ind w:right="113"/>
              <w:jc w:val="right"/>
              <w:rPr>
                <w:sz w:val="28"/>
                <w:szCs w:val="28"/>
              </w:rPr>
            </w:pPr>
            <w:r w:rsidRPr="00D90247">
              <w:rPr>
                <w:sz w:val="28"/>
                <w:szCs w:val="28"/>
              </w:rPr>
              <w:t>-</w:t>
            </w:r>
          </w:p>
        </w:tc>
        <w:tc>
          <w:tcPr>
            <w:tcW w:w="1080" w:type="dxa"/>
            <w:tcBorders>
              <w:top w:val="nil"/>
              <w:left w:val="nil"/>
              <w:bottom w:val="nil"/>
              <w:right w:val="nil"/>
            </w:tcBorders>
            <w:vAlign w:val="center"/>
          </w:tcPr>
          <w:p w14:paraId="149DA31C" w14:textId="7432FDB1" w:rsidR="002D6B43" w:rsidRPr="00D90247" w:rsidRDefault="002D6B43" w:rsidP="002D6B43">
            <w:pPr>
              <w:tabs>
                <w:tab w:val="left" w:pos="713"/>
              </w:tabs>
              <w:spacing w:line="400" w:lineRule="exact"/>
              <w:ind w:right="113"/>
              <w:jc w:val="right"/>
              <w:rPr>
                <w:sz w:val="28"/>
                <w:szCs w:val="28"/>
              </w:rPr>
            </w:pPr>
            <w:r w:rsidRPr="00D90247">
              <w:rPr>
                <w:sz w:val="28"/>
                <w:szCs w:val="28"/>
              </w:rPr>
              <w:t>17,929</w:t>
            </w:r>
          </w:p>
        </w:tc>
        <w:tc>
          <w:tcPr>
            <w:tcW w:w="1440" w:type="dxa"/>
            <w:tcBorders>
              <w:top w:val="nil"/>
              <w:left w:val="nil"/>
              <w:bottom w:val="nil"/>
              <w:right w:val="nil"/>
            </w:tcBorders>
          </w:tcPr>
          <w:p w14:paraId="7E872F60" w14:textId="65C64700" w:rsidR="002D6B43" w:rsidRPr="00D90247" w:rsidRDefault="002D6B43" w:rsidP="00020E47">
            <w:pPr>
              <w:spacing w:line="400" w:lineRule="exact"/>
              <w:ind w:left="-140" w:right="95"/>
              <w:jc w:val="center"/>
              <w:rPr>
                <w:sz w:val="28"/>
                <w:szCs w:val="28"/>
                <w:lang w:val="en-US"/>
              </w:rPr>
            </w:pPr>
            <w:r w:rsidRPr="00D90247">
              <w:rPr>
                <w:sz w:val="28"/>
                <w:szCs w:val="28"/>
              </w:rPr>
              <w:t>4.35% - 14.</w:t>
            </w:r>
            <w:r w:rsidR="0045643B">
              <w:rPr>
                <w:sz w:val="28"/>
                <w:szCs w:val="28"/>
              </w:rPr>
              <w:t>98</w:t>
            </w:r>
            <w:r w:rsidRPr="00D90247">
              <w:rPr>
                <w:sz w:val="28"/>
                <w:szCs w:val="28"/>
              </w:rPr>
              <w:t>%</w:t>
            </w:r>
          </w:p>
        </w:tc>
      </w:tr>
      <w:tr w:rsidR="00BF2C65" w:rsidRPr="00D11324" w14:paraId="680267F3" w14:textId="77777777" w:rsidTr="00020E47">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8"/>
        </w:trPr>
        <w:tc>
          <w:tcPr>
            <w:tcW w:w="3042" w:type="dxa"/>
            <w:tcBorders>
              <w:top w:val="nil"/>
              <w:left w:val="nil"/>
              <w:bottom w:val="nil"/>
              <w:right w:val="nil"/>
            </w:tcBorders>
          </w:tcPr>
          <w:p w14:paraId="3CAE01E0" w14:textId="0CDAC313" w:rsidR="002D6B43" w:rsidRPr="00D11324" w:rsidRDefault="00524283" w:rsidP="002D6B43">
            <w:pPr>
              <w:spacing w:line="400" w:lineRule="exact"/>
              <w:ind w:left="252" w:right="-58" w:hanging="90"/>
              <w:rPr>
                <w:sz w:val="26"/>
                <w:szCs w:val="26"/>
                <w:cs/>
              </w:rPr>
            </w:pPr>
            <w:r w:rsidRPr="00524283">
              <w:rPr>
                <w:sz w:val="26"/>
                <w:szCs w:val="26"/>
              </w:rPr>
              <w:t>Retention payable to contractors</w:t>
            </w:r>
          </w:p>
        </w:tc>
        <w:tc>
          <w:tcPr>
            <w:tcW w:w="725" w:type="dxa"/>
            <w:tcBorders>
              <w:top w:val="nil"/>
              <w:left w:val="nil"/>
              <w:bottom w:val="nil"/>
              <w:right w:val="nil"/>
            </w:tcBorders>
          </w:tcPr>
          <w:p w14:paraId="7A8ACD88" w14:textId="77777777" w:rsidR="002D6B43" w:rsidRPr="00D90247" w:rsidRDefault="002D6B43" w:rsidP="002D6B43">
            <w:pPr>
              <w:tabs>
                <w:tab w:val="left" w:pos="333"/>
              </w:tabs>
              <w:spacing w:line="400" w:lineRule="exact"/>
              <w:ind w:left="-144" w:right="-178"/>
              <w:jc w:val="center"/>
              <w:rPr>
                <w:sz w:val="28"/>
                <w:szCs w:val="28"/>
              </w:rPr>
            </w:pPr>
          </w:p>
        </w:tc>
        <w:tc>
          <w:tcPr>
            <w:tcW w:w="1133" w:type="dxa"/>
            <w:tcBorders>
              <w:top w:val="nil"/>
              <w:left w:val="nil"/>
              <w:bottom w:val="nil"/>
              <w:right w:val="nil"/>
            </w:tcBorders>
          </w:tcPr>
          <w:p w14:paraId="39FBCE79" w14:textId="63B34065" w:rsidR="002D6B43" w:rsidRPr="00D90247" w:rsidRDefault="002D6B43" w:rsidP="002D6B43">
            <w:pPr>
              <w:pBdr>
                <w:bottom w:val="single" w:sz="4" w:space="1" w:color="auto"/>
              </w:pBdr>
              <w:tabs>
                <w:tab w:val="left" w:pos="333"/>
              </w:tabs>
              <w:spacing w:line="400" w:lineRule="exact"/>
              <w:ind w:right="113"/>
              <w:jc w:val="right"/>
              <w:rPr>
                <w:sz w:val="28"/>
                <w:szCs w:val="28"/>
              </w:rPr>
            </w:pPr>
            <w:r w:rsidRPr="00D90247">
              <w:rPr>
                <w:sz w:val="28"/>
                <w:szCs w:val="28"/>
              </w:rPr>
              <w:t>-</w:t>
            </w:r>
          </w:p>
        </w:tc>
        <w:tc>
          <w:tcPr>
            <w:tcW w:w="1075" w:type="dxa"/>
            <w:tcBorders>
              <w:top w:val="nil"/>
              <w:left w:val="nil"/>
              <w:bottom w:val="nil"/>
              <w:right w:val="nil"/>
            </w:tcBorders>
          </w:tcPr>
          <w:p w14:paraId="0C2CB95F" w14:textId="7A68F6CC" w:rsidR="002D6B43" w:rsidRPr="00D90247" w:rsidRDefault="002D6B43" w:rsidP="002D6B43">
            <w:pPr>
              <w:pBdr>
                <w:bottom w:val="single" w:sz="4" w:space="1" w:color="auto"/>
              </w:pBdr>
              <w:tabs>
                <w:tab w:val="left" w:pos="333"/>
              </w:tabs>
              <w:spacing w:line="400" w:lineRule="exact"/>
              <w:ind w:right="113"/>
              <w:jc w:val="right"/>
              <w:rPr>
                <w:sz w:val="28"/>
                <w:szCs w:val="28"/>
              </w:rPr>
            </w:pPr>
            <w:r w:rsidRPr="00D90247">
              <w:rPr>
                <w:sz w:val="28"/>
                <w:szCs w:val="28"/>
              </w:rPr>
              <w:t>-</w:t>
            </w:r>
          </w:p>
        </w:tc>
        <w:tc>
          <w:tcPr>
            <w:tcW w:w="1080" w:type="dxa"/>
            <w:tcBorders>
              <w:top w:val="nil"/>
              <w:left w:val="nil"/>
              <w:bottom w:val="nil"/>
              <w:right w:val="nil"/>
            </w:tcBorders>
            <w:vAlign w:val="center"/>
          </w:tcPr>
          <w:p w14:paraId="2AD03AF1" w14:textId="164C770D" w:rsidR="002D6B43" w:rsidRPr="00D90247" w:rsidRDefault="002D6B43" w:rsidP="002D6B43">
            <w:pPr>
              <w:pBdr>
                <w:bottom w:val="single" w:sz="4" w:space="1" w:color="auto"/>
              </w:pBdr>
              <w:tabs>
                <w:tab w:val="left" w:pos="333"/>
              </w:tabs>
              <w:spacing w:line="400" w:lineRule="exact"/>
              <w:ind w:right="113"/>
              <w:jc w:val="right"/>
              <w:rPr>
                <w:sz w:val="28"/>
                <w:szCs w:val="28"/>
              </w:rPr>
            </w:pPr>
            <w:r w:rsidRPr="00D90247">
              <w:rPr>
                <w:sz w:val="28"/>
                <w:szCs w:val="28"/>
              </w:rPr>
              <w:t>87,139</w:t>
            </w:r>
          </w:p>
        </w:tc>
        <w:tc>
          <w:tcPr>
            <w:tcW w:w="1080" w:type="dxa"/>
            <w:tcBorders>
              <w:top w:val="nil"/>
              <w:left w:val="nil"/>
              <w:bottom w:val="nil"/>
              <w:right w:val="nil"/>
            </w:tcBorders>
            <w:vAlign w:val="center"/>
          </w:tcPr>
          <w:p w14:paraId="117209B1" w14:textId="5F19A338" w:rsidR="002D6B43" w:rsidRPr="00D90247" w:rsidRDefault="002D6B43" w:rsidP="002D6B43">
            <w:pPr>
              <w:pBdr>
                <w:bottom w:val="single" w:sz="4" w:space="1" w:color="auto"/>
              </w:pBdr>
              <w:tabs>
                <w:tab w:val="left" w:pos="333"/>
              </w:tabs>
              <w:spacing w:line="400" w:lineRule="exact"/>
              <w:ind w:right="113"/>
              <w:jc w:val="right"/>
              <w:rPr>
                <w:sz w:val="28"/>
                <w:szCs w:val="28"/>
              </w:rPr>
            </w:pPr>
            <w:r w:rsidRPr="00D90247">
              <w:rPr>
                <w:sz w:val="28"/>
                <w:szCs w:val="28"/>
              </w:rPr>
              <w:t>87,139</w:t>
            </w:r>
          </w:p>
        </w:tc>
        <w:tc>
          <w:tcPr>
            <w:tcW w:w="1440" w:type="dxa"/>
            <w:tcBorders>
              <w:top w:val="nil"/>
              <w:left w:val="nil"/>
              <w:bottom w:val="nil"/>
              <w:right w:val="nil"/>
            </w:tcBorders>
            <w:vAlign w:val="center"/>
          </w:tcPr>
          <w:p w14:paraId="5EEA927B" w14:textId="4F3DB4D2" w:rsidR="002D6B43" w:rsidRPr="00D90247" w:rsidRDefault="002D6B43" w:rsidP="00020E47">
            <w:pPr>
              <w:spacing w:line="400" w:lineRule="exact"/>
              <w:ind w:left="-140" w:right="95"/>
              <w:jc w:val="center"/>
              <w:rPr>
                <w:sz w:val="28"/>
                <w:szCs w:val="28"/>
                <w:lang w:val="en-US"/>
              </w:rPr>
            </w:pPr>
            <w:r w:rsidRPr="00D90247">
              <w:rPr>
                <w:sz w:val="28"/>
                <w:szCs w:val="28"/>
              </w:rPr>
              <w:t>-</w:t>
            </w:r>
          </w:p>
        </w:tc>
      </w:tr>
      <w:tr w:rsidR="00BF2C65" w:rsidRPr="00D11324" w14:paraId="6F8074E0" w14:textId="77777777" w:rsidTr="00020E47">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90"/>
        </w:trPr>
        <w:tc>
          <w:tcPr>
            <w:tcW w:w="3042" w:type="dxa"/>
            <w:tcBorders>
              <w:top w:val="nil"/>
              <w:left w:val="nil"/>
              <w:bottom w:val="nil"/>
              <w:right w:val="nil"/>
            </w:tcBorders>
            <w:vAlign w:val="center"/>
          </w:tcPr>
          <w:p w14:paraId="3F5ACB5D" w14:textId="47DF7BD7" w:rsidR="002D6B43" w:rsidRPr="00D11324" w:rsidRDefault="00616983" w:rsidP="002D6B43">
            <w:pPr>
              <w:spacing w:line="400" w:lineRule="exact"/>
              <w:ind w:left="792" w:hanging="114"/>
              <w:rPr>
                <w:sz w:val="26"/>
                <w:szCs w:val="26"/>
                <w:cs/>
              </w:rPr>
            </w:pPr>
            <w:r w:rsidRPr="00616983">
              <w:rPr>
                <w:sz w:val="26"/>
                <w:szCs w:val="26"/>
              </w:rPr>
              <w:t>Total</w:t>
            </w:r>
          </w:p>
        </w:tc>
        <w:tc>
          <w:tcPr>
            <w:tcW w:w="725" w:type="dxa"/>
            <w:tcBorders>
              <w:top w:val="nil"/>
              <w:left w:val="nil"/>
              <w:bottom w:val="nil"/>
              <w:right w:val="nil"/>
            </w:tcBorders>
            <w:vAlign w:val="center"/>
          </w:tcPr>
          <w:p w14:paraId="193892D1" w14:textId="77777777" w:rsidR="002D6B43" w:rsidRPr="00D90247" w:rsidRDefault="002D6B43" w:rsidP="002D6B43">
            <w:pPr>
              <w:spacing w:line="400" w:lineRule="exact"/>
              <w:ind w:left="-298" w:right="71"/>
              <w:jc w:val="center"/>
              <w:rPr>
                <w:sz w:val="28"/>
                <w:szCs w:val="28"/>
              </w:rPr>
            </w:pPr>
          </w:p>
        </w:tc>
        <w:tc>
          <w:tcPr>
            <w:tcW w:w="1133" w:type="dxa"/>
            <w:tcBorders>
              <w:top w:val="nil"/>
              <w:left w:val="nil"/>
              <w:bottom w:val="nil"/>
              <w:right w:val="nil"/>
            </w:tcBorders>
            <w:vAlign w:val="center"/>
          </w:tcPr>
          <w:p w14:paraId="2A652236" w14:textId="2300BB62" w:rsidR="002D6B43" w:rsidRPr="00D90247" w:rsidRDefault="002D6B43" w:rsidP="002D6B43">
            <w:pPr>
              <w:pBdr>
                <w:bottom w:val="double" w:sz="4" w:space="1" w:color="auto"/>
              </w:pBdr>
              <w:spacing w:line="400" w:lineRule="exact"/>
              <w:ind w:right="113"/>
              <w:jc w:val="right"/>
              <w:rPr>
                <w:sz w:val="28"/>
                <w:szCs w:val="28"/>
                <w:lang w:val="en-US"/>
              </w:rPr>
            </w:pPr>
            <w:r w:rsidRPr="00D90247">
              <w:rPr>
                <w:sz w:val="28"/>
                <w:szCs w:val="28"/>
                <w:lang w:val="en-US"/>
              </w:rPr>
              <w:t>389,650</w:t>
            </w:r>
          </w:p>
        </w:tc>
        <w:tc>
          <w:tcPr>
            <w:tcW w:w="1075" w:type="dxa"/>
            <w:tcBorders>
              <w:top w:val="nil"/>
              <w:left w:val="nil"/>
              <w:bottom w:val="nil"/>
              <w:right w:val="nil"/>
            </w:tcBorders>
            <w:vAlign w:val="center"/>
          </w:tcPr>
          <w:p w14:paraId="04DE33A2" w14:textId="10704E44" w:rsidR="002D6B43" w:rsidRPr="00D90247" w:rsidRDefault="002D6B43" w:rsidP="002D6B43">
            <w:pPr>
              <w:pBdr>
                <w:bottom w:val="double" w:sz="4" w:space="1" w:color="auto"/>
              </w:pBdr>
              <w:tabs>
                <w:tab w:val="left" w:pos="333"/>
              </w:tabs>
              <w:spacing w:line="400" w:lineRule="exact"/>
              <w:ind w:right="113"/>
              <w:jc w:val="right"/>
              <w:rPr>
                <w:sz w:val="28"/>
                <w:szCs w:val="28"/>
              </w:rPr>
            </w:pPr>
            <w:r w:rsidRPr="00D90247">
              <w:rPr>
                <w:sz w:val="28"/>
                <w:szCs w:val="28"/>
              </w:rPr>
              <w:t>184,764</w:t>
            </w:r>
          </w:p>
        </w:tc>
        <w:tc>
          <w:tcPr>
            <w:tcW w:w="1080" w:type="dxa"/>
            <w:tcBorders>
              <w:top w:val="nil"/>
              <w:left w:val="nil"/>
              <w:bottom w:val="nil"/>
              <w:right w:val="nil"/>
            </w:tcBorders>
            <w:vAlign w:val="center"/>
          </w:tcPr>
          <w:p w14:paraId="5B6F824D" w14:textId="5EA629DC" w:rsidR="002D6B43" w:rsidRPr="00D90247" w:rsidRDefault="002D6B43" w:rsidP="002D6B43">
            <w:pPr>
              <w:pBdr>
                <w:bottom w:val="double" w:sz="4" w:space="1" w:color="auto"/>
              </w:pBdr>
              <w:tabs>
                <w:tab w:val="left" w:pos="333"/>
              </w:tabs>
              <w:spacing w:line="400" w:lineRule="exact"/>
              <w:ind w:right="113"/>
              <w:jc w:val="right"/>
              <w:rPr>
                <w:sz w:val="28"/>
                <w:szCs w:val="28"/>
              </w:rPr>
            </w:pPr>
            <w:r w:rsidRPr="00D90247">
              <w:rPr>
                <w:sz w:val="28"/>
                <w:szCs w:val="28"/>
              </w:rPr>
              <w:t>551,104</w:t>
            </w:r>
          </w:p>
        </w:tc>
        <w:tc>
          <w:tcPr>
            <w:tcW w:w="1080" w:type="dxa"/>
            <w:tcBorders>
              <w:top w:val="nil"/>
              <w:left w:val="nil"/>
              <w:bottom w:val="nil"/>
              <w:right w:val="nil"/>
            </w:tcBorders>
            <w:vAlign w:val="center"/>
          </w:tcPr>
          <w:p w14:paraId="5FE6A381" w14:textId="5F393E5A" w:rsidR="002D6B43" w:rsidRPr="00D90247" w:rsidRDefault="002D6B43" w:rsidP="002D6B43">
            <w:pPr>
              <w:pBdr>
                <w:bottom w:val="double" w:sz="4" w:space="1" w:color="auto"/>
              </w:pBdr>
              <w:tabs>
                <w:tab w:val="left" w:pos="713"/>
              </w:tabs>
              <w:spacing w:line="400" w:lineRule="exact"/>
              <w:ind w:right="113"/>
              <w:jc w:val="right"/>
              <w:rPr>
                <w:sz w:val="28"/>
                <w:szCs w:val="28"/>
              </w:rPr>
            </w:pPr>
            <w:r w:rsidRPr="00D90247">
              <w:rPr>
                <w:sz w:val="28"/>
                <w:szCs w:val="28"/>
                <w:lang w:val="en-US"/>
              </w:rPr>
              <w:t>1,125,518</w:t>
            </w:r>
          </w:p>
        </w:tc>
        <w:tc>
          <w:tcPr>
            <w:tcW w:w="1440" w:type="dxa"/>
            <w:tcBorders>
              <w:top w:val="nil"/>
              <w:left w:val="nil"/>
              <w:bottom w:val="nil"/>
              <w:right w:val="nil"/>
            </w:tcBorders>
            <w:vAlign w:val="center"/>
          </w:tcPr>
          <w:p w14:paraId="2E1B7C68" w14:textId="4885F868" w:rsidR="002D6B43" w:rsidRPr="00D90247" w:rsidRDefault="002D6B43" w:rsidP="002D6B43">
            <w:pPr>
              <w:spacing w:line="400" w:lineRule="exact"/>
              <w:ind w:left="-298" w:right="71"/>
              <w:jc w:val="right"/>
              <w:rPr>
                <w:sz w:val="28"/>
                <w:szCs w:val="28"/>
                <w:cs/>
                <w:lang w:val="en-US"/>
              </w:rPr>
            </w:pPr>
          </w:p>
        </w:tc>
      </w:tr>
    </w:tbl>
    <w:p w14:paraId="74D0BC65" w14:textId="77777777" w:rsidR="00BB0708" w:rsidRPr="00F3274A" w:rsidRDefault="00BB0708" w:rsidP="00BB0708">
      <w:pPr>
        <w:ind w:left="805" w:hanging="448"/>
        <w:jc w:val="thaiDistribute"/>
        <w:rPr>
          <w:lang w:val="en-US"/>
        </w:rPr>
      </w:pPr>
    </w:p>
    <w:p w14:paraId="62CCFD8C" w14:textId="43ADB063" w:rsidR="009F5DB2" w:rsidRPr="009C2F33" w:rsidRDefault="0031212C" w:rsidP="00EA25A4">
      <w:pPr>
        <w:spacing w:before="120"/>
        <w:ind w:left="992" w:hanging="567"/>
        <w:jc w:val="thaiDistribute"/>
        <w:rPr>
          <w:sz w:val="30"/>
          <w:szCs w:val="30"/>
        </w:rPr>
      </w:pPr>
      <w:r w:rsidRPr="009C2F33">
        <w:rPr>
          <w:rFonts w:hint="cs"/>
          <w:sz w:val="30"/>
          <w:szCs w:val="30"/>
          <w:lang w:val="en-US"/>
        </w:rPr>
        <w:t>3</w:t>
      </w:r>
      <w:r w:rsidR="00BA741A">
        <w:rPr>
          <w:rFonts w:hint="cs"/>
          <w:sz w:val="30"/>
          <w:szCs w:val="30"/>
          <w:cs/>
          <w:lang w:val="en-US"/>
        </w:rPr>
        <w:t>4</w:t>
      </w:r>
      <w:r w:rsidR="009F5DB2" w:rsidRPr="009C2F33">
        <w:rPr>
          <w:sz w:val="30"/>
          <w:szCs w:val="30"/>
          <w:cs/>
          <w:lang w:val="en-US"/>
        </w:rPr>
        <w:t>.</w:t>
      </w:r>
      <w:r w:rsidRPr="009C2F33">
        <w:rPr>
          <w:sz w:val="30"/>
          <w:szCs w:val="30"/>
          <w:lang w:val="en-US"/>
        </w:rPr>
        <w:t>6</w:t>
      </w:r>
      <w:r w:rsidR="009F5DB2" w:rsidRPr="009C2F33">
        <w:rPr>
          <w:sz w:val="30"/>
          <w:szCs w:val="30"/>
          <w:cs/>
        </w:rPr>
        <w:tab/>
      </w:r>
      <w:r w:rsidR="006C7CE0" w:rsidRPr="006C7CE0">
        <w:rPr>
          <w:sz w:val="30"/>
          <w:szCs w:val="30"/>
        </w:rPr>
        <w:t>Fair value of financial instruments</w:t>
      </w:r>
    </w:p>
    <w:p w14:paraId="0A0FD08B" w14:textId="06F2AF8C" w:rsidR="000B6BA1" w:rsidRPr="00961D97" w:rsidRDefault="00287168" w:rsidP="00CC1CB4">
      <w:pPr>
        <w:spacing w:before="120"/>
        <w:ind w:left="993"/>
        <w:jc w:val="thaiDistribute"/>
        <w:rPr>
          <w:sz w:val="30"/>
          <w:szCs w:val="30"/>
        </w:rPr>
      </w:pPr>
      <w:r w:rsidRPr="00287168">
        <w:rPr>
          <w:sz w:val="30"/>
          <w:szCs w:val="30"/>
        </w:rPr>
        <w:t>Most of financial instruments of the Group are short-term or bearing interest rate close to market rate, the Group, therefore, has assessed fair value of financial instruments close to carrying value in statement of financial position.</w:t>
      </w:r>
    </w:p>
    <w:p w14:paraId="3594FD4C" w14:textId="3FB32225" w:rsidR="002077EB" w:rsidRPr="009C2F33" w:rsidRDefault="002077EB">
      <w:pPr>
        <w:suppressAutoHyphens w:val="0"/>
        <w:overflowPunct/>
        <w:autoSpaceDE/>
        <w:autoSpaceDN/>
        <w:textAlignment w:val="auto"/>
        <w:rPr>
          <w:sz w:val="30"/>
          <w:szCs w:val="30"/>
        </w:rPr>
      </w:pPr>
      <w:r w:rsidRPr="009C2F33">
        <w:rPr>
          <w:sz w:val="30"/>
          <w:szCs w:val="30"/>
        </w:rPr>
        <w:br w:type="page"/>
      </w:r>
    </w:p>
    <w:p w14:paraId="1BC01D72" w14:textId="1F8328B8" w:rsidR="002751B2" w:rsidRPr="009C2F33" w:rsidRDefault="0031212C" w:rsidP="002077EB">
      <w:pPr>
        <w:spacing w:before="120" w:line="360" w:lineRule="exact"/>
        <w:ind w:left="425" w:right="102" w:hanging="425"/>
        <w:outlineLvl w:val="0"/>
        <w:rPr>
          <w:sz w:val="30"/>
          <w:szCs w:val="30"/>
          <w:u w:val="single"/>
        </w:rPr>
      </w:pPr>
      <w:r w:rsidRPr="009C2F33">
        <w:rPr>
          <w:rFonts w:hint="cs"/>
          <w:sz w:val="30"/>
          <w:szCs w:val="30"/>
          <w:lang w:val="en-US"/>
        </w:rPr>
        <w:lastRenderedPageBreak/>
        <w:t>3</w:t>
      </w:r>
      <w:r w:rsidR="00BA741A">
        <w:rPr>
          <w:rFonts w:hint="cs"/>
          <w:sz w:val="30"/>
          <w:szCs w:val="30"/>
          <w:cs/>
          <w:lang w:val="en-US"/>
        </w:rPr>
        <w:t>5</w:t>
      </w:r>
      <w:r w:rsidR="002751B2" w:rsidRPr="009C2F33">
        <w:rPr>
          <w:sz w:val="30"/>
          <w:szCs w:val="30"/>
        </w:rPr>
        <w:t>.</w:t>
      </w:r>
      <w:r w:rsidR="002751B2" w:rsidRPr="009C2F33">
        <w:rPr>
          <w:sz w:val="30"/>
          <w:szCs w:val="30"/>
        </w:rPr>
        <w:tab/>
      </w:r>
      <w:r w:rsidR="00DB64E3" w:rsidRPr="00DB64E3">
        <w:rPr>
          <w:sz w:val="30"/>
          <w:szCs w:val="30"/>
          <w:u w:val="single"/>
        </w:rPr>
        <w:t>Fair value hierarchy</w:t>
      </w:r>
    </w:p>
    <w:p w14:paraId="343653B0" w14:textId="753801D9" w:rsidR="009F5DB2" w:rsidRPr="009C2F33" w:rsidRDefault="00032B5C" w:rsidP="00295F22">
      <w:pPr>
        <w:spacing w:before="120" w:line="360" w:lineRule="exact"/>
        <w:ind w:left="426"/>
        <w:jc w:val="thaiDistribute"/>
        <w:rPr>
          <w:sz w:val="30"/>
          <w:szCs w:val="30"/>
        </w:rPr>
      </w:pPr>
      <w:r w:rsidRPr="00032B5C">
        <w:rPr>
          <w:sz w:val="30"/>
          <w:szCs w:val="30"/>
        </w:rPr>
        <w:t xml:space="preserve">As at December </w:t>
      </w:r>
      <w:r w:rsidRPr="00032B5C">
        <w:rPr>
          <w:sz w:val="30"/>
          <w:szCs w:val="30"/>
          <w:cs/>
        </w:rPr>
        <w:t>31</w:t>
      </w:r>
      <w:r w:rsidRPr="00032B5C">
        <w:rPr>
          <w:sz w:val="30"/>
          <w:szCs w:val="30"/>
        </w:rPr>
        <w:t xml:space="preserve">, </w:t>
      </w:r>
      <w:r w:rsidRPr="00032B5C">
        <w:rPr>
          <w:sz w:val="30"/>
          <w:szCs w:val="30"/>
          <w:cs/>
        </w:rPr>
        <w:t>202</w:t>
      </w:r>
      <w:r>
        <w:rPr>
          <w:sz w:val="30"/>
          <w:szCs w:val="30"/>
        </w:rPr>
        <w:t>5</w:t>
      </w:r>
      <w:r w:rsidRPr="00032B5C">
        <w:rPr>
          <w:sz w:val="30"/>
          <w:szCs w:val="30"/>
          <w:cs/>
        </w:rPr>
        <w:t xml:space="preserve"> </w:t>
      </w:r>
      <w:r w:rsidRPr="00032B5C">
        <w:rPr>
          <w:sz w:val="30"/>
          <w:szCs w:val="30"/>
        </w:rPr>
        <w:t xml:space="preserve">and </w:t>
      </w:r>
      <w:r w:rsidRPr="00032B5C">
        <w:rPr>
          <w:sz w:val="30"/>
          <w:szCs w:val="30"/>
          <w:cs/>
        </w:rPr>
        <w:t>202</w:t>
      </w:r>
      <w:r>
        <w:rPr>
          <w:sz w:val="30"/>
          <w:szCs w:val="30"/>
        </w:rPr>
        <w:t>4</w:t>
      </w:r>
      <w:r w:rsidRPr="00032B5C">
        <w:rPr>
          <w:sz w:val="30"/>
          <w:szCs w:val="30"/>
        </w:rPr>
        <w:t xml:space="preserve">, the Group had the assets that were measured at fair value and liabilities for which fair value </w:t>
      </w:r>
      <w:proofErr w:type="gramStart"/>
      <w:r w:rsidRPr="00032B5C">
        <w:rPr>
          <w:sz w:val="30"/>
          <w:szCs w:val="30"/>
        </w:rPr>
        <w:t>were</w:t>
      </w:r>
      <w:proofErr w:type="gramEnd"/>
      <w:r w:rsidRPr="00032B5C">
        <w:rPr>
          <w:sz w:val="30"/>
          <w:szCs w:val="30"/>
        </w:rPr>
        <w:t xml:space="preserve"> disclosed, the fair value hierarchy levels are as </w:t>
      </w:r>
      <w:proofErr w:type="gramStart"/>
      <w:r w:rsidRPr="00032B5C">
        <w:rPr>
          <w:sz w:val="30"/>
          <w:szCs w:val="30"/>
        </w:rPr>
        <w:t>follows:-</w:t>
      </w:r>
      <w:proofErr w:type="gramEnd"/>
    </w:p>
    <w:tbl>
      <w:tblPr>
        <w:tblW w:w="8789" w:type="dxa"/>
        <w:tblInd w:w="425" w:type="dxa"/>
        <w:tblLook w:val="04A0" w:firstRow="1" w:lastRow="0" w:firstColumn="1" w:lastColumn="0" w:noHBand="0" w:noVBand="1"/>
      </w:tblPr>
      <w:tblGrid>
        <w:gridCol w:w="3227"/>
        <w:gridCol w:w="993"/>
        <w:gridCol w:w="1133"/>
        <w:gridCol w:w="1134"/>
        <w:gridCol w:w="1168"/>
        <w:gridCol w:w="1134"/>
      </w:tblGrid>
      <w:tr w:rsidR="00833C59" w:rsidRPr="009C2F33" w14:paraId="36A33ABA" w14:textId="77777777">
        <w:trPr>
          <w:tblHeader/>
        </w:trPr>
        <w:tc>
          <w:tcPr>
            <w:tcW w:w="3227" w:type="dxa"/>
          </w:tcPr>
          <w:p w14:paraId="44B5604F" w14:textId="77777777" w:rsidR="00B30B21" w:rsidRPr="009C2F33" w:rsidRDefault="00B30B21" w:rsidP="002077EB">
            <w:pPr>
              <w:spacing w:line="360" w:lineRule="exact"/>
              <w:jc w:val="thaiDistribute"/>
              <w:rPr>
                <w:spacing w:val="-4"/>
                <w:sz w:val="28"/>
                <w:szCs w:val="28"/>
              </w:rPr>
            </w:pPr>
          </w:p>
        </w:tc>
        <w:tc>
          <w:tcPr>
            <w:tcW w:w="993" w:type="dxa"/>
          </w:tcPr>
          <w:p w14:paraId="7D3C830C" w14:textId="77777777" w:rsidR="00B30B21" w:rsidRPr="009C2F33" w:rsidRDefault="00B30B21" w:rsidP="002077EB">
            <w:pPr>
              <w:spacing w:line="360" w:lineRule="exact"/>
              <w:jc w:val="thaiDistribute"/>
              <w:rPr>
                <w:spacing w:val="-4"/>
                <w:sz w:val="28"/>
                <w:szCs w:val="28"/>
              </w:rPr>
            </w:pPr>
          </w:p>
        </w:tc>
        <w:tc>
          <w:tcPr>
            <w:tcW w:w="1133" w:type="dxa"/>
          </w:tcPr>
          <w:p w14:paraId="157C6716" w14:textId="77777777" w:rsidR="00B30B21" w:rsidRPr="009C2F33" w:rsidRDefault="00B30B21" w:rsidP="002077EB">
            <w:pPr>
              <w:spacing w:line="360" w:lineRule="exact"/>
              <w:jc w:val="thaiDistribute"/>
              <w:rPr>
                <w:spacing w:val="-4"/>
                <w:sz w:val="28"/>
                <w:szCs w:val="28"/>
              </w:rPr>
            </w:pPr>
          </w:p>
        </w:tc>
        <w:tc>
          <w:tcPr>
            <w:tcW w:w="1134" w:type="dxa"/>
          </w:tcPr>
          <w:p w14:paraId="608B770E" w14:textId="77777777" w:rsidR="00B30B21" w:rsidRPr="009C2F33" w:rsidRDefault="00B30B21" w:rsidP="002077EB">
            <w:pPr>
              <w:spacing w:line="360" w:lineRule="exact"/>
              <w:jc w:val="thaiDistribute"/>
              <w:rPr>
                <w:spacing w:val="-4"/>
                <w:sz w:val="28"/>
                <w:szCs w:val="28"/>
              </w:rPr>
            </w:pPr>
          </w:p>
        </w:tc>
        <w:tc>
          <w:tcPr>
            <w:tcW w:w="2302" w:type="dxa"/>
            <w:gridSpan w:val="2"/>
          </w:tcPr>
          <w:p w14:paraId="6163398A" w14:textId="2F940765" w:rsidR="00B30B21" w:rsidRPr="009C2F33" w:rsidRDefault="00B30B21" w:rsidP="002077EB">
            <w:pPr>
              <w:spacing w:line="360" w:lineRule="exact"/>
              <w:jc w:val="right"/>
              <w:rPr>
                <w:spacing w:val="-4"/>
                <w:sz w:val="28"/>
                <w:szCs w:val="28"/>
              </w:rPr>
            </w:pPr>
            <w:r w:rsidRPr="009C2F33">
              <w:rPr>
                <w:sz w:val="28"/>
                <w:szCs w:val="28"/>
                <w:cs/>
              </w:rPr>
              <w:t>(</w:t>
            </w:r>
            <w:r w:rsidR="00AD3659" w:rsidRPr="00AD3659">
              <w:rPr>
                <w:sz w:val="28"/>
                <w:szCs w:val="28"/>
              </w:rPr>
              <w:t>Unit :Thousand Baht</w:t>
            </w:r>
            <w:r w:rsidRPr="009C2F33">
              <w:rPr>
                <w:sz w:val="28"/>
                <w:szCs w:val="28"/>
                <w:cs/>
                <w:lang w:val="en-US"/>
              </w:rPr>
              <w:t>)</w:t>
            </w:r>
          </w:p>
        </w:tc>
      </w:tr>
      <w:tr w:rsidR="00F563DF" w:rsidRPr="009C2F33" w14:paraId="79498E61" w14:textId="77777777">
        <w:trPr>
          <w:tblHeader/>
        </w:trPr>
        <w:tc>
          <w:tcPr>
            <w:tcW w:w="3227" w:type="dxa"/>
          </w:tcPr>
          <w:p w14:paraId="2F10B203" w14:textId="77777777" w:rsidR="00B30B21" w:rsidRPr="009C2F33" w:rsidRDefault="00B30B21" w:rsidP="002077EB">
            <w:pPr>
              <w:spacing w:line="360" w:lineRule="exact"/>
              <w:jc w:val="thaiDistribute"/>
              <w:rPr>
                <w:spacing w:val="-4"/>
                <w:sz w:val="28"/>
                <w:szCs w:val="28"/>
              </w:rPr>
            </w:pPr>
          </w:p>
        </w:tc>
        <w:tc>
          <w:tcPr>
            <w:tcW w:w="5562" w:type="dxa"/>
            <w:gridSpan w:val="5"/>
          </w:tcPr>
          <w:p w14:paraId="2E89D8A9" w14:textId="6A9FE785" w:rsidR="00B30B21" w:rsidRPr="009C2F33" w:rsidRDefault="00915293" w:rsidP="002077EB">
            <w:pPr>
              <w:spacing w:line="360" w:lineRule="exact"/>
              <w:jc w:val="center"/>
              <w:rPr>
                <w:spacing w:val="-4"/>
                <w:sz w:val="28"/>
                <w:szCs w:val="28"/>
                <w:u w:val="single"/>
              </w:rPr>
            </w:pPr>
            <w:r w:rsidRPr="00915293">
              <w:rPr>
                <w:spacing w:val="-4"/>
                <w:sz w:val="28"/>
                <w:szCs w:val="28"/>
                <w:u w:val="single"/>
              </w:rPr>
              <w:t>Consolidated financial statements</w:t>
            </w:r>
          </w:p>
        </w:tc>
      </w:tr>
      <w:tr w:rsidR="00B025C3" w:rsidRPr="009C2F33" w14:paraId="03C6C5F7" w14:textId="77777777">
        <w:trPr>
          <w:tblHeader/>
        </w:trPr>
        <w:tc>
          <w:tcPr>
            <w:tcW w:w="3227" w:type="dxa"/>
          </w:tcPr>
          <w:p w14:paraId="15E807EA" w14:textId="77777777" w:rsidR="00B30B21" w:rsidRPr="009C2F33" w:rsidRDefault="00B30B21" w:rsidP="002077EB">
            <w:pPr>
              <w:spacing w:line="360" w:lineRule="exact"/>
              <w:jc w:val="thaiDistribute"/>
              <w:rPr>
                <w:spacing w:val="-4"/>
                <w:sz w:val="28"/>
                <w:szCs w:val="28"/>
              </w:rPr>
            </w:pPr>
          </w:p>
        </w:tc>
        <w:tc>
          <w:tcPr>
            <w:tcW w:w="993" w:type="dxa"/>
          </w:tcPr>
          <w:p w14:paraId="01846C69" w14:textId="77777777" w:rsidR="00B30B21" w:rsidRPr="009C2F33" w:rsidRDefault="00B30B21" w:rsidP="002077EB">
            <w:pPr>
              <w:spacing w:line="360" w:lineRule="exact"/>
              <w:jc w:val="center"/>
              <w:rPr>
                <w:spacing w:val="-4"/>
                <w:sz w:val="28"/>
                <w:szCs w:val="28"/>
                <w:u w:val="single"/>
              </w:rPr>
            </w:pPr>
          </w:p>
        </w:tc>
        <w:tc>
          <w:tcPr>
            <w:tcW w:w="1133" w:type="dxa"/>
          </w:tcPr>
          <w:p w14:paraId="503FA7CC" w14:textId="044B1456" w:rsidR="00B30B21" w:rsidRPr="009C2F33" w:rsidRDefault="002128D3" w:rsidP="002077EB">
            <w:pPr>
              <w:spacing w:line="360" w:lineRule="exact"/>
              <w:jc w:val="center"/>
              <w:rPr>
                <w:spacing w:val="-4"/>
                <w:sz w:val="28"/>
                <w:szCs w:val="28"/>
                <w:u w:val="single"/>
              </w:rPr>
            </w:pPr>
            <w:r w:rsidRPr="002128D3">
              <w:rPr>
                <w:spacing w:val="-4"/>
                <w:sz w:val="28"/>
                <w:szCs w:val="28"/>
                <w:u w:val="single"/>
              </w:rPr>
              <w:t>Level</w:t>
            </w:r>
            <w:r w:rsidR="00B30B21" w:rsidRPr="009C2F33">
              <w:rPr>
                <w:spacing w:val="-4"/>
                <w:sz w:val="28"/>
                <w:szCs w:val="28"/>
                <w:u w:val="single"/>
                <w:cs/>
              </w:rPr>
              <w:t xml:space="preserve"> </w:t>
            </w:r>
            <w:r w:rsidR="00B30B21" w:rsidRPr="002128D3">
              <w:rPr>
                <w:spacing w:val="-4"/>
                <w:sz w:val="28"/>
                <w:szCs w:val="28"/>
                <w:u w:val="single"/>
                <w:cs/>
              </w:rPr>
              <w:t>1</w:t>
            </w:r>
          </w:p>
        </w:tc>
        <w:tc>
          <w:tcPr>
            <w:tcW w:w="1134" w:type="dxa"/>
          </w:tcPr>
          <w:p w14:paraId="35152B08" w14:textId="63676DC3" w:rsidR="00B30B21" w:rsidRPr="009C2F33" w:rsidRDefault="007B2186" w:rsidP="002077EB">
            <w:pPr>
              <w:spacing w:line="360" w:lineRule="exact"/>
              <w:jc w:val="center"/>
              <w:rPr>
                <w:spacing w:val="-4"/>
                <w:sz w:val="28"/>
                <w:szCs w:val="28"/>
                <w:u w:val="single"/>
              </w:rPr>
            </w:pPr>
            <w:r w:rsidRPr="007B2186">
              <w:rPr>
                <w:spacing w:val="-4"/>
                <w:sz w:val="28"/>
                <w:szCs w:val="28"/>
                <w:u w:val="single"/>
              </w:rPr>
              <w:t>Level</w:t>
            </w:r>
            <w:r w:rsidR="00B30B21" w:rsidRPr="009C2F33">
              <w:rPr>
                <w:spacing w:val="-4"/>
                <w:sz w:val="28"/>
                <w:szCs w:val="28"/>
                <w:u w:val="single"/>
                <w:cs/>
              </w:rPr>
              <w:t xml:space="preserve"> </w:t>
            </w:r>
            <w:r w:rsidR="00B30B21" w:rsidRPr="009C2F33">
              <w:rPr>
                <w:sz w:val="28"/>
                <w:szCs w:val="28"/>
                <w:u w:val="single"/>
              </w:rPr>
              <w:t>2</w:t>
            </w:r>
          </w:p>
        </w:tc>
        <w:tc>
          <w:tcPr>
            <w:tcW w:w="1168" w:type="dxa"/>
          </w:tcPr>
          <w:p w14:paraId="0820A2C2" w14:textId="5E2A0A2F" w:rsidR="00B30B21" w:rsidRPr="009C2F33" w:rsidRDefault="007B2186" w:rsidP="002077EB">
            <w:pPr>
              <w:spacing w:line="360" w:lineRule="exact"/>
              <w:jc w:val="center"/>
              <w:rPr>
                <w:spacing w:val="-4"/>
                <w:sz w:val="28"/>
                <w:szCs w:val="28"/>
                <w:u w:val="single"/>
              </w:rPr>
            </w:pPr>
            <w:r w:rsidRPr="007B2186">
              <w:rPr>
                <w:spacing w:val="-4"/>
                <w:sz w:val="28"/>
                <w:szCs w:val="28"/>
                <w:u w:val="single"/>
              </w:rPr>
              <w:t>Level</w:t>
            </w:r>
            <w:r w:rsidR="00B30B21" w:rsidRPr="009C2F33">
              <w:rPr>
                <w:spacing w:val="-4"/>
                <w:sz w:val="28"/>
                <w:szCs w:val="28"/>
                <w:u w:val="single"/>
                <w:cs/>
              </w:rPr>
              <w:t xml:space="preserve"> </w:t>
            </w:r>
            <w:r w:rsidR="00B30B21" w:rsidRPr="009C2F33">
              <w:rPr>
                <w:sz w:val="28"/>
                <w:szCs w:val="28"/>
                <w:u w:val="single"/>
              </w:rPr>
              <w:t>3</w:t>
            </w:r>
          </w:p>
        </w:tc>
        <w:tc>
          <w:tcPr>
            <w:tcW w:w="1134" w:type="dxa"/>
          </w:tcPr>
          <w:p w14:paraId="67109F93" w14:textId="2BE18420" w:rsidR="00B30B21" w:rsidRPr="009C2F33" w:rsidRDefault="007570C3" w:rsidP="002077EB">
            <w:pPr>
              <w:spacing w:line="360" w:lineRule="exact"/>
              <w:jc w:val="center"/>
              <w:rPr>
                <w:spacing w:val="-4"/>
                <w:sz w:val="28"/>
                <w:szCs w:val="28"/>
                <w:u w:val="single"/>
              </w:rPr>
            </w:pPr>
            <w:r w:rsidRPr="007570C3">
              <w:rPr>
                <w:spacing w:val="-4"/>
                <w:sz w:val="28"/>
                <w:szCs w:val="28"/>
                <w:u w:val="single"/>
              </w:rPr>
              <w:t>Total</w:t>
            </w:r>
          </w:p>
        </w:tc>
      </w:tr>
      <w:tr w:rsidR="00B025C3" w:rsidRPr="009C2F33" w14:paraId="7B199741" w14:textId="77777777">
        <w:tc>
          <w:tcPr>
            <w:tcW w:w="3227" w:type="dxa"/>
            <w:vAlign w:val="center"/>
          </w:tcPr>
          <w:p w14:paraId="7BA535FF" w14:textId="0171AFF0" w:rsidR="00B30B21" w:rsidRPr="009C2F33" w:rsidRDefault="006D1D83" w:rsidP="002077EB">
            <w:pPr>
              <w:spacing w:line="360" w:lineRule="exact"/>
              <w:jc w:val="thaiDistribute"/>
              <w:rPr>
                <w:kern w:val="28"/>
                <w:sz w:val="28"/>
                <w:szCs w:val="28"/>
                <w:u w:val="single"/>
              </w:rPr>
            </w:pPr>
            <w:r w:rsidRPr="006D1D83">
              <w:rPr>
                <w:sz w:val="28"/>
                <w:szCs w:val="28"/>
                <w:u w:val="single"/>
              </w:rPr>
              <w:t xml:space="preserve">As at December </w:t>
            </w:r>
            <w:r w:rsidRPr="006D1D83">
              <w:rPr>
                <w:sz w:val="28"/>
                <w:szCs w:val="28"/>
                <w:u w:val="single"/>
                <w:cs/>
              </w:rPr>
              <w:t>31</w:t>
            </w:r>
            <w:r w:rsidRPr="006D1D83">
              <w:rPr>
                <w:sz w:val="28"/>
                <w:szCs w:val="28"/>
                <w:u w:val="single"/>
              </w:rPr>
              <w:t xml:space="preserve">, </w:t>
            </w:r>
            <w:r w:rsidRPr="006D1D83">
              <w:rPr>
                <w:sz w:val="28"/>
                <w:szCs w:val="28"/>
                <w:u w:val="single"/>
                <w:cs/>
              </w:rPr>
              <w:t>2025</w:t>
            </w:r>
          </w:p>
        </w:tc>
        <w:tc>
          <w:tcPr>
            <w:tcW w:w="993" w:type="dxa"/>
          </w:tcPr>
          <w:p w14:paraId="0C156A5B" w14:textId="77777777" w:rsidR="00B30B21" w:rsidRPr="009C2F33" w:rsidRDefault="00B30B21" w:rsidP="002077EB">
            <w:pPr>
              <w:spacing w:line="360" w:lineRule="exact"/>
              <w:jc w:val="center"/>
              <w:rPr>
                <w:spacing w:val="-4"/>
                <w:sz w:val="28"/>
                <w:szCs w:val="28"/>
              </w:rPr>
            </w:pPr>
          </w:p>
        </w:tc>
        <w:tc>
          <w:tcPr>
            <w:tcW w:w="1133" w:type="dxa"/>
          </w:tcPr>
          <w:p w14:paraId="2C9DDC22" w14:textId="77777777" w:rsidR="00B30B21" w:rsidRPr="009C2F33" w:rsidRDefault="00B30B21" w:rsidP="002077EB">
            <w:pPr>
              <w:spacing w:line="360" w:lineRule="exact"/>
              <w:jc w:val="center"/>
              <w:rPr>
                <w:spacing w:val="-4"/>
                <w:sz w:val="28"/>
                <w:szCs w:val="28"/>
              </w:rPr>
            </w:pPr>
          </w:p>
        </w:tc>
        <w:tc>
          <w:tcPr>
            <w:tcW w:w="1134" w:type="dxa"/>
          </w:tcPr>
          <w:p w14:paraId="3F12CB3C" w14:textId="77777777" w:rsidR="00B30B21" w:rsidRPr="009C2F33" w:rsidRDefault="00B30B21" w:rsidP="002077EB">
            <w:pPr>
              <w:spacing w:line="360" w:lineRule="exact"/>
              <w:jc w:val="center"/>
              <w:rPr>
                <w:spacing w:val="-4"/>
                <w:sz w:val="28"/>
                <w:szCs w:val="28"/>
              </w:rPr>
            </w:pPr>
          </w:p>
        </w:tc>
        <w:tc>
          <w:tcPr>
            <w:tcW w:w="1168" w:type="dxa"/>
          </w:tcPr>
          <w:p w14:paraId="4F0B9031" w14:textId="77777777" w:rsidR="00B30B21" w:rsidRPr="009C2F33" w:rsidRDefault="00B30B21" w:rsidP="002077EB">
            <w:pPr>
              <w:spacing w:line="360" w:lineRule="exact"/>
              <w:jc w:val="right"/>
              <w:rPr>
                <w:spacing w:val="-4"/>
                <w:sz w:val="28"/>
                <w:szCs w:val="28"/>
              </w:rPr>
            </w:pPr>
          </w:p>
        </w:tc>
        <w:tc>
          <w:tcPr>
            <w:tcW w:w="1134" w:type="dxa"/>
          </w:tcPr>
          <w:p w14:paraId="09A78803" w14:textId="77777777" w:rsidR="00B30B21" w:rsidRPr="009C2F33" w:rsidRDefault="00B30B21" w:rsidP="002077EB">
            <w:pPr>
              <w:spacing w:line="360" w:lineRule="exact"/>
              <w:jc w:val="right"/>
              <w:rPr>
                <w:spacing w:val="-4"/>
                <w:sz w:val="28"/>
                <w:szCs w:val="28"/>
              </w:rPr>
            </w:pPr>
          </w:p>
        </w:tc>
      </w:tr>
      <w:tr w:rsidR="00B025C3" w:rsidRPr="009C2F33" w14:paraId="1D1C6602" w14:textId="77777777">
        <w:tc>
          <w:tcPr>
            <w:tcW w:w="3227" w:type="dxa"/>
          </w:tcPr>
          <w:p w14:paraId="2C703FED" w14:textId="09B3E14B" w:rsidR="00B30B21" w:rsidRPr="009C2F33" w:rsidRDefault="00804133" w:rsidP="002077EB">
            <w:pPr>
              <w:spacing w:line="360" w:lineRule="exact"/>
              <w:jc w:val="thaiDistribute"/>
              <w:rPr>
                <w:sz w:val="28"/>
                <w:szCs w:val="28"/>
                <w:u w:val="single"/>
                <w:cs/>
              </w:rPr>
            </w:pPr>
            <w:r w:rsidRPr="00804133">
              <w:rPr>
                <w:kern w:val="28"/>
                <w:sz w:val="28"/>
                <w:szCs w:val="28"/>
                <w:u w:val="single"/>
              </w:rPr>
              <w:t>Assets for which fair value are disclosed</w:t>
            </w:r>
          </w:p>
        </w:tc>
        <w:tc>
          <w:tcPr>
            <w:tcW w:w="993" w:type="dxa"/>
          </w:tcPr>
          <w:p w14:paraId="69513B64" w14:textId="77777777" w:rsidR="00B30B21" w:rsidRPr="009C2F33" w:rsidRDefault="00B30B21" w:rsidP="002077EB">
            <w:pPr>
              <w:spacing w:line="360" w:lineRule="exact"/>
              <w:jc w:val="center"/>
              <w:rPr>
                <w:spacing w:val="-4"/>
                <w:sz w:val="28"/>
                <w:szCs w:val="28"/>
              </w:rPr>
            </w:pPr>
          </w:p>
        </w:tc>
        <w:tc>
          <w:tcPr>
            <w:tcW w:w="1133" w:type="dxa"/>
          </w:tcPr>
          <w:p w14:paraId="6C60526D" w14:textId="77777777" w:rsidR="00B30B21" w:rsidRPr="009C2F33" w:rsidRDefault="00B30B21" w:rsidP="002077EB">
            <w:pPr>
              <w:spacing w:line="360" w:lineRule="exact"/>
              <w:jc w:val="center"/>
              <w:rPr>
                <w:spacing w:val="-4"/>
                <w:sz w:val="28"/>
                <w:szCs w:val="28"/>
              </w:rPr>
            </w:pPr>
          </w:p>
        </w:tc>
        <w:tc>
          <w:tcPr>
            <w:tcW w:w="1134" w:type="dxa"/>
          </w:tcPr>
          <w:p w14:paraId="46471D67" w14:textId="77777777" w:rsidR="00B30B21" w:rsidRPr="009C2F33" w:rsidRDefault="00B30B21" w:rsidP="002077EB">
            <w:pPr>
              <w:spacing w:line="360" w:lineRule="exact"/>
              <w:jc w:val="center"/>
              <w:rPr>
                <w:spacing w:val="-4"/>
                <w:sz w:val="28"/>
                <w:szCs w:val="28"/>
              </w:rPr>
            </w:pPr>
          </w:p>
        </w:tc>
        <w:tc>
          <w:tcPr>
            <w:tcW w:w="1168" w:type="dxa"/>
          </w:tcPr>
          <w:p w14:paraId="313FD15C" w14:textId="77777777" w:rsidR="00B30B21" w:rsidRPr="009C2F33" w:rsidRDefault="00B30B21" w:rsidP="002077EB">
            <w:pPr>
              <w:spacing w:line="360" w:lineRule="exact"/>
              <w:jc w:val="right"/>
              <w:rPr>
                <w:spacing w:val="-4"/>
                <w:sz w:val="28"/>
                <w:szCs w:val="28"/>
              </w:rPr>
            </w:pPr>
          </w:p>
        </w:tc>
        <w:tc>
          <w:tcPr>
            <w:tcW w:w="1134" w:type="dxa"/>
          </w:tcPr>
          <w:p w14:paraId="784F8132" w14:textId="77777777" w:rsidR="00B30B21" w:rsidRPr="009C2F33" w:rsidRDefault="00B30B21" w:rsidP="002077EB">
            <w:pPr>
              <w:spacing w:line="360" w:lineRule="exact"/>
              <w:jc w:val="right"/>
              <w:rPr>
                <w:spacing w:val="-4"/>
                <w:sz w:val="28"/>
                <w:szCs w:val="28"/>
              </w:rPr>
            </w:pPr>
          </w:p>
        </w:tc>
      </w:tr>
      <w:tr w:rsidR="00B025C3" w:rsidRPr="009C2F33" w14:paraId="583C595A" w14:textId="77777777" w:rsidTr="00381DC3">
        <w:tc>
          <w:tcPr>
            <w:tcW w:w="3227" w:type="dxa"/>
          </w:tcPr>
          <w:p w14:paraId="65822487" w14:textId="4BBB098A" w:rsidR="00B30B21" w:rsidRPr="009C2F33" w:rsidRDefault="00D5044A" w:rsidP="002077EB">
            <w:pPr>
              <w:spacing w:line="360" w:lineRule="exact"/>
              <w:ind w:left="252" w:right="-58" w:hanging="90"/>
              <w:rPr>
                <w:spacing w:val="-4"/>
                <w:sz w:val="28"/>
                <w:szCs w:val="28"/>
              </w:rPr>
            </w:pPr>
            <w:r w:rsidRPr="00D5044A">
              <w:rPr>
                <w:kern w:val="28"/>
                <w:sz w:val="28"/>
                <w:szCs w:val="28"/>
              </w:rPr>
              <w:t>Investment property</w:t>
            </w:r>
            <w:r w:rsidR="00B30B21" w:rsidRPr="009C2F33">
              <w:rPr>
                <w:spacing w:val="-4"/>
                <w:sz w:val="28"/>
                <w:szCs w:val="28"/>
                <w:cs/>
              </w:rPr>
              <w:t xml:space="preserve"> </w:t>
            </w:r>
          </w:p>
        </w:tc>
        <w:tc>
          <w:tcPr>
            <w:tcW w:w="993" w:type="dxa"/>
          </w:tcPr>
          <w:p w14:paraId="4CC04C06" w14:textId="77777777" w:rsidR="00B30B21" w:rsidRPr="009C2F33" w:rsidRDefault="00B30B21" w:rsidP="002077EB">
            <w:pPr>
              <w:spacing w:line="360" w:lineRule="exact"/>
              <w:jc w:val="center"/>
              <w:rPr>
                <w:spacing w:val="-4"/>
                <w:sz w:val="28"/>
                <w:szCs w:val="28"/>
                <w:lang w:val="en-US"/>
              </w:rPr>
            </w:pPr>
          </w:p>
        </w:tc>
        <w:tc>
          <w:tcPr>
            <w:tcW w:w="1133" w:type="dxa"/>
          </w:tcPr>
          <w:p w14:paraId="08315B20" w14:textId="77777777" w:rsidR="00B30B21" w:rsidRPr="009C2F33" w:rsidRDefault="00B30B21" w:rsidP="002077EB">
            <w:pPr>
              <w:spacing w:line="360" w:lineRule="exact"/>
              <w:jc w:val="center"/>
              <w:rPr>
                <w:spacing w:val="-4"/>
                <w:sz w:val="28"/>
                <w:szCs w:val="28"/>
              </w:rPr>
            </w:pPr>
            <w:r w:rsidRPr="009C2F33">
              <w:rPr>
                <w:spacing w:val="-4"/>
                <w:sz w:val="28"/>
                <w:szCs w:val="28"/>
              </w:rPr>
              <w:t>-</w:t>
            </w:r>
          </w:p>
        </w:tc>
        <w:tc>
          <w:tcPr>
            <w:tcW w:w="1134" w:type="dxa"/>
          </w:tcPr>
          <w:p w14:paraId="68817F0A" w14:textId="77777777" w:rsidR="00B30B21" w:rsidRPr="009C2F33" w:rsidRDefault="00B30B21" w:rsidP="002077EB">
            <w:pPr>
              <w:spacing w:line="360" w:lineRule="exact"/>
              <w:jc w:val="center"/>
              <w:rPr>
                <w:spacing w:val="-4"/>
                <w:sz w:val="28"/>
                <w:szCs w:val="28"/>
              </w:rPr>
            </w:pPr>
            <w:r w:rsidRPr="009C2F33">
              <w:rPr>
                <w:spacing w:val="-4"/>
                <w:sz w:val="28"/>
                <w:szCs w:val="28"/>
              </w:rPr>
              <w:t>-</w:t>
            </w:r>
          </w:p>
        </w:tc>
        <w:tc>
          <w:tcPr>
            <w:tcW w:w="1168" w:type="dxa"/>
          </w:tcPr>
          <w:p w14:paraId="4AF3871C" w14:textId="524A53C2" w:rsidR="00B30B21" w:rsidRPr="009C2F33" w:rsidRDefault="008C25CF" w:rsidP="002077EB">
            <w:pPr>
              <w:spacing w:line="360" w:lineRule="exact"/>
              <w:jc w:val="right"/>
              <w:rPr>
                <w:spacing w:val="-4"/>
                <w:sz w:val="28"/>
                <w:szCs w:val="28"/>
                <w:lang w:val="en-US"/>
              </w:rPr>
            </w:pPr>
            <w:r>
              <w:rPr>
                <w:spacing w:val="-4"/>
                <w:sz w:val="28"/>
                <w:szCs w:val="28"/>
                <w:lang w:val="en-US"/>
              </w:rPr>
              <w:t>8</w:t>
            </w:r>
            <w:r w:rsidR="009B15B3">
              <w:rPr>
                <w:spacing w:val="-4"/>
                <w:sz w:val="28"/>
                <w:szCs w:val="28"/>
                <w:lang w:val="en-US"/>
              </w:rPr>
              <w:t>18</w:t>
            </w:r>
            <w:r>
              <w:rPr>
                <w:spacing w:val="-4"/>
                <w:sz w:val="28"/>
                <w:szCs w:val="28"/>
                <w:lang w:val="en-US"/>
              </w:rPr>
              <w:t>,</w:t>
            </w:r>
            <w:r w:rsidR="0098542A">
              <w:rPr>
                <w:spacing w:val="-4"/>
                <w:sz w:val="28"/>
                <w:szCs w:val="28"/>
                <w:lang w:val="en-US"/>
              </w:rPr>
              <w:t>3</w:t>
            </w:r>
            <w:r w:rsidR="00B94EA0">
              <w:rPr>
                <w:spacing w:val="-4"/>
                <w:sz w:val="28"/>
                <w:szCs w:val="28"/>
                <w:lang w:val="en-US"/>
              </w:rPr>
              <w:t>45</w:t>
            </w:r>
          </w:p>
        </w:tc>
        <w:tc>
          <w:tcPr>
            <w:tcW w:w="1134" w:type="dxa"/>
          </w:tcPr>
          <w:p w14:paraId="7B932D43" w14:textId="306DAA5D" w:rsidR="00B30B21" w:rsidRPr="009C2F33" w:rsidRDefault="00B94EA0" w:rsidP="002077EB">
            <w:pPr>
              <w:spacing w:line="360" w:lineRule="exact"/>
              <w:jc w:val="right"/>
              <w:rPr>
                <w:spacing w:val="-4"/>
                <w:sz w:val="28"/>
                <w:szCs w:val="28"/>
                <w:lang w:val="en-US"/>
              </w:rPr>
            </w:pPr>
            <w:r>
              <w:rPr>
                <w:spacing w:val="-4"/>
                <w:sz w:val="28"/>
                <w:szCs w:val="28"/>
                <w:lang w:val="en-US"/>
              </w:rPr>
              <w:t>8</w:t>
            </w:r>
            <w:r w:rsidR="009B15B3">
              <w:rPr>
                <w:spacing w:val="-4"/>
                <w:sz w:val="28"/>
                <w:szCs w:val="28"/>
                <w:lang w:val="en-US"/>
              </w:rPr>
              <w:t>18</w:t>
            </w:r>
            <w:r>
              <w:rPr>
                <w:spacing w:val="-4"/>
                <w:sz w:val="28"/>
                <w:szCs w:val="28"/>
                <w:lang w:val="en-US"/>
              </w:rPr>
              <w:t>,</w:t>
            </w:r>
            <w:r w:rsidR="0098542A">
              <w:rPr>
                <w:spacing w:val="-4"/>
                <w:sz w:val="28"/>
                <w:szCs w:val="28"/>
                <w:lang w:val="en-US"/>
              </w:rPr>
              <w:t>3</w:t>
            </w:r>
            <w:r>
              <w:rPr>
                <w:spacing w:val="-4"/>
                <w:sz w:val="28"/>
                <w:szCs w:val="28"/>
                <w:lang w:val="en-US"/>
              </w:rPr>
              <w:t>45</w:t>
            </w:r>
          </w:p>
        </w:tc>
      </w:tr>
      <w:tr w:rsidR="00B025C3" w:rsidRPr="009C2F33" w14:paraId="2107656C" w14:textId="77777777">
        <w:tc>
          <w:tcPr>
            <w:tcW w:w="3227" w:type="dxa"/>
            <w:vAlign w:val="center"/>
          </w:tcPr>
          <w:p w14:paraId="715297F1" w14:textId="77777777" w:rsidR="00B30B21" w:rsidRPr="009C2F33" w:rsidRDefault="00B30B21" w:rsidP="002077EB">
            <w:pPr>
              <w:spacing w:line="360" w:lineRule="exact"/>
              <w:ind w:right="-58"/>
              <w:rPr>
                <w:b/>
                <w:bCs/>
                <w:sz w:val="28"/>
                <w:szCs w:val="28"/>
                <w:cs/>
              </w:rPr>
            </w:pPr>
          </w:p>
        </w:tc>
        <w:tc>
          <w:tcPr>
            <w:tcW w:w="993" w:type="dxa"/>
          </w:tcPr>
          <w:p w14:paraId="089BDED5" w14:textId="77777777" w:rsidR="00B30B21" w:rsidRPr="009C2F33" w:rsidRDefault="00B30B21" w:rsidP="002077EB">
            <w:pPr>
              <w:spacing w:line="360" w:lineRule="exact"/>
              <w:jc w:val="center"/>
              <w:rPr>
                <w:spacing w:val="-4"/>
                <w:sz w:val="28"/>
                <w:szCs w:val="28"/>
                <w:lang w:val="en-US"/>
              </w:rPr>
            </w:pPr>
          </w:p>
        </w:tc>
        <w:tc>
          <w:tcPr>
            <w:tcW w:w="1133" w:type="dxa"/>
          </w:tcPr>
          <w:p w14:paraId="5EC0429B" w14:textId="77777777" w:rsidR="00B30B21" w:rsidRPr="009C2F33" w:rsidRDefault="00B30B21" w:rsidP="002077EB">
            <w:pPr>
              <w:spacing w:line="360" w:lineRule="exact"/>
              <w:jc w:val="center"/>
              <w:rPr>
                <w:spacing w:val="-4"/>
                <w:sz w:val="28"/>
                <w:szCs w:val="28"/>
              </w:rPr>
            </w:pPr>
          </w:p>
        </w:tc>
        <w:tc>
          <w:tcPr>
            <w:tcW w:w="1134" w:type="dxa"/>
          </w:tcPr>
          <w:p w14:paraId="10C81B1D" w14:textId="77777777" w:rsidR="00B30B21" w:rsidRPr="009C2F33" w:rsidRDefault="00B30B21" w:rsidP="002077EB">
            <w:pPr>
              <w:spacing w:line="360" w:lineRule="exact"/>
              <w:jc w:val="center"/>
              <w:rPr>
                <w:spacing w:val="-4"/>
                <w:sz w:val="28"/>
                <w:szCs w:val="28"/>
              </w:rPr>
            </w:pPr>
          </w:p>
        </w:tc>
        <w:tc>
          <w:tcPr>
            <w:tcW w:w="1168" w:type="dxa"/>
          </w:tcPr>
          <w:p w14:paraId="67C4E31A" w14:textId="77777777" w:rsidR="00B30B21" w:rsidRPr="009C2F33" w:rsidRDefault="00B30B21" w:rsidP="002077EB">
            <w:pPr>
              <w:spacing w:line="360" w:lineRule="exact"/>
              <w:jc w:val="right"/>
              <w:rPr>
                <w:spacing w:val="-4"/>
                <w:sz w:val="28"/>
                <w:szCs w:val="28"/>
              </w:rPr>
            </w:pPr>
          </w:p>
        </w:tc>
        <w:tc>
          <w:tcPr>
            <w:tcW w:w="1134" w:type="dxa"/>
          </w:tcPr>
          <w:p w14:paraId="074945CC" w14:textId="77777777" w:rsidR="00B30B21" w:rsidRPr="009C2F33" w:rsidRDefault="00B30B21" w:rsidP="002077EB">
            <w:pPr>
              <w:spacing w:line="360" w:lineRule="exact"/>
              <w:jc w:val="right"/>
              <w:rPr>
                <w:spacing w:val="-4"/>
                <w:sz w:val="28"/>
                <w:szCs w:val="28"/>
              </w:rPr>
            </w:pPr>
          </w:p>
        </w:tc>
      </w:tr>
      <w:tr w:rsidR="00B025C3" w:rsidRPr="009C2F33" w14:paraId="5CDD1F6B" w14:textId="77777777">
        <w:tc>
          <w:tcPr>
            <w:tcW w:w="3227" w:type="dxa"/>
            <w:vAlign w:val="center"/>
          </w:tcPr>
          <w:p w14:paraId="1E3CAED5" w14:textId="6F10CA99" w:rsidR="00BB0708" w:rsidRPr="009C2F33" w:rsidRDefault="006D1D83" w:rsidP="00BB0708">
            <w:pPr>
              <w:spacing w:line="360" w:lineRule="exact"/>
              <w:ind w:right="-58"/>
              <w:rPr>
                <w:b/>
                <w:bCs/>
                <w:kern w:val="28"/>
                <w:sz w:val="28"/>
                <w:szCs w:val="28"/>
                <w:cs/>
              </w:rPr>
            </w:pPr>
            <w:r w:rsidRPr="006D1D83">
              <w:rPr>
                <w:sz w:val="28"/>
                <w:szCs w:val="28"/>
                <w:u w:val="single"/>
              </w:rPr>
              <w:t xml:space="preserve">As at December </w:t>
            </w:r>
            <w:r w:rsidRPr="006D1D83">
              <w:rPr>
                <w:sz w:val="28"/>
                <w:szCs w:val="28"/>
                <w:u w:val="single"/>
                <w:cs/>
              </w:rPr>
              <w:t>31</w:t>
            </w:r>
            <w:r w:rsidRPr="006D1D83">
              <w:rPr>
                <w:sz w:val="28"/>
                <w:szCs w:val="28"/>
                <w:u w:val="single"/>
              </w:rPr>
              <w:t xml:space="preserve">, </w:t>
            </w:r>
            <w:r w:rsidRPr="006D1D83">
              <w:rPr>
                <w:sz w:val="28"/>
                <w:szCs w:val="28"/>
                <w:u w:val="single"/>
                <w:cs/>
              </w:rPr>
              <w:t>2024</w:t>
            </w:r>
          </w:p>
        </w:tc>
        <w:tc>
          <w:tcPr>
            <w:tcW w:w="993" w:type="dxa"/>
          </w:tcPr>
          <w:p w14:paraId="190BF2C1" w14:textId="77777777" w:rsidR="00BB0708" w:rsidRPr="009C2F33" w:rsidRDefault="00BB0708" w:rsidP="00BB0708">
            <w:pPr>
              <w:spacing w:line="360" w:lineRule="exact"/>
              <w:jc w:val="center"/>
              <w:rPr>
                <w:spacing w:val="-4"/>
                <w:sz w:val="28"/>
                <w:szCs w:val="28"/>
                <w:lang w:val="en-US"/>
              </w:rPr>
            </w:pPr>
          </w:p>
        </w:tc>
        <w:tc>
          <w:tcPr>
            <w:tcW w:w="1133" w:type="dxa"/>
          </w:tcPr>
          <w:p w14:paraId="7A6C93A0" w14:textId="77777777" w:rsidR="00BB0708" w:rsidRPr="009C2F33" w:rsidRDefault="00BB0708" w:rsidP="00BB0708">
            <w:pPr>
              <w:spacing w:line="360" w:lineRule="exact"/>
              <w:jc w:val="center"/>
              <w:rPr>
                <w:spacing w:val="-4"/>
                <w:sz w:val="28"/>
                <w:szCs w:val="28"/>
              </w:rPr>
            </w:pPr>
          </w:p>
        </w:tc>
        <w:tc>
          <w:tcPr>
            <w:tcW w:w="1134" w:type="dxa"/>
          </w:tcPr>
          <w:p w14:paraId="32686633" w14:textId="77777777" w:rsidR="00BB0708" w:rsidRPr="009C2F33" w:rsidRDefault="00BB0708" w:rsidP="00BB0708">
            <w:pPr>
              <w:spacing w:line="360" w:lineRule="exact"/>
              <w:jc w:val="center"/>
              <w:rPr>
                <w:spacing w:val="-4"/>
                <w:sz w:val="28"/>
                <w:szCs w:val="28"/>
              </w:rPr>
            </w:pPr>
          </w:p>
        </w:tc>
        <w:tc>
          <w:tcPr>
            <w:tcW w:w="1168" w:type="dxa"/>
          </w:tcPr>
          <w:p w14:paraId="6A257CC7" w14:textId="77777777" w:rsidR="00BB0708" w:rsidRPr="009C2F33" w:rsidRDefault="00BB0708" w:rsidP="00BB0708">
            <w:pPr>
              <w:spacing w:line="360" w:lineRule="exact"/>
              <w:jc w:val="right"/>
              <w:rPr>
                <w:spacing w:val="-4"/>
                <w:sz w:val="28"/>
                <w:szCs w:val="28"/>
              </w:rPr>
            </w:pPr>
          </w:p>
        </w:tc>
        <w:tc>
          <w:tcPr>
            <w:tcW w:w="1134" w:type="dxa"/>
          </w:tcPr>
          <w:p w14:paraId="3B30DEB8" w14:textId="77777777" w:rsidR="00BB0708" w:rsidRPr="009C2F33" w:rsidRDefault="00BB0708" w:rsidP="00BB0708">
            <w:pPr>
              <w:spacing w:line="360" w:lineRule="exact"/>
              <w:jc w:val="right"/>
              <w:rPr>
                <w:spacing w:val="-4"/>
                <w:sz w:val="28"/>
                <w:szCs w:val="28"/>
              </w:rPr>
            </w:pPr>
          </w:p>
        </w:tc>
      </w:tr>
      <w:tr w:rsidR="00B025C3" w:rsidRPr="009C2F33" w14:paraId="67BF8BB0" w14:textId="77777777">
        <w:tc>
          <w:tcPr>
            <w:tcW w:w="3227" w:type="dxa"/>
          </w:tcPr>
          <w:p w14:paraId="2A0B3F43" w14:textId="0385157D" w:rsidR="00BB0708" w:rsidRPr="009C2F33" w:rsidRDefault="001B3FF5" w:rsidP="00BB0708">
            <w:pPr>
              <w:spacing w:line="360" w:lineRule="exact"/>
              <w:jc w:val="thaiDistribute"/>
              <w:rPr>
                <w:b/>
                <w:bCs/>
                <w:kern w:val="28"/>
                <w:sz w:val="28"/>
                <w:szCs w:val="28"/>
                <w:cs/>
              </w:rPr>
            </w:pPr>
            <w:r w:rsidRPr="001B3FF5">
              <w:rPr>
                <w:kern w:val="28"/>
                <w:sz w:val="28"/>
                <w:szCs w:val="28"/>
                <w:u w:val="single"/>
              </w:rPr>
              <w:t>Assets that were measured at fair value</w:t>
            </w:r>
          </w:p>
        </w:tc>
        <w:tc>
          <w:tcPr>
            <w:tcW w:w="993" w:type="dxa"/>
          </w:tcPr>
          <w:p w14:paraId="0C86BCB1" w14:textId="77777777" w:rsidR="00BB0708" w:rsidRPr="009C2F33" w:rsidRDefault="00BB0708" w:rsidP="00BB0708">
            <w:pPr>
              <w:spacing w:line="360" w:lineRule="exact"/>
              <w:jc w:val="center"/>
              <w:rPr>
                <w:spacing w:val="-4"/>
                <w:sz w:val="28"/>
                <w:szCs w:val="28"/>
                <w:lang w:val="en-US"/>
              </w:rPr>
            </w:pPr>
          </w:p>
        </w:tc>
        <w:tc>
          <w:tcPr>
            <w:tcW w:w="1133" w:type="dxa"/>
          </w:tcPr>
          <w:p w14:paraId="2801937D" w14:textId="77777777" w:rsidR="00BB0708" w:rsidRPr="009C2F33" w:rsidRDefault="00BB0708" w:rsidP="00BB0708">
            <w:pPr>
              <w:spacing w:line="360" w:lineRule="exact"/>
              <w:jc w:val="center"/>
              <w:rPr>
                <w:spacing w:val="-4"/>
                <w:sz w:val="28"/>
                <w:szCs w:val="28"/>
              </w:rPr>
            </w:pPr>
          </w:p>
        </w:tc>
        <w:tc>
          <w:tcPr>
            <w:tcW w:w="1134" w:type="dxa"/>
          </w:tcPr>
          <w:p w14:paraId="5F83FD4C" w14:textId="77777777" w:rsidR="00BB0708" w:rsidRPr="009C2F33" w:rsidRDefault="00BB0708" w:rsidP="00BB0708">
            <w:pPr>
              <w:spacing w:line="360" w:lineRule="exact"/>
              <w:jc w:val="center"/>
              <w:rPr>
                <w:spacing w:val="-4"/>
                <w:sz w:val="28"/>
                <w:szCs w:val="28"/>
              </w:rPr>
            </w:pPr>
          </w:p>
        </w:tc>
        <w:tc>
          <w:tcPr>
            <w:tcW w:w="1168" w:type="dxa"/>
          </w:tcPr>
          <w:p w14:paraId="6599331C" w14:textId="77777777" w:rsidR="00BB0708" w:rsidRPr="009C2F33" w:rsidRDefault="00BB0708" w:rsidP="00BB0708">
            <w:pPr>
              <w:spacing w:line="360" w:lineRule="exact"/>
              <w:jc w:val="right"/>
              <w:rPr>
                <w:spacing w:val="-4"/>
                <w:sz w:val="28"/>
                <w:szCs w:val="28"/>
              </w:rPr>
            </w:pPr>
          </w:p>
        </w:tc>
        <w:tc>
          <w:tcPr>
            <w:tcW w:w="1134" w:type="dxa"/>
          </w:tcPr>
          <w:p w14:paraId="414AA598" w14:textId="77777777" w:rsidR="00BB0708" w:rsidRPr="009C2F33" w:rsidRDefault="00BB0708" w:rsidP="00BB0708">
            <w:pPr>
              <w:spacing w:line="360" w:lineRule="exact"/>
              <w:jc w:val="right"/>
              <w:rPr>
                <w:spacing w:val="-4"/>
                <w:sz w:val="28"/>
                <w:szCs w:val="28"/>
              </w:rPr>
            </w:pPr>
          </w:p>
        </w:tc>
      </w:tr>
      <w:tr w:rsidR="00B025C3" w:rsidRPr="009C2F33" w14:paraId="7D055F2B" w14:textId="77777777">
        <w:tc>
          <w:tcPr>
            <w:tcW w:w="3227" w:type="dxa"/>
          </w:tcPr>
          <w:p w14:paraId="3A5EC61D" w14:textId="60BC0D85" w:rsidR="002D6B43" w:rsidRPr="009C2F33" w:rsidRDefault="0028281D" w:rsidP="002D6B43">
            <w:pPr>
              <w:spacing w:line="360" w:lineRule="exact"/>
              <w:ind w:left="252" w:right="-58" w:hanging="90"/>
              <w:rPr>
                <w:kern w:val="28"/>
                <w:sz w:val="28"/>
                <w:szCs w:val="28"/>
                <w:cs/>
              </w:rPr>
            </w:pPr>
            <w:r w:rsidRPr="0028281D">
              <w:rPr>
                <w:kern w:val="28"/>
                <w:sz w:val="28"/>
                <w:szCs w:val="28"/>
              </w:rPr>
              <w:t>Other non-current financial assets</w:t>
            </w:r>
            <w:r w:rsidR="002D6B43" w:rsidRPr="009C2F33">
              <w:rPr>
                <w:spacing w:val="-4"/>
                <w:sz w:val="28"/>
                <w:szCs w:val="28"/>
                <w:cs/>
              </w:rPr>
              <w:t xml:space="preserve"> </w:t>
            </w:r>
          </w:p>
        </w:tc>
        <w:tc>
          <w:tcPr>
            <w:tcW w:w="993" w:type="dxa"/>
          </w:tcPr>
          <w:p w14:paraId="60E324F1" w14:textId="77777777" w:rsidR="002D6B43" w:rsidRPr="009C2F33" w:rsidRDefault="002D6B43" w:rsidP="002D6B43">
            <w:pPr>
              <w:spacing w:line="360" w:lineRule="exact"/>
              <w:jc w:val="center"/>
              <w:rPr>
                <w:spacing w:val="-4"/>
                <w:sz w:val="28"/>
                <w:szCs w:val="28"/>
                <w:lang w:val="en-US"/>
              </w:rPr>
            </w:pPr>
          </w:p>
        </w:tc>
        <w:tc>
          <w:tcPr>
            <w:tcW w:w="1133" w:type="dxa"/>
          </w:tcPr>
          <w:p w14:paraId="050D2CA9" w14:textId="216C70A0" w:rsidR="002D6B43" w:rsidRPr="009C2F33" w:rsidRDefault="002D6B43" w:rsidP="002D6B43">
            <w:pPr>
              <w:spacing w:line="360" w:lineRule="exact"/>
              <w:jc w:val="center"/>
              <w:rPr>
                <w:spacing w:val="-4"/>
                <w:sz w:val="28"/>
                <w:szCs w:val="28"/>
                <w:cs/>
              </w:rPr>
            </w:pPr>
            <w:r w:rsidRPr="009C2F33">
              <w:rPr>
                <w:spacing w:val="-4"/>
                <w:sz w:val="28"/>
                <w:szCs w:val="28"/>
              </w:rPr>
              <w:t>-</w:t>
            </w:r>
          </w:p>
        </w:tc>
        <w:tc>
          <w:tcPr>
            <w:tcW w:w="1134" w:type="dxa"/>
          </w:tcPr>
          <w:p w14:paraId="65771394" w14:textId="4A98F956" w:rsidR="002D6B43" w:rsidRPr="009C2F33" w:rsidRDefault="002D6B43" w:rsidP="002D6B43">
            <w:pPr>
              <w:spacing w:line="360" w:lineRule="exact"/>
              <w:jc w:val="center"/>
              <w:rPr>
                <w:spacing w:val="-4"/>
                <w:sz w:val="28"/>
                <w:szCs w:val="28"/>
              </w:rPr>
            </w:pPr>
            <w:r w:rsidRPr="009C2F33">
              <w:rPr>
                <w:spacing w:val="-4"/>
                <w:sz w:val="28"/>
                <w:szCs w:val="28"/>
              </w:rPr>
              <w:t>-</w:t>
            </w:r>
          </w:p>
        </w:tc>
        <w:tc>
          <w:tcPr>
            <w:tcW w:w="1168" w:type="dxa"/>
          </w:tcPr>
          <w:p w14:paraId="2436F9D9" w14:textId="1D77E778" w:rsidR="002D6B43" w:rsidRPr="009C2F33" w:rsidRDefault="002D6B43" w:rsidP="002D6B43">
            <w:pPr>
              <w:spacing w:line="360" w:lineRule="exact"/>
              <w:jc w:val="right"/>
              <w:rPr>
                <w:spacing w:val="-4"/>
                <w:sz w:val="28"/>
                <w:szCs w:val="28"/>
              </w:rPr>
            </w:pPr>
            <w:r w:rsidRPr="009C2F33">
              <w:rPr>
                <w:spacing w:val="-4"/>
                <w:sz w:val="28"/>
                <w:szCs w:val="28"/>
                <w:lang w:val="en-US"/>
              </w:rPr>
              <w:t>16,422</w:t>
            </w:r>
          </w:p>
        </w:tc>
        <w:tc>
          <w:tcPr>
            <w:tcW w:w="1134" w:type="dxa"/>
          </w:tcPr>
          <w:p w14:paraId="6C1BAE94" w14:textId="052C12B9" w:rsidR="002D6B43" w:rsidRPr="009C2F33" w:rsidRDefault="002D6B43" w:rsidP="002D6B43">
            <w:pPr>
              <w:spacing w:line="360" w:lineRule="exact"/>
              <w:jc w:val="right"/>
              <w:rPr>
                <w:spacing w:val="-4"/>
                <w:sz w:val="28"/>
                <w:szCs w:val="28"/>
              </w:rPr>
            </w:pPr>
            <w:r w:rsidRPr="009C2F33">
              <w:rPr>
                <w:spacing w:val="-4"/>
                <w:sz w:val="28"/>
                <w:szCs w:val="28"/>
              </w:rPr>
              <w:t>16,422</w:t>
            </w:r>
          </w:p>
        </w:tc>
      </w:tr>
      <w:tr w:rsidR="00B025C3" w:rsidRPr="009C2F33" w14:paraId="78CAB0CE" w14:textId="77777777">
        <w:tc>
          <w:tcPr>
            <w:tcW w:w="3227" w:type="dxa"/>
          </w:tcPr>
          <w:p w14:paraId="5220FB1E" w14:textId="5FC5CA3D" w:rsidR="002D6B43" w:rsidRPr="009C2F33" w:rsidRDefault="00881C87" w:rsidP="002D6B43">
            <w:pPr>
              <w:spacing w:line="360" w:lineRule="exact"/>
              <w:ind w:right="-58"/>
              <w:rPr>
                <w:b/>
                <w:bCs/>
                <w:kern w:val="28"/>
                <w:sz w:val="28"/>
                <w:szCs w:val="28"/>
                <w:cs/>
              </w:rPr>
            </w:pPr>
            <w:r w:rsidRPr="00881C87">
              <w:rPr>
                <w:kern w:val="28"/>
                <w:sz w:val="28"/>
                <w:szCs w:val="28"/>
                <w:u w:val="single"/>
              </w:rPr>
              <w:t>Assets for which fair value are disclosed</w:t>
            </w:r>
          </w:p>
        </w:tc>
        <w:tc>
          <w:tcPr>
            <w:tcW w:w="993" w:type="dxa"/>
          </w:tcPr>
          <w:p w14:paraId="564E8989" w14:textId="77777777" w:rsidR="002D6B43" w:rsidRPr="009C2F33" w:rsidRDefault="002D6B43" w:rsidP="002D6B43">
            <w:pPr>
              <w:spacing w:line="360" w:lineRule="exact"/>
              <w:jc w:val="center"/>
              <w:rPr>
                <w:spacing w:val="-4"/>
                <w:sz w:val="28"/>
                <w:szCs w:val="28"/>
                <w:lang w:val="en-US"/>
              </w:rPr>
            </w:pPr>
          </w:p>
        </w:tc>
        <w:tc>
          <w:tcPr>
            <w:tcW w:w="1133" w:type="dxa"/>
          </w:tcPr>
          <w:p w14:paraId="1DFF2C3B" w14:textId="77777777" w:rsidR="002D6B43" w:rsidRPr="009C2F33" w:rsidRDefault="002D6B43" w:rsidP="002D6B43">
            <w:pPr>
              <w:spacing w:line="360" w:lineRule="exact"/>
              <w:jc w:val="center"/>
              <w:rPr>
                <w:spacing w:val="-4"/>
                <w:sz w:val="28"/>
                <w:szCs w:val="28"/>
              </w:rPr>
            </w:pPr>
          </w:p>
        </w:tc>
        <w:tc>
          <w:tcPr>
            <w:tcW w:w="1134" w:type="dxa"/>
          </w:tcPr>
          <w:p w14:paraId="615096A4" w14:textId="77777777" w:rsidR="002D6B43" w:rsidRPr="009C2F33" w:rsidRDefault="002D6B43" w:rsidP="002D6B43">
            <w:pPr>
              <w:spacing w:line="360" w:lineRule="exact"/>
              <w:jc w:val="center"/>
              <w:rPr>
                <w:spacing w:val="-4"/>
                <w:sz w:val="28"/>
                <w:szCs w:val="28"/>
              </w:rPr>
            </w:pPr>
          </w:p>
        </w:tc>
        <w:tc>
          <w:tcPr>
            <w:tcW w:w="1168" w:type="dxa"/>
          </w:tcPr>
          <w:p w14:paraId="6BB00F28" w14:textId="77777777" w:rsidR="002D6B43" w:rsidRPr="009C2F33" w:rsidRDefault="002D6B43" w:rsidP="002D6B43">
            <w:pPr>
              <w:spacing w:line="360" w:lineRule="exact"/>
              <w:jc w:val="right"/>
              <w:rPr>
                <w:spacing w:val="-4"/>
                <w:sz w:val="28"/>
                <w:szCs w:val="28"/>
              </w:rPr>
            </w:pPr>
          </w:p>
        </w:tc>
        <w:tc>
          <w:tcPr>
            <w:tcW w:w="1134" w:type="dxa"/>
          </w:tcPr>
          <w:p w14:paraId="5C425BDA" w14:textId="77777777" w:rsidR="002D6B43" w:rsidRPr="009C2F33" w:rsidRDefault="002D6B43" w:rsidP="002D6B43">
            <w:pPr>
              <w:spacing w:line="360" w:lineRule="exact"/>
              <w:jc w:val="right"/>
              <w:rPr>
                <w:spacing w:val="-4"/>
                <w:sz w:val="28"/>
                <w:szCs w:val="28"/>
              </w:rPr>
            </w:pPr>
          </w:p>
        </w:tc>
      </w:tr>
      <w:tr w:rsidR="00B025C3" w:rsidRPr="009C2F33" w14:paraId="640D0180" w14:textId="77777777">
        <w:tc>
          <w:tcPr>
            <w:tcW w:w="3227" w:type="dxa"/>
          </w:tcPr>
          <w:p w14:paraId="12EDBD49" w14:textId="266E7EC8" w:rsidR="002D6B43" w:rsidRPr="009C2F33" w:rsidRDefault="00D5044A" w:rsidP="002D6B43">
            <w:pPr>
              <w:spacing w:line="360" w:lineRule="exact"/>
              <w:ind w:left="252" w:right="-58" w:hanging="90"/>
              <w:rPr>
                <w:kern w:val="28"/>
                <w:sz w:val="28"/>
                <w:szCs w:val="28"/>
                <w:cs/>
              </w:rPr>
            </w:pPr>
            <w:r w:rsidRPr="00D5044A">
              <w:rPr>
                <w:kern w:val="28"/>
                <w:sz w:val="28"/>
                <w:szCs w:val="28"/>
              </w:rPr>
              <w:t>Investment property</w:t>
            </w:r>
            <w:r w:rsidR="002D6B43" w:rsidRPr="009C2F33">
              <w:rPr>
                <w:spacing w:val="-4"/>
                <w:sz w:val="28"/>
                <w:szCs w:val="28"/>
                <w:cs/>
              </w:rPr>
              <w:t xml:space="preserve"> </w:t>
            </w:r>
          </w:p>
        </w:tc>
        <w:tc>
          <w:tcPr>
            <w:tcW w:w="993" w:type="dxa"/>
          </w:tcPr>
          <w:p w14:paraId="4583431B" w14:textId="77777777" w:rsidR="002D6B43" w:rsidRPr="009C2F33" w:rsidRDefault="002D6B43" w:rsidP="002D6B43">
            <w:pPr>
              <w:spacing w:line="360" w:lineRule="exact"/>
              <w:jc w:val="center"/>
              <w:rPr>
                <w:spacing w:val="-4"/>
                <w:sz w:val="28"/>
                <w:szCs w:val="28"/>
                <w:lang w:val="en-US"/>
              </w:rPr>
            </w:pPr>
          </w:p>
        </w:tc>
        <w:tc>
          <w:tcPr>
            <w:tcW w:w="1133" w:type="dxa"/>
          </w:tcPr>
          <w:p w14:paraId="57B23561" w14:textId="1F380754" w:rsidR="002D6B43" w:rsidRPr="009C2F33" w:rsidRDefault="002D6B43" w:rsidP="002D6B43">
            <w:pPr>
              <w:spacing w:line="360" w:lineRule="exact"/>
              <w:jc w:val="center"/>
              <w:rPr>
                <w:spacing w:val="-4"/>
                <w:sz w:val="28"/>
                <w:szCs w:val="28"/>
              </w:rPr>
            </w:pPr>
            <w:r w:rsidRPr="009C2F33">
              <w:rPr>
                <w:spacing w:val="-4"/>
                <w:sz w:val="28"/>
                <w:szCs w:val="28"/>
              </w:rPr>
              <w:t>-</w:t>
            </w:r>
          </w:p>
        </w:tc>
        <w:tc>
          <w:tcPr>
            <w:tcW w:w="1134" w:type="dxa"/>
          </w:tcPr>
          <w:p w14:paraId="6AB6AA85" w14:textId="4F1E15ED" w:rsidR="002D6B43" w:rsidRPr="009C2F33" w:rsidRDefault="002D6B43" w:rsidP="002D6B43">
            <w:pPr>
              <w:spacing w:line="360" w:lineRule="exact"/>
              <w:jc w:val="center"/>
              <w:rPr>
                <w:spacing w:val="-4"/>
                <w:sz w:val="28"/>
                <w:szCs w:val="28"/>
              </w:rPr>
            </w:pPr>
            <w:r w:rsidRPr="009C2F33">
              <w:rPr>
                <w:spacing w:val="-4"/>
                <w:sz w:val="28"/>
                <w:szCs w:val="28"/>
              </w:rPr>
              <w:t>-</w:t>
            </w:r>
          </w:p>
        </w:tc>
        <w:tc>
          <w:tcPr>
            <w:tcW w:w="1168" w:type="dxa"/>
          </w:tcPr>
          <w:p w14:paraId="7CB899D0" w14:textId="0043C36E" w:rsidR="002D6B43" w:rsidRPr="009C2F33" w:rsidRDefault="002D6B43" w:rsidP="002D6B43">
            <w:pPr>
              <w:spacing w:line="360" w:lineRule="exact"/>
              <w:jc w:val="right"/>
              <w:rPr>
                <w:spacing w:val="-4"/>
                <w:sz w:val="28"/>
                <w:szCs w:val="28"/>
              </w:rPr>
            </w:pPr>
            <w:r w:rsidRPr="009C2F33">
              <w:rPr>
                <w:spacing w:val="-4"/>
                <w:sz w:val="28"/>
                <w:szCs w:val="28"/>
                <w:lang w:val="en-US"/>
              </w:rPr>
              <w:t>840,679</w:t>
            </w:r>
          </w:p>
        </w:tc>
        <w:tc>
          <w:tcPr>
            <w:tcW w:w="1134" w:type="dxa"/>
          </w:tcPr>
          <w:p w14:paraId="50F1B72C" w14:textId="03BFDE26" w:rsidR="002D6B43" w:rsidRPr="009C2F33" w:rsidRDefault="002D6B43" w:rsidP="002D6B43">
            <w:pPr>
              <w:spacing w:line="360" w:lineRule="exact"/>
              <w:jc w:val="right"/>
              <w:rPr>
                <w:spacing w:val="-4"/>
                <w:sz w:val="28"/>
                <w:szCs w:val="28"/>
              </w:rPr>
            </w:pPr>
            <w:r w:rsidRPr="009C2F33">
              <w:rPr>
                <w:spacing w:val="-4"/>
                <w:sz w:val="28"/>
                <w:szCs w:val="28"/>
                <w:lang w:val="en-US"/>
              </w:rPr>
              <w:t>840,679</w:t>
            </w:r>
          </w:p>
        </w:tc>
      </w:tr>
      <w:tr w:rsidR="00B025C3" w:rsidRPr="009C2F33" w14:paraId="2D80E63C" w14:textId="77777777">
        <w:tc>
          <w:tcPr>
            <w:tcW w:w="3227" w:type="dxa"/>
          </w:tcPr>
          <w:p w14:paraId="61FF88A1" w14:textId="77777777" w:rsidR="00B30B21" w:rsidRPr="009C2F33" w:rsidRDefault="00B30B21" w:rsidP="002077EB">
            <w:pPr>
              <w:spacing w:line="360" w:lineRule="exact"/>
              <w:ind w:left="252" w:right="-58" w:hanging="90"/>
              <w:rPr>
                <w:kern w:val="28"/>
                <w:sz w:val="28"/>
                <w:szCs w:val="28"/>
                <w:cs/>
              </w:rPr>
            </w:pPr>
          </w:p>
        </w:tc>
        <w:tc>
          <w:tcPr>
            <w:tcW w:w="993" w:type="dxa"/>
          </w:tcPr>
          <w:p w14:paraId="23296F5E" w14:textId="77777777" w:rsidR="00B30B21" w:rsidRPr="009C2F33" w:rsidRDefault="00B30B21" w:rsidP="002077EB">
            <w:pPr>
              <w:spacing w:line="360" w:lineRule="exact"/>
              <w:jc w:val="center"/>
              <w:rPr>
                <w:spacing w:val="-4"/>
                <w:sz w:val="28"/>
                <w:szCs w:val="28"/>
                <w:lang w:val="en-US"/>
              </w:rPr>
            </w:pPr>
          </w:p>
        </w:tc>
        <w:tc>
          <w:tcPr>
            <w:tcW w:w="1133" w:type="dxa"/>
          </w:tcPr>
          <w:p w14:paraId="07A22BB0" w14:textId="77777777" w:rsidR="00B30B21" w:rsidRPr="009C2F33" w:rsidRDefault="00B30B21" w:rsidP="002077EB">
            <w:pPr>
              <w:spacing w:line="360" w:lineRule="exact"/>
              <w:jc w:val="center"/>
              <w:rPr>
                <w:spacing w:val="-4"/>
                <w:sz w:val="28"/>
                <w:szCs w:val="28"/>
              </w:rPr>
            </w:pPr>
          </w:p>
        </w:tc>
        <w:tc>
          <w:tcPr>
            <w:tcW w:w="1134" w:type="dxa"/>
          </w:tcPr>
          <w:p w14:paraId="7372BDCD" w14:textId="77777777" w:rsidR="00B30B21" w:rsidRPr="009C2F33" w:rsidRDefault="00B30B21" w:rsidP="002077EB">
            <w:pPr>
              <w:spacing w:line="360" w:lineRule="exact"/>
              <w:jc w:val="center"/>
              <w:rPr>
                <w:spacing w:val="-4"/>
                <w:sz w:val="28"/>
                <w:szCs w:val="28"/>
              </w:rPr>
            </w:pPr>
          </w:p>
        </w:tc>
        <w:tc>
          <w:tcPr>
            <w:tcW w:w="1168" w:type="dxa"/>
          </w:tcPr>
          <w:p w14:paraId="13E84A86" w14:textId="77777777" w:rsidR="00B30B21" w:rsidRPr="009C2F33" w:rsidRDefault="00B30B21" w:rsidP="002077EB">
            <w:pPr>
              <w:spacing w:line="360" w:lineRule="exact"/>
              <w:jc w:val="right"/>
              <w:rPr>
                <w:spacing w:val="-4"/>
                <w:sz w:val="28"/>
                <w:szCs w:val="28"/>
              </w:rPr>
            </w:pPr>
          </w:p>
        </w:tc>
        <w:tc>
          <w:tcPr>
            <w:tcW w:w="1134" w:type="dxa"/>
          </w:tcPr>
          <w:p w14:paraId="517FC3A1" w14:textId="77777777" w:rsidR="00B30B21" w:rsidRPr="009C2F33" w:rsidRDefault="00B30B21" w:rsidP="002077EB">
            <w:pPr>
              <w:spacing w:line="360" w:lineRule="exact"/>
              <w:jc w:val="right"/>
              <w:rPr>
                <w:spacing w:val="-4"/>
                <w:sz w:val="28"/>
                <w:szCs w:val="28"/>
              </w:rPr>
            </w:pPr>
          </w:p>
        </w:tc>
      </w:tr>
    </w:tbl>
    <w:p w14:paraId="6AE094B2" w14:textId="33CAB08F" w:rsidR="00B30B21" w:rsidRPr="009C2F33" w:rsidRDefault="00B30B21" w:rsidP="00EF071D">
      <w:pPr>
        <w:ind w:left="425"/>
        <w:jc w:val="thaiDistribute"/>
        <w:rPr>
          <w:spacing w:val="-4"/>
          <w:sz w:val="30"/>
          <w:szCs w:val="30"/>
        </w:rPr>
      </w:pPr>
    </w:p>
    <w:tbl>
      <w:tblPr>
        <w:tblW w:w="8789" w:type="dxa"/>
        <w:tblInd w:w="425" w:type="dxa"/>
        <w:tblLook w:val="04A0" w:firstRow="1" w:lastRow="0" w:firstColumn="1" w:lastColumn="0" w:noHBand="0" w:noVBand="1"/>
      </w:tblPr>
      <w:tblGrid>
        <w:gridCol w:w="3216"/>
        <w:gridCol w:w="989"/>
        <w:gridCol w:w="1128"/>
        <w:gridCol w:w="1129"/>
        <w:gridCol w:w="1193"/>
        <w:gridCol w:w="1134"/>
      </w:tblGrid>
      <w:tr w:rsidR="00833C59" w:rsidRPr="009C2F33" w14:paraId="2B2E4901" w14:textId="77777777">
        <w:trPr>
          <w:trHeight w:val="355"/>
        </w:trPr>
        <w:tc>
          <w:tcPr>
            <w:tcW w:w="3216" w:type="dxa"/>
            <w:vAlign w:val="center"/>
          </w:tcPr>
          <w:p w14:paraId="64F16749" w14:textId="77777777" w:rsidR="00B30B21" w:rsidRPr="009C2F33" w:rsidRDefault="00B30B21" w:rsidP="002077EB">
            <w:pPr>
              <w:spacing w:line="360" w:lineRule="exact"/>
              <w:jc w:val="thaiDistribute"/>
              <w:rPr>
                <w:spacing w:val="-4"/>
                <w:sz w:val="28"/>
                <w:szCs w:val="28"/>
              </w:rPr>
            </w:pPr>
          </w:p>
        </w:tc>
        <w:tc>
          <w:tcPr>
            <w:tcW w:w="989" w:type="dxa"/>
            <w:vAlign w:val="center"/>
          </w:tcPr>
          <w:p w14:paraId="1C1440FA" w14:textId="77777777" w:rsidR="00B30B21" w:rsidRPr="009C2F33" w:rsidRDefault="00B30B21" w:rsidP="002077EB">
            <w:pPr>
              <w:spacing w:line="360" w:lineRule="exact"/>
              <w:jc w:val="thaiDistribute"/>
              <w:rPr>
                <w:spacing w:val="-4"/>
                <w:sz w:val="28"/>
                <w:szCs w:val="28"/>
              </w:rPr>
            </w:pPr>
          </w:p>
        </w:tc>
        <w:tc>
          <w:tcPr>
            <w:tcW w:w="1128" w:type="dxa"/>
            <w:vAlign w:val="center"/>
          </w:tcPr>
          <w:p w14:paraId="500D680C" w14:textId="77777777" w:rsidR="00B30B21" w:rsidRPr="009C2F33" w:rsidRDefault="00B30B21" w:rsidP="002077EB">
            <w:pPr>
              <w:spacing w:line="360" w:lineRule="exact"/>
              <w:jc w:val="thaiDistribute"/>
              <w:rPr>
                <w:spacing w:val="-4"/>
                <w:sz w:val="28"/>
                <w:szCs w:val="28"/>
              </w:rPr>
            </w:pPr>
          </w:p>
        </w:tc>
        <w:tc>
          <w:tcPr>
            <w:tcW w:w="1129" w:type="dxa"/>
            <w:vAlign w:val="center"/>
          </w:tcPr>
          <w:p w14:paraId="2D5D7B2A" w14:textId="77777777" w:rsidR="00B30B21" w:rsidRPr="009C2F33" w:rsidRDefault="00B30B21" w:rsidP="002077EB">
            <w:pPr>
              <w:spacing w:line="360" w:lineRule="exact"/>
              <w:jc w:val="thaiDistribute"/>
              <w:rPr>
                <w:spacing w:val="-4"/>
                <w:sz w:val="28"/>
                <w:szCs w:val="28"/>
              </w:rPr>
            </w:pPr>
          </w:p>
        </w:tc>
        <w:tc>
          <w:tcPr>
            <w:tcW w:w="2327" w:type="dxa"/>
            <w:gridSpan w:val="2"/>
            <w:vAlign w:val="center"/>
          </w:tcPr>
          <w:p w14:paraId="764AB5D3" w14:textId="11F93266" w:rsidR="00B30B21" w:rsidRPr="009C2F33" w:rsidRDefault="00B30B21" w:rsidP="002077EB">
            <w:pPr>
              <w:spacing w:line="360" w:lineRule="exact"/>
              <w:jc w:val="right"/>
              <w:rPr>
                <w:spacing w:val="-4"/>
                <w:sz w:val="28"/>
                <w:szCs w:val="28"/>
              </w:rPr>
            </w:pPr>
            <w:r w:rsidRPr="009C2F33">
              <w:rPr>
                <w:sz w:val="28"/>
                <w:szCs w:val="28"/>
                <w:cs/>
              </w:rPr>
              <w:t>(</w:t>
            </w:r>
            <w:r w:rsidR="00AD3659" w:rsidRPr="00AD3659">
              <w:rPr>
                <w:sz w:val="28"/>
                <w:szCs w:val="28"/>
              </w:rPr>
              <w:t>Unit :Thousand Baht</w:t>
            </w:r>
            <w:r w:rsidRPr="009C2F33">
              <w:rPr>
                <w:sz w:val="28"/>
                <w:szCs w:val="28"/>
                <w:cs/>
                <w:lang w:val="en-US"/>
              </w:rPr>
              <w:t>)</w:t>
            </w:r>
          </w:p>
        </w:tc>
      </w:tr>
      <w:tr w:rsidR="00F563DF" w:rsidRPr="009C2F33" w14:paraId="1D1A78D1" w14:textId="77777777">
        <w:trPr>
          <w:trHeight w:val="355"/>
        </w:trPr>
        <w:tc>
          <w:tcPr>
            <w:tcW w:w="3216" w:type="dxa"/>
            <w:vAlign w:val="center"/>
          </w:tcPr>
          <w:p w14:paraId="29B36DD4" w14:textId="77777777" w:rsidR="00B30B21" w:rsidRPr="009C2F33" w:rsidRDefault="00B30B21" w:rsidP="002077EB">
            <w:pPr>
              <w:spacing w:line="360" w:lineRule="exact"/>
              <w:jc w:val="thaiDistribute"/>
              <w:rPr>
                <w:spacing w:val="-4"/>
                <w:sz w:val="28"/>
                <w:szCs w:val="28"/>
              </w:rPr>
            </w:pPr>
          </w:p>
        </w:tc>
        <w:tc>
          <w:tcPr>
            <w:tcW w:w="5573" w:type="dxa"/>
            <w:gridSpan w:val="5"/>
            <w:vAlign w:val="center"/>
          </w:tcPr>
          <w:p w14:paraId="638915E9" w14:textId="0FA433AB" w:rsidR="00B30B21" w:rsidRPr="009C2F33" w:rsidRDefault="001F7D9A" w:rsidP="002077EB">
            <w:pPr>
              <w:spacing w:line="360" w:lineRule="exact"/>
              <w:jc w:val="center"/>
              <w:rPr>
                <w:spacing w:val="-4"/>
                <w:sz w:val="28"/>
                <w:szCs w:val="28"/>
                <w:u w:val="single"/>
              </w:rPr>
            </w:pPr>
            <w:r w:rsidRPr="001F7D9A">
              <w:rPr>
                <w:spacing w:val="-4"/>
                <w:sz w:val="28"/>
                <w:szCs w:val="28"/>
                <w:u w:val="single"/>
              </w:rPr>
              <w:t>Separate financial statements</w:t>
            </w:r>
          </w:p>
        </w:tc>
      </w:tr>
      <w:tr w:rsidR="00B025C3" w:rsidRPr="009C2F33" w14:paraId="28D0AB25" w14:textId="77777777">
        <w:trPr>
          <w:trHeight w:val="355"/>
        </w:trPr>
        <w:tc>
          <w:tcPr>
            <w:tcW w:w="3216" w:type="dxa"/>
            <w:vAlign w:val="center"/>
          </w:tcPr>
          <w:p w14:paraId="1B99B65B" w14:textId="77777777" w:rsidR="00B30B21" w:rsidRPr="009C2F33" w:rsidRDefault="00B30B21" w:rsidP="002077EB">
            <w:pPr>
              <w:spacing w:line="360" w:lineRule="exact"/>
              <w:jc w:val="thaiDistribute"/>
              <w:rPr>
                <w:spacing w:val="-4"/>
                <w:sz w:val="28"/>
                <w:szCs w:val="28"/>
              </w:rPr>
            </w:pPr>
          </w:p>
        </w:tc>
        <w:tc>
          <w:tcPr>
            <w:tcW w:w="989" w:type="dxa"/>
            <w:vAlign w:val="center"/>
          </w:tcPr>
          <w:p w14:paraId="72F57F06" w14:textId="77777777" w:rsidR="00B30B21" w:rsidRPr="009C2F33" w:rsidRDefault="00B30B21" w:rsidP="002077EB">
            <w:pPr>
              <w:spacing w:line="360" w:lineRule="exact"/>
              <w:jc w:val="center"/>
              <w:rPr>
                <w:spacing w:val="-4"/>
                <w:sz w:val="28"/>
                <w:szCs w:val="28"/>
                <w:u w:val="single"/>
              </w:rPr>
            </w:pPr>
          </w:p>
        </w:tc>
        <w:tc>
          <w:tcPr>
            <w:tcW w:w="1128" w:type="dxa"/>
            <w:vAlign w:val="center"/>
          </w:tcPr>
          <w:p w14:paraId="4F16EB56" w14:textId="34262264" w:rsidR="00B30B21" w:rsidRPr="009C2F33" w:rsidRDefault="002128D3" w:rsidP="002077EB">
            <w:pPr>
              <w:spacing w:line="360" w:lineRule="exact"/>
              <w:jc w:val="center"/>
              <w:rPr>
                <w:spacing w:val="-4"/>
                <w:sz w:val="28"/>
                <w:szCs w:val="28"/>
                <w:u w:val="single"/>
              </w:rPr>
            </w:pPr>
            <w:r w:rsidRPr="002128D3">
              <w:rPr>
                <w:spacing w:val="-4"/>
                <w:sz w:val="28"/>
                <w:szCs w:val="28"/>
                <w:u w:val="single"/>
              </w:rPr>
              <w:t>Level</w:t>
            </w:r>
            <w:r w:rsidR="00B30B21" w:rsidRPr="009C2F33">
              <w:rPr>
                <w:spacing w:val="-4"/>
                <w:sz w:val="28"/>
                <w:szCs w:val="28"/>
                <w:u w:val="single"/>
                <w:cs/>
              </w:rPr>
              <w:t xml:space="preserve"> </w:t>
            </w:r>
            <w:r w:rsidR="00B30B21" w:rsidRPr="002128D3">
              <w:rPr>
                <w:spacing w:val="-4"/>
                <w:sz w:val="28"/>
                <w:szCs w:val="28"/>
                <w:u w:val="single"/>
                <w:cs/>
              </w:rPr>
              <w:t>1</w:t>
            </w:r>
          </w:p>
        </w:tc>
        <w:tc>
          <w:tcPr>
            <w:tcW w:w="1129" w:type="dxa"/>
            <w:vAlign w:val="center"/>
          </w:tcPr>
          <w:p w14:paraId="3D4F1A49" w14:textId="49336B07" w:rsidR="00B30B21" w:rsidRPr="009C2F33" w:rsidRDefault="007B2186" w:rsidP="002077EB">
            <w:pPr>
              <w:spacing w:line="360" w:lineRule="exact"/>
              <w:jc w:val="center"/>
              <w:rPr>
                <w:spacing w:val="-4"/>
                <w:sz w:val="28"/>
                <w:szCs w:val="28"/>
                <w:u w:val="single"/>
              </w:rPr>
            </w:pPr>
            <w:r w:rsidRPr="007B2186">
              <w:rPr>
                <w:spacing w:val="-4"/>
                <w:sz w:val="28"/>
                <w:szCs w:val="28"/>
                <w:u w:val="single"/>
              </w:rPr>
              <w:t>Level</w:t>
            </w:r>
            <w:r w:rsidR="00B30B21" w:rsidRPr="009C2F33">
              <w:rPr>
                <w:spacing w:val="-4"/>
                <w:sz w:val="28"/>
                <w:szCs w:val="28"/>
                <w:u w:val="single"/>
                <w:cs/>
              </w:rPr>
              <w:t xml:space="preserve"> </w:t>
            </w:r>
            <w:r w:rsidR="00B30B21">
              <w:rPr>
                <w:spacing w:val="-4"/>
                <w:sz w:val="28"/>
                <w:szCs w:val="28"/>
                <w:u w:val="single"/>
                <w:cs/>
              </w:rPr>
              <w:t>2</w:t>
            </w:r>
          </w:p>
        </w:tc>
        <w:tc>
          <w:tcPr>
            <w:tcW w:w="1193" w:type="dxa"/>
            <w:vAlign w:val="center"/>
          </w:tcPr>
          <w:p w14:paraId="1EB02668" w14:textId="235F02D6" w:rsidR="00B30B21" w:rsidRPr="009C2F33" w:rsidRDefault="007B2186" w:rsidP="002077EB">
            <w:pPr>
              <w:spacing w:line="360" w:lineRule="exact"/>
              <w:jc w:val="center"/>
              <w:rPr>
                <w:spacing w:val="-4"/>
                <w:sz w:val="28"/>
                <w:szCs w:val="28"/>
                <w:u w:val="single"/>
              </w:rPr>
            </w:pPr>
            <w:r w:rsidRPr="007B2186">
              <w:rPr>
                <w:spacing w:val="-4"/>
                <w:sz w:val="28"/>
                <w:szCs w:val="28"/>
                <w:u w:val="single"/>
              </w:rPr>
              <w:t>Level</w:t>
            </w:r>
            <w:r w:rsidR="00B30B21" w:rsidRPr="009C2F33">
              <w:rPr>
                <w:spacing w:val="-4"/>
                <w:sz w:val="28"/>
                <w:szCs w:val="28"/>
                <w:u w:val="single"/>
                <w:cs/>
              </w:rPr>
              <w:t xml:space="preserve"> </w:t>
            </w:r>
            <w:r w:rsidR="00B30B21" w:rsidRPr="009C2F33">
              <w:rPr>
                <w:sz w:val="28"/>
                <w:szCs w:val="28"/>
                <w:u w:val="single"/>
              </w:rPr>
              <w:t>3</w:t>
            </w:r>
          </w:p>
        </w:tc>
        <w:tc>
          <w:tcPr>
            <w:tcW w:w="1134" w:type="dxa"/>
            <w:vAlign w:val="center"/>
          </w:tcPr>
          <w:p w14:paraId="66BE2CFC" w14:textId="2E90C3B6" w:rsidR="00B30B21" w:rsidRPr="009C2F33" w:rsidRDefault="007570C3" w:rsidP="002077EB">
            <w:pPr>
              <w:spacing w:line="360" w:lineRule="exact"/>
              <w:jc w:val="center"/>
              <w:rPr>
                <w:spacing w:val="-4"/>
                <w:sz w:val="28"/>
                <w:szCs w:val="28"/>
                <w:u w:val="single"/>
              </w:rPr>
            </w:pPr>
            <w:r w:rsidRPr="007570C3">
              <w:rPr>
                <w:spacing w:val="-4"/>
                <w:sz w:val="28"/>
                <w:szCs w:val="28"/>
                <w:u w:val="single"/>
              </w:rPr>
              <w:t>Total</w:t>
            </w:r>
          </w:p>
        </w:tc>
      </w:tr>
      <w:tr w:rsidR="00B025C3" w:rsidRPr="009C2F33" w14:paraId="1C65664E" w14:textId="77777777">
        <w:trPr>
          <w:trHeight w:val="355"/>
        </w:trPr>
        <w:tc>
          <w:tcPr>
            <w:tcW w:w="3216" w:type="dxa"/>
            <w:vAlign w:val="center"/>
          </w:tcPr>
          <w:p w14:paraId="68427DFC" w14:textId="66BF6F37" w:rsidR="00B30B21" w:rsidRPr="009C2F33" w:rsidRDefault="006D1D83" w:rsidP="002077EB">
            <w:pPr>
              <w:spacing w:line="360" w:lineRule="exact"/>
              <w:jc w:val="thaiDistribute"/>
              <w:rPr>
                <w:kern w:val="28"/>
                <w:sz w:val="28"/>
                <w:szCs w:val="28"/>
                <w:u w:val="single"/>
              </w:rPr>
            </w:pPr>
            <w:r w:rsidRPr="006D1D83">
              <w:rPr>
                <w:sz w:val="28"/>
                <w:szCs w:val="28"/>
                <w:u w:val="single"/>
              </w:rPr>
              <w:t xml:space="preserve">As at December </w:t>
            </w:r>
            <w:r w:rsidRPr="006D1D83">
              <w:rPr>
                <w:sz w:val="28"/>
                <w:szCs w:val="28"/>
                <w:u w:val="single"/>
                <w:cs/>
              </w:rPr>
              <w:t>31</w:t>
            </w:r>
            <w:r w:rsidRPr="006D1D83">
              <w:rPr>
                <w:sz w:val="28"/>
                <w:szCs w:val="28"/>
                <w:u w:val="single"/>
              </w:rPr>
              <w:t xml:space="preserve">, </w:t>
            </w:r>
            <w:r w:rsidRPr="006D1D83">
              <w:rPr>
                <w:sz w:val="28"/>
                <w:szCs w:val="28"/>
                <w:u w:val="single"/>
                <w:cs/>
              </w:rPr>
              <w:t>202</w:t>
            </w:r>
            <w:r>
              <w:rPr>
                <w:rFonts w:hint="cs"/>
                <w:sz w:val="28"/>
                <w:szCs w:val="28"/>
                <w:u w:val="single"/>
                <w:cs/>
              </w:rPr>
              <w:t>5</w:t>
            </w:r>
          </w:p>
        </w:tc>
        <w:tc>
          <w:tcPr>
            <w:tcW w:w="989" w:type="dxa"/>
            <w:vAlign w:val="center"/>
          </w:tcPr>
          <w:p w14:paraId="59E81AB1" w14:textId="77777777" w:rsidR="00B30B21" w:rsidRPr="009C2F33" w:rsidRDefault="00B30B21" w:rsidP="002077EB">
            <w:pPr>
              <w:spacing w:line="360" w:lineRule="exact"/>
              <w:jc w:val="center"/>
              <w:rPr>
                <w:spacing w:val="-4"/>
                <w:sz w:val="28"/>
                <w:szCs w:val="28"/>
              </w:rPr>
            </w:pPr>
          </w:p>
        </w:tc>
        <w:tc>
          <w:tcPr>
            <w:tcW w:w="1128" w:type="dxa"/>
            <w:vAlign w:val="center"/>
          </w:tcPr>
          <w:p w14:paraId="3854D297" w14:textId="77777777" w:rsidR="00B30B21" w:rsidRPr="009C2F33" w:rsidRDefault="00B30B21" w:rsidP="002077EB">
            <w:pPr>
              <w:spacing w:line="360" w:lineRule="exact"/>
              <w:jc w:val="center"/>
              <w:rPr>
                <w:spacing w:val="-4"/>
                <w:sz w:val="28"/>
                <w:szCs w:val="28"/>
              </w:rPr>
            </w:pPr>
          </w:p>
        </w:tc>
        <w:tc>
          <w:tcPr>
            <w:tcW w:w="1129" w:type="dxa"/>
            <w:vAlign w:val="center"/>
          </w:tcPr>
          <w:p w14:paraId="291FBFFA" w14:textId="77777777" w:rsidR="00B30B21" w:rsidRPr="009C2F33" w:rsidRDefault="00B30B21" w:rsidP="002077EB">
            <w:pPr>
              <w:spacing w:line="360" w:lineRule="exact"/>
              <w:jc w:val="center"/>
              <w:rPr>
                <w:spacing w:val="-4"/>
                <w:sz w:val="28"/>
                <w:szCs w:val="28"/>
              </w:rPr>
            </w:pPr>
          </w:p>
        </w:tc>
        <w:tc>
          <w:tcPr>
            <w:tcW w:w="1193" w:type="dxa"/>
            <w:vAlign w:val="center"/>
          </w:tcPr>
          <w:p w14:paraId="42149A7C" w14:textId="77777777" w:rsidR="00B30B21" w:rsidRPr="009C2F33" w:rsidRDefault="00B30B21" w:rsidP="002077EB">
            <w:pPr>
              <w:spacing w:line="360" w:lineRule="exact"/>
              <w:jc w:val="right"/>
              <w:rPr>
                <w:spacing w:val="-4"/>
                <w:sz w:val="28"/>
                <w:szCs w:val="28"/>
              </w:rPr>
            </w:pPr>
          </w:p>
        </w:tc>
        <w:tc>
          <w:tcPr>
            <w:tcW w:w="1134" w:type="dxa"/>
            <w:vAlign w:val="center"/>
          </w:tcPr>
          <w:p w14:paraId="2B775785" w14:textId="77777777" w:rsidR="00B30B21" w:rsidRPr="009C2F33" w:rsidRDefault="00B30B21" w:rsidP="002077EB">
            <w:pPr>
              <w:spacing w:line="360" w:lineRule="exact"/>
              <w:jc w:val="right"/>
              <w:rPr>
                <w:spacing w:val="-4"/>
                <w:sz w:val="28"/>
                <w:szCs w:val="28"/>
              </w:rPr>
            </w:pPr>
          </w:p>
        </w:tc>
      </w:tr>
      <w:tr w:rsidR="00B025C3" w:rsidRPr="009C2F33" w14:paraId="3166D37F" w14:textId="77777777">
        <w:trPr>
          <w:trHeight w:val="355"/>
        </w:trPr>
        <w:tc>
          <w:tcPr>
            <w:tcW w:w="3216" w:type="dxa"/>
            <w:vAlign w:val="center"/>
          </w:tcPr>
          <w:p w14:paraId="7863FE7B" w14:textId="042BD195" w:rsidR="00B30B21" w:rsidRPr="009C2F33" w:rsidRDefault="00804133" w:rsidP="002077EB">
            <w:pPr>
              <w:spacing w:line="360" w:lineRule="exact"/>
              <w:jc w:val="thaiDistribute"/>
              <w:rPr>
                <w:kern w:val="28"/>
                <w:sz w:val="28"/>
                <w:szCs w:val="28"/>
                <w:u w:val="single"/>
                <w:cs/>
              </w:rPr>
            </w:pPr>
            <w:r w:rsidRPr="00804133">
              <w:rPr>
                <w:kern w:val="28"/>
                <w:sz w:val="28"/>
                <w:szCs w:val="28"/>
                <w:u w:val="single"/>
              </w:rPr>
              <w:t>Assets for which fair value are disclosed</w:t>
            </w:r>
          </w:p>
        </w:tc>
        <w:tc>
          <w:tcPr>
            <w:tcW w:w="989" w:type="dxa"/>
            <w:vAlign w:val="center"/>
          </w:tcPr>
          <w:p w14:paraId="2F26AA9F" w14:textId="77777777" w:rsidR="00B30B21" w:rsidRPr="009C2F33" w:rsidRDefault="00B30B21" w:rsidP="002077EB">
            <w:pPr>
              <w:spacing w:line="360" w:lineRule="exact"/>
              <w:jc w:val="center"/>
              <w:rPr>
                <w:spacing w:val="-4"/>
                <w:sz w:val="28"/>
                <w:szCs w:val="28"/>
              </w:rPr>
            </w:pPr>
          </w:p>
        </w:tc>
        <w:tc>
          <w:tcPr>
            <w:tcW w:w="1128" w:type="dxa"/>
            <w:vAlign w:val="center"/>
          </w:tcPr>
          <w:p w14:paraId="796C6C00" w14:textId="77777777" w:rsidR="00B30B21" w:rsidRPr="009C2F33" w:rsidRDefault="00B30B21" w:rsidP="002077EB">
            <w:pPr>
              <w:spacing w:line="360" w:lineRule="exact"/>
              <w:jc w:val="center"/>
              <w:rPr>
                <w:spacing w:val="-4"/>
                <w:sz w:val="28"/>
                <w:szCs w:val="28"/>
              </w:rPr>
            </w:pPr>
          </w:p>
        </w:tc>
        <w:tc>
          <w:tcPr>
            <w:tcW w:w="1129" w:type="dxa"/>
            <w:vAlign w:val="center"/>
          </w:tcPr>
          <w:p w14:paraId="4F783ED3" w14:textId="77777777" w:rsidR="00B30B21" w:rsidRPr="009C2F33" w:rsidRDefault="00B30B21" w:rsidP="002077EB">
            <w:pPr>
              <w:spacing w:line="360" w:lineRule="exact"/>
              <w:jc w:val="center"/>
              <w:rPr>
                <w:spacing w:val="-4"/>
                <w:sz w:val="28"/>
                <w:szCs w:val="28"/>
              </w:rPr>
            </w:pPr>
          </w:p>
        </w:tc>
        <w:tc>
          <w:tcPr>
            <w:tcW w:w="1193" w:type="dxa"/>
            <w:vAlign w:val="center"/>
          </w:tcPr>
          <w:p w14:paraId="530F042F" w14:textId="77777777" w:rsidR="00B30B21" w:rsidRPr="009C2F33" w:rsidRDefault="00B30B21" w:rsidP="002077EB">
            <w:pPr>
              <w:spacing w:line="360" w:lineRule="exact"/>
              <w:jc w:val="right"/>
              <w:rPr>
                <w:spacing w:val="-4"/>
                <w:sz w:val="28"/>
                <w:szCs w:val="28"/>
              </w:rPr>
            </w:pPr>
          </w:p>
        </w:tc>
        <w:tc>
          <w:tcPr>
            <w:tcW w:w="1134" w:type="dxa"/>
            <w:vAlign w:val="center"/>
          </w:tcPr>
          <w:p w14:paraId="02206F9F" w14:textId="77777777" w:rsidR="00B30B21" w:rsidRPr="009C2F33" w:rsidRDefault="00B30B21" w:rsidP="002077EB">
            <w:pPr>
              <w:spacing w:line="360" w:lineRule="exact"/>
              <w:jc w:val="right"/>
              <w:rPr>
                <w:spacing w:val="-4"/>
                <w:sz w:val="28"/>
                <w:szCs w:val="28"/>
              </w:rPr>
            </w:pPr>
          </w:p>
        </w:tc>
      </w:tr>
      <w:tr w:rsidR="00B025C3" w:rsidRPr="009C2F33" w14:paraId="775858C1" w14:textId="77777777" w:rsidTr="00662233">
        <w:trPr>
          <w:trHeight w:val="387"/>
        </w:trPr>
        <w:tc>
          <w:tcPr>
            <w:tcW w:w="3216" w:type="dxa"/>
            <w:vAlign w:val="center"/>
          </w:tcPr>
          <w:p w14:paraId="50CC7379" w14:textId="35A1D7D1" w:rsidR="00B30B21" w:rsidRPr="009C2F33" w:rsidRDefault="00D5044A" w:rsidP="002077EB">
            <w:pPr>
              <w:spacing w:line="360" w:lineRule="exact"/>
              <w:ind w:left="252" w:right="-58" w:hanging="90"/>
              <w:rPr>
                <w:kern w:val="28"/>
                <w:sz w:val="28"/>
                <w:szCs w:val="28"/>
              </w:rPr>
            </w:pPr>
            <w:r w:rsidRPr="00D5044A">
              <w:rPr>
                <w:kern w:val="28"/>
                <w:sz w:val="28"/>
                <w:szCs w:val="28"/>
              </w:rPr>
              <w:t>Investment property</w:t>
            </w:r>
            <w:r w:rsidR="00B30B21" w:rsidRPr="009C2F33">
              <w:rPr>
                <w:kern w:val="28"/>
                <w:sz w:val="28"/>
                <w:szCs w:val="28"/>
                <w:cs/>
              </w:rPr>
              <w:t xml:space="preserve"> </w:t>
            </w:r>
          </w:p>
        </w:tc>
        <w:tc>
          <w:tcPr>
            <w:tcW w:w="989" w:type="dxa"/>
            <w:vAlign w:val="center"/>
          </w:tcPr>
          <w:p w14:paraId="4E76CC9C" w14:textId="77777777" w:rsidR="00B30B21" w:rsidRPr="009C2F33" w:rsidRDefault="00B30B21" w:rsidP="002077EB">
            <w:pPr>
              <w:spacing w:line="360" w:lineRule="exact"/>
              <w:jc w:val="center"/>
              <w:rPr>
                <w:spacing w:val="-4"/>
                <w:sz w:val="28"/>
                <w:szCs w:val="28"/>
              </w:rPr>
            </w:pPr>
          </w:p>
        </w:tc>
        <w:tc>
          <w:tcPr>
            <w:tcW w:w="1128" w:type="dxa"/>
            <w:vAlign w:val="center"/>
          </w:tcPr>
          <w:p w14:paraId="3E946CD7" w14:textId="77777777" w:rsidR="00B30B21" w:rsidRPr="009C2F33" w:rsidRDefault="00B30B21" w:rsidP="002077EB">
            <w:pPr>
              <w:spacing w:line="360" w:lineRule="exact"/>
              <w:jc w:val="center"/>
              <w:rPr>
                <w:spacing w:val="-4"/>
                <w:sz w:val="28"/>
                <w:szCs w:val="28"/>
              </w:rPr>
            </w:pPr>
            <w:r w:rsidRPr="009C2F33">
              <w:rPr>
                <w:spacing w:val="-4"/>
                <w:sz w:val="28"/>
                <w:szCs w:val="28"/>
              </w:rPr>
              <w:t>-</w:t>
            </w:r>
          </w:p>
        </w:tc>
        <w:tc>
          <w:tcPr>
            <w:tcW w:w="1129" w:type="dxa"/>
            <w:vAlign w:val="center"/>
          </w:tcPr>
          <w:p w14:paraId="5F204AB9" w14:textId="77777777" w:rsidR="00B30B21" w:rsidRPr="009C2F33" w:rsidRDefault="00B30B21" w:rsidP="002077EB">
            <w:pPr>
              <w:spacing w:line="360" w:lineRule="exact"/>
              <w:jc w:val="center"/>
              <w:rPr>
                <w:spacing w:val="-4"/>
                <w:sz w:val="28"/>
                <w:szCs w:val="28"/>
              </w:rPr>
            </w:pPr>
            <w:r w:rsidRPr="009C2F33">
              <w:rPr>
                <w:spacing w:val="-4"/>
                <w:sz w:val="28"/>
                <w:szCs w:val="28"/>
              </w:rPr>
              <w:t>-</w:t>
            </w:r>
          </w:p>
        </w:tc>
        <w:tc>
          <w:tcPr>
            <w:tcW w:w="1193" w:type="dxa"/>
            <w:vAlign w:val="center"/>
          </w:tcPr>
          <w:p w14:paraId="74DF7425" w14:textId="576DAACE" w:rsidR="00B30B21" w:rsidRPr="009C2F33" w:rsidRDefault="009B15B3" w:rsidP="00AC41F8">
            <w:pPr>
              <w:spacing w:line="360" w:lineRule="exact"/>
              <w:jc w:val="right"/>
              <w:rPr>
                <w:spacing w:val="-4"/>
                <w:sz w:val="28"/>
                <w:szCs w:val="28"/>
              </w:rPr>
            </w:pPr>
            <w:r>
              <w:rPr>
                <w:spacing w:val="-4"/>
                <w:sz w:val="28"/>
                <w:szCs w:val="28"/>
              </w:rPr>
              <w:t>597</w:t>
            </w:r>
            <w:r w:rsidR="00BC21A4">
              <w:rPr>
                <w:spacing w:val="-4"/>
                <w:sz w:val="28"/>
                <w:szCs w:val="28"/>
              </w:rPr>
              <w:t>,026</w:t>
            </w:r>
          </w:p>
        </w:tc>
        <w:tc>
          <w:tcPr>
            <w:tcW w:w="1134" w:type="dxa"/>
            <w:vAlign w:val="center"/>
          </w:tcPr>
          <w:p w14:paraId="3B77A095" w14:textId="4424E21D" w:rsidR="00B30B21" w:rsidRPr="009C2F33" w:rsidRDefault="009B15B3" w:rsidP="00AC41F8">
            <w:pPr>
              <w:spacing w:line="360" w:lineRule="exact"/>
              <w:jc w:val="right"/>
              <w:rPr>
                <w:spacing w:val="-4"/>
                <w:sz w:val="28"/>
                <w:szCs w:val="28"/>
              </w:rPr>
            </w:pPr>
            <w:r>
              <w:rPr>
                <w:spacing w:val="-4"/>
                <w:sz w:val="28"/>
                <w:szCs w:val="28"/>
              </w:rPr>
              <w:t>597</w:t>
            </w:r>
            <w:r w:rsidR="00BC21A4">
              <w:rPr>
                <w:spacing w:val="-4"/>
                <w:sz w:val="28"/>
                <w:szCs w:val="28"/>
              </w:rPr>
              <w:t>,026</w:t>
            </w:r>
          </w:p>
        </w:tc>
      </w:tr>
      <w:tr w:rsidR="00B025C3" w:rsidRPr="009C2F33" w14:paraId="61DBE57D" w14:textId="77777777" w:rsidTr="00DE5258">
        <w:trPr>
          <w:trHeight w:val="255"/>
        </w:trPr>
        <w:tc>
          <w:tcPr>
            <w:tcW w:w="3216" w:type="dxa"/>
            <w:vAlign w:val="center"/>
          </w:tcPr>
          <w:p w14:paraId="1351E225" w14:textId="77777777" w:rsidR="00B30B21" w:rsidRPr="009C2F33" w:rsidRDefault="00B30B21" w:rsidP="002077EB">
            <w:pPr>
              <w:spacing w:line="360" w:lineRule="exact"/>
              <w:ind w:right="-58"/>
              <w:rPr>
                <w:sz w:val="28"/>
                <w:szCs w:val="28"/>
                <w:cs/>
              </w:rPr>
            </w:pPr>
          </w:p>
        </w:tc>
        <w:tc>
          <w:tcPr>
            <w:tcW w:w="989" w:type="dxa"/>
            <w:vAlign w:val="center"/>
          </w:tcPr>
          <w:p w14:paraId="475D6CFF" w14:textId="77777777" w:rsidR="00B30B21" w:rsidRPr="009C2F33" w:rsidRDefault="00B30B21" w:rsidP="002077EB">
            <w:pPr>
              <w:spacing w:line="360" w:lineRule="exact"/>
              <w:jc w:val="center"/>
              <w:rPr>
                <w:spacing w:val="-4"/>
                <w:sz w:val="28"/>
                <w:szCs w:val="28"/>
              </w:rPr>
            </w:pPr>
          </w:p>
        </w:tc>
        <w:tc>
          <w:tcPr>
            <w:tcW w:w="1128" w:type="dxa"/>
            <w:vAlign w:val="center"/>
          </w:tcPr>
          <w:p w14:paraId="662B5E62" w14:textId="77777777" w:rsidR="00B30B21" w:rsidRPr="009C2F33" w:rsidRDefault="00B30B21" w:rsidP="002077EB">
            <w:pPr>
              <w:spacing w:line="360" w:lineRule="exact"/>
              <w:jc w:val="center"/>
              <w:rPr>
                <w:spacing w:val="-4"/>
                <w:sz w:val="28"/>
                <w:szCs w:val="28"/>
              </w:rPr>
            </w:pPr>
          </w:p>
        </w:tc>
        <w:tc>
          <w:tcPr>
            <w:tcW w:w="1129" w:type="dxa"/>
            <w:vAlign w:val="center"/>
          </w:tcPr>
          <w:p w14:paraId="28D0B716" w14:textId="77777777" w:rsidR="00B30B21" w:rsidRPr="009C2F33" w:rsidRDefault="00B30B21" w:rsidP="002077EB">
            <w:pPr>
              <w:spacing w:line="360" w:lineRule="exact"/>
              <w:jc w:val="center"/>
              <w:rPr>
                <w:spacing w:val="-4"/>
                <w:sz w:val="28"/>
                <w:szCs w:val="28"/>
              </w:rPr>
            </w:pPr>
          </w:p>
        </w:tc>
        <w:tc>
          <w:tcPr>
            <w:tcW w:w="1193" w:type="dxa"/>
            <w:vAlign w:val="center"/>
          </w:tcPr>
          <w:p w14:paraId="6A0C8687" w14:textId="77777777" w:rsidR="00B30B21" w:rsidRPr="009C2F33" w:rsidRDefault="00B30B21" w:rsidP="002077EB">
            <w:pPr>
              <w:spacing w:line="360" w:lineRule="exact"/>
              <w:jc w:val="right"/>
              <w:rPr>
                <w:spacing w:val="-4"/>
                <w:sz w:val="28"/>
                <w:szCs w:val="28"/>
              </w:rPr>
            </w:pPr>
          </w:p>
        </w:tc>
        <w:tc>
          <w:tcPr>
            <w:tcW w:w="1134" w:type="dxa"/>
            <w:vAlign w:val="center"/>
          </w:tcPr>
          <w:p w14:paraId="7D91EA71" w14:textId="77777777" w:rsidR="00B30B21" w:rsidRPr="009C2F33" w:rsidRDefault="00B30B21" w:rsidP="002077EB">
            <w:pPr>
              <w:spacing w:line="360" w:lineRule="exact"/>
              <w:jc w:val="right"/>
              <w:rPr>
                <w:spacing w:val="-4"/>
                <w:sz w:val="28"/>
                <w:szCs w:val="28"/>
              </w:rPr>
            </w:pPr>
          </w:p>
        </w:tc>
      </w:tr>
      <w:tr w:rsidR="00B025C3" w:rsidRPr="009C2F33" w14:paraId="377A7A1F" w14:textId="77777777">
        <w:trPr>
          <w:trHeight w:val="457"/>
        </w:trPr>
        <w:tc>
          <w:tcPr>
            <w:tcW w:w="3216" w:type="dxa"/>
            <w:vAlign w:val="center"/>
          </w:tcPr>
          <w:p w14:paraId="4BFFD0BD" w14:textId="2BCE0939" w:rsidR="00BB0708" w:rsidRPr="009C2F33" w:rsidRDefault="006D1D83" w:rsidP="00BB0708">
            <w:pPr>
              <w:spacing w:line="360" w:lineRule="exact"/>
              <w:ind w:right="-58"/>
              <w:rPr>
                <w:b/>
                <w:bCs/>
                <w:kern w:val="28"/>
                <w:sz w:val="28"/>
                <w:szCs w:val="28"/>
                <w:cs/>
              </w:rPr>
            </w:pPr>
            <w:r w:rsidRPr="006D1D83">
              <w:rPr>
                <w:sz w:val="28"/>
                <w:szCs w:val="28"/>
                <w:u w:val="single"/>
              </w:rPr>
              <w:t xml:space="preserve">As at December </w:t>
            </w:r>
            <w:r w:rsidRPr="006D1D83">
              <w:rPr>
                <w:sz w:val="28"/>
                <w:szCs w:val="28"/>
                <w:u w:val="single"/>
                <w:cs/>
              </w:rPr>
              <w:t>31</w:t>
            </w:r>
            <w:r w:rsidRPr="006D1D83">
              <w:rPr>
                <w:sz w:val="28"/>
                <w:szCs w:val="28"/>
                <w:u w:val="single"/>
              </w:rPr>
              <w:t xml:space="preserve">, </w:t>
            </w:r>
            <w:r w:rsidRPr="006D1D83">
              <w:rPr>
                <w:sz w:val="28"/>
                <w:szCs w:val="28"/>
                <w:u w:val="single"/>
                <w:cs/>
              </w:rPr>
              <w:t>2024</w:t>
            </w:r>
          </w:p>
        </w:tc>
        <w:tc>
          <w:tcPr>
            <w:tcW w:w="989" w:type="dxa"/>
            <w:vAlign w:val="center"/>
          </w:tcPr>
          <w:p w14:paraId="2FF7C4D1" w14:textId="77777777" w:rsidR="00BB0708" w:rsidRPr="009C2F33" w:rsidRDefault="00BB0708" w:rsidP="00BB0708">
            <w:pPr>
              <w:spacing w:line="360" w:lineRule="exact"/>
              <w:jc w:val="center"/>
              <w:rPr>
                <w:spacing w:val="-4"/>
                <w:sz w:val="28"/>
                <w:szCs w:val="28"/>
              </w:rPr>
            </w:pPr>
          </w:p>
        </w:tc>
        <w:tc>
          <w:tcPr>
            <w:tcW w:w="1128" w:type="dxa"/>
            <w:vAlign w:val="center"/>
          </w:tcPr>
          <w:p w14:paraId="4F465DD1" w14:textId="77777777" w:rsidR="00BB0708" w:rsidRPr="009C2F33" w:rsidRDefault="00BB0708" w:rsidP="00BB0708">
            <w:pPr>
              <w:spacing w:line="360" w:lineRule="exact"/>
              <w:jc w:val="center"/>
              <w:rPr>
                <w:spacing w:val="-4"/>
                <w:sz w:val="28"/>
                <w:szCs w:val="28"/>
              </w:rPr>
            </w:pPr>
          </w:p>
        </w:tc>
        <w:tc>
          <w:tcPr>
            <w:tcW w:w="1129" w:type="dxa"/>
            <w:vAlign w:val="center"/>
          </w:tcPr>
          <w:p w14:paraId="5989F73C" w14:textId="77777777" w:rsidR="00BB0708" w:rsidRPr="009C2F33" w:rsidRDefault="00BB0708" w:rsidP="00BB0708">
            <w:pPr>
              <w:spacing w:line="360" w:lineRule="exact"/>
              <w:jc w:val="center"/>
              <w:rPr>
                <w:spacing w:val="-4"/>
                <w:sz w:val="28"/>
                <w:szCs w:val="28"/>
              </w:rPr>
            </w:pPr>
          </w:p>
        </w:tc>
        <w:tc>
          <w:tcPr>
            <w:tcW w:w="1193" w:type="dxa"/>
            <w:vAlign w:val="center"/>
          </w:tcPr>
          <w:p w14:paraId="1CDEB09C" w14:textId="77777777" w:rsidR="00BB0708" w:rsidRPr="009C2F33" w:rsidRDefault="00BB0708" w:rsidP="00BB0708">
            <w:pPr>
              <w:spacing w:line="360" w:lineRule="exact"/>
              <w:jc w:val="right"/>
              <w:rPr>
                <w:spacing w:val="-4"/>
                <w:sz w:val="28"/>
                <w:szCs w:val="28"/>
              </w:rPr>
            </w:pPr>
          </w:p>
        </w:tc>
        <w:tc>
          <w:tcPr>
            <w:tcW w:w="1134" w:type="dxa"/>
            <w:vAlign w:val="center"/>
          </w:tcPr>
          <w:p w14:paraId="262A1529" w14:textId="77777777" w:rsidR="00BB0708" w:rsidRPr="009C2F33" w:rsidRDefault="00BB0708" w:rsidP="00BB0708">
            <w:pPr>
              <w:spacing w:line="360" w:lineRule="exact"/>
              <w:jc w:val="right"/>
              <w:rPr>
                <w:spacing w:val="-4"/>
                <w:sz w:val="28"/>
                <w:szCs w:val="28"/>
              </w:rPr>
            </w:pPr>
          </w:p>
        </w:tc>
      </w:tr>
      <w:tr w:rsidR="00B025C3" w:rsidRPr="009C2F33" w14:paraId="0E2E0BCD" w14:textId="77777777" w:rsidTr="00A50656">
        <w:trPr>
          <w:trHeight w:val="437"/>
        </w:trPr>
        <w:tc>
          <w:tcPr>
            <w:tcW w:w="3216" w:type="dxa"/>
            <w:vAlign w:val="center"/>
          </w:tcPr>
          <w:p w14:paraId="70ABC1E3" w14:textId="5DD27010" w:rsidR="00BB0708" w:rsidRPr="009C2F33" w:rsidRDefault="001B3FF5" w:rsidP="00BB0708">
            <w:pPr>
              <w:spacing w:line="360" w:lineRule="exact"/>
              <w:jc w:val="thaiDistribute"/>
              <w:rPr>
                <w:b/>
                <w:bCs/>
                <w:kern w:val="28"/>
                <w:sz w:val="28"/>
                <w:szCs w:val="28"/>
                <w:cs/>
              </w:rPr>
            </w:pPr>
            <w:r w:rsidRPr="001B3FF5">
              <w:rPr>
                <w:kern w:val="28"/>
                <w:sz w:val="28"/>
                <w:szCs w:val="28"/>
                <w:u w:val="single"/>
              </w:rPr>
              <w:t>Assets that were measured at fair value</w:t>
            </w:r>
          </w:p>
        </w:tc>
        <w:tc>
          <w:tcPr>
            <w:tcW w:w="989" w:type="dxa"/>
            <w:vAlign w:val="center"/>
          </w:tcPr>
          <w:p w14:paraId="083A1E60" w14:textId="77777777" w:rsidR="00BB0708" w:rsidRPr="009C2F33" w:rsidRDefault="00BB0708" w:rsidP="00BB0708">
            <w:pPr>
              <w:spacing w:line="360" w:lineRule="exact"/>
              <w:jc w:val="thaiDistribute"/>
              <w:rPr>
                <w:b/>
                <w:bCs/>
                <w:kern w:val="28"/>
                <w:sz w:val="28"/>
                <w:szCs w:val="28"/>
              </w:rPr>
            </w:pPr>
          </w:p>
        </w:tc>
        <w:tc>
          <w:tcPr>
            <w:tcW w:w="1128" w:type="dxa"/>
            <w:vAlign w:val="center"/>
          </w:tcPr>
          <w:p w14:paraId="38ABF48F" w14:textId="77777777" w:rsidR="00BB0708" w:rsidRPr="009C2F33" w:rsidRDefault="00BB0708" w:rsidP="00BB0708">
            <w:pPr>
              <w:spacing w:line="360" w:lineRule="exact"/>
              <w:jc w:val="thaiDistribute"/>
              <w:rPr>
                <w:b/>
                <w:bCs/>
                <w:kern w:val="28"/>
                <w:sz w:val="28"/>
                <w:szCs w:val="28"/>
              </w:rPr>
            </w:pPr>
          </w:p>
        </w:tc>
        <w:tc>
          <w:tcPr>
            <w:tcW w:w="1129" w:type="dxa"/>
            <w:vAlign w:val="center"/>
          </w:tcPr>
          <w:p w14:paraId="37D1E7D1" w14:textId="77777777" w:rsidR="00BB0708" w:rsidRPr="009C2F33" w:rsidRDefault="00BB0708" w:rsidP="00BB0708">
            <w:pPr>
              <w:spacing w:line="360" w:lineRule="exact"/>
              <w:jc w:val="thaiDistribute"/>
              <w:rPr>
                <w:b/>
                <w:bCs/>
                <w:kern w:val="28"/>
                <w:sz w:val="28"/>
                <w:szCs w:val="28"/>
              </w:rPr>
            </w:pPr>
          </w:p>
        </w:tc>
        <w:tc>
          <w:tcPr>
            <w:tcW w:w="1193" w:type="dxa"/>
            <w:vAlign w:val="center"/>
          </w:tcPr>
          <w:p w14:paraId="0AB71CEA" w14:textId="77777777" w:rsidR="00BB0708" w:rsidRPr="009C2F33" w:rsidRDefault="00BB0708" w:rsidP="00BB0708">
            <w:pPr>
              <w:spacing w:line="360" w:lineRule="exact"/>
              <w:jc w:val="thaiDistribute"/>
              <w:rPr>
                <w:b/>
                <w:bCs/>
                <w:kern w:val="28"/>
                <w:sz w:val="28"/>
                <w:szCs w:val="28"/>
              </w:rPr>
            </w:pPr>
          </w:p>
        </w:tc>
        <w:tc>
          <w:tcPr>
            <w:tcW w:w="1134" w:type="dxa"/>
            <w:vAlign w:val="center"/>
          </w:tcPr>
          <w:p w14:paraId="2DDCE446" w14:textId="77777777" w:rsidR="00BB0708" w:rsidRPr="009C2F33" w:rsidRDefault="00BB0708" w:rsidP="00BB0708">
            <w:pPr>
              <w:spacing w:line="360" w:lineRule="exact"/>
              <w:jc w:val="thaiDistribute"/>
              <w:rPr>
                <w:b/>
                <w:bCs/>
                <w:kern w:val="28"/>
                <w:sz w:val="28"/>
                <w:szCs w:val="28"/>
              </w:rPr>
            </w:pPr>
          </w:p>
        </w:tc>
      </w:tr>
      <w:tr w:rsidR="00B025C3" w:rsidRPr="009C2F33" w14:paraId="4CDC515D" w14:textId="77777777" w:rsidTr="00A50656">
        <w:trPr>
          <w:trHeight w:val="428"/>
        </w:trPr>
        <w:tc>
          <w:tcPr>
            <w:tcW w:w="3216" w:type="dxa"/>
            <w:vAlign w:val="center"/>
          </w:tcPr>
          <w:p w14:paraId="17877E0F" w14:textId="01B5E821" w:rsidR="002D6B43" w:rsidRPr="009C2F33" w:rsidRDefault="0028281D" w:rsidP="002D6B43">
            <w:pPr>
              <w:spacing w:line="360" w:lineRule="exact"/>
              <w:ind w:left="252" w:right="-58" w:hanging="90"/>
              <w:rPr>
                <w:kern w:val="28"/>
                <w:sz w:val="28"/>
                <w:szCs w:val="28"/>
                <w:cs/>
              </w:rPr>
            </w:pPr>
            <w:r w:rsidRPr="0028281D">
              <w:rPr>
                <w:kern w:val="28"/>
                <w:sz w:val="28"/>
                <w:szCs w:val="28"/>
              </w:rPr>
              <w:t>Other non-current financial assets</w:t>
            </w:r>
            <w:r w:rsidR="002D6B43" w:rsidRPr="009C2F33">
              <w:rPr>
                <w:spacing w:val="-4"/>
                <w:sz w:val="28"/>
                <w:szCs w:val="28"/>
                <w:cs/>
              </w:rPr>
              <w:t xml:space="preserve"> </w:t>
            </w:r>
          </w:p>
        </w:tc>
        <w:tc>
          <w:tcPr>
            <w:tcW w:w="989" w:type="dxa"/>
            <w:vAlign w:val="center"/>
          </w:tcPr>
          <w:p w14:paraId="43FBBCF9" w14:textId="77777777" w:rsidR="002D6B43" w:rsidRPr="009C2F33" w:rsidRDefault="002D6B43" w:rsidP="002D6B43">
            <w:pPr>
              <w:spacing w:line="360" w:lineRule="exact"/>
              <w:jc w:val="center"/>
              <w:rPr>
                <w:spacing w:val="-4"/>
                <w:sz w:val="28"/>
                <w:szCs w:val="28"/>
              </w:rPr>
            </w:pPr>
          </w:p>
        </w:tc>
        <w:tc>
          <w:tcPr>
            <w:tcW w:w="1128" w:type="dxa"/>
            <w:vAlign w:val="center"/>
          </w:tcPr>
          <w:p w14:paraId="2B8D66CA" w14:textId="142EA297" w:rsidR="002D6B43" w:rsidRPr="009C2F33" w:rsidRDefault="002D6B43" w:rsidP="002D6B43">
            <w:pPr>
              <w:spacing w:line="360" w:lineRule="exact"/>
              <w:jc w:val="center"/>
              <w:rPr>
                <w:spacing w:val="-4"/>
                <w:sz w:val="28"/>
                <w:szCs w:val="28"/>
              </w:rPr>
            </w:pPr>
            <w:r w:rsidRPr="009C2F33">
              <w:rPr>
                <w:spacing w:val="-4"/>
                <w:sz w:val="28"/>
                <w:szCs w:val="28"/>
              </w:rPr>
              <w:t>-</w:t>
            </w:r>
          </w:p>
        </w:tc>
        <w:tc>
          <w:tcPr>
            <w:tcW w:w="1129" w:type="dxa"/>
            <w:vAlign w:val="center"/>
          </w:tcPr>
          <w:p w14:paraId="6AAD0E0D" w14:textId="5AC93719" w:rsidR="002D6B43" w:rsidRPr="009C2F33" w:rsidRDefault="002D6B43" w:rsidP="002D6B43">
            <w:pPr>
              <w:spacing w:line="360" w:lineRule="exact"/>
              <w:jc w:val="center"/>
              <w:rPr>
                <w:spacing w:val="-4"/>
                <w:sz w:val="28"/>
                <w:szCs w:val="28"/>
              </w:rPr>
            </w:pPr>
            <w:r w:rsidRPr="009C2F33">
              <w:rPr>
                <w:spacing w:val="-4"/>
                <w:sz w:val="28"/>
                <w:szCs w:val="28"/>
              </w:rPr>
              <w:t>-</w:t>
            </w:r>
          </w:p>
        </w:tc>
        <w:tc>
          <w:tcPr>
            <w:tcW w:w="1193" w:type="dxa"/>
            <w:vAlign w:val="center"/>
          </w:tcPr>
          <w:p w14:paraId="0C00EB2F" w14:textId="2CC765A9" w:rsidR="002D6B43" w:rsidRPr="009C2F33" w:rsidRDefault="002D6B43" w:rsidP="002D6B43">
            <w:pPr>
              <w:spacing w:line="360" w:lineRule="exact"/>
              <w:jc w:val="right"/>
              <w:rPr>
                <w:spacing w:val="-4"/>
                <w:sz w:val="28"/>
                <w:szCs w:val="28"/>
              </w:rPr>
            </w:pPr>
            <w:r w:rsidRPr="009C2F33">
              <w:rPr>
                <w:spacing w:val="-4"/>
                <w:sz w:val="28"/>
                <w:szCs w:val="28"/>
              </w:rPr>
              <w:t>16,422</w:t>
            </w:r>
          </w:p>
        </w:tc>
        <w:tc>
          <w:tcPr>
            <w:tcW w:w="1134" w:type="dxa"/>
            <w:vAlign w:val="center"/>
          </w:tcPr>
          <w:p w14:paraId="1A4B111D" w14:textId="594BF1CA" w:rsidR="002D6B43" w:rsidRPr="009C2F33" w:rsidRDefault="002D6B43" w:rsidP="002D6B43">
            <w:pPr>
              <w:spacing w:line="360" w:lineRule="exact"/>
              <w:jc w:val="right"/>
              <w:rPr>
                <w:spacing w:val="-4"/>
                <w:sz w:val="28"/>
                <w:szCs w:val="28"/>
              </w:rPr>
            </w:pPr>
            <w:r w:rsidRPr="009C2F33">
              <w:rPr>
                <w:spacing w:val="-4"/>
                <w:sz w:val="28"/>
                <w:szCs w:val="28"/>
              </w:rPr>
              <w:t>16,422</w:t>
            </w:r>
          </w:p>
        </w:tc>
      </w:tr>
      <w:tr w:rsidR="00B025C3" w:rsidRPr="009C2F33" w14:paraId="64FF4FA9" w14:textId="77777777">
        <w:trPr>
          <w:trHeight w:val="457"/>
        </w:trPr>
        <w:tc>
          <w:tcPr>
            <w:tcW w:w="3216" w:type="dxa"/>
            <w:vAlign w:val="center"/>
          </w:tcPr>
          <w:p w14:paraId="3B2A2FBB" w14:textId="443BCCDB" w:rsidR="002D6B43" w:rsidRPr="009C2F33" w:rsidRDefault="00881C87" w:rsidP="002D6B43">
            <w:pPr>
              <w:spacing w:line="360" w:lineRule="exact"/>
              <w:ind w:right="-58"/>
              <w:rPr>
                <w:b/>
                <w:bCs/>
                <w:kern w:val="28"/>
                <w:sz w:val="28"/>
                <w:szCs w:val="28"/>
                <w:cs/>
              </w:rPr>
            </w:pPr>
            <w:r w:rsidRPr="00881C87">
              <w:rPr>
                <w:kern w:val="28"/>
                <w:sz w:val="28"/>
                <w:szCs w:val="28"/>
                <w:u w:val="single"/>
              </w:rPr>
              <w:t>Assets for which fair value are disclosed</w:t>
            </w:r>
          </w:p>
        </w:tc>
        <w:tc>
          <w:tcPr>
            <w:tcW w:w="989" w:type="dxa"/>
            <w:vAlign w:val="center"/>
          </w:tcPr>
          <w:p w14:paraId="5C75F5B2" w14:textId="77777777" w:rsidR="002D6B43" w:rsidRPr="009C2F33" w:rsidRDefault="002D6B43" w:rsidP="002D6B43">
            <w:pPr>
              <w:spacing w:line="360" w:lineRule="exact"/>
              <w:jc w:val="center"/>
              <w:rPr>
                <w:spacing w:val="-4"/>
                <w:sz w:val="28"/>
                <w:szCs w:val="28"/>
              </w:rPr>
            </w:pPr>
          </w:p>
        </w:tc>
        <w:tc>
          <w:tcPr>
            <w:tcW w:w="1128" w:type="dxa"/>
            <w:vAlign w:val="center"/>
          </w:tcPr>
          <w:p w14:paraId="345F828F" w14:textId="77777777" w:rsidR="002D6B43" w:rsidRPr="009C2F33" w:rsidRDefault="002D6B43" w:rsidP="002D6B43">
            <w:pPr>
              <w:spacing w:line="360" w:lineRule="exact"/>
              <w:jc w:val="center"/>
              <w:rPr>
                <w:spacing w:val="-4"/>
                <w:sz w:val="28"/>
                <w:szCs w:val="28"/>
              </w:rPr>
            </w:pPr>
          </w:p>
        </w:tc>
        <w:tc>
          <w:tcPr>
            <w:tcW w:w="1129" w:type="dxa"/>
            <w:vAlign w:val="center"/>
          </w:tcPr>
          <w:p w14:paraId="4F207A12" w14:textId="77777777" w:rsidR="002D6B43" w:rsidRPr="009C2F33" w:rsidRDefault="002D6B43" w:rsidP="002D6B43">
            <w:pPr>
              <w:spacing w:line="360" w:lineRule="exact"/>
              <w:jc w:val="center"/>
              <w:rPr>
                <w:spacing w:val="-4"/>
                <w:sz w:val="28"/>
                <w:szCs w:val="28"/>
              </w:rPr>
            </w:pPr>
          </w:p>
        </w:tc>
        <w:tc>
          <w:tcPr>
            <w:tcW w:w="1193" w:type="dxa"/>
            <w:vAlign w:val="center"/>
          </w:tcPr>
          <w:p w14:paraId="2BF7E160" w14:textId="77777777" w:rsidR="002D6B43" w:rsidRPr="009C2F33" w:rsidRDefault="002D6B43" w:rsidP="002D6B43">
            <w:pPr>
              <w:spacing w:line="360" w:lineRule="exact"/>
              <w:jc w:val="right"/>
              <w:rPr>
                <w:spacing w:val="-4"/>
                <w:sz w:val="28"/>
                <w:szCs w:val="28"/>
              </w:rPr>
            </w:pPr>
          </w:p>
        </w:tc>
        <w:tc>
          <w:tcPr>
            <w:tcW w:w="1134" w:type="dxa"/>
            <w:vAlign w:val="center"/>
          </w:tcPr>
          <w:p w14:paraId="5F8DFBBC" w14:textId="77777777" w:rsidR="002D6B43" w:rsidRPr="009C2F33" w:rsidRDefault="002D6B43" w:rsidP="002D6B43">
            <w:pPr>
              <w:spacing w:line="360" w:lineRule="exact"/>
              <w:jc w:val="right"/>
              <w:rPr>
                <w:spacing w:val="-4"/>
                <w:sz w:val="28"/>
                <w:szCs w:val="28"/>
              </w:rPr>
            </w:pPr>
          </w:p>
        </w:tc>
      </w:tr>
      <w:tr w:rsidR="00B025C3" w:rsidRPr="009C2F33" w14:paraId="5C72750E" w14:textId="77777777">
        <w:trPr>
          <w:trHeight w:val="457"/>
        </w:trPr>
        <w:tc>
          <w:tcPr>
            <w:tcW w:w="3216" w:type="dxa"/>
            <w:vAlign w:val="center"/>
          </w:tcPr>
          <w:p w14:paraId="319FE39B" w14:textId="1DF0F3DB" w:rsidR="002D6B43" w:rsidRPr="009C2F33" w:rsidRDefault="009663F2" w:rsidP="002D6B43">
            <w:pPr>
              <w:spacing w:line="360" w:lineRule="exact"/>
              <w:ind w:left="252" w:right="-58" w:hanging="90"/>
              <w:rPr>
                <w:kern w:val="28"/>
                <w:sz w:val="28"/>
                <w:szCs w:val="28"/>
                <w:cs/>
              </w:rPr>
            </w:pPr>
            <w:r w:rsidRPr="009663F2">
              <w:rPr>
                <w:kern w:val="28"/>
                <w:sz w:val="28"/>
                <w:szCs w:val="28"/>
              </w:rPr>
              <w:t>Investment property</w:t>
            </w:r>
            <w:r w:rsidR="002D6B43" w:rsidRPr="009C2F33">
              <w:rPr>
                <w:kern w:val="28"/>
                <w:sz w:val="28"/>
                <w:szCs w:val="28"/>
                <w:cs/>
              </w:rPr>
              <w:t xml:space="preserve"> </w:t>
            </w:r>
          </w:p>
        </w:tc>
        <w:tc>
          <w:tcPr>
            <w:tcW w:w="989" w:type="dxa"/>
            <w:vAlign w:val="center"/>
          </w:tcPr>
          <w:p w14:paraId="5DEB89A6" w14:textId="77777777" w:rsidR="002D6B43" w:rsidRPr="009C2F33" w:rsidRDefault="002D6B43" w:rsidP="002D6B43">
            <w:pPr>
              <w:spacing w:line="360" w:lineRule="exact"/>
              <w:jc w:val="center"/>
              <w:rPr>
                <w:spacing w:val="-4"/>
                <w:sz w:val="28"/>
                <w:szCs w:val="28"/>
              </w:rPr>
            </w:pPr>
          </w:p>
        </w:tc>
        <w:tc>
          <w:tcPr>
            <w:tcW w:w="1128" w:type="dxa"/>
            <w:vAlign w:val="center"/>
          </w:tcPr>
          <w:p w14:paraId="300C8510" w14:textId="7FC98DA1" w:rsidR="002D6B43" w:rsidRPr="009C2F33" w:rsidRDefault="002D6B43" w:rsidP="002D6B43">
            <w:pPr>
              <w:spacing w:line="360" w:lineRule="exact"/>
              <w:jc w:val="center"/>
              <w:rPr>
                <w:spacing w:val="-4"/>
                <w:sz w:val="28"/>
                <w:szCs w:val="28"/>
              </w:rPr>
            </w:pPr>
            <w:r w:rsidRPr="009C2F33">
              <w:rPr>
                <w:spacing w:val="-4"/>
                <w:sz w:val="28"/>
                <w:szCs w:val="28"/>
              </w:rPr>
              <w:t>-</w:t>
            </w:r>
          </w:p>
        </w:tc>
        <w:tc>
          <w:tcPr>
            <w:tcW w:w="1129" w:type="dxa"/>
            <w:vAlign w:val="center"/>
          </w:tcPr>
          <w:p w14:paraId="6B5995E5" w14:textId="4FE20B4A" w:rsidR="002D6B43" w:rsidRPr="009C2F33" w:rsidRDefault="002D6B43" w:rsidP="002D6B43">
            <w:pPr>
              <w:spacing w:line="360" w:lineRule="exact"/>
              <w:jc w:val="center"/>
              <w:rPr>
                <w:spacing w:val="-4"/>
                <w:sz w:val="28"/>
                <w:szCs w:val="28"/>
              </w:rPr>
            </w:pPr>
            <w:r w:rsidRPr="009C2F33">
              <w:rPr>
                <w:spacing w:val="-4"/>
                <w:sz w:val="28"/>
                <w:szCs w:val="28"/>
              </w:rPr>
              <w:t>-</w:t>
            </w:r>
          </w:p>
        </w:tc>
        <w:tc>
          <w:tcPr>
            <w:tcW w:w="1193" w:type="dxa"/>
            <w:vAlign w:val="center"/>
          </w:tcPr>
          <w:p w14:paraId="66D85F49" w14:textId="5FDDB63C" w:rsidR="002D6B43" w:rsidRPr="009C2F33" w:rsidRDefault="002D6B43" w:rsidP="002D6B43">
            <w:pPr>
              <w:spacing w:line="360" w:lineRule="exact"/>
              <w:jc w:val="right"/>
              <w:rPr>
                <w:spacing w:val="-4"/>
                <w:sz w:val="28"/>
                <w:szCs w:val="28"/>
              </w:rPr>
            </w:pPr>
            <w:r w:rsidRPr="009C2F33">
              <w:rPr>
                <w:spacing w:val="-4"/>
                <w:sz w:val="28"/>
                <w:szCs w:val="28"/>
              </w:rPr>
              <w:t>597,160</w:t>
            </w:r>
          </w:p>
        </w:tc>
        <w:tc>
          <w:tcPr>
            <w:tcW w:w="1134" w:type="dxa"/>
            <w:vAlign w:val="center"/>
          </w:tcPr>
          <w:p w14:paraId="15CC5F58" w14:textId="720DD63E" w:rsidR="002D6B43" w:rsidRPr="009C2F33" w:rsidRDefault="002D6B43" w:rsidP="002D6B43">
            <w:pPr>
              <w:spacing w:line="360" w:lineRule="exact"/>
              <w:jc w:val="right"/>
              <w:rPr>
                <w:spacing w:val="-4"/>
                <w:sz w:val="28"/>
                <w:szCs w:val="28"/>
              </w:rPr>
            </w:pPr>
            <w:r w:rsidRPr="009C2F33">
              <w:rPr>
                <w:spacing w:val="-4"/>
                <w:sz w:val="28"/>
                <w:szCs w:val="28"/>
              </w:rPr>
              <w:t>597,160</w:t>
            </w:r>
          </w:p>
        </w:tc>
      </w:tr>
    </w:tbl>
    <w:p w14:paraId="3BCB77A9" w14:textId="301710C2" w:rsidR="002077EB" w:rsidRPr="009C2F33" w:rsidRDefault="00BE106A" w:rsidP="002077EB">
      <w:pPr>
        <w:spacing w:before="120" w:line="360" w:lineRule="exact"/>
        <w:ind w:left="425"/>
        <w:jc w:val="thaiDistribute"/>
        <w:rPr>
          <w:rFonts w:asciiTheme="majorBidi" w:hAnsiTheme="majorBidi" w:cstheme="majorBidi"/>
          <w:spacing w:val="-4"/>
          <w:sz w:val="30"/>
          <w:szCs w:val="30"/>
          <w:cs/>
        </w:rPr>
      </w:pPr>
      <w:r w:rsidRPr="00BE106A">
        <w:rPr>
          <w:rFonts w:asciiTheme="majorBidi" w:hAnsiTheme="majorBidi" w:cstheme="majorBidi"/>
          <w:spacing w:val="-4"/>
          <w:sz w:val="30"/>
          <w:szCs w:val="30"/>
        </w:rPr>
        <w:t>During the current period, there were no changes in the methods and assumptions used in determining the fair value of financial assets and no transfers within the fair value hierarchy.</w:t>
      </w:r>
      <w:r w:rsidR="002077EB" w:rsidRPr="009C2F33">
        <w:rPr>
          <w:rFonts w:asciiTheme="majorBidi" w:hAnsiTheme="majorBidi" w:cstheme="majorBidi"/>
          <w:spacing w:val="-4"/>
          <w:sz w:val="30"/>
          <w:szCs w:val="30"/>
          <w:cs/>
        </w:rPr>
        <w:br w:type="page"/>
      </w:r>
    </w:p>
    <w:p w14:paraId="1B240C5D" w14:textId="0F1B0E67" w:rsidR="004B270B" w:rsidRPr="009C2F33" w:rsidRDefault="006C7D6B" w:rsidP="002077EB">
      <w:pPr>
        <w:spacing w:before="120" w:line="360" w:lineRule="exact"/>
        <w:ind w:left="425" w:right="102" w:hanging="425"/>
        <w:outlineLvl w:val="0"/>
        <w:rPr>
          <w:sz w:val="30"/>
          <w:szCs w:val="30"/>
          <w:u w:val="single"/>
        </w:rPr>
      </w:pPr>
      <w:r w:rsidRPr="009C2F33">
        <w:rPr>
          <w:sz w:val="30"/>
          <w:szCs w:val="30"/>
          <w:lang w:val="en-US"/>
        </w:rPr>
        <w:lastRenderedPageBreak/>
        <w:t>3</w:t>
      </w:r>
      <w:r w:rsidR="00BA741A">
        <w:rPr>
          <w:rFonts w:hint="cs"/>
          <w:sz w:val="30"/>
          <w:szCs w:val="30"/>
          <w:cs/>
          <w:lang w:val="en-US"/>
        </w:rPr>
        <w:t>6</w:t>
      </w:r>
      <w:r w:rsidR="004B270B" w:rsidRPr="009C2F33">
        <w:rPr>
          <w:sz w:val="30"/>
          <w:szCs w:val="30"/>
        </w:rPr>
        <w:t>.</w:t>
      </w:r>
      <w:r w:rsidR="004B270B" w:rsidRPr="009C2F33">
        <w:rPr>
          <w:sz w:val="30"/>
          <w:szCs w:val="30"/>
        </w:rPr>
        <w:tab/>
      </w:r>
      <w:r w:rsidR="007B5982" w:rsidRPr="007B5982">
        <w:rPr>
          <w:sz w:val="30"/>
          <w:szCs w:val="30"/>
          <w:u w:val="single"/>
        </w:rPr>
        <w:t>Provident Fund</w:t>
      </w:r>
    </w:p>
    <w:p w14:paraId="50FAFA51" w14:textId="02C2E9B8" w:rsidR="004B270B" w:rsidRPr="009C2F33" w:rsidRDefault="001470CF" w:rsidP="002077EB">
      <w:pPr>
        <w:spacing w:before="120" w:line="360" w:lineRule="exact"/>
        <w:ind w:left="425"/>
        <w:jc w:val="thaiDistribute"/>
        <w:rPr>
          <w:sz w:val="30"/>
          <w:szCs w:val="30"/>
          <w:lang w:val="en-US"/>
        </w:rPr>
      </w:pPr>
      <w:r w:rsidRPr="001470CF">
        <w:rPr>
          <w:sz w:val="30"/>
          <w:szCs w:val="30"/>
          <w:lang w:val="en-US"/>
        </w:rPr>
        <w:t xml:space="preserve">The Group has contributory provident funds for their employees in accordance with the terms and conditions prescribed in the Provident Fund Act B.E. </w:t>
      </w:r>
      <w:r w:rsidRPr="001470CF">
        <w:rPr>
          <w:sz w:val="30"/>
          <w:szCs w:val="30"/>
          <w:cs/>
          <w:lang w:val="en-US"/>
        </w:rPr>
        <w:t xml:space="preserve">2530.  </w:t>
      </w:r>
      <w:r w:rsidRPr="001470CF">
        <w:rPr>
          <w:sz w:val="30"/>
          <w:szCs w:val="30"/>
          <w:lang w:val="en-US"/>
        </w:rPr>
        <w:t xml:space="preserve">Membership to the funds is voluntarily. Accumulation and contributions are made on a monthly basis by the employees and the Company at </w:t>
      </w:r>
      <w:r w:rsidRPr="001470CF">
        <w:rPr>
          <w:sz w:val="30"/>
          <w:szCs w:val="30"/>
          <w:cs/>
          <w:lang w:val="en-US"/>
        </w:rPr>
        <w:t xml:space="preserve">2% </w:t>
      </w:r>
      <w:r w:rsidRPr="001470CF">
        <w:rPr>
          <w:sz w:val="30"/>
          <w:szCs w:val="30"/>
          <w:lang w:val="en-US"/>
        </w:rPr>
        <w:t xml:space="preserve">and </w:t>
      </w:r>
      <w:r w:rsidRPr="001470CF">
        <w:rPr>
          <w:sz w:val="30"/>
          <w:szCs w:val="30"/>
          <w:cs/>
          <w:lang w:val="en-US"/>
        </w:rPr>
        <w:t xml:space="preserve">3% </w:t>
      </w:r>
      <w:r w:rsidRPr="001470CF">
        <w:rPr>
          <w:sz w:val="30"/>
          <w:szCs w:val="30"/>
          <w:lang w:val="en-US"/>
        </w:rPr>
        <w:t xml:space="preserve">of the employees’ basic salaries. The provident funds are managed by a Fund Manager in accordance with the requirement of the Ministerial Regulations No. </w:t>
      </w:r>
      <w:r w:rsidRPr="001470CF">
        <w:rPr>
          <w:sz w:val="30"/>
          <w:szCs w:val="30"/>
          <w:cs/>
          <w:lang w:val="en-US"/>
        </w:rPr>
        <w:t>2 (</w:t>
      </w:r>
      <w:r w:rsidRPr="001470CF">
        <w:rPr>
          <w:sz w:val="30"/>
          <w:szCs w:val="30"/>
          <w:lang w:val="en-US"/>
        </w:rPr>
        <w:t xml:space="preserve">B.E. </w:t>
      </w:r>
      <w:r w:rsidRPr="001470CF">
        <w:rPr>
          <w:sz w:val="30"/>
          <w:szCs w:val="30"/>
          <w:cs/>
          <w:lang w:val="en-US"/>
        </w:rPr>
        <w:t xml:space="preserve">2532) </w:t>
      </w:r>
      <w:r w:rsidRPr="001470CF">
        <w:rPr>
          <w:sz w:val="30"/>
          <w:szCs w:val="30"/>
          <w:lang w:val="en-US"/>
        </w:rPr>
        <w:t xml:space="preserve">issued under the Provident Fund Act B.E. </w:t>
      </w:r>
      <w:r w:rsidRPr="001470CF">
        <w:rPr>
          <w:sz w:val="30"/>
          <w:szCs w:val="30"/>
          <w:cs/>
          <w:lang w:val="en-US"/>
        </w:rPr>
        <w:t>2530.</w:t>
      </w:r>
      <w:r w:rsidR="004B270B" w:rsidRPr="009C2F33">
        <w:rPr>
          <w:sz w:val="30"/>
          <w:szCs w:val="30"/>
          <w:lang w:val="en-US"/>
        </w:rPr>
        <w:t xml:space="preserve"> </w:t>
      </w:r>
    </w:p>
    <w:p w14:paraId="0D3122B3" w14:textId="39683E14" w:rsidR="004B270B" w:rsidRPr="009C2F33" w:rsidRDefault="00717FBB" w:rsidP="002077EB">
      <w:pPr>
        <w:spacing w:before="120" w:line="360" w:lineRule="exact"/>
        <w:ind w:left="425"/>
        <w:jc w:val="thaiDistribute"/>
        <w:rPr>
          <w:spacing w:val="-4"/>
          <w:sz w:val="30"/>
          <w:szCs w:val="30"/>
          <w:shd w:val="clear" w:color="auto" w:fill="CCCCFF"/>
          <w:lang w:val="en-US"/>
        </w:rPr>
      </w:pPr>
      <w:r w:rsidRPr="00717FBB">
        <w:rPr>
          <w:spacing w:val="-4"/>
          <w:sz w:val="30"/>
          <w:szCs w:val="30"/>
          <w:lang w:val="en-US"/>
        </w:rPr>
        <w:t>For the years ended December</w:t>
      </w:r>
      <w:r w:rsidR="004B270B" w:rsidRPr="009C2F33">
        <w:rPr>
          <w:spacing w:val="-4"/>
          <w:sz w:val="30"/>
          <w:szCs w:val="30"/>
          <w:cs/>
          <w:lang w:val="en-US"/>
        </w:rPr>
        <w:t xml:space="preserve"> 31</w:t>
      </w:r>
      <w:r w:rsidRPr="00717FBB">
        <w:rPr>
          <w:spacing w:val="-4"/>
          <w:sz w:val="30"/>
          <w:szCs w:val="30"/>
          <w:lang w:val="en-US"/>
        </w:rPr>
        <w:t>,</w:t>
      </w:r>
      <w:r>
        <w:rPr>
          <w:spacing w:val="-4"/>
          <w:sz w:val="30"/>
          <w:szCs w:val="30"/>
          <w:lang w:val="en-US"/>
        </w:rPr>
        <w:t xml:space="preserve"> 2025 </w:t>
      </w:r>
      <w:r w:rsidR="003808AE">
        <w:rPr>
          <w:spacing w:val="-4"/>
          <w:sz w:val="30"/>
          <w:szCs w:val="30"/>
          <w:lang w:val="en-US"/>
        </w:rPr>
        <w:t>and 2024</w:t>
      </w:r>
      <w:r w:rsidR="0046002C">
        <w:rPr>
          <w:spacing w:val="-4"/>
          <w:sz w:val="30"/>
          <w:szCs w:val="30"/>
          <w:lang w:val="en-US"/>
        </w:rPr>
        <w:t xml:space="preserve">, </w:t>
      </w:r>
      <w:r w:rsidR="00837F12" w:rsidRPr="00837F12">
        <w:rPr>
          <w:spacing w:val="-4"/>
          <w:sz w:val="30"/>
          <w:szCs w:val="30"/>
          <w:lang w:val="en-US"/>
        </w:rPr>
        <w:t>the Group contributed to the fund amounting to Baht</w:t>
      </w:r>
      <w:r w:rsidR="004B270B" w:rsidRPr="00B91A4D">
        <w:rPr>
          <w:spacing w:val="-4"/>
          <w:sz w:val="30"/>
          <w:szCs w:val="30"/>
          <w:cs/>
          <w:lang w:val="en-US"/>
        </w:rPr>
        <w:t xml:space="preserve"> </w:t>
      </w:r>
      <w:bookmarkStart w:id="7" w:name="_Hlk188004701"/>
      <w:r w:rsidR="00201FA0" w:rsidRPr="00B91A4D">
        <w:rPr>
          <w:spacing w:val="-4"/>
          <w:sz w:val="30"/>
          <w:szCs w:val="30"/>
          <w:lang w:val="en-US"/>
        </w:rPr>
        <w:t>1.</w:t>
      </w:r>
      <w:r w:rsidR="00B91A4D" w:rsidRPr="00B91A4D">
        <w:rPr>
          <w:spacing w:val="-4"/>
          <w:sz w:val="30"/>
          <w:szCs w:val="30"/>
          <w:lang w:val="en-US"/>
        </w:rPr>
        <w:t>16</w:t>
      </w:r>
      <w:r w:rsidR="00DB7C24" w:rsidRPr="00B91A4D">
        <w:rPr>
          <w:rFonts w:hint="cs"/>
          <w:spacing w:val="-4"/>
          <w:sz w:val="30"/>
          <w:szCs w:val="30"/>
          <w:cs/>
          <w:lang w:val="en-US"/>
        </w:rPr>
        <w:t xml:space="preserve"> </w:t>
      </w:r>
      <w:bookmarkEnd w:id="7"/>
      <w:r w:rsidR="00D512C6" w:rsidRPr="00D512C6">
        <w:rPr>
          <w:spacing w:val="-4"/>
          <w:sz w:val="30"/>
          <w:szCs w:val="30"/>
          <w:lang w:val="en-US"/>
        </w:rPr>
        <w:t>million and Baht</w:t>
      </w:r>
      <w:r w:rsidR="004B270B" w:rsidRPr="009C2F33">
        <w:rPr>
          <w:spacing w:val="-4"/>
          <w:sz w:val="30"/>
          <w:szCs w:val="30"/>
          <w:cs/>
          <w:lang w:val="en-US"/>
        </w:rPr>
        <w:t xml:space="preserve"> </w:t>
      </w:r>
      <w:r w:rsidR="002D6B43">
        <w:rPr>
          <w:spacing w:val="-4"/>
          <w:sz w:val="30"/>
          <w:szCs w:val="30"/>
          <w:lang w:val="en-US"/>
        </w:rPr>
        <w:t>1.28</w:t>
      </w:r>
      <w:r w:rsidR="0079715F" w:rsidRPr="009C2F33">
        <w:rPr>
          <w:rFonts w:hint="cs"/>
          <w:spacing w:val="-4"/>
          <w:sz w:val="30"/>
          <w:szCs w:val="30"/>
          <w:cs/>
          <w:lang w:val="en-US"/>
        </w:rPr>
        <w:t xml:space="preserve"> </w:t>
      </w:r>
      <w:r w:rsidR="00EB3B44" w:rsidRPr="00EB3B44">
        <w:rPr>
          <w:spacing w:val="-4"/>
          <w:sz w:val="30"/>
          <w:szCs w:val="30"/>
          <w:lang w:val="en-US"/>
        </w:rPr>
        <w:t>million respectively, in the consolidated and separate financial statements.</w:t>
      </w:r>
    </w:p>
    <w:p w14:paraId="310CE287" w14:textId="45C00C19" w:rsidR="006117A1" w:rsidRPr="009C2F33" w:rsidRDefault="002D6B43" w:rsidP="002077EB">
      <w:pPr>
        <w:spacing w:before="120" w:line="360" w:lineRule="exact"/>
        <w:ind w:left="426" w:right="103" w:hanging="426"/>
        <w:outlineLvl w:val="0"/>
        <w:rPr>
          <w:sz w:val="30"/>
          <w:szCs w:val="30"/>
          <w:u w:val="single"/>
          <w:cs/>
        </w:rPr>
      </w:pPr>
      <w:r>
        <w:rPr>
          <w:sz w:val="30"/>
          <w:szCs w:val="30"/>
        </w:rPr>
        <w:t>3</w:t>
      </w:r>
      <w:r w:rsidR="00BA741A">
        <w:rPr>
          <w:rFonts w:hint="cs"/>
          <w:sz w:val="30"/>
          <w:szCs w:val="30"/>
          <w:cs/>
        </w:rPr>
        <w:t>7</w:t>
      </w:r>
      <w:r w:rsidR="006117A1" w:rsidRPr="009C2F33">
        <w:rPr>
          <w:sz w:val="30"/>
          <w:szCs w:val="30"/>
          <w:cs/>
        </w:rPr>
        <w:t>.</w:t>
      </w:r>
      <w:r w:rsidR="006117A1" w:rsidRPr="009C2F33">
        <w:rPr>
          <w:sz w:val="30"/>
          <w:szCs w:val="30"/>
          <w:cs/>
        </w:rPr>
        <w:tab/>
      </w:r>
      <w:r w:rsidR="0087601F" w:rsidRPr="0087601F">
        <w:rPr>
          <w:sz w:val="30"/>
          <w:szCs w:val="30"/>
          <w:u w:val="single"/>
        </w:rPr>
        <w:t>Commitments and contingent liabilities</w:t>
      </w:r>
    </w:p>
    <w:p w14:paraId="015C3A36" w14:textId="1463CFC6" w:rsidR="00711753" w:rsidRPr="009C2F33" w:rsidRDefault="002D6B43" w:rsidP="001C1676">
      <w:pPr>
        <w:adjustRightInd w:val="0"/>
        <w:spacing w:before="120" w:line="360" w:lineRule="exact"/>
        <w:ind w:left="992" w:right="-45" w:hanging="567"/>
        <w:jc w:val="thaiDistribute"/>
        <w:rPr>
          <w:sz w:val="30"/>
          <w:szCs w:val="30"/>
        </w:rPr>
      </w:pPr>
      <w:r>
        <w:rPr>
          <w:sz w:val="30"/>
          <w:szCs w:val="30"/>
        </w:rPr>
        <w:t>3</w:t>
      </w:r>
      <w:r w:rsidR="00BA741A">
        <w:rPr>
          <w:rFonts w:hint="cs"/>
          <w:sz w:val="30"/>
          <w:szCs w:val="30"/>
          <w:cs/>
        </w:rPr>
        <w:t>7</w:t>
      </w:r>
      <w:r w:rsidR="006117A1" w:rsidRPr="009C2F33">
        <w:rPr>
          <w:sz w:val="30"/>
          <w:szCs w:val="30"/>
        </w:rPr>
        <w:t>.</w:t>
      </w:r>
      <w:r w:rsidR="00F65185" w:rsidRPr="009C2F33">
        <w:rPr>
          <w:sz w:val="30"/>
          <w:szCs w:val="30"/>
        </w:rPr>
        <w:t>1</w:t>
      </w:r>
      <w:r w:rsidR="006117A1" w:rsidRPr="009C2F33">
        <w:rPr>
          <w:sz w:val="30"/>
          <w:szCs w:val="30"/>
        </w:rPr>
        <w:tab/>
      </w:r>
      <w:r w:rsidR="00D90E72" w:rsidRPr="00D90E72">
        <w:rPr>
          <w:sz w:val="30"/>
          <w:szCs w:val="30"/>
        </w:rPr>
        <w:t>As at December</w:t>
      </w:r>
      <w:r w:rsidR="006117A1" w:rsidRPr="009C2F33">
        <w:rPr>
          <w:sz w:val="30"/>
          <w:szCs w:val="30"/>
          <w:cs/>
        </w:rPr>
        <w:t xml:space="preserve"> 31</w:t>
      </w:r>
      <w:r w:rsidR="00D90E72" w:rsidRPr="00D90E72">
        <w:rPr>
          <w:sz w:val="30"/>
          <w:szCs w:val="30"/>
        </w:rPr>
        <w:t xml:space="preserve">, </w:t>
      </w:r>
      <w:r w:rsidR="00D90E72" w:rsidRPr="00D90E72">
        <w:rPr>
          <w:sz w:val="30"/>
          <w:szCs w:val="30"/>
          <w:cs/>
        </w:rPr>
        <w:t xml:space="preserve">2025 </w:t>
      </w:r>
      <w:r w:rsidR="00D90E72" w:rsidRPr="00D90E72">
        <w:rPr>
          <w:sz w:val="30"/>
          <w:szCs w:val="30"/>
        </w:rPr>
        <w:t xml:space="preserve">and </w:t>
      </w:r>
      <w:r w:rsidR="00D90E72" w:rsidRPr="00D90E72">
        <w:rPr>
          <w:sz w:val="30"/>
          <w:szCs w:val="30"/>
          <w:cs/>
        </w:rPr>
        <w:t>2024</w:t>
      </w:r>
      <w:r w:rsidR="00D90E72" w:rsidRPr="00D90E72">
        <w:rPr>
          <w:sz w:val="30"/>
          <w:szCs w:val="30"/>
        </w:rPr>
        <w:t>,</w:t>
      </w:r>
      <w:r w:rsidR="006117A1" w:rsidRPr="009C2F33">
        <w:rPr>
          <w:sz w:val="30"/>
          <w:szCs w:val="30"/>
          <w:cs/>
        </w:rPr>
        <w:t xml:space="preserve"> </w:t>
      </w:r>
      <w:r w:rsidR="00A275A5" w:rsidRPr="00A275A5">
        <w:rPr>
          <w:sz w:val="30"/>
          <w:szCs w:val="30"/>
        </w:rPr>
        <w:t xml:space="preserve">the Group had commitments under purchase orders of construction materials and </w:t>
      </w:r>
      <w:proofErr w:type="gramStart"/>
      <w:r w:rsidR="00A275A5" w:rsidRPr="00A275A5">
        <w:rPr>
          <w:sz w:val="30"/>
          <w:szCs w:val="30"/>
        </w:rPr>
        <w:t>subcontractors</w:t>
      </w:r>
      <w:proofErr w:type="gramEnd"/>
      <w:r w:rsidR="00A275A5" w:rsidRPr="00A275A5">
        <w:rPr>
          <w:sz w:val="30"/>
          <w:szCs w:val="30"/>
        </w:rPr>
        <w:t xml:space="preserve"> services </w:t>
      </w:r>
      <w:proofErr w:type="spellStart"/>
      <w:r w:rsidR="00A275A5" w:rsidRPr="00A275A5">
        <w:rPr>
          <w:sz w:val="30"/>
          <w:szCs w:val="30"/>
        </w:rPr>
        <w:t>totaling</w:t>
      </w:r>
      <w:proofErr w:type="spellEnd"/>
      <w:r w:rsidR="00A275A5" w:rsidRPr="00A275A5">
        <w:rPr>
          <w:sz w:val="30"/>
          <w:szCs w:val="30"/>
        </w:rPr>
        <w:t xml:space="preserve"> Baht</w:t>
      </w:r>
      <w:r w:rsidR="0079359F" w:rsidRPr="008E1B7B">
        <w:rPr>
          <w:sz w:val="30"/>
          <w:szCs w:val="30"/>
          <w:cs/>
        </w:rPr>
        <w:t xml:space="preserve"> </w:t>
      </w:r>
      <w:r w:rsidR="005E562D" w:rsidRPr="008E1B7B">
        <w:rPr>
          <w:sz w:val="30"/>
          <w:szCs w:val="30"/>
          <w:lang w:val="en-US"/>
        </w:rPr>
        <w:t>1</w:t>
      </w:r>
      <w:r w:rsidR="00AC5614" w:rsidRPr="008E1B7B">
        <w:rPr>
          <w:sz w:val="30"/>
          <w:szCs w:val="30"/>
          <w:lang w:val="en-US"/>
        </w:rPr>
        <w:t>5.</w:t>
      </w:r>
      <w:r w:rsidR="003D7041" w:rsidRPr="008E1B7B">
        <w:rPr>
          <w:sz w:val="30"/>
          <w:szCs w:val="30"/>
          <w:lang w:val="en-US"/>
        </w:rPr>
        <w:t>3</w:t>
      </w:r>
      <w:r w:rsidR="00573498" w:rsidRPr="008E1B7B">
        <w:rPr>
          <w:sz w:val="30"/>
          <w:szCs w:val="30"/>
          <w:lang w:val="en-US"/>
        </w:rPr>
        <w:t>7</w:t>
      </w:r>
      <w:r w:rsidR="0079359F" w:rsidRPr="008E1B7B">
        <w:rPr>
          <w:sz w:val="30"/>
          <w:szCs w:val="30"/>
          <w:cs/>
        </w:rPr>
        <w:t xml:space="preserve"> </w:t>
      </w:r>
      <w:r w:rsidR="0076123F" w:rsidRPr="0076123F">
        <w:rPr>
          <w:sz w:val="30"/>
          <w:szCs w:val="30"/>
        </w:rPr>
        <w:t>million and Baht</w:t>
      </w:r>
      <w:r w:rsidR="006117A1" w:rsidRPr="009C2F33">
        <w:rPr>
          <w:sz w:val="30"/>
          <w:szCs w:val="30"/>
          <w:cs/>
        </w:rPr>
        <w:t xml:space="preserve"> </w:t>
      </w:r>
      <w:r w:rsidR="00A626F3" w:rsidRPr="009C2F33">
        <w:rPr>
          <w:sz w:val="30"/>
          <w:szCs w:val="30"/>
          <w:lang w:val="en-US"/>
        </w:rPr>
        <w:t>476.76</w:t>
      </w:r>
      <w:r w:rsidR="00A626F3" w:rsidRPr="009C2F33">
        <w:rPr>
          <w:sz w:val="30"/>
          <w:szCs w:val="30"/>
          <w:cs/>
        </w:rPr>
        <w:t xml:space="preserve"> </w:t>
      </w:r>
      <w:r w:rsidR="001904F3" w:rsidRPr="001904F3">
        <w:rPr>
          <w:sz w:val="30"/>
          <w:szCs w:val="30"/>
        </w:rPr>
        <w:t>million respectively, (</w:t>
      </w:r>
      <w:proofErr w:type="gramStart"/>
      <w:r w:rsidR="001904F3" w:rsidRPr="001904F3">
        <w:rPr>
          <w:sz w:val="30"/>
          <w:szCs w:val="30"/>
        </w:rPr>
        <w:t>Separate :</w:t>
      </w:r>
      <w:proofErr w:type="gramEnd"/>
      <w:r w:rsidR="001904F3" w:rsidRPr="001904F3">
        <w:rPr>
          <w:sz w:val="30"/>
          <w:szCs w:val="30"/>
        </w:rPr>
        <w:t xml:space="preserve"> Baht</w:t>
      </w:r>
      <w:r w:rsidR="006117A1" w:rsidRPr="009C2F33">
        <w:rPr>
          <w:sz w:val="30"/>
          <w:szCs w:val="30"/>
          <w:cs/>
        </w:rPr>
        <w:t xml:space="preserve"> </w:t>
      </w:r>
      <w:r w:rsidR="00573498" w:rsidRPr="008E1B7B">
        <w:rPr>
          <w:sz w:val="30"/>
          <w:szCs w:val="30"/>
        </w:rPr>
        <w:t>1</w:t>
      </w:r>
      <w:r w:rsidR="009E56D3" w:rsidRPr="008E1B7B">
        <w:rPr>
          <w:sz w:val="30"/>
          <w:szCs w:val="30"/>
        </w:rPr>
        <w:t>5</w:t>
      </w:r>
      <w:r w:rsidR="00BE7A76" w:rsidRPr="008E1B7B">
        <w:rPr>
          <w:sz w:val="30"/>
          <w:szCs w:val="30"/>
        </w:rPr>
        <w:t>.</w:t>
      </w:r>
      <w:r w:rsidR="00573498" w:rsidRPr="008E1B7B">
        <w:rPr>
          <w:sz w:val="30"/>
          <w:szCs w:val="30"/>
        </w:rPr>
        <w:t>37</w:t>
      </w:r>
      <w:r w:rsidR="006117A1" w:rsidRPr="008E1B7B">
        <w:rPr>
          <w:sz w:val="30"/>
          <w:szCs w:val="30"/>
          <w:cs/>
        </w:rPr>
        <w:t xml:space="preserve"> </w:t>
      </w:r>
      <w:r w:rsidR="00A33F41" w:rsidRPr="00A33F41">
        <w:rPr>
          <w:sz w:val="30"/>
          <w:szCs w:val="30"/>
        </w:rPr>
        <w:t>million and Baht</w:t>
      </w:r>
      <w:r w:rsidR="006117A1" w:rsidRPr="009C2F33">
        <w:rPr>
          <w:sz w:val="30"/>
          <w:szCs w:val="30"/>
          <w:cs/>
        </w:rPr>
        <w:t xml:space="preserve"> </w:t>
      </w:r>
      <w:r w:rsidR="00A626F3" w:rsidRPr="009C2F33">
        <w:rPr>
          <w:sz w:val="30"/>
          <w:szCs w:val="30"/>
        </w:rPr>
        <w:t>475.39</w:t>
      </w:r>
      <w:r w:rsidR="0079715F" w:rsidRPr="009C2F33">
        <w:rPr>
          <w:sz w:val="30"/>
          <w:szCs w:val="30"/>
          <w:cs/>
        </w:rPr>
        <w:t xml:space="preserve"> </w:t>
      </w:r>
      <w:r w:rsidR="005A3CA2" w:rsidRPr="005A3CA2">
        <w:rPr>
          <w:sz w:val="30"/>
          <w:szCs w:val="30"/>
        </w:rPr>
        <w:t>million respectively).</w:t>
      </w:r>
    </w:p>
    <w:p w14:paraId="75C235FA" w14:textId="0F18D499" w:rsidR="006117A1" w:rsidRPr="009C2F33" w:rsidRDefault="002D6B43" w:rsidP="002077EB">
      <w:pPr>
        <w:adjustRightInd w:val="0"/>
        <w:spacing w:before="120" w:line="360" w:lineRule="exact"/>
        <w:ind w:left="992" w:right="-45" w:hanging="567"/>
        <w:jc w:val="thaiDistribute"/>
        <w:rPr>
          <w:sz w:val="30"/>
          <w:szCs w:val="30"/>
        </w:rPr>
      </w:pPr>
      <w:r>
        <w:rPr>
          <w:sz w:val="30"/>
          <w:szCs w:val="30"/>
          <w:lang w:val="en-US"/>
        </w:rPr>
        <w:t>3</w:t>
      </w:r>
      <w:r w:rsidR="00BA741A">
        <w:rPr>
          <w:rFonts w:hint="cs"/>
          <w:sz w:val="30"/>
          <w:szCs w:val="30"/>
          <w:cs/>
          <w:lang w:val="en-US"/>
        </w:rPr>
        <w:t>7</w:t>
      </w:r>
      <w:r w:rsidR="006117A1" w:rsidRPr="009C2F33">
        <w:rPr>
          <w:sz w:val="30"/>
          <w:szCs w:val="30"/>
        </w:rPr>
        <w:t>.</w:t>
      </w:r>
      <w:r w:rsidR="00F65185" w:rsidRPr="009C2F33">
        <w:rPr>
          <w:sz w:val="30"/>
          <w:szCs w:val="30"/>
        </w:rPr>
        <w:t>2</w:t>
      </w:r>
      <w:r w:rsidR="006117A1" w:rsidRPr="009C2F33">
        <w:rPr>
          <w:sz w:val="30"/>
          <w:szCs w:val="30"/>
          <w:cs/>
        </w:rPr>
        <w:tab/>
      </w:r>
      <w:r w:rsidR="00E85EA5" w:rsidRPr="00E85EA5">
        <w:rPr>
          <w:sz w:val="30"/>
          <w:szCs w:val="30"/>
        </w:rPr>
        <w:t>Commitments under leases</w:t>
      </w:r>
    </w:p>
    <w:p w14:paraId="369DA25F" w14:textId="7B11D23A" w:rsidR="00711753" w:rsidRPr="009C2F33" w:rsidRDefault="00B27F3C" w:rsidP="00632F71">
      <w:pPr>
        <w:adjustRightInd w:val="0"/>
        <w:spacing w:before="120" w:after="240" w:line="360" w:lineRule="exact"/>
        <w:ind w:left="992" w:right="-45"/>
        <w:jc w:val="thaiDistribute"/>
        <w:rPr>
          <w:sz w:val="30"/>
          <w:szCs w:val="30"/>
        </w:rPr>
      </w:pPr>
      <w:r w:rsidRPr="00B27F3C">
        <w:rPr>
          <w:sz w:val="30"/>
          <w:szCs w:val="30"/>
        </w:rPr>
        <w:t xml:space="preserve">The Group has the minimum amounts to be paid in the future under various long-term lease in order to lease office space and infrastructure. The minimum amount to be paid in the future for each duration as </w:t>
      </w:r>
      <w:proofErr w:type="gramStart"/>
      <w:r w:rsidRPr="00B27F3C">
        <w:rPr>
          <w:sz w:val="30"/>
          <w:szCs w:val="30"/>
        </w:rPr>
        <w:t>follows:-</w:t>
      </w:r>
      <w:proofErr w:type="gramEnd"/>
    </w:p>
    <w:tbl>
      <w:tblPr>
        <w:tblW w:w="8221" w:type="dxa"/>
        <w:tblInd w:w="959" w:type="dxa"/>
        <w:tblLayout w:type="fixed"/>
        <w:tblLook w:val="0000" w:firstRow="0" w:lastRow="0" w:firstColumn="0" w:lastColumn="0" w:noHBand="0" w:noVBand="0"/>
      </w:tblPr>
      <w:tblGrid>
        <w:gridCol w:w="2101"/>
        <w:gridCol w:w="1350"/>
        <w:gridCol w:w="283"/>
        <w:gridCol w:w="1411"/>
        <w:gridCol w:w="7"/>
        <w:gridCol w:w="1449"/>
        <w:gridCol w:w="284"/>
        <w:gridCol w:w="1336"/>
      </w:tblGrid>
      <w:tr w:rsidR="003F6CC7" w:rsidRPr="009C2F33" w14:paraId="2C67E156" w14:textId="77777777" w:rsidTr="00522253">
        <w:tc>
          <w:tcPr>
            <w:tcW w:w="2101" w:type="dxa"/>
            <w:vAlign w:val="bottom"/>
          </w:tcPr>
          <w:p w14:paraId="1588ACED" w14:textId="77777777" w:rsidR="004E04FD" w:rsidRPr="009C2F33" w:rsidRDefault="004E04FD" w:rsidP="002077EB">
            <w:pPr>
              <w:spacing w:line="360" w:lineRule="atLeast"/>
              <w:ind w:right="18" w:firstLine="117"/>
              <w:jc w:val="thaiDistribute"/>
              <w:rPr>
                <w:sz w:val="30"/>
                <w:szCs w:val="30"/>
              </w:rPr>
            </w:pPr>
          </w:p>
        </w:tc>
        <w:tc>
          <w:tcPr>
            <w:tcW w:w="3044" w:type="dxa"/>
            <w:gridSpan w:val="3"/>
            <w:vAlign w:val="bottom"/>
          </w:tcPr>
          <w:p w14:paraId="375ECCE6" w14:textId="77777777" w:rsidR="004E04FD" w:rsidRPr="009C2F33" w:rsidRDefault="004E04FD" w:rsidP="002077EB">
            <w:pPr>
              <w:spacing w:line="360" w:lineRule="atLeast"/>
              <w:ind w:left="-108" w:right="-108"/>
              <w:jc w:val="center"/>
              <w:rPr>
                <w:sz w:val="30"/>
                <w:szCs w:val="30"/>
                <w:u w:val="single"/>
                <w:cs/>
              </w:rPr>
            </w:pPr>
          </w:p>
        </w:tc>
        <w:tc>
          <w:tcPr>
            <w:tcW w:w="3076" w:type="dxa"/>
            <w:gridSpan w:val="4"/>
            <w:vAlign w:val="bottom"/>
          </w:tcPr>
          <w:p w14:paraId="4AE7745D" w14:textId="787C497D" w:rsidR="004E04FD" w:rsidRPr="009C2F33" w:rsidRDefault="004E04FD" w:rsidP="002077EB">
            <w:pPr>
              <w:spacing w:line="360" w:lineRule="atLeast"/>
              <w:ind w:left="-108" w:right="-108"/>
              <w:jc w:val="right"/>
              <w:rPr>
                <w:sz w:val="30"/>
                <w:szCs w:val="30"/>
                <w:u w:val="single"/>
                <w:lang w:val="en-US"/>
              </w:rPr>
            </w:pPr>
            <w:r w:rsidRPr="009C2F33">
              <w:rPr>
                <w:sz w:val="30"/>
                <w:szCs w:val="30"/>
                <w:cs/>
              </w:rPr>
              <w:t>(</w:t>
            </w:r>
            <w:r w:rsidR="00025B94" w:rsidRPr="00025B94">
              <w:rPr>
                <w:sz w:val="30"/>
                <w:szCs w:val="30"/>
              </w:rPr>
              <w:t>Unit :Thousand Baht</w:t>
            </w:r>
            <w:r w:rsidRPr="009C2F33">
              <w:rPr>
                <w:sz w:val="30"/>
                <w:szCs w:val="30"/>
                <w:cs/>
              </w:rPr>
              <w:t>)</w:t>
            </w:r>
          </w:p>
        </w:tc>
      </w:tr>
      <w:tr w:rsidR="003F6CC7" w:rsidRPr="009C2F33" w14:paraId="76BEB5CE" w14:textId="77777777" w:rsidTr="00522253">
        <w:tc>
          <w:tcPr>
            <w:tcW w:w="2101" w:type="dxa"/>
            <w:vAlign w:val="bottom"/>
          </w:tcPr>
          <w:p w14:paraId="283C7A02" w14:textId="77777777" w:rsidR="004E04FD" w:rsidRPr="009C2F33" w:rsidRDefault="004E04FD" w:rsidP="002077EB">
            <w:pPr>
              <w:spacing w:line="360" w:lineRule="atLeast"/>
              <w:ind w:right="18" w:firstLine="117"/>
              <w:jc w:val="thaiDistribute"/>
              <w:rPr>
                <w:sz w:val="30"/>
                <w:szCs w:val="30"/>
              </w:rPr>
            </w:pPr>
          </w:p>
        </w:tc>
        <w:tc>
          <w:tcPr>
            <w:tcW w:w="3044" w:type="dxa"/>
            <w:gridSpan w:val="3"/>
            <w:vAlign w:val="bottom"/>
          </w:tcPr>
          <w:p w14:paraId="3321696E" w14:textId="288C0607" w:rsidR="004E04FD" w:rsidRPr="009C2F33" w:rsidRDefault="00C407EF" w:rsidP="002077EB">
            <w:pPr>
              <w:spacing w:line="360" w:lineRule="atLeast"/>
              <w:ind w:left="-108" w:right="-108"/>
              <w:jc w:val="center"/>
              <w:rPr>
                <w:sz w:val="30"/>
                <w:szCs w:val="30"/>
                <w:u w:val="single"/>
                <w:cs/>
              </w:rPr>
            </w:pPr>
            <w:r w:rsidRPr="00C407EF">
              <w:rPr>
                <w:sz w:val="30"/>
                <w:szCs w:val="30"/>
                <w:u w:val="single"/>
              </w:rPr>
              <w:t>Consolidated financial statements</w:t>
            </w:r>
          </w:p>
        </w:tc>
        <w:tc>
          <w:tcPr>
            <w:tcW w:w="3076" w:type="dxa"/>
            <w:gridSpan w:val="4"/>
            <w:vAlign w:val="bottom"/>
          </w:tcPr>
          <w:p w14:paraId="23D67E79" w14:textId="42676B0E" w:rsidR="004E04FD" w:rsidRPr="009C2F33" w:rsidRDefault="00A5080E" w:rsidP="002077EB">
            <w:pPr>
              <w:spacing w:line="360" w:lineRule="atLeast"/>
              <w:ind w:left="-108" w:right="-108"/>
              <w:jc w:val="center"/>
              <w:rPr>
                <w:sz w:val="30"/>
                <w:szCs w:val="30"/>
                <w:u w:val="single"/>
                <w:lang w:val="en-US"/>
              </w:rPr>
            </w:pPr>
            <w:r w:rsidRPr="00A5080E">
              <w:rPr>
                <w:sz w:val="30"/>
                <w:szCs w:val="30"/>
                <w:u w:val="single"/>
              </w:rPr>
              <w:t>Separate financial statements</w:t>
            </w:r>
          </w:p>
        </w:tc>
      </w:tr>
      <w:tr w:rsidR="003F6CC7" w:rsidRPr="009C2F33" w14:paraId="498FD2FD" w14:textId="77777777" w:rsidTr="00522253">
        <w:tc>
          <w:tcPr>
            <w:tcW w:w="2101" w:type="dxa"/>
            <w:vAlign w:val="bottom"/>
          </w:tcPr>
          <w:p w14:paraId="0D51957A" w14:textId="77777777" w:rsidR="004E04FD" w:rsidRPr="009C2F33" w:rsidRDefault="004E04FD" w:rsidP="002077EB">
            <w:pPr>
              <w:spacing w:line="360" w:lineRule="atLeast"/>
              <w:ind w:right="18" w:firstLine="117"/>
              <w:jc w:val="thaiDistribute"/>
              <w:rPr>
                <w:sz w:val="30"/>
                <w:szCs w:val="30"/>
              </w:rPr>
            </w:pPr>
          </w:p>
        </w:tc>
        <w:tc>
          <w:tcPr>
            <w:tcW w:w="3044" w:type="dxa"/>
            <w:gridSpan w:val="3"/>
            <w:vAlign w:val="bottom"/>
          </w:tcPr>
          <w:p w14:paraId="0DE023B1" w14:textId="198ADC0B" w:rsidR="004E04FD" w:rsidRPr="009C2F33" w:rsidRDefault="00BB396E" w:rsidP="002077EB">
            <w:pPr>
              <w:spacing w:line="360" w:lineRule="atLeast"/>
              <w:ind w:left="-108" w:right="-108"/>
              <w:jc w:val="center"/>
              <w:rPr>
                <w:sz w:val="30"/>
                <w:szCs w:val="30"/>
                <w:u w:val="single"/>
                <w:cs/>
              </w:rPr>
            </w:pPr>
            <w:r w:rsidRPr="00BB396E">
              <w:rPr>
                <w:sz w:val="30"/>
                <w:szCs w:val="30"/>
                <w:u w:val="single"/>
              </w:rPr>
              <w:t xml:space="preserve">As at December </w:t>
            </w:r>
            <w:r w:rsidRPr="00BB396E">
              <w:rPr>
                <w:sz w:val="30"/>
                <w:szCs w:val="30"/>
                <w:u w:val="single"/>
                <w:cs/>
              </w:rPr>
              <w:t>31</w:t>
            </w:r>
            <w:r w:rsidRPr="00BB396E">
              <w:rPr>
                <w:sz w:val="30"/>
                <w:szCs w:val="30"/>
                <w:u w:val="single"/>
              </w:rPr>
              <w:t>,</w:t>
            </w:r>
          </w:p>
        </w:tc>
        <w:tc>
          <w:tcPr>
            <w:tcW w:w="3076" w:type="dxa"/>
            <w:gridSpan w:val="4"/>
            <w:vAlign w:val="bottom"/>
          </w:tcPr>
          <w:p w14:paraId="6AC603E2" w14:textId="7900A48A" w:rsidR="004E04FD" w:rsidRPr="009C2F33" w:rsidRDefault="00BB396E" w:rsidP="002077EB">
            <w:pPr>
              <w:spacing w:line="360" w:lineRule="atLeast"/>
              <w:ind w:left="-108" w:right="-108"/>
              <w:jc w:val="center"/>
              <w:rPr>
                <w:sz w:val="30"/>
                <w:szCs w:val="30"/>
                <w:u w:val="single"/>
                <w:cs/>
              </w:rPr>
            </w:pPr>
            <w:r w:rsidRPr="00BB396E">
              <w:rPr>
                <w:sz w:val="30"/>
                <w:szCs w:val="30"/>
                <w:u w:val="single"/>
              </w:rPr>
              <w:t xml:space="preserve">As at December </w:t>
            </w:r>
            <w:r w:rsidRPr="00BB396E">
              <w:rPr>
                <w:sz w:val="30"/>
                <w:szCs w:val="30"/>
                <w:u w:val="single"/>
                <w:cs/>
              </w:rPr>
              <w:t>31</w:t>
            </w:r>
            <w:r w:rsidRPr="00BB396E">
              <w:rPr>
                <w:sz w:val="30"/>
                <w:szCs w:val="30"/>
                <w:u w:val="single"/>
              </w:rPr>
              <w:t>,</w:t>
            </w:r>
          </w:p>
        </w:tc>
      </w:tr>
      <w:tr w:rsidR="003F6CC7" w:rsidRPr="009C2F33" w14:paraId="17886800" w14:textId="77777777" w:rsidTr="00522253">
        <w:tc>
          <w:tcPr>
            <w:tcW w:w="2101" w:type="dxa"/>
            <w:vAlign w:val="bottom"/>
          </w:tcPr>
          <w:p w14:paraId="2D9DFE51" w14:textId="77777777" w:rsidR="006335B3" w:rsidRPr="009C2F33" w:rsidRDefault="006335B3" w:rsidP="006335B3">
            <w:pPr>
              <w:spacing w:line="360" w:lineRule="atLeast"/>
              <w:ind w:left="48" w:right="-99"/>
              <w:jc w:val="both"/>
              <w:rPr>
                <w:sz w:val="30"/>
                <w:szCs w:val="30"/>
              </w:rPr>
            </w:pPr>
          </w:p>
        </w:tc>
        <w:tc>
          <w:tcPr>
            <w:tcW w:w="1350" w:type="dxa"/>
            <w:vAlign w:val="bottom"/>
          </w:tcPr>
          <w:p w14:paraId="21322B11" w14:textId="62C42DBE" w:rsidR="006335B3" w:rsidRPr="009C2F33" w:rsidRDefault="00A5080E" w:rsidP="006335B3">
            <w:pPr>
              <w:spacing w:line="360" w:lineRule="atLeast"/>
              <w:ind w:left="-108" w:right="-108"/>
              <w:jc w:val="center"/>
              <w:rPr>
                <w:sz w:val="30"/>
                <w:szCs w:val="30"/>
                <w:u w:val="single"/>
                <w:lang w:val="en-US"/>
              </w:rPr>
            </w:pPr>
            <w:r>
              <w:rPr>
                <w:sz w:val="30"/>
                <w:szCs w:val="30"/>
                <w:u w:val="single"/>
                <w:lang w:val="en-US"/>
              </w:rPr>
              <w:t>2025</w:t>
            </w:r>
          </w:p>
        </w:tc>
        <w:tc>
          <w:tcPr>
            <w:tcW w:w="283" w:type="dxa"/>
            <w:vAlign w:val="bottom"/>
          </w:tcPr>
          <w:p w14:paraId="1CAAE326" w14:textId="77777777" w:rsidR="006335B3" w:rsidRPr="009C2F33" w:rsidRDefault="006335B3" w:rsidP="006335B3">
            <w:pPr>
              <w:spacing w:line="360" w:lineRule="atLeast"/>
              <w:ind w:left="-108" w:right="-108"/>
              <w:jc w:val="center"/>
              <w:rPr>
                <w:sz w:val="30"/>
                <w:szCs w:val="30"/>
                <w:u w:val="single"/>
              </w:rPr>
            </w:pPr>
          </w:p>
        </w:tc>
        <w:tc>
          <w:tcPr>
            <w:tcW w:w="1418" w:type="dxa"/>
            <w:gridSpan w:val="2"/>
            <w:vAlign w:val="bottom"/>
          </w:tcPr>
          <w:p w14:paraId="62D8F694" w14:textId="38EC4514" w:rsidR="006335B3" w:rsidRPr="009C2F33" w:rsidRDefault="006335B3" w:rsidP="006335B3">
            <w:pPr>
              <w:spacing w:line="360" w:lineRule="atLeast"/>
              <w:ind w:left="-108" w:right="-108"/>
              <w:jc w:val="center"/>
              <w:rPr>
                <w:sz w:val="30"/>
                <w:szCs w:val="30"/>
                <w:u w:val="single"/>
                <w:lang w:val="en-US"/>
              </w:rPr>
            </w:pPr>
            <w:r w:rsidRPr="009C2F33">
              <w:rPr>
                <w:sz w:val="30"/>
                <w:szCs w:val="30"/>
                <w:u w:val="single"/>
                <w:lang w:val="en-US"/>
              </w:rPr>
              <w:t>2</w:t>
            </w:r>
            <w:r w:rsidR="00A5080E">
              <w:rPr>
                <w:sz w:val="30"/>
                <w:szCs w:val="30"/>
                <w:u w:val="single"/>
                <w:lang w:val="en-US"/>
              </w:rPr>
              <w:t>024</w:t>
            </w:r>
          </w:p>
        </w:tc>
        <w:tc>
          <w:tcPr>
            <w:tcW w:w="1449" w:type="dxa"/>
            <w:vAlign w:val="bottom"/>
          </w:tcPr>
          <w:p w14:paraId="38787A6F" w14:textId="293315AD" w:rsidR="006335B3" w:rsidRPr="009C2F33" w:rsidRDefault="006335B3" w:rsidP="006335B3">
            <w:pPr>
              <w:spacing w:line="360" w:lineRule="atLeast"/>
              <w:ind w:left="-108" w:right="-108"/>
              <w:jc w:val="center"/>
              <w:rPr>
                <w:sz w:val="30"/>
                <w:szCs w:val="30"/>
                <w:u w:val="single"/>
                <w:lang w:val="en-US"/>
              </w:rPr>
            </w:pPr>
            <w:r w:rsidRPr="009C2F33">
              <w:rPr>
                <w:sz w:val="30"/>
                <w:szCs w:val="30"/>
                <w:u w:val="single"/>
                <w:lang w:val="en-US"/>
              </w:rPr>
              <w:t>2</w:t>
            </w:r>
            <w:r w:rsidR="00A5080E">
              <w:rPr>
                <w:sz w:val="30"/>
                <w:szCs w:val="30"/>
                <w:u w:val="single"/>
                <w:lang w:val="en-US"/>
              </w:rPr>
              <w:t>025</w:t>
            </w:r>
          </w:p>
        </w:tc>
        <w:tc>
          <w:tcPr>
            <w:tcW w:w="284" w:type="dxa"/>
            <w:vAlign w:val="bottom"/>
          </w:tcPr>
          <w:p w14:paraId="00FDD908" w14:textId="77777777" w:rsidR="006335B3" w:rsidRPr="009C2F33" w:rsidRDefault="006335B3" w:rsidP="006335B3">
            <w:pPr>
              <w:spacing w:line="360" w:lineRule="atLeast"/>
              <w:ind w:left="-108" w:right="-108"/>
              <w:jc w:val="center"/>
              <w:rPr>
                <w:sz w:val="30"/>
                <w:szCs w:val="30"/>
                <w:u w:val="single"/>
              </w:rPr>
            </w:pPr>
          </w:p>
        </w:tc>
        <w:tc>
          <w:tcPr>
            <w:tcW w:w="1336" w:type="dxa"/>
            <w:vAlign w:val="bottom"/>
          </w:tcPr>
          <w:p w14:paraId="257BC02E" w14:textId="44302282" w:rsidR="006335B3" w:rsidRPr="009C2F33" w:rsidRDefault="006335B3" w:rsidP="006335B3">
            <w:pPr>
              <w:spacing w:line="360" w:lineRule="atLeast"/>
              <w:ind w:left="-108" w:right="-108"/>
              <w:jc w:val="center"/>
              <w:rPr>
                <w:sz w:val="30"/>
                <w:szCs w:val="30"/>
                <w:u w:val="single"/>
                <w:lang w:val="en-US"/>
              </w:rPr>
            </w:pPr>
            <w:r w:rsidRPr="009C2F33">
              <w:rPr>
                <w:sz w:val="30"/>
                <w:szCs w:val="30"/>
                <w:u w:val="single"/>
                <w:lang w:val="en-US"/>
              </w:rPr>
              <w:t>2</w:t>
            </w:r>
            <w:r w:rsidR="00A5080E">
              <w:rPr>
                <w:sz w:val="30"/>
                <w:szCs w:val="30"/>
                <w:u w:val="single"/>
                <w:lang w:val="en-US"/>
              </w:rPr>
              <w:t>024</w:t>
            </w:r>
          </w:p>
        </w:tc>
      </w:tr>
      <w:tr w:rsidR="00DE4060" w:rsidRPr="009C2F33" w14:paraId="71DEFC68" w14:textId="77777777" w:rsidTr="00AF7A11">
        <w:tc>
          <w:tcPr>
            <w:tcW w:w="2101" w:type="dxa"/>
            <w:vAlign w:val="bottom"/>
          </w:tcPr>
          <w:p w14:paraId="670A8B52" w14:textId="67ADB156" w:rsidR="00DE4060" w:rsidRPr="009C2F33" w:rsidRDefault="003C4133" w:rsidP="00DE4060">
            <w:pPr>
              <w:spacing w:line="360" w:lineRule="atLeast"/>
              <w:ind w:left="180" w:right="-108" w:hanging="198"/>
              <w:jc w:val="thaiDistribute"/>
              <w:rPr>
                <w:sz w:val="30"/>
                <w:szCs w:val="30"/>
              </w:rPr>
            </w:pPr>
            <w:r w:rsidRPr="003C4133">
              <w:rPr>
                <w:sz w:val="30"/>
                <w:szCs w:val="30"/>
              </w:rPr>
              <w:t xml:space="preserve">Not later than </w:t>
            </w:r>
            <w:r w:rsidRPr="003C4133">
              <w:rPr>
                <w:sz w:val="30"/>
                <w:szCs w:val="30"/>
                <w:cs/>
              </w:rPr>
              <w:t xml:space="preserve">1 </w:t>
            </w:r>
            <w:r w:rsidRPr="003C4133">
              <w:rPr>
                <w:sz w:val="30"/>
                <w:szCs w:val="30"/>
              </w:rPr>
              <w:t>year</w:t>
            </w:r>
          </w:p>
        </w:tc>
        <w:tc>
          <w:tcPr>
            <w:tcW w:w="1350" w:type="dxa"/>
            <w:vAlign w:val="bottom"/>
          </w:tcPr>
          <w:p w14:paraId="1A8FBDA4" w14:textId="2A22ED86" w:rsidR="00DE4060" w:rsidRPr="00AF7A11" w:rsidRDefault="00885630" w:rsidP="00BB654F">
            <w:pPr>
              <w:tabs>
                <w:tab w:val="decimal" w:pos="972"/>
              </w:tabs>
              <w:spacing w:line="360" w:lineRule="atLeast"/>
              <w:ind w:right="-93"/>
              <w:rPr>
                <w:sz w:val="30"/>
                <w:szCs w:val="30"/>
                <w:lang w:val="en-US"/>
              </w:rPr>
            </w:pPr>
            <w:r>
              <w:rPr>
                <w:sz w:val="30"/>
                <w:szCs w:val="30"/>
                <w:lang w:val="en-US"/>
              </w:rPr>
              <w:t>1,086</w:t>
            </w:r>
          </w:p>
        </w:tc>
        <w:tc>
          <w:tcPr>
            <w:tcW w:w="283" w:type="dxa"/>
            <w:vAlign w:val="bottom"/>
          </w:tcPr>
          <w:p w14:paraId="176B0D81" w14:textId="77777777" w:rsidR="00DE4060" w:rsidRPr="00AF7A11" w:rsidRDefault="00DE4060" w:rsidP="00DE4060">
            <w:pPr>
              <w:tabs>
                <w:tab w:val="decimal" w:pos="972"/>
              </w:tabs>
              <w:spacing w:line="360" w:lineRule="atLeast"/>
              <w:ind w:left="-90" w:right="-93"/>
              <w:rPr>
                <w:sz w:val="30"/>
                <w:szCs w:val="30"/>
                <w:lang w:val="en-US"/>
              </w:rPr>
            </w:pPr>
          </w:p>
        </w:tc>
        <w:tc>
          <w:tcPr>
            <w:tcW w:w="1418" w:type="dxa"/>
            <w:gridSpan w:val="2"/>
            <w:vAlign w:val="bottom"/>
          </w:tcPr>
          <w:p w14:paraId="00F1C7F0" w14:textId="280CD420" w:rsidR="00DE4060" w:rsidRPr="00AF7A11" w:rsidRDefault="00DE4060" w:rsidP="00DE4060">
            <w:pPr>
              <w:tabs>
                <w:tab w:val="decimal" w:pos="972"/>
              </w:tabs>
              <w:spacing w:line="360" w:lineRule="atLeast"/>
              <w:ind w:left="-90" w:right="-93"/>
              <w:rPr>
                <w:sz w:val="30"/>
                <w:szCs w:val="30"/>
                <w:lang w:val="en-US"/>
              </w:rPr>
            </w:pPr>
            <w:r w:rsidRPr="00AF7A11">
              <w:rPr>
                <w:sz w:val="30"/>
                <w:szCs w:val="30"/>
                <w:lang w:val="en-US"/>
              </w:rPr>
              <w:t>1,036</w:t>
            </w:r>
          </w:p>
        </w:tc>
        <w:tc>
          <w:tcPr>
            <w:tcW w:w="1449" w:type="dxa"/>
            <w:vAlign w:val="bottom"/>
          </w:tcPr>
          <w:p w14:paraId="568FECE5" w14:textId="5C9D28FF" w:rsidR="00DE4060" w:rsidRPr="00AF7A11" w:rsidRDefault="00885630" w:rsidP="00DE4060">
            <w:pPr>
              <w:tabs>
                <w:tab w:val="decimal" w:pos="972"/>
              </w:tabs>
              <w:spacing w:line="360" w:lineRule="atLeast"/>
              <w:ind w:left="-90" w:right="-93"/>
              <w:rPr>
                <w:sz w:val="30"/>
                <w:szCs w:val="30"/>
                <w:lang w:val="en-US"/>
              </w:rPr>
            </w:pPr>
            <w:r>
              <w:rPr>
                <w:sz w:val="30"/>
                <w:szCs w:val="30"/>
                <w:lang w:val="en-US"/>
              </w:rPr>
              <w:t>1,081</w:t>
            </w:r>
          </w:p>
        </w:tc>
        <w:tc>
          <w:tcPr>
            <w:tcW w:w="284" w:type="dxa"/>
            <w:vAlign w:val="bottom"/>
          </w:tcPr>
          <w:p w14:paraId="6A7FFB8F" w14:textId="77777777" w:rsidR="00DE4060" w:rsidRPr="009C2F33" w:rsidRDefault="00DE4060" w:rsidP="00DE4060">
            <w:pPr>
              <w:tabs>
                <w:tab w:val="decimal" w:pos="729"/>
              </w:tabs>
              <w:spacing w:line="360" w:lineRule="atLeast"/>
              <w:ind w:left="-90" w:right="-93"/>
              <w:rPr>
                <w:sz w:val="30"/>
                <w:szCs w:val="30"/>
              </w:rPr>
            </w:pPr>
          </w:p>
        </w:tc>
        <w:tc>
          <w:tcPr>
            <w:tcW w:w="1336" w:type="dxa"/>
            <w:vAlign w:val="bottom"/>
          </w:tcPr>
          <w:p w14:paraId="4AE2979B" w14:textId="736530FB" w:rsidR="00DE4060" w:rsidRPr="009C2F33" w:rsidRDefault="00DE4060" w:rsidP="00DE4060">
            <w:pPr>
              <w:tabs>
                <w:tab w:val="decimal" w:pos="972"/>
              </w:tabs>
              <w:spacing w:line="360" w:lineRule="atLeast"/>
              <w:ind w:left="-90" w:right="-93"/>
              <w:rPr>
                <w:sz w:val="30"/>
                <w:szCs w:val="30"/>
                <w:lang w:val="en-US"/>
              </w:rPr>
            </w:pPr>
            <w:r w:rsidRPr="009C2F33">
              <w:rPr>
                <w:sz w:val="30"/>
                <w:szCs w:val="30"/>
                <w:lang w:val="en-US"/>
              </w:rPr>
              <w:t>1,030</w:t>
            </w:r>
          </w:p>
        </w:tc>
      </w:tr>
      <w:tr w:rsidR="00DE4060" w:rsidRPr="009C2F33" w14:paraId="368CDDB2" w14:textId="77777777" w:rsidTr="00AF7A11">
        <w:tc>
          <w:tcPr>
            <w:tcW w:w="2101" w:type="dxa"/>
            <w:vAlign w:val="bottom"/>
          </w:tcPr>
          <w:p w14:paraId="12861F97" w14:textId="6280556B" w:rsidR="00DE4060" w:rsidRPr="009C2F33" w:rsidRDefault="006D7726" w:rsidP="00DE4060">
            <w:pPr>
              <w:spacing w:line="360" w:lineRule="atLeast"/>
              <w:ind w:left="180" w:right="18" w:hanging="198"/>
              <w:jc w:val="thaiDistribute"/>
              <w:rPr>
                <w:sz w:val="30"/>
                <w:szCs w:val="30"/>
              </w:rPr>
            </w:pPr>
            <w:r w:rsidRPr="006D7726">
              <w:rPr>
                <w:sz w:val="30"/>
                <w:szCs w:val="30"/>
              </w:rPr>
              <w:t xml:space="preserve">Later than </w:t>
            </w:r>
            <w:r w:rsidRPr="006D7726">
              <w:rPr>
                <w:sz w:val="30"/>
                <w:szCs w:val="30"/>
                <w:cs/>
              </w:rPr>
              <w:t xml:space="preserve">1 </w:t>
            </w:r>
            <w:r w:rsidRPr="006D7726">
              <w:rPr>
                <w:sz w:val="30"/>
                <w:szCs w:val="30"/>
              </w:rPr>
              <w:t xml:space="preserve">year and not later than </w:t>
            </w:r>
            <w:r w:rsidRPr="006D7726">
              <w:rPr>
                <w:sz w:val="30"/>
                <w:szCs w:val="30"/>
                <w:cs/>
              </w:rPr>
              <w:t xml:space="preserve">5 </w:t>
            </w:r>
            <w:r w:rsidRPr="006D7726">
              <w:rPr>
                <w:sz w:val="30"/>
                <w:szCs w:val="30"/>
              </w:rPr>
              <w:t>years</w:t>
            </w:r>
          </w:p>
        </w:tc>
        <w:tc>
          <w:tcPr>
            <w:tcW w:w="1350" w:type="dxa"/>
            <w:vAlign w:val="bottom"/>
          </w:tcPr>
          <w:p w14:paraId="3E76966F" w14:textId="025BD741" w:rsidR="00DE4060" w:rsidRPr="00AF7A11" w:rsidRDefault="00E545F0" w:rsidP="00DE4060">
            <w:pPr>
              <w:pBdr>
                <w:bottom w:val="single" w:sz="4" w:space="1" w:color="auto"/>
              </w:pBdr>
              <w:tabs>
                <w:tab w:val="decimal" w:pos="972"/>
              </w:tabs>
              <w:spacing w:line="360" w:lineRule="atLeast"/>
              <w:ind w:left="-90" w:right="-93"/>
              <w:rPr>
                <w:sz w:val="30"/>
                <w:szCs w:val="30"/>
              </w:rPr>
            </w:pPr>
            <w:r w:rsidRPr="00AF7A11">
              <w:rPr>
                <w:sz w:val="30"/>
                <w:szCs w:val="30"/>
              </w:rPr>
              <w:t>319</w:t>
            </w:r>
          </w:p>
        </w:tc>
        <w:tc>
          <w:tcPr>
            <w:tcW w:w="283" w:type="dxa"/>
            <w:vAlign w:val="bottom"/>
          </w:tcPr>
          <w:p w14:paraId="6675EB1A" w14:textId="77777777" w:rsidR="00DE4060" w:rsidRPr="00AF7A11" w:rsidRDefault="00DE4060" w:rsidP="00DE4060">
            <w:pPr>
              <w:tabs>
                <w:tab w:val="decimal" w:pos="972"/>
              </w:tabs>
              <w:spacing w:line="360" w:lineRule="atLeast"/>
              <w:ind w:left="-90" w:right="-93"/>
              <w:rPr>
                <w:sz w:val="30"/>
                <w:szCs w:val="30"/>
              </w:rPr>
            </w:pPr>
          </w:p>
        </w:tc>
        <w:tc>
          <w:tcPr>
            <w:tcW w:w="1418" w:type="dxa"/>
            <w:gridSpan w:val="2"/>
            <w:vAlign w:val="bottom"/>
          </w:tcPr>
          <w:p w14:paraId="54C928EC" w14:textId="2400FE66" w:rsidR="00DE4060" w:rsidRPr="00AF7A11" w:rsidRDefault="00DE4060" w:rsidP="00DE4060">
            <w:pPr>
              <w:pBdr>
                <w:bottom w:val="single" w:sz="4" w:space="1" w:color="auto"/>
              </w:pBdr>
              <w:tabs>
                <w:tab w:val="decimal" w:pos="972"/>
              </w:tabs>
              <w:spacing w:line="360" w:lineRule="atLeast"/>
              <w:ind w:left="-90" w:right="-93"/>
              <w:rPr>
                <w:sz w:val="30"/>
                <w:szCs w:val="30"/>
              </w:rPr>
            </w:pPr>
            <w:r w:rsidRPr="00AF7A11">
              <w:rPr>
                <w:sz w:val="30"/>
                <w:szCs w:val="30"/>
              </w:rPr>
              <w:t>-</w:t>
            </w:r>
          </w:p>
        </w:tc>
        <w:tc>
          <w:tcPr>
            <w:tcW w:w="1449" w:type="dxa"/>
            <w:vAlign w:val="bottom"/>
          </w:tcPr>
          <w:p w14:paraId="4433D5D4" w14:textId="33F9A9B6" w:rsidR="00DE4060" w:rsidRPr="00AF7A11" w:rsidRDefault="00A832A3" w:rsidP="00DE4060">
            <w:pPr>
              <w:pBdr>
                <w:bottom w:val="single" w:sz="4" w:space="1" w:color="auto"/>
              </w:pBdr>
              <w:tabs>
                <w:tab w:val="decimal" w:pos="972"/>
              </w:tabs>
              <w:spacing w:line="360" w:lineRule="atLeast"/>
              <w:ind w:left="34" w:right="-93"/>
              <w:rPr>
                <w:sz w:val="30"/>
                <w:szCs w:val="30"/>
              </w:rPr>
            </w:pPr>
            <w:r w:rsidRPr="00AF7A11">
              <w:rPr>
                <w:sz w:val="30"/>
                <w:szCs w:val="30"/>
              </w:rPr>
              <w:t>319</w:t>
            </w:r>
          </w:p>
        </w:tc>
        <w:tc>
          <w:tcPr>
            <w:tcW w:w="284" w:type="dxa"/>
            <w:vAlign w:val="bottom"/>
          </w:tcPr>
          <w:p w14:paraId="139EF5AB" w14:textId="77777777" w:rsidR="00DE4060" w:rsidRPr="009C2F33" w:rsidRDefault="00DE4060" w:rsidP="00DE4060">
            <w:pPr>
              <w:tabs>
                <w:tab w:val="decimal" w:pos="729"/>
              </w:tabs>
              <w:spacing w:line="360" w:lineRule="atLeast"/>
              <w:ind w:left="-90" w:right="-93"/>
              <w:rPr>
                <w:sz w:val="30"/>
                <w:szCs w:val="30"/>
              </w:rPr>
            </w:pPr>
          </w:p>
        </w:tc>
        <w:tc>
          <w:tcPr>
            <w:tcW w:w="1336" w:type="dxa"/>
            <w:vAlign w:val="bottom"/>
          </w:tcPr>
          <w:p w14:paraId="544357D1" w14:textId="1E1CC73C" w:rsidR="00DE4060" w:rsidRPr="009C2F33" w:rsidRDefault="00DE4060" w:rsidP="00DE4060">
            <w:pPr>
              <w:pBdr>
                <w:bottom w:val="single" w:sz="4" w:space="1" w:color="auto"/>
              </w:pBdr>
              <w:tabs>
                <w:tab w:val="decimal" w:pos="972"/>
              </w:tabs>
              <w:spacing w:line="360" w:lineRule="atLeast"/>
              <w:ind w:left="34" w:right="-93"/>
              <w:rPr>
                <w:sz w:val="30"/>
                <w:szCs w:val="30"/>
              </w:rPr>
            </w:pPr>
            <w:r w:rsidRPr="009C2F33">
              <w:rPr>
                <w:sz w:val="30"/>
                <w:szCs w:val="30"/>
                <w:lang w:val="en-US"/>
              </w:rPr>
              <w:t>-</w:t>
            </w:r>
          </w:p>
        </w:tc>
      </w:tr>
      <w:tr w:rsidR="00DE4060" w:rsidRPr="009C2F33" w14:paraId="7977D3F9" w14:textId="77777777" w:rsidTr="00AF7A11">
        <w:trPr>
          <w:trHeight w:val="360"/>
        </w:trPr>
        <w:tc>
          <w:tcPr>
            <w:tcW w:w="2101" w:type="dxa"/>
            <w:vAlign w:val="center"/>
          </w:tcPr>
          <w:p w14:paraId="5521B74D" w14:textId="26E4F6D8" w:rsidR="00DE4060" w:rsidRPr="009C2F33" w:rsidRDefault="00C25D4D" w:rsidP="00DE4060">
            <w:pPr>
              <w:spacing w:line="360" w:lineRule="atLeast"/>
              <w:ind w:left="540" w:right="18"/>
              <w:jc w:val="thaiDistribute"/>
              <w:rPr>
                <w:sz w:val="30"/>
                <w:szCs w:val="30"/>
              </w:rPr>
            </w:pPr>
            <w:r w:rsidRPr="00C25D4D">
              <w:rPr>
                <w:sz w:val="30"/>
                <w:szCs w:val="30"/>
              </w:rPr>
              <w:t>Total</w:t>
            </w:r>
          </w:p>
        </w:tc>
        <w:tc>
          <w:tcPr>
            <w:tcW w:w="1350" w:type="dxa"/>
            <w:vAlign w:val="center"/>
          </w:tcPr>
          <w:p w14:paraId="0981E350" w14:textId="0E10D1CF" w:rsidR="00DE4060" w:rsidRPr="00AF7A11" w:rsidRDefault="00A832A3" w:rsidP="00DE4060">
            <w:pPr>
              <w:pBdr>
                <w:bottom w:val="double" w:sz="4" w:space="1" w:color="auto"/>
              </w:pBdr>
              <w:tabs>
                <w:tab w:val="decimal" w:pos="972"/>
              </w:tabs>
              <w:spacing w:line="360" w:lineRule="atLeast"/>
              <w:ind w:left="-90" w:right="-93"/>
              <w:rPr>
                <w:sz w:val="30"/>
                <w:szCs w:val="30"/>
              </w:rPr>
            </w:pPr>
            <w:r w:rsidRPr="00AF7A11">
              <w:rPr>
                <w:sz w:val="30"/>
                <w:szCs w:val="30"/>
              </w:rPr>
              <w:t>1,</w:t>
            </w:r>
            <w:r w:rsidR="00885630">
              <w:rPr>
                <w:sz w:val="30"/>
                <w:szCs w:val="30"/>
              </w:rPr>
              <w:t>405</w:t>
            </w:r>
          </w:p>
        </w:tc>
        <w:tc>
          <w:tcPr>
            <w:tcW w:w="283" w:type="dxa"/>
            <w:vAlign w:val="center"/>
          </w:tcPr>
          <w:p w14:paraId="56FA1B79" w14:textId="77777777" w:rsidR="00DE4060" w:rsidRPr="00AF7A11" w:rsidRDefault="00DE4060" w:rsidP="00DE4060">
            <w:pPr>
              <w:tabs>
                <w:tab w:val="decimal" w:pos="972"/>
              </w:tabs>
              <w:spacing w:line="360" w:lineRule="atLeast"/>
              <w:ind w:left="-90" w:right="-93"/>
              <w:rPr>
                <w:sz w:val="30"/>
                <w:szCs w:val="30"/>
              </w:rPr>
            </w:pPr>
          </w:p>
        </w:tc>
        <w:tc>
          <w:tcPr>
            <w:tcW w:w="1418" w:type="dxa"/>
            <w:gridSpan w:val="2"/>
            <w:vAlign w:val="center"/>
          </w:tcPr>
          <w:p w14:paraId="53FCDFA0" w14:textId="2003B5EE" w:rsidR="00DE4060" w:rsidRPr="00AF7A11" w:rsidRDefault="00DE4060" w:rsidP="00DE4060">
            <w:pPr>
              <w:pBdr>
                <w:bottom w:val="double" w:sz="4" w:space="1" w:color="auto"/>
              </w:pBdr>
              <w:tabs>
                <w:tab w:val="decimal" w:pos="972"/>
              </w:tabs>
              <w:spacing w:line="360" w:lineRule="atLeast"/>
              <w:ind w:left="-90" w:right="-93"/>
              <w:rPr>
                <w:sz w:val="30"/>
                <w:szCs w:val="30"/>
              </w:rPr>
            </w:pPr>
            <w:r w:rsidRPr="00AF7A11">
              <w:rPr>
                <w:sz w:val="30"/>
                <w:szCs w:val="30"/>
              </w:rPr>
              <w:t>1,036</w:t>
            </w:r>
          </w:p>
        </w:tc>
        <w:tc>
          <w:tcPr>
            <w:tcW w:w="1449" w:type="dxa"/>
            <w:vAlign w:val="center"/>
          </w:tcPr>
          <w:p w14:paraId="271BE1D5" w14:textId="0FEC49DB" w:rsidR="00DE4060" w:rsidRPr="00AF7A11" w:rsidRDefault="00E803B9" w:rsidP="00DE4060">
            <w:pPr>
              <w:pBdr>
                <w:bottom w:val="double" w:sz="4" w:space="1" w:color="auto"/>
              </w:pBdr>
              <w:tabs>
                <w:tab w:val="decimal" w:pos="972"/>
              </w:tabs>
              <w:spacing w:line="360" w:lineRule="atLeast"/>
              <w:ind w:left="34" w:right="-93"/>
              <w:rPr>
                <w:sz w:val="30"/>
                <w:szCs w:val="30"/>
              </w:rPr>
            </w:pPr>
            <w:r w:rsidRPr="00AF7A11">
              <w:rPr>
                <w:sz w:val="30"/>
                <w:szCs w:val="30"/>
              </w:rPr>
              <w:t>1,</w:t>
            </w:r>
            <w:r w:rsidR="00DA7E0A">
              <w:rPr>
                <w:sz w:val="30"/>
                <w:szCs w:val="30"/>
              </w:rPr>
              <w:t>400</w:t>
            </w:r>
          </w:p>
        </w:tc>
        <w:tc>
          <w:tcPr>
            <w:tcW w:w="284" w:type="dxa"/>
            <w:vAlign w:val="center"/>
          </w:tcPr>
          <w:p w14:paraId="73B360A6" w14:textId="77777777" w:rsidR="00DE4060" w:rsidRPr="009C2F33" w:rsidRDefault="00DE4060" w:rsidP="00DE4060">
            <w:pPr>
              <w:tabs>
                <w:tab w:val="decimal" w:pos="729"/>
              </w:tabs>
              <w:spacing w:line="360" w:lineRule="atLeast"/>
              <w:ind w:left="-90" w:right="-93"/>
              <w:rPr>
                <w:sz w:val="30"/>
                <w:szCs w:val="30"/>
              </w:rPr>
            </w:pPr>
          </w:p>
        </w:tc>
        <w:tc>
          <w:tcPr>
            <w:tcW w:w="1336" w:type="dxa"/>
            <w:vAlign w:val="center"/>
          </w:tcPr>
          <w:p w14:paraId="438FA9F4" w14:textId="0970DC32" w:rsidR="00DE4060" w:rsidRPr="009C2F33" w:rsidRDefault="00DE4060" w:rsidP="00DE4060">
            <w:pPr>
              <w:pBdr>
                <w:bottom w:val="double" w:sz="4" w:space="1" w:color="auto"/>
              </w:pBdr>
              <w:tabs>
                <w:tab w:val="decimal" w:pos="972"/>
              </w:tabs>
              <w:spacing w:line="360" w:lineRule="atLeast"/>
              <w:ind w:left="34" w:right="-93"/>
              <w:rPr>
                <w:sz w:val="30"/>
                <w:szCs w:val="30"/>
              </w:rPr>
            </w:pPr>
            <w:r w:rsidRPr="009C2F33">
              <w:rPr>
                <w:sz w:val="30"/>
                <w:szCs w:val="30"/>
              </w:rPr>
              <w:t>1,030</w:t>
            </w:r>
          </w:p>
        </w:tc>
      </w:tr>
    </w:tbl>
    <w:p w14:paraId="050BEB9A" w14:textId="02F107EF" w:rsidR="006F56A8" w:rsidRPr="009C2F33" w:rsidRDefault="00DE4060" w:rsidP="002077EB">
      <w:pPr>
        <w:spacing w:before="120" w:line="360" w:lineRule="exact"/>
        <w:ind w:left="992" w:hanging="567"/>
        <w:jc w:val="thaiDistribute"/>
        <w:rPr>
          <w:sz w:val="30"/>
          <w:szCs w:val="30"/>
        </w:rPr>
      </w:pPr>
      <w:r>
        <w:rPr>
          <w:sz w:val="30"/>
          <w:szCs w:val="30"/>
        </w:rPr>
        <w:t>3</w:t>
      </w:r>
      <w:r w:rsidR="00BA741A">
        <w:rPr>
          <w:rFonts w:hint="cs"/>
          <w:sz w:val="30"/>
          <w:szCs w:val="30"/>
          <w:cs/>
        </w:rPr>
        <w:t>7</w:t>
      </w:r>
      <w:r w:rsidR="00062737" w:rsidRPr="009C2F33">
        <w:rPr>
          <w:sz w:val="30"/>
          <w:szCs w:val="30"/>
        </w:rPr>
        <w:t>.</w:t>
      </w:r>
      <w:r w:rsidR="0031212C" w:rsidRPr="009C2F33">
        <w:rPr>
          <w:rFonts w:hint="cs"/>
          <w:sz w:val="30"/>
          <w:szCs w:val="30"/>
          <w:lang w:val="en-US"/>
        </w:rPr>
        <w:t>3</w:t>
      </w:r>
      <w:r w:rsidR="00752A92" w:rsidRPr="009C2F33">
        <w:rPr>
          <w:sz w:val="30"/>
          <w:szCs w:val="30"/>
        </w:rPr>
        <w:tab/>
      </w:r>
      <w:r w:rsidR="005C2045" w:rsidRPr="005C2045">
        <w:rPr>
          <w:sz w:val="30"/>
          <w:szCs w:val="30"/>
        </w:rPr>
        <w:t>As at December</w:t>
      </w:r>
      <w:r w:rsidR="006F56A8" w:rsidRPr="009C2F33">
        <w:rPr>
          <w:sz w:val="30"/>
          <w:szCs w:val="30"/>
          <w:cs/>
        </w:rPr>
        <w:t xml:space="preserve"> 31</w:t>
      </w:r>
      <w:r w:rsidR="005C2045" w:rsidRPr="005C2045">
        <w:rPr>
          <w:sz w:val="30"/>
          <w:szCs w:val="30"/>
        </w:rPr>
        <w:t xml:space="preserve">, </w:t>
      </w:r>
      <w:r w:rsidR="005C2045" w:rsidRPr="005C2045">
        <w:rPr>
          <w:sz w:val="30"/>
          <w:szCs w:val="30"/>
          <w:cs/>
        </w:rPr>
        <w:t xml:space="preserve">2025 </w:t>
      </w:r>
      <w:r w:rsidR="005C2045" w:rsidRPr="005C2045">
        <w:rPr>
          <w:sz w:val="30"/>
          <w:szCs w:val="30"/>
        </w:rPr>
        <w:t xml:space="preserve">and </w:t>
      </w:r>
      <w:r w:rsidR="005C2045" w:rsidRPr="005C2045">
        <w:rPr>
          <w:sz w:val="30"/>
          <w:szCs w:val="30"/>
          <w:cs/>
        </w:rPr>
        <w:t>2024</w:t>
      </w:r>
      <w:r w:rsidR="005C2045" w:rsidRPr="005C2045">
        <w:rPr>
          <w:sz w:val="30"/>
          <w:szCs w:val="30"/>
        </w:rPr>
        <w:t>,</w:t>
      </w:r>
      <w:r w:rsidR="006F56A8" w:rsidRPr="009C2F33">
        <w:rPr>
          <w:sz w:val="30"/>
          <w:szCs w:val="30"/>
          <w:cs/>
        </w:rPr>
        <w:t xml:space="preserve"> </w:t>
      </w:r>
      <w:r w:rsidR="004E121A" w:rsidRPr="004E121A">
        <w:rPr>
          <w:sz w:val="30"/>
          <w:szCs w:val="30"/>
        </w:rPr>
        <w:t>partial of obligation under letter of guarantee for land allocation amount of Baht</w:t>
      </w:r>
      <w:r w:rsidR="006F56A8" w:rsidRPr="009C2F33">
        <w:rPr>
          <w:sz w:val="30"/>
          <w:szCs w:val="30"/>
          <w:cs/>
        </w:rPr>
        <w:t xml:space="preserve"> </w:t>
      </w:r>
      <w:r w:rsidR="006F56A8" w:rsidRPr="009C2F33">
        <w:rPr>
          <w:sz w:val="30"/>
          <w:szCs w:val="30"/>
        </w:rPr>
        <w:t xml:space="preserve">10.79 </w:t>
      </w:r>
      <w:r w:rsidR="00B77E5B" w:rsidRPr="00B77E5B">
        <w:rPr>
          <w:sz w:val="30"/>
          <w:szCs w:val="30"/>
        </w:rPr>
        <w:t>million is liability that may occur in the future of which the company guaranteed for a private company with no intercompany charge.</w:t>
      </w:r>
    </w:p>
    <w:p w14:paraId="1913CC12" w14:textId="6BFC1965" w:rsidR="006335B3" w:rsidRPr="009C2F33" w:rsidRDefault="005C2045" w:rsidP="002077EB">
      <w:pPr>
        <w:spacing w:before="120" w:line="360" w:lineRule="exact"/>
        <w:ind w:left="992"/>
        <w:jc w:val="thaiDistribute"/>
        <w:rPr>
          <w:sz w:val="30"/>
          <w:szCs w:val="30"/>
          <w:shd w:val="clear" w:color="auto" w:fill="DEEAF6" w:themeFill="accent5" w:themeFillTint="33"/>
        </w:rPr>
      </w:pPr>
      <w:r w:rsidRPr="005C2045">
        <w:rPr>
          <w:sz w:val="30"/>
          <w:szCs w:val="30"/>
        </w:rPr>
        <w:t>As at December</w:t>
      </w:r>
      <w:r w:rsidR="00062737" w:rsidRPr="009C2F33">
        <w:rPr>
          <w:sz w:val="30"/>
          <w:szCs w:val="30"/>
          <w:cs/>
        </w:rPr>
        <w:t xml:space="preserve"> 31</w:t>
      </w:r>
      <w:r w:rsidRPr="005C2045">
        <w:rPr>
          <w:sz w:val="30"/>
          <w:szCs w:val="30"/>
        </w:rPr>
        <w:t xml:space="preserve">, </w:t>
      </w:r>
      <w:r w:rsidRPr="005C2045">
        <w:rPr>
          <w:sz w:val="30"/>
          <w:szCs w:val="30"/>
          <w:cs/>
        </w:rPr>
        <w:t xml:space="preserve">2025 </w:t>
      </w:r>
      <w:r w:rsidRPr="005C2045">
        <w:rPr>
          <w:sz w:val="30"/>
          <w:szCs w:val="30"/>
        </w:rPr>
        <w:t xml:space="preserve">and </w:t>
      </w:r>
      <w:r w:rsidRPr="005C2045">
        <w:rPr>
          <w:sz w:val="30"/>
          <w:szCs w:val="30"/>
          <w:cs/>
        </w:rPr>
        <w:t>2024</w:t>
      </w:r>
      <w:r w:rsidRPr="005C2045">
        <w:rPr>
          <w:sz w:val="30"/>
          <w:szCs w:val="30"/>
        </w:rPr>
        <w:t xml:space="preserve">, </w:t>
      </w:r>
      <w:r w:rsidR="00F23088" w:rsidRPr="00F23088">
        <w:rPr>
          <w:sz w:val="30"/>
          <w:szCs w:val="30"/>
        </w:rPr>
        <w:t>the Group had outstanding letters of guarantee issued by financial institutions which is related to certain performance obligations as normal business. The Group had outstanding letters of guarantee of Baht</w:t>
      </w:r>
      <w:r w:rsidR="00062737" w:rsidRPr="00F20277">
        <w:rPr>
          <w:sz w:val="30"/>
          <w:szCs w:val="30"/>
          <w:cs/>
        </w:rPr>
        <w:t xml:space="preserve"> </w:t>
      </w:r>
      <w:r w:rsidR="00DA6550" w:rsidRPr="00F20277">
        <w:rPr>
          <w:sz w:val="30"/>
          <w:szCs w:val="30"/>
          <w:lang w:val="en-US"/>
        </w:rPr>
        <w:t>324.39</w:t>
      </w:r>
      <w:r w:rsidR="00816E25" w:rsidRPr="00F20277">
        <w:rPr>
          <w:sz w:val="30"/>
          <w:szCs w:val="30"/>
        </w:rPr>
        <w:t xml:space="preserve"> </w:t>
      </w:r>
      <w:r w:rsidR="00E05A7E" w:rsidRPr="00E05A7E">
        <w:rPr>
          <w:sz w:val="30"/>
          <w:szCs w:val="30"/>
        </w:rPr>
        <w:t>million and Baht</w:t>
      </w:r>
      <w:r w:rsidR="00062737" w:rsidRPr="00F20277">
        <w:rPr>
          <w:sz w:val="30"/>
          <w:szCs w:val="30"/>
          <w:cs/>
        </w:rPr>
        <w:t xml:space="preserve"> </w:t>
      </w:r>
      <w:r w:rsidR="00C27195" w:rsidRPr="00F20277">
        <w:rPr>
          <w:sz w:val="30"/>
          <w:szCs w:val="30"/>
          <w:lang w:val="en-US"/>
        </w:rPr>
        <w:t>265.63</w:t>
      </w:r>
      <w:r w:rsidR="0079715F" w:rsidRPr="00F20277">
        <w:rPr>
          <w:sz w:val="30"/>
          <w:szCs w:val="30"/>
        </w:rPr>
        <w:t xml:space="preserve"> </w:t>
      </w:r>
      <w:r w:rsidR="00BC65A3" w:rsidRPr="00BC65A3">
        <w:rPr>
          <w:sz w:val="30"/>
          <w:szCs w:val="30"/>
        </w:rPr>
        <w:t>million respectively. (</w:t>
      </w:r>
      <w:proofErr w:type="gramStart"/>
      <w:r w:rsidR="00BC65A3" w:rsidRPr="00BC65A3">
        <w:rPr>
          <w:sz w:val="30"/>
          <w:szCs w:val="30"/>
        </w:rPr>
        <w:t>Separate :</w:t>
      </w:r>
      <w:proofErr w:type="gramEnd"/>
      <w:r w:rsidR="00BC65A3" w:rsidRPr="00BC65A3">
        <w:rPr>
          <w:sz w:val="30"/>
          <w:szCs w:val="30"/>
        </w:rPr>
        <w:t xml:space="preserve"> Baht</w:t>
      </w:r>
      <w:r w:rsidR="00062737" w:rsidRPr="00F20277">
        <w:rPr>
          <w:sz w:val="30"/>
          <w:szCs w:val="30"/>
          <w:cs/>
        </w:rPr>
        <w:t xml:space="preserve"> </w:t>
      </w:r>
      <w:r w:rsidR="00687C41" w:rsidRPr="00F20277">
        <w:rPr>
          <w:sz w:val="30"/>
          <w:szCs w:val="30"/>
        </w:rPr>
        <w:t>323.04</w:t>
      </w:r>
      <w:r w:rsidR="00816E25" w:rsidRPr="00F20277">
        <w:rPr>
          <w:sz w:val="30"/>
          <w:szCs w:val="30"/>
          <w:lang w:val="en-US"/>
        </w:rPr>
        <w:t xml:space="preserve"> </w:t>
      </w:r>
      <w:r w:rsidR="0093141B" w:rsidRPr="0093141B">
        <w:rPr>
          <w:sz w:val="30"/>
          <w:szCs w:val="30"/>
        </w:rPr>
        <w:t>million and Baht</w:t>
      </w:r>
      <w:r w:rsidR="00062737" w:rsidRPr="00F20277">
        <w:rPr>
          <w:sz w:val="30"/>
          <w:szCs w:val="30"/>
          <w:cs/>
        </w:rPr>
        <w:t xml:space="preserve"> </w:t>
      </w:r>
      <w:r w:rsidR="00C27195" w:rsidRPr="00F20277">
        <w:rPr>
          <w:sz w:val="30"/>
          <w:szCs w:val="30"/>
        </w:rPr>
        <w:t xml:space="preserve">264.27 </w:t>
      </w:r>
      <w:r w:rsidR="00071263" w:rsidRPr="00071263">
        <w:rPr>
          <w:sz w:val="30"/>
          <w:szCs w:val="30"/>
        </w:rPr>
        <w:t xml:space="preserve">million respectively). </w:t>
      </w:r>
      <w:r w:rsidR="00DF7617" w:rsidRPr="00DF7617">
        <w:rPr>
          <w:rFonts w:asciiTheme="majorBidi" w:hAnsiTheme="majorBidi" w:cstheme="majorBidi"/>
          <w:sz w:val="30"/>
          <w:szCs w:val="30"/>
        </w:rPr>
        <w:t>The letters of guarantee are guaranteed by land in Notes</w:t>
      </w:r>
      <w:r w:rsidR="006335B3" w:rsidRPr="0090599F">
        <w:rPr>
          <w:rFonts w:asciiTheme="majorBidi" w:hAnsiTheme="majorBidi" w:cstheme="majorBidi"/>
          <w:sz w:val="30"/>
          <w:szCs w:val="30"/>
          <w:cs/>
        </w:rPr>
        <w:t xml:space="preserve"> </w:t>
      </w:r>
      <w:r w:rsidR="006335B3" w:rsidRPr="0090599F">
        <w:rPr>
          <w:rFonts w:asciiTheme="majorBidi" w:hAnsiTheme="majorBidi" w:cstheme="majorBidi"/>
          <w:sz w:val="30"/>
          <w:szCs w:val="30"/>
          <w:lang w:val="en-US"/>
        </w:rPr>
        <w:t>1</w:t>
      </w:r>
      <w:r w:rsidR="004D5D16" w:rsidRPr="0090599F">
        <w:rPr>
          <w:rFonts w:asciiTheme="majorBidi" w:hAnsiTheme="majorBidi" w:cstheme="majorBidi"/>
          <w:sz w:val="30"/>
          <w:szCs w:val="30"/>
          <w:lang w:val="en-US"/>
        </w:rPr>
        <w:t>5</w:t>
      </w:r>
      <w:r w:rsidR="006335B3" w:rsidRPr="0090599F">
        <w:rPr>
          <w:rFonts w:asciiTheme="majorBidi" w:hAnsiTheme="majorBidi" w:cstheme="majorBidi"/>
          <w:sz w:val="30"/>
          <w:szCs w:val="30"/>
        </w:rPr>
        <w:t>,</w:t>
      </w:r>
      <w:r w:rsidR="006335B3" w:rsidRPr="0090599F">
        <w:rPr>
          <w:rFonts w:asciiTheme="majorBidi" w:hAnsiTheme="majorBidi" w:cstheme="majorBidi" w:hint="cs"/>
          <w:sz w:val="30"/>
          <w:szCs w:val="30"/>
        </w:rPr>
        <w:t xml:space="preserve"> </w:t>
      </w:r>
      <w:r w:rsidR="002C5BAD" w:rsidRPr="002C5BAD">
        <w:rPr>
          <w:rFonts w:asciiTheme="majorBidi" w:hAnsiTheme="majorBidi" w:cstheme="majorBidi"/>
          <w:sz w:val="30"/>
          <w:szCs w:val="30"/>
        </w:rPr>
        <w:t>bank deposits in Notes</w:t>
      </w:r>
      <w:r w:rsidR="006335B3" w:rsidRPr="0090599F">
        <w:rPr>
          <w:rFonts w:asciiTheme="majorBidi" w:hAnsiTheme="majorBidi" w:cstheme="majorBidi"/>
          <w:sz w:val="30"/>
          <w:szCs w:val="30"/>
          <w:cs/>
        </w:rPr>
        <w:t xml:space="preserve"> </w:t>
      </w:r>
      <w:r w:rsidR="006335B3" w:rsidRPr="0090599F">
        <w:rPr>
          <w:rFonts w:asciiTheme="majorBidi" w:hAnsiTheme="majorBidi" w:cstheme="majorBidi"/>
          <w:sz w:val="30"/>
          <w:szCs w:val="30"/>
        </w:rPr>
        <w:t>1</w:t>
      </w:r>
      <w:r w:rsidR="004D5D16" w:rsidRPr="0090599F">
        <w:rPr>
          <w:rFonts w:asciiTheme="majorBidi" w:hAnsiTheme="majorBidi" w:cstheme="majorBidi"/>
          <w:sz w:val="30"/>
          <w:szCs w:val="30"/>
        </w:rPr>
        <w:t>8</w:t>
      </w:r>
      <w:r w:rsidR="006335B3" w:rsidRPr="0090599F">
        <w:rPr>
          <w:rFonts w:asciiTheme="majorBidi" w:hAnsiTheme="majorBidi" w:cstheme="majorBidi"/>
          <w:sz w:val="30"/>
          <w:szCs w:val="30"/>
          <w:cs/>
        </w:rPr>
        <w:t xml:space="preserve"> </w:t>
      </w:r>
      <w:r w:rsidR="00447C9A" w:rsidRPr="00447C9A">
        <w:rPr>
          <w:rFonts w:asciiTheme="majorBidi" w:hAnsiTheme="majorBidi" w:cstheme="majorBidi"/>
          <w:sz w:val="30"/>
          <w:szCs w:val="30"/>
        </w:rPr>
        <w:t>and personal guaranteed by Director of the Company.</w:t>
      </w:r>
    </w:p>
    <w:p w14:paraId="419B0B11" w14:textId="719FC349" w:rsidR="002077EB" w:rsidRPr="00DA6550" w:rsidRDefault="00062737" w:rsidP="002077EB">
      <w:pPr>
        <w:spacing w:before="120" w:line="360" w:lineRule="exact"/>
        <w:ind w:left="992"/>
        <w:jc w:val="thaiDistribute"/>
        <w:rPr>
          <w:sz w:val="30"/>
          <w:szCs w:val="30"/>
          <w:lang w:val="en-US"/>
        </w:rPr>
      </w:pPr>
      <w:r w:rsidRPr="009C2F33">
        <w:rPr>
          <w:sz w:val="30"/>
          <w:szCs w:val="30"/>
          <w:cs/>
        </w:rPr>
        <w:t xml:space="preserve"> </w:t>
      </w:r>
      <w:r w:rsidR="002077EB" w:rsidRPr="009C2F33">
        <w:rPr>
          <w:sz w:val="30"/>
          <w:szCs w:val="30"/>
        </w:rPr>
        <w:br w:type="page"/>
      </w:r>
    </w:p>
    <w:p w14:paraId="0CCFACAC" w14:textId="2011D089" w:rsidR="00EC0034" w:rsidRDefault="00C27195" w:rsidP="007C49E6">
      <w:pPr>
        <w:spacing w:before="120" w:line="400" w:lineRule="exact"/>
        <w:ind w:left="994" w:hanging="562"/>
        <w:jc w:val="thaiDistribute"/>
        <w:rPr>
          <w:spacing w:val="4"/>
          <w:sz w:val="30"/>
          <w:szCs w:val="30"/>
          <w:lang w:val="en-US"/>
        </w:rPr>
      </w:pPr>
      <w:r>
        <w:rPr>
          <w:sz w:val="30"/>
          <w:szCs w:val="30"/>
        </w:rPr>
        <w:lastRenderedPageBreak/>
        <w:t>3</w:t>
      </w:r>
      <w:r w:rsidR="00BA741A">
        <w:rPr>
          <w:rFonts w:hint="cs"/>
          <w:sz w:val="30"/>
          <w:szCs w:val="30"/>
          <w:cs/>
        </w:rPr>
        <w:t>7</w:t>
      </w:r>
      <w:r w:rsidR="00BB02BE" w:rsidRPr="009C2F33">
        <w:rPr>
          <w:sz w:val="30"/>
          <w:szCs w:val="30"/>
        </w:rPr>
        <w:t>.</w:t>
      </w:r>
      <w:r w:rsidR="0031212C" w:rsidRPr="009C2F33">
        <w:rPr>
          <w:rFonts w:hint="cs"/>
          <w:sz w:val="30"/>
          <w:szCs w:val="30"/>
          <w:lang w:val="en-US"/>
        </w:rPr>
        <w:t>4</w:t>
      </w:r>
      <w:r w:rsidR="00752A92" w:rsidRPr="009C2F33">
        <w:rPr>
          <w:sz w:val="30"/>
          <w:szCs w:val="30"/>
        </w:rPr>
        <w:tab/>
      </w:r>
      <w:r w:rsidR="00C778F6">
        <w:rPr>
          <w:sz w:val="30"/>
          <w:szCs w:val="30"/>
          <w:lang w:val="en-US"/>
        </w:rPr>
        <w:t>As at December</w:t>
      </w:r>
      <w:r w:rsidR="00CA78DA">
        <w:rPr>
          <w:rFonts w:hint="cs"/>
          <w:sz w:val="30"/>
          <w:szCs w:val="30"/>
          <w:cs/>
          <w:lang w:val="en-US"/>
        </w:rPr>
        <w:t xml:space="preserve"> </w:t>
      </w:r>
      <w:r w:rsidR="003B343F">
        <w:rPr>
          <w:sz w:val="30"/>
          <w:szCs w:val="30"/>
          <w:cs/>
          <w:lang w:val="en-US"/>
        </w:rPr>
        <w:t>31</w:t>
      </w:r>
      <w:r w:rsidR="00C778F6">
        <w:rPr>
          <w:sz w:val="30"/>
          <w:szCs w:val="30"/>
          <w:lang w:val="en-US"/>
        </w:rPr>
        <w:t xml:space="preserve">, 2025 </w:t>
      </w:r>
      <w:r w:rsidR="007A3767">
        <w:rPr>
          <w:sz w:val="30"/>
          <w:szCs w:val="30"/>
          <w:lang w:val="en-US"/>
        </w:rPr>
        <w:t>and 2024</w:t>
      </w:r>
      <w:r w:rsidR="000A668E">
        <w:rPr>
          <w:sz w:val="30"/>
          <w:szCs w:val="30"/>
          <w:lang w:val="en-US"/>
        </w:rPr>
        <w:t>,</w:t>
      </w:r>
      <w:r w:rsidR="00645FE4" w:rsidRPr="009C2F33">
        <w:rPr>
          <w:rFonts w:hint="cs"/>
          <w:sz w:val="30"/>
          <w:szCs w:val="30"/>
          <w:cs/>
          <w:lang w:val="en-US"/>
        </w:rPr>
        <w:t xml:space="preserve"> </w:t>
      </w:r>
      <w:r w:rsidR="000A668E" w:rsidRPr="000A668E">
        <w:rPr>
          <w:sz w:val="30"/>
          <w:szCs w:val="30"/>
        </w:rPr>
        <w:t>the Group had lawsuits total</w:t>
      </w:r>
      <w:r w:rsidR="00BB02BE" w:rsidRPr="007B1E92">
        <w:rPr>
          <w:sz w:val="30"/>
          <w:szCs w:val="30"/>
          <w:cs/>
        </w:rPr>
        <w:t xml:space="preserve"> </w:t>
      </w:r>
      <w:r w:rsidR="00074145" w:rsidRPr="007B1E92">
        <w:rPr>
          <w:sz w:val="30"/>
          <w:szCs w:val="30"/>
        </w:rPr>
        <w:t>6</w:t>
      </w:r>
      <w:r w:rsidR="006335B3" w:rsidRPr="007B1E92">
        <w:rPr>
          <w:sz w:val="30"/>
          <w:szCs w:val="30"/>
        </w:rPr>
        <w:t xml:space="preserve"> </w:t>
      </w:r>
      <w:r w:rsidR="00D93906" w:rsidRPr="00D93906">
        <w:rPr>
          <w:sz w:val="30"/>
          <w:szCs w:val="30"/>
        </w:rPr>
        <w:t>case and</w:t>
      </w:r>
      <w:r w:rsidR="006335B3" w:rsidRPr="007B1E92">
        <w:rPr>
          <w:rFonts w:hint="cs"/>
          <w:sz w:val="30"/>
          <w:szCs w:val="30"/>
          <w:cs/>
        </w:rPr>
        <w:t xml:space="preserve"> </w:t>
      </w:r>
      <w:r w:rsidR="0079715F" w:rsidRPr="007B1E92">
        <w:rPr>
          <w:sz w:val="30"/>
          <w:szCs w:val="30"/>
          <w:lang w:val="en-US"/>
        </w:rPr>
        <w:t>2</w:t>
      </w:r>
      <w:r w:rsidR="00F61465" w:rsidRPr="007B1E92">
        <w:rPr>
          <w:sz w:val="30"/>
          <w:szCs w:val="30"/>
          <w:lang w:val="en-US"/>
        </w:rPr>
        <w:t xml:space="preserve"> </w:t>
      </w:r>
      <w:r w:rsidR="00CA62A2" w:rsidRPr="00CA62A2">
        <w:rPr>
          <w:sz w:val="30"/>
          <w:szCs w:val="30"/>
          <w:lang w:val="en-US"/>
        </w:rPr>
        <w:t>cases in</w:t>
      </w:r>
      <w:r w:rsidR="00CA62A2" w:rsidRPr="0057243F">
        <w:t xml:space="preserve"> </w:t>
      </w:r>
      <w:r w:rsidR="00CA62A2" w:rsidRPr="0057243F">
        <w:rPr>
          <w:sz w:val="30"/>
          <w:szCs w:val="30"/>
          <w:lang w:val="en-US"/>
        </w:rPr>
        <w:t>respectively (</w:t>
      </w:r>
      <w:proofErr w:type="gramStart"/>
      <w:r w:rsidR="00CA62A2" w:rsidRPr="0057243F">
        <w:rPr>
          <w:sz w:val="30"/>
          <w:szCs w:val="30"/>
          <w:lang w:val="en-US"/>
        </w:rPr>
        <w:t>Separate :</w:t>
      </w:r>
      <w:proofErr w:type="gramEnd"/>
      <w:r w:rsidR="00CA62A2" w:rsidRPr="0057243F">
        <w:rPr>
          <w:sz w:val="30"/>
          <w:szCs w:val="30"/>
          <w:lang w:val="en-US"/>
        </w:rPr>
        <w:t xml:space="preserve"> total</w:t>
      </w:r>
      <w:r w:rsidR="006F40E1" w:rsidRPr="00CA62A2">
        <w:rPr>
          <w:sz w:val="30"/>
          <w:szCs w:val="30"/>
          <w:lang w:val="en-US"/>
        </w:rPr>
        <w:t xml:space="preserve"> </w:t>
      </w:r>
      <w:r w:rsidR="00BC659F" w:rsidRPr="007B1E92">
        <w:rPr>
          <w:spacing w:val="4"/>
          <w:sz w:val="30"/>
          <w:szCs w:val="30"/>
        </w:rPr>
        <w:t>6</w:t>
      </w:r>
      <w:r w:rsidR="00F61465" w:rsidRPr="007B1E92">
        <w:rPr>
          <w:rFonts w:hint="cs"/>
          <w:spacing w:val="4"/>
          <w:sz w:val="30"/>
          <w:szCs w:val="30"/>
          <w:cs/>
          <w:lang w:val="en-US"/>
        </w:rPr>
        <w:t xml:space="preserve"> </w:t>
      </w:r>
      <w:r w:rsidR="003E7150" w:rsidRPr="003E7150">
        <w:rPr>
          <w:spacing w:val="4"/>
          <w:sz w:val="30"/>
          <w:szCs w:val="30"/>
          <w:lang w:val="en-US"/>
        </w:rPr>
        <w:t>and</w:t>
      </w:r>
      <w:r w:rsidR="006335B3" w:rsidRPr="007B1E92">
        <w:rPr>
          <w:rFonts w:hint="cs"/>
          <w:spacing w:val="4"/>
          <w:sz w:val="30"/>
          <w:szCs w:val="30"/>
          <w:cs/>
          <w:lang w:val="en-US"/>
        </w:rPr>
        <w:t xml:space="preserve"> </w:t>
      </w:r>
      <w:r w:rsidR="0079715F" w:rsidRPr="007B1E92">
        <w:rPr>
          <w:spacing w:val="4"/>
          <w:sz w:val="30"/>
          <w:szCs w:val="30"/>
          <w:lang w:val="en-US"/>
        </w:rPr>
        <w:t>2</w:t>
      </w:r>
      <w:r w:rsidR="006335B3" w:rsidRPr="007B1E92">
        <w:rPr>
          <w:spacing w:val="4"/>
          <w:sz w:val="30"/>
          <w:szCs w:val="30"/>
          <w:lang w:val="en-US"/>
        </w:rPr>
        <w:t xml:space="preserve"> </w:t>
      </w:r>
      <w:r w:rsidR="003E7150" w:rsidRPr="003E7150">
        <w:rPr>
          <w:spacing w:val="4"/>
          <w:sz w:val="30"/>
          <w:szCs w:val="30"/>
          <w:lang w:val="en-US"/>
        </w:rPr>
        <w:t xml:space="preserve">cases, respectively) </w:t>
      </w:r>
      <w:r w:rsidR="00CD7B66" w:rsidRPr="00CD7B66">
        <w:rPr>
          <w:spacing w:val="4"/>
          <w:sz w:val="30"/>
          <w:szCs w:val="30"/>
        </w:rPr>
        <w:t>The counterparty appealed to claim damages amount of Baht</w:t>
      </w:r>
      <w:r w:rsidR="00BB02BE" w:rsidRPr="007B1E92">
        <w:rPr>
          <w:spacing w:val="4"/>
          <w:sz w:val="30"/>
          <w:szCs w:val="30"/>
          <w:cs/>
        </w:rPr>
        <w:t xml:space="preserve"> </w:t>
      </w:r>
      <w:r w:rsidR="00BC659F" w:rsidRPr="007B1E92">
        <w:rPr>
          <w:spacing w:val="4"/>
          <w:sz w:val="30"/>
          <w:szCs w:val="30"/>
        </w:rPr>
        <w:t>235.</w:t>
      </w:r>
      <w:r w:rsidR="00EE6079">
        <w:rPr>
          <w:spacing w:val="4"/>
          <w:sz w:val="30"/>
          <w:szCs w:val="30"/>
        </w:rPr>
        <w:t>61</w:t>
      </w:r>
      <w:r w:rsidR="00C75DB0" w:rsidRPr="007B1E92">
        <w:rPr>
          <w:spacing w:val="4"/>
          <w:sz w:val="30"/>
          <w:szCs w:val="30"/>
        </w:rPr>
        <w:t xml:space="preserve"> </w:t>
      </w:r>
      <w:r w:rsidR="00231DAA" w:rsidRPr="00231DAA">
        <w:rPr>
          <w:spacing w:val="4"/>
          <w:sz w:val="30"/>
          <w:szCs w:val="30"/>
        </w:rPr>
        <w:t>million and Baht</w:t>
      </w:r>
      <w:r w:rsidR="00C43585" w:rsidRPr="007B1E92">
        <w:rPr>
          <w:rFonts w:hint="cs"/>
          <w:spacing w:val="4"/>
          <w:sz w:val="30"/>
          <w:szCs w:val="30"/>
          <w:cs/>
        </w:rPr>
        <w:t xml:space="preserve"> </w:t>
      </w:r>
      <w:r w:rsidR="006A311E" w:rsidRPr="007B1E92">
        <w:rPr>
          <w:spacing w:val="4"/>
          <w:sz w:val="30"/>
          <w:szCs w:val="30"/>
        </w:rPr>
        <w:t>225.50</w:t>
      </w:r>
      <w:r w:rsidR="0079715F" w:rsidRPr="007B1E92">
        <w:rPr>
          <w:spacing w:val="4"/>
          <w:sz w:val="30"/>
          <w:szCs w:val="30"/>
        </w:rPr>
        <w:t xml:space="preserve"> </w:t>
      </w:r>
      <w:r w:rsidR="00FA1FB1" w:rsidRPr="00FA1FB1">
        <w:rPr>
          <w:spacing w:val="4"/>
          <w:sz w:val="30"/>
          <w:szCs w:val="30"/>
        </w:rPr>
        <w:t>million respectively, (</w:t>
      </w:r>
      <w:proofErr w:type="gramStart"/>
      <w:r w:rsidR="00FA1FB1" w:rsidRPr="00FA1FB1">
        <w:rPr>
          <w:spacing w:val="4"/>
          <w:sz w:val="30"/>
          <w:szCs w:val="30"/>
        </w:rPr>
        <w:t>Separate :</w:t>
      </w:r>
      <w:proofErr w:type="gramEnd"/>
      <w:r w:rsidR="00FA1FB1" w:rsidRPr="00FA1FB1">
        <w:rPr>
          <w:spacing w:val="4"/>
          <w:sz w:val="30"/>
          <w:szCs w:val="30"/>
        </w:rPr>
        <w:t xml:space="preserve"> Baht </w:t>
      </w:r>
      <w:r w:rsidR="007B1E92" w:rsidRPr="007B1E92">
        <w:rPr>
          <w:spacing w:val="4"/>
          <w:sz w:val="30"/>
          <w:szCs w:val="30"/>
        </w:rPr>
        <w:t>235.</w:t>
      </w:r>
      <w:r w:rsidR="00EE6079">
        <w:rPr>
          <w:spacing w:val="4"/>
          <w:sz w:val="30"/>
          <w:szCs w:val="30"/>
        </w:rPr>
        <w:t>61</w:t>
      </w:r>
      <w:r w:rsidR="00101674" w:rsidRPr="007B1E92">
        <w:rPr>
          <w:spacing w:val="4"/>
          <w:sz w:val="30"/>
          <w:szCs w:val="30"/>
        </w:rPr>
        <w:t xml:space="preserve"> </w:t>
      </w:r>
      <w:r w:rsidR="00084DDB" w:rsidRPr="00084DDB">
        <w:rPr>
          <w:spacing w:val="4"/>
          <w:sz w:val="30"/>
          <w:szCs w:val="30"/>
          <w:lang w:val="en-US"/>
        </w:rPr>
        <w:t xml:space="preserve">million and Baht </w:t>
      </w:r>
      <w:r w:rsidR="006A311E" w:rsidRPr="007B1E92">
        <w:rPr>
          <w:spacing w:val="4"/>
          <w:sz w:val="30"/>
          <w:szCs w:val="30"/>
        </w:rPr>
        <w:t>225.50</w:t>
      </w:r>
      <w:r w:rsidR="0079715F" w:rsidRPr="007B1E92">
        <w:rPr>
          <w:spacing w:val="4"/>
          <w:sz w:val="30"/>
          <w:szCs w:val="30"/>
        </w:rPr>
        <w:t xml:space="preserve"> </w:t>
      </w:r>
      <w:r w:rsidR="00913C5B" w:rsidRPr="00913C5B">
        <w:rPr>
          <w:spacing w:val="4"/>
          <w:sz w:val="30"/>
          <w:szCs w:val="30"/>
          <w:lang w:val="en-US"/>
        </w:rPr>
        <w:t>million respectively).</w:t>
      </w:r>
    </w:p>
    <w:p w14:paraId="4C3128F6" w14:textId="6E0F70D1" w:rsidR="006A311E" w:rsidRDefault="006A311E" w:rsidP="00712C22">
      <w:pPr>
        <w:spacing w:before="120" w:line="380" w:lineRule="exact"/>
        <w:ind w:left="992" w:hanging="561"/>
        <w:jc w:val="thaiDistribute"/>
        <w:rPr>
          <w:sz w:val="30"/>
          <w:szCs w:val="30"/>
        </w:rPr>
      </w:pPr>
      <w:r>
        <w:rPr>
          <w:sz w:val="30"/>
          <w:szCs w:val="30"/>
        </w:rPr>
        <w:t>3</w:t>
      </w:r>
      <w:r w:rsidR="00BA741A">
        <w:rPr>
          <w:rFonts w:hint="cs"/>
          <w:sz w:val="30"/>
          <w:szCs w:val="30"/>
          <w:cs/>
        </w:rPr>
        <w:t>7</w:t>
      </w:r>
      <w:r w:rsidRPr="009C2F33">
        <w:rPr>
          <w:sz w:val="30"/>
          <w:szCs w:val="30"/>
        </w:rPr>
        <w:t>.</w:t>
      </w:r>
      <w:r>
        <w:rPr>
          <w:sz w:val="30"/>
          <w:szCs w:val="30"/>
        </w:rPr>
        <w:t>5</w:t>
      </w:r>
      <w:r w:rsidRPr="009C2F33">
        <w:rPr>
          <w:sz w:val="30"/>
          <w:szCs w:val="30"/>
        </w:rPr>
        <w:tab/>
      </w:r>
      <w:r w:rsidR="00031F9A" w:rsidRPr="00031F9A">
        <w:rPr>
          <w:sz w:val="30"/>
          <w:szCs w:val="30"/>
        </w:rPr>
        <w:t xml:space="preserve">On September </w:t>
      </w:r>
      <w:r w:rsidR="00031F9A" w:rsidRPr="00031F9A">
        <w:rPr>
          <w:sz w:val="30"/>
          <w:szCs w:val="30"/>
          <w:cs/>
        </w:rPr>
        <w:t>12</w:t>
      </w:r>
      <w:r w:rsidR="00031F9A" w:rsidRPr="00031F9A">
        <w:rPr>
          <w:sz w:val="30"/>
          <w:szCs w:val="30"/>
        </w:rPr>
        <w:t xml:space="preserve">, </w:t>
      </w:r>
      <w:r w:rsidR="00031F9A" w:rsidRPr="00031F9A">
        <w:rPr>
          <w:sz w:val="30"/>
          <w:szCs w:val="30"/>
          <w:cs/>
        </w:rPr>
        <w:t>2025</w:t>
      </w:r>
      <w:r w:rsidR="00031F9A" w:rsidRPr="00031F9A">
        <w:rPr>
          <w:sz w:val="30"/>
          <w:szCs w:val="30"/>
        </w:rPr>
        <w:t>, a subsidiary agreed to enter into an agreement to buy and to sell of the remain-</w:t>
      </w:r>
      <w:proofErr w:type="spellStart"/>
      <w:r w:rsidR="00031F9A" w:rsidRPr="00031F9A">
        <w:rPr>
          <w:sz w:val="30"/>
          <w:szCs w:val="30"/>
        </w:rPr>
        <w:t>ing</w:t>
      </w:r>
      <w:proofErr w:type="spellEnd"/>
      <w:r w:rsidR="00031F9A" w:rsidRPr="00031F9A">
        <w:rPr>
          <w:sz w:val="30"/>
          <w:szCs w:val="30"/>
        </w:rPr>
        <w:t xml:space="preserve"> real estate (condominium) with a company at a selling price of Baht </w:t>
      </w:r>
      <w:r w:rsidR="00031F9A" w:rsidRPr="00031F9A">
        <w:rPr>
          <w:sz w:val="30"/>
          <w:szCs w:val="30"/>
          <w:cs/>
        </w:rPr>
        <w:t xml:space="preserve">300 </w:t>
      </w:r>
      <w:r w:rsidR="00031F9A" w:rsidRPr="00031F9A">
        <w:rPr>
          <w:sz w:val="30"/>
          <w:szCs w:val="30"/>
        </w:rPr>
        <w:t>million and investment properties (</w:t>
      </w:r>
      <w:r w:rsidR="00031F9A" w:rsidRPr="00031F9A">
        <w:rPr>
          <w:sz w:val="30"/>
          <w:szCs w:val="30"/>
          <w:cs/>
        </w:rPr>
        <w:t xml:space="preserve">3 </w:t>
      </w:r>
      <w:r w:rsidR="00031F9A" w:rsidRPr="00031F9A">
        <w:rPr>
          <w:sz w:val="30"/>
          <w:szCs w:val="30"/>
        </w:rPr>
        <w:t xml:space="preserve">plots of land and </w:t>
      </w:r>
      <w:r w:rsidR="00031F9A" w:rsidRPr="00031F9A">
        <w:rPr>
          <w:sz w:val="30"/>
          <w:szCs w:val="30"/>
          <w:cs/>
        </w:rPr>
        <w:t xml:space="preserve">2 </w:t>
      </w:r>
      <w:r w:rsidR="00031F9A" w:rsidRPr="00031F9A">
        <w:rPr>
          <w:sz w:val="30"/>
          <w:szCs w:val="30"/>
        </w:rPr>
        <w:t xml:space="preserve">plots of land with its construction) at a selling price of Baht </w:t>
      </w:r>
      <w:r w:rsidR="00031F9A" w:rsidRPr="00031F9A">
        <w:rPr>
          <w:sz w:val="30"/>
          <w:szCs w:val="30"/>
          <w:cs/>
        </w:rPr>
        <w:t xml:space="preserve">50 </w:t>
      </w:r>
      <w:r w:rsidR="00031F9A" w:rsidRPr="00031F9A">
        <w:rPr>
          <w:sz w:val="30"/>
          <w:szCs w:val="30"/>
        </w:rPr>
        <w:t xml:space="preserve">mil-lion, with a total selling price of Baht </w:t>
      </w:r>
      <w:r w:rsidR="00031F9A" w:rsidRPr="00031F9A">
        <w:rPr>
          <w:sz w:val="30"/>
          <w:szCs w:val="30"/>
          <w:cs/>
        </w:rPr>
        <w:t xml:space="preserve">350 </w:t>
      </w:r>
      <w:r w:rsidR="00031F9A" w:rsidRPr="00031F9A">
        <w:rPr>
          <w:sz w:val="30"/>
          <w:szCs w:val="30"/>
        </w:rPr>
        <w:t xml:space="preserve">million. The buyer agrees to pay </w:t>
      </w:r>
      <w:r w:rsidR="00031F9A" w:rsidRPr="00031F9A">
        <w:rPr>
          <w:sz w:val="30"/>
          <w:szCs w:val="30"/>
          <w:cs/>
        </w:rPr>
        <w:t xml:space="preserve">5 </w:t>
      </w:r>
      <w:proofErr w:type="spellStart"/>
      <w:r w:rsidR="00031F9A" w:rsidRPr="00031F9A">
        <w:rPr>
          <w:sz w:val="30"/>
          <w:szCs w:val="30"/>
        </w:rPr>
        <w:t>installments</w:t>
      </w:r>
      <w:proofErr w:type="spellEnd"/>
      <w:r w:rsidR="00031F9A" w:rsidRPr="00031F9A">
        <w:rPr>
          <w:sz w:val="30"/>
          <w:szCs w:val="30"/>
        </w:rPr>
        <w:t xml:space="preserve"> as follows:</w:t>
      </w:r>
    </w:p>
    <w:p w14:paraId="0573148F" w14:textId="5248E041" w:rsidR="00164199" w:rsidRPr="00164199" w:rsidRDefault="009A7D0B" w:rsidP="00712C22">
      <w:pPr>
        <w:pStyle w:val="ListParagraph"/>
        <w:numPr>
          <w:ilvl w:val="0"/>
          <w:numId w:val="14"/>
        </w:numPr>
        <w:suppressAutoHyphens w:val="0"/>
        <w:overflowPunct/>
        <w:autoSpaceDE/>
        <w:autoSpaceDN/>
        <w:spacing w:before="120" w:line="380" w:lineRule="exact"/>
        <w:ind w:left="1417" w:hanging="357"/>
        <w:contextualSpacing w:val="0"/>
        <w:jc w:val="thaiDistribute"/>
        <w:textAlignment w:val="auto"/>
        <w:rPr>
          <w:spacing w:val="-4"/>
          <w:sz w:val="30"/>
          <w:szCs w:val="30"/>
        </w:rPr>
      </w:pPr>
      <w:r w:rsidRPr="009A7D0B">
        <w:rPr>
          <w:spacing w:val="-4"/>
          <w:sz w:val="30"/>
          <w:szCs w:val="30"/>
        </w:rPr>
        <w:t xml:space="preserve">The first </w:t>
      </w:r>
      <w:proofErr w:type="spellStart"/>
      <w:r w:rsidRPr="009A7D0B">
        <w:rPr>
          <w:spacing w:val="-4"/>
          <w:sz w:val="30"/>
          <w:szCs w:val="30"/>
        </w:rPr>
        <w:t>installment</w:t>
      </w:r>
      <w:proofErr w:type="spellEnd"/>
      <w:r w:rsidRPr="009A7D0B">
        <w:rPr>
          <w:spacing w:val="-4"/>
          <w:sz w:val="30"/>
          <w:szCs w:val="30"/>
        </w:rPr>
        <w:t xml:space="preserve"> will be made by December </w:t>
      </w:r>
      <w:r w:rsidRPr="009A7D0B">
        <w:rPr>
          <w:spacing w:val="-4"/>
          <w:sz w:val="30"/>
          <w:szCs w:val="30"/>
          <w:cs/>
        </w:rPr>
        <w:t>31</w:t>
      </w:r>
      <w:r w:rsidRPr="009A7D0B">
        <w:rPr>
          <w:spacing w:val="-4"/>
          <w:sz w:val="30"/>
          <w:szCs w:val="30"/>
        </w:rPr>
        <w:t xml:space="preserve">, </w:t>
      </w:r>
      <w:r w:rsidRPr="009A7D0B">
        <w:rPr>
          <w:spacing w:val="-4"/>
          <w:sz w:val="30"/>
          <w:szCs w:val="30"/>
          <w:cs/>
        </w:rPr>
        <w:t>2025</w:t>
      </w:r>
      <w:r w:rsidRPr="009A7D0B">
        <w:rPr>
          <w:spacing w:val="-4"/>
          <w:sz w:val="30"/>
          <w:szCs w:val="30"/>
        </w:rPr>
        <w:t xml:space="preserve"> not less than Baht </w:t>
      </w:r>
      <w:r w:rsidRPr="009A7D0B">
        <w:rPr>
          <w:spacing w:val="-4"/>
          <w:sz w:val="30"/>
          <w:szCs w:val="30"/>
          <w:cs/>
        </w:rPr>
        <w:t>30</w:t>
      </w:r>
      <w:r w:rsidRPr="009A7D0B">
        <w:rPr>
          <w:spacing w:val="-4"/>
          <w:sz w:val="30"/>
          <w:szCs w:val="30"/>
        </w:rPr>
        <w:t xml:space="preserve"> million when the buyer has made payment, the seller will transfer the ownership of the condominium as requested by the buyer to the buyer or the person designated by the buyer not less than </w:t>
      </w:r>
      <w:r w:rsidRPr="009A7D0B">
        <w:rPr>
          <w:spacing w:val="-4"/>
          <w:sz w:val="30"/>
          <w:szCs w:val="30"/>
          <w:cs/>
        </w:rPr>
        <w:t>599</w:t>
      </w:r>
      <w:r w:rsidRPr="009A7D0B">
        <w:rPr>
          <w:spacing w:val="-4"/>
          <w:sz w:val="30"/>
          <w:szCs w:val="30"/>
        </w:rPr>
        <w:t xml:space="preserve"> square meters (</w:t>
      </w:r>
      <w:r w:rsidRPr="009A7D0B">
        <w:rPr>
          <w:spacing w:val="-4"/>
          <w:sz w:val="30"/>
          <w:szCs w:val="30"/>
          <w:cs/>
        </w:rPr>
        <w:t>15</w:t>
      </w:r>
      <w:r w:rsidRPr="009A7D0B">
        <w:rPr>
          <w:spacing w:val="-4"/>
          <w:sz w:val="30"/>
          <w:szCs w:val="30"/>
        </w:rPr>
        <w:t xml:space="preserve"> units) with a transfer ratio of Baht </w:t>
      </w:r>
      <w:r w:rsidRPr="009A7D0B">
        <w:rPr>
          <w:spacing w:val="-4"/>
          <w:sz w:val="30"/>
          <w:szCs w:val="30"/>
          <w:cs/>
        </w:rPr>
        <w:t>50,000.00</w:t>
      </w:r>
      <w:r w:rsidRPr="009A7D0B">
        <w:rPr>
          <w:spacing w:val="-4"/>
          <w:sz w:val="30"/>
          <w:szCs w:val="30"/>
        </w:rPr>
        <w:t xml:space="preserve"> per square meter.</w:t>
      </w:r>
    </w:p>
    <w:p w14:paraId="2AE860EE" w14:textId="1B0FFEAD" w:rsidR="00164199" w:rsidRPr="00164199" w:rsidRDefault="00D012F1" w:rsidP="00D6695D">
      <w:pPr>
        <w:pStyle w:val="ListParagraph"/>
        <w:numPr>
          <w:ilvl w:val="0"/>
          <w:numId w:val="14"/>
        </w:numPr>
        <w:rPr>
          <w:spacing w:val="-4"/>
          <w:sz w:val="30"/>
          <w:szCs w:val="30"/>
        </w:rPr>
      </w:pPr>
      <w:r w:rsidRPr="00D012F1">
        <w:rPr>
          <w:spacing w:val="-4"/>
          <w:sz w:val="30"/>
          <w:szCs w:val="30"/>
        </w:rPr>
        <w:t xml:space="preserve">The second </w:t>
      </w:r>
      <w:proofErr w:type="spellStart"/>
      <w:r w:rsidRPr="00D012F1">
        <w:rPr>
          <w:spacing w:val="-4"/>
          <w:sz w:val="30"/>
          <w:szCs w:val="30"/>
        </w:rPr>
        <w:t>installment</w:t>
      </w:r>
      <w:proofErr w:type="spellEnd"/>
      <w:r w:rsidRPr="00D012F1">
        <w:rPr>
          <w:spacing w:val="-4"/>
          <w:sz w:val="30"/>
          <w:szCs w:val="30"/>
        </w:rPr>
        <w:t xml:space="preserve"> will be made by March </w:t>
      </w:r>
      <w:r w:rsidRPr="00D012F1">
        <w:rPr>
          <w:spacing w:val="-4"/>
          <w:sz w:val="30"/>
          <w:szCs w:val="30"/>
          <w:cs/>
        </w:rPr>
        <w:t>31</w:t>
      </w:r>
      <w:r w:rsidRPr="00D012F1">
        <w:rPr>
          <w:spacing w:val="-4"/>
          <w:sz w:val="30"/>
          <w:szCs w:val="30"/>
        </w:rPr>
        <w:t xml:space="preserve">, </w:t>
      </w:r>
      <w:r w:rsidRPr="00D012F1">
        <w:rPr>
          <w:spacing w:val="-4"/>
          <w:sz w:val="30"/>
          <w:szCs w:val="30"/>
          <w:cs/>
        </w:rPr>
        <w:t>2026</w:t>
      </w:r>
      <w:r w:rsidRPr="00D012F1">
        <w:rPr>
          <w:spacing w:val="-4"/>
          <w:sz w:val="30"/>
          <w:szCs w:val="30"/>
        </w:rPr>
        <w:t xml:space="preserve"> not less than Baht </w:t>
      </w:r>
      <w:r w:rsidRPr="00D012F1">
        <w:rPr>
          <w:spacing w:val="-4"/>
          <w:sz w:val="30"/>
          <w:szCs w:val="30"/>
          <w:cs/>
        </w:rPr>
        <w:t>35</w:t>
      </w:r>
      <w:r w:rsidRPr="00D012F1">
        <w:rPr>
          <w:spacing w:val="-4"/>
          <w:sz w:val="30"/>
          <w:szCs w:val="30"/>
        </w:rPr>
        <w:t xml:space="preserve"> million when the buyer has made payment, the seller will transfer the ownership of the condominium as requested by the buyer to the buyer or the person designated by the buyer not less than </w:t>
      </w:r>
      <w:r w:rsidRPr="00D012F1">
        <w:rPr>
          <w:spacing w:val="-4"/>
          <w:sz w:val="30"/>
          <w:szCs w:val="30"/>
          <w:cs/>
        </w:rPr>
        <w:t>599</w:t>
      </w:r>
      <w:r w:rsidRPr="00D012F1">
        <w:rPr>
          <w:spacing w:val="-4"/>
          <w:sz w:val="30"/>
          <w:szCs w:val="30"/>
        </w:rPr>
        <w:t xml:space="preserve"> square meters (</w:t>
      </w:r>
      <w:r w:rsidRPr="00D012F1">
        <w:rPr>
          <w:spacing w:val="-4"/>
          <w:sz w:val="30"/>
          <w:szCs w:val="30"/>
          <w:cs/>
        </w:rPr>
        <w:t>15</w:t>
      </w:r>
      <w:r w:rsidRPr="00D012F1">
        <w:rPr>
          <w:spacing w:val="-4"/>
          <w:sz w:val="30"/>
          <w:szCs w:val="30"/>
        </w:rPr>
        <w:t xml:space="preserve"> units) with a transfer ratio of Baht </w:t>
      </w:r>
      <w:r w:rsidRPr="00D012F1">
        <w:rPr>
          <w:spacing w:val="-4"/>
          <w:sz w:val="30"/>
          <w:szCs w:val="30"/>
          <w:cs/>
        </w:rPr>
        <w:t>60,000.00</w:t>
      </w:r>
      <w:r w:rsidRPr="00D012F1">
        <w:rPr>
          <w:spacing w:val="-4"/>
          <w:sz w:val="30"/>
          <w:szCs w:val="30"/>
        </w:rPr>
        <w:t xml:space="preserve"> per square meter.</w:t>
      </w:r>
    </w:p>
    <w:p w14:paraId="260A5C37" w14:textId="77777777" w:rsidR="002B2A9D" w:rsidRPr="002B2A9D" w:rsidRDefault="002B2A9D" w:rsidP="002B2A9D">
      <w:pPr>
        <w:pStyle w:val="ListParagraph"/>
        <w:numPr>
          <w:ilvl w:val="0"/>
          <w:numId w:val="14"/>
        </w:numPr>
        <w:rPr>
          <w:spacing w:val="-4"/>
          <w:sz w:val="30"/>
          <w:szCs w:val="30"/>
        </w:rPr>
      </w:pPr>
      <w:r w:rsidRPr="002B2A9D">
        <w:rPr>
          <w:spacing w:val="-4"/>
          <w:sz w:val="30"/>
          <w:szCs w:val="30"/>
        </w:rPr>
        <w:t xml:space="preserve">The third </w:t>
      </w:r>
      <w:proofErr w:type="spellStart"/>
      <w:r w:rsidRPr="002B2A9D">
        <w:rPr>
          <w:spacing w:val="-4"/>
          <w:sz w:val="30"/>
          <w:szCs w:val="30"/>
        </w:rPr>
        <w:t>installment</w:t>
      </w:r>
      <w:proofErr w:type="spellEnd"/>
      <w:r w:rsidRPr="002B2A9D">
        <w:rPr>
          <w:spacing w:val="-4"/>
          <w:sz w:val="30"/>
          <w:szCs w:val="30"/>
        </w:rPr>
        <w:t xml:space="preserve"> will be made by June </w:t>
      </w:r>
      <w:r w:rsidRPr="002B2A9D">
        <w:rPr>
          <w:spacing w:val="-4"/>
          <w:sz w:val="30"/>
          <w:szCs w:val="30"/>
          <w:cs/>
        </w:rPr>
        <w:t>30</w:t>
      </w:r>
      <w:r w:rsidRPr="002B2A9D">
        <w:rPr>
          <w:spacing w:val="-4"/>
          <w:sz w:val="30"/>
          <w:szCs w:val="30"/>
        </w:rPr>
        <w:t xml:space="preserve">, </w:t>
      </w:r>
      <w:r w:rsidRPr="002B2A9D">
        <w:rPr>
          <w:spacing w:val="-4"/>
          <w:sz w:val="30"/>
          <w:szCs w:val="30"/>
          <w:cs/>
        </w:rPr>
        <w:t>2026</w:t>
      </w:r>
      <w:r w:rsidRPr="002B2A9D">
        <w:rPr>
          <w:spacing w:val="-4"/>
          <w:sz w:val="30"/>
          <w:szCs w:val="30"/>
        </w:rPr>
        <w:t xml:space="preserve"> not less than Baht </w:t>
      </w:r>
      <w:r w:rsidRPr="002B2A9D">
        <w:rPr>
          <w:spacing w:val="-4"/>
          <w:sz w:val="30"/>
          <w:szCs w:val="30"/>
          <w:cs/>
        </w:rPr>
        <w:t>78</w:t>
      </w:r>
      <w:r w:rsidRPr="002B2A9D">
        <w:rPr>
          <w:spacing w:val="-4"/>
          <w:sz w:val="30"/>
          <w:szCs w:val="30"/>
        </w:rPr>
        <w:t xml:space="preserve"> million when the buyer has made payment, the seller will transfer the ownership of the condominium as requested by the buyer to the buyer or the person designated by the buyer not less than </w:t>
      </w:r>
      <w:r w:rsidRPr="002B2A9D">
        <w:rPr>
          <w:spacing w:val="-4"/>
          <w:sz w:val="30"/>
          <w:szCs w:val="30"/>
          <w:cs/>
        </w:rPr>
        <w:t>1,179</w:t>
      </w:r>
      <w:r w:rsidRPr="002B2A9D">
        <w:rPr>
          <w:spacing w:val="-4"/>
          <w:sz w:val="30"/>
          <w:szCs w:val="30"/>
        </w:rPr>
        <w:t xml:space="preserve"> square meters (</w:t>
      </w:r>
      <w:r w:rsidRPr="002B2A9D">
        <w:rPr>
          <w:spacing w:val="-4"/>
          <w:sz w:val="30"/>
          <w:szCs w:val="30"/>
          <w:cs/>
        </w:rPr>
        <w:t>30</w:t>
      </w:r>
      <w:r w:rsidRPr="002B2A9D">
        <w:rPr>
          <w:spacing w:val="-4"/>
          <w:sz w:val="30"/>
          <w:szCs w:val="30"/>
        </w:rPr>
        <w:t xml:space="preserve"> units) with a transfer ratio of Baht </w:t>
      </w:r>
      <w:r w:rsidRPr="002B2A9D">
        <w:rPr>
          <w:spacing w:val="-4"/>
          <w:sz w:val="30"/>
          <w:szCs w:val="30"/>
          <w:cs/>
        </w:rPr>
        <w:t>65,000.00</w:t>
      </w:r>
      <w:r w:rsidRPr="002B2A9D">
        <w:rPr>
          <w:spacing w:val="-4"/>
          <w:sz w:val="30"/>
          <w:szCs w:val="30"/>
        </w:rPr>
        <w:t xml:space="preserve"> per square meter.</w:t>
      </w:r>
    </w:p>
    <w:p w14:paraId="05BB352A" w14:textId="667CBED0" w:rsidR="001609D5" w:rsidRPr="001609D5" w:rsidRDefault="001609D5" w:rsidP="001609D5">
      <w:pPr>
        <w:pStyle w:val="ListParagraph"/>
        <w:numPr>
          <w:ilvl w:val="0"/>
          <w:numId w:val="14"/>
        </w:numPr>
        <w:rPr>
          <w:spacing w:val="-4"/>
          <w:sz w:val="30"/>
          <w:szCs w:val="30"/>
        </w:rPr>
      </w:pPr>
      <w:r w:rsidRPr="001609D5">
        <w:rPr>
          <w:spacing w:val="-4"/>
          <w:sz w:val="30"/>
          <w:szCs w:val="30"/>
        </w:rPr>
        <w:t xml:space="preserve">The fourth </w:t>
      </w:r>
      <w:proofErr w:type="spellStart"/>
      <w:r w:rsidRPr="001609D5">
        <w:rPr>
          <w:spacing w:val="-4"/>
          <w:sz w:val="30"/>
          <w:szCs w:val="30"/>
        </w:rPr>
        <w:t>installment</w:t>
      </w:r>
      <w:proofErr w:type="spellEnd"/>
      <w:r w:rsidRPr="001609D5">
        <w:rPr>
          <w:spacing w:val="-4"/>
          <w:sz w:val="30"/>
          <w:szCs w:val="30"/>
        </w:rPr>
        <w:t xml:space="preserve"> will be made by September </w:t>
      </w:r>
      <w:r w:rsidRPr="001609D5">
        <w:rPr>
          <w:spacing w:val="-4"/>
          <w:sz w:val="30"/>
          <w:szCs w:val="30"/>
          <w:cs/>
        </w:rPr>
        <w:t>30</w:t>
      </w:r>
      <w:r w:rsidRPr="001609D5">
        <w:rPr>
          <w:spacing w:val="-4"/>
          <w:sz w:val="30"/>
          <w:szCs w:val="30"/>
        </w:rPr>
        <w:t xml:space="preserve">, </w:t>
      </w:r>
      <w:r w:rsidRPr="001609D5">
        <w:rPr>
          <w:spacing w:val="-4"/>
          <w:sz w:val="30"/>
          <w:szCs w:val="30"/>
          <w:cs/>
        </w:rPr>
        <w:t>2026</w:t>
      </w:r>
      <w:r w:rsidRPr="001609D5">
        <w:rPr>
          <w:spacing w:val="-4"/>
          <w:sz w:val="30"/>
          <w:szCs w:val="30"/>
        </w:rPr>
        <w:t xml:space="preserve"> not less than Baht </w:t>
      </w:r>
      <w:r w:rsidRPr="001609D5">
        <w:rPr>
          <w:spacing w:val="-4"/>
          <w:sz w:val="30"/>
          <w:szCs w:val="30"/>
          <w:cs/>
        </w:rPr>
        <w:t>155</w:t>
      </w:r>
      <w:r w:rsidRPr="001609D5">
        <w:rPr>
          <w:spacing w:val="-4"/>
          <w:sz w:val="30"/>
          <w:szCs w:val="30"/>
        </w:rPr>
        <w:t xml:space="preserve"> million when the buyer has made payment, the seller will transfer the ownership of the condominium as requested by the buyer to the buyer or the person designated by the buyer not less than</w:t>
      </w:r>
      <w:r>
        <w:rPr>
          <w:rFonts w:hint="cs"/>
          <w:spacing w:val="-4"/>
          <w:sz w:val="30"/>
          <w:szCs w:val="30"/>
          <w:cs/>
        </w:rPr>
        <w:t xml:space="preserve"> </w:t>
      </w:r>
      <w:r w:rsidRPr="001609D5">
        <w:rPr>
          <w:spacing w:val="-4"/>
          <w:sz w:val="30"/>
          <w:szCs w:val="30"/>
          <w:cs/>
        </w:rPr>
        <w:t>2,395</w:t>
      </w:r>
      <w:r w:rsidRPr="001609D5">
        <w:rPr>
          <w:spacing w:val="-4"/>
          <w:sz w:val="30"/>
          <w:szCs w:val="30"/>
        </w:rPr>
        <w:t xml:space="preserve"> square meters (</w:t>
      </w:r>
      <w:r w:rsidRPr="001609D5">
        <w:rPr>
          <w:spacing w:val="-4"/>
          <w:sz w:val="30"/>
          <w:szCs w:val="30"/>
          <w:cs/>
        </w:rPr>
        <w:t>30</w:t>
      </w:r>
      <w:r w:rsidRPr="001609D5">
        <w:rPr>
          <w:spacing w:val="-4"/>
          <w:sz w:val="30"/>
          <w:szCs w:val="30"/>
        </w:rPr>
        <w:t xml:space="preserve"> units) with a transfer ratio of Baht </w:t>
      </w:r>
      <w:r w:rsidRPr="001609D5">
        <w:rPr>
          <w:spacing w:val="-4"/>
          <w:sz w:val="30"/>
          <w:szCs w:val="30"/>
          <w:cs/>
        </w:rPr>
        <w:t>65,000.00</w:t>
      </w:r>
      <w:r w:rsidRPr="001609D5">
        <w:rPr>
          <w:spacing w:val="-4"/>
          <w:sz w:val="30"/>
          <w:szCs w:val="30"/>
        </w:rPr>
        <w:t xml:space="preserve"> per square meter.</w:t>
      </w:r>
    </w:p>
    <w:p w14:paraId="374B7D8C" w14:textId="2DEF7D30" w:rsidR="00164199" w:rsidRPr="00164199" w:rsidRDefault="00373BFC" w:rsidP="00712C22">
      <w:pPr>
        <w:pStyle w:val="ListParagraph"/>
        <w:numPr>
          <w:ilvl w:val="0"/>
          <w:numId w:val="14"/>
        </w:numPr>
        <w:suppressAutoHyphens w:val="0"/>
        <w:overflowPunct/>
        <w:autoSpaceDE/>
        <w:autoSpaceDN/>
        <w:spacing w:before="120" w:line="380" w:lineRule="exact"/>
        <w:ind w:left="1418"/>
        <w:contextualSpacing w:val="0"/>
        <w:jc w:val="thaiDistribute"/>
        <w:textAlignment w:val="auto"/>
        <w:rPr>
          <w:spacing w:val="-4"/>
          <w:sz w:val="30"/>
          <w:szCs w:val="30"/>
        </w:rPr>
      </w:pPr>
      <w:r w:rsidRPr="00373BFC">
        <w:rPr>
          <w:spacing w:val="-4"/>
          <w:sz w:val="30"/>
          <w:szCs w:val="30"/>
        </w:rPr>
        <w:t xml:space="preserve">The last </w:t>
      </w:r>
      <w:proofErr w:type="spellStart"/>
      <w:r w:rsidRPr="00373BFC">
        <w:rPr>
          <w:spacing w:val="-4"/>
          <w:sz w:val="30"/>
          <w:szCs w:val="30"/>
        </w:rPr>
        <w:t>installment</w:t>
      </w:r>
      <w:proofErr w:type="spellEnd"/>
      <w:r w:rsidRPr="00373BFC">
        <w:rPr>
          <w:spacing w:val="-4"/>
          <w:sz w:val="30"/>
          <w:szCs w:val="30"/>
        </w:rPr>
        <w:t xml:space="preserve"> will be made by December </w:t>
      </w:r>
      <w:r w:rsidRPr="00373BFC">
        <w:rPr>
          <w:spacing w:val="-4"/>
          <w:sz w:val="30"/>
          <w:szCs w:val="30"/>
          <w:cs/>
        </w:rPr>
        <w:t>31</w:t>
      </w:r>
      <w:r w:rsidRPr="00373BFC">
        <w:rPr>
          <w:spacing w:val="-4"/>
          <w:sz w:val="30"/>
          <w:szCs w:val="30"/>
        </w:rPr>
        <w:t xml:space="preserve">, </w:t>
      </w:r>
      <w:r w:rsidRPr="00373BFC">
        <w:rPr>
          <w:spacing w:val="-4"/>
          <w:sz w:val="30"/>
          <w:szCs w:val="30"/>
          <w:cs/>
        </w:rPr>
        <w:t>2026</w:t>
      </w:r>
      <w:r w:rsidRPr="00373BFC">
        <w:rPr>
          <w:spacing w:val="-4"/>
          <w:sz w:val="30"/>
          <w:szCs w:val="30"/>
        </w:rPr>
        <w:t xml:space="preserve"> not less than Baht </w:t>
      </w:r>
      <w:r w:rsidRPr="00373BFC">
        <w:rPr>
          <w:spacing w:val="-4"/>
          <w:sz w:val="30"/>
          <w:szCs w:val="30"/>
          <w:cs/>
        </w:rPr>
        <w:t>52</w:t>
      </w:r>
      <w:r w:rsidRPr="00373BFC">
        <w:rPr>
          <w:spacing w:val="-4"/>
          <w:sz w:val="30"/>
          <w:szCs w:val="30"/>
        </w:rPr>
        <w:t xml:space="preserve"> million when the buyer has made payment, the seller will transfer the ownership of the condominium as requested by the buyer to the buyer or the person designated by the buyer.</w:t>
      </w:r>
    </w:p>
    <w:p w14:paraId="661C3887" w14:textId="5116CEA2" w:rsidR="00164199" w:rsidRPr="00164199" w:rsidRDefault="00F04CAB" w:rsidP="00712C22">
      <w:pPr>
        <w:spacing w:before="120" w:line="380" w:lineRule="exact"/>
        <w:ind w:left="1485" w:hanging="425"/>
        <w:jc w:val="thaiDistribute"/>
        <w:rPr>
          <w:spacing w:val="4"/>
          <w:sz w:val="30"/>
          <w:szCs w:val="30"/>
          <w:lang w:val="en-US"/>
        </w:rPr>
      </w:pPr>
      <w:r w:rsidRPr="00F04CAB">
        <w:rPr>
          <w:spacing w:val="4"/>
          <w:sz w:val="30"/>
          <w:szCs w:val="30"/>
          <w:lang w:val="en-US"/>
        </w:rPr>
        <w:t xml:space="preserve">Agreement to buy and to sell had the other significant conditions as follows: </w:t>
      </w:r>
    </w:p>
    <w:p w14:paraId="63B1769F" w14:textId="09019A2B" w:rsidR="00164199" w:rsidRPr="00164199" w:rsidRDefault="00164199" w:rsidP="00712C22">
      <w:pPr>
        <w:spacing w:before="120" w:line="380" w:lineRule="exact"/>
        <w:ind w:left="1485" w:hanging="425"/>
        <w:jc w:val="thaiDistribute"/>
        <w:rPr>
          <w:spacing w:val="4"/>
          <w:sz w:val="30"/>
          <w:szCs w:val="30"/>
          <w:lang w:val="en-US"/>
        </w:rPr>
      </w:pPr>
      <w:r w:rsidRPr="00164199">
        <w:rPr>
          <w:spacing w:val="4"/>
          <w:sz w:val="30"/>
          <w:szCs w:val="30"/>
          <w:cs/>
          <w:lang w:val="en-US"/>
        </w:rPr>
        <w:t>1)</w:t>
      </w:r>
      <w:r w:rsidRPr="00164199">
        <w:rPr>
          <w:spacing w:val="4"/>
          <w:sz w:val="30"/>
          <w:szCs w:val="30"/>
          <w:cs/>
          <w:lang w:val="en-US"/>
        </w:rPr>
        <w:tab/>
      </w:r>
      <w:r w:rsidR="00F92614" w:rsidRPr="00F92614">
        <w:rPr>
          <w:spacing w:val="4"/>
          <w:sz w:val="30"/>
          <w:szCs w:val="30"/>
          <w:lang w:val="en-US"/>
        </w:rPr>
        <w:t>The seller agrees to allow the buyer to gradually pay the price during the period when the buyer transfers or pays the price to the seller before or at the latest within the date of transfer of condominium ownership.</w:t>
      </w:r>
    </w:p>
    <w:p w14:paraId="2A209AF6" w14:textId="2CF346EB" w:rsidR="00164199" w:rsidRPr="00164199" w:rsidRDefault="00164199" w:rsidP="00712C22">
      <w:pPr>
        <w:spacing w:before="120" w:line="380" w:lineRule="exact"/>
        <w:ind w:left="1485" w:hanging="425"/>
        <w:jc w:val="thaiDistribute"/>
        <w:rPr>
          <w:spacing w:val="4"/>
          <w:sz w:val="30"/>
          <w:szCs w:val="30"/>
          <w:lang w:val="en-US"/>
        </w:rPr>
      </w:pPr>
      <w:r w:rsidRPr="00164199">
        <w:rPr>
          <w:spacing w:val="4"/>
          <w:sz w:val="30"/>
          <w:szCs w:val="30"/>
          <w:cs/>
          <w:lang w:val="en-US"/>
        </w:rPr>
        <w:t>2)</w:t>
      </w:r>
      <w:r w:rsidRPr="00164199">
        <w:rPr>
          <w:spacing w:val="4"/>
          <w:sz w:val="30"/>
          <w:szCs w:val="30"/>
          <w:cs/>
          <w:lang w:val="en-US"/>
        </w:rPr>
        <w:tab/>
      </w:r>
      <w:r w:rsidR="00434C68" w:rsidRPr="00434C68">
        <w:rPr>
          <w:spacing w:val="4"/>
          <w:sz w:val="30"/>
          <w:szCs w:val="30"/>
          <w:lang w:val="en-US"/>
        </w:rPr>
        <w:t xml:space="preserve">The buyer may apply for the transfer of ownership </w:t>
      </w:r>
      <w:r w:rsidR="00434C68" w:rsidRPr="00CE610D">
        <w:rPr>
          <w:spacing w:val="4"/>
          <w:sz w:val="30"/>
          <w:szCs w:val="30"/>
          <w:lang w:val="en-US"/>
        </w:rPr>
        <w:t xml:space="preserve">of </w:t>
      </w:r>
      <w:r w:rsidR="00434C68" w:rsidRPr="00CE610D">
        <w:rPr>
          <w:spacing w:val="4"/>
          <w:sz w:val="30"/>
          <w:szCs w:val="30"/>
          <w:cs/>
          <w:lang w:val="en-US"/>
        </w:rPr>
        <w:t>3</w:t>
      </w:r>
      <w:r w:rsidR="00434C68" w:rsidRPr="00434C68">
        <w:rPr>
          <w:spacing w:val="4"/>
          <w:sz w:val="30"/>
          <w:szCs w:val="30"/>
          <w:cs/>
          <w:lang w:val="en-US"/>
        </w:rPr>
        <w:t xml:space="preserve"> </w:t>
      </w:r>
      <w:r w:rsidR="00434C68" w:rsidRPr="00434C68">
        <w:rPr>
          <w:spacing w:val="4"/>
          <w:sz w:val="30"/>
          <w:szCs w:val="30"/>
          <w:lang w:val="en-US"/>
        </w:rPr>
        <w:t xml:space="preserve">vacant plots of land in which the buyer must pay Baht </w:t>
      </w:r>
      <w:r w:rsidR="00434C68" w:rsidRPr="00434C68">
        <w:rPr>
          <w:spacing w:val="4"/>
          <w:sz w:val="30"/>
          <w:szCs w:val="30"/>
          <w:cs/>
          <w:lang w:val="en-US"/>
        </w:rPr>
        <w:t xml:space="preserve">35 </w:t>
      </w:r>
      <w:r w:rsidR="00434C68" w:rsidRPr="00434C68">
        <w:rPr>
          <w:spacing w:val="4"/>
          <w:sz w:val="30"/>
          <w:szCs w:val="30"/>
          <w:lang w:val="en-US"/>
        </w:rPr>
        <w:t>million, this is a partial payment of the last installment.</w:t>
      </w:r>
      <w:r w:rsidRPr="00164199">
        <w:rPr>
          <w:spacing w:val="4"/>
          <w:sz w:val="30"/>
          <w:szCs w:val="30"/>
          <w:cs/>
          <w:lang w:val="en-US"/>
        </w:rPr>
        <w:t xml:space="preserve"> </w:t>
      </w:r>
    </w:p>
    <w:p w14:paraId="48A83AD3" w14:textId="31D44638" w:rsidR="00B1060B" w:rsidRDefault="00164199" w:rsidP="00563BAD">
      <w:pPr>
        <w:spacing w:before="120" w:line="380" w:lineRule="exact"/>
        <w:ind w:left="1485" w:hanging="425"/>
        <w:jc w:val="thaiDistribute"/>
        <w:rPr>
          <w:spacing w:val="4"/>
          <w:sz w:val="30"/>
          <w:szCs w:val="30"/>
          <w:cs/>
          <w:lang w:val="en-US"/>
        </w:rPr>
      </w:pPr>
      <w:r w:rsidRPr="00164199">
        <w:rPr>
          <w:spacing w:val="4"/>
          <w:sz w:val="30"/>
          <w:szCs w:val="30"/>
          <w:cs/>
          <w:lang w:val="en-US"/>
        </w:rPr>
        <w:lastRenderedPageBreak/>
        <w:t>3)</w:t>
      </w:r>
      <w:r w:rsidRPr="00164199">
        <w:rPr>
          <w:spacing w:val="4"/>
          <w:sz w:val="30"/>
          <w:szCs w:val="30"/>
          <w:cs/>
          <w:lang w:val="en-US"/>
        </w:rPr>
        <w:tab/>
      </w:r>
      <w:r w:rsidR="00A6707F" w:rsidRPr="00A6707F">
        <w:rPr>
          <w:spacing w:val="4"/>
          <w:sz w:val="30"/>
          <w:szCs w:val="30"/>
          <w:lang w:val="en-US"/>
        </w:rPr>
        <w:t xml:space="preserve">If the buyer has made payment more than half of the purchase price. The buyer may apply for the transfer of ownership of </w:t>
      </w:r>
      <w:r w:rsidR="00A6707F" w:rsidRPr="00A6707F">
        <w:rPr>
          <w:spacing w:val="4"/>
          <w:sz w:val="30"/>
          <w:szCs w:val="30"/>
          <w:cs/>
          <w:lang w:val="en-US"/>
        </w:rPr>
        <w:t>2</w:t>
      </w:r>
      <w:r w:rsidR="00A6707F" w:rsidRPr="00A6707F">
        <w:rPr>
          <w:spacing w:val="4"/>
          <w:sz w:val="30"/>
          <w:szCs w:val="30"/>
          <w:lang w:val="en-US"/>
        </w:rPr>
        <w:t xml:space="preserve"> plots of land with its construction in which the buyer must pay Baht </w:t>
      </w:r>
      <w:r w:rsidR="00A6707F" w:rsidRPr="00A6707F">
        <w:rPr>
          <w:spacing w:val="4"/>
          <w:sz w:val="30"/>
          <w:szCs w:val="30"/>
          <w:cs/>
          <w:lang w:val="en-US"/>
        </w:rPr>
        <w:t>15</w:t>
      </w:r>
      <w:r w:rsidR="00A6707F" w:rsidRPr="00A6707F">
        <w:rPr>
          <w:spacing w:val="4"/>
          <w:sz w:val="30"/>
          <w:szCs w:val="30"/>
          <w:lang w:val="en-US"/>
        </w:rPr>
        <w:t xml:space="preserve"> million, this is a partial payment of the last installment.</w:t>
      </w:r>
    </w:p>
    <w:p w14:paraId="68BBA65F" w14:textId="33AA1D73" w:rsidR="00164199" w:rsidRPr="00164199" w:rsidRDefault="00164199" w:rsidP="00F53D34">
      <w:pPr>
        <w:spacing w:before="120" w:line="380" w:lineRule="exact"/>
        <w:ind w:left="1485" w:hanging="425"/>
        <w:jc w:val="thaiDistribute"/>
        <w:rPr>
          <w:spacing w:val="4"/>
          <w:sz w:val="30"/>
          <w:szCs w:val="30"/>
          <w:lang w:val="en-US"/>
        </w:rPr>
      </w:pPr>
      <w:r w:rsidRPr="00164199">
        <w:rPr>
          <w:spacing w:val="4"/>
          <w:sz w:val="30"/>
          <w:szCs w:val="30"/>
          <w:cs/>
          <w:lang w:val="en-US"/>
        </w:rPr>
        <w:t>4)</w:t>
      </w:r>
      <w:r w:rsidRPr="00164199">
        <w:rPr>
          <w:spacing w:val="4"/>
          <w:sz w:val="30"/>
          <w:szCs w:val="30"/>
          <w:cs/>
          <w:lang w:val="en-US"/>
        </w:rPr>
        <w:tab/>
      </w:r>
      <w:r w:rsidR="00113D04" w:rsidRPr="00113D04">
        <w:rPr>
          <w:spacing w:val="4"/>
          <w:sz w:val="30"/>
          <w:szCs w:val="30"/>
          <w:lang w:val="en-US"/>
        </w:rPr>
        <w:t xml:space="preserve">The Buyer breached this agreement, the seller forfeited all the payment made by the buyer and had the right to claim any damages caused by the buyer and any property which the buyer had constructed, installed on land and condominium including the improvement, shall be vested in the seller’s ownership and the seller will reimburse for the property including land with its construction taxes only for the property that has not been transferred without interest bearing. In the event that the seller breaches this agreement, the seller must comply with the abovementioned with interest at the rate of </w:t>
      </w:r>
      <w:r w:rsidR="00113D04" w:rsidRPr="00113D04">
        <w:rPr>
          <w:spacing w:val="4"/>
          <w:sz w:val="30"/>
          <w:szCs w:val="30"/>
          <w:cs/>
          <w:lang w:val="en-US"/>
        </w:rPr>
        <w:t xml:space="preserve">7.50% </w:t>
      </w:r>
      <w:r w:rsidR="00113D04" w:rsidRPr="00113D04">
        <w:rPr>
          <w:spacing w:val="4"/>
          <w:sz w:val="30"/>
          <w:szCs w:val="30"/>
          <w:lang w:val="en-US"/>
        </w:rPr>
        <w:t>per annum on the amount to be reimbursed.</w:t>
      </w:r>
    </w:p>
    <w:p w14:paraId="7741C0D5" w14:textId="54FFDA1F" w:rsidR="00C75329" w:rsidRPr="009C2F33" w:rsidRDefault="00BA741A" w:rsidP="00C502A1">
      <w:pPr>
        <w:spacing w:before="120" w:line="420" w:lineRule="exact"/>
        <w:ind w:left="425" w:right="102" w:hanging="425"/>
        <w:outlineLvl w:val="0"/>
        <w:rPr>
          <w:sz w:val="30"/>
          <w:szCs w:val="30"/>
          <w:u w:val="single"/>
        </w:rPr>
      </w:pPr>
      <w:r>
        <w:rPr>
          <w:rFonts w:hint="cs"/>
          <w:sz w:val="30"/>
          <w:szCs w:val="30"/>
          <w:cs/>
          <w:lang w:val="en-US"/>
        </w:rPr>
        <w:t>38</w:t>
      </w:r>
      <w:r w:rsidR="00C75329" w:rsidRPr="009C2F33">
        <w:rPr>
          <w:sz w:val="30"/>
          <w:szCs w:val="30"/>
        </w:rPr>
        <w:t>.</w:t>
      </w:r>
      <w:r w:rsidR="00C75329" w:rsidRPr="009C2F33">
        <w:rPr>
          <w:sz w:val="30"/>
          <w:szCs w:val="30"/>
        </w:rPr>
        <w:tab/>
      </w:r>
      <w:r w:rsidR="002D4B19" w:rsidRPr="002D4B19">
        <w:rPr>
          <w:sz w:val="30"/>
          <w:szCs w:val="30"/>
          <w:u w:val="single"/>
        </w:rPr>
        <w:t>Capital management</w:t>
      </w:r>
    </w:p>
    <w:p w14:paraId="50BAF72D" w14:textId="004154C2" w:rsidR="00857987" w:rsidRPr="009C2F33" w:rsidRDefault="00011BE3" w:rsidP="00C502A1">
      <w:pPr>
        <w:spacing w:before="120" w:line="420" w:lineRule="exact"/>
        <w:ind w:left="425"/>
        <w:jc w:val="thaiDistribute"/>
        <w:rPr>
          <w:sz w:val="30"/>
          <w:szCs w:val="30"/>
        </w:rPr>
      </w:pPr>
      <w:r w:rsidRPr="00011BE3">
        <w:rPr>
          <w:sz w:val="30"/>
          <w:szCs w:val="30"/>
        </w:rPr>
        <w:t xml:space="preserve">The Group's objective in financial management is to maintain the ability to continue its operation and maintain the appropriate capital structure. As at December </w:t>
      </w:r>
      <w:r w:rsidRPr="00011BE3">
        <w:rPr>
          <w:sz w:val="30"/>
          <w:szCs w:val="30"/>
          <w:cs/>
        </w:rPr>
        <w:t>31</w:t>
      </w:r>
      <w:r w:rsidRPr="00011BE3">
        <w:rPr>
          <w:sz w:val="30"/>
          <w:szCs w:val="30"/>
        </w:rPr>
        <w:t xml:space="preserve">, </w:t>
      </w:r>
      <w:r w:rsidR="007F34E4">
        <w:rPr>
          <w:sz w:val="30"/>
          <w:szCs w:val="30"/>
        </w:rPr>
        <w:t>2025</w:t>
      </w:r>
      <w:r w:rsidRPr="00011BE3">
        <w:rPr>
          <w:sz w:val="30"/>
          <w:szCs w:val="30"/>
          <w:cs/>
        </w:rPr>
        <w:t xml:space="preserve"> </w:t>
      </w:r>
      <w:proofErr w:type="gramStart"/>
      <w:r w:rsidRPr="00011BE3">
        <w:rPr>
          <w:sz w:val="30"/>
          <w:szCs w:val="30"/>
        </w:rPr>
        <w:t>and</w:t>
      </w:r>
      <w:r w:rsidR="005B447E">
        <w:rPr>
          <w:sz w:val="30"/>
          <w:szCs w:val="30"/>
        </w:rPr>
        <w:t xml:space="preserve"> </w:t>
      </w:r>
      <w:r w:rsidR="003E61C2">
        <w:rPr>
          <w:sz w:val="30"/>
          <w:szCs w:val="30"/>
        </w:rPr>
        <w:t xml:space="preserve"> </w:t>
      </w:r>
      <w:r w:rsidRPr="00011BE3">
        <w:rPr>
          <w:sz w:val="30"/>
          <w:szCs w:val="30"/>
          <w:cs/>
        </w:rPr>
        <w:t>202</w:t>
      </w:r>
      <w:r w:rsidR="00100A01">
        <w:rPr>
          <w:sz w:val="30"/>
          <w:szCs w:val="30"/>
        </w:rPr>
        <w:t>4</w:t>
      </w:r>
      <w:proofErr w:type="gramEnd"/>
      <w:r w:rsidRPr="00011BE3">
        <w:rPr>
          <w:sz w:val="30"/>
          <w:szCs w:val="30"/>
        </w:rPr>
        <w:t>, the Group has debt-to-equity ratios at</w:t>
      </w:r>
      <w:r w:rsidR="007624B0" w:rsidRPr="0086102B">
        <w:rPr>
          <w:sz w:val="30"/>
          <w:szCs w:val="30"/>
          <w:cs/>
        </w:rPr>
        <w:t xml:space="preserve"> </w:t>
      </w:r>
      <w:proofErr w:type="gramStart"/>
      <w:r w:rsidR="0029038B" w:rsidRPr="0086102B">
        <w:rPr>
          <w:sz w:val="30"/>
          <w:szCs w:val="30"/>
        </w:rPr>
        <w:t>0.9</w:t>
      </w:r>
      <w:r w:rsidR="002E2E5A">
        <w:rPr>
          <w:sz w:val="30"/>
          <w:szCs w:val="30"/>
        </w:rPr>
        <w:t>4</w:t>
      </w:r>
      <w:r w:rsidR="007624B0" w:rsidRPr="0086102B">
        <w:rPr>
          <w:sz w:val="30"/>
          <w:szCs w:val="30"/>
          <w:cs/>
        </w:rPr>
        <w:t xml:space="preserve"> :</w:t>
      </w:r>
      <w:proofErr w:type="gramEnd"/>
      <w:r w:rsidR="007624B0" w:rsidRPr="0086102B">
        <w:rPr>
          <w:sz w:val="30"/>
          <w:szCs w:val="30"/>
          <w:cs/>
        </w:rPr>
        <w:t xml:space="preserve"> </w:t>
      </w:r>
      <w:r w:rsidR="001A5696" w:rsidRPr="0086102B">
        <w:rPr>
          <w:sz w:val="30"/>
          <w:szCs w:val="30"/>
        </w:rPr>
        <w:t>1</w:t>
      </w:r>
      <w:r w:rsidR="00082C4F" w:rsidRPr="0086102B">
        <w:rPr>
          <w:rFonts w:hint="cs"/>
          <w:sz w:val="30"/>
          <w:szCs w:val="30"/>
          <w:cs/>
        </w:rPr>
        <w:t>.</w:t>
      </w:r>
      <w:r w:rsidR="003772C0" w:rsidRPr="0086102B">
        <w:rPr>
          <w:sz w:val="30"/>
          <w:szCs w:val="30"/>
        </w:rPr>
        <w:t>00</w:t>
      </w:r>
      <w:r w:rsidR="00573961">
        <w:rPr>
          <w:rFonts w:hint="cs"/>
          <w:sz w:val="30"/>
          <w:szCs w:val="30"/>
          <w:cs/>
        </w:rPr>
        <w:t xml:space="preserve"> </w:t>
      </w:r>
      <w:r w:rsidR="00573961">
        <w:rPr>
          <w:sz w:val="30"/>
          <w:szCs w:val="30"/>
          <w:lang w:val="en-US"/>
        </w:rPr>
        <w:t>and</w:t>
      </w:r>
      <w:r w:rsidR="007624B0" w:rsidRPr="0086102B">
        <w:rPr>
          <w:sz w:val="30"/>
          <w:szCs w:val="30"/>
          <w:cs/>
        </w:rPr>
        <w:t xml:space="preserve"> </w:t>
      </w:r>
      <w:proofErr w:type="gramStart"/>
      <w:r w:rsidR="004A67DB" w:rsidRPr="0086102B">
        <w:rPr>
          <w:sz w:val="30"/>
          <w:szCs w:val="30"/>
        </w:rPr>
        <w:t>1.13</w:t>
      </w:r>
      <w:r w:rsidR="00573961">
        <w:rPr>
          <w:sz w:val="30"/>
          <w:szCs w:val="30"/>
        </w:rPr>
        <w:t xml:space="preserve"> </w:t>
      </w:r>
      <w:r w:rsidR="004A67DB" w:rsidRPr="0086102B">
        <w:rPr>
          <w:sz w:val="30"/>
          <w:szCs w:val="30"/>
          <w:cs/>
        </w:rPr>
        <w:t>:</w:t>
      </w:r>
      <w:proofErr w:type="gramEnd"/>
      <w:r w:rsidR="004A67DB" w:rsidRPr="0086102B">
        <w:rPr>
          <w:sz w:val="30"/>
          <w:szCs w:val="30"/>
          <w:cs/>
        </w:rPr>
        <w:t xml:space="preserve"> </w:t>
      </w:r>
      <w:r w:rsidR="004A67DB" w:rsidRPr="0086102B">
        <w:rPr>
          <w:sz w:val="30"/>
          <w:szCs w:val="30"/>
        </w:rPr>
        <w:t>1</w:t>
      </w:r>
      <w:r w:rsidR="004A67DB" w:rsidRPr="0086102B">
        <w:rPr>
          <w:rFonts w:hint="cs"/>
          <w:sz w:val="30"/>
          <w:szCs w:val="30"/>
          <w:cs/>
        </w:rPr>
        <w:t>.</w:t>
      </w:r>
      <w:r w:rsidR="004A67DB" w:rsidRPr="0086102B">
        <w:rPr>
          <w:sz w:val="30"/>
          <w:szCs w:val="30"/>
        </w:rPr>
        <w:t>00</w:t>
      </w:r>
      <w:r w:rsidR="004A67DB" w:rsidRPr="0086102B">
        <w:rPr>
          <w:sz w:val="30"/>
          <w:szCs w:val="30"/>
          <w:cs/>
        </w:rPr>
        <w:t xml:space="preserve"> </w:t>
      </w:r>
      <w:r w:rsidR="00476F6F" w:rsidRPr="00476F6F">
        <w:rPr>
          <w:sz w:val="30"/>
          <w:szCs w:val="30"/>
        </w:rPr>
        <w:t>in the consolidated financial statements and debt-to-equity ratios at</w:t>
      </w:r>
      <w:r w:rsidR="007624B0" w:rsidRPr="0086102B">
        <w:rPr>
          <w:sz w:val="30"/>
          <w:szCs w:val="30"/>
          <w:cs/>
        </w:rPr>
        <w:t xml:space="preserve"> </w:t>
      </w:r>
      <w:r w:rsidR="0029038B" w:rsidRPr="0086102B">
        <w:rPr>
          <w:sz w:val="30"/>
          <w:szCs w:val="30"/>
        </w:rPr>
        <w:t>0.8</w:t>
      </w:r>
      <w:r w:rsidR="002E2E5A">
        <w:rPr>
          <w:sz w:val="30"/>
          <w:szCs w:val="30"/>
        </w:rPr>
        <w:t>1</w:t>
      </w:r>
      <w:r w:rsidR="007624B0" w:rsidRPr="0086102B">
        <w:rPr>
          <w:sz w:val="30"/>
          <w:szCs w:val="30"/>
          <w:cs/>
        </w:rPr>
        <w:t xml:space="preserve">: </w:t>
      </w:r>
      <w:r w:rsidR="001A5696" w:rsidRPr="0086102B">
        <w:rPr>
          <w:sz w:val="30"/>
          <w:szCs w:val="30"/>
        </w:rPr>
        <w:t>1</w:t>
      </w:r>
      <w:r w:rsidR="00082C4F" w:rsidRPr="0086102B">
        <w:rPr>
          <w:rFonts w:hint="cs"/>
          <w:sz w:val="30"/>
          <w:szCs w:val="30"/>
          <w:cs/>
        </w:rPr>
        <w:t>.</w:t>
      </w:r>
      <w:r w:rsidR="003772C0" w:rsidRPr="0086102B">
        <w:rPr>
          <w:sz w:val="30"/>
          <w:szCs w:val="30"/>
        </w:rPr>
        <w:t>00</w:t>
      </w:r>
      <w:r w:rsidR="007624B0" w:rsidRPr="0086102B">
        <w:rPr>
          <w:sz w:val="30"/>
          <w:szCs w:val="30"/>
          <w:cs/>
        </w:rPr>
        <w:t xml:space="preserve"> </w:t>
      </w:r>
      <w:r w:rsidR="003E6A5B" w:rsidRPr="003E6A5B">
        <w:rPr>
          <w:sz w:val="30"/>
          <w:szCs w:val="30"/>
        </w:rPr>
        <w:t>and</w:t>
      </w:r>
      <w:r w:rsidR="00C26EBF" w:rsidRPr="0086102B">
        <w:rPr>
          <w:sz w:val="30"/>
          <w:szCs w:val="30"/>
        </w:rPr>
        <w:t xml:space="preserve"> </w:t>
      </w:r>
      <w:r w:rsidR="004A67DB" w:rsidRPr="0086102B">
        <w:rPr>
          <w:sz w:val="30"/>
          <w:szCs w:val="30"/>
        </w:rPr>
        <w:t>1.12</w:t>
      </w:r>
      <w:r w:rsidR="004A67DB" w:rsidRPr="0086102B">
        <w:rPr>
          <w:sz w:val="30"/>
          <w:szCs w:val="30"/>
          <w:cs/>
        </w:rPr>
        <w:t xml:space="preserve">: </w:t>
      </w:r>
      <w:r w:rsidR="004A67DB" w:rsidRPr="0086102B">
        <w:rPr>
          <w:sz w:val="30"/>
          <w:szCs w:val="30"/>
        </w:rPr>
        <w:t>1</w:t>
      </w:r>
      <w:r w:rsidR="004A67DB" w:rsidRPr="0086102B">
        <w:rPr>
          <w:rFonts w:hint="cs"/>
          <w:sz w:val="30"/>
          <w:szCs w:val="30"/>
          <w:cs/>
        </w:rPr>
        <w:t>.</w:t>
      </w:r>
      <w:r w:rsidR="004A67DB" w:rsidRPr="0086102B">
        <w:rPr>
          <w:sz w:val="30"/>
          <w:szCs w:val="30"/>
        </w:rPr>
        <w:t>00</w:t>
      </w:r>
      <w:r w:rsidR="004A67DB" w:rsidRPr="00961D97">
        <w:rPr>
          <w:sz w:val="30"/>
          <w:szCs w:val="30"/>
          <w:cs/>
        </w:rPr>
        <w:t xml:space="preserve"> </w:t>
      </w:r>
      <w:r w:rsidR="00AE227D" w:rsidRPr="00AE227D">
        <w:rPr>
          <w:sz w:val="30"/>
          <w:szCs w:val="30"/>
        </w:rPr>
        <w:t>in the separate financial statements respectively.</w:t>
      </w:r>
    </w:p>
    <w:p w14:paraId="0F71ACBC" w14:textId="534D91CF" w:rsidR="004A67DB" w:rsidRPr="009C2F33" w:rsidRDefault="00BA741A" w:rsidP="00C502A1">
      <w:pPr>
        <w:spacing w:before="120" w:line="420" w:lineRule="exact"/>
        <w:ind w:left="425" w:right="102" w:hanging="425"/>
        <w:outlineLvl w:val="0"/>
        <w:rPr>
          <w:sz w:val="30"/>
          <w:szCs w:val="30"/>
          <w:u w:val="single"/>
        </w:rPr>
      </w:pPr>
      <w:r>
        <w:rPr>
          <w:rFonts w:hint="cs"/>
          <w:sz w:val="30"/>
          <w:szCs w:val="30"/>
          <w:cs/>
          <w:lang w:val="en-US"/>
        </w:rPr>
        <w:t>39</w:t>
      </w:r>
      <w:r w:rsidR="004A67DB" w:rsidRPr="009C2F33">
        <w:rPr>
          <w:sz w:val="30"/>
          <w:szCs w:val="30"/>
        </w:rPr>
        <w:t>.</w:t>
      </w:r>
      <w:r w:rsidR="004A67DB" w:rsidRPr="009C2F33">
        <w:rPr>
          <w:sz w:val="30"/>
          <w:szCs w:val="30"/>
        </w:rPr>
        <w:tab/>
      </w:r>
      <w:r w:rsidR="0073624E" w:rsidRPr="0073624E">
        <w:rPr>
          <w:sz w:val="30"/>
          <w:szCs w:val="30"/>
          <w:u w:val="single"/>
        </w:rPr>
        <w:t>Shareholding restructuring</w:t>
      </w:r>
    </w:p>
    <w:p w14:paraId="45EA2989" w14:textId="14D67BDD" w:rsidR="004A67DB" w:rsidRPr="009C2F33" w:rsidRDefault="009A2352" w:rsidP="00C502A1">
      <w:pPr>
        <w:spacing w:before="120" w:line="420" w:lineRule="exact"/>
        <w:ind w:left="448"/>
        <w:jc w:val="thaiDistribute"/>
        <w:rPr>
          <w:rFonts w:asciiTheme="majorBidi" w:hAnsiTheme="majorBidi" w:cstheme="majorBidi"/>
          <w:sz w:val="30"/>
          <w:szCs w:val="30"/>
          <w:lang w:val="en-US"/>
        </w:rPr>
      </w:pPr>
      <w:r w:rsidRPr="009A2352">
        <w:rPr>
          <w:sz w:val="30"/>
          <w:szCs w:val="30"/>
        </w:rPr>
        <w:t xml:space="preserve">According to the resolution of the shareholders’ extraordinary meeting No. </w:t>
      </w:r>
      <w:r w:rsidRPr="009A2352">
        <w:rPr>
          <w:sz w:val="30"/>
          <w:szCs w:val="30"/>
          <w:cs/>
        </w:rPr>
        <w:t xml:space="preserve">1/2024 </w:t>
      </w:r>
      <w:r w:rsidRPr="009A2352">
        <w:rPr>
          <w:sz w:val="30"/>
          <w:szCs w:val="30"/>
        </w:rPr>
        <w:t xml:space="preserve">held on July </w:t>
      </w:r>
      <w:r w:rsidRPr="009A2352">
        <w:rPr>
          <w:sz w:val="30"/>
          <w:szCs w:val="30"/>
          <w:cs/>
        </w:rPr>
        <w:t>30</w:t>
      </w:r>
      <w:r w:rsidRPr="009A2352">
        <w:rPr>
          <w:sz w:val="30"/>
          <w:szCs w:val="30"/>
        </w:rPr>
        <w:t xml:space="preserve">, </w:t>
      </w:r>
      <w:r w:rsidRPr="009A2352">
        <w:rPr>
          <w:sz w:val="30"/>
          <w:szCs w:val="30"/>
          <w:cs/>
        </w:rPr>
        <w:t>2024</w:t>
      </w:r>
      <w:r w:rsidRPr="009A2352">
        <w:rPr>
          <w:sz w:val="30"/>
          <w:szCs w:val="30"/>
        </w:rPr>
        <w:t>, passed to approve the Shareholding and Management Restructuring Plan (the "Restructuring Plan") in the objective is to increase business competitiveness and opportunities and have a flexible management structure, as well as to properly manage the risks of construction and real estate development businesses and preparing to expand investment into other businesses. The restructuring plan is as follows:</w:t>
      </w:r>
    </w:p>
    <w:p w14:paraId="1AA5DB80" w14:textId="591F9C26" w:rsidR="00B420DA" w:rsidRPr="009C2F33" w:rsidRDefault="00B420DA" w:rsidP="00C502A1">
      <w:pPr>
        <w:spacing w:before="120" w:line="420" w:lineRule="exact"/>
        <w:ind w:left="567"/>
        <w:jc w:val="thaiDistribute"/>
        <w:outlineLvl w:val="0"/>
        <w:rPr>
          <w:sz w:val="30"/>
          <w:szCs w:val="30"/>
        </w:rPr>
      </w:pPr>
      <w:r w:rsidRPr="009C2F33">
        <w:rPr>
          <w:rFonts w:asciiTheme="majorBidi" w:hAnsiTheme="majorBidi" w:cstheme="majorBidi" w:hint="cs"/>
          <w:sz w:val="30"/>
          <w:szCs w:val="30"/>
          <w:cs/>
          <w:lang w:val="en-US"/>
        </w:rPr>
        <w:t xml:space="preserve">-  </w:t>
      </w:r>
      <w:r w:rsidR="00216AA2" w:rsidRPr="00216AA2">
        <w:rPr>
          <w:sz w:val="30"/>
          <w:szCs w:val="30"/>
        </w:rPr>
        <w:t>Registered the establishment of EMCX Public Company Limited ("EMCX") to support the restructuring plan.</w:t>
      </w:r>
    </w:p>
    <w:tbl>
      <w:tblPr>
        <w:tblW w:w="7560" w:type="dxa"/>
        <w:tblInd w:w="1530" w:type="dxa"/>
        <w:tblLook w:val="04A0" w:firstRow="1" w:lastRow="0" w:firstColumn="1" w:lastColumn="0" w:noHBand="0" w:noVBand="1"/>
      </w:tblPr>
      <w:tblGrid>
        <w:gridCol w:w="2466"/>
        <w:gridCol w:w="299"/>
        <w:gridCol w:w="4795"/>
      </w:tblGrid>
      <w:tr w:rsidR="00B1397C" w:rsidRPr="009C2F33" w14:paraId="5DE1049D" w14:textId="77777777">
        <w:trPr>
          <w:tblHeader/>
        </w:trPr>
        <w:tc>
          <w:tcPr>
            <w:tcW w:w="2466" w:type="dxa"/>
          </w:tcPr>
          <w:p w14:paraId="67E27279" w14:textId="7EFEA2C0" w:rsidR="00B420DA" w:rsidRPr="009C2F33" w:rsidRDefault="009012EA" w:rsidP="00487328">
            <w:pPr>
              <w:tabs>
                <w:tab w:val="left" w:pos="540"/>
              </w:tabs>
              <w:spacing w:line="380" w:lineRule="exact"/>
              <w:jc w:val="center"/>
              <w:outlineLvl w:val="0"/>
              <w:rPr>
                <w:rFonts w:asciiTheme="majorBidi" w:hAnsiTheme="majorBidi" w:cstheme="majorBidi"/>
                <w:sz w:val="30"/>
                <w:szCs w:val="30"/>
                <w:u w:val="single"/>
              </w:rPr>
            </w:pPr>
            <w:r w:rsidRPr="009012EA">
              <w:rPr>
                <w:sz w:val="30"/>
                <w:szCs w:val="30"/>
                <w:u w:val="single"/>
              </w:rPr>
              <w:t>Subject</w:t>
            </w:r>
          </w:p>
        </w:tc>
        <w:tc>
          <w:tcPr>
            <w:tcW w:w="299" w:type="dxa"/>
          </w:tcPr>
          <w:p w14:paraId="754E75E7" w14:textId="77777777" w:rsidR="00B420DA" w:rsidRPr="009C2F33" w:rsidRDefault="00B420DA" w:rsidP="00487328">
            <w:pPr>
              <w:tabs>
                <w:tab w:val="left" w:pos="540"/>
              </w:tabs>
              <w:spacing w:line="380" w:lineRule="exact"/>
              <w:jc w:val="thaiDistribute"/>
              <w:outlineLvl w:val="0"/>
              <w:rPr>
                <w:rFonts w:asciiTheme="majorBidi" w:hAnsiTheme="majorBidi" w:cstheme="majorBidi"/>
                <w:sz w:val="30"/>
                <w:szCs w:val="30"/>
              </w:rPr>
            </w:pPr>
          </w:p>
        </w:tc>
        <w:tc>
          <w:tcPr>
            <w:tcW w:w="4795" w:type="dxa"/>
            <w:hideMark/>
          </w:tcPr>
          <w:p w14:paraId="5E0E18FA" w14:textId="40146EF0" w:rsidR="00B420DA" w:rsidRPr="009C2F33" w:rsidRDefault="009012EA" w:rsidP="00487328">
            <w:pPr>
              <w:tabs>
                <w:tab w:val="left" w:pos="540"/>
              </w:tabs>
              <w:spacing w:line="380" w:lineRule="exact"/>
              <w:jc w:val="center"/>
              <w:outlineLvl w:val="0"/>
              <w:rPr>
                <w:rFonts w:asciiTheme="majorBidi" w:hAnsiTheme="majorBidi" w:cstheme="majorBidi"/>
                <w:sz w:val="30"/>
                <w:szCs w:val="30"/>
                <w:u w:val="single"/>
              </w:rPr>
            </w:pPr>
            <w:r w:rsidRPr="009012EA">
              <w:rPr>
                <w:sz w:val="30"/>
                <w:szCs w:val="30"/>
                <w:u w:val="single"/>
              </w:rPr>
              <w:t>Description</w:t>
            </w:r>
          </w:p>
        </w:tc>
      </w:tr>
      <w:tr w:rsidR="00B1397C" w:rsidRPr="009C2F33" w14:paraId="0F58F884" w14:textId="77777777">
        <w:tc>
          <w:tcPr>
            <w:tcW w:w="2466" w:type="dxa"/>
            <w:hideMark/>
          </w:tcPr>
          <w:p w14:paraId="1C7AD40D" w14:textId="468FD644" w:rsidR="00B420DA" w:rsidRPr="009C2F33" w:rsidRDefault="00BC1248" w:rsidP="00487328">
            <w:pPr>
              <w:tabs>
                <w:tab w:val="left" w:pos="540"/>
              </w:tabs>
              <w:spacing w:line="380" w:lineRule="exact"/>
              <w:jc w:val="thaiDistribute"/>
              <w:outlineLvl w:val="0"/>
              <w:rPr>
                <w:rFonts w:asciiTheme="majorBidi" w:hAnsiTheme="majorBidi" w:cstheme="majorBidi"/>
                <w:sz w:val="30"/>
                <w:szCs w:val="30"/>
              </w:rPr>
            </w:pPr>
            <w:r w:rsidRPr="00BC1248">
              <w:rPr>
                <w:sz w:val="30"/>
                <w:szCs w:val="30"/>
              </w:rPr>
              <w:t xml:space="preserve">Company name </w:t>
            </w:r>
          </w:p>
        </w:tc>
        <w:tc>
          <w:tcPr>
            <w:tcW w:w="299" w:type="dxa"/>
          </w:tcPr>
          <w:p w14:paraId="2F25C879" w14:textId="77777777" w:rsidR="00B420DA" w:rsidRPr="009C2F33" w:rsidRDefault="00B420DA" w:rsidP="00487328">
            <w:pPr>
              <w:tabs>
                <w:tab w:val="left" w:pos="540"/>
              </w:tabs>
              <w:spacing w:line="380" w:lineRule="exact"/>
              <w:jc w:val="thaiDistribute"/>
              <w:outlineLvl w:val="0"/>
              <w:rPr>
                <w:rFonts w:asciiTheme="majorBidi" w:hAnsiTheme="majorBidi" w:cstheme="majorBidi"/>
                <w:sz w:val="30"/>
                <w:szCs w:val="30"/>
              </w:rPr>
            </w:pPr>
          </w:p>
        </w:tc>
        <w:tc>
          <w:tcPr>
            <w:tcW w:w="4795" w:type="dxa"/>
            <w:hideMark/>
          </w:tcPr>
          <w:p w14:paraId="2B3AF1BF" w14:textId="1D798A3C" w:rsidR="00B420DA" w:rsidRPr="009C2F33" w:rsidRDefault="00B420DA" w:rsidP="00487328">
            <w:pPr>
              <w:tabs>
                <w:tab w:val="left" w:pos="540"/>
              </w:tabs>
              <w:spacing w:line="380" w:lineRule="exact"/>
              <w:jc w:val="thaiDistribute"/>
              <w:outlineLvl w:val="0"/>
              <w:rPr>
                <w:rFonts w:asciiTheme="majorBidi" w:hAnsiTheme="majorBidi" w:cstheme="majorBidi"/>
                <w:sz w:val="30"/>
                <w:szCs w:val="30"/>
                <w:lang w:val="en-US"/>
              </w:rPr>
            </w:pPr>
            <w:r w:rsidRPr="00BC1248">
              <w:rPr>
                <w:sz w:val="30"/>
                <w:szCs w:val="30"/>
              </w:rPr>
              <w:t>EMCX Public Company Limited</w:t>
            </w:r>
          </w:p>
        </w:tc>
      </w:tr>
      <w:tr w:rsidR="00B1397C" w:rsidRPr="009C2F33" w14:paraId="10C9C587" w14:textId="77777777">
        <w:tc>
          <w:tcPr>
            <w:tcW w:w="2466" w:type="dxa"/>
            <w:hideMark/>
          </w:tcPr>
          <w:p w14:paraId="6342A868" w14:textId="0145C252" w:rsidR="00B420DA" w:rsidRPr="009C2F33" w:rsidRDefault="00BC1248" w:rsidP="00487328">
            <w:pPr>
              <w:tabs>
                <w:tab w:val="left" w:pos="540"/>
              </w:tabs>
              <w:spacing w:line="380" w:lineRule="exact"/>
              <w:jc w:val="thaiDistribute"/>
              <w:outlineLvl w:val="0"/>
              <w:rPr>
                <w:rFonts w:asciiTheme="majorBidi" w:hAnsiTheme="majorBidi" w:cstheme="majorBidi"/>
                <w:sz w:val="30"/>
                <w:szCs w:val="30"/>
              </w:rPr>
            </w:pPr>
            <w:r w:rsidRPr="00BC1248">
              <w:rPr>
                <w:sz w:val="30"/>
                <w:szCs w:val="30"/>
              </w:rPr>
              <w:t>Business</w:t>
            </w:r>
          </w:p>
        </w:tc>
        <w:tc>
          <w:tcPr>
            <w:tcW w:w="299" w:type="dxa"/>
          </w:tcPr>
          <w:p w14:paraId="0F43906D" w14:textId="77777777" w:rsidR="00B420DA" w:rsidRPr="009C2F33" w:rsidRDefault="00B420DA" w:rsidP="00487328">
            <w:pPr>
              <w:tabs>
                <w:tab w:val="left" w:pos="540"/>
              </w:tabs>
              <w:spacing w:line="380" w:lineRule="exact"/>
              <w:jc w:val="thaiDistribute"/>
              <w:outlineLvl w:val="0"/>
              <w:rPr>
                <w:rFonts w:asciiTheme="majorBidi" w:hAnsiTheme="majorBidi" w:cstheme="majorBidi"/>
                <w:sz w:val="30"/>
                <w:szCs w:val="30"/>
              </w:rPr>
            </w:pPr>
          </w:p>
        </w:tc>
        <w:tc>
          <w:tcPr>
            <w:tcW w:w="4795" w:type="dxa"/>
            <w:hideMark/>
          </w:tcPr>
          <w:p w14:paraId="2E0855A1" w14:textId="6425FAFD" w:rsidR="00B420DA" w:rsidRPr="009C2F33" w:rsidRDefault="00BC1248" w:rsidP="00487328">
            <w:pPr>
              <w:tabs>
                <w:tab w:val="left" w:pos="540"/>
              </w:tabs>
              <w:spacing w:line="380" w:lineRule="exact"/>
              <w:jc w:val="thaiDistribute"/>
              <w:outlineLvl w:val="0"/>
              <w:rPr>
                <w:rFonts w:asciiTheme="majorBidi" w:hAnsiTheme="majorBidi" w:cstheme="majorBidi"/>
                <w:sz w:val="30"/>
                <w:szCs w:val="30"/>
                <w:lang w:val="en-US"/>
              </w:rPr>
            </w:pPr>
            <w:r w:rsidRPr="00BC1248">
              <w:rPr>
                <w:sz w:val="30"/>
                <w:szCs w:val="30"/>
              </w:rPr>
              <w:t>Investment business in other companies (Holding Company)</w:t>
            </w:r>
          </w:p>
        </w:tc>
      </w:tr>
      <w:tr w:rsidR="00B1397C" w:rsidRPr="009C2F33" w14:paraId="780A59F8" w14:textId="77777777">
        <w:tc>
          <w:tcPr>
            <w:tcW w:w="2466" w:type="dxa"/>
            <w:hideMark/>
          </w:tcPr>
          <w:p w14:paraId="27AB7CD3" w14:textId="3C0E7D73" w:rsidR="00B420DA" w:rsidRPr="009C2F33" w:rsidRDefault="00BC1248" w:rsidP="00487328">
            <w:pPr>
              <w:tabs>
                <w:tab w:val="left" w:pos="540"/>
              </w:tabs>
              <w:spacing w:line="380" w:lineRule="exact"/>
              <w:jc w:val="thaiDistribute"/>
              <w:outlineLvl w:val="0"/>
              <w:rPr>
                <w:rFonts w:asciiTheme="majorBidi" w:hAnsiTheme="majorBidi" w:cstheme="majorBidi"/>
                <w:sz w:val="30"/>
                <w:szCs w:val="30"/>
              </w:rPr>
            </w:pPr>
            <w:r w:rsidRPr="00BC1248">
              <w:rPr>
                <w:sz w:val="30"/>
                <w:szCs w:val="30"/>
              </w:rPr>
              <w:t>Authorized share capital (beginning)</w:t>
            </w:r>
          </w:p>
        </w:tc>
        <w:tc>
          <w:tcPr>
            <w:tcW w:w="299" w:type="dxa"/>
          </w:tcPr>
          <w:p w14:paraId="78E067A4" w14:textId="77777777" w:rsidR="00B420DA" w:rsidRPr="009C2F33" w:rsidRDefault="00B420DA" w:rsidP="00487328">
            <w:pPr>
              <w:tabs>
                <w:tab w:val="left" w:pos="540"/>
              </w:tabs>
              <w:spacing w:line="380" w:lineRule="exact"/>
              <w:jc w:val="thaiDistribute"/>
              <w:outlineLvl w:val="0"/>
              <w:rPr>
                <w:rFonts w:asciiTheme="majorBidi" w:hAnsiTheme="majorBidi" w:cstheme="majorBidi"/>
                <w:sz w:val="30"/>
                <w:szCs w:val="30"/>
              </w:rPr>
            </w:pPr>
          </w:p>
        </w:tc>
        <w:tc>
          <w:tcPr>
            <w:tcW w:w="4795" w:type="dxa"/>
            <w:hideMark/>
          </w:tcPr>
          <w:p w14:paraId="53F4F93C" w14:textId="08DF04D1" w:rsidR="00B420DA" w:rsidRPr="009C2F33" w:rsidRDefault="00B420DA" w:rsidP="00487328">
            <w:pPr>
              <w:tabs>
                <w:tab w:val="left" w:pos="540"/>
              </w:tabs>
              <w:spacing w:line="380" w:lineRule="exact"/>
              <w:jc w:val="thaiDistribute"/>
              <w:outlineLvl w:val="0"/>
              <w:rPr>
                <w:rFonts w:asciiTheme="majorBidi" w:hAnsiTheme="majorBidi" w:cstheme="majorBidi"/>
                <w:sz w:val="30"/>
                <w:szCs w:val="30"/>
                <w:cs/>
                <w:lang w:val="en-US"/>
              </w:rPr>
            </w:pPr>
            <w:r w:rsidRPr="00BC1248">
              <w:rPr>
                <w:sz w:val="30"/>
                <w:szCs w:val="30"/>
              </w:rPr>
              <w:t xml:space="preserve">10,000 </w:t>
            </w:r>
            <w:r w:rsidR="00BC1248" w:rsidRPr="00BC1248">
              <w:rPr>
                <w:sz w:val="30"/>
                <w:szCs w:val="30"/>
              </w:rPr>
              <w:t>Baht</w:t>
            </w:r>
          </w:p>
        </w:tc>
      </w:tr>
      <w:tr w:rsidR="00B1397C" w:rsidRPr="009C2F33" w14:paraId="0F483475" w14:textId="77777777">
        <w:tc>
          <w:tcPr>
            <w:tcW w:w="2466" w:type="dxa"/>
            <w:hideMark/>
          </w:tcPr>
          <w:p w14:paraId="402A83DE" w14:textId="1A98C518" w:rsidR="00B420DA" w:rsidRPr="009C2F33" w:rsidRDefault="00BC1248" w:rsidP="00487328">
            <w:pPr>
              <w:tabs>
                <w:tab w:val="left" w:pos="540"/>
              </w:tabs>
              <w:spacing w:line="380" w:lineRule="exact"/>
              <w:jc w:val="thaiDistribute"/>
              <w:outlineLvl w:val="0"/>
              <w:rPr>
                <w:rFonts w:asciiTheme="majorBidi" w:hAnsiTheme="majorBidi" w:cstheme="majorBidi"/>
                <w:sz w:val="30"/>
                <w:szCs w:val="30"/>
              </w:rPr>
            </w:pPr>
            <w:r w:rsidRPr="00BC1248">
              <w:rPr>
                <w:sz w:val="30"/>
                <w:szCs w:val="30"/>
              </w:rPr>
              <w:t>Shareholder (beginning)</w:t>
            </w:r>
          </w:p>
        </w:tc>
        <w:tc>
          <w:tcPr>
            <w:tcW w:w="299" w:type="dxa"/>
          </w:tcPr>
          <w:p w14:paraId="3A11B065" w14:textId="77777777" w:rsidR="00B420DA" w:rsidRPr="009C2F33" w:rsidRDefault="00B420DA" w:rsidP="00487328">
            <w:pPr>
              <w:tabs>
                <w:tab w:val="left" w:pos="540"/>
              </w:tabs>
              <w:spacing w:line="380" w:lineRule="exact"/>
              <w:jc w:val="thaiDistribute"/>
              <w:outlineLvl w:val="0"/>
              <w:rPr>
                <w:rFonts w:asciiTheme="majorBidi" w:hAnsiTheme="majorBidi" w:cstheme="majorBidi"/>
                <w:sz w:val="30"/>
                <w:szCs w:val="30"/>
              </w:rPr>
            </w:pPr>
          </w:p>
        </w:tc>
        <w:tc>
          <w:tcPr>
            <w:tcW w:w="4795" w:type="dxa"/>
            <w:hideMark/>
          </w:tcPr>
          <w:p w14:paraId="53A8D6E0" w14:textId="04467AD6" w:rsidR="00B420DA" w:rsidRPr="009C2F33" w:rsidRDefault="00BC1248" w:rsidP="00487328">
            <w:pPr>
              <w:tabs>
                <w:tab w:val="left" w:pos="540"/>
              </w:tabs>
              <w:spacing w:line="380" w:lineRule="exact"/>
              <w:jc w:val="thaiDistribute"/>
              <w:outlineLvl w:val="0"/>
              <w:rPr>
                <w:rFonts w:asciiTheme="majorBidi" w:hAnsiTheme="majorBidi" w:cstheme="majorBidi"/>
                <w:sz w:val="30"/>
                <w:szCs w:val="30"/>
                <w:cs/>
                <w:lang w:val="en-US"/>
              </w:rPr>
            </w:pPr>
            <w:r w:rsidRPr="00BC1248">
              <w:rPr>
                <w:sz w:val="30"/>
                <w:szCs w:val="30"/>
              </w:rPr>
              <w:t>Company employees: 15 persons</w:t>
            </w:r>
          </w:p>
        </w:tc>
      </w:tr>
    </w:tbl>
    <w:p w14:paraId="60112140" w14:textId="3B52C177" w:rsidR="00B420DA" w:rsidRPr="009C2F33" w:rsidRDefault="00B420DA" w:rsidP="00C502A1">
      <w:pPr>
        <w:spacing w:before="120" w:line="420" w:lineRule="exact"/>
        <w:ind w:left="709" w:hanging="142"/>
        <w:jc w:val="thaiDistribute"/>
        <w:rPr>
          <w:rFonts w:asciiTheme="majorBidi" w:hAnsiTheme="majorBidi" w:cstheme="majorBidi"/>
          <w:sz w:val="30"/>
          <w:szCs w:val="30"/>
          <w:lang w:val="en-US"/>
        </w:rPr>
      </w:pPr>
      <w:r w:rsidRPr="009C2F33">
        <w:rPr>
          <w:rFonts w:asciiTheme="majorBidi" w:hAnsiTheme="majorBidi" w:cstheme="majorBidi" w:hint="cs"/>
          <w:sz w:val="30"/>
          <w:szCs w:val="30"/>
          <w:cs/>
          <w:lang w:val="en-US"/>
        </w:rPr>
        <w:t xml:space="preserve">-  </w:t>
      </w:r>
      <w:r w:rsidR="000D5EE3" w:rsidRPr="000D5EE3">
        <w:rPr>
          <w:rFonts w:asciiTheme="majorBidi" w:hAnsiTheme="majorBidi" w:cstheme="majorBidi"/>
          <w:sz w:val="30"/>
          <w:szCs w:val="30"/>
          <w:lang w:val="en-US"/>
        </w:rPr>
        <w:t xml:space="preserve">After the restructuring plan has initially received  the permission from the Stock Exchange of Thailand ("SET") and has been approved by the Securities and Exchange Commission ("SEC"), EMCX will issue and </w:t>
      </w:r>
      <w:r w:rsidR="000D5EE3" w:rsidRPr="000D5EE3">
        <w:rPr>
          <w:rFonts w:asciiTheme="majorBidi" w:hAnsiTheme="majorBidi" w:cstheme="majorBidi"/>
          <w:sz w:val="30"/>
          <w:szCs w:val="30"/>
          <w:lang w:val="en-US"/>
        </w:rPr>
        <w:lastRenderedPageBreak/>
        <w:t xml:space="preserve">offer new securities together with the tender offer for the Company's existing securities by paying the remuneration with newly issued ordinary shares and issuing warrants to purchase ordinary shares of EMCX in exchange for ordinary shares and warrants to purchase ordinary shares of the Company at a ratio of </w:t>
      </w:r>
      <w:r w:rsidR="000D5EE3" w:rsidRPr="000D5EE3">
        <w:rPr>
          <w:rFonts w:asciiTheme="majorBidi" w:hAnsiTheme="majorBidi"/>
          <w:sz w:val="30"/>
          <w:szCs w:val="30"/>
          <w:cs/>
          <w:lang w:val="en-US"/>
        </w:rPr>
        <w:t>1:1</w:t>
      </w:r>
    </w:p>
    <w:p w14:paraId="0C358FA9" w14:textId="374BDB7C" w:rsidR="00B420DA" w:rsidRPr="009C2F33" w:rsidRDefault="00B420DA" w:rsidP="00C502A1">
      <w:pPr>
        <w:spacing w:before="120" w:line="420" w:lineRule="exact"/>
        <w:ind w:left="709" w:hanging="142"/>
        <w:jc w:val="thaiDistribute"/>
        <w:rPr>
          <w:rFonts w:asciiTheme="majorBidi" w:hAnsiTheme="majorBidi" w:cstheme="majorBidi"/>
          <w:sz w:val="30"/>
          <w:szCs w:val="30"/>
          <w:cs/>
          <w:lang w:val="en-US"/>
        </w:rPr>
      </w:pPr>
      <w:r w:rsidRPr="009C2F33">
        <w:rPr>
          <w:rFonts w:asciiTheme="majorBidi" w:hAnsiTheme="majorBidi" w:cstheme="majorBidi" w:hint="cs"/>
          <w:sz w:val="30"/>
          <w:szCs w:val="30"/>
          <w:cs/>
          <w:lang w:val="en-US"/>
        </w:rPr>
        <w:t xml:space="preserve">-  </w:t>
      </w:r>
      <w:r w:rsidR="00281D30" w:rsidRPr="00281D30">
        <w:rPr>
          <w:rFonts w:asciiTheme="majorBidi" w:hAnsiTheme="majorBidi" w:cstheme="majorBidi"/>
          <w:sz w:val="30"/>
          <w:szCs w:val="30"/>
          <w:lang w:val="en-US"/>
        </w:rPr>
        <w:t>Upon completion of the Company's original tender offer, EMCX will list the Company's ordinary shares and warrants for listing on the Stock Exchange and delist the Company's securities from being listed on the Stock Exchange.</w:t>
      </w:r>
    </w:p>
    <w:p w14:paraId="7DD50016" w14:textId="13D30E0B" w:rsidR="00B420DA" w:rsidRPr="009C2F33" w:rsidRDefault="00B420DA" w:rsidP="00C502A1">
      <w:pPr>
        <w:spacing w:before="120" w:line="420" w:lineRule="exact"/>
        <w:ind w:left="709" w:hanging="142"/>
        <w:jc w:val="thaiDistribute"/>
        <w:rPr>
          <w:rFonts w:asciiTheme="majorBidi" w:hAnsiTheme="majorBidi" w:cstheme="majorBidi"/>
          <w:sz w:val="30"/>
          <w:szCs w:val="30"/>
          <w:cs/>
          <w:lang w:val="en-US"/>
        </w:rPr>
      </w:pPr>
      <w:r w:rsidRPr="009C2F33">
        <w:rPr>
          <w:rFonts w:asciiTheme="majorBidi" w:hAnsiTheme="majorBidi" w:cstheme="majorBidi" w:hint="cs"/>
          <w:sz w:val="30"/>
          <w:szCs w:val="30"/>
          <w:cs/>
          <w:lang w:val="en-US"/>
        </w:rPr>
        <w:t xml:space="preserve">-  </w:t>
      </w:r>
      <w:r w:rsidR="001636CF" w:rsidRPr="001636CF">
        <w:rPr>
          <w:rFonts w:asciiTheme="majorBidi" w:hAnsiTheme="majorBidi" w:cstheme="majorBidi"/>
          <w:sz w:val="30"/>
          <w:szCs w:val="30"/>
          <w:lang w:val="en-US"/>
        </w:rPr>
        <w:t>After EMCX securities were listed on the Stock Exchange. The Company will enter into the transfer of shares of six subsidiaries to EMCX.</w:t>
      </w:r>
    </w:p>
    <w:p w14:paraId="2050D676" w14:textId="23AD73CD" w:rsidR="00AB52C3" w:rsidRDefault="00B2705F" w:rsidP="00C502A1">
      <w:pPr>
        <w:spacing w:before="120" w:line="420" w:lineRule="exact"/>
        <w:ind w:left="567"/>
        <w:jc w:val="thaiDistribute"/>
        <w:rPr>
          <w:rFonts w:asciiTheme="majorBidi" w:hAnsiTheme="majorBidi" w:cstheme="majorBidi"/>
          <w:sz w:val="30"/>
          <w:szCs w:val="30"/>
          <w:lang w:val="en-US"/>
        </w:rPr>
      </w:pPr>
      <w:r w:rsidRPr="00B2705F">
        <w:rPr>
          <w:rFonts w:asciiTheme="majorBidi" w:hAnsiTheme="majorBidi" w:cstheme="majorBidi"/>
          <w:sz w:val="30"/>
          <w:szCs w:val="30"/>
          <w:lang w:val="en-US"/>
        </w:rPr>
        <w:t xml:space="preserve">On June </w:t>
      </w:r>
      <w:r w:rsidRPr="00B2705F">
        <w:rPr>
          <w:rFonts w:asciiTheme="majorBidi" w:hAnsiTheme="majorBidi"/>
          <w:sz w:val="30"/>
          <w:szCs w:val="30"/>
          <w:cs/>
          <w:lang w:val="en-US"/>
        </w:rPr>
        <w:t>4</w:t>
      </w:r>
      <w:r w:rsidRPr="00B2705F">
        <w:rPr>
          <w:rFonts w:asciiTheme="majorBidi" w:hAnsiTheme="majorBidi" w:cstheme="majorBidi"/>
          <w:sz w:val="30"/>
          <w:szCs w:val="30"/>
          <w:lang w:val="en-US"/>
        </w:rPr>
        <w:t xml:space="preserve">, </w:t>
      </w:r>
      <w:r w:rsidRPr="00B2705F">
        <w:rPr>
          <w:rFonts w:asciiTheme="majorBidi" w:hAnsiTheme="majorBidi"/>
          <w:sz w:val="30"/>
          <w:szCs w:val="30"/>
          <w:cs/>
          <w:lang w:val="en-US"/>
        </w:rPr>
        <w:t>2024</w:t>
      </w:r>
      <w:r w:rsidRPr="00B2705F">
        <w:rPr>
          <w:rFonts w:asciiTheme="majorBidi" w:hAnsiTheme="majorBidi" w:cstheme="majorBidi"/>
          <w:sz w:val="30"/>
          <w:szCs w:val="30"/>
          <w:lang w:val="en-US"/>
        </w:rPr>
        <w:t xml:space="preserve">, EMCX Public Company Limited ("EMCX") was registered with the Ministry of Commerce. </w:t>
      </w:r>
    </w:p>
    <w:p w14:paraId="2296264F" w14:textId="3A52A2D2" w:rsidR="00554646" w:rsidRPr="003A1886" w:rsidRDefault="00837235" w:rsidP="00C502A1">
      <w:pPr>
        <w:spacing w:before="120" w:line="420" w:lineRule="exact"/>
        <w:ind w:left="567"/>
        <w:jc w:val="thaiDistribute"/>
        <w:rPr>
          <w:rFonts w:asciiTheme="majorBidi" w:hAnsiTheme="majorBidi"/>
          <w:spacing w:val="-4"/>
          <w:sz w:val="30"/>
          <w:szCs w:val="30"/>
          <w:u w:val="single"/>
          <w:lang w:val="en-US"/>
        </w:rPr>
      </w:pPr>
      <w:r w:rsidRPr="003A1886">
        <w:rPr>
          <w:rFonts w:asciiTheme="majorBidi" w:hAnsiTheme="majorBidi"/>
          <w:spacing w:val="-4"/>
          <w:sz w:val="30"/>
          <w:szCs w:val="30"/>
          <w:u w:val="single"/>
          <w:lang w:val="en-US"/>
        </w:rPr>
        <w:t>Events after the reporting period</w:t>
      </w:r>
    </w:p>
    <w:p w14:paraId="00DFA8A8" w14:textId="2A127EC5" w:rsidR="004A67DB" w:rsidRPr="00AE1104" w:rsidRDefault="0077405D" w:rsidP="00C502A1">
      <w:pPr>
        <w:spacing w:before="120" w:line="420" w:lineRule="exact"/>
        <w:ind w:left="567"/>
        <w:jc w:val="thaiDistribute"/>
        <w:rPr>
          <w:rFonts w:asciiTheme="majorBidi" w:hAnsiTheme="majorBidi" w:cstheme="majorBidi"/>
          <w:spacing w:val="-4"/>
          <w:sz w:val="30"/>
          <w:szCs w:val="30"/>
          <w:lang w:val="en-US"/>
        </w:rPr>
      </w:pPr>
      <w:r w:rsidRPr="00AE1104">
        <w:rPr>
          <w:rFonts w:asciiTheme="majorBidi" w:hAnsiTheme="majorBidi"/>
          <w:spacing w:val="-4"/>
          <w:sz w:val="30"/>
          <w:szCs w:val="30"/>
          <w:lang w:val="en-US"/>
        </w:rPr>
        <w:t xml:space="preserve">According to the resolution of the Board of directors' meeting No. 1/2026 held on February 27, 2026, passed the approval </w:t>
      </w:r>
      <w:r w:rsidR="00AE1104" w:rsidRPr="00AE1104">
        <w:rPr>
          <w:rFonts w:asciiTheme="majorBidi" w:hAnsiTheme="majorBidi"/>
          <w:spacing w:val="-4"/>
          <w:sz w:val="30"/>
          <w:szCs w:val="30"/>
          <w:lang w:val="en-US"/>
        </w:rPr>
        <w:t>to cease</w:t>
      </w:r>
      <w:r w:rsidRPr="00AE1104">
        <w:rPr>
          <w:rFonts w:asciiTheme="majorBidi" w:hAnsiTheme="majorBidi"/>
          <w:spacing w:val="-4"/>
          <w:sz w:val="30"/>
          <w:szCs w:val="30"/>
          <w:lang w:val="en-US"/>
        </w:rPr>
        <w:t xml:space="preserve"> the. </w:t>
      </w:r>
      <w:r w:rsidR="00AE1104" w:rsidRPr="00AE1104">
        <w:rPr>
          <w:rFonts w:asciiTheme="majorBidi" w:hAnsiTheme="majorBidi"/>
          <w:spacing w:val="-4"/>
          <w:sz w:val="30"/>
          <w:szCs w:val="30"/>
          <w:lang w:val="en-US"/>
        </w:rPr>
        <w:t>shareholding and management restructuring plan due to the current economic and capital market conditions is unavailable.</w:t>
      </w:r>
    </w:p>
    <w:p w14:paraId="7270D145" w14:textId="00212BC5" w:rsidR="00414477" w:rsidRPr="009C2F33" w:rsidRDefault="0031212C" w:rsidP="00C502A1">
      <w:pPr>
        <w:spacing w:before="120" w:line="420" w:lineRule="exact"/>
        <w:ind w:left="425" w:hanging="425"/>
        <w:outlineLvl w:val="0"/>
        <w:rPr>
          <w:sz w:val="30"/>
          <w:szCs w:val="30"/>
          <w:u w:val="single"/>
          <w:cs/>
        </w:rPr>
      </w:pPr>
      <w:r w:rsidRPr="009C2F33">
        <w:rPr>
          <w:rFonts w:hint="cs"/>
          <w:sz w:val="30"/>
          <w:szCs w:val="30"/>
          <w:lang w:val="en-US"/>
        </w:rPr>
        <w:t>4</w:t>
      </w:r>
      <w:r w:rsidR="00BA741A">
        <w:rPr>
          <w:rFonts w:hint="cs"/>
          <w:sz w:val="30"/>
          <w:szCs w:val="30"/>
          <w:cs/>
          <w:lang w:val="en-US"/>
        </w:rPr>
        <w:t>0</w:t>
      </w:r>
      <w:r w:rsidR="00414477" w:rsidRPr="009C2F33">
        <w:rPr>
          <w:sz w:val="30"/>
          <w:szCs w:val="30"/>
        </w:rPr>
        <w:t>.</w:t>
      </w:r>
      <w:r w:rsidR="00752A92" w:rsidRPr="009C2F33">
        <w:rPr>
          <w:sz w:val="30"/>
          <w:szCs w:val="30"/>
        </w:rPr>
        <w:tab/>
      </w:r>
      <w:r w:rsidR="0028663A" w:rsidRPr="0028663A">
        <w:rPr>
          <w:sz w:val="30"/>
          <w:szCs w:val="30"/>
          <w:u w:val="single"/>
        </w:rPr>
        <w:t>Approval of the financial statements</w:t>
      </w:r>
    </w:p>
    <w:p w14:paraId="7D4E7D88" w14:textId="1D3EBF98" w:rsidR="004B270B" w:rsidRPr="00EF071D" w:rsidRDefault="00033F1E" w:rsidP="00C502A1">
      <w:pPr>
        <w:spacing w:before="120" w:line="420" w:lineRule="exact"/>
        <w:ind w:left="426" w:right="103"/>
        <w:jc w:val="thaiDistribute"/>
        <w:rPr>
          <w:sz w:val="30"/>
          <w:szCs w:val="30"/>
          <w:lang w:val="en-US" w:eastAsia="en-US"/>
        </w:rPr>
      </w:pPr>
      <w:r w:rsidRPr="00033F1E">
        <w:rPr>
          <w:sz w:val="30"/>
          <w:szCs w:val="30"/>
          <w:lang w:val="en-US"/>
        </w:rPr>
        <w:t xml:space="preserve">These financial statements have been approved for issue by the Company’s Board of directors on February </w:t>
      </w:r>
      <w:r w:rsidRPr="00033F1E">
        <w:rPr>
          <w:sz w:val="30"/>
          <w:szCs w:val="30"/>
          <w:cs/>
          <w:lang w:val="en-US"/>
        </w:rPr>
        <w:t>2</w:t>
      </w:r>
      <w:r>
        <w:rPr>
          <w:sz w:val="30"/>
          <w:szCs w:val="30"/>
          <w:lang w:val="en-US"/>
        </w:rPr>
        <w:t>7</w:t>
      </w:r>
      <w:r w:rsidRPr="00033F1E">
        <w:rPr>
          <w:sz w:val="30"/>
          <w:szCs w:val="30"/>
          <w:lang w:val="en-US"/>
        </w:rPr>
        <w:t xml:space="preserve">, </w:t>
      </w:r>
      <w:r w:rsidRPr="00033F1E">
        <w:rPr>
          <w:sz w:val="30"/>
          <w:szCs w:val="30"/>
          <w:cs/>
          <w:lang w:val="en-US"/>
        </w:rPr>
        <w:t>202</w:t>
      </w:r>
      <w:r>
        <w:rPr>
          <w:sz w:val="30"/>
          <w:szCs w:val="30"/>
          <w:lang w:val="en-US"/>
        </w:rPr>
        <w:t>6</w:t>
      </w:r>
      <w:r w:rsidRPr="00033F1E">
        <w:rPr>
          <w:sz w:val="30"/>
          <w:szCs w:val="30"/>
          <w:cs/>
          <w:lang w:val="en-US"/>
        </w:rPr>
        <w:t>.</w:t>
      </w:r>
    </w:p>
    <w:sectPr w:rsidR="004B270B" w:rsidRPr="00EF071D" w:rsidSect="003735E8">
      <w:headerReference w:type="first" r:id="rId15"/>
      <w:footerReference w:type="first" r:id="rId16"/>
      <w:pgSz w:w="11907" w:h="16840" w:code="9"/>
      <w:pgMar w:top="1253" w:right="1134" w:bottom="993" w:left="1560" w:header="737"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88DB5" w14:textId="77777777" w:rsidR="00DF16E4" w:rsidRDefault="00DF16E4" w:rsidP="004430AE">
      <w:r>
        <w:separator/>
      </w:r>
    </w:p>
  </w:endnote>
  <w:endnote w:type="continuationSeparator" w:id="0">
    <w:p w14:paraId="56C52098" w14:textId="77777777" w:rsidR="00DF16E4" w:rsidRDefault="00DF16E4" w:rsidP="004430AE">
      <w:r>
        <w:continuationSeparator/>
      </w:r>
    </w:p>
  </w:endnote>
  <w:endnote w:type="continuationNotice" w:id="1">
    <w:p w14:paraId="49699856" w14:textId="77777777" w:rsidR="00DF16E4" w:rsidRDefault="00DF16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altName w:val="Calibri"/>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1CF20" w14:textId="0635C10A" w:rsidR="00FF7968" w:rsidRPr="00D62844" w:rsidRDefault="00FF7968" w:rsidP="00BB0708">
    <w:pPr>
      <w:pStyle w:val="Footer"/>
      <w:rPr>
        <w:sz w:val="16"/>
        <w:szCs w:val="16"/>
      </w:rPr>
    </w:pPr>
    <w:r w:rsidRPr="00DA7352">
      <w:rPr>
        <w:color w:val="FFFFFF"/>
        <w:cs/>
      </w:rPr>
      <w:t xml:space="preserve">ร่าง งบการเงินนี้ได้รับการพิจารณาและอนุมัติจากกรรมการผู้มีอำนาจของบริษัทแล้ว โดย......................วันที่ </w:t>
    </w:r>
    <w:r w:rsidRPr="001D2AB8">
      <w:rPr>
        <w:rFonts w:hint="cs"/>
        <w:color w:val="FFFFFF"/>
        <w:lang w:val="en-US"/>
      </w:rPr>
      <w:t>15</w:t>
    </w:r>
    <w:r w:rsidRPr="00DA7352">
      <w:rPr>
        <w:rFonts w:hint="cs"/>
        <w:color w:val="FFFFFF"/>
        <w:cs/>
      </w:rPr>
      <w:t xml:space="preserve"> พฤษภาคม </w:t>
    </w:r>
    <w:r w:rsidRPr="001D2AB8">
      <w:rPr>
        <w:rFonts w:hint="cs"/>
        <w:color w:val="FFFFFF"/>
        <w:lang w:val="en-US"/>
      </w:rPr>
      <w:t>2561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1E1A" w14:textId="77777777" w:rsidR="00FF7968" w:rsidRDefault="00FF7968">
    <w:pPr>
      <w:pStyle w:val="Footer"/>
      <w:rPr>
        <w:cs/>
      </w:rPr>
    </w:pPr>
    <w:r>
      <w:rPr>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61773" w14:textId="77777777" w:rsidR="00DF16E4" w:rsidRDefault="00DF16E4" w:rsidP="004430AE">
      <w:r w:rsidRPr="004430AE">
        <w:rPr>
          <w:color w:val="000000"/>
        </w:rPr>
        <w:separator/>
      </w:r>
    </w:p>
  </w:footnote>
  <w:footnote w:type="continuationSeparator" w:id="0">
    <w:p w14:paraId="28C3F1EB" w14:textId="77777777" w:rsidR="00DF16E4" w:rsidRDefault="00DF16E4" w:rsidP="004430AE">
      <w:r>
        <w:continuationSeparator/>
      </w:r>
    </w:p>
  </w:footnote>
  <w:footnote w:type="continuationNotice" w:id="1">
    <w:p w14:paraId="141BFA3A" w14:textId="77777777" w:rsidR="00DF16E4" w:rsidRDefault="00DF16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0A084" w14:textId="77777777" w:rsidR="00FF7968" w:rsidRPr="0076401C" w:rsidRDefault="00FF7968">
    <w:pPr>
      <w:pStyle w:val="Header"/>
      <w:jc w:val="right"/>
      <w:rPr>
        <w:sz w:val="30"/>
        <w:szCs w:val="30"/>
      </w:rPr>
    </w:pPr>
    <w:r w:rsidRPr="0076401C">
      <w:rPr>
        <w:sz w:val="30"/>
        <w:szCs w:val="30"/>
      </w:rPr>
      <w:fldChar w:fldCharType="begin"/>
    </w:r>
    <w:r w:rsidRPr="0076401C">
      <w:rPr>
        <w:sz w:val="30"/>
        <w:szCs w:val="30"/>
      </w:rPr>
      <w:instrText xml:space="preserve"> PAGE   \* MERGEFORMAT </w:instrText>
    </w:r>
    <w:r w:rsidRPr="0076401C">
      <w:rPr>
        <w:sz w:val="30"/>
        <w:szCs w:val="30"/>
      </w:rPr>
      <w:fldChar w:fldCharType="separate"/>
    </w:r>
    <w:r w:rsidRPr="0076401C">
      <w:rPr>
        <w:noProof/>
        <w:sz w:val="30"/>
        <w:szCs w:val="30"/>
      </w:rPr>
      <w:t>2</w:t>
    </w:r>
    <w:r w:rsidRPr="0076401C">
      <w:rPr>
        <w:noProof/>
        <w:sz w:val="30"/>
        <w:szCs w:val="30"/>
      </w:rPr>
      <w:fldChar w:fldCharType="end"/>
    </w:r>
  </w:p>
  <w:p w14:paraId="636ACB15" w14:textId="77777777" w:rsidR="00FF7968" w:rsidRDefault="00FF7968" w:rsidP="00C81220">
    <w:pPr>
      <w:tabs>
        <w:tab w:val="left" w:pos="3405"/>
        <w:tab w:val="right" w:pos="8947"/>
        <w:tab w:val="left" w:pos="9171"/>
      </w:tabs>
      <w:ind w:right="20"/>
      <w:rPr>
        <w:i/>
        <w:iCs/>
        <w:sz w:val="30"/>
        <w:szCs w:val="3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D8430" w14:textId="77777777" w:rsidR="00FF7968" w:rsidRPr="00782CD6" w:rsidRDefault="00FF7968" w:rsidP="003922D6">
    <w:pPr>
      <w:pStyle w:val="Header"/>
      <w:spacing w:line="360" w:lineRule="exact"/>
      <w:jc w:val="right"/>
      <w:rPr>
        <w:sz w:val="30"/>
        <w:szCs w:val="30"/>
      </w:rPr>
    </w:pPr>
    <w:r w:rsidRPr="00782CD6">
      <w:rPr>
        <w:sz w:val="30"/>
        <w:szCs w:val="30"/>
      </w:rPr>
      <w:fldChar w:fldCharType="begin"/>
    </w:r>
    <w:r w:rsidRPr="00782CD6">
      <w:rPr>
        <w:sz w:val="30"/>
        <w:szCs w:val="30"/>
      </w:rPr>
      <w:instrText xml:space="preserve"> PAGE   \* MERGEFORMAT </w:instrText>
    </w:r>
    <w:r w:rsidRPr="00782CD6">
      <w:rPr>
        <w:sz w:val="30"/>
        <w:szCs w:val="30"/>
      </w:rPr>
      <w:fldChar w:fldCharType="separate"/>
    </w:r>
    <w:r>
      <w:rPr>
        <w:noProof/>
        <w:sz w:val="30"/>
        <w:szCs w:val="30"/>
      </w:rPr>
      <w:t>16</w:t>
    </w:r>
    <w:r w:rsidRPr="00782CD6">
      <w:rPr>
        <w:sz w:val="30"/>
        <w:szCs w:val="30"/>
      </w:rPr>
      <w:fldChar w:fldCharType="end"/>
    </w:r>
  </w:p>
  <w:p w14:paraId="2204DA57" w14:textId="77777777" w:rsidR="00FF7968" w:rsidRPr="00DC23E8" w:rsidRDefault="00FF7968" w:rsidP="003922D6">
    <w:pPr>
      <w:pStyle w:val="Header"/>
      <w:spacing w:line="360" w:lineRule="exact"/>
      <w:jc w:val="right"/>
      <w:rPr>
        <w:sz w:val="30"/>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B067" w14:textId="77777777" w:rsidR="00FF7968" w:rsidRPr="004C4065" w:rsidRDefault="00FF7968">
    <w:pPr>
      <w:pStyle w:val="Header"/>
      <w:jc w:val="right"/>
      <w:rPr>
        <w:sz w:val="30"/>
        <w:szCs w:val="30"/>
      </w:rPr>
    </w:pPr>
    <w:r w:rsidRPr="004C4065">
      <w:rPr>
        <w:sz w:val="30"/>
        <w:szCs w:val="30"/>
      </w:rPr>
      <w:fldChar w:fldCharType="begin"/>
    </w:r>
    <w:r w:rsidRPr="004C4065">
      <w:rPr>
        <w:sz w:val="30"/>
        <w:szCs w:val="30"/>
      </w:rPr>
      <w:instrText xml:space="preserve"> PAGE   \* MERGEFORMAT </w:instrText>
    </w:r>
    <w:r w:rsidRPr="004C4065">
      <w:rPr>
        <w:sz w:val="30"/>
        <w:szCs w:val="30"/>
      </w:rPr>
      <w:fldChar w:fldCharType="separate"/>
    </w:r>
    <w:r w:rsidRPr="004C4065">
      <w:rPr>
        <w:noProof/>
        <w:sz w:val="30"/>
        <w:szCs w:val="30"/>
      </w:rPr>
      <w:t>2</w:t>
    </w:r>
    <w:r w:rsidRPr="004C4065">
      <w:rPr>
        <w:noProof/>
        <w:sz w:val="30"/>
        <w:szCs w:val="30"/>
      </w:rPr>
      <w:fldChar w:fldCharType="end"/>
    </w:r>
  </w:p>
  <w:p w14:paraId="3D8C1B49" w14:textId="77777777" w:rsidR="00FF7968" w:rsidRPr="004C4065" w:rsidRDefault="00FF7968" w:rsidP="004C4065">
    <w:pPr>
      <w:pStyle w:val="Header"/>
      <w:jc w:val="right"/>
      <w:rPr>
        <w:sz w:val="30"/>
        <w:szCs w:val="3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8C469" w14:textId="77777777" w:rsidR="00FF7968" w:rsidRDefault="00FF7968">
    <w:pPr>
      <w:pStyle w:val="Header"/>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14:paraId="11C3A80C" w14:textId="77777777" w:rsidR="00FF7968" w:rsidRDefault="00FF7968">
    <w:pPr>
      <w:pStyle w:val="Header"/>
      <w:tabs>
        <w:tab w:val="clear" w:pos="4153"/>
        <w:tab w:val="clear" w:pos="8306"/>
      </w:tabs>
      <w:jc w:val="right"/>
    </w:pPr>
    <w:r>
      <w:rPr>
        <w:i/>
        <w:iCs/>
        <w:sz w:val="28"/>
        <w:cs/>
      </w:rPr>
      <w:t>(ยังไม่ได้ตรวจสอบ)</w:t>
    </w:r>
  </w:p>
  <w:p w14:paraId="1A128BCF" w14:textId="77777777" w:rsidR="00FF7968" w:rsidRDefault="00FF7968">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5531E"/>
    <w:multiLevelType w:val="hybridMultilevel"/>
    <w:tmpl w:val="E078217E"/>
    <w:lvl w:ilvl="0" w:tplc="04090011">
      <w:start w:val="1"/>
      <w:numFmt w:val="decimal"/>
      <w:lvlText w:val="%1)"/>
      <w:lvlJc w:val="left"/>
      <w:pPr>
        <w:ind w:left="2709" w:hanging="360"/>
      </w:pPr>
    </w:lvl>
    <w:lvl w:ilvl="1" w:tplc="04090019" w:tentative="1">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1" w15:restartNumberingAfterBreak="0">
    <w:nsid w:val="10C46607"/>
    <w:multiLevelType w:val="hybridMultilevel"/>
    <w:tmpl w:val="814CC1A4"/>
    <w:lvl w:ilvl="0" w:tplc="E5B4D024">
      <w:start w:val="1"/>
      <w:numFmt w:val="decimal"/>
      <w:lvlText w:val="%1."/>
      <w:lvlJc w:val="left"/>
      <w:pPr>
        <w:ind w:left="78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133B6029"/>
    <w:multiLevelType w:val="hybridMultilevel"/>
    <w:tmpl w:val="869C75D8"/>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EB5205"/>
    <w:multiLevelType w:val="hybridMultilevel"/>
    <w:tmpl w:val="8AFA3AB8"/>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 w15:restartNumberingAfterBreak="0">
    <w:nsid w:val="20D71FF6"/>
    <w:multiLevelType w:val="hybridMultilevel"/>
    <w:tmpl w:val="AF640C5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09B7846"/>
    <w:multiLevelType w:val="multilevel"/>
    <w:tmpl w:val="DA6AB4AE"/>
    <w:lvl w:ilvl="0">
      <w:start w:val="2"/>
      <w:numFmt w:val="decimal"/>
      <w:lvlText w:val="%1"/>
      <w:lvlJc w:val="left"/>
      <w:pPr>
        <w:ind w:left="405" w:hanging="405"/>
      </w:pPr>
      <w:rPr>
        <w:rFonts w:hint="default"/>
      </w:rPr>
    </w:lvl>
    <w:lvl w:ilvl="1">
      <w:start w:val="3"/>
      <w:numFmt w:val="decimal"/>
      <w:lvlText w:val="%1.%2"/>
      <w:lvlJc w:val="left"/>
      <w:pPr>
        <w:ind w:left="830" w:hanging="405"/>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6" w15:restartNumberingAfterBreak="0">
    <w:nsid w:val="338C4ADD"/>
    <w:multiLevelType w:val="hybridMultilevel"/>
    <w:tmpl w:val="44E4713C"/>
    <w:lvl w:ilvl="0" w:tplc="A8AA1CD8">
      <w:start w:val="1"/>
      <w:numFmt w:val="thaiLetters"/>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15:restartNumberingAfterBreak="0">
    <w:nsid w:val="37CE10BC"/>
    <w:multiLevelType w:val="hybridMultilevel"/>
    <w:tmpl w:val="8AFA3AB8"/>
    <w:lvl w:ilvl="0" w:tplc="933CDD1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3EEA4909"/>
    <w:multiLevelType w:val="multilevel"/>
    <w:tmpl w:val="CC767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0" w15:restartNumberingAfterBreak="0">
    <w:nsid w:val="4AD0434D"/>
    <w:multiLevelType w:val="hybridMultilevel"/>
    <w:tmpl w:val="1EF6443A"/>
    <w:lvl w:ilvl="0" w:tplc="CFFED9A0">
      <w:start w:val="1"/>
      <w:numFmt w:val="decimal"/>
      <w:lvlText w:val="%1.1"/>
      <w:lvlJc w:val="left"/>
      <w:pPr>
        <w:ind w:left="1024" w:hanging="360"/>
      </w:pPr>
      <w:rPr>
        <w:rFonts w:hint="default"/>
      </w:rPr>
    </w:lvl>
    <w:lvl w:ilvl="1" w:tplc="04090019" w:tentative="1">
      <w:start w:val="1"/>
      <w:numFmt w:val="lowerLetter"/>
      <w:lvlText w:val="%2."/>
      <w:lvlJc w:val="left"/>
      <w:pPr>
        <w:ind w:left="1744" w:hanging="360"/>
      </w:pPr>
    </w:lvl>
    <w:lvl w:ilvl="2" w:tplc="0409001B" w:tentative="1">
      <w:start w:val="1"/>
      <w:numFmt w:val="lowerRoman"/>
      <w:lvlText w:val="%3."/>
      <w:lvlJc w:val="right"/>
      <w:pPr>
        <w:ind w:left="2464" w:hanging="180"/>
      </w:pPr>
    </w:lvl>
    <w:lvl w:ilvl="3" w:tplc="0409000F" w:tentative="1">
      <w:start w:val="1"/>
      <w:numFmt w:val="decimal"/>
      <w:lvlText w:val="%4."/>
      <w:lvlJc w:val="left"/>
      <w:pPr>
        <w:ind w:left="3184" w:hanging="360"/>
      </w:pPr>
    </w:lvl>
    <w:lvl w:ilvl="4" w:tplc="04090019" w:tentative="1">
      <w:start w:val="1"/>
      <w:numFmt w:val="lowerLetter"/>
      <w:lvlText w:val="%5."/>
      <w:lvlJc w:val="left"/>
      <w:pPr>
        <w:ind w:left="3904" w:hanging="360"/>
      </w:pPr>
    </w:lvl>
    <w:lvl w:ilvl="5" w:tplc="0409001B" w:tentative="1">
      <w:start w:val="1"/>
      <w:numFmt w:val="lowerRoman"/>
      <w:lvlText w:val="%6."/>
      <w:lvlJc w:val="right"/>
      <w:pPr>
        <w:ind w:left="4624" w:hanging="180"/>
      </w:pPr>
    </w:lvl>
    <w:lvl w:ilvl="6" w:tplc="0409000F" w:tentative="1">
      <w:start w:val="1"/>
      <w:numFmt w:val="decimal"/>
      <w:lvlText w:val="%7."/>
      <w:lvlJc w:val="left"/>
      <w:pPr>
        <w:ind w:left="5344" w:hanging="360"/>
      </w:pPr>
    </w:lvl>
    <w:lvl w:ilvl="7" w:tplc="04090019" w:tentative="1">
      <w:start w:val="1"/>
      <w:numFmt w:val="lowerLetter"/>
      <w:lvlText w:val="%8."/>
      <w:lvlJc w:val="left"/>
      <w:pPr>
        <w:ind w:left="6064" w:hanging="360"/>
      </w:pPr>
    </w:lvl>
    <w:lvl w:ilvl="8" w:tplc="0409001B" w:tentative="1">
      <w:start w:val="1"/>
      <w:numFmt w:val="lowerRoman"/>
      <w:lvlText w:val="%9."/>
      <w:lvlJc w:val="right"/>
      <w:pPr>
        <w:ind w:left="6784" w:hanging="180"/>
      </w:pPr>
    </w:lvl>
  </w:abstractNum>
  <w:abstractNum w:abstractNumId="11" w15:restartNumberingAfterBreak="0">
    <w:nsid w:val="577861E5"/>
    <w:multiLevelType w:val="hybridMultilevel"/>
    <w:tmpl w:val="CD1662F0"/>
    <w:lvl w:ilvl="0" w:tplc="F92465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EFA7469"/>
    <w:multiLevelType w:val="hybridMultilevel"/>
    <w:tmpl w:val="100CE8C4"/>
    <w:lvl w:ilvl="0" w:tplc="415A9E6C">
      <w:start w:val="1"/>
      <w:numFmt w:val="decimal"/>
      <w:lvlText w:val="%1.2"/>
      <w:lvlJc w:val="left"/>
      <w:pPr>
        <w:ind w:left="720" w:hanging="360"/>
      </w:pPr>
      <w:rPr>
        <w:rFonts w:hint="default"/>
      </w:rPr>
    </w:lvl>
    <w:lvl w:ilvl="1" w:tplc="47C260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775663"/>
    <w:multiLevelType w:val="hybridMultilevel"/>
    <w:tmpl w:val="D55CA558"/>
    <w:lvl w:ilvl="0" w:tplc="04090011">
      <w:start w:val="1"/>
      <w:numFmt w:val="decimal"/>
      <w:lvlText w:val="%1)"/>
      <w:lvlJc w:val="left"/>
      <w:pPr>
        <w:ind w:left="1710" w:hanging="360"/>
      </w:pPr>
      <w:rPr>
        <w:rFonts w:hint="default"/>
        <w:lang w:bidi="th-TH"/>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4" w15:restartNumberingAfterBreak="0">
    <w:nsid w:val="678368E1"/>
    <w:multiLevelType w:val="hybridMultilevel"/>
    <w:tmpl w:val="62E698D6"/>
    <w:lvl w:ilvl="0" w:tplc="33B64876">
      <w:numFmt w:val="bullet"/>
      <w:lvlText w:val="﷐"/>
      <w:lvlJc w:val="left"/>
      <w:pPr>
        <w:ind w:left="816" w:hanging="456"/>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981A93"/>
    <w:multiLevelType w:val="hybridMultilevel"/>
    <w:tmpl w:val="5EF8E2BA"/>
    <w:lvl w:ilvl="0" w:tplc="2C261538">
      <w:numFmt w:val="decimal"/>
      <w:lvlText w:val="%1."/>
      <w:lvlJc w:val="left"/>
      <w:pPr>
        <w:ind w:left="748" w:hanging="444"/>
      </w:pPr>
      <w:rPr>
        <w:rFonts w:hint="default"/>
      </w:rPr>
    </w:lvl>
    <w:lvl w:ilvl="1" w:tplc="04090019" w:tentative="1">
      <w:start w:val="1"/>
      <w:numFmt w:val="lowerLetter"/>
      <w:lvlText w:val="%2."/>
      <w:lvlJc w:val="left"/>
      <w:pPr>
        <w:ind w:left="1384" w:hanging="360"/>
      </w:pPr>
    </w:lvl>
    <w:lvl w:ilvl="2" w:tplc="0409001B" w:tentative="1">
      <w:start w:val="1"/>
      <w:numFmt w:val="lowerRoman"/>
      <w:lvlText w:val="%3."/>
      <w:lvlJc w:val="right"/>
      <w:pPr>
        <w:ind w:left="2104" w:hanging="180"/>
      </w:pPr>
    </w:lvl>
    <w:lvl w:ilvl="3" w:tplc="0409000F" w:tentative="1">
      <w:start w:val="1"/>
      <w:numFmt w:val="decimal"/>
      <w:lvlText w:val="%4."/>
      <w:lvlJc w:val="left"/>
      <w:pPr>
        <w:ind w:left="2824" w:hanging="360"/>
      </w:pPr>
    </w:lvl>
    <w:lvl w:ilvl="4" w:tplc="04090019" w:tentative="1">
      <w:start w:val="1"/>
      <w:numFmt w:val="lowerLetter"/>
      <w:lvlText w:val="%5."/>
      <w:lvlJc w:val="left"/>
      <w:pPr>
        <w:ind w:left="3544" w:hanging="360"/>
      </w:pPr>
    </w:lvl>
    <w:lvl w:ilvl="5" w:tplc="0409001B" w:tentative="1">
      <w:start w:val="1"/>
      <w:numFmt w:val="lowerRoman"/>
      <w:lvlText w:val="%6."/>
      <w:lvlJc w:val="right"/>
      <w:pPr>
        <w:ind w:left="4264" w:hanging="180"/>
      </w:pPr>
    </w:lvl>
    <w:lvl w:ilvl="6" w:tplc="0409000F" w:tentative="1">
      <w:start w:val="1"/>
      <w:numFmt w:val="decimal"/>
      <w:lvlText w:val="%7."/>
      <w:lvlJc w:val="left"/>
      <w:pPr>
        <w:ind w:left="4984" w:hanging="360"/>
      </w:pPr>
    </w:lvl>
    <w:lvl w:ilvl="7" w:tplc="04090019" w:tentative="1">
      <w:start w:val="1"/>
      <w:numFmt w:val="lowerLetter"/>
      <w:lvlText w:val="%8."/>
      <w:lvlJc w:val="left"/>
      <w:pPr>
        <w:ind w:left="5704" w:hanging="360"/>
      </w:pPr>
    </w:lvl>
    <w:lvl w:ilvl="8" w:tplc="0409001B" w:tentative="1">
      <w:start w:val="1"/>
      <w:numFmt w:val="lowerRoman"/>
      <w:lvlText w:val="%9."/>
      <w:lvlJc w:val="right"/>
      <w:pPr>
        <w:ind w:left="6424" w:hanging="180"/>
      </w:pPr>
    </w:lvl>
  </w:abstractNum>
  <w:abstractNum w:abstractNumId="16" w15:restartNumberingAfterBreak="0">
    <w:nsid w:val="72B96AFA"/>
    <w:multiLevelType w:val="hybridMultilevel"/>
    <w:tmpl w:val="D7CEA262"/>
    <w:lvl w:ilvl="0" w:tplc="57B65E3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3F13173"/>
    <w:multiLevelType w:val="hybridMultilevel"/>
    <w:tmpl w:val="7DF8336A"/>
    <w:lvl w:ilvl="0" w:tplc="D654D896">
      <w:numFmt w:val="decimal"/>
      <w:lvlText w:val="%1."/>
      <w:lvlJc w:val="left"/>
      <w:pPr>
        <w:ind w:left="304" w:hanging="444"/>
      </w:pPr>
      <w:rPr>
        <w:rFonts w:hint="default"/>
      </w:rPr>
    </w:lvl>
    <w:lvl w:ilvl="1" w:tplc="04090019" w:tentative="1">
      <w:start w:val="1"/>
      <w:numFmt w:val="lowerLetter"/>
      <w:lvlText w:val="%2."/>
      <w:lvlJc w:val="left"/>
      <w:pPr>
        <w:ind w:left="940" w:hanging="360"/>
      </w:pPr>
    </w:lvl>
    <w:lvl w:ilvl="2" w:tplc="0409001B" w:tentative="1">
      <w:start w:val="1"/>
      <w:numFmt w:val="lowerRoman"/>
      <w:lvlText w:val="%3."/>
      <w:lvlJc w:val="right"/>
      <w:pPr>
        <w:ind w:left="1660" w:hanging="180"/>
      </w:pPr>
    </w:lvl>
    <w:lvl w:ilvl="3" w:tplc="0409000F" w:tentative="1">
      <w:start w:val="1"/>
      <w:numFmt w:val="decimal"/>
      <w:lvlText w:val="%4."/>
      <w:lvlJc w:val="left"/>
      <w:pPr>
        <w:ind w:left="2380" w:hanging="360"/>
      </w:pPr>
    </w:lvl>
    <w:lvl w:ilvl="4" w:tplc="04090019" w:tentative="1">
      <w:start w:val="1"/>
      <w:numFmt w:val="lowerLetter"/>
      <w:lvlText w:val="%5."/>
      <w:lvlJc w:val="left"/>
      <w:pPr>
        <w:ind w:left="3100" w:hanging="360"/>
      </w:pPr>
    </w:lvl>
    <w:lvl w:ilvl="5" w:tplc="0409001B" w:tentative="1">
      <w:start w:val="1"/>
      <w:numFmt w:val="lowerRoman"/>
      <w:lvlText w:val="%6."/>
      <w:lvlJc w:val="right"/>
      <w:pPr>
        <w:ind w:left="3820" w:hanging="180"/>
      </w:pPr>
    </w:lvl>
    <w:lvl w:ilvl="6" w:tplc="0409000F" w:tentative="1">
      <w:start w:val="1"/>
      <w:numFmt w:val="decimal"/>
      <w:lvlText w:val="%7."/>
      <w:lvlJc w:val="left"/>
      <w:pPr>
        <w:ind w:left="4540" w:hanging="360"/>
      </w:pPr>
    </w:lvl>
    <w:lvl w:ilvl="7" w:tplc="04090019" w:tentative="1">
      <w:start w:val="1"/>
      <w:numFmt w:val="lowerLetter"/>
      <w:lvlText w:val="%8."/>
      <w:lvlJc w:val="left"/>
      <w:pPr>
        <w:ind w:left="5260" w:hanging="360"/>
      </w:pPr>
    </w:lvl>
    <w:lvl w:ilvl="8" w:tplc="0409001B" w:tentative="1">
      <w:start w:val="1"/>
      <w:numFmt w:val="lowerRoman"/>
      <w:lvlText w:val="%9."/>
      <w:lvlJc w:val="right"/>
      <w:pPr>
        <w:ind w:left="5980" w:hanging="180"/>
      </w:pPr>
    </w:lvl>
  </w:abstractNum>
  <w:num w:numId="1" w16cid:durableId="1976980427">
    <w:abstractNumId w:val="9"/>
  </w:num>
  <w:num w:numId="2" w16cid:durableId="1374691871">
    <w:abstractNumId w:val="8"/>
  </w:num>
  <w:num w:numId="3" w16cid:durableId="2115245061">
    <w:abstractNumId w:val="2"/>
  </w:num>
  <w:num w:numId="4" w16cid:durableId="1609197151">
    <w:abstractNumId w:val="4"/>
  </w:num>
  <w:num w:numId="5" w16cid:durableId="2083142533">
    <w:abstractNumId w:val="11"/>
  </w:num>
  <w:num w:numId="6" w16cid:durableId="180319596">
    <w:abstractNumId w:val="10"/>
  </w:num>
  <w:num w:numId="7" w16cid:durableId="1938174717">
    <w:abstractNumId w:val="12"/>
  </w:num>
  <w:num w:numId="8" w16cid:durableId="333382646">
    <w:abstractNumId w:val="0"/>
  </w:num>
  <w:num w:numId="9" w16cid:durableId="1153839173">
    <w:abstractNumId w:val="5"/>
  </w:num>
  <w:num w:numId="10" w16cid:durableId="771361857">
    <w:abstractNumId w:val="13"/>
  </w:num>
  <w:num w:numId="11" w16cid:durableId="1177883864">
    <w:abstractNumId w:val="6"/>
  </w:num>
  <w:num w:numId="12" w16cid:durableId="1044211137">
    <w:abstractNumId w:val="1"/>
  </w:num>
  <w:num w:numId="13" w16cid:durableId="2024041237">
    <w:abstractNumId w:val="7"/>
  </w:num>
  <w:num w:numId="14" w16cid:durableId="1142576868">
    <w:abstractNumId w:val="16"/>
  </w:num>
  <w:num w:numId="15" w16cid:durableId="1202284900">
    <w:abstractNumId w:val="17"/>
  </w:num>
  <w:num w:numId="16" w16cid:durableId="122967229">
    <w:abstractNumId w:val="15"/>
  </w:num>
  <w:num w:numId="17" w16cid:durableId="99571321">
    <w:abstractNumId w:val="14"/>
  </w:num>
  <w:num w:numId="18" w16cid:durableId="115437000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053"/>
    <w:rsid w:val="00000075"/>
    <w:rsid w:val="000000D1"/>
    <w:rsid w:val="000001A9"/>
    <w:rsid w:val="000003A0"/>
    <w:rsid w:val="000003AC"/>
    <w:rsid w:val="000004A0"/>
    <w:rsid w:val="0000062E"/>
    <w:rsid w:val="00000791"/>
    <w:rsid w:val="00000792"/>
    <w:rsid w:val="00000823"/>
    <w:rsid w:val="00000850"/>
    <w:rsid w:val="00000AAE"/>
    <w:rsid w:val="00000B88"/>
    <w:rsid w:val="00000CEC"/>
    <w:rsid w:val="00000D93"/>
    <w:rsid w:val="00000E08"/>
    <w:rsid w:val="00000E54"/>
    <w:rsid w:val="00000F12"/>
    <w:rsid w:val="00001031"/>
    <w:rsid w:val="0000107C"/>
    <w:rsid w:val="0000112A"/>
    <w:rsid w:val="0000115E"/>
    <w:rsid w:val="0000117E"/>
    <w:rsid w:val="0000123F"/>
    <w:rsid w:val="0000129E"/>
    <w:rsid w:val="000012D3"/>
    <w:rsid w:val="000013CE"/>
    <w:rsid w:val="000014FA"/>
    <w:rsid w:val="00001532"/>
    <w:rsid w:val="0000175F"/>
    <w:rsid w:val="000017B9"/>
    <w:rsid w:val="0000185E"/>
    <w:rsid w:val="00001873"/>
    <w:rsid w:val="00001966"/>
    <w:rsid w:val="00001BD3"/>
    <w:rsid w:val="00001C1B"/>
    <w:rsid w:val="00001CAE"/>
    <w:rsid w:val="00001D8D"/>
    <w:rsid w:val="00001E4F"/>
    <w:rsid w:val="00001F00"/>
    <w:rsid w:val="00001F11"/>
    <w:rsid w:val="00001F2E"/>
    <w:rsid w:val="00002070"/>
    <w:rsid w:val="00002210"/>
    <w:rsid w:val="00002379"/>
    <w:rsid w:val="000023A8"/>
    <w:rsid w:val="00002482"/>
    <w:rsid w:val="0000263D"/>
    <w:rsid w:val="00002814"/>
    <w:rsid w:val="000028B6"/>
    <w:rsid w:val="00002A73"/>
    <w:rsid w:val="00002C23"/>
    <w:rsid w:val="00002C9C"/>
    <w:rsid w:val="00002CC8"/>
    <w:rsid w:val="00002D7A"/>
    <w:rsid w:val="00002D9E"/>
    <w:rsid w:val="00002EA4"/>
    <w:rsid w:val="00002F77"/>
    <w:rsid w:val="000030F2"/>
    <w:rsid w:val="00003120"/>
    <w:rsid w:val="00003184"/>
    <w:rsid w:val="000031E9"/>
    <w:rsid w:val="00003308"/>
    <w:rsid w:val="0000359D"/>
    <w:rsid w:val="000035A5"/>
    <w:rsid w:val="00003775"/>
    <w:rsid w:val="00003B6B"/>
    <w:rsid w:val="00003C11"/>
    <w:rsid w:val="00003C86"/>
    <w:rsid w:val="00003C99"/>
    <w:rsid w:val="00003E8C"/>
    <w:rsid w:val="00003F0E"/>
    <w:rsid w:val="00003F27"/>
    <w:rsid w:val="00004094"/>
    <w:rsid w:val="00004176"/>
    <w:rsid w:val="000041B8"/>
    <w:rsid w:val="00004239"/>
    <w:rsid w:val="00004335"/>
    <w:rsid w:val="0000435F"/>
    <w:rsid w:val="000043F9"/>
    <w:rsid w:val="0000444C"/>
    <w:rsid w:val="0000446A"/>
    <w:rsid w:val="000044A3"/>
    <w:rsid w:val="000048D5"/>
    <w:rsid w:val="000049E3"/>
    <w:rsid w:val="00004C10"/>
    <w:rsid w:val="00004C9B"/>
    <w:rsid w:val="00004E12"/>
    <w:rsid w:val="00004E70"/>
    <w:rsid w:val="00004F6E"/>
    <w:rsid w:val="00004FF4"/>
    <w:rsid w:val="000050ED"/>
    <w:rsid w:val="000052C6"/>
    <w:rsid w:val="0000531F"/>
    <w:rsid w:val="000053B3"/>
    <w:rsid w:val="00005463"/>
    <w:rsid w:val="000054D2"/>
    <w:rsid w:val="000055F6"/>
    <w:rsid w:val="000056A2"/>
    <w:rsid w:val="000058B4"/>
    <w:rsid w:val="00005B13"/>
    <w:rsid w:val="00005B4B"/>
    <w:rsid w:val="00005B85"/>
    <w:rsid w:val="00005BDF"/>
    <w:rsid w:val="00005C7D"/>
    <w:rsid w:val="00005D1C"/>
    <w:rsid w:val="00005D54"/>
    <w:rsid w:val="00005E23"/>
    <w:rsid w:val="00006094"/>
    <w:rsid w:val="0000661C"/>
    <w:rsid w:val="000066D1"/>
    <w:rsid w:val="00006806"/>
    <w:rsid w:val="0000683C"/>
    <w:rsid w:val="0000683F"/>
    <w:rsid w:val="000069AD"/>
    <w:rsid w:val="000069B9"/>
    <w:rsid w:val="00006A19"/>
    <w:rsid w:val="00006A5D"/>
    <w:rsid w:val="00006C77"/>
    <w:rsid w:val="00006D7C"/>
    <w:rsid w:val="00006EBB"/>
    <w:rsid w:val="000070A0"/>
    <w:rsid w:val="000070E1"/>
    <w:rsid w:val="00007132"/>
    <w:rsid w:val="000071B3"/>
    <w:rsid w:val="00007213"/>
    <w:rsid w:val="000073BD"/>
    <w:rsid w:val="000074BB"/>
    <w:rsid w:val="00007615"/>
    <w:rsid w:val="0000768A"/>
    <w:rsid w:val="00007729"/>
    <w:rsid w:val="00007731"/>
    <w:rsid w:val="000079CC"/>
    <w:rsid w:val="000079CF"/>
    <w:rsid w:val="00007B2D"/>
    <w:rsid w:val="00007B94"/>
    <w:rsid w:val="00007B97"/>
    <w:rsid w:val="00007BCD"/>
    <w:rsid w:val="00007C7E"/>
    <w:rsid w:val="00007CB5"/>
    <w:rsid w:val="00007DC7"/>
    <w:rsid w:val="00010019"/>
    <w:rsid w:val="000101D9"/>
    <w:rsid w:val="00010215"/>
    <w:rsid w:val="000102CE"/>
    <w:rsid w:val="00010356"/>
    <w:rsid w:val="000103AC"/>
    <w:rsid w:val="0001046C"/>
    <w:rsid w:val="000104EA"/>
    <w:rsid w:val="0001062D"/>
    <w:rsid w:val="000106AC"/>
    <w:rsid w:val="0001074C"/>
    <w:rsid w:val="0001081F"/>
    <w:rsid w:val="000108AE"/>
    <w:rsid w:val="00010A2C"/>
    <w:rsid w:val="00010ABB"/>
    <w:rsid w:val="00010B24"/>
    <w:rsid w:val="00010B55"/>
    <w:rsid w:val="00010B69"/>
    <w:rsid w:val="00010C0A"/>
    <w:rsid w:val="00010D85"/>
    <w:rsid w:val="00010D91"/>
    <w:rsid w:val="00010DD8"/>
    <w:rsid w:val="000110DC"/>
    <w:rsid w:val="00011196"/>
    <w:rsid w:val="00011276"/>
    <w:rsid w:val="000115F1"/>
    <w:rsid w:val="000117F1"/>
    <w:rsid w:val="000118CE"/>
    <w:rsid w:val="00011A60"/>
    <w:rsid w:val="00011BD7"/>
    <w:rsid w:val="00011BE3"/>
    <w:rsid w:val="00011C4C"/>
    <w:rsid w:val="00011D1F"/>
    <w:rsid w:val="00011E02"/>
    <w:rsid w:val="00011ECE"/>
    <w:rsid w:val="00011F11"/>
    <w:rsid w:val="00011FC2"/>
    <w:rsid w:val="00012005"/>
    <w:rsid w:val="0001202B"/>
    <w:rsid w:val="00012263"/>
    <w:rsid w:val="00012343"/>
    <w:rsid w:val="00012458"/>
    <w:rsid w:val="00012901"/>
    <w:rsid w:val="000129B1"/>
    <w:rsid w:val="00012AA7"/>
    <w:rsid w:val="00012B40"/>
    <w:rsid w:val="00012BBB"/>
    <w:rsid w:val="00012C73"/>
    <w:rsid w:val="00012C7C"/>
    <w:rsid w:val="00012D4C"/>
    <w:rsid w:val="00012D77"/>
    <w:rsid w:val="00012E23"/>
    <w:rsid w:val="00012E50"/>
    <w:rsid w:val="00012E9A"/>
    <w:rsid w:val="00012EE4"/>
    <w:rsid w:val="00013015"/>
    <w:rsid w:val="00013084"/>
    <w:rsid w:val="000131F0"/>
    <w:rsid w:val="000132E2"/>
    <w:rsid w:val="00013468"/>
    <w:rsid w:val="000135DD"/>
    <w:rsid w:val="000136E2"/>
    <w:rsid w:val="0001372E"/>
    <w:rsid w:val="0001376F"/>
    <w:rsid w:val="00013884"/>
    <w:rsid w:val="000138A2"/>
    <w:rsid w:val="00013948"/>
    <w:rsid w:val="00013A0C"/>
    <w:rsid w:val="00013B97"/>
    <w:rsid w:val="00013C49"/>
    <w:rsid w:val="00013E34"/>
    <w:rsid w:val="00013F31"/>
    <w:rsid w:val="00013FE1"/>
    <w:rsid w:val="000140F5"/>
    <w:rsid w:val="00014136"/>
    <w:rsid w:val="000141B5"/>
    <w:rsid w:val="000141F6"/>
    <w:rsid w:val="000141F7"/>
    <w:rsid w:val="00014303"/>
    <w:rsid w:val="0001435F"/>
    <w:rsid w:val="000145E9"/>
    <w:rsid w:val="00014690"/>
    <w:rsid w:val="00014890"/>
    <w:rsid w:val="00014895"/>
    <w:rsid w:val="000148CA"/>
    <w:rsid w:val="000149BA"/>
    <w:rsid w:val="00014ADD"/>
    <w:rsid w:val="00014B3A"/>
    <w:rsid w:val="00014B4C"/>
    <w:rsid w:val="00014CE0"/>
    <w:rsid w:val="00014DAE"/>
    <w:rsid w:val="00014F35"/>
    <w:rsid w:val="00015081"/>
    <w:rsid w:val="000150FA"/>
    <w:rsid w:val="00015114"/>
    <w:rsid w:val="00015153"/>
    <w:rsid w:val="000151BD"/>
    <w:rsid w:val="000152A0"/>
    <w:rsid w:val="00015331"/>
    <w:rsid w:val="00015475"/>
    <w:rsid w:val="0001551F"/>
    <w:rsid w:val="000155C7"/>
    <w:rsid w:val="000156E1"/>
    <w:rsid w:val="00015755"/>
    <w:rsid w:val="0001577C"/>
    <w:rsid w:val="00015834"/>
    <w:rsid w:val="000158AE"/>
    <w:rsid w:val="000158B7"/>
    <w:rsid w:val="00015AA9"/>
    <w:rsid w:val="00015AC7"/>
    <w:rsid w:val="00015BA0"/>
    <w:rsid w:val="00015BE8"/>
    <w:rsid w:val="00015ECC"/>
    <w:rsid w:val="0001624C"/>
    <w:rsid w:val="000162E3"/>
    <w:rsid w:val="0001647D"/>
    <w:rsid w:val="000164CB"/>
    <w:rsid w:val="00016607"/>
    <w:rsid w:val="0001684B"/>
    <w:rsid w:val="0001687F"/>
    <w:rsid w:val="0001694D"/>
    <w:rsid w:val="00016A06"/>
    <w:rsid w:val="00016A60"/>
    <w:rsid w:val="00016ADD"/>
    <w:rsid w:val="00016BA1"/>
    <w:rsid w:val="00016C4D"/>
    <w:rsid w:val="00016C9B"/>
    <w:rsid w:val="00016DD9"/>
    <w:rsid w:val="00016EAE"/>
    <w:rsid w:val="00016F88"/>
    <w:rsid w:val="0001721A"/>
    <w:rsid w:val="00017313"/>
    <w:rsid w:val="000173CD"/>
    <w:rsid w:val="000175A3"/>
    <w:rsid w:val="00017727"/>
    <w:rsid w:val="000177CF"/>
    <w:rsid w:val="00017821"/>
    <w:rsid w:val="00017822"/>
    <w:rsid w:val="0001784A"/>
    <w:rsid w:val="0001785B"/>
    <w:rsid w:val="00017916"/>
    <w:rsid w:val="00017935"/>
    <w:rsid w:val="00017A0E"/>
    <w:rsid w:val="00017B68"/>
    <w:rsid w:val="00017EB4"/>
    <w:rsid w:val="00017F00"/>
    <w:rsid w:val="0002017C"/>
    <w:rsid w:val="000201B9"/>
    <w:rsid w:val="0002027E"/>
    <w:rsid w:val="00020308"/>
    <w:rsid w:val="00020402"/>
    <w:rsid w:val="00020408"/>
    <w:rsid w:val="0002066A"/>
    <w:rsid w:val="00020781"/>
    <w:rsid w:val="0002093D"/>
    <w:rsid w:val="00020BB9"/>
    <w:rsid w:val="00020BC2"/>
    <w:rsid w:val="00020C44"/>
    <w:rsid w:val="00020C4A"/>
    <w:rsid w:val="00020DE3"/>
    <w:rsid w:val="00020E47"/>
    <w:rsid w:val="00020E91"/>
    <w:rsid w:val="00020EC5"/>
    <w:rsid w:val="00020EC9"/>
    <w:rsid w:val="00020F02"/>
    <w:rsid w:val="00021042"/>
    <w:rsid w:val="0002121A"/>
    <w:rsid w:val="000212FF"/>
    <w:rsid w:val="000213A2"/>
    <w:rsid w:val="000213AF"/>
    <w:rsid w:val="0002144B"/>
    <w:rsid w:val="00021754"/>
    <w:rsid w:val="000217E4"/>
    <w:rsid w:val="00021928"/>
    <w:rsid w:val="000219BA"/>
    <w:rsid w:val="000219F5"/>
    <w:rsid w:val="00021BBE"/>
    <w:rsid w:val="00021CAC"/>
    <w:rsid w:val="00021D40"/>
    <w:rsid w:val="00021DA5"/>
    <w:rsid w:val="00021EB5"/>
    <w:rsid w:val="00021F45"/>
    <w:rsid w:val="0002206B"/>
    <w:rsid w:val="000223C0"/>
    <w:rsid w:val="00022426"/>
    <w:rsid w:val="00022443"/>
    <w:rsid w:val="000226EF"/>
    <w:rsid w:val="00022763"/>
    <w:rsid w:val="000228B8"/>
    <w:rsid w:val="000229B8"/>
    <w:rsid w:val="00022A0E"/>
    <w:rsid w:val="00022AE0"/>
    <w:rsid w:val="00022CF8"/>
    <w:rsid w:val="00022E58"/>
    <w:rsid w:val="00023091"/>
    <w:rsid w:val="000230AD"/>
    <w:rsid w:val="00023113"/>
    <w:rsid w:val="00023141"/>
    <w:rsid w:val="0002329C"/>
    <w:rsid w:val="000234A3"/>
    <w:rsid w:val="0002350D"/>
    <w:rsid w:val="0002361A"/>
    <w:rsid w:val="0002364C"/>
    <w:rsid w:val="000236A0"/>
    <w:rsid w:val="000236DF"/>
    <w:rsid w:val="00023750"/>
    <w:rsid w:val="0002386E"/>
    <w:rsid w:val="00023984"/>
    <w:rsid w:val="00023BEA"/>
    <w:rsid w:val="00023D84"/>
    <w:rsid w:val="00023F75"/>
    <w:rsid w:val="0002407C"/>
    <w:rsid w:val="000241D8"/>
    <w:rsid w:val="00024362"/>
    <w:rsid w:val="00024392"/>
    <w:rsid w:val="0002460C"/>
    <w:rsid w:val="0002463C"/>
    <w:rsid w:val="000247DB"/>
    <w:rsid w:val="00024808"/>
    <w:rsid w:val="00024A19"/>
    <w:rsid w:val="00024C2F"/>
    <w:rsid w:val="00024C7E"/>
    <w:rsid w:val="00024D52"/>
    <w:rsid w:val="00024DFA"/>
    <w:rsid w:val="00024ED0"/>
    <w:rsid w:val="00024EEC"/>
    <w:rsid w:val="00024F54"/>
    <w:rsid w:val="00024F88"/>
    <w:rsid w:val="000250BD"/>
    <w:rsid w:val="000250F1"/>
    <w:rsid w:val="00025179"/>
    <w:rsid w:val="0002536C"/>
    <w:rsid w:val="000253AB"/>
    <w:rsid w:val="000256D2"/>
    <w:rsid w:val="000257CB"/>
    <w:rsid w:val="00025B94"/>
    <w:rsid w:val="00025BE8"/>
    <w:rsid w:val="00025CF2"/>
    <w:rsid w:val="00025D39"/>
    <w:rsid w:val="00025DAB"/>
    <w:rsid w:val="00025DE3"/>
    <w:rsid w:val="00025DE4"/>
    <w:rsid w:val="00025E1F"/>
    <w:rsid w:val="00025EB0"/>
    <w:rsid w:val="00025EDA"/>
    <w:rsid w:val="00025F73"/>
    <w:rsid w:val="0002602A"/>
    <w:rsid w:val="0002618E"/>
    <w:rsid w:val="0002629D"/>
    <w:rsid w:val="000263AE"/>
    <w:rsid w:val="00026751"/>
    <w:rsid w:val="00026882"/>
    <w:rsid w:val="00026981"/>
    <w:rsid w:val="00026A0E"/>
    <w:rsid w:val="00026A57"/>
    <w:rsid w:val="00026C75"/>
    <w:rsid w:val="00026D79"/>
    <w:rsid w:val="00026E60"/>
    <w:rsid w:val="00026F4B"/>
    <w:rsid w:val="00027151"/>
    <w:rsid w:val="000275AD"/>
    <w:rsid w:val="00027663"/>
    <w:rsid w:val="0002767A"/>
    <w:rsid w:val="00027682"/>
    <w:rsid w:val="0002779B"/>
    <w:rsid w:val="00027969"/>
    <w:rsid w:val="000279E9"/>
    <w:rsid w:val="00027A76"/>
    <w:rsid w:val="00027CCC"/>
    <w:rsid w:val="00027DF3"/>
    <w:rsid w:val="00027E54"/>
    <w:rsid w:val="00027E5B"/>
    <w:rsid w:val="00027FD4"/>
    <w:rsid w:val="00030034"/>
    <w:rsid w:val="0003041D"/>
    <w:rsid w:val="00030423"/>
    <w:rsid w:val="0003042D"/>
    <w:rsid w:val="0003044B"/>
    <w:rsid w:val="0003055F"/>
    <w:rsid w:val="000307F7"/>
    <w:rsid w:val="0003091C"/>
    <w:rsid w:val="00030996"/>
    <w:rsid w:val="000309E1"/>
    <w:rsid w:val="00030AC8"/>
    <w:rsid w:val="00030CA3"/>
    <w:rsid w:val="00030D25"/>
    <w:rsid w:val="00030EFE"/>
    <w:rsid w:val="00030F3D"/>
    <w:rsid w:val="0003118F"/>
    <w:rsid w:val="000311D3"/>
    <w:rsid w:val="00031219"/>
    <w:rsid w:val="00031371"/>
    <w:rsid w:val="0003139E"/>
    <w:rsid w:val="000314C3"/>
    <w:rsid w:val="00031706"/>
    <w:rsid w:val="00031790"/>
    <w:rsid w:val="0003188E"/>
    <w:rsid w:val="000318BC"/>
    <w:rsid w:val="00031BE0"/>
    <w:rsid w:val="00031C26"/>
    <w:rsid w:val="00031C7C"/>
    <w:rsid w:val="00031CC8"/>
    <w:rsid w:val="00031D12"/>
    <w:rsid w:val="00031F5A"/>
    <w:rsid w:val="00031F60"/>
    <w:rsid w:val="00031F9A"/>
    <w:rsid w:val="000321AF"/>
    <w:rsid w:val="000321D5"/>
    <w:rsid w:val="00032284"/>
    <w:rsid w:val="000322E0"/>
    <w:rsid w:val="00032454"/>
    <w:rsid w:val="000324CA"/>
    <w:rsid w:val="000324E2"/>
    <w:rsid w:val="00032504"/>
    <w:rsid w:val="0003261F"/>
    <w:rsid w:val="00032741"/>
    <w:rsid w:val="00032B4A"/>
    <w:rsid w:val="00032B5C"/>
    <w:rsid w:val="00032BBF"/>
    <w:rsid w:val="00032BC6"/>
    <w:rsid w:val="00032E23"/>
    <w:rsid w:val="00032E69"/>
    <w:rsid w:val="00032EDB"/>
    <w:rsid w:val="00032EEB"/>
    <w:rsid w:val="0003300F"/>
    <w:rsid w:val="00033011"/>
    <w:rsid w:val="0003303C"/>
    <w:rsid w:val="00033067"/>
    <w:rsid w:val="00033176"/>
    <w:rsid w:val="0003317F"/>
    <w:rsid w:val="00033214"/>
    <w:rsid w:val="00033236"/>
    <w:rsid w:val="00033284"/>
    <w:rsid w:val="000332AE"/>
    <w:rsid w:val="000333DC"/>
    <w:rsid w:val="00033581"/>
    <w:rsid w:val="0003358E"/>
    <w:rsid w:val="0003368D"/>
    <w:rsid w:val="00033937"/>
    <w:rsid w:val="00033C07"/>
    <w:rsid w:val="00033E0F"/>
    <w:rsid w:val="00033E64"/>
    <w:rsid w:val="00033F1E"/>
    <w:rsid w:val="00034020"/>
    <w:rsid w:val="00034078"/>
    <w:rsid w:val="0003422A"/>
    <w:rsid w:val="000343DE"/>
    <w:rsid w:val="00034583"/>
    <w:rsid w:val="0003458C"/>
    <w:rsid w:val="00034599"/>
    <w:rsid w:val="00034601"/>
    <w:rsid w:val="000347E5"/>
    <w:rsid w:val="000347E7"/>
    <w:rsid w:val="0003489F"/>
    <w:rsid w:val="0003494D"/>
    <w:rsid w:val="00034998"/>
    <w:rsid w:val="00034B0C"/>
    <w:rsid w:val="00034B2F"/>
    <w:rsid w:val="00034BC8"/>
    <w:rsid w:val="00034C33"/>
    <w:rsid w:val="00034D4C"/>
    <w:rsid w:val="00034D7E"/>
    <w:rsid w:val="00034DB2"/>
    <w:rsid w:val="00034E27"/>
    <w:rsid w:val="00034E2B"/>
    <w:rsid w:val="00034F1E"/>
    <w:rsid w:val="00034F2A"/>
    <w:rsid w:val="00034F4F"/>
    <w:rsid w:val="00034FAE"/>
    <w:rsid w:val="00035098"/>
    <w:rsid w:val="00035233"/>
    <w:rsid w:val="00035358"/>
    <w:rsid w:val="0003538B"/>
    <w:rsid w:val="00035527"/>
    <w:rsid w:val="00035595"/>
    <w:rsid w:val="000355E2"/>
    <w:rsid w:val="0003571F"/>
    <w:rsid w:val="000357A3"/>
    <w:rsid w:val="000358B1"/>
    <w:rsid w:val="000358BD"/>
    <w:rsid w:val="0003593B"/>
    <w:rsid w:val="00035964"/>
    <w:rsid w:val="000359BB"/>
    <w:rsid w:val="000359EB"/>
    <w:rsid w:val="00035A8E"/>
    <w:rsid w:val="00035AC7"/>
    <w:rsid w:val="00035BB8"/>
    <w:rsid w:val="00035BEB"/>
    <w:rsid w:val="00035D41"/>
    <w:rsid w:val="00035D84"/>
    <w:rsid w:val="00035EE9"/>
    <w:rsid w:val="00035FD8"/>
    <w:rsid w:val="0003603A"/>
    <w:rsid w:val="000363DD"/>
    <w:rsid w:val="000364A8"/>
    <w:rsid w:val="0003665A"/>
    <w:rsid w:val="00036790"/>
    <w:rsid w:val="0003697D"/>
    <w:rsid w:val="00036A60"/>
    <w:rsid w:val="00036B6D"/>
    <w:rsid w:val="00036BDC"/>
    <w:rsid w:val="00036E55"/>
    <w:rsid w:val="00036EDB"/>
    <w:rsid w:val="00037041"/>
    <w:rsid w:val="000371CF"/>
    <w:rsid w:val="00037225"/>
    <w:rsid w:val="00037276"/>
    <w:rsid w:val="00037277"/>
    <w:rsid w:val="000372C2"/>
    <w:rsid w:val="0003737A"/>
    <w:rsid w:val="0003741B"/>
    <w:rsid w:val="0003746E"/>
    <w:rsid w:val="00037505"/>
    <w:rsid w:val="0003752E"/>
    <w:rsid w:val="000375DC"/>
    <w:rsid w:val="0003760E"/>
    <w:rsid w:val="0003773D"/>
    <w:rsid w:val="000377CB"/>
    <w:rsid w:val="0003796B"/>
    <w:rsid w:val="00037A4D"/>
    <w:rsid w:val="00037AC9"/>
    <w:rsid w:val="00037C2A"/>
    <w:rsid w:val="00037C4B"/>
    <w:rsid w:val="00037ECF"/>
    <w:rsid w:val="00037F42"/>
    <w:rsid w:val="00040020"/>
    <w:rsid w:val="00040031"/>
    <w:rsid w:val="00040060"/>
    <w:rsid w:val="0004008B"/>
    <w:rsid w:val="000400B8"/>
    <w:rsid w:val="0004031D"/>
    <w:rsid w:val="0004036A"/>
    <w:rsid w:val="00040391"/>
    <w:rsid w:val="000403DD"/>
    <w:rsid w:val="00040592"/>
    <w:rsid w:val="00040593"/>
    <w:rsid w:val="00040611"/>
    <w:rsid w:val="0004061E"/>
    <w:rsid w:val="00040652"/>
    <w:rsid w:val="00040A10"/>
    <w:rsid w:val="00040A8E"/>
    <w:rsid w:val="00040BF0"/>
    <w:rsid w:val="00040C75"/>
    <w:rsid w:val="00040CF7"/>
    <w:rsid w:val="00040D5B"/>
    <w:rsid w:val="00040E5E"/>
    <w:rsid w:val="00040E65"/>
    <w:rsid w:val="00041012"/>
    <w:rsid w:val="00041031"/>
    <w:rsid w:val="000410BA"/>
    <w:rsid w:val="000410FF"/>
    <w:rsid w:val="000411FE"/>
    <w:rsid w:val="000412DE"/>
    <w:rsid w:val="000412FD"/>
    <w:rsid w:val="000413B8"/>
    <w:rsid w:val="00041450"/>
    <w:rsid w:val="0004145C"/>
    <w:rsid w:val="0004157A"/>
    <w:rsid w:val="000417D8"/>
    <w:rsid w:val="00041AAC"/>
    <w:rsid w:val="00041AFC"/>
    <w:rsid w:val="00041C2D"/>
    <w:rsid w:val="00041C35"/>
    <w:rsid w:val="00041F7C"/>
    <w:rsid w:val="00042045"/>
    <w:rsid w:val="00042101"/>
    <w:rsid w:val="00042219"/>
    <w:rsid w:val="000422F3"/>
    <w:rsid w:val="000422F4"/>
    <w:rsid w:val="00042345"/>
    <w:rsid w:val="00042440"/>
    <w:rsid w:val="000427EC"/>
    <w:rsid w:val="00042903"/>
    <w:rsid w:val="00042929"/>
    <w:rsid w:val="0004299E"/>
    <w:rsid w:val="000429B0"/>
    <w:rsid w:val="00042A24"/>
    <w:rsid w:val="00042A33"/>
    <w:rsid w:val="00042B03"/>
    <w:rsid w:val="00042BA7"/>
    <w:rsid w:val="00042BF5"/>
    <w:rsid w:val="00042C93"/>
    <w:rsid w:val="00042FF4"/>
    <w:rsid w:val="00043027"/>
    <w:rsid w:val="00043054"/>
    <w:rsid w:val="00043142"/>
    <w:rsid w:val="00043194"/>
    <w:rsid w:val="000432D2"/>
    <w:rsid w:val="000432DE"/>
    <w:rsid w:val="00043312"/>
    <w:rsid w:val="00043320"/>
    <w:rsid w:val="0004332A"/>
    <w:rsid w:val="0004342E"/>
    <w:rsid w:val="00043452"/>
    <w:rsid w:val="0004345B"/>
    <w:rsid w:val="0004349A"/>
    <w:rsid w:val="000434E7"/>
    <w:rsid w:val="0004357C"/>
    <w:rsid w:val="00043667"/>
    <w:rsid w:val="000437AD"/>
    <w:rsid w:val="000437D9"/>
    <w:rsid w:val="00043A3A"/>
    <w:rsid w:val="00043AC2"/>
    <w:rsid w:val="00043AEB"/>
    <w:rsid w:val="00043F9A"/>
    <w:rsid w:val="00044201"/>
    <w:rsid w:val="000442EB"/>
    <w:rsid w:val="0004439D"/>
    <w:rsid w:val="0004445B"/>
    <w:rsid w:val="0004469E"/>
    <w:rsid w:val="00044B15"/>
    <w:rsid w:val="00044CD3"/>
    <w:rsid w:val="00044CE2"/>
    <w:rsid w:val="00044D49"/>
    <w:rsid w:val="00044D91"/>
    <w:rsid w:val="00044DA9"/>
    <w:rsid w:val="00045264"/>
    <w:rsid w:val="00045363"/>
    <w:rsid w:val="00045719"/>
    <w:rsid w:val="000457C3"/>
    <w:rsid w:val="00045804"/>
    <w:rsid w:val="0004586F"/>
    <w:rsid w:val="00045888"/>
    <w:rsid w:val="0004589D"/>
    <w:rsid w:val="000458CD"/>
    <w:rsid w:val="0004595D"/>
    <w:rsid w:val="00045969"/>
    <w:rsid w:val="00045984"/>
    <w:rsid w:val="00045A3C"/>
    <w:rsid w:val="00045A88"/>
    <w:rsid w:val="00045C35"/>
    <w:rsid w:val="00045CF2"/>
    <w:rsid w:val="00045D43"/>
    <w:rsid w:val="00045D5E"/>
    <w:rsid w:val="00045EF6"/>
    <w:rsid w:val="0004627A"/>
    <w:rsid w:val="0004627B"/>
    <w:rsid w:val="00046368"/>
    <w:rsid w:val="000463DD"/>
    <w:rsid w:val="0004652D"/>
    <w:rsid w:val="0004652E"/>
    <w:rsid w:val="00046647"/>
    <w:rsid w:val="00046669"/>
    <w:rsid w:val="00046926"/>
    <w:rsid w:val="0004698A"/>
    <w:rsid w:val="000469CF"/>
    <w:rsid w:val="00046AAF"/>
    <w:rsid w:val="00046BBB"/>
    <w:rsid w:val="00046DE0"/>
    <w:rsid w:val="00047051"/>
    <w:rsid w:val="000470AD"/>
    <w:rsid w:val="000471B9"/>
    <w:rsid w:val="00047368"/>
    <w:rsid w:val="00047423"/>
    <w:rsid w:val="00047498"/>
    <w:rsid w:val="0004756F"/>
    <w:rsid w:val="0004757B"/>
    <w:rsid w:val="000475D1"/>
    <w:rsid w:val="00047649"/>
    <w:rsid w:val="0004767D"/>
    <w:rsid w:val="000477FC"/>
    <w:rsid w:val="000478CB"/>
    <w:rsid w:val="000479F7"/>
    <w:rsid w:val="00047A25"/>
    <w:rsid w:val="00047A6B"/>
    <w:rsid w:val="00047B20"/>
    <w:rsid w:val="00047B68"/>
    <w:rsid w:val="00047C4A"/>
    <w:rsid w:val="00047C9F"/>
    <w:rsid w:val="00047E03"/>
    <w:rsid w:val="00047E4B"/>
    <w:rsid w:val="00047E7B"/>
    <w:rsid w:val="00047F05"/>
    <w:rsid w:val="0005006C"/>
    <w:rsid w:val="00050301"/>
    <w:rsid w:val="000506A4"/>
    <w:rsid w:val="00050880"/>
    <w:rsid w:val="00050A36"/>
    <w:rsid w:val="00050C64"/>
    <w:rsid w:val="00050CDD"/>
    <w:rsid w:val="00050DA6"/>
    <w:rsid w:val="00050E94"/>
    <w:rsid w:val="00050EC3"/>
    <w:rsid w:val="00050ED2"/>
    <w:rsid w:val="00050ED9"/>
    <w:rsid w:val="00050FEF"/>
    <w:rsid w:val="0005117E"/>
    <w:rsid w:val="000511BB"/>
    <w:rsid w:val="00051438"/>
    <w:rsid w:val="00051477"/>
    <w:rsid w:val="000515BD"/>
    <w:rsid w:val="0005161A"/>
    <w:rsid w:val="0005193F"/>
    <w:rsid w:val="000519FA"/>
    <w:rsid w:val="00051A72"/>
    <w:rsid w:val="00051B49"/>
    <w:rsid w:val="00051CA2"/>
    <w:rsid w:val="00051D4F"/>
    <w:rsid w:val="00051D68"/>
    <w:rsid w:val="00051DF9"/>
    <w:rsid w:val="00051EAC"/>
    <w:rsid w:val="0005208C"/>
    <w:rsid w:val="00052312"/>
    <w:rsid w:val="00052376"/>
    <w:rsid w:val="00052556"/>
    <w:rsid w:val="0005264B"/>
    <w:rsid w:val="00052693"/>
    <w:rsid w:val="00052814"/>
    <w:rsid w:val="00052926"/>
    <w:rsid w:val="000529AC"/>
    <w:rsid w:val="00052A26"/>
    <w:rsid w:val="00052B1C"/>
    <w:rsid w:val="00052B7D"/>
    <w:rsid w:val="00052BF6"/>
    <w:rsid w:val="00052C39"/>
    <w:rsid w:val="00052CF5"/>
    <w:rsid w:val="00052D30"/>
    <w:rsid w:val="00052D9A"/>
    <w:rsid w:val="00052DD7"/>
    <w:rsid w:val="00052E2E"/>
    <w:rsid w:val="00052EA4"/>
    <w:rsid w:val="00052FB8"/>
    <w:rsid w:val="00052FDB"/>
    <w:rsid w:val="0005306E"/>
    <w:rsid w:val="00053461"/>
    <w:rsid w:val="000534AF"/>
    <w:rsid w:val="000535E7"/>
    <w:rsid w:val="0005360C"/>
    <w:rsid w:val="0005363F"/>
    <w:rsid w:val="0005397C"/>
    <w:rsid w:val="000539DE"/>
    <w:rsid w:val="00053A65"/>
    <w:rsid w:val="00053B22"/>
    <w:rsid w:val="00053D0B"/>
    <w:rsid w:val="00053DB5"/>
    <w:rsid w:val="00054078"/>
    <w:rsid w:val="0005412F"/>
    <w:rsid w:val="000542F0"/>
    <w:rsid w:val="0005433D"/>
    <w:rsid w:val="0005465E"/>
    <w:rsid w:val="0005469C"/>
    <w:rsid w:val="000547CD"/>
    <w:rsid w:val="00054903"/>
    <w:rsid w:val="000549D5"/>
    <w:rsid w:val="00054BF8"/>
    <w:rsid w:val="00054C12"/>
    <w:rsid w:val="00054C80"/>
    <w:rsid w:val="00054D89"/>
    <w:rsid w:val="00054DE6"/>
    <w:rsid w:val="00054E76"/>
    <w:rsid w:val="00054F33"/>
    <w:rsid w:val="00054F3A"/>
    <w:rsid w:val="00054FB8"/>
    <w:rsid w:val="00055070"/>
    <w:rsid w:val="00055172"/>
    <w:rsid w:val="000552EB"/>
    <w:rsid w:val="00055307"/>
    <w:rsid w:val="0005544C"/>
    <w:rsid w:val="0005595B"/>
    <w:rsid w:val="000559DA"/>
    <w:rsid w:val="00055A9A"/>
    <w:rsid w:val="00055AEE"/>
    <w:rsid w:val="00055B1F"/>
    <w:rsid w:val="00055B25"/>
    <w:rsid w:val="00055C18"/>
    <w:rsid w:val="00055C9C"/>
    <w:rsid w:val="00055D0B"/>
    <w:rsid w:val="00055D84"/>
    <w:rsid w:val="00055D97"/>
    <w:rsid w:val="00055EC1"/>
    <w:rsid w:val="00055F37"/>
    <w:rsid w:val="00055F3D"/>
    <w:rsid w:val="000560F3"/>
    <w:rsid w:val="00056173"/>
    <w:rsid w:val="000561FE"/>
    <w:rsid w:val="00056322"/>
    <w:rsid w:val="00056342"/>
    <w:rsid w:val="000563F6"/>
    <w:rsid w:val="00056513"/>
    <w:rsid w:val="0005660C"/>
    <w:rsid w:val="000566BF"/>
    <w:rsid w:val="0005684B"/>
    <w:rsid w:val="0005686F"/>
    <w:rsid w:val="000569E2"/>
    <w:rsid w:val="00056A22"/>
    <w:rsid w:val="00056A68"/>
    <w:rsid w:val="00056ABC"/>
    <w:rsid w:val="00056AC7"/>
    <w:rsid w:val="00056AD8"/>
    <w:rsid w:val="00056B0E"/>
    <w:rsid w:val="00056B8F"/>
    <w:rsid w:val="00056BDC"/>
    <w:rsid w:val="00056CDF"/>
    <w:rsid w:val="00056D09"/>
    <w:rsid w:val="00056DBB"/>
    <w:rsid w:val="0005722C"/>
    <w:rsid w:val="000572C9"/>
    <w:rsid w:val="000574B3"/>
    <w:rsid w:val="00057578"/>
    <w:rsid w:val="000575FD"/>
    <w:rsid w:val="000576A5"/>
    <w:rsid w:val="0005796A"/>
    <w:rsid w:val="0005797D"/>
    <w:rsid w:val="000579F3"/>
    <w:rsid w:val="00057A9C"/>
    <w:rsid w:val="00057B61"/>
    <w:rsid w:val="00057D4E"/>
    <w:rsid w:val="00057FCE"/>
    <w:rsid w:val="0006032A"/>
    <w:rsid w:val="00060354"/>
    <w:rsid w:val="000605C9"/>
    <w:rsid w:val="00060605"/>
    <w:rsid w:val="00060682"/>
    <w:rsid w:val="000606DB"/>
    <w:rsid w:val="00060869"/>
    <w:rsid w:val="00060882"/>
    <w:rsid w:val="000608DA"/>
    <w:rsid w:val="00060967"/>
    <w:rsid w:val="00060A6F"/>
    <w:rsid w:val="00060D12"/>
    <w:rsid w:val="00060EB5"/>
    <w:rsid w:val="00060F70"/>
    <w:rsid w:val="00060FFD"/>
    <w:rsid w:val="00061244"/>
    <w:rsid w:val="00061349"/>
    <w:rsid w:val="000615C4"/>
    <w:rsid w:val="000616B0"/>
    <w:rsid w:val="000617DA"/>
    <w:rsid w:val="000619E4"/>
    <w:rsid w:val="00061AFC"/>
    <w:rsid w:val="00061CC8"/>
    <w:rsid w:val="00061E76"/>
    <w:rsid w:val="000620C1"/>
    <w:rsid w:val="0006213E"/>
    <w:rsid w:val="000622EE"/>
    <w:rsid w:val="00062317"/>
    <w:rsid w:val="00062437"/>
    <w:rsid w:val="0006259E"/>
    <w:rsid w:val="0006264E"/>
    <w:rsid w:val="00062737"/>
    <w:rsid w:val="00062840"/>
    <w:rsid w:val="00062A9F"/>
    <w:rsid w:val="00062BE1"/>
    <w:rsid w:val="00062C50"/>
    <w:rsid w:val="00062C6F"/>
    <w:rsid w:val="00062CC8"/>
    <w:rsid w:val="00062E1C"/>
    <w:rsid w:val="00062EC6"/>
    <w:rsid w:val="00062FAC"/>
    <w:rsid w:val="00063012"/>
    <w:rsid w:val="00063039"/>
    <w:rsid w:val="000630A6"/>
    <w:rsid w:val="000630C9"/>
    <w:rsid w:val="000631C4"/>
    <w:rsid w:val="000631FF"/>
    <w:rsid w:val="00063251"/>
    <w:rsid w:val="0006327C"/>
    <w:rsid w:val="000632D9"/>
    <w:rsid w:val="00063457"/>
    <w:rsid w:val="000635BA"/>
    <w:rsid w:val="00063650"/>
    <w:rsid w:val="00063811"/>
    <w:rsid w:val="00063825"/>
    <w:rsid w:val="00063906"/>
    <w:rsid w:val="00063A96"/>
    <w:rsid w:val="00063C23"/>
    <w:rsid w:val="00063FE3"/>
    <w:rsid w:val="000640AE"/>
    <w:rsid w:val="000640EC"/>
    <w:rsid w:val="00064112"/>
    <w:rsid w:val="0006411C"/>
    <w:rsid w:val="0006430C"/>
    <w:rsid w:val="00064366"/>
    <w:rsid w:val="000649ED"/>
    <w:rsid w:val="00064A1C"/>
    <w:rsid w:val="00064DB6"/>
    <w:rsid w:val="00064E77"/>
    <w:rsid w:val="00064F6A"/>
    <w:rsid w:val="0006501A"/>
    <w:rsid w:val="00065112"/>
    <w:rsid w:val="00065131"/>
    <w:rsid w:val="00065285"/>
    <w:rsid w:val="0006553F"/>
    <w:rsid w:val="00065565"/>
    <w:rsid w:val="0006559D"/>
    <w:rsid w:val="00065641"/>
    <w:rsid w:val="00065893"/>
    <w:rsid w:val="00065979"/>
    <w:rsid w:val="00065BB2"/>
    <w:rsid w:val="00065CBD"/>
    <w:rsid w:val="00065D49"/>
    <w:rsid w:val="00065EBC"/>
    <w:rsid w:val="00065F14"/>
    <w:rsid w:val="00066079"/>
    <w:rsid w:val="00066084"/>
    <w:rsid w:val="00066184"/>
    <w:rsid w:val="000661D3"/>
    <w:rsid w:val="0006627B"/>
    <w:rsid w:val="000664AE"/>
    <w:rsid w:val="0006655E"/>
    <w:rsid w:val="0006662F"/>
    <w:rsid w:val="00066664"/>
    <w:rsid w:val="000666D8"/>
    <w:rsid w:val="0006674C"/>
    <w:rsid w:val="0006681B"/>
    <w:rsid w:val="000668F5"/>
    <w:rsid w:val="00066949"/>
    <w:rsid w:val="00066985"/>
    <w:rsid w:val="00066991"/>
    <w:rsid w:val="000669CF"/>
    <w:rsid w:val="00066AD8"/>
    <w:rsid w:val="00066B6D"/>
    <w:rsid w:val="00066D3D"/>
    <w:rsid w:val="00066EDF"/>
    <w:rsid w:val="00066F70"/>
    <w:rsid w:val="00067081"/>
    <w:rsid w:val="0006713D"/>
    <w:rsid w:val="00067261"/>
    <w:rsid w:val="000672E1"/>
    <w:rsid w:val="000672E7"/>
    <w:rsid w:val="00067336"/>
    <w:rsid w:val="0006735F"/>
    <w:rsid w:val="000674B5"/>
    <w:rsid w:val="00067848"/>
    <w:rsid w:val="0006795E"/>
    <w:rsid w:val="00067AF9"/>
    <w:rsid w:val="00067C19"/>
    <w:rsid w:val="00067D8D"/>
    <w:rsid w:val="00067E9E"/>
    <w:rsid w:val="00067FC0"/>
    <w:rsid w:val="00067FEC"/>
    <w:rsid w:val="0007003D"/>
    <w:rsid w:val="0007028B"/>
    <w:rsid w:val="000702D2"/>
    <w:rsid w:val="00070314"/>
    <w:rsid w:val="000703DA"/>
    <w:rsid w:val="000705D4"/>
    <w:rsid w:val="00070605"/>
    <w:rsid w:val="0007068F"/>
    <w:rsid w:val="000706AD"/>
    <w:rsid w:val="000707B5"/>
    <w:rsid w:val="000707CE"/>
    <w:rsid w:val="00070963"/>
    <w:rsid w:val="00070A1C"/>
    <w:rsid w:val="00070AE7"/>
    <w:rsid w:val="00070BC2"/>
    <w:rsid w:val="00070ECF"/>
    <w:rsid w:val="00070F66"/>
    <w:rsid w:val="00070F68"/>
    <w:rsid w:val="00070F80"/>
    <w:rsid w:val="00070FF2"/>
    <w:rsid w:val="00071019"/>
    <w:rsid w:val="00071034"/>
    <w:rsid w:val="000710AB"/>
    <w:rsid w:val="000710EF"/>
    <w:rsid w:val="00071122"/>
    <w:rsid w:val="00071235"/>
    <w:rsid w:val="00071263"/>
    <w:rsid w:val="000712DD"/>
    <w:rsid w:val="000712F0"/>
    <w:rsid w:val="00071342"/>
    <w:rsid w:val="000713AB"/>
    <w:rsid w:val="000714D4"/>
    <w:rsid w:val="000714F2"/>
    <w:rsid w:val="00071831"/>
    <w:rsid w:val="00071930"/>
    <w:rsid w:val="00071950"/>
    <w:rsid w:val="00071AD1"/>
    <w:rsid w:val="00071C34"/>
    <w:rsid w:val="00071CE5"/>
    <w:rsid w:val="00071CEA"/>
    <w:rsid w:val="00071EC1"/>
    <w:rsid w:val="00071F19"/>
    <w:rsid w:val="0007202B"/>
    <w:rsid w:val="00072129"/>
    <w:rsid w:val="000721CB"/>
    <w:rsid w:val="00072291"/>
    <w:rsid w:val="0007235A"/>
    <w:rsid w:val="000723D2"/>
    <w:rsid w:val="00072439"/>
    <w:rsid w:val="000724DC"/>
    <w:rsid w:val="00072538"/>
    <w:rsid w:val="00072544"/>
    <w:rsid w:val="000725B7"/>
    <w:rsid w:val="0007274B"/>
    <w:rsid w:val="00072895"/>
    <w:rsid w:val="000728D2"/>
    <w:rsid w:val="00072930"/>
    <w:rsid w:val="00072A5B"/>
    <w:rsid w:val="00072AA2"/>
    <w:rsid w:val="00072AAA"/>
    <w:rsid w:val="00072C28"/>
    <w:rsid w:val="00072D49"/>
    <w:rsid w:val="00072DAC"/>
    <w:rsid w:val="00072E55"/>
    <w:rsid w:val="00072FA4"/>
    <w:rsid w:val="00072FCD"/>
    <w:rsid w:val="00072FDB"/>
    <w:rsid w:val="000730D9"/>
    <w:rsid w:val="00073143"/>
    <w:rsid w:val="00073338"/>
    <w:rsid w:val="0007335F"/>
    <w:rsid w:val="0007337F"/>
    <w:rsid w:val="00073452"/>
    <w:rsid w:val="00073546"/>
    <w:rsid w:val="00073562"/>
    <w:rsid w:val="00073773"/>
    <w:rsid w:val="00073792"/>
    <w:rsid w:val="00073920"/>
    <w:rsid w:val="000739C6"/>
    <w:rsid w:val="000739C7"/>
    <w:rsid w:val="00073B78"/>
    <w:rsid w:val="00073BBC"/>
    <w:rsid w:val="00073BD0"/>
    <w:rsid w:val="00073CA5"/>
    <w:rsid w:val="00073E5C"/>
    <w:rsid w:val="00073F30"/>
    <w:rsid w:val="00074145"/>
    <w:rsid w:val="00074177"/>
    <w:rsid w:val="000741E0"/>
    <w:rsid w:val="000741FB"/>
    <w:rsid w:val="00074306"/>
    <w:rsid w:val="000743A1"/>
    <w:rsid w:val="00074430"/>
    <w:rsid w:val="00074748"/>
    <w:rsid w:val="000747E9"/>
    <w:rsid w:val="00074ADD"/>
    <w:rsid w:val="00074B81"/>
    <w:rsid w:val="00074C53"/>
    <w:rsid w:val="00074DA6"/>
    <w:rsid w:val="00074DEC"/>
    <w:rsid w:val="00074EA7"/>
    <w:rsid w:val="00074FEB"/>
    <w:rsid w:val="000750B0"/>
    <w:rsid w:val="000750E0"/>
    <w:rsid w:val="000751D6"/>
    <w:rsid w:val="00075227"/>
    <w:rsid w:val="00075362"/>
    <w:rsid w:val="00075364"/>
    <w:rsid w:val="000753EE"/>
    <w:rsid w:val="0007541B"/>
    <w:rsid w:val="00075663"/>
    <w:rsid w:val="00075728"/>
    <w:rsid w:val="0007577F"/>
    <w:rsid w:val="000757B9"/>
    <w:rsid w:val="000758B2"/>
    <w:rsid w:val="00075C63"/>
    <w:rsid w:val="00075CF9"/>
    <w:rsid w:val="00075D4F"/>
    <w:rsid w:val="00075E4F"/>
    <w:rsid w:val="00075F18"/>
    <w:rsid w:val="00075FD9"/>
    <w:rsid w:val="000760F5"/>
    <w:rsid w:val="0007616B"/>
    <w:rsid w:val="000761E9"/>
    <w:rsid w:val="0007650E"/>
    <w:rsid w:val="00076586"/>
    <w:rsid w:val="0007666F"/>
    <w:rsid w:val="00076848"/>
    <w:rsid w:val="0007693B"/>
    <w:rsid w:val="00076AC4"/>
    <w:rsid w:val="00076AF4"/>
    <w:rsid w:val="00076D56"/>
    <w:rsid w:val="00076D80"/>
    <w:rsid w:val="00076F60"/>
    <w:rsid w:val="0007701D"/>
    <w:rsid w:val="00077114"/>
    <w:rsid w:val="00077247"/>
    <w:rsid w:val="00077352"/>
    <w:rsid w:val="00077445"/>
    <w:rsid w:val="00077463"/>
    <w:rsid w:val="0007757A"/>
    <w:rsid w:val="00077640"/>
    <w:rsid w:val="000776AF"/>
    <w:rsid w:val="000776B5"/>
    <w:rsid w:val="000777DB"/>
    <w:rsid w:val="0007785A"/>
    <w:rsid w:val="0007791A"/>
    <w:rsid w:val="0007799E"/>
    <w:rsid w:val="000779B4"/>
    <w:rsid w:val="00077B52"/>
    <w:rsid w:val="00077CFD"/>
    <w:rsid w:val="00077D68"/>
    <w:rsid w:val="00077D70"/>
    <w:rsid w:val="00077D8F"/>
    <w:rsid w:val="00077DF1"/>
    <w:rsid w:val="00077DF2"/>
    <w:rsid w:val="00077EBC"/>
    <w:rsid w:val="000800F2"/>
    <w:rsid w:val="0008019C"/>
    <w:rsid w:val="00080201"/>
    <w:rsid w:val="000802BD"/>
    <w:rsid w:val="00080548"/>
    <w:rsid w:val="000806C0"/>
    <w:rsid w:val="00080814"/>
    <w:rsid w:val="0008084F"/>
    <w:rsid w:val="000808FB"/>
    <w:rsid w:val="00080B0D"/>
    <w:rsid w:val="00080B2A"/>
    <w:rsid w:val="00080BAC"/>
    <w:rsid w:val="00080CD2"/>
    <w:rsid w:val="00080E97"/>
    <w:rsid w:val="00080F62"/>
    <w:rsid w:val="00080F9A"/>
    <w:rsid w:val="000810F5"/>
    <w:rsid w:val="00081106"/>
    <w:rsid w:val="00081171"/>
    <w:rsid w:val="000811DA"/>
    <w:rsid w:val="0008120D"/>
    <w:rsid w:val="000812B6"/>
    <w:rsid w:val="0008167B"/>
    <w:rsid w:val="00081858"/>
    <w:rsid w:val="00081AE0"/>
    <w:rsid w:val="00081B41"/>
    <w:rsid w:val="00081D82"/>
    <w:rsid w:val="00081DD2"/>
    <w:rsid w:val="00081F1F"/>
    <w:rsid w:val="00081F9F"/>
    <w:rsid w:val="0008200E"/>
    <w:rsid w:val="00082076"/>
    <w:rsid w:val="00082082"/>
    <w:rsid w:val="00082131"/>
    <w:rsid w:val="00082152"/>
    <w:rsid w:val="00082210"/>
    <w:rsid w:val="00082228"/>
    <w:rsid w:val="00082427"/>
    <w:rsid w:val="000825F2"/>
    <w:rsid w:val="000826EF"/>
    <w:rsid w:val="00082755"/>
    <w:rsid w:val="00082885"/>
    <w:rsid w:val="00082A78"/>
    <w:rsid w:val="00082B1A"/>
    <w:rsid w:val="00082C4F"/>
    <w:rsid w:val="00082EE5"/>
    <w:rsid w:val="00082F85"/>
    <w:rsid w:val="000830A4"/>
    <w:rsid w:val="000830B5"/>
    <w:rsid w:val="000830E9"/>
    <w:rsid w:val="00083117"/>
    <w:rsid w:val="00083308"/>
    <w:rsid w:val="00083324"/>
    <w:rsid w:val="000834E8"/>
    <w:rsid w:val="0008391F"/>
    <w:rsid w:val="00083ACC"/>
    <w:rsid w:val="00083C65"/>
    <w:rsid w:val="00083CC8"/>
    <w:rsid w:val="00083D04"/>
    <w:rsid w:val="00083FA7"/>
    <w:rsid w:val="00084027"/>
    <w:rsid w:val="000844EA"/>
    <w:rsid w:val="00084502"/>
    <w:rsid w:val="000846AB"/>
    <w:rsid w:val="000846C4"/>
    <w:rsid w:val="0008476C"/>
    <w:rsid w:val="00084A10"/>
    <w:rsid w:val="00084AAA"/>
    <w:rsid w:val="00084ABE"/>
    <w:rsid w:val="00084BC6"/>
    <w:rsid w:val="00084C8D"/>
    <w:rsid w:val="00084D20"/>
    <w:rsid w:val="00084DC7"/>
    <w:rsid w:val="00084DDB"/>
    <w:rsid w:val="00084EC8"/>
    <w:rsid w:val="00084F5D"/>
    <w:rsid w:val="0008500F"/>
    <w:rsid w:val="00085017"/>
    <w:rsid w:val="0008508C"/>
    <w:rsid w:val="00085363"/>
    <w:rsid w:val="000854E5"/>
    <w:rsid w:val="00085A35"/>
    <w:rsid w:val="00085B88"/>
    <w:rsid w:val="00085BA9"/>
    <w:rsid w:val="00085BB2"/>
    <w:rsid w:val="00085D9A"/>
    <w:rsid w:val="00085ECE"/>
    <w:rsid w:val="00085F5F"/>
    <w:rsid w:val="000862C8"/>
    <w:rsid w:val="00086408"/>
    <w:rsid w:val="00086556"/>
    <w:rsid w:val="000866AD"/>
    <w:rsid w:val="00086778"/>
    <w:rsid w:val="00086795"/>
    <w:rsid w:val="00086797"/>
    <w:rsid w:val="000867E1"/>
    <w:rsid w:val="0008688B"/>
    <w:rsid w:val="0008691E"/>
    <w:rsid w:val="00086A74"/>
    <w:rsid w:val="00086B18"/>
    <w:rsid w:val="00086D04"/>
    <w:rsid w:val="00086DCF"/>
    <w:rsid w:val="00086E4F"/>
    <w:rsid w:val="00086EFB"/>
    <w:rsid w:val="00086F27"/>
    <w:rsid w:val="00086F55"/>
    <w:rsid w:val="00086FF1"/>
    <w:rsid w:val="0008723A"/>
    <w:rsid w:val="000873C6"/>
    <w:rsid w:val="000874B7"/>
    <w:rsid w:val="00087618"/>
    <w:rsid w:val="00087629"/>
    <w:rsid w:val="00087780"/>
    <w:rsid w:val="000878DC"/>
    <w:rsid w:val="000878E0"/>
    <w:rsid w:val="00087ADE"/>
    <w:rsid w:val="00087AE6"/>
    <w:rsid w:val="00087B9F"/>
    <w:rsid w:val="00087C55"/>
    <w:rsid w:val="00087CA5"/>
    <w:rsid w:val="00087DEE"/>
    <w:rsid w:val="00087E4E"/>
    <w:rsid w:val="00087FA5"/>
    <w:rsid w:val="00087FAB"/>
    <w:rsid w:val="000900E9"/>
    <w:rsid w:val="0009012F"/>
    <w:rsid w:val="000902FC"/>
    <w:rsid w:val="000903B9"/>
    <w:rsid w:val="000903CE"/>
    <w:rsid w:val="000904B4"/>
    <w:rsid w:val="0009050E"/>
    <w:rsid w:val="00090540"/>
    <w:rsid w:val="000905F6"/>
    <w:rsid w:val="00090600"/>
    <w:rsid w:val="0009068C"/>
    <w:rsid w:val="0009071A"/>
    <w:rsid w:val="000907DD"/>
    <w:rsid w:val="00090AF1"/>
    <w:rsid w:val="00090B4F"/>
    <w:rsid w:val="00090B9A"/>
    <w:rsid w:val="00090C02"/>
    <w:rsid w:val="00090C2F"/>
    <w:rsid w:val="00090C78"/>
    <w:rsid w:val="00090D76"/>
    <w:rsid w:val="00090D7C"/>
    <w:rsid w:val="00090DBF"/>
    <w:rsid w:val="00090DFF"/>
    <w:rsid w:val="00090E25"/>
    <w:rsid w:val="00090F23"/>
    <w:rsid w:val="00090FCB"/>
    <w:rsid w:val="00091320"/>
    <w:rsid w:val="000913F0"/>
    <w:rsid w:val="00091402"/>
    <w:rsid w:val="00091594"/>
    <w:rsid w:val="00091882"/>
    <w:rsid w:val="00091919"/>
    <w:rsid w:val="00091A13"/>
    <w:rsid w:val="00091BA9"/>
    <w:rsid w:val="00091D18"/>
    <w:rsid w:val="00091DF0"/>
    <w:rsid w:val="00091E40"/>
    <w:rsid w:val="00091EEE"/>
    <w:rsid w:val="00091F9F"/>
    <w:rsid w:val="00092296"/>
    <w:rsid w:val="0009251F"/>
    <w:rsid w:val="00092673"/>
    <w:rsid w:val="000927FD"/>
    <w:rsid w:val="00092897"/>
    <w:rsid w:val="000929FF"/>
    <w:rsid w:val="00092A48"/>
    <w:rsid w:val="00092AD6"/>
    <w:rsid w:val="00092BED"/>
    <w:rsid w:val="00092EAE"/>
    <w:rsid w:val="00092F4F"/>
    <w:rsid w:val="00092FFA"/>
    <w:rsid w:val="0009306F"/>
    <w:rsid w:val="000930EC"/>
    <w:rsid w:val="00093118"/>
    <w:rsid w:val="00093296"/>
    <w:rsid w:val="000933A3"/>
    <w:rsid w:val="000933DC"/>
    <w:rsid w:val="00093403"/>
    <w:rsid w:val="000934AF"/>
    <w:rsid w:val="0009355D"/>
    <w:rsid w:val="000935EB"/>
    <w:rsid w:val="00093659"/>
    <w:rsid w:val="000936B8"/>
    <w:rsid w:val="0009379D"/>
    <w:rsid w:val="00093890"/>
    <w:rsid w:val="000938D0"/>
    <w:rsid w:val="000938FC"/>
    <w:rsid w:val="00093961"/>
    <w:rsid w:val="000939A1"/>
    <w:rsid w:val="00093B79"/>
    <w:rsid w:val="00093DBB"/>
    <w:rsid w:val="00093DC2"/>
    <w:rsid w:val="00093EC1"/>
    <w:rsid w:val="00093F0B"/>
    <w:rsid w:val="00093FDD"/>
    <w:rsid w:val="00094022"/>
    <w:rsid w:val="00094064"/>
    <w:rsid w:val="0009424C"/>
    <w:rsid w:val="000942FC"/>
    <w:rsid w:val="00094368"/>
    <w:rsid w:val="0009456E"/>
    <w:rsid w:val="00094644"/>
    <w:rsid w:val="0009466F"/>
    <w:rsid w:val="0009469D"/>
    <w:rsid w:val="000946B2"/>
    <w:rsid w:val="000947DB"/>
    <w:rsid w:val="00094863"/>
    <w:rsid w:val="000948C1"/>
    <w:rsid w:val="00094980"/>
    <w:rsid w:val="00094B3A"/>
    <w:rsid w:val="00094B40"/>
    <w:rsid w:val="00094EF6"/>
    <w:rsid w:val="00094F38"/>
    <w:rsid w:val="00095001"/>
    <w:rsid w:val="00095141"/>
    <w:rsid w:val="000951EC"/>
    <w:rsid w:val="00095288"/>
    <w:rsid w:val="000953BE"/>
    <w:rsid w:val="000957A9"/>
    <w:rsid w:val="000957EC"/>
    <w:rsid w:val="0009586E"/>
    <w:rsid w:val="00095901"/>
    <w:rsid w:val="00095988"/>
    <w:rsid w:val="00095A04"/>
    <w:rsid w:val="00095AD2"/>
    <w:rsid w:val="00095C8F"/>
    <w:rsid w:val="00095EF9"/>
    <w:rsid w:val="00096021"/>
    <w:rsid w:val="00096114"/>
    <w:rsid w:val="00096154"/>
    <w:rsid w:val="000961A8"/>
    <w:rsid w:val="00096247"/>
    <w:rsid w:val="00096303"/>
    <w:rsid w:val="0009638D"/>
    <w:rsid w:val="000963D9"/>
    <w:rsid w:val="00096519"/>
    <w:rsid w:val="00096571"/>
    <w:rsid w:val="00096624"/>
    <w:rsid w:val="00096743"/>
    <w:rsid w:val="0009674B"/>
    <w:rsid w:val="000967FE"/>
    <w:rsid w:val="00096C0A"/>
    <w:rsid w:val="00096C6C"/>
    <w:rsid w:val="00096DFB"/>
    <w:rsid w:val="00096DFF"/>
    <w:rsid w:val="00096EAB"/>
    <w:rsid w:val="00096F06"/>
    <w:rsid w:val="0009707A"/>
    <w:rsid w:val="000970C9"/>
    <w:rsid w:val="00097101"/>
    <w:rsid w:val="0009716A"/>
    <w:rsid w:val="0009716F"/>
    <w:rsid w:val="000972D5"/>
    <w:rsid w:val="000973EF"/>
    <w:rsid w:val="0009756A"/>
    <w:rsid w:val="0009756E"/>
    <w:rsid w:val="000975BC"/>
    <w:rsid w:val="000977D9"/>
    <w:rsid w:val="000977EE"/>
    <w:rsid w:val="00097A0B"/>
    <w:rsid w:val="00097AED"/>
    <w:rsid w:val="00097D24"/>
    <w:rsid w:val="00097D75"/>
    <w:rsid w:val="00097EB4"/>
    <w:rsid w:val="00097F01"/>
    <w:rsid w:val="00097FA0"/>
    <w:rsid w:val="00097FCF"/>
    <w:rsid w:val="00097FE9"/>
    <w:rsid w:val="000A00F0"/>
    <w:rsid w:val="000A011C"/>
    <w:rsid w:val="000A018B"/>
    <w:rsid w:val="000A0200"/>
    <w:rsid w:val="000A0329"/>
    <w:rsid w:val="000A03E5"/>
    <w:rsid w:val="000A0570"/>
    <w:rsid w:val="000A058B"/>
    <w:rsid w:val="000A05F0"/>
    <w:rsid w:val="000A0612"/>
    <w:rsid w:val="000A064D"/>
    <w:rsid w:val="000A06EF"/>
    <w:rsid w:val="000A071D"/>
    <w:rsid w:val="000A0A03"/>
    <w:rsid w:val="000A0B24"/>
    <w:rsid w:val="000A0B7D"/>
    <w:rsid w:val="000A0BE8"/>
    <w:rsid w:val="000A0C5B"/>
    <w:rsid w:val="000A0D34"/>
    <w:rsid w:val="000A1010"/>
    <w:rsid w:val="000A1050"/>
    <w:rsid w:val="000A1697"/>
    <w:rsid w:val="000A16C5"/>
    <w:rsid w:val="000A16CA"/>
    <w:rsid w:val="000A17A6"/>
    <w:rsid w:val="000A1830"/>
    <w:rsid w:val="000A1901"/>
    <w:rsid w:val="000A1918"/>
    <w:rsid w:val="000A19FD"/>
    <w:rsid w:val="000A1B07"/>
    <w:rsid w:val="000A1C03"/>
    <w:rsid w:val="000A1C74"/>
    <w:rsid w:val="000A1CB4"/>
    <w:rsid w:val="000A1D6C"/>
    <w:rsid w:val="000A1DC0"/>
    <w:rsid w:val="000A1E14"/>
    <w:rsid w:val="000A1E43"/>
    <w:rsid w:val="000A1EB4"/>
    <w:rsid w:val="000A1F57"/>
    <w:rsid w:val="000A1F76"/>
    <w:rsid w:val="000A1F77"/>
    <w:rsid w:val="000A1F83"/>
    <w:rsid w:val="000A1FD1"/>
    <w:rsid w:val="000A2013"/>
    <w:rsid w:val="000A206D"/>
    <w:rsid w:val="000A20E2"/>
    <w:rsid w:val="000A2118"/>
    <w:rsid w:val="000A251A"/>
    <w:rsid w:val="000A255E"/>
    <w:rsid w:val="000A2620"/>
    <w:rsid w:val="000A268A"/>
    <w:rsid w:val="000A2BA4"/>
    <w:rsid w:val="000A2D91"/>
    <w:rsid w:val="000A2DA8"/>
    <w:rsid w:val="000A2EB9"/>
    <w:rsid w:val="000A2EDC"/>
    <w:rsid w:val="000A2F17"/>
    <w:rsid w:val="000A2F51"/>
    <w:rsid w:val="000A316C"/>
    <w:rsid w:val="000A3236"/>
    <w:rsid w:val="000A32FE"/>
    <w:rsid w:val="000A338F"/>
    <w:rsid w:val="000A34BF"/>
    <w:rsid w:val="000A367F"/>
    <w:rsid w:val="000A37D1"/>
    <w:rsid w:val="000A3AE6"/>
    <w:rsid w:val="000A3AF0"/>
    <w:rsid w:val="000A3B94"/>
    <w:rsid w:val="000A3C26"/>
    <w:rsid w:val="000A3C3A"/>
    <w:rsid w:val="000A3C82"/>
    <w:rsid w:val="000A3DC2"/>
    <w:rsid w:val="000A3E7B"/>
    <w:rsid w:val="000A3F17"/>
    <w:rsid w:val="000A4116"/>
    <w:rsid w:val="000A4352"/>
    <w:rsid w:val="000A452C"/>
    <w:rsid w:val="000A4664"/>
    <w:rsid w:val="000A4688"/>
    <w:rsid w:val="000A4796"/>
    <w:rsid w:val="000A482E"/>
    <w:rsid w:val="000A487C"/>
    <w:rsid w:val="000A48C2"/>
    <w:rsid w:val="000A4BBC"/>
    <w:rsid w:val="000A4CA8"/>
    <w:rsid w:val="000A4CAB"/>
    <w:rsid w:val="000A4D77"/>
    <w:rsid w:val="000A4F41"/>
    <w:rsid w:val="000A4FFE"/>
    <w:rsid w:val="000A520C"/>
    <w:rsid w:val="000A5363"/>
    <w:rsid w:val="000A5523"/>
    <w:rsid w:val="000A5550"/>
    <w:rsid w:val="000A5688"/>
    <w:rsid w:val="000A56B5"/>
    <w:rsid w:val="000A56BC"/>
    <w:rsid w:val="000A5728"/>
    <w:rsid w:val="000A579C"/>
    <w:rsid w:val="000A5892"/>
    <w:rsid w:val="000A5A1D"/>
    <w:rsid w:val="000A5A72"/>
    <w:rsid w:val="000A5B10"/>
    <w:rsid w:val="000A5C09"/>
    <w:rsid w:val="000A5D42"/>
    <w:rsid w:val="000A5D94"/>
    <w:rsid w:val="000A5DB3"/>
    <w:rsid w:val="000A5E4C"/>
    <w:rsid w:val="000A5F63"/>
    <w:rsid w:val="000A5FD6"/>
    <w:rsid w:val="000A6194"/>
    <w:rsid w:val="000A626B"/>
    <w:rsid w:val="000A6364"/>
    <w:rsid w:val="000A6548"/>
    <w:rsid w:val="000A6577"/>
    <w:rsid w:val="000A65EF"/>
    <w:rsid w:val="000A668E"/>
    <w:rsid w:val="000A66FE"/>
    <w:rsid w:val="000A6994"/>
    <w:rsid w:val="000A6A14"/>
    <w:rsid w:val="000A6A21"/>
    <w:rsid w:val="000A6AA8"/>
    <w:rsid w:val="000A6AEF"/>
    <w:rsid w:val="000A6B5F"/>
    <w:rsid w:val="000A6C80"/>
    <w:rsid w:val="000A6D12"/>
    <w:rsid w:val="000A6E68"/>
    <w:rsid w:val="000A6FD3"/>
    <w:rsid w:val="000A72C8"/>
    <w:rsid w:val="000A7311"/>
    <w:rsid w:val="000A738A"/>
    <w:rsid w:val="000A73E9"/>
    <w:rsid w:val="000A7487"/>
    <w:rsid w:val="000A749C"/>
    <w:rsid w:val="000A74BC"/>
    <w:rsid w:val="000A79CD"/>
    <w:rsid w:val="000A7A56"/>
    <w:rsid w:val="000A7A84"/>
    <w:rsid w:val="000A7C35"/>
    <w:rsid w:val="000A7D27"/>
    <w:rsid w:val="000A7D98"/>
    <w:rsid w:val="000A7DB9"/>
    <w:rsid w:val="000A7EC4"/>
    <w:rsid w:val="000A7F08"/>
    <w:rsid w:val="000B006A"/>
    <w:rsid w:val="000B00BE"/>
    <w:rsid w:val="000B0584"/>
    <w:rsid w:val="000B05B9"/>
    <w:rsid w:val="000B066B"/>
    <w:rsid w:val="000B0976"/>
    <w:rsid w:val="000B0B11"/>
    <w:rsid w:val="000B0B43"/>
    <w:rsid w:val="000B0F7F"/>
    <w:rsid w:val="000B1495"/>
    <w:rsid w:val="000B1502"/>
    <w:rsid w:val="000B1592"/>
    <w:rsid w:val="000B16AC"/>
    <w:rsid w:val="000B184C"/>
    <w:rsid w:val="000B1868"/>
    <w:rsid w:val="000B1A08"/>
    <w:rsid w:val="000B1ABE"/>
    <w:rsid w:val="000B1BE5"/>
    <w:rsid w:val="000B1C3F"/>
    <w:rsid w:val="000B1CA6"/>
    <w:rsid w:val="000B1D70"/>
    <w:rsid w:val="000B1D80"/>
    <w:rsid w:val="000B1FD2"/>
    <w:rsid w:val="000B237C"/>
    <w:rsid w:val="000B239D"/>
    <w:rsid w:val="000B23E9"/>
    <w:rsid w:val="000B25E7"/>
    <w:rsid w:val="000B269F"/>
    <w:rsid w:val="000B2700"/>
    <w:rsid w:val="000B2701"/>
    <w:rsid w:val="000B2825"/>
    <w:rsid w:val="000B28F4"/>
    <w:rsid w:val="000B2990"/>
    <w:rsid w:val="000B2A71"/>
    <w:rsid w:val="000B2A89"/>
    <w:rsid w:val="000B2D72"/>
    <w:rsid w:val="000B2E50"/>
    <w:rsid w:val="000B2E60"/>
    <w:rsid w:val="000B2FBF"/>
    <w:rsid w:val="000B30E4"/>
    <w:rsid w:val="000B3190"/>
    <w:rsid w:val="000B3247"/>
    <w:rsid w:val="000B34ED"/>
    <w:rsid w:val="000B356B"/>
    <w:rsid w:val="000B364F"/>
    <w:rsid w:val="000B36A1"/>
    <w:rsid w:val="000B36A9"/>
    <w:rsid w:val="000B36D4"/>
    <w:rsid w:val="000B36EA"/>
    <w:rsid w:val="000B3901"/>
    <w:rsid w:val="000B39B0"/>
    <w:rsid w:val="000B3A1B"/>
    <w:rsid w:val="000B3A2E"/>
    <w:rsid w:val="000B3A79"/>
    <w:rsid w:val="000B4022"/>
    <w:rsid w:val="000B40AD"/>
    <w:rsid w:val="000B4211"/>
    <w:rsid w:val="000B42AE"/>
    <w:rsid w:val="000B42D0"/>
    <w:rsid w:val="000B42D2"/>
    <w:rsid w:val="000B4722"/>
    <w:rsid w:val="000B481A"/>
    <w:rsid w:val="000B4A15"/>
    <w:rsid w:val="000B4B17"/>
    <w:rsid w:val="000B4B30"/>
    <w:rsid w:val="000B4E31"/>
    <w:rsid w:val="000B4E4A"/>
    <w:rsid w:val="000B4F28"/>
    <w:rsid w:val="000B4F50"/>
    <w:rsid w:val="000B4FEB"/>
    <w:rsid w:val="000B509C"/>
    <w:rsid w:val="000B516B"/>
    <w:rsid w:val="000B518D"/>
    <w:rsid w:val="000B51A3"/>
    <w:rsid w:val="000B5293"/>
    <w:rsid w:val="000B5431"/>
    <w:rsid w:val="000B5605"/>
    <w:rsid w:val="000B5610"/>
    <w:rsid w:val="000B56D4"/>
    <w:rsid w:val="000B57C4"/>
    <w:rsid w:val="000B5819"/>
    <w:rsid w:val="000B59F5"/>
    <w:rsid w:val="000B5A51"/>
    <w:rsid w:val="000B5B0A"/>
    <w:rsid w:val="000B5B1A"/>
    <w:rsid w:val="000B5CB8"/>
    <w:rsid w:val="000B5D3C"/>
    <w:rsid w:val="000B5DDA"/>
    <w:rsid w:val="000B5ED8"/>
    <w:rsid w:val="000B6015"/>
    <w:rsid w:val="000B611A"/>
    <w:rsid w:val="000B61B1"/>
    <w:rsid w:val="000B620D"/>
    <w:rsid w:val="000B6226"/>
    <w:rsid w:val="000B657C"/>
    <w:rsid w:val="000B65F4"/>
    <w:rsid w:val="000B6A9D"/>
    <w:rsid w:val="000B6BA1"/>
    <w:rsid w:val="000B6E69"/>
    <w:rsid w:val="000B6E96"/>
    <w:rsid w:val="000B6FA2"/>
    <w:rsid w:val="000B6FDF"/>
    <w:rsid w:val="000B7027"/>
    <w:rsid w:val="000B7222"/>
    <w:rsid w:val="000B7263"/>
    <w:rsid w:val="000B7379"/>
    <w:rsid w:val="000B74F2"/>
    <w:rsid w:val="000B7522"/>
    <w:rsid w:val="000B752B"/>
    <w:rsid w:val="000B7681"/>
    <w:rsid w:val="000B77D5"/>
    <w:rsid w:val="000B7ADB"/>
    <w:rsid w:val="000B7B04"/>
    <w:rsid w:val="000B7B78"/>
    <w:rsid w:val="000B7BA3"/>
    <w:rsid w:val="000B7C68"/>
    <w:rsid w:val="000B7C9B"/>
    <w:rsid w:val="000B7D05"/>
    <w:rsid w:val="000B7E60"/>
    <w:rsid w:val="000B7E9B"/>
    <w:rsid w:val="000B7FC6"/>
    <w:rsid w:val="000B7FEB"/>
    <w:rsid w:val="000C021E"/>
    <w:rsid w:val="000C0372"/>
    <w:rsid w:val="000C0396"/>
    <w:rsid w:val="000C03CB"/>
    <w:rsid w:val="000C063C"/>
    <w:rsid w:val="000C0751"/>
    <w:rsid w:val="000C0803"/>
    <w:rsid w:val="000C080D"/>
    <w:rsid w:val="000C0894"/>
    <w:rsid w:val="000C08A1"/>
    <w:rsid w:val="000C08FB"/>
    <w:rsid w:val="000C0957"/>
    <w:rsid w:val="000C0A59"/>
    <w:rsid w:val="000C0C86"/>
    <w:rsid w:val="000C0D03"/>
    <w:rsid w:val="000C0D0C"/>
    <w:rsid w:val="000C0F43"/>
    <w:rsid w:val="000C10B8"/>
    <w:rsid w:val="000C110A"/>
    <w:rsid w:val="000C1307"/>
    <w:rsid w:val="000C14B1"/>
    <w:rsid w:val="000C14EB"/>
    <w:rsid w:val="000C1575"/>
    <w:rsid w:val="000C1597"/>
    <w:rsid w:val="000C182B"/>
    <w:rsid w:val="000C19DF"/>
    <w:rsid w:val="000C1BA9"/>
    <w:rsid w:val="000C1C9F"/>
    <w:rsid w:val="000C1D8D"/>
    <w:rsid w:val="000C1E03"/>
    <w:rsid w:val="000C1E21"/>
    <w:rsid w:val="000C1E37"/>
    <w:rsid w:val="000C1E45"/>
    <w:rsid w:val="000C1EDC"/>
    <w:rsid w:val="000C1F6C"/>
    <w:rsid w:val="000C2037"/>
    <w:rsid w:val="000C20F2"/>
    <w:rsid w:val="000C22F9"/>
    <w:rsid w:val="000C2312"/>
    <w:rsid w:val="000C2455"/>
    <w:rsid w:val="000C2499"/>
    <w:rsid w:val="000C2527"/>
    <w:rsid w:val="000C26C7"/>
    <w:rsid w:val="000C270C"/>
    <w:rsid w:val="000C2717"/>
    <w:rsid w:val="000C27A6"/>
    <w:rsid w:val="000C29B0"/>
    <w:rsid w:val="000C2CBA"/>
    <w:rsid w:val="000C2D5B"/>
    <w:rsid w:val="000C2F72"/>
    <w:rsid w:val="000C303D"/>
    <w:rsid w:val="000C3148"/>
    <w:rsid w:val="000C31A3"/>
    <w:rsid w:val="000C32D6"/>
    <w:rsid w:val="000C34DB"/>
    <w:rsid w:val="000C3525"/>
    <w:rsid w:val="000C38B4"/>
    <w:rsid w:val="000C38F9"/>
    <w:rsid w:val="000C3908"/>
    <w:rsid w:val="000C39A7"/>
    <w:rsid w:val="000C3B0B"/>
    <w:rsid w:val="000C3BCA"/>
    <w:rsid w:val="000C3BFF"/>
    <w:rsid w:val="000C3C20"/>
    <w:rsid w:val="000C3C3A"/>
    <w:rsid w:val="000C3D4C"/>
    <w:rsid w:val="000C3DA9"/>
    <w:rsid w:val="000C3DB1"/>
    <w:rsid w:val="000C3E4F"/>
    <w:rsid w:val="000C3E6B"/>
    <w:rsid w:val="000C4183"/>
    <w:rsid w:val="000C419B"/>
    <w:rsid w:val="000C41B5"/>
    <w:rsid w:val="000C42C3"/>
    <w:rsid w:val="000C437B"/>
    <w:rsid w:val="000C439B"/>
    <w:rsid w:val="000C440E"/>
    <w:rsid w:val="000C4418"/>
    <w:rsid w:val="000C447F"/>
    <w:rsid w:val="000C458F"/>
    <w:rsid w:val="000C45C6"/>
    <w:rsid w:val="000C47B5"/>
    <w:rsid w:val="000C4802"/>
    <w:rsid w:val="000C489A"/>
    <w:rsid w:val="000C499B"/>
    <w:rsid w:val="000C4A1C"/>
    <w:rsid w:val="000C4B77"/>
    <w:rsid w:val="000C4D6C"/>
    <w:rsid w:val="000C4DF3"/>
    <w:rsid w:val="000C4E1D"/>
    <w:rsid w:val="000C4E3A"/>
    <w:rsid w:val="000C4EBE"/>
    <w:rsid w:val="000C5140"/>
    <w:rsid w:val="000C5177"/>
    <w:rsid w:val="000C51A7"/>
    <w:rsid w:val="000C520A"/>
    <w:rsid w:val="000C52FC"/>
    <w:rsid w:val="000C55B2"/>
    <w:rsid w:val="000C5858"/>
    <w:rsid w:val="000C59F1"/>
    <w:rsid w:val="000C5A8E"/>
    <w:rsid w:val="000C5C9D"/>
    <w:rsid w:val="000C5DB2"/>
    <w:rsid w:val="000C5E11"/>
    <w:rsid w:val="000C5E4B"/>
    <w:rsid w:val="000C5E81"/>
    <w:rsid w:val="000C5E9A"/>
    <w:rsid w:val="000C5EAC"/>
    <w:rsid w:val="000C5FE0"/>
    <w:rsid w:val="000C60BE"/>
    <w:rsid w:val="000C60C9"/>
    <w:rsid w:val="000C6295"/>
    <w:rsid w:val="000C62CC"/>
    <w:rsid w:val="000C63EF"/>
    <w:rsid w:val="000C6409"/>
    <w:rsid w:val="000C652D"/>
    <w:rsid w:val="000C66A0"/>
    <w:rsid w:val="000C67B4"/>
    <w:rsid w:val="000C6955"/>
    <w:rsid w:val="000C69CD"/>
    <w:rsid w:val="000C6A35"/>
    <w:rsid w:val="000C6A4B"/>
    <w:rsid w:val="000C6AF2"/>
    <w:rsid w:val="000C6B40"/>
    <w:rsid w:val="000C6B48"/>
    <w:rsid w:val="000C6DAC"/>
    <w:rsid w:val="000C710C"/>
    <w:rsid w:val="000C7155"/>
    <w:rsid w:val="000C73DA"/>
    <w:rsid w:val="000C7461"/>
    <w:rsid w:val="000C75DC"/>
    <w:rsid w:val="000C7607"/>
    <w:rsid w:val="000C7745"/>
    <w:rsid w:val="000C776F"/>
    <w:rsid w:val="000C79D3"/>
    <w:rsid w:val="000C7B7B"/>
    <w:rsid w:val="000C7C34"/>
    <w:rsid w:val="000C7CC0"/>
    <w:rsid w:val="000C7CE4"/>
    <w:rsid w:val="000D0009"/>
    <w:rsid w:val="000D01AA"/>
    <w:rsid w:val="000D01ED"/>
    <w:rsid w:val="000D0201"/>
    <w:rsid w:val="000D04FE"/>
    <w:rsid w:val="000D053C"/>
    <w:rsid w:val="000D0646"/>
    <w:rsid w:val="000D0695"/>
    <w:rsid w:val="000D0760"/>
    <w:rsid w:val="000D0808"/>
    <w:rsid w:val="000D0872"/>
    <w:rsid w:val="000D0989"/>
    <w:rsid w:val="000D09BA"/>
    <w:rsid w:val="000D09FC"/>
    <w:rsid w:val="000D0A0C"/>
    <w:rsid w:val="000D0E21"/>
    <w:rsid w:val="000D0EEB"/>
    <w:rsid w:val="000D11B3"/>
    <w:rsid w:val="000D1247"/>
    <w:rsid w:val="000D131D"/>
    <w:rsid w:val="000D131E"/>
    <w:rsid w:val="000D1417"/>
    <w:rsid w:val="000D1428"/>
    <w:rsid w:val="000D1487"/>
    <w:rsid w:val="000D14B5"/>
    <w:rsid w:val="000D157A"/>
    <w:rsid w:val="000D1608"/>
    <w:rsid w:val="000D1C22"/>
    <w:rsid w:val="000D1C4C"/>
    <w:rsid w:val="000D1CBF"/>
    <w:rsid w:val="000D1CCA"/>
    <w:rsid w:val="000D1F56"/>
    <w:rsid w:val="000D1F61"/>
    <w:rsid w:val="000D1F9D"/>
    <w:rsid w:val="000D1FE3"/>
    <w:rsid w:val="000D212C"/>
    <w:rsid w:val="000D215A"/>
    <w:rsid w:val="000D2228"/>
    <w:rsid w:val="000D22FE"/>
    <w:rsid w:val="000D235B"/>
    <w:rsid w:val="000D2443"/>
    <w:rsid w:val="000D25C9"/>
    <w:rsid w:val="000D26F3"/>
    <w:rsid w:val="000D2748"/>
    <w:rsid w:val="000D2A90"/>
    <w:rsid w:val="000D2AA3"/>
    <w:rsid w:val="000D2B00"/>
    <w:rsid w:val="000D2C21"/>
    <w:rsid w:val="000D2C82"/>
    <w:rsid w:val="000D2D54"/>
    <w:rsid w:val="000D2FA8"/>
    <w:rsid w:val="000D2FCF"/>
    <w:rsid w:val="000D3122"/>
    <w:rsid w:val="000D31DD"/>
    <w:rsid w:val="000D3241"/>
    <w:rsid w:val="000D3523"/>
    <w:rsid w:val="000D3673"/>
    <w:rsid w:val="000D3683"/>
    <w:rsid w:val="000D36C6"/>
    <w:rsid w:val="000D3B81"/>
    <w:rsid w:val="000D3D52"/>
    <w:rsid w:val="000D4020"/>
    <w:rsid w:val="000D4078"/>
    <w:rsid w:val="000D40F9"/>
    <w:rsid w:val="000D4150"/>
    <w:rsid w:val="000D417D"/>
    <w:rsid w:val="000D42EE"/>
    <w:rsid w:val="000D4456"/>
    <w:rsid w:val="000D456C"/>
    <w:rsid w:val="000D4644"/>
    <w:rsid w:val="000D46F0"/>
    <w:rsid w:val="000D4724"/>
    <w:rsid w:val="000D47DD"/>
    <w:rsid w:val="000D4901"/>
    <w:rsid w:val="000D4A18"/>
    <w:rsid w:val="000D4BD3"/>
    <w:rsid w:val="000D4D0A"/>
    <w:rsid w:val="000D4EC5"/>
    <w:rsid w:val="000D4F79"/>
    <w:rsid w:val="000D505E"/>
    <w:rsid w:val="000D50D8"/>
    <w:rsid w:val="000D519C"/>
    <w:rsid w:val="000D52FE"/>
    <w:rsid w:val="000D5347"/>
    <w:rsid w:val="000D55B1"/>
    <w:rsid w:val="000D5657"/>
    <w:rsid w:val="000D56BE"/>
    <w:rsid w:val="000D56EA"/>
    <w:rsid w:val="000D57CC"/>
    <w:rsid w:val="000D585B"/>
    <w:rsid w:val="000D5936"/>
    <w:rsid w:val="000D5AA3"/>
    <w:rsid w:val="000D5B04"/>
    <w:rsid w:val="000D5B69"/>
    <w:rsid w:val="000D5D2E"/>
    <w:rsid w:val="000D5DC3"/>
    <w:rsid w:val="000D5E33"/>
    <w:rsid w:val="000D5EB7"/>
    <w:rsid w:val="000D5EE3"/>
    <w:rsid w:val="000D6087"/>
    <w:rsid w:val="000D6234"/>
    <w:rsid w:val="000D629F"/>
    <w:rsid w:val="000D6358"/>
    <w:rsid w:val="000D640D"/>
    <w:rsid w:val="000D648E"/>
    <w:rsid w:val="000D65F7"/>
    <w:rsid w:val="000D6786"/>
    <w:rsid w:val="000D67CB"/>
    <w:rsid w:val="000D681F"/>
    <w:rsid w:val="000D6AD6"/>
    <w:rsid w:val="000D6B9F"/>
    <w:rsid w:val="000D6BF2"/>
    <w:rsid w:val="000D6C7E"/>
    <w:rsid w:val="000D6D1C"/>
    <w:rsid w:val="000D6D1E"/>
    <w:rsid w:val="000D6D42"/>
    <w:rsid w:val="000D6EDB"/>
    <w:rsid w:val="000D6FCB"/>
    <w:rsid w:val="000D7326"/>
    <w:rsid w:val="000D73EE"/>
    <w:rsid w:val="000D755E"/>
    <w:rsid w:val="000D7598"/>
    <w:rsid w:val="000D76FA"/>
    <w:rsid w:val="000D77DD"/>
    <w:rsid w:val="000D787C"/>
    <w:rsid w:val="000D7BA9"/>
    <w:rsid w:val="000D7BAE"/>
    <w:rsid w:val="000D7FD1"/>
    <w:rsid w:val="000E01AE"/>
    <w:rsid w:val="000E02CC"/>
    <w:rsid w:val="000E032A"/>
    <w:rsid w:val="000E0335"/>
    <w:rsid w:val="000E0422"/>
    <w:rsid w:val="000E043B"/>
    <w:rsid w:val="000E04F0"/>
    <w:rsid w:val="000E064E"/>
    <w:rsid w:val="000E066F"/>
    <w:rsid w:val="000E0712"/>
    <w:rsid w:val="000E07B5"/>
    <w:rsid w:val="000E08F7"/>
    <w:rsid w:val="000E092A"/>
    <w:rsid w:val="000E0A0E"/>
    <w:rsid w:val="000E0C2D"/>
    <w:rsid w:val="000E0CA6"/>
    <w:rsid w:val="000E0D87"/>
    <w:rsid w:val="000E0D8C"/>
    <w:rsid w:val="000E0D93"/>
    <w:rsid w:val="000E0E36"/>
    <w:rsid w:val="000E0E86"/>
    <w:rsid w:val="000E0E8D"/>
    <w:rsid w:val="000E1022"/>
    <w:rsid w:val="000E122D"/>
    <w:rsid w:val="000E127B"/>
    <w:rsid w:val="000E12DB"/>
    <w:rsid w:val="000E14A4"/>
    <w:rsid w:val="000E14BA"/>
    <w:rsid w:val="000E153F"/>
    <w:rsid w:val="000E15A2"/>
    <w:rsid w:val="000E15C4"/>
    <w:rsid w:val="000E15E4"/>
    <w:rsid w:val="000E16F2"/>
    <w:rsid w:val="000E170F"/>
    <w:rsid w:val="000E17EC"/>
    <w:rsid w:val="000E1911"/>
    <w:rsid w:val="000E19B3"/>
    <w:rsid w:val="000E19F9"/>
    <w:rsid w:val="000E1AA3"/>
    <w:rsid w:val="000E1BB5"/>
    <w:rsid w:val="000E1BE5"/>
    <w:rsid w:val="000E1C5B"/>
    <w:rsid w:val="000E2009"/>
    <w:rsid w:val="000E23FE"/>
    <w:rsid w:val="000E2502"/>
    <w:rsid w:val="000E2692"/>
    <w:rsid w:val="000E2771"/>
    <w:rsid w:val="000E290C"/>
    <w:rsid w:val="000E2DAB"/>
    <w:rsid w:val="000E2DE8"/>
    <w:rsid w:val="000E2DFB"/>
    <w:rsid w:val="000E2EBA"/>
    <w:rsid w:val="000E2EF9"/>
    <w:rsid w:val="000E325C"/>
    <w:rsid w:val="000E3270"/>
    <w:rsid w:val="000E3340"/>
    <w:rsid w:val="000E334E"/>
    <w:rsid w:val="000E35ED"/>
    <w:rsid w:val="000E36F5"/>
    <w:rsid w:val="000E3769"/>
    <w:rsid w:val="000E395F"/>
    <w:rsid w:val="000E3A29"/>
    <w:rsid w:val="000E3BA6"/>
    <w:rsid w:val="000E3C8B"/>
    <w:rsid w:val="000E3D98"/>
    <w:rsid w:val="000E3E0E"/>
    <w:rsid w:val="000E3F2C"/>
    <w:rsid w:val="000E41D2"/>
    <w:rsid w:val="000E42C9"/>
    <w:rsid w:val="000E43FB"/>
    <w:rsid w:val="000E44D1"/>
    <w:rsid w:val="000E451A"/>
    <w:rsid w:val="000E4698"/>
    <w:rsid w:val="000E46E1"/>
    <w:rsid w:val="000E481F"/>
    <w:rsid w:val="000E496F"/>
    <w:rsid w:val="000E4A15"/>
    <w:rsid w:val="000E4BA0"/>
    <w:rsid w:val="000E4DC2"/>
    <w:rsid w:val="000E4F70"/>
    <w:rsid w:val="000E511E"/>
    <w:rsid w:val="000E51DA"/>
    <w:rsid w:val="000E51F2"/>
    <w:rsid w:val="000E5234"/>
    <w:rsid w:val="000E540F"/>
    <w:rsid w:val="000E55C5"/>
    <w:rsid w:val="000E5689"/>
    <w:rsid w:val="000E573F"/>
    <w:rsid w:val="000E57A9"/>
    <w:rsid w:val="000E58D6"/>
    <w:rsid w:val="000E5AD6"/>
    <w:rsid w:val="000E5E3E"/>
    <w:rsid w:val="000E5E68"/>
    <w:rsid w:val="000E5F17"/>
    <w:rsid w:val="000E5F18"/>
    <w:rsid w:val="000E5FB3"/>
    <w:rsid w:val="000E6061"/>
    <w:rsid w:val="000E60AF"/>
    <w:rsid w:val="000E61B0"/>
    <w:rsid w:val="000E6239"/>
    <w:rsid w:val="000E6629"/>
    <w:rsid w:val="000E663D"/>
    <w:rsid w:val="000E67C3"/>
    <w:rsid w:val="000E6894"/>
    <w:rsid w:val="000E68FC"/>
    <w:rsid w:val="000E6925"/>
    <w:rsid w:val="000E695F"/>
    <w:rsid w:val="000E69BA"/>
    <w:rsid w:val="000E6C65"/>
    <w:rsid w:val="000E6D0C"/>
    <w:rsid w:val="000E6DFD"/>
    <w:rsid w:val="000E6E16"/>
    <w:rsid w:val="000E6E73"/>
    <w:rsid w:val="000E6EDA"/>
    <w:rsid w:val="000E6FD1"/>
    <w:rsid w:val="000E721E"/>
    <w:rsid w:val="000E756E"/>
    <w:rsid w:val="000E7631"/>
    <w:rsid w:val="000E7685"/>
    <w:rsid w:val="000E76FF"/>
    <w:rsid w:val="000E7A0F"/>
    <w:rsid w:val="000E7AF8"/>
    <w:rsid w:val="000E7B4C"/>
    <w:rsid w:val="000E7BD8"/>
    <w:rsid w:val="000E7CC7"/>
    <w:rsid w:val="000E7D50"/>
    <w:rsid w:val="000E7DF6"/>
    <w:rsid w:val="000E7E4D"/>
    <w:rsid w:val="000E7EFC"/>
    <w:rsid w:val="000E7F3B"/>
    <w:rsid w:val="000F049E"/>
    <w:rsid w:val="000F05A2"/>
    <w:rsid w:val="000F070E"/>
    <w:rsid w:val="000F073F"/>
    <w:rsid w:val="000F07A3"/>
    <w:rsid w:val="000F092E"/>
    <w:rsid w:val="000F0A39"/>
    <w:rsid w:val="000F0A94"/>
    <w:rsid w:val="000F0A98"/>
    <w:rsid w:val="000F0B55"/>
    <w:rsid w:val="000F0D92"/>
    <w:rsid w:val="000F0DCE"/>
    <w:rsid w:val="000F0F34"/>
    <w:rsid w:val="000F100A"/>
    <w:rsid w:val="000F164C"/>
    <w:rsid w:val="000F16AD"/>
    <w:rsid w:val="000F1846"/>
    <w:rsid w:val="000F1B48"/>
    <w:rsid w:val="000F1BB2"/>
    <w:rsid w:val="000F1D1B"/>
    <w:rsid w:val="000F1E2B"/>
    <w:rsid w:val="000F2253"/>
    <w:rsid w:val="000F23A0"/>
    <w:rsid w:val="000F23CF"/>
    <w:rsid w:val="000F2466"/>
    <w:rsid w:val="000F24A3"/>
    <w:rsid w:val="000F24E1"/>
    <w:rsid w:val="000F25CA"/>
    <w:rsid w:val="000F2701"/>
    <w:rsid w:val="000F274A"/>
    <w:rsid w:val="000F28D8"/>
    <w:rsid w:val="000F2948"/>
    <w:rsid w:val="000F2998"/>
    <w:rsid w:val="000F2A0F"/>
    <w:rsid w:val="000F2BAA"/>
    <w:rsid w:val="000F2C06"/>
    <w:rsid w:val="000F2C17"/>
    <w:rsid w:val="000F2D14"/>
    <w:rsid w:val="000F2D16"/>
    <w:rsid w:val="000F2DA4"/>
    <w:rsid w:val="000F2DF7"/>
    <w:rsid w:val="000F2E68"/>
    <w:rsid w:val="000F2EF1"/>
    <w:rsid w:val="000F2F14"/>
    <w:rsid w:val="000F308E"/>
    <w:rsid w:val="000F3108"/>
    <w:rsid w:val="000F3384"/>
    <w:rsid w:val="000F33E0"/>
    <w:rsid w:val="000F3472"/>
    <w:rsid w:val="000F3492"/>
    <w:rsid w:val="000F34AF"/>
    <w:rsid w:val="000F359C"/>
    <w:rsid w:val="000F35F5"/>
    <w:rsid w:val="000F380C"/>
    <w:rsid w:val="000F3826"/>
    <w:rsid w:val="000F3868"/>
    <w:rsid w:val="000F3883"/>
    <w:rsid w:val="000F3958"/>
    <w:rsid w:val="000F3A70"/>
    <w:rsid w:val="000F3A71"/>
    <w:rsid w:val="000F3B31"/>
    <w:rsid w:val="000F3BC0"/>
    <w:rsid w:val="000F3BE7"/>
    <w:rsid w:val="000F3CA9"/>
    <w:rsid w:val="000F3CF6"/>
    <w:rsid w:val="000F3D06"/>
    <w:rsid w:val="000F3EDC"/>
    <w:rsid w:val="000F3FFE"/>
    <w:rsid w:val="000F4083"/>
    <w:rsid w:val="000F41FC"/>
    <w:rsid w:val="000F43CE"/>
    <w:rsid w:val="000F440E"/>
    <w:rsid w:val="000F44B8"/>
    <w:rsid w:val="000F4672"/>
    <w:rsid w:val="000F46C1"/>
    <w:rsid w:val="000F496D"/>
    <w:rsid w:val="000F4970"/>
    <w:rsid w:val="000F49A9"/>
    <w:rsid w:val="000F49DF"/>
    <w:rsid w:val="000F4A74"/>
    <w:rsid w:val="000F4B71"/>
    <w:rsid w:val="000F4D67"/>
    <w:rsid w:val="000F4DBA"/>
    <w:rsid w:val="000F4E86"/>
    <w:rsid w:val="000F4EA8"/>
    <w:rsid w:val="000F4FAE"/>
    <w:rsid w:val="000F518D"/>
    <w:rsid w:val="000F5190"/>
    <w:rsid w:val="000F525D"/>
    <w:rsid w:val="000F5262"/>
    <w:rsid w:val="000F529A"/>
    <w:rsid w:val="000F53FB"/>
    <w:rsid w:val="000F5429"/>
    <w:rsid w:val="000F5445"/>
    <w:rsid w:val="000F5460"/>
    <w:rsid w:val="000F5520"/>
    <w:rsid w:val="000F55E7"/>
    <w:rsid w:val="000F5678"/>
    <w:rsid w:val="000F5728"/>
    <w:rsid w:val="000F588F"/>
    <w:rsid w:val="000F5AAF"/>
    <w:rsid w:val="000F5D47"/>
    <w:rsid w:val="000F5E2B"/>
    <w:rsid w:val="000F5FA2"/>
    <w:rsid w:val="000F602C"/>
    <w:rsid w:val="000F607C"/>
    <w:rsid w:val="000F62A0"/>
    <w:rsid w:val="000F6345"/>
    <w:rsid w:val="000F644D"/>
    <w:rsid w:val="000F66D5"/>
    <w:rsid w:val="000F6748"/>
    <w:rsid w:val="000F68AB"/>
    <w:rsid w:val="000F68C6"/>
    <w:rsid w:val="000F6A26"/>
    <w:rsid w:val="000F6AA8"/>
    <w:rsid w:val="000F6BDD"/>
    <w:rsid w:val="000F6CBD"/>
    <w:rsid w:val="000F6E3F"/>
    <w:rsid w:val="000F6EBE"/>
    <w:rsid w:val="000F6FDC"/>
    <w:rsid w:val="000F707B"/>
    <w:rsid w:val="000F70D5"/>
    <w:rsid w:val="000F72AF"/>
    <w:rsid w:val="000F74ED"/>
    <w:rsid w:val="000F7526"/>
    <w:rsid w:val="000F7566"/>
    <w:rsid w:val="000F7744"/>
    <w:rsid w:val="000F7875"/>
    <w:rsid w:val="000F7893"/>
    <w:rsid w:val="000F78A1"/>
    <w:rsid w:val="000F7A82"/>
    <w:rsid w:val="000F7DE2"/>
    <w:rsid w:val="000F7F9B"/>
    <w:rsid w:val="000F7FDD"/>
    <w:rsid w:val="0010011B"/>
    <w:rsid w:val="001001A1"/>
    <w:rsid w:val="0010028B"/>
    <w:rsid w:val="001002F9"/>
    <w:rsid w:val="00100313"/>
    <w:rsid w:val="0010033A"/>
    <w:rsid w:val="001003C0"/>
    <w:rsid w:val="001004D4"/>
    <w:rsid w:val="0010055D"/>
    <w:rsid w:val="001006FC"/>
    <w:rsid w:val="00100751"/>
    <w:rsid w:val="0010080E"/>
    <w:rsid w:val="001008AC"/>
    <w:rsid w:val="00100960"/>
    <w:rsid w:val="00100992"/>
    <w:rsid w:val="00100A01"/>
    <w:rsid w:val="00100AD1"/>
    <w:rsid w:val="00100E3A"/>
    <w:rsid w:val="001010FA"/>
    <w:rsid w:val="00101167"/>
    <w:rsid w:val="00101415"/>
    <w:rsid w:val="00101674"/>
    <w:rsid w:val="0010170F"/>
    <w:rsid w:val="0010184C"/>
    <w:rsid w:val="00101AA3"/>
    <w:rsid w:val="00101ACA"/>
    <w:rsid w:val="00101B72"/>
    <w:rsid w:val="00101DE7"/>
    <w:rsid w:val="00101E00"/>
    <w:rsid w:val="00101E26"/>
    <w:rsid w:val="00102049"/>
    <w:rsid w:val="0010217B"/>
    <w:rsid w:val="001021B0"/>
    <w:rsid w:val="001021E4"/>
    <w:rsid w:val="00102249"/>
    <w:rsid w:val="00102307"/>
    <w:rsid w:val="0010231F"/>
    <w:rsid w:val="00102629"/>
    <w:rsid w:val="00102642"/>
    <w:rsid w:val="00102701"/>
    <w:rsid w:val="0010275B"/>
    <w:rsid w:val="001027FB"/>
    <w:rsid w:val="00102855"/>
    <w:rsid w:val="00102AB1"/>
    <w:rsid w:val="00102B54"/>
    <w:rsid w:val="00102FA1"/>
    <w:rsid w:val="001030D1"/>
    <w:rsid w:val="001030F6"/>
    <w:rsid w:val="0010313D"/>
    <w:rsid w:val="001031B3"/>
    <w:rsid w:val="00103303"/>
    <w:rsid w:val="00103339"/>
    <w:rsid w:val="00103467"/>
    <w:rsid w:val="0010349F"/>
    <w:rsid w:val="00103532"/>
    <w:rsid w:val="00103587"/>
    <w:rsid w:val="00103872"/>
    <w:rsid w:val="001039C4"/>
    <w:rsid w:val="001039E1"/>
    <w:rsid w:val="001039E3"/>
    <w:rsid w:val="00103A0B"/>
    <w:rsid w:val="00103B60"/>
    <w:rsid w:val="00103C6E"/>
    <w:rsid w:val="00103E81"/>
    <w:rsid w:val="001040CA"/>
    <w:rsid w:val="001043B6"/>
    <w:rsid w:val="00104503"/>
    <w:rsid w:val="00104692"/>
    <w:rsid w:val="00104752"/>
    <w:rsid w:val="0010477F"/>
    <w:rsid w:val="001047AF"/>
    <w:rsid w:val="00104816"/>
    <w:rsid w:val="00104900"/>
    <w:rsid w:val="00104912"/>
    <w:rsid w:val="00104AF7"/>
    <w:rsid w:val="00104D21"/>
    <w:rsid w:val="00104FD8"/>
    <w:rsid w:val="0010507D"/>
    <w:rsid w:val="00105227"/>
    <w:rsid w:val="001052FC"/>
    <w:rsid w:val="00105373"/>
    <w:rsid w:val="001053F6"/>
    <w:rsid w:val="0010541B"/>
    <w:rsid w:val="00105458"/>
    <w:rsid w:val="0010545E"/>
    <w:rsid w:val="00105710"/>
    <w:rsid w:val="00105776"/>
    <w:rsid w:val="00105823"/>
    <w:rsid w:val="0010593A"/>
    <w:rsid w:val="00105995"/>
    <w:rsid w:val="001059C4"/>
    <w:rsid w:val="00105B04"/>
    <w:rsid w:val="00105D7A"/>
    <w:rsid w:val="00105E02"/>
    <w:rsid w:val="00105E43"/>
    <w:rsid w:val="00105E57"/>
    <w:rsid w:val="00105FC3"/>
    <w:rsid w:val="00106088"/>
    <w:rsid w:val="001060BD"/>
    <w:rsid w:val="001060ED"/>
    <w:rsid w:val="0010616F"/>
    <w:rsid w:val="001061E0"/>
    <w:rsid w:val="0010620A"/>
    <w:rsid w:val="001062EE"/>
    <w:rsid w:val="00106426"/>
    <w:rsid w:val="00106491"/>
    <w:rsid w:val="001064A3"/>
    <w:rsid w:val="0010650D"/>
    <w:rsid w:val="0010659B"/>
    <w:rsid w:val="0010661A"/>
    <w:rsid w:val="001067D2"/>
    <w:rsid w:val="001067F0"/>
    <w:rsid w:val="00106849"/>
    <w:rsid w:val="001068B5"/>
    <w:rsid w:val="00106A8E"/>
    <w:rsid w:val="00106AC0"/>
    <w:rsid w:val="00106B2A"/>
    <w:rsid w:val="00106CED"/>
    <w:rsid w:val="00106EB7"/>
    <w:rsid w:val="00106EDC"/>
    <w:rsid w:val="00106F60"/>
    <w:rsid w:val="00106F66"/>
    <w:rsid w:val="0010724B"/>
    <w:rsid w:val="0010740E"/>
    <w:rsid w:val="00107499"/>
    <w:rsid w:val="00107738"/>
    <w:rsid w:val="0010794D"/>
    <w:rsid w:val="00107A58"/>
    <w:rsid w:val="00107B4F"/>
    <w:rsid w:val="00107B5E"/>
    <w:rsid w:val="00107C71"/>
    <w:rsid w:val="00110071"/>
    <w:rsid w:val="001101A4"/>
    <w:rsid w:val="00110259"/>
    <w:rsid w:val="001103AD"/>
    <w:rsid w:val="00110406"/>
    <w:rsid w:val="00110482"/>
    <w:rsid w:val="001104E0"/>
    <w:rsid w:val="00110681"/>
    <w:rsid w:val="00110744"/>
    <w:rsid w:val="001109F7"/>
    <w:rsid w:val="00110A27"/>
    <w:rsid w:val="00110B49"/>
    <w:rsid w:val="00110B4F"/>
    <w:rsid w:val="00110CB7"/>
    <w:rsid w:val="00110CBF"/>
    <w:rsid w:val="00110D65"/>
    <w:rsid w:val="00110DC0"/>
    <w:rsid w:val="00110F17"/>
    <w:rsid w:val="00110F3E"/>
    <w:rsid w:val="0011117E"/>
    <w:rsid w:val="0011127A"/>
    <w:rsid w:val="001112A5"/>
    <w:rsid w:val="001112C6"/>
    <w:rsid w:val="0011132A"/>
    <w:rsid w:val="00111479"/>
    <w:rsid w:val="00111506"/>
    <w:rsid w:val="00111586"/>
    <w:rsid w:val="001115CC"/>
    <w:rsid w:val="0011167D"/>
    <w:rsid w:val="001118E5"/>
    <w:rsid w:val="001119BE"/>
    <w:rsid w:val="001119E3"/>
    <w:rsid w:val="00111B2A"/>
    <w:rsid w:val="00111CBF"/>
    <w:rsid w:val="00111DAA"/>
    <w:rsid w:val="00111F48"/>
    <w:rsid w:val="00111FEF"/>
    <w:rsid w:val="00112188"/>
    <w:rsid w:val="001121E6"/>
    <w:rsid w:val="00112215"/>
    <w:rsid w:val="0011223E"/>
    <w:rsid w:val="0011225A"/>
    <w:rsid w:val="001122FD"/>
    <w:rsid w:val="00112333"/>
    <w:rsid w:val="0011240B"/>
    <w:rsid w:val="00112457"/>
    <w:rsid w:val="00112481"/>
    <w:rsid w:val="00112692"/>
    <w:rsid w:val="0011283E"/>
    <w:rsid w:val="0011288C"/>
    <w:rsid w:val="001128D3"/>
    <w:rsid w:val="00112A25"/>
    <w:rsid w:val="00112A8A"/>
    <w:rsid w:val="00112B22"/>
    <w:rsid w:val="00112B2B"/>
    <w:rsid w:val="00112B57"/>
    <w:rsid w:val="00112BAF"/>
    <w:rsid w:val="00112BF8"/>
    <w:rsid w:val="00112C6C"/>
    <w:rsid w:val="00112F6D"/>
    <w:rsid w:val="00113488"/>
    <w:rsid w:val="001134B9"/>
    <w:rsid w:val="001134E1"/>
    <w:rsid w:val="00113586"/>
    <w:rsid w:val="001136B7"/>
    <w:rsid w:val="001137BB"/>
    <w:rsid w:val="00113868"/>
    <w:rsid w:val="001139EB"/>
    <w:rsid w:val="00113A0A"/>
    <w:rsid w:val="00113A22"/>
    <w:rsid w:val="00113A92"/>
    <w:rsid w:val="00113B6D"/>
    <w:rsid w:val="00113B86"/>
    <w:rsid w:val="00113B89"/>
    <w:rsid w:val="00113BBC"/>
    <w:rsid w:val="00113C82"/>
    <w:rsid w:val="00113CF0"/>
    <w:rsid w:val="00113D04"/>
    <w:rsid w:val="00113DB7"/>
    <w:rsid w:val="00113E4D"/>
    <w:rsid w:val="00113E6E"/>
    <w:rsid w:val="00113EC4"/>
    <w:rsid w:val="00113F22"/>
    <w:rsid w:val="00114077"/>
    <w:rsid w:val="0011418D"/>
    <w:rsid w:val="001141B4"/>
    <w:rsid w:val="00114349"/>
    <w:rsid w:val="001144F7"/>
    <w:rsid w:val="0011453C"/>
    <w:rsid w:val="00114548"/>
    <w:rsid w:val="001146DB"/>
    <w:rsid w:val="00114839"/>
    <w:rsid w:val="0011483A"/>
    <w:rsid w:val="00114863"/>
    <w:rsid w:val="001148E3"/>
    <w:rsid w:val="00114D16"/>
    <w:rsid w:val="00114D23"/>
    <w:rsid w:val="00114DC2"/>
    <w:rsid w:val="00114E1A"/>
    <w:rsid w:val="00114EBC"/>
    <w:rsid w:val="00114EEA"/>
    <w:rsid w:val="00114EF7"/>
    <w:rsid w:val="00114F92"/>
    <w:rsid w:val="0011519A"/>
    <w:rsid w:val="001151F8"/>
    <w:rsid w:val="001153C9"/>
    <w:rsid w:val="00115549"/>
    <w:rsid w:val="00115886"/>
    <w:rsid w:val="00115913"/>
    <w:rsid w:val="00115B2E"/>
    <w:rsid w:val="00115B42"/>
    <w:rsid w:val="00115BD2"/>
    <w:rsid w:val="00115E32"/>
    <w:rsid w:val="00115FE6"/>
    <w:rsid w:val="0011611A"/>
    <w:rsid w:val="001163A8"/>
    <w:rsid w:val="00116457"/>
    <w:rsid w:val="00116520"/>
    <w:rsid w:val="00116767"/>
    <w:rsid w:val="00116930"/>
    <w:rsid w:val="001169CD"/>
    <w:rsid w:val="001169EB"/>
    <w:rsid w:val="00116B12"/>
    <w:rsid w:val="00116E78"/>
    <w:rsid w:val="0011700A"/>
    <w:rsid w:val="001170E0"/>
    <w:rsid w:val="001171E9"/>
    <w:rsid w:val="001172F0"/>
    <w:rsid w:val="001175A8"/>
    <w:rsid w:val="00117751"/>
    <w:rsid w:val="00117771"/>
    <w:rsid w:val="00117829"/>
    <w:rsid w:val="0011788F"/>
    <w:rsid w:val="00117CCA"/>
    <w:rsid w:val="00117EA3"/>
    <w:rsid w:val="00117FBA"/>
    <w:rsid w:val="00120000"/>
    <w:rsid w:val="00120195"/>
    <w:rsid w:val="001201F2"/>
    <w:rsid w:val="001202C7"/>
    <w:rsid w:val="0012031E"/>
    <w:rsid w:val="001203BB"/>
    <w:rsid w:val="00120448"/>
    <w:rsid w:val="001204D0"/>
    <w:rsid w:val="00120589"/>
    <w:rsid w:val="001205F7"/>
    <w:rsid w:val="00120643"/>
    <w:rsid w:val="001206BF"/>
    <w:rsid w:val="001208B4"/>
    <w:rsid w:val="001208F1"/>
    <w:rsid w:val="00120A66"/>
    <w:rsid w:val="00120A7D"/>
    <w:rsid w:val="00120B04"/>
    <w:rsid w:val="00120B0E"/>
    <w:rsid w:val="00120BC5"/>
    <w:rsid w:val="00120CFE"/>
    <w:rsid w:val="00120E12"/>
    <w:rsid w:val="00120E13"/>
    <w:rsid w:val="00120ED8"/>
    <w:rsid w:val="00120FDC"/>
    <w:rsid w:val="0012103C"/>
    <w:rsid w:val="001210EF"/>
    <w:rsid w:val="00121123"/>
    <w:rsid w:val="0012115C"/>
    <w:rsid w:val="001212E3"/>
    <w:rsid w:val="00121348"/>
    <w:rsid w:val="001216E2"/>
    <w:rsid w:val="001219D9"/>
    <w:rsid w:val="00121A8B"/>
    <w:rsid w:val="00121DB8"/>
    <w:rsid w:val="00121E89"/>
    <w:rsid w:val="00121ED2"/>
    <w:rsid w:val="00121FA1"/>
    <w:rsid w:val="00121FE3"/>
    <w:rsid w:val="001222A8"/>
    <w:rsid w:val="00122316"/>
    <w:rsid w:val="0012236E"/>
    <w:rsid w:val="001224F4"/>
    <w:rsid w:val="00122528"/>
    <w:rsid w:val="0012262D"/>
    <w:rsid w:val="00122838"/>
    <w:rsid w:val="00122900"/>
    <w:rsid w:val="00122950"/>
    <w:rsid w:val="00122B09"/>
    <w:rsid w:val="00122BB5"/>
    <w:rsid w:val="00122CC3"/>
    <w:rsid w:val="00122CD9"/>
    <w:rsid w:val="00122CDC"/>
    <w:rsid w:val="00122CF5"/>
    <w:rsid w:val="00122E40"/>
    <w:rsid w:val="00122F8D"/>
    <w:rsid w:val="0012307E"/>
    <w:rsid w:val="00123130"/>
    <w:rsid w:val="0012336C"/>
    <w:rsid w:val="001234C4"/>
    <w:rsid w:val="0012364F"/>
    <w:rsid w:val="00123651"/>
    <w:rsid w:val="00123798"/>
    <w:rsid w:val="001237D5"/>
    <w:rsid w:val="00123820"/>
    <w:rsid w:val="00123A9C"/>
    <w:rsid w:val="00123AAC"/>
    <w:rsid w:val="00123B30"/>
    <w:rsid w:val="00123CB8"/>
    <w:rsid w:val="00123DF7"/>
    <w:rsid w:val="00123E13"/>
    <w:rsid w:val="00123E27"/>
    <w:rsid w:val="00123E52"/>
    <w:rsid w:val="00124084"/>
    <w:rsid w:val="001240BB"/>
    <w:rsid w:val="00124133"/>
    <w:rsid w:val="00124169"/>
    <w:rsid w:val="00124235"/>
    <w:rsid w:val="001242C4"/>
    <w:rsid w:val="00124308"/>
    <w:rsid w:val="00124345"/>
    <w:rsid w:val="00124505"/>
    <w:rsid w:val="00124508"/>
    <w:rsid w:val="001245F1"/>
    <w:rsid w:val="00124626"/>
    <w:rsid w:val="00124652"/>
    <w:rsid w:val="0012471D"/>
    <w:rsid w:val="001248F4"/>
    <w:rsid w:val="00124A8E"/>
    <w:rsid w:val="00124AB5"/>
    <w:rsid w:val="00124D8D"/>
    <w:rsid w:val="0012504A"/>
    <w:rsid w:val="0012516C"/>
    <w:rsid w:val="001252A1"/>
    <w:rsid w:val="00125336"/>
    <w:rsid w:val="0012538F"/>
    <w:rsid w:val="00125571"/>
    <w:rsid w:val="001255F2"/>
    <w:rsid w:val="00125696"/>
    <w:rsid w:val="00125885"/>
    <w:rsid w:val="0012596E"/>
    <w:rsid w:val="00125A51"/>
    <w:rsid w:val="00125C2B"/>
    <w:rsid w:val="00125C60"/>
    <w:rsid w:val="00125DDB"/>
    <w:rsid w:val="00125E79"/>
    <w:rsid w:val="00125E7D"/>
    <w:rsid w:val="00125EC3"/>
    <w:rsid w:val="00125F06"/>
    <w:rsid w:val="00125F38"/>
    <w:rsid w:val="00125F85"/>
    <w:rsid w:val="00125FDB"/>
    <w:rsid w:val="00126060"/>
    <w:rsid w:val="001261CA"/>
    <w:rsid w:val="00126461"/>
    <w:rsid w:val="00126472"/>
    <w:rsid w:val="001265B5"/>
    <w:rsid w:val="001268C1"/>
    <w:rsid w:val="0012697C"/>
    <w:rsid w:val="00126CE4"/>
    <w:rsid w:val="00126D2F"/>
    <w:rsid w:val="00126D45"/>
    <w:rsid w:val="00126D5A"/>
    <w:rsid w:val="00126D5B"/>
    <w:rsid w:val="00127050"/>
    <w:rsid w:val="00127094"/>
    <w:rsid w:val="001270B2"/>
    <w:rsid w:val="00127232"/>
    <w:rsid w:val="0012769F"/>
    <w:rsid w:val="001276F0"/>
    <w:rsid w:val="00127732"/>
    <w:rsid w:val="0012793C"/>
    <w:rsid w:val="0012793F"/>
    <w:rsid w:val="00127971"/>
    <w:rsid w:val="00127A99"/>
    <w:rsid w:val="00127AAD"/>
    <w:rsid w:val="00127AB1"/>
    <w:rsid w:val="00127B3C"/>
    <w:rsid w:val="00127B8C"/>
    <w:rsid w:val="00127D68"/>
    <w:rsid w:val="00127DE1"/>
    <w:rsid w:val="00127F46"/>
    <w:rsid w:val="00127F92"/>
    <w:rsid w:val="00130028"/>
    <w:rsid w:val="00130085"/>
    <w:rsid w:val="0013012E"/>
    <w:rsid w:val="001302E9"/>
    <w:rsid w:val="00130538"/>
    <w:rsid w:val="001305EA"/>
    <w:rsid w:val="00130666"/>
    <w:rsid w:val="00130709"/>
    <w:rsid w:val="00130752"/>
    <w:rsid w:val="00130785"/>
    <w:rsid w:val="00130857"/>
    <w:rsid w:val="0013088A"/>
    <w:rsid w:val="00130A48"/>
    <w:rsid w:val="00130BFA"/>
    <w:rsid w:val="00130CA0"/>
    <w:rsid w:val="00130D16"/>
    <w:rsid w:val="00130D3C"/>
    <w:rsid w:val="00130DBB"/>
    <w:rsid w:val="00130F20"/>
    <w:rsid w:val="001311E7"/>
    <w:rsid w:val="001311EA"/>
    <w:rsid w:val="001313C8"/>
    <w:rsid w:val="0013140A"/>
    <w:rsid w:val="0013145F"/>
    <w:rsid w:val="00131589"/>
    <w:rsid w:val="0013178F"/>
    <w:rsid w:val="001318CB"/>
    <w:rsid w:val="0013192B"/>
    <w:rsid w:val="00131A71"/>
    <w:rsid w:val="00131AF4"/>
    <w:rsid w:val="00131BAC"/>
    <w:rsid w:val="00131BBF"/>
    <w:rsid w:val="00131BC1"/>
    <w:rsid w:val="00131BF8"/>
    <w:rsid w:val="00131D87"/>
    <w:rsid w:val="00131DAC"/>
    <w:rsid w:val="00131E54"/>
    <w:rsid w:val="001320B2"/>
    <w:rsid w:val="00132228"/>
    <w:rsid w:val="001322D7"/>
    <w:rsid w:val="0013231F"/>
    <w:rsid w:val="00132575"/>
    <w:rsid w:val="001325F1"/>
    <w:rsid w:val="001326D1"/>
    <w:rsid w:val="001326E3"/>
    <w:rsid w:val="0013291C"/>
    <w:rsid w:val="00132AF6"/>
    <w:rsid w:val="00132B41"/>
    <w:rsid w:val="00132B98"/>
    <w:rsid w:val="00132C48"/>
    <w:rsid w:val="00132CA4"/>
    <w:rsid w:val="00132CFA"/>
    <w:rsid w:val="00132D0D"/>
    <w:rsid w:val="00132D16"/>
    <w:rsid w:val="00132DA0"/>
    <w:rsid w:val="00132E1D"/>
    <w:rsid w:val="00132E95"/>
    <w:rsid w:val="00132EDB"/>
    <w:rsid w:val="00132F42"/>
    <w:rsid w:val="00132F7D"/>
    <w:rsid w:val="00133024"/>
    <w:rsid w:val="00133253"/>
    <w:rsid w:val="001333A2"/>
    <w:rsid w:val="00133563"/>
    <w:rsid w:val="001335A5"/>
    <w:rsid w:val="00133676"/>
    <w:rsid w:val="001336C3"/>
    <w:rsid w:val="00133771"/>
    <w:rsid w:val="00133826"/>
    <w:rsid w:val="001339E6"/>
    <w:rsid w:val="00133AB6"/>
    <w:rsid w:val="00133AC3"/>
    <w:rsid w:val="00133B6C"/>
    <w:rsid w:val="00133BA4"/>
    <w:rsid w:val="00133C6C"/>
    <w:rsid w:val="00133CA2"/>
    <w:rsid w:val="00133D44"/>
    <w:rsid w:val="00133ECA"/>
    <w:rsid w:val="00134069"/>
    <w:rsid w:val="00134248"/>
    <w:rsid w:val="001342C8"/>
    <w:rsid w:val="00134381"/>
    <w:rsid w:val="00134397"/>
    <w:rsid w:val="0013448A"/>
    <w:rsid w:val="0013454F"/>
    <w:rsid w:val="0013472F"/>
    <w:rsid w:val="0013483C"/>
    <w:rsid w:val="00134B55"/>
    <w:rsid w:val="00134B85"/>
    <w:rsid w:val="00134C9E"/>
    <w:rsid w:val="00134EF7"/>
    <w:rsid w:val="00134F48"/>
    <w:rsid w:val="00134FC5"/>
    <w:rsid w:val="00134FE6"/>
    <w:rsid w:val="00134FFC"/>
    <w:rsid w:val="0013518E"/>
    <w:rsid w:val="0013524B"/>
    <w:rsid w:val="00135253"/>
    <w:rsid w:val="00135550"/>
    <w:rsid w:val="001355A9"/>
    <w:rsid w:val="001356E8"/>
    <w:rsid w:val="0013575E"/>
    <w:rsid w:val="001359E8"/>
    <w:rsid w:val="00135A02"/>
    <w:rsid w:val="00135B76"/>
    <w:rsid w:val="00135BAD"/>
    <w:rsid w:val="00135C00"/>
    <w:rsid w:val="00135C0A"/>
    <w:rsid w:val="00135C46"/>
    <w:rsid w:val="00135CB7"/>
    <w:rsid w:val="00135DEE"/>
    <w:rsid w:val="00135E31"/>
    <w:rsid w:val="00135E85"/>
    <w:rsid w:val="00135ED6"/>
    <w:rsid w:val="00135FB0"/>
    <w:rsid w:val="00136113"/>
    <w:rsid w:val="0013641B"/>
    <w:rsid w:val="0013646F"/>
    <w:rsid w:val="0013647B"/>
    <w:rsid w:val="001364BE"/>
    <w:rsid w:val="001365C0"/>
    <w:rsid w:val="00136665"/>
    <w:rsid w:val="0013678B"/>
    <w:rsid w:val="001367AD"/>
    <w:rsid w:val="001368F0"/>
    <w:rsid w:val="00136A1E"/>
    <w:rsid w:val="00136BC6"/>
    <w:rsid w:val="00136BD9"/>
    <w:rsid w:val="00136C11"/>
    <w:rsid w:val="00136C1F"/>
    <w:rsid w:val="00136C27"/>
    <w:rsid w:val="00136CB3"/>
    <w:rsid w:val="0013700C"/>
    <w:rsid w:val="00137220"/>
    <w:rsid w:val="001373CA"/>
    <w:rsid w:val="0013754D"/>
    <w:rsid w:val="00137621"/>
    <w:rsid w:val="001377AD"/>
    <w:rsid w:val="00137820"/>
    <w:rsid w:val="001379E3"/>
    <w:rsid w:val="00137B8B"/>
    <w:rsid w:val="00137BAF"/>
    <w:rsid w:val="00137C8D"/>
    <w:rsid w:val="00137E55"/>
    <w:rsid w:val="00137E75"/>
    <w:rsid w:val="00137E82"/>
    <w:rsid w:val="00137ED2"/>
    <w:rsid w:val="00137F3D"/>
    <w:rsid w:val="001401FF"/>
    <w:rsid w:val="00140268"/>
    <w:rsid w:val="0014062B"/>
    <w:rsid w:val="00140687"/>
    <w:rsid w:val="00140D0A"/>
    <w:rsid w:val="00140F4B"/>
    <w:rsid w:val="00141130"/>
    <w:rsid w:val="00141194"/>
    <w:rsid w:val="001411C5"/>
    <w:rsid w:val="00141202"/>
    <w:rsid w:val="00141381"/>
    <w:rsid w:val="001413BF"/>
    <w:rsid w:val="00141495"/>
    <w:rsid w:val="00141709"/>
    <w:rsid w:val="0014192A"/>
    <w:rsid w:val="001419DA"/>
    <w:rsid w:val="00141A68"/>
    <w:rsid w:val="00141B79"/>
    <w:rsid w:val="00141D13"/>
    <w:rsid w:val="00141E7A"/>
    <w:rsid w:val="00141F46"/>
    <w:rsid w:val="001420D9"/>
    <w:rsid w:val="001421EB"/>
    <w:rsid w:val="001422E9"/>
    <w:rsid w:val="001424C7"/>
    <w:rsid w:val="0014253B"/>
    <w:rsid w:val="001425BA"/>
    <w:rsid w:val="0014265C"/>
    <w:rsid w:val="00142824"/>
    <w:rsid w:val="00142847"/>
    <w:rsid w:val="00142905"/>
    <w:rsid w:val="00142939"/>
    <w:rsid w:val="00142AF7"/>
    <w:rsid w:val="00142BCB"/>
    <w:rsid w:val="00142E81"/>
    <w:rsid w:val="00142E94"/>
    <w:rsid w:val="00142F52"/>
    <w:rsid w:val="0014301E"/>
    <w:rsid w:val="001430B1"/>
    <w:rsid w:val="001431BD"/>
    <w:rsid w:val="001431C4"/>
    <w:rsid w:val="001433A7"/>
    <w:rsid w:val="001433C5"/>
    <w:rsid w:val="0014350D"/>
    <w:rsid w:val="00143669"/>
    <w:rsid w:val="001439D6"/>
    <w:rsid w:val="00143C99"/>
    <w:rsid w:val="00143CB0"/>
    <w:rsid w:val="00143CE2"/>
    <w:rsid w:val="00143CF7"/>
    <w:rsid w:val="00143D30"/>
    <w:rsid w:val="00143E1E"/>
    <w:rsid w:val="00143E35"/>
    <w:rsid w:val="00143F9B"/>
    <w:rsid w:val="00144161"/>
    <w:rsid w:val="001441A3"/>
    <w:rsid w:val="00144309"/>
    <w:rsid w:val="00144365"/>
    <w:rsid w:val="00144382"/>
    <w:rsid w:val="00144386"/>
    <w:rsid w:val="0014457E"/>
    <w:rsid w:val="00144589"/>
    <w:rsid w:val="00144768"/>
    <w:rsid w:val="001448DA"/>
    <w:rsid w:val="001448EF"/>
    <w:rsid w:val="00144960"/>
    <w:rsid w:val="00144ADD"/>
    <w:rsid w:val="00144B92"/>
    <w:rsid w:val="00144C10"/>
    <w:rsid w:val="00144CC2"/>
    <w:rsid w:val="00144CD2"/>
    <w:rsid w:val="00144E35"/>
    <w:rsid w:val="001452FA"/>
    <w:rsid w:val="00145308"/>
    <w:rsid w:val="001453A5"/>
    <w:rsid w:val="001453E9"/>
    <w:rsid w:val="0014542D"/>
    <w:rsid w:val="001454A0"/>
    <w:rsid w:val="0014566E"/>
    <w:rsid w:val="001457B5"/>
    <w:rsid w:val="001457F9"/>
    <w:rsid w:val="00145B35"/>
    <w:rsid w:val="00145D2B"/>
    <w:rsid w:val="00145EE3"/>
    <w:rsid w:val="001461B9"/>
    <w:rsid w:val="00146277"/>
    <w:rsid w:val="001462AE"/>
    <w:rsid w:val="0014653E"/>
    <w:rsid w:val="001466E7"/>
    <w:rsid w:val="00146952"/>
    <w:rsid w:val="00146A91"/>
    <w:rsid w:val="00146C19"/>
    <w:rsid w:val="00146C89"/>
    <w:rsid w:val="001470CF"/>
    <w:rsid w:val="001470F3"/>
    <w:rsid w:val="00147299"/>
    <w:rsid w:val="001472C0"/>
    <w:rsid w:val="001472FA"/>
    <w:rsid w:val="00147339"/>
    <w:rsid w:val="00147443"/>
    <w:rsid w:val="001474CA"/>
    <w:rsid w:val="001475AB"/>
    <w:rsid w:val="001475EA"/>
    <w:rsid w:val="001476FE"/>
    <w:rsid w:val="001478B3"/>
    <w:rsid w:val="001479A2"/>
    <w:rsid w:val="001479A4"/>
    <w:rsid w:val="00147B06"/>
    <w:rsid w:val="00147C0A"/>
    <w:rsid w:val="00147C52"/>
    <w:rsid w:val="00147C9D"/>
    <w:rsid w:val="00147D5E"/>
    <w:rsid w:val="00147D74"/>
    <w:rsid w:val="00147E27"/>
    <w:rsid w:val="00147F72"/>
    <w:rsid w:val="00147FFB"/>
    <w:rsid w:val="00150054"/>
    <w:rsid w:val="001500B2"/>
    <w:rsid w:val="001500BD"/>
    <w:rsid w:val="00150180"/>
    <w:rsid w:val="0015051C"/>
    <w:rsid w:val="0015054C"/>
    <w:rsid w:val="00150570"/>
    <w:rsid w:val="0015058F"/>
    <w:rsid w:val="001505BC"/>
    <w:rsid w:val="00150747"/>
    <w:rsid w:val="001509EC"/>
    <w:rsid w:val="00150A04"/>
    <w:rsid w:val="00150A30"/>
    <w:rsid w:val="00150AE0"/>
    <w:rsid w:val="00150BED"/>
    <w:rsid w:val="00150C1C"/>
    <w:rsid w:val="00150C39"/>
    <w:rsid w:val="00150D0E"/>
    <w:rsid w:val="00150D90"/>
    <w:rsid w:val="00150E68"/>
    <w:rsid w:val="00150EA5"/>
    <w:rsid w:val="00150FB4"/>
    <w:rsid w:val="00150FC5"/>
    <w:rsid w:val="001510AD"/>
    <w:rsid w:val="001510DD"/>
    <w:rsid w:val="001510F2"/>
    <w:rsid w:val="00151202"/>
    <w:rsid w:val="001512CC"/>
    <w:rsid w:val="001514D4"/>
    <w:rsid w:val="001515FB"/>
    <w:rsid w:val="00151629"/>
    <w:rsid w:val="001518E4"/>
    <w:rsid w:val="00151A5D"/>
    <w:rsid w:val="00151A66"/>
    <w:rsid w:val="00151AA3"/>
    <w:rsid w:val="00151AAD"/>
    <w:rsid w:val="00151BBA"/>
    <w:rsid w:val="00151C00"/>
    <w:rsid w:val="00151D8E"/>
    <w:rsid w:val="00151DA5"/>
    <w:rsid w:val="00152044"/>
    <w:rsid w:val="00152140"/>
    <w:rsid w:val="0015214B"/>
    <w:rsid w:val="00152172"/>
    <w:rsid w:val="001521AE"/>
    <w:rsid w:val="0015222C"/>
    <w:rsid w:val="00152273"/>
    <w:rsid w:val="00152319"/>
    <w:rsid w:val="00152339"/>
    <w:rsid w:val="001524B2"/>
    <w:rsid w:val="00152522"/>
    <w:rsid w:val="001525B6"/>
    <w:rsid w:val="00152697"/>
    <w:rsid w:val="001528DA"/>
    <w:rsid w:val="00152C45"/>
    <w:rsid w:val="00152C53"/>
    <w:rsid w:val="00152CEA"/>
    <w:rsid w:val="00152CF4"/>
    <w:rsid w:val="00152D03"/>
    <w:rsid w:val="00152DE3"/>
    <w:rsid w:val="00152E84"/>
    <w:rsid w:val="00152F94"/>
    <w:rsid w:val="00153020"/>
    <w:rsid w:val="00153075"/>
    <w:rsid w:val="001530F3"/>
    <w:rsid w:val="00153144"/>
    <w:rsid w:val="001531C3"/>
    <w:rsid w:val="00153238"/>
    <w:rsid w:val="001533B0"/>
    <w:rsid w:val="0015344D"/>
    <w:rsid w:val="00153461"/>
    <w:rsid w:val="00153558"/>
    <w:rsid w:val="001535B4"/>
    <w:rsid w:val="00153713"/>
    <w:rsid w:val="0015373A"/>
    <w:rsid w:val="00153761"/>
    <w:rsid w:val="001537D1"/>
    <w:rsid w:val="001539F5"/>
    <w:rsid w:val="00153A33"/>
    <w:rsid w:val="00153B31"/>
    <w:rsid w:val="00153BE6"/>
    <w:rsid w:val="00153D13"/>
    <w:rsid w:val="00153DFE"/>
    <w:rsid w:val="00153E14"/>
    <w:rsid w:val="001540DB"/>
    <w:rsid w:val="00154182"/>
    <w:rsid w:val="00154430"/>
    <w:rsid w:val="00154529"/>
    <w:rsid w:val="0015455B"/>
    <w:rsid w:val="00154582"/>
    <w:rsid w:val="0015461B"/>
    <w:rsid w:val="001546B9"/>
    <w:rsid w:val="00154873"/>
    <w:rsid w:val="00154894"/>
    <w:rsid w:val="001548CC"/>
    <w:rsid w:val="001549AD"/>
    <w:rsid w:val="00154CC4"/>
    <w:rsid w:val="00154E35"/>
    <w:rsid w:val="00154E80"/>
    <w:rsid w:val="00154F0E"/>
    <w:rsid w:val="00154F1D"/>
    <w:rsid w:val="00154F66"/>
    <w:rsid w:val="00154FE0"/>
    <w:rsid w:val="00155048"/>
    <w:rsid w:val="001551CC"/>
    <w:rsid w:val="00155211"/>
    <w:rsid w:val="0015521E"/>
    <w:rsid w:val="001552FE"/>
    <w:rsid w:val="0015555E"/>
    <w:rsid w:val="001555B3"/>
    <w:rsid w:val="00155835"/>
    <w:rsid w:val="00155895"/>
    <w:rsid w:val="0015589F"/>
    <w:rsid w:val="001558F7"/>
    <w:rsid w:val="00155937"/>
    <w:rsid w:val="00155991"/>
    <w:rsid w:val="00155993"/>
    <w:rsid w:val="00155BFA"/>
    <w:rsid w:val="00155CD6"/>
    <w:rsid w:val="00155E45"/>
    <w:rsid w:val="00155F0D"/>
    <w:rsid w:val="00155F2B"/>
    <w:rsid w:val="00155F38"/>
    <w:rsid w:val="00156048"/>
    <w:rsid w:val="00156185"/>
    <w:rsid w:val="001561D5"/>
    <w:rsid w:val="001561F1"/>
    <w:rsid w:val="00156362"/>
    <w:rsid w:val="0015639A"/>
    <w:rsid w:val="0015647A"/>
    <w:rsid w:val="00156659"/>
    <w:rsid w:val="0015667B"/>
    <w:rsid w:val="0015674F"/>
    <w:rsid w:val="001568D0"/>
    <w:rsid w:val="001569B0"/>
    <w:rsid w:val="00156B3C"/>
    <w:rsid w:val="00156B8E"/>
    <w:rsid w:val="00156BE2"/>
    <w:rsid w:val="00156BEB"/>
    <w:rsid w:val="00156DCC"/>
    <w:rsid w:val="00156F44"/>
    <w:rsid w:val="0015705F"/>
    <w:rsid w:val="0015707A"/>
    <w:rsid w:val="00157191"/>
    <w:rsid w:val="001572BE"/>
    <w:rsid w:val="00157435"/>
    <w:rsid w:val="00157494"/>
    <w:rsid w:val="001575E4"/>
    <w:rsid w:val="001575F4"/>
    <w:rsid w:val="0015766C"/>
    <w:rsid w:val="001576C5"/>
    <w:rsid w:val="001577D9"/>
    <w:rsid w:val="001577DD"/>
    <w:rsid w:val="001579CE"/>
    <w:rsid w:val="00157A77"/>
    <w:rsid w:val="00157C5E"/>
    <w:rsid w:val="00157DBF"/>
    <w:rsid w:val="00157E24"/>
    <w:rsid w:val="00157E4A"/>
    <w:rsid w:val="00157E74"/>
    <w:rsid w:val="00157F2A"/>
    <w:rsid w:val="00157F70"/>
    <w:rsid w:val="00160203"/>
    <w:rsid w:val="001602C6"/>
    <w:rsid w:val="001603C6"/>
    <w:rsid w:val="00160450"/>
    <w:rsid w:val="00160481"/>
    <w:rsid w:val="00160599"/>
    <w:rsid w:val="001607FA"/>
    <w:rsid w:val="00160906"/>
    <w:rsid w:val="001609AD"/>
    <w:rsid w:val="001609D5"/>
    <w:rsid w:val="00160ACA"/>
    <w:rsid w:val="00160B51"/>
    <w:rsid w:val="00160DCE"/>
    <w:rsid w:val="00160E09"/>
    <w:rsid w:val="00160E71"/>
    <w:rsid w:val="00160FBB"/>
    <w:rsid w:val="00160FE6"/>
    <w:rsid w:val="00161057"/>
    <w:rsid w:val="00161217"/>
    <w:rsid w:val="0016132F"/>
    <w:rsid w:val="001613E6"/>
    <w:rsid w:val="0016144D"/>
    <w:rsid w:val="0016153B"/>
    <w:rsid w:val="00161578"/>
    <w:rsid w:val="001617EF"/>
    <w:rsid w:val="00161838"/>
    <w:rsid w:val="001618DA"/>
    <w:rsid w:val="001619D6"/>
    <w:rsid w:val="00161C99"/>
    <w:rsid w:val="00161EA8"/>
    <w:rsid w:val="00161F5D"/>
    <w:rsid w:val="00162034"/>
    <w:rsid w:val="00162236"/>
    <w:rsid w:val="00162334"/>
    <w:rsid w:val="00162353"/>
    <w:rsid w:val="001623F3"/>
    <w:rsid w:val="001623FD"/>
    <w:rsid w:val="0016267E"/>
    <w:rsid w:val="00162693"/>
    <w:rsid w:val="001626F5"/>
    <w:rsid w:val="0016270A"/>
    <w:rsid w:val="00162878"/>
    <w:rsid w:val="001628C2"/>
    <w:rsid w:val="00162991"/>
    <w:rsid w:val="00162A5A"/>
    <w:rsid w:val="00162ADE"/>
    <w:rsid w:val="00162B37"/>
    <w:rsid w:val="00162B55"/>
    <w:rsid w:val="00162F60"/>
    <w:rsid w:val="00163005"/>
    <w:rsid w:val="00163269"/>
    <w:rsid w:val="00163300"/>
    <w:rsid w:val="00163362"/>
    <w:rsid w:val="0016362E"/>
    <w:rsid w:val="001636CF"/>
    <w:rsid w:val="00163720"/>
    <w:rsid w:val="00163891"/>
    <w:rsid w:val="00163A73"/>
    <w:rsid w:val="00163AE4"/>
    <w:rsid w:val="00163BBA"/>
    <w:rsid w:val="00163C9F"/>
    <w:rsid w:val="00163E85"/>
    <w:rsid w:val="00164041"/>
    <w:rsid w:val="00164090"/>
    <w:rsid w:val="001640A4"/>
    <w:rsid w:val="00164199"/>
    <w:rsid w:val="00164492"/>
    <w:rsid w:val="001644CF"/>
    <w:rsid w:val="00164586"/>
    <w:rsid w:val="001646B9"/>
    <w:rsid w:val="00164742"/>
    <w:rsid w:val="0016479A"/>
    <w:rsid w:val="00164801"/>
    <w:rsid w:val="0016483B"/>
    <w:rsid w:val="00164919"/>
    <w:rsid w:val="00164981"/>
    <w:rsid w:val="00164C44"/>
    <w:rsid w:val="00164C5D"/>
    <w:rsid w:val="00164CDA"/>
    <w:rsid w:val="00164EF7"/>
    <w:rsid w:val="001650C8"/>
    <w:rsid w:val="00165115"/>
    <w:rsid w:val="0016520A"/>
    <w:rsid w:val="0016544E"/>
    <w:rsid w:val="0016559B"/>
    <w:rsid w:val="0016560C"/>
    <w:rsid w:val="00165679"/>
    <w:rsid w:val="001657FD"/>
    <w:rsid w:val="001658A7"/>
    <w:rsid w:val="00165969"/>
    <w:rsid w:val="0016596A"/>
    <w:rsid w:val="00165CBE"/>
    <w:rsid w:val="00165CD6"/>
    <w:rsid w:val="00165E2D"/>
    <w:rsid w:val="00165F08"/>
    <w:rsid w:val="0016620B"/>
    <w:rsid w:val="00166362"/>
    <w:rsid w:val="001664F2"/>
    <w:rsid w:val="0016654D"/>
    <w:rsid w:val="001667CA"/>
    <w:rsid w:val="001667E2"/>
    <w:rsid w:val="00166891"/>
    <w:rsid w:val="0016689F"/>
    <w:rsid w:val="001668A7"/>
    <w:rsid w:val="001669E3"/>
    <w:rsid w:val="00166AA5"/>
    <w:rsid w:val="00166B78"/>
    <w:rsid w:val="00166B84"/>
    <w:rsid w:val="00166C44"/>
    <w:rsid w:val="00166CBC"/>
    <w:rsid w:val="00166D2A"/>
    <w:rsid w:val="001671FE"/>
    <w:rsid w:val="00167398"/>
    <w:rsid w:val="00167581"/>
    <w:rsid w:val="001676C9"/>
    <w:rsid w:val="001676DB"/>
    <w:rsid w:val="001677BB"/>
    <w:rsid w:val="00167899"/>
    <w:rsid w:val="001678D1"/>
    <w:rsid w:val="00167CA9"/>
    <w:rsid w:val="00167CB5"/>
    <w:rsid w:val="00167D9C"/>
    <w:rsid w:val="00167DEF"/>
    <w:rsid w:val="00167EA3"/>
    <w:rsid w:val="00167EB6"/>
    <w:rsid w:val="00167FD0"/>
    <w:rsid w:val="00170183"/>
    <w:rsid w:val="001701BB"/>
    <w:rsid w:val="001701BC"/>
    <w:rsid w:val="00170211"/>
    <w:rsid w:val="0017027E"/>
    <w:rsid w:val="00170372"/>
    <w:rsid w:val="0017039B"/>
    <w:rsid w:val="0017054F"/>
    <w:rsid w:val="001708B8"/>
    <w:rsid w:val="00170AFC"/>
    <w:rsid w:val="00170B3E"/>
    <w:rsid w:val="00170BF0"/>
    <w:rsid w:val="00170D5D"/>
    <w:rsid w:val="00170E0E"/>
    <w:rsid w:val="0017105C"/>
    <w:rsid w:val="00171085"/>
    <w:rsid w:val="0017120A"/>
    <w:rsid w:val="0017127F"/>
    <w:rsid w:val="00171373"/>
    <w:rsid w:val="0017142C"/>
    <w:rsid w:val="00171462"/>
    <w:rsid w:val="001714A8"/>
    <w:rsid w:val="001714A9"/>
    <w:rsid w:val="001714E7"/>
    <w:rsid w:val="0017155A"/>
    <w:rsid w:val="00171667"/>
    <w:rsid w:val="00171672"/>
    <w:rsid w:val="00171773"/>
    <w:rsid w:val="001717D2"/>
    <w:rsid w:val="001718DA"/>
    <w:rsid w:val="00171927"/>
    <w:rsid w:val="0017196F"/>
    <w:rsid w:val="00171A7E"/>
    <w:rsid w:val="00171B0A"/>
    <w:rsid w:val="00171C5C"/>
    <w:rsid w:val="00171CB9"/>
    <w:rsid w:val="00171D07"/>
    <w:rsid w:val="00171D2C"/>
    <w:rsid w:val="00171DEA"/>
    <w:rsid w:val="00171ED1"/>
    <w:rsid w:val="00171EFA"/>
    <w:rsid w:val="00171F45"/>
    <w:rsid w:val="00172123"/>
    <w:rsid w:val="0017221D"/>
    <w:rsid w:val="00172478"/>
    <w:rsid w:val="0017252C"/>
    <w:rsid w:val="00172535"/>
    <w:rsid w:val="0017268E"/>
    <w:rsid w:val="0017278A"/>
    <w:rsid w:val="0017280F"/>
    <w:rsid w:val="0017286B"/>
    <w:rsid w:val="00172963"/>
    <w:rsid w:val="00172C4C"/>
    <w:rsid w:val="00172D4D"/>
    <w:rsid w:val="00172F43"/>
    <w:rsid w:val="00172F72"/>
    <w:rsid w:val="00172FBE"/>
    <w:rsid w:val="00173108"/>
    <w:rsid w:val="00173162"/>
    <w:rsid w:val="0017323C"/>
    <w:rsid w:val="0017329B"/>
    <w:rsid w:val="001733F2"/>
    <w:rsid w:val="001737D9"/>
    <w:rsid w:val="00173AA1"/>
    <w:rsid w:val="00173BC6"/>
    <w:rsid w:val="00173C59"/>
    <w:rsid w:val="00173C83"/>
    <w:rsid w:val="00173CCA"/>
    <w:rsid w:val="00173DEF"/>
    <w:rsid w:val="00173EEB"/>
    <w:rsid w:val="00173F04"/>
    <w:rsid w:val="00173F7F"/>
    <w:rsid w:val="00174059"/>
    <w:rsid w:val="001741DD"/>
    <w:rsid w:val="0017424E"/>
    <w:rsid w:val="00174268"/>
    <w:rsid w:val="001742C3"/>
    <w:rsid w:val="00174528"/>
    <w:rsid w:val="00174767"/>
    <w:rsid w:val="00174853"/>
    <w:rsid w:val="00174B45"/>
    <w:rsid w:val="00174F01"/>
    <w:rsid w:val="00174F94"/>
    <w:rsid w:val="00174FE0"/>
    <w:rsid w:val="00175130"/>
    <w:rsid w:val="00175186"/>
    <w:rsid w:val="00175223"/>
    <w:rsid w:val="0017529F"/>
    <w:rsid w:val="001752DA"/>
    <w:rsid w:val="001755C6"/>
    <w:rsid w:val="00175726"/>
    <w:rsid w:val="0017574E"/>
    <w:rsid w:val="001757B0"/>
    <w:rsid w:val="001757EF"/>
    <w:rsid w:val="00175890"/>
    <w:rsid w:val="00175CA0"/>
    <w:rsid w:val="00175D2E"/>
    <w:rsid w:val="00175DFA"/>
    <w:rsid w:val="00175F04"/>
    <w:rsid w:val="001760EA"/>
    <w:rsid w:val="001763DE"/>
    <w:rsid w:val="001764A4"/>
    <w:rsid w:val="0017663B"/>
    <w:rsid w:val="00176664"/>
    <w:rsid w:val="00176721"/>
    <w:rsid w:val="001767A6"/>
    <w:rsid w:val="00176ABD"/>
    <w:rsid w:val="00176AE3"/>
    <w:rsid w:val="00176B2F"/>
    <w:rsid w:val="00176BC0"/>
    <w:rsid w:val="00176C67"/>
    <w:rsid w:val="00176DD1"/>
    <w:rsid w:val="00176E87"/>
    <w:rsid w:val="00176F51"/>
    <w:rsid w:val="00176F5F"/>
    <w:rsid w:val="00176F7E"/>
    <w:rsid w:val="00176F96"/>
    <w:rsid w:val="00176FB7"/>
    <w:rsid w:val="00176FB9"/>
    <w:rsid w:val="00176FEC"/>
    <w:rsid w:val="001770A0"/>
    <w:rsid w:val="001770CB"/>
    <w:rsid w:val="001773EC"/>
    <w:rsid w:val="0017760E"/>
    <w:rsid w:val="0017766A"/>
    <w:rsid w:val="00177680"/>
    <w:rsid w:val="001776E9"/>
    <w:rsid w:val="0017778F"/>
    <w:rsid w:val="001779B8"/>
    <w:rsid w:val="00177BFB"/>
    <w:rsid w:val="00177CBC"/>
    <w:rsid w:val="00177D94"/>
    <w:rsid w:val="00177EE8"/>
    <w:rsid w:val="0018001C"/>
    <w:rsid w:val="0018006E"/>
    <w:rsid w:val="001800E8"/>
    <w:rsid w:val="001801E9"/>
    <w:rsid w:val="001802B1"/>
    <w:rsid w:val="0018031D"/>
    <w:rsid w:val="001804DA"/>
    <w:rsid w:val="001805A9"/>
    <w:rsid w:val="00180707"/>
    <w:rsid w:val="00180798"/>
    <w:rsid w:val="001807A5"/>
    <w:rsid w:val="00180829"/>
    <w:rsid w:val="0018087D"/>
    <w:rsid w:val="001809EE"/>
    <w:rsid w:val="00180AF3"/>
    <w:rsid w:val="00180B07"/>
    <w:rsid w:val="00180C38"/>
    <w:rsid w:val="00180CDD"/>
    <w:rsid w:val="00180D53"/>
    <w:rsid w:val="00180D8F"/>
    <w:rsid w:val="00180DE0"/>
    <w:rsid w:val="00180E64"/>
    <w:rsid w:val="00180EAE"/>
    <w:rsid w:val="00180F2F"/>
    <w:rsid w:val="00180FA7"/>
    <w:rsid w:val="00180FCD"/>
    <w:rsid w:val="00180FDF"/>
    <w:rsid w:val="001810B2"/>
    <w:rsid w:val="001811A0"/>
    <w:rsid w:val="00181211"/>
    <w:rsid w:val="00181243"/>
    <w:rsid w:val="00181284"/>
    <w:rsid w:val="0018139D"/>
    <w:rsid w:val="001813BE"/>
    <w:rsid w:val="001813FC"/>
    <w:rsid w:val="001814A6"/>
    <w:rsid w:val="001814B3"/>
    <w:rsid w:val="001814BF"/>
    <w:rsid w:val="00181557"/>
    <w:rsid w:val="00181722"/>
    <w:rsid w:val="001817C3"/>
    <w:rsid w:val="00181808"/>
    <w:rsid w:val="0018189D"/>
    <w:rsid w:val="00181B78"/>
    <w:rsid w:val="00181B98"/>
    <w:rsid w:val="00181C8E"/>
    <w:rsid w:val="00181DC7"/>
    <w:rsid w:val="00181EB3"/>
    <w:rsid w:val="00181F84"/>
    <w:rsid w:val="0018203F"/>
    <w:rsid w:val="00182157"/>
    <w:rsid w:val="001824A8"/>
    <w:rsid w:val="00182551"/>
    <w:rsid w:val="001825D8"/>
    <w:rsid w:val="001825DC"/>
    <w:rsid w:val="0018268D"/>
    <w:rsid w:val="0018279B"/>
    <w:rsid w:val="001828E7"/>
    <w:rsid w:val="00182926"/>
    <w:rsid w:val="001829A7"/>
    <w:rsid w:val="00182A35"/>
    <w:rsid w:val="00182C3D"/>
    <w:rsid w:val="00182C7A"/>
    <w:rsid w:val="00182CD0"/>
    <w:rsid w:val="00182D83"/>
    <w:rsid w:val="00182DCF"/>
    <w:rsid w:val="00182F73"/>
    <w:rsid w:val="00182FB0"/>
    <w:rsid w:val="00182FD6"/>
    <w:rsid w:val="00183008"/>
    <w:rsid w:val="00183074"/>
    <w:rsid w:val="001830C8"/>
    <w:rsid w:val="001830D3"/>
    <w:rsid w:val="0018316F"/>
    <w:rsid w:val="001831A4"/>
    <w:rsid w:val="001834A3"/>
    <w:rsid w:val="001836F9"/>
    <w:rsid w:val="00183777"/>
    <w:rsid w:val="001837BA"/>
    <w:rsid w:val="00183829"/>
    <w:rsid w:val="001838A5"/>
    <w:rsid w:val="001838FC"/>
    <w:rsid w:val="00183A1F"/>
    <w:rsid w:val="00183A80"/>
    <w:rsid w:val="00183AF2"/>
    <w:rsid w:val="00183C44"/>
    <w:rsid w:val="00183CD5"/>
    <w:rsid w:val="00183D4C"/>
    <w:rsid w:val="00183F59"/>
    <w:rsid w:val="00183FB2"/>
    <w:rsid w:val="00183FE8"/>
    <w:rsid w:val="00184088"/>
    <w:rsid w:val="00184121"/>
    <w:rsid w:val="00184131"/>
    <w:rsid w:val="0018414F"/>
    <w:rsid w:val="0018418D"/>
    <w:rsid w:val="001843D0"/>
    <w:rsid w:val="00184400"/>
    <w:rsid w:val="00184478"/>
    <w:rsid w:val="0018447C"/>
    <w:rsid w:val="0018453E"/>
    <w:rsid w:val="00184576"/>
    <w:rsid w:val="001845FE"/>
    <w:rsid w:val="00184622"/>
    <w:rsid w:val="0018467C"/>
    <w:rsid w:val="001849BB"/>
    <w:rsid w:val="00184A9E"/>
    <w:rsid w:val="00184AC3"/>
    <w:rsid w:val="00184B30"/>
    <w:rsid w:val="00184B8D"/>
    <w:rsid w:val="00184BBB"/>
    <w:rsid w:val="00184BF5"/>
    <w:rsid w:val="00184C35"/>
    <w:rsid w:val="00184D64"/>
    <w:rsid w:val="00184D97"/>
    <w:rsid w:val="00184DF3"/>
    <w:rsid w:val="00184FF3"/>
    <w:rsid w:val="001850DD"/>
    <w:rsid w:val="00185149"/>
    <w:rsid w:val="0018521E"/>
    <w:rsid w:val="001852D9"/>
    <w:rsid w:val="00185313"/>
    <w:rsid w:val="00185551"/>
    <w:rsid w:val="001855F1"/>
    <w:rsid w:val="00185602"/>
    <w:rsid w:val="0018578F"/>
    <w:rsid w:val="001858A8"/>
    <w:rsid w:val="00185A09"/>
    <w:rsid w:val="00185AA9"/>
    <w:rsid w:val="00185B2F"/>
    <w:rsid w:val="00185B6E"/>
    <w:rsid w:val="00185E01"/>
    <w:rsid w:val="00185E99"/>
    <w:rsid w:val="00185F02"/>
    <w:rsid w:val="00185F81"/>
    <w:rsid w:val="00185F92"/>
    <w:rsid w:val="00186039"/>
    <w:rsid w:val="0018603A"/>
    <w:rsid w:val="0018605C"/>
    <w:rsid w:val="00186072"/>
    <w:rsid w:val="001860B1"/>
    <w:rsid w:val="001860BF"/>
    <w:rsid w:val="001861AE"/>
    <w:rsid w:val="00186272"/>
    <w:rsid w:val="001862E0"/>
    <w:rsid w:val="001863C4"/>
    <w:rsid w:val="0018641B"/>
    <w:rsid w:val="0018646A"/>
    <w:rsid w:val="00186490"/>
    <w:rsid w:val="001865D3"/>
    <w:rsid w:val="00186730"/>
    <w:rsid w:val="001867FD"/>
    <w:rsid w:val="0018682A"/>
    <w:rsid w:val="00186832"/>
    <w:rsid w:val="001868B4"/>
    <w:rsid w:val="001869B4"/>
    <w:rsid w:val="00186A6A"/>
    <w:rsid w:val="00186A88"/>
    <w:rsid w:val="00186CC4"/>
    <w:rsid w:val="00186D60"/>
    <w:rsid w:val="00186DE4"/>
    <w:rsid w:val="00186F61"/>
    <w:rsid w:val="00187110"/>
    <w:rsid w:val="001871A4"/>
    <w:rsid w:val="001871F4"/>
    <w:rsid w:val="001872A5"/>
    <w:rsid w:val="00187409"/>
    <w:rsid w:val="00187450"/>
    <w:rsid w:val="001874CB"/>
    <w:rsid w:val="001874D3"/>
    <w:rsid w:val="001874DF"/>
    <w:rsid w:val="001878CC"/>
    <w:rsid w:val="0018794A"/>
    <w:rsid w:val="00187A5B"/>
    <w:rsid w:val="00187AAB"/>
    <w:rsid w:val="00187AE4"/>
    <w:rsid w:val="00187B55"/>
    <w:rsid w:val="00187CA2"/>
    <w:rsid w:val="00187CDC"/>
    <w:rsid w:val="001900DD"/>
    <w:rsid w:val="00190162"/>
    <w:rsid w:val="0019019F"/>
    <w:rsid w:val="001902AF"/>
    <w:rsid w:val="001902F8"/>
    <w:rsid w:val="0019041B"/>
    <w:rsid w:val="001904F3"/>
    <w:rsid w:val="00190744"/>
    <w:rsid w:val="001909C9"/>
    <w:rsid w:val="00190A5E"/>
    <w:rsid w:val="00190A97"/>
    <w:rsid w:val="00190B79"/>
    <w:rsid w:val="00190BFC"/>
    <w:rsid w:val="00190CD9"/>
    <w:rsid w:val="00190D12"/>
    <w:rsid w:val="00190D44"/>
    <w:rsid w:val="00190D83"/>
    <w:rsid w:val="00190DD7"/>
    <w:rsid w:val="00190ED4"/>
    <w:rsid w:val="00191017"/>
    <w:rsid w:val="0019110A"/>
    <w:rsid w:val="0019128C"/>
    <w:rsid w:val="0019128F"/>
    <w:rsid w:val="00191401"/>
    <w:rsid w:val="0019142A"/>
    <w:rsid w:val="00191488"/>
    <w:rsid w:val="001914C3"/>
    <w:rsid w:val="001914D2"/>
    <w:rsid w:val="00191602"/>
    <w:rsid w:val="00191638"/>
    <w:rsid w:val="00191711"/>
    <w:rsid w:val="001918D9"/>
    <w:rsid w:val="00191994"/>
    <w:rsid w:val="00191A0D"/>
    <w:rsid w:val="00191B51"/>
    <w:rsid w:val="00191BC7"/>
    <w:rsid w:val="00191BE6"/>
    <w:rsid w:val="00191C1F"/>
    <w:rsid w:val="00191D5B"/>
    <w:rsid w:val="00191D7A"/>
    <w:rsid w:val="00191ECD"/>
    <w:rsid w:val="00192198"/>
    <w:rsid w:val="00192199"/>
    <w:rsid w:val="001921B3"/>
    <w:rsid w:val="00192262"/>
    <w:rsid w:val="0019232B"/>
    <w:rsid w:val="0019236A"/>
    <w:rsid w:val="001924B3"/>
    <w:rsid w:val="001924DD"/>
    <w:rsid w:val="0019257D"/>
    <w:rsid w:val="00192620"/>
    <w:rsid w:val="0019264E"/>
    <w:rsid w:val="001926BE"/>
    <w:rsid w:val="00192722"/>
    <w:rsid w:val="00192822"/>
    <w:rsid w:val="001928E8"/>
    <w:rsid w:val="00192920"/>
    <w:rsid w:val="00192AB8"/>
    <w:rsid w:val="00192B70"/>
    <w:rsid w:val="00192B7A"/>
    <w:rsid w:val="00192BEB"/>
    <w:rsid w:val="00192CFC"/>
    <w:rsid w:val="00192D1E"/>
    <w:rsid w:val="00192DC0"/>
    <w:rsid w:val="00192E24"/>
    <w:rsid w:val="00192EBF"/>
    <w:rsid w:val="0019302C"/>
    <w:rsid w:val="0019308A"/>
    <w:rsid w:val="001930A6"/>
    <w:rsid w:val="00193388"/>
    <w:rsid w:val="00193413"/>
    <w:rsid w:val="00193498"/>
    <w:rsid w:val="001935B0"/>
    <w:rsid w:val="001935CC"/>
    <w:rsid w:val="001936EE"/>
    <w:rsid w:val="00193705"/>
    <w:rsid w:val="001937B7"/>
    <w:rsid w:val="0019398C"/>
    <w:rsid w:val="001939EE"/>
    <w:rsid w:val="00193B13"/>
    <w:rsid w:val="00193C39"/>
    <w:rsid w:val="00193C90"/>
    <w:rsid w:val="00193DD6"/>
    <w:rsid w:val="00193E01"/>
    <w:rsid w:val="00193FE9"/>
    <w:rsid w:val="00194073"/>
    <w:rsid w:val="001940A9"/>
    <w:rsid w:val="00194128"/>
    <w:rsid w:val="001941EC"/>
    <w:rsid w:val="00194215"/>
    <w:rsid w:val="001942B1"/>
    <w:rsid w:val="0019452D"/>
    <w:rsid w:val="0019456B"/>
    <w:rsid w:val="001945BD"/>
    <w:rsid w:val="00194698"/>
    <w:rsid w:val="001946A7"/>
    <w:rsid w:val="001946AE"/>
    <w:rsid w:val="00194736"/>
    <w:rsid w:val="00194742"/>
    <w:rsid w:val="001948E2"/>
    <w:rsid w:val="001948EC"/>
    <w:rsid w:val="0019490A"/>
    <w:rsid w:val="001949EF"/>
    <w:rsid w:val="00194A9C"/>
    <w:rsid w:val="00194B90"/>
    <w:rsid w:val="00194BB8"/>
    <w:rsid w:val="00194C2C"/>
    <w:rsid w:val="00194D77"/>
    <w:rsid w:val="00194E1B"/>
    <w:rsid w:val="00194E22"/>
    <w:rsid w:val="00194ECE"/>
    <w:rsid w:val="00194F45"/>
    <w:rsid w:val="001950C4"/>
    <w:rsid w:val="0019512A"/>
    <w:rsid w:val="001951F9"/>
    <w:rsid w:val="00195226"/>
    <w:rsid w:val="00195261"/>
    <w:rsid w:val="001953DA"/>
    <w:rsid w:val="00195450"/>
    <w:rsid w:val="0019558E"/>
    <w:rsid w:val="0019568B"/>
    <w:rsid w:val="001956E4"/>
    <w:rsid w:val="001957BE"/>
    <w:rsid w:val="00195921"/>
    <w:rsid w:val="00195AC1"/>
    <w:rsid w:val="00195C15"/>
    <w:rsid w:val="00195C22"/>
    <w:rsid w:val="00195C47"/>
    <w:rsid w:val="00195E3A"/>
    <w:rsid w:val="00195E9F"/>
    <w:rsid w:val="0019621D"/>
    <w:rsid w:val="00196366"/>
    <w:rsid w:val="0019651B"/>
    <w:rsid w:val="00196535"/>
    <w:rsid w:val="00196556"/>
    <w:rsid w:val="0019673D"/>
    <w:rsid w:val="001969CB"/>
    <w:rsid w:val="001969F6"/>
    <w:rsid w:val="00196ADC"/>
    <w:rsid w:val="00196C1C"/>
    <w:rsid w:val="00196D51"/>
    <w:rsid w:val="00196FF1"/>
    <w:rsid w:val="001970FB"/>
    <w:rsid w:val="0019711D"/>
    <w:rsid w:val="0019716F"/>
    <w:rsid w:val="0019718B"/>
    <w:rsid w:val="00197236"/>
    <w:rsid w:val="001972B1"/>
    <w:rsid w:val="0019749A"/>
    <w:rsid w:val="001974B9"/>
    <w:rsid w:val="001974BA"/>
    <w:rsid w:val="001974E5"/>
    <w:rsid w:val="0019775A"/>
    <w:rsid w:val="0019780A"/>
    <w:rsid w:val="00197843"/>
    <w:rsid w:val="00197951"/>
    <w:rsid w:val="00197981"/>
    <w:rsid w:val="00197A72"/>
    <w:rsid w:val="00197B34"/>
    <w:rsid w:val="00197B49"/>
    <w:rsid w:val="00197CB5"/>
    <w:rsid w:val="00197D6D"/>
    <w:rsid w:val="00197F2F"/>
    <w:rsid w:val="001A0093"/>
    <w:rsid w:val="001A01AC"/>
    <w:rsid w:val="001A01DC"/>
    <w:rsid w:val="001A023D"/>
    <w:rsid w:val="001A02CB"/>
    <w:rsid w:val="001A0451"/>
    <w:rsid w:val="001A0470"/>
    <w:rsid w:val="001A0574"/>
    <w:rsid w:val="001A060C"/>
    <w:rsid w:val="001A0643"/>
    <w:rsid w:val="001A0703"/>
    <w:rsid w:val="001A0804"/>
    <w:rsid w:val="001A089C"/>
    <w:rsid w:val="001A0924"/>
    <w:rsid w:val="001A0976"/>
    <w:rsid w:val="001A0C1B"/>
    <w:rsid w:val="001A0D65"/>
    <w:rsid w:val="001A0E2F"/>
    <w:rsid w:val="001A0E5A"/>
    <w:rsid w:val="001A0E9E"/>
    <w:rsid w:val="001A0FA5"/>
    <w:rsid w:val="001A101C"/>
    <w:rsid w:val="001A10EB"/>
    <w:rsid w:val="001A1430"/>
    <w:rsid w:val="001A14FF"/>
    <w:rsid w:val="001A1543"/>
    <w:rsid w:val="001A165B"/>
    <w:rsid w:val="001A1686"/>
    <w:rsid w:val="001A17D8"/>
    <w:rsid w:val="001A19CB"/>
    <w:rsid w:val="001A1B57"/>
    <w:rsid w:val="001A1BAF"/>
    <w:rsid w:val="001A1CA1"/>
    <w:rsid w:val="001A1CAF"/>
    <w:rsid w:val="001A1CF4"/>
    <w:rsid w:val="001A1DF3"/>
    <w:rsid w:val="001A1E64"/>
    <w:rsid w:val="001A1E95"/>
    <w:rsid w:val="001A1EA4"/>
    <w:rsid w:val="001A2061"/>
    <w:rsid w:val="001A2188"/>
    <w:rsid w:val="001A218D"/>
    <w:rsid w:val="001A2222"/>
    <w:rsid w:val="001A2451"/>
    <w:rsid w:val="001A250B"/>
    <w:rsid w:val="001A250C"/>
    <w:rsid w:val="001A2584"/>
    <w:rsid w:val="001A2651"/>
    <w:rsid w:val="001A266B"/>
    <w:rsid w:val="001A2731"/>
    <w:rsid w:val="001A2886"/>
    <w:rsid w:val="001A29A0"/>
    <w:rsid w:val="001A2A1E"/>
    <w:rsid w:val="001A2A54"/>
    <w:rsid w:val="001A2ACA"/>
    <w:rsid w:val="001A2B44"/>
    <w:rsid w:val="001A2EE5"/>
    <w:rsid w:val="001A2FC6"/>
    <w:rsid w:val="001A3168"/>
    <w:rsid w:val="001A3288"/>
    <w:rsid w:val="001A32EC"/>
    <w:rsid w:val="001A339A"/>
    <w:rsid w:val="001A33DF"/>
    <w:rsid w:val="001A341E"/>
    <w:rsid w:val="001A3585"/>
    <w:rsid w:val="001A35A1"/>
    <w:rsid w:val="001A36F9"/>
    <w:rsid w:val="001A3771"/>
    <w:rsid w:val="001A37C6"/>
    <w:rsid w:val="001A37FE"/>
    <w:rsid w:val="001A383D"/>
    <w:rsid w:val="001A387F"/>
    <w:rsid w:val="001A38D6"/>
    <w:rsid w:val="001A3B9B"/>
    <w:rsid w:val="001A3BAA"/>
    <w:rsid w:val="001A3C81"/>
    <w:rsid w:val="001A3E1D"/>
    <w:rsid w:val="001A3EFF"/>
    <w:rsid w:val="001A3FDB"/>
    <w:rsid w:val="001A417E"/>
    <w:rsid w:val="001A419B"/>
    <w:rsid w:val="001A434A"/>
    <w:rsid w:val="001A48BB"/>
    <w:rsid w:val="001A4A23"/>
    <w:rsid w:val="001A4A42"/>
    <w:rsid w:val="001A4B3E"/>
    <w:rsid w:val="001A4B55"/>
    <w:rsid w:val="001A4BAA"/>
    <w:rsid w:val="001A4C7F"/>
    <w:rsid w:val="001A4D8B"/>
    <w:rsid w:val="001A4DAA"/>
    <w:rsid w:val="001A4DAD"/>
    <w:rsid w:val="001A4E41"/>
    <w:rsid w:val="001A4FA7"/>
    <w:rsid w:val="001A4FDA"/>
    <w:rsid w:val="001A50D4"/>
    <w:rsid w:val="001A537E"/>
    <w:rsid w:val="001A53A0"/>
    <w:rsid w:val="001A5526"/>
    <w:rsid w:val="001A5631"/>
    <w:rsid w:val="001A5696"/>
    <w:rsid w:val="001A58DC"/>
    <w:rsid w:val="001A59F1"/>
    <w:rsid w:val="001A5B56"/>
    <w:rsid w:val="001A5CC5"/>
    <w:rsid w:val="001A5F22"/>
    <w:rsid w:val="001A5F25"/>
    <w:rsid w:val="001A5F87"/>
    <w:rsid w:val="001A5FFE"/>
    <w:rsid w:val="001A620F"/>
    <w:rsid w:val="001A6222"/>
    <w:rsid w:val="001A63E6"/>
    <w:rsid w:val="001A63F6"/>
    <w:rsid w:val="001A64E0"/>
    <w:rsid w:val="001A65F2"/>
    <w:rsid w:val="001A66D9"/>
    <w:rsid w:val="001A6740"/>
    <w:rsid w:val="001A6775"/>
    <w:rsid w:val="001A6841"/>
    <w:rsid w:val="001A69C0"/>
    <w:rsid w:val="001A6B4D"/>
    <w:rsid w:val="001A6B93"/>
    <w:rsid w:val="001A6C99"/>
    <w:rsid w:val="001A6CC2"/>
    <w:rsid w:val="001A6E21"/>
    <w:rsid w:val="001A6E74"/>
    <w:rsid w:val="001A6FEF"/>
    <w:rsid w:val="001A700B"/>
    <w:rsid w:val="001A718D"/>
    <w:rsid w:val="001A727B"/>
    <w:rsid w:val="001A7401"/>
    <w:rsid w:val="001A7557"/>
    <w:rsid w:val="001A75EE"/>
    <w:rsid w:val="001A7981"/>
    <w:rsid w:val="001A79D7"/>
    <w:rsid w:val="001A7A08"/>
    <w:rsid w:val="001A7A1A"/>
    <w:rsid w:val="001A7ADC"/>
    <w:rsid w:val="001A7B58"/>
    <w:rsid w:val="001A7B6C"/>
    <w:rsid w:val="001A7BE6"/>
    <w:rsid w:val="001A7BF2"/>
    <w:rsid w:val="001A7D04"/>
    <w:rsid w:val="001A7E89"/>
    <w:rsid w:val="001A7F2D"/>
    <w:rsid w:val="001A7F35"/>
    <w:rsid w:val="001B0060"/>
    <w:rsid w:val="001B00A6"/>
    <w:rsid w:val="001B017B"/>
    <w:rsid w:val="001B03BA"/>
    <w:rsid w:val="001B03D8"/>
    <w:rsid w:val="001B05A0"/>
    <w:rsid w:val="001B05D2"/>
    <w:rsid w:val="001B064D"/>
    <w:rsid w:val="001B074E"/>
    <w:rsid w:val="001B077D"/>
    <w:rsid w:val="001B0834"/>
    <w:rsid w:val="001B084D"/>
    <w:rsid w:val="001B0AFB"/>
    <w:rsid w:val="001B0C75"/>
    <w:rsid w:val="001B0C97"/>
    <w:rsid w:val="001B0D43"/>
    <w:rsid w:val="001B0F01"/>
    <w:rsid w:val="001B0F2B"/>
    <w:rsid w:val="001B1077"/>
    <w:rsid w:val="001B1137"/>
    <w:rsid w:val="001B12BE"/>
    <w:rsid w:val="001B12E3"/>
    <w:rsid w:val="001B150E"/>
    <w:rsid w:val="001B15CC"/>
    <w:rsid w:val="001B163D"/>
    <w:rsid w:val="001B166D"/>
    <w:rsid w:val="001B175D"/>
    <w:rsid w:val="001B1772"/>
    <w:rsid w:val="001B179D"/>
    <w:rsid w:val="001B1995"/>
    <w:rsid w:val="001B1D37"/>
    <w:rsid w:val="001B20B3"/>
    <w:rsid w:val="001B210F"/>
    <w:rsid w:val="001B2158"/>
    <w:rsid w:val="001B2295"/>
    <w:rsid w:val="001B2453"/>
    <w:rsid w:val="001B2460"/>
    <w:rsid w:val="001B248D"/>
    <w:rsid w:val="001B2558"/>
    <w:rsid w:val="001B268F"/>
    <w:rsid w:val="001B28D2"/>
    <w:rsid w:val="001B2934"/>
    <w:rsid w:val="001B29BC"/>
    <w:rsid w:val="001B2A38"/>
    <w:rsid w:val="001B2A46"/>
    <w:rsid w:val="001B2A5A"/>
    <w:rsid w:val="001B2C55"/>
    <w:rsid w:val="001B2D2F"/>
    <w:rsid w:val="001B3002"/>
    <w:rsid w:val="001B3309"/>
    <w:rsid w:val="001B3368"/>
    <w:rsid w:val="001B33D5"/>
    <w:rsid w:val="001B34A0"/>
    <w:rsid w:val="001B3648"/>
    <w:rsid w:val="001B380F"/>
    <w:rsid w:val="001B3A1B"/>
    <w:rsid w:val="001B3A90"/>
    <w:rsid w:val="001B3C6E"/>
    <w:rsid w:val="001B3F33"/>
    <w:rsid w:val="001B3F39"/>
    <w:rsid w:val="001B3F4C"/>
    <w:rsid w:val="001B3FAF"/>
    <w:rsid w:val="001B3FCB"/>
    <w:rsid w:val="001B3FF5"/>
    <w:rsid w:val="001B422F"/>
    <w:rsid w:val="001B4259"/>
    <w:rsid w:val="001B42AA"/>
    <w:rsid w:val="001B4306"/>
    <w:rsid w:val="001B43A1"/>
    <w:rsid w:val="001B4417"/>
    <w:rsid w:val="001B4676"/>
    <w:rsid w:val="001B4753"/>
    <w:rsid w:val="001B481E"/>
    <w:rsid w:val="001B4AC4"/>
    <w:rsid w:val="001B4B0F"/>
    <w:rsid w:val="001B4BD5"/>
    <w:rsid w:val="001B4C1A"/>
    <w:rsid w:val="001B4D55"/>
    <w:rsid w:val="001B4F13"/>
    <w:rsid w:val="001B5063"/>
    <w:rsid w:val="001B508C"/>
    <w:rsid w:val="001B5198"/>
    <w:rsid w:val="001B5335"/>
    <w:rsid w:val="001B547D"/>
    <w:rsid w:val="001B54AA"/>
    <w:rsid w:val="001B5541"/>
    <w:rsid w:val="001B56CD"/>
    <w:rsid w:val="001B578B"/>
    <w:rsid w:val="001B57BF"/>
    <w:rsid w:val="001B5816"/>
    <w:rsid w:val="001B5820"/>
    <w:rsid w:val="001B5859"/>
    <w:rsid w:val="001B594A"/>
    <w:rsid w:val="001B594D"/>
    <w:rsid w:val="001B5972"/>
    <w:rsid w:val="001B5994"/>
    <w:rsid w:val="001B59F9"/>
    <w:rsid w:val="001B5B3A"/>
    <w:rsid w:val="001B5B68"/>
    <w:rsid w:val="001B5B85"/>
    <w:rsid w:val="001B5DF2"/>
    <w:rsid w:val="001B5EDD"/>
    <w:rsid w:val="001B5F13"/>
    <w:rsid w:val="001B6218"/>
    <w:rsid w:val="001B6339"/>
    <w:rsid w:val="001B6605"/>
    <w:rsid w:val="001B6648"/>
    <w:rsid w:val="001B67B0"/>
    <w:rsid w:val="001B6884"/>
    <w:rsid w:val="001B6ABC"/>
    <w:rsid w:val="001B6B85"/>
    <w:rsid w:val="001B6C83"/>
    <w:rsid w:val="001B6D15"/>
    <w:rsid w:val="001B6FB6"/>
    <w:rsid w:val="001B71AD"/>
    <w:rsid w:val="001B72C4"/>
    <w:rsid w:val="001B748A"/>
    <w:rsid w:val="001B750B"/>
    <w:rsid w:val="001B75ED"/>
    <w:rsid w:val="001B761C"/>
    <w:rsid w:val="001B7628"/>
    <w:rsid w:val="001B7649"/>
    <w:rsid w:val="001B770D"/>
    <w:rsid w:val="001B7872"/>
    <w:rsid w:val="001B78A8"/>
    <w:rsid w:val="001B793C"/>
    <w:rsid w:val="001B7978"/>
    <w:rsid w:val="001B7B05"/>
    <w:rsid w:val="001B7C66"/>
    <w:rsid w:val="001B7F6B"/>
    <w:rsid w:val="001C01FB"/>
    <w:rsid w:val="001C034C"/>
    <w:rsid w:val="001C0391"/>
    <w:rsid w:val="001C0495"/>
    <w:rsid w:val="001C04F4"/>
    <w:rsid w:val="001C05DF"/>
    <w:rsid w:val="001C0680"/>
    <w:rsid w:val="001C069D"/>
    <w:rsid w:val="001C0771"/>
    <w:rsid w:val="001C0803"/>
    <w:rsid w:val="001C0819"/>
    <w:rsid w:val="001C0C3F"/>
    <w:rsid w:val="001C0D45"/>
    <w:rsid w:val="001C0DBA"/>
    <w:rsid w:val="001C0DEB"/>
    <w:rsid w:val="001C0DFC"/>
    <w:rsid w:val="001C0E93"/>
    <w:rsid w:val="001C0FEB"/>
    <w:rsid w:val="001C10C3"/>
    <w:rsid w:val="001C1106"/>
    <w:rsid w:val="001C1135"/>
    <w:rsid w:val="001C1225"/>
    <w:rsid w:val="001C123D"/>
    <w:rsid w:val="001C12B9"/>
    <w:rsid w:val="001C12DC"/>
    <w:rsid w:val="001C1371"/>
    <w:rsid w:val="001C1418"/>
    <w:rsid w:val="001C14CA"/>
    <w:rsid w:val="001C14E2"/>
    <w:rsid w:val="001C1572"/>
    <w:rsid w:val="001C1612"/>
    <w:rsid w:val="001C1676"/>
    <w:rsid w:val="001C1A40"/>
    <w:rsid w:val="001C1AAF"/>
    <w:rsid w:val="001C1B23"/>
    <w:rsid w:val="001C1BC3"/>
    <w:rsid w:val="001C2026"/>
    <w:rsid w:val="001C20FD"/>
    <w:rsid w:val="001C21EC"/>
    <w:rsid w:val="001C21ED"/>
    <w:rsid w:val="001C2394"/>
    <w:rsid w:val="001C240D"/>
    <w:rsid w:val="001C241E"/>
    <w:rsid w:val="001C2487"/>
    <w:rsid w:val="001C2559"/>
    <w:rsid w:val="001C25BF"/>
    <w:rsid w:val="001C2831"/>
    <w:rsid w:val="001C2A6D"/>
    <w:rsid w:val="001C2B91"/>
    <w:rsid w:val="001C2BD5"/>
    <w:rsid w:val="001C2CEA"/>
    <w:rsid w:val="001C2D43"/>
    <w:rsid w:val="001C2DA7"/>
    <w:rsid w:val="001C2F9F"/>
    <w:rsid w:val="001C30ED"/>
    <w:rsid w:val="001C3166"/>
    <w:rsid w:val="001C338D"/>
    <w:rsid w:val="001C34FB"/>
    <w:rsid w:val="001C3527"/>
    <w:rsid w:val="001C359F"/>
    <w:rsid w:val="001C35FC"/>
    <w:rsid w:val="001C379B"/>
    <w:rsid w:val="001C391B"/>
    <w:rsid w:val="001C3928"/>
    <w:rsid w:val="001C3AAD"/>
    <w:rsid w:val="001C3AF4"/>
    <w:rsid w:val="001C3D25"/>
    <w:rsid w:val="001C3E71"/>
    <w:rsid w:val="001C3F7E"/>
    <w:rsid w:val="001C3FB7"/>
    <w:rsid w:val="001C4012"/>
    <w:rsid w:val="001C4087"/>
    <w:rsid w:val="001C40A3"/>
    <w:rsid w:val="001C4111"/>
    <w:rsid w:val="001C421C"/>
    <w:rsid w:val="001C423F"/>
    <w:rsid w:val="001C4299"/>
    <w:rsid w:val="001C42EA"/>
    <w:rsid w:val="001C437A"/>
    <w:rsid w:val="001C43D2"/>
    <w:rsid w:val="001C4A12"/>
    <w:rsid w:val="001C4A3C"/>
    <w:rsid w:val="001C4ACF"/>
    <w:rsid w:val="001C4AF7"/>
    <w:rsid w:val="001C4C42"/>
    <w:rsid w:val="001C4CE2"/>
    <w:rsid w:val="001C4DB1"/>
    <w:rsid w:val="001C4E98"/>
    <w:rsid w:val="001C4F5F"/>
    <w:rsid w:val="001C4F66"/>
    <w:rsid w:val="001C4FEB"/>
    <w:rsid w:val="001C50C1"/>
    <w:rsid w:val="001C539A"/>
    <w:rsid w:val="001C5474"/>
    <w:rsid w:val="001C5484"/>
    <w:rsid w:val="001C5497"/>
    <w:rsid w:val="001C55CF"/>
    <w:rsid w:val="001C57DC"/>
    <w:rsid w:val="001C59AC"/>
    <w:rsid w:val="001C5AA5"/>
    <w:rsid w:val="001C5B06"/>
    <w:rsid w:val="001C5BE4"/>
    <w:rsid w:val="001C5E50"/>
    <w:rsid w:val="001C5F57"/>
    <w:rsid w:val="001C5F69"/>
    <w:rsid w:val="001C604D"/>
    <w:rsid w:val="001C608A"/>
    <w:rsid w:val="001C6308"/>
    <w:rsid w:val="001C6562"/>
    <w:rsid w:val="001C65BD"/>
    <w:rsid w:val="001C661A"/>
    <w:rsid w:val="001C6833"/>
    <w:rsid w:val="001C693E"/>
    <w:rsid w:val="001C6ADB"/>
    <w:rsid w:val="001C6B7E"/>
    <w:rsid w:val="001C6C36"/>
    <w:rsid w:val="001C6C4C"/>
    <w:rsid w:val="001C6D7A"/>
    <w:rsid w:val="001C6DC2"/>
    <w:rsid w:val="001C6F34"/>
    <w:rsid w:val="001C710E"/>
    <w:rsid w:val="001C71D6"/>
    <w:rsid w:val="001C72FD"/>
    <w:rsid w:val="001C7428"/>
    <w:rsid w:val="001C74AB"/>
    <w:rsid w:val="001C75B9"/>
    <w:rsid w:val="001C7686"/>
    <w:rsid w:val="001C7697"/>
    <w:rsid w:val="001C7A95"/>
    <w:rsid w:val="001C7B72"/>
    <w:rsid w:val="001C7D21"/>
    <w:rsid w:val="001C7DA3"/>
    <w:rsid w:val="001C7DFC"/>
    <w:rsid w:val="001C7EC0"/>
    <w:rsid w:val="001C7F04"/>
    <w:rsid w:val="001D0026"/>
    <w:rsid w:val="001D004C"/>
    <w:rsid w:val="001D0282"/>
    <w:rsid w:val="001D0580"/>
    <w:rsid w:val="001D05B8"/>
    <w:rsid w:val="001D074A"/>
    <w:rsid w:val="001D0894"/>
    <w:rsid w:val="001D0A8A"/>
    <w:rsid w:val="001D0BF4"/>
    <w:rsid w:val="001D0C6F"/>
    <w:rsid w:val="001D0C97"/>
    <w:rsid w:val="001D0CC3"/>
    <w:rsid w:val="001D0D72"/>
    <w:rsid w:val="001D0E4C"/>
    <w:rsid w:val="001D0EAF"/>
    <w:rsid w:val="001D0F4F"/>
    <w:rsid w:val="001D104A"/>
    <w:rsid w:val="001D10C7"/>
    <w:rsid w:val="001D10FA"/>
    <w:rsid w:val="001D112B"/>
    <w:rsid w:val="001D1183"/>
    <w:rsid w:val="001D12CA"/>
    <w:rsid w:val="001D1302"/>
    <w:rsid w:val="001D1352"/>
    <w:rsid w:val="001D1614"/>
    <w:rsid w:val="001D16C3"/>
    <w:rsid w:val="001D16F4"/>
    <w:rsid w:val="001D1783"/>
    <w:rsid w:val="001D1821"/>
    <w:rsid w:val="001D19A7"/>
    <w:rsid w:val="001D1A10"/>
    <w:rsid w:val="001D1A4A"/>
    <w:rsid w:val="001D1B3D"/>
    <w:rsid w:val="001D1C47"/>
    <w:rsid w:val="001D1C4D"/>
    <w:rsid w:val="001D1F6A"/>
    <w:rsid w:val="001D1F7A"/>
    <w:rsid w:val="001D1FCE"/>
    <w:rsid w:val="001D20DC"/>
    <w:rsid w:val="001D22F4"/>
    <w:rsid w:val="001D23C6"/>
    <w:rsid w:val="001D255F"/>
    <w:rsid w:val="001D2568"/>
    <w:rsid w:val="001D2575"/>
    <w:rsid w:val="001D2603"/>
    <w:rsid w:val="001D2678"/>
    <w:rsid w:val="001D2717"/>
    <w:rsid w:val="001D29CC"/>
    <w:rsid w:val="001D2AB8"/>
    <w:rsid w:val="001D2BBC"/>
    <w:rsid w:val="001D2BF0"/>
    <w:rsid w:val="001D2C64"/>
    <w:rsid w:val="001D2C97"/>
    <w:rsid w:val="001D2D38"/>
    <w:rsid w:val="001D2EDE"/>
    <w:rsid w:val="001D2FAF"/>
    <w:rsid w:val="001D31D1"/>
    <w:rsid w:val="001D322F"/>
    <w:rsid w:val="001D33C4"/>
    <w:rsid w:val="001D34A7"/>
    <w:rsid w:val="001D34DB"/>
    <w:rsid w:val="001D352C"/>
    <w:rsid w:val="001D35D2"/>
    <w:rsid w:val="001D366E"/>
    <w:rsid w:val="001D38B5"/>
    <w:rsid w:val="001D3945"/>
    <w:rsid w:val="001D3BB9"/>
    <w:rsid w:val="001D3D70"/>
    <w:rsid w:val="001D3E4E"/>
    <w:rsid w:val="001D3F09"/>
    <w:rsid w:val="001D3F58"/>
    <w:rsid w:val="001D41F5"/>
    <w:rsid w:val="001D43A4"/>
    <w:rsid w:val="001D43AE"/>
    <w:rsid w:val="001D43E7"/>
    <w:rsid w:val="001D4405"/>
    <w:rsid w:val="001D4563"/>
    <w:rsid w:val="001D4661"/>
    <w:rsid w:val="001D47D4"/>
    <w:rsid w:val="001D48B5"/>
    <w:rsid w:val="001D4942"/>
    <w:rsid w:val="001D49DE"/>
    <w:rsid w:val="001D49E5"/>
    <w:rsid w:val="001D4A8D"/>
    <w:rsid w:val="001D4B04"/>
    <w:rsid w:val="001D4B0A"/>
    <w:rsid w:val="001D4C1A"/>
    <w:rsid w:val="001D4C6E"/>
    <w:rsid w:val="001D4D0A"/>
    <w:rsid w:val="001D4D9E"/>
    <w:rsid w:val="001D4DCE"/>
    <w:rsid w:val="001D4E76"/>
    <w:rsid w:val="001D4E9F"/>
    <w:rsid w:val="001D4EE0"/>
    <w:rsid w:val="001D5112"/>
    <w:rsid w:val="001D532E"/>
    <w:rsid w:val="001D5383"/>
    <w:rsid w:val="001D53BD"/>
    <w:rsid w:val="001D5469"/>
    <w:rsid w:val="001D5605"/>
    <w:rsid w:val="001D570A"/>
    <w:rsid w:val="001D57FD"/>
    <w:rsid w:val="001D582A"/>
    <w:rsid w:val="001D5869"/>
    <w:rsid w:val="001D58EC"/>
    <w:rsid w:val="001D58F0"/>
    <w:rsid w:val="001D58F5"/>
    <w:rsid w:val="001D590F"/>
    <w:rsid w:val="001D5915"/>
    <w:rsid w:val="001D5AB4"/>
    <w:rsid w:val="001D5BCC"/>
    <w:rsid w:val="001D5BD2"/>
    <w:rsid w:val="001D5CEE"/>
    <w:rsid w:val="001D5DC1"/>
    <w:rsid w:val="001D5E7D"/>
    <w:rsid w:val="001D6017"/>
    <w:rsid w:val="001D6128"/>
    <w:rsid w:val="001D619A"/>
    <w:rsid w:val="001D620B"/>
    <w:rsid w:val="001D6317"/>
    <w:rsid w:val="001D635F"/>
    <w:rsid w:val="001D6385"/>
    <w:rsid w:val="001D64F1"/>
    <w:rsid w:val="001D66A2"/>
    <w:rsid w:val="001D6749"/>
    <w:rsid w:val="001D678E"/>
    <w:rsid w:val="001D6797"/>
    <w:rsid w:val="001D67A8"/>
    <w:rsid w:val="001D67C0"/>
    <w:rsid w:val="001D683C"/>
    <w:rsid w:val="001D686F"/>
    <w:rsid w:val="001D69B9"/>
    <w:rsid w:val="001D6BD7"/>
    <w:rsid w:val="001D6D6F"/>
    <w:rsid w:val="001D6E15"/>
    <w:rsid w:val="001D6F1E"/>
    <w:rsid w:val="001D6FBC"/>
    <w:rsid w:val="001D6FD6"/>
    <w:rsid w:val="001D711E"/>
    <w:rsid w:val="001D717B"/>
    <w:rsid w:val="001D7298"/>
    <w:rsid w:val="001D7537"/>
    <w:rsid w:val="001D77FD"/>
    <w:rsid w:val="001D7804"/>
    <w:rsid w:val="001D7824"/>
    <w:rsid w:val="001D78EB"/>
    <w:rsid w:val="001D791E"/>
    <w:rsid w:val="001D7925"/>
    <w:rsid w:val="001D7ACB"/>
    <w:rsid w:val="001D7AEE"/>
    <w:rsid w:val="001D7B2A"/>
    <w:rsid w:val="001D7B8A"/>
    <w:rsid w:val="001D7D2A"/>
    <w:rsid w:val="001D7D8E"/>
    <w:rsid w:val="001D7DBC"/>
    <w:rsid w:val="001D7E9D"/>
    <w:rsid w:val="001D7F82"/>
    <w:rsid w:val="001E0032"/>
    <w:rsid w:val="001E00D6"/>
    <w:rsid w:val="001E01F8"/>
    <w:rsid w:val="001E0402"/>
    <w:rsid w:val="001E04FB"/>
    <w:rsid w:val="001E054C"/>
    <w:rsid w:val="001E05C5"/>
    <w:rsid w:val="001E0694"/>
    <w:rsid w:val="001E090D"/>
    <w:rsid w:val="001E096B"/>
    <w:rsid w:val="001E0A4B"/>
    <w:rsid w:val="001E0BCC"/>
    <w:rsid w:val="001E0C78"/>
    <w:rsid w:val="001E0D29"/>
    <w:rsid w:val="001E0E97"/>
    <w:rsid w:val="001E0F3D"/>
    <w:rsid w:val="001E0F92"/>
    <w:rsid w:val="001E0FEC"/>
    <w:rsid w:val="001E1069"/>
    <w:rsid w:val="001E11A8"/>
    <w:rsid w:val="001E12C4"/>
    <w:rsid w:val="001E13A6"/>
    <w:rsid w:val="001E14D7"/>
    <w:rsid w:val="001E1530"/>
    <w:rsid w:val="001E15BB"/>
    <w:rsid w:val="001E16C0"/>
    <w:rsid w:val="001E16EA"/>
    <w:rsid w:val="001E1716"/>
    <w:rsid w:val="001E1B04"/>
    <w:rsid w:val="001E1D76"/>
    <w:rsid w:val="001E1EA7"/>
    <w:rsid w:val="001E1ED5"/>
    <w:rsid w:val="001E1F66"/>
    <w:rsid w:val="001E1FA3"/>
    <w:rsid w:val="001E22A0"/>
    <w:rsid w:val="001E235F"/>
    <w:rsid w:val="001E23BF"/>
    <w:rsid w:val="001E23DA"/>
    <w:rsid w:val="001E245C"/>
    <w:rsid w:val="001E24F7"/>
    <w:rsid w:val="001E2597"/>
    <w:rsid w:val="001E25CC"/>
    <w:rsid w:val="001E2728"/>
    <w:rsid w:val="001E27CF"/>
    <w:rsid w:val="001E285B"/>
    <w:rsid w:val="001E2953"/>
    <w:rsid w:val="001E295E"/>
    <w:rsid w:val="001E2A9B"/>
    <w:rsid w:val="001E2B4F"/>
    <w:rsid w:val="001E2C8D"/>
    <w:rsid w:val="001E2D9E"/>
    <w:rsid w:val="001E2DC6"/>
    <w:rsid w:val="001E2E5A"/>
    <w:rsid w:val="001E2E70"/>
    <w:rsid w:val="001E2FB4"/>
    <w:rsid w:val="001E3035"/>
    <w:rsid w:val="001E3211"/>
    <w:rsid w:val="001E322C"/>
    <w:rsid w:val="001E3583"/>
    <w:rsid w:val="001E375D"/>
    <w:rsid w:val="001E3A1B"/>
    <w:rsid w:val="001E3D67"/>
    <w:rsid w:val="001E41C5"/>
    <w:rsid w:val="001E420B"/>
    <w:rsid w:val="001E44A3"/>
    <w:rsid w:val="001E44D1"/>
    <w:rsid w:val="001E461A"/>
    <w:rsid w:val="001E4666"/>
    <w:rsid w:val="001E468D"/>
    <w:rsid w:val="001E46A7"/>
    <w:rsid w:val="001E4733"/>
    <w:rsid w:val="001E4734"/>
    <w:rsid w:val="001E476A"/>
    <w:rsid w:val="001E477C"/>
    <w:rsid w:val="001E47FF"/>
    <w:rsid w:val="001E485E"/>
    <w:rsid w:val="001E493C"/>
    <w:rsid w:val="001E4AC4"/>
    <w:rsid w:val="001E4C6A"/>
    <w:rsid w:val="001E4DC5"/>
    <w:rsid w:val="001E4E14"/>
    <w:rsid w:val="001E4FC2"/>
    <w:rsid w:val="001E5035"/>
    <w:rsid w:val="001E50A8"/>
    <w:rsid w:val="001E52F0"/>
    <w:rsid w:val="001E5337"/>
    <w:rsid w:val="001E53FF"/>
    <w:rsid w:val="001E55FD"/>
    <w:rsid w:val="001E5612"/>
    <w:rsid w:val="001E56A6"/>
    <w:rsid w:val="001E56FD"/>
    <w:rsid w:val="001E59C4"/>
    <w:rsid w:val="001E5A3A"/>
    <w:rsid w:val="001E5BFA"/>
    <w:rsid w:val="001E5C36"/>
    <w:rsid w:val="001E5C92"/>
    <w:rsid w:val="001E5CA2"/>
    <w:rsid w:val="001E5D07"/>
    <w:rsid w:val="001E5D6E"/>
    <w:rsid w:val="001E5E51"/>
    <w:rsid w:val="001E5F5B"/>
    <w:rsid w:val="001E5FC3"/>
    <w:rsid w:val="001E60BB"/>
    <w:rsid w:val="001E635D"/>
    <w:rsid w:val="001E6443"/>
    <w:rsid w:val="001E6573"/>
    <w:rsid w:val="001E665B"/>
    <w:rsid w:val="001E66BC"/>
    <w:rsid w:val="001E66E6"/>
    <w:rsid w:val="001E68A8"/>
    <w:rsid w:val="001E68F6"/>
    <w:rsid w:val="001E6946"/>
    <w:rsid w:val="001E69AB"/>
    <w:rsid w:val="001E69E2"/>
    <w:rsid w:val="001E6CFC"/>
    <w:rsid w:val="001E6DB7"/>
    <w:rsid w:val="001E6E89"/>
    <w:rsid w:val="001E6F6B"/>
    <w:rsid w:val="001E7190"/>
    <w:rsid w:val="001E7370"/>
    <w:rsid w:val="001E73CD"/>
    <w:rsid w:val="001E7411"/>
    <w:rsid w:val="001E7453"/>
    <w:rsid w:val="001E7555"/>
    <w:rsid w:val="001E757C"/>
    <w:rsid w:val="001E7599"/>
    <w:rsid w:val="001E75F3"/>
    <w:rsid w:val="001E7622"/>
    <w:rsid w:val="001E76A8"/>
    <w:rsid w:val="001E78E9"/>
    <w:rsid w:val="001E7A7B"/>
    <w:rsid w:val="001E7A7C"/>
    <w:rsid w:val="001E7AE0"/>
    <w:rsid w:val="001E7BE5"/>
    <w:rsid w:val="001E7C1B"/>
    <w:rsid w:val="001E7CE2"/>
    <w:rsid w:val="001E7DEC"/>
    <w:rsid w:val="001E7E98"/>
    <w:rsid w:val="001E7F45"/>
    <w:rsid w:val="001E7FE8"/>
    <w:rsid w:val="001F0008"/>
    <w:rsid w:val="001F023C"/>
    <w:rsid w:val="001F03EF"/>
    <w:rsid w:val="001F044A"/>
    <w:rsid w:val="001F0582"/>
    <w:rsid w:val="001F09B8"/>
    <w:rsid w:val="001F0A6D"/>
    <w:rsid w:val="001F0BFD"/>
    <w:rsid w:val="001F0CDE"/>
    <w:rsid w:val="001F0EB5"/>
    <w:rsid w:val="001F0EBB"/>
    <w:rsid w:val="001F0EEA"/>
    <w:rsid w:val="001F1114"/>
    <w:rsid w:val="001F119F"/>
    <w:rsid w:val="001F11B2"/>
    <w:rsid w:val="001F1392"/>
    <w:rsid w:val="001F15ED"/>
    <w:rsid w:val="001F18E1"/>
    <w:rsid w:val="001F18E4"/>
    <w:rsid w:val="001F1908"/>
    <w:rsid w:val="001F194F"/>
    <w:rsid w:val="001F1B3C"/>
    <w:rsid w:val="001F1C10"/>
    <w:rsid w:val="001F1F95"/>
    <w:rsid w:val="001F20BC"/>
    <w:rsid w:val="001F21AA"/>
    <w:rsid w:val="001F2308"/>
    <w:rsid w:val="001F2375"/>
    <w:rsid w:val="001F24C7"/>
    <w:rsid w:val="001F26A4"/>
    <w:rsid w:val="001F280B"/>
    <w:rsid w:val="001F2A57"/>
    <w:rsid w:val="001F2B7B"/>
    <w:rsid w:val="001F2BB4"/>
    <w:rsid w:val="001F2CD5"/>
    <w:rsid w:val="001F2E13"/>
    <w:rsid w:val="001F2EB5"/>
    <w:rsid w:val="001F2EF2"/>
    <w:rsid w:val="001F2F19"/>
    <w:rsid w:val="001F2F28"/>
    <w:rsid w:val="001F2FB1"/>
    <w:rsid w:val="001F301B"/>
    <w:rsid w:val="001F306C"/>
    <w:rsid w:val="001F31EA"/>
    <w:rsid w:val="001F3202"/>
    <w:rsid w:val="001F32F4"/>
    <w:rsid w:val="001F33EC"/>
    <w:rsid w:val="001F3434"/>
    <w:rsid w:val="001F347D"/>
    <w:rsid w:val="001F34F1"/>
    <w:rsid w:val="001F352D"/>
    <w:rsid w:val="001F3657"/>
    <w:rsid w:val="001F3890"/>
    <w:rsid w:val="001F3ACB"/>
    <w:rsid w:val="001F3B85"/>
    <w:rsid w:val="001F3C63"/>
    <w:rsid w:val="001F4077"/>
    <w:rsid w:val="001F4088"/>
    <w:rsid w:val="001F42FE"/>
    <w:rsid w:val="001F446B"/>
    <w:rsid w:val="001F44D3"/>
    <w:rsid w:val="001F4530"/>
    <w:rsid w:val="001F453B"/>
    <w:rsid w:val="001F4544"/>
    <w:rsid w:val="001F461E"/>
    <w:rsid w:val="001F4818"/>
    <w:rsid w:val="001F48EC"/>
    <w:rsid w:val="001F4BAE"/>
    <w:rsid w:val="001F4BDD"/>
    <w:rsid w:val="001F4D2A"/>
    <w:rsid w:val="001F4D98"/>
    <w:rsid w:val="001F4E07"/>
    <w:rsid w:val="001F4E2E"/>
    <w:rsid w:val="001F4E41"/>
    <w:rsid w:val="001F509D"/>
    <w:rsid w:val="001F5164"/>
    <w:rsid w:val="001F534D"/>
    <w:rsid w:val="001F53DE"/>
    <w:rsid w:val="001F5475"/>
    <w:rsid w:val="001F5487"/>
    <w:rsid w:val="001F5526"/>
    <w:rsid w:val="001F563B"/>
    <w:rsid w:val="001F5766"/>
    <w:rsid w:val="001F5767"/>
    <w:rsid w:val="001F57B1"/>
    <w:rsid w:val="001F5803"/>
    <w:rsid w:val="001F5867"/>
    <w:rsid w:val="001F58F3"/>
    <w:rsid w:val="001F5A4B"/>
    <w:rsid w:val="001F5A91"/>
    <w:rsid w:val="001F5BA1"/>
    <w:rsid w:val="001F5C6B"/>
    <w:rsid w:val="001F5CBD"/>
    <w:rsid w:val="001F5D29"/>
    <w:rsid w:val="001F5E10"/>
    <w:rsid w:val="001F602D"/>
    <w:rsid w:val="001F6063"/>
    <w:rsid w:val="001F6179"/>
    <w:rsid w:val="001F6196"/>
    <w:rsid w:val="001F61A2"/>
    <w:rsid w:val="001F6201"/>
    <w:rsid w:val="001F6287"/>
    <w:rsid w:val="001F6297"/>
    <w:rsid w:val="001F62CB"/>
    <w:rsid w:val="001F6384"/>
    <w:rsid w:val="001F651D"/>
    <w:rsid w:val="001F66CA"/>
    <w:rsid w:val="001F66DD"/>
    <w:rsid w:val="001F6888"/>
    <w:rsid w:val="001F6897"/>
    <w:rsid w:val="001F6C35"/>
    <w:rsid w:val="001F6DEE"/>
    <w:rsid w:val="001F6F9E"/>
    <w:rsid w:val="001F6FA9"/>
    <w:rsid w:val="001F7030"/>
    <w:rsid w:val="001F7044"/>
    <w:rsid w:val="001F7216"/>
    <w:rsid w:val="001F7259"/>
    <w:rsid w:val="001F72B9"/>
    <w:rsid w:val="001F74DE"/>
    <w:rsid w:val="001F758A"/>
    <w:rsid w:val="001F77F2"/>
    <w:rsid w:val="001F78EE"/>
    <w:rsid w:val="001F7B2B"/>
    <w:rsid w:val="001F7B7B"/>
    <w:rsid w:val="001F7BA8"/>
    <w:rsid w:val="001F7C20"/>
    <w:rsid w:val="001F7C3A"/>
    <w:rsid w:val="001F7CCA"/>
    <w:rsid w:val="001F7D9A"/>
    <w:rsid w:val="001F7E3D"/>
    <w:rsid w:val="001F7FAB"/>
    <w:rsid w:val="002000B3"/>
    <w:rsid w:val="002000BC"/>
    <w:rsid w:val="00200151"/>
    <w:rsid w:val="00200223"/>
    <w:rsid w:val="002002D8"/>
    <w:rsid w:val="002002EC"/>
    <w:rsid w:val="002004CF"/>
    <w:rsid w:val="00200648"/>
    <w:rsid w:val="00200659"/>
    <w:rsid w:val="002006E9"/>
    <w:rsid w:val="002006F9"/>
    <w:rsid w:val="002007C4"/>
    <w:rsid w:val="002008FB"/>
    <w:rsid w:val="00200A14"/>
    <w:rsid w:val="00200A93"/>
    <w:rsid w:val="00200C5B"/>
    <w:rsid w:val="00200DB1"/>
    <w:rsid w:val="00200DE2"/>
    <w:rsid w:val="00201037"/>
    <w:rsid w:val="00201102"/>
    <w:rsid w:val="0020116C"/>
    <w:rsid w:val="00201202"/>
    <w:rsid w:val="0020128E"/>
    <w:rsid w:val="002012D6"/>
    <w:rsid w:val="00201545"/>
    <w:rsid w:val="00201777"/>
    <w:rsid w:val="00201862"/>
    <w:rsid w:val="00201873"/>
    <w:rsid w:val="002018D0"/>
    <w:rsid w:val="00201957"/>
    <w:rsid w:val="00201963"/>
    <w:rsid w:val="002019B0"/>
    <w:rsid w:val="002019E6"/>
    <w:rsid w:val="00201A6F"/>
    <w:rsid w:val="00201A9A"/>
    <w:rsid w:val="00201C2F"/>
    <w:rsid w:val="00201DB1"/>
    <w:rsid w:val="00201F1D"/>
    <w:rsid w:val="00201FA0"/>
    <w:rsid w:val="00201FBC"/>
    <w:rsid w:val="0020220A"/>
    <w:rsid w:val="0020235C"/>
    <w:rsid w:val="002023A2"/>
    <w:rsid w:val="00202578"/>
    <w:rsid w:val="002025EA"/>
    <w:rsid w:val="00202631"/>
    <w:rsid w:val="0020263F"/>
    <w:rsid w:val="002027CA"/>
    <w:rsid w:val="00202BA9"/>
    <w:rsid w:val="00202DFD"/>
    <w:rsid w:val="00202E7C"/>
    <w:rsid w:val="00203086"/>
    <w:rsid w:val="00203401"/>
    <w:rsid w:val="0020384F"/>
    <w:rsid w:val="00203916"/>
    <w:rsid w:val="002039F4"/>
    <w:rsid w:val="00203A68"/>
    <w:rsid w:val="00203B2B"/>
    <w:rsid w:val="00203BD3"/>
    <w:rsid w:val="00203CCA"/>
    <w:rsid w:val="00203CFE"/>
    <w:rsid w:val="00203D52"/>
    <w:rsid w:val="0020400E"/>
    <w:rsid w:val="00204031"/>
    <w:rsid w:val="002040B8"/>
    <w:rsid w:val="0020410D"/>
    <w:rsid w:val="0020410E"/>
    <w:rsid w:val="00204157"/>
    <w:rsid w:val="002041DF"/>
    <w:rsid w:val="002042C2"/>
    <w:rsid w:val="002042D9"/>
    <w:rsid w:val="0020462E"/>
    <w:rsid w:val="0020464E"/>
    <w:rsid w:val="00204691"/>
    <w:rsid w:val="0020469D"/>
    <w:rsid w:val="00204723"/>
    <w:rsid w:val="00204799"/>
    <w:rsid w:val="0020481F"/>
    <w:rsid w:val="00204946"/>
    <w:rsid w:val="0020499D"/>
    <w:rsid w:val="00204E57"/>
    <w:rsid w:val="00205048"/>
    <w:rsid w:val="00205101"/>
    <w:rsid w:val="0020516A"/>
    <w:rsid w:val="00205248"/>
    <w:rsid w:val="002052CC"/>
    <w:rsid w:val="00205347"/>
    <w:rsid w:val="002053A1"/>
    <w:rsid w:val="002053DC"/>
    <w:rsid w:val="002053E2"/>
    <w:rsid w:val="0020542B"/>
    <w:rsid w:val="0020558E"/>
    <w:rsid w:val="0020560A"/>
    <w:rsid w:val="00205778"/>
    <w:rsid w:val="00205830"/>
    <w:rsid w:val="00205843"/>
    <w:rsid w:val="0020590C"/>
    <w:rsid w:val="0020591E"/>
    <w:rsid w:val="00205A4F"/>
    <w:rsid w:val="00205AAF"/>
    <w:rsid w:val="00205C67"/>
    <w:rsid w:val="00205E09"/>
    <w:rsid w:val="0020609F"/>
    <w:rsid w:val="002061BB"/>
    <w:rsid w:val="00206219"/>
    <w:rsid w:val="0020621A"/>
    <w:rsid w:val="0020627B"/>
    <w:rsid w:val="00206397"/>
    <w:rsid w:val="002063DF"/>
    <w:rsid w:val="002063F3"/>
    <w:rsid w:val="002064CA"/>
    <w:rsid w:val="002064E2"/>
    <w:rsid w:val="00206557"/>
    <w:rsid w:val="0020688C"/>
    <w:rsid w:val="00206A55"/>
    <w:rsid w:val="00206A82"/>
    <w:rsid w:val="00206B91"/>
    <w:rsid w:val="00206CB4"/>
    <w:rsid w:val="002070CB"/>
    <w:rsid w:val="002071B1"/>
    <w:rsid w:val="002071D5"/>
    <w:rsid w:val="00207260"/>
    <w:rsid w:val="00207299"/>
    <w:rsid w:val="002072A7"/>
    <w:rsid w:val="002072CC"/>
    <w:rsid w:val="002072D8"/>
    <w:rsid w:val="002074FD"/>
    <w:rsid w:val="00207531"/>
    <w:rsid w:val="002076ED"/>
    <w:rsid w:val="00207769"/>
    <w:rsid w:val="00207799"/>
    <w:rsid w:val="002077EB"/>
    <w:rsid w:val="0020782D"/>
    <w:rsid w:val="00207877"/>
    <w:rsid w:val="00207963"/>
    <w:rsid w:val="00207A1C"/>
    <w:rsid w:val="00207C16"/>
    <w:rsid w:val="00207DA3"/>
    <w:rsid w:val="00207FD8"/>
    <w:rsid w:val="00210083"/>
    <w:rsid w:val="00210084"/>
    <w:rsid w:val="002100B0"/>
    <w:rsid w:val="00210148"/>
    <w:rsid w:val="0021019E"/>
    <w:rsid w:val="002101B3"/>
    <w:rsid w:val="002101C5"/>
    <w:rsid w:val="00210211"/>
    <w:rsid w:val="002103AA"/>
    <w:rsid w:val="0021046E"/>
    <w:rsid w:val="002104C6"/>
    <w:rsid w:val="002104D5"/>
    <w:rsid w:val="00210502"/>
    <w:rsid w:val="0021058F"/>
    <w:rsid w:val="00210593"/>
    <w:rsid w:val="002107EA"/>
    <w:rsid w:val="002108B1"/>
    <w:rsid w:val="002109E9"/>
    <w:rsid w:val="00210B93"/>
    <w:rsid w:val="00210D41"/>
    <w:rsid w:val="00210D8C"/>
    <w:rsid w:val="00210DB2"/>
    <w:rsid w:val="00210E5D"/>
    <w:rsid w:val="00210F5E"/>
    <w:rsid w:val="0021120C"/>
    <w:rsid w:val="002113AC"/>
    <w:rsid w:val="00211459"/>
    <w:rsid w:val="0021166E"/>
    <w:rsid w:val="002117F9"/>
    <w:rsid w:val="00211847"/>
    <w:rsid w:val="0021195D"/>
    <w:rsid w:val="00211A44"/>
    <w:rsid w:val="00211D1E"/>
    <w:rsid w:val="00211DC2"/>
    <w:rsid w:val="00211EA4"/>
    <w:rsid w:val="00211FAD"/>
    <w:rsid w:val="002120BE"/>
    <w:rsid w:val="00212166"/>
    <w:rsid w:val="002121EF"/>
    <w:rsid w:val="0021227A"/>
    <w:rsid w:val="00212290"/>
    <w:rsid w:val="00212359"/>
    <w:rsid w:val="002123AE"/>
    <w:rsid w:val="00212483"/>
    <w:rsid w:val="002124BD"/>
    <w:rsid w:val="002124F3"/>
    <w:rsid w:val="00212657"/>
    <w:rsid w:val="002126B2"/>
    <w:rsid w:val="00212733"/>
    <w:rsid w:val="002127E3"/>
    <w:rsid w:val="002128A2"/>
    <w:rsid w:val="002128D3"/>
    <w:rsid w:val="00212928"/>
    <w:rsid w:val="0021293B"/>
    <w:rsid w:val="00212987"/>
    <w:rsid w:val="00212A3F"/>
    <w:rsid w:val="00212B9A"/>
    <w:rsid w:val="00212E20"/>
    <w:rsid w:val="00212F80"/>
    <w:rsid w:val="00213011"/>
    <w:rsid w:val="0021308C"/>
    <w:rsid w:val="002132DD"/>
    <w:rsid w:val="00213485"/>
    <w:rsid w:val="0021352D"/>
    <w:rsid w:val="002135B5"/>
    <w:rsid w:val="002136CB"/>
    <w:rsid w:val="002136E1"/>
    <w:rsid w:val="00213774"/>
    <w:rsid w:val="002137A9"/>
    <w:rsid w:val="002138F8"/>
    <w:rsid w:val="00213A30"/>
    <w:rsid w:val="00213B5D"/>
    <w:rsid w:val="00213BB5"/>
    <w:rsid w:val="00213BB9"/>
    <w:rsid w:val="00213D98"/>
    <w:rsid w:val="00213ED8"/>
    <w:rsid w:val="0021403B"/>
    <w:rsid w:val="002140C0"/>
    <w:rsid w:val="0021414A"/>
    <w:rsid w:val="002141EE"/>
    <w:rsid w:val="00214297"/>
    <w:rsid w:val="002142EC"/>
    <w:rsid w:val="00214451"/>
    <w:rsid w:val="002144A2"/>
    <w:rsid w:val="002145A3"/>
    <w:rsid w:val="002147D1"/>
    <w:rsid w:val="00214802"/>
    <w:rsid w:val="002149DB"/>
    <w:rsid w:val="00214B49"/>
    <w:rsid w:val="00214BFA"/>
    <w:rsid w:val="00214C47"/>
    <w:rsid w:val="00214E5F"/>
    <w:rsid w:val="00214E6D"/>
    <w:rsid w:val="00214E99"/>
    <w:rsid w:val="00214EDC"/>
    <w:rsid w:val="00214F04"/>
    <w:rsid w:val="00214FA4"/>
    <w:rsid w:val="00215287"/>
    <w:rsid w:val="002153E5"/>
    <w:rsid w:val="0021549B"/>
    <w:rsid w:val="00215511"/>
    <w:rsid w:val="00215556"/>
    <w:rsid w:val="002155B4"/>
    <w:rsid w:val="002155E1"/>
    <w:rsid w:val="002155EE"/>
    <w:rsid w:val="0021568F"/>
    <w:rsid w:val="0021578C"/>
    <w:rsid w:val="00215951"/>
    <w:rsid w:val="00215966"/>
    <w:rsid w:val="0021596F"/>
    <w:rsid w:val="00215AEB"/>
    <w:rsid w:val="00215D9A"/>
    <w:rsid w:val="00215F19"/>
    <w:rsid w:val="0021621B"/>
    <w:rsid w:val="002162B0"/>
    <w:rsid w:val="002162E6"/>
    <w:rsid w:val="002164AD"/>
    <w:rsid w:val="002164DC"/>
    <w:rsid w:val="002165D5"/>
    <w:rsid w:val="00216658"/>
    <w:rsid w:val="00216669"/>
    <w:rsid w:val="0021666F"/>
    <w:rsid w:val="0021669D"/>
    <w:rsid w:val="00216743"/>
    <w:rsid w:val="0021684B"/>
    <w:rsid w:val="002169A7"/>
    <w:rsid w:val="00216A86"/>
    <w:rsid w:val="00216AA2"/>
    <w:rsid w:val="00216B58"/>
    <w:rsid w:val="00216C0A"/>
    <w:rsid w:val="00216C8A"/>
    <w:rsid w:val="00216FEE"/>
    <w:rsid w:val="00216FF3"/>
    <w:rsid w:val="00217096"/>
    <w:rsid w:val="00217119"/>
    <w:rsid w:val="002176CA"/>
    <w:rsid w:val="002178E6"/>
    <w:rsid w:val="00217967"/>
    <w:rsid w:val="002179F3"/>
    <w:rsid w:val="00217AA3"/>
    <w:rsid w:val="00217DF0"/>
    <w:rsid w:val="00217FD1"/>
    <w:rsid w:val="00220064"/>
    <w:rsid w:val="002202CD"/>
    <w:rsid w:val="002202EE"/>
    <w:rsid w:val="0022046C"/>
    <w:rsid w:val="0022059C"/>
    <w:rsid w:val="002205CB"/>
    <w:rsid w:val="00220636"/>
    <w:rsid w:val="00220810"/>
    <w:rsid w:val="0022081B"/>
    <w:rsid w:val="00220A4A"/>
    <w:rsid w:val="00220CAB"/>
    <w:rsid w:val="00220D3A"/>
    <w:rsid w:val="00220F13"/>
    <w:rsid w:val="00220FE3"/>
    <w:rsid w:val="00221214"/>
    <w:rsid w:val="002213B6"/>
    <w:rsid w:val="002216BC"/>
    <w:rsid w:val="002218F5"/>
    <w:rsid w:val="00221CB8"/>
    <w:rsid w:val="00221E23"/>
    <w:rsid w:val="00221E6F"/>
    <w:rsid w:val="00221F46"/>
    <w:rsid w:val="00221F51"/>
    <w:rsid w:val="00221FD8"/>
    <w:rsid w:val="00222081"/>
    <w:rsid w:val="00222345"/>
    <w:rsid w:val="002223D4"/>
    <w:rsid w:val="002225F0"/>
    <w:rsid w:val="0022267D"/>
    <w:rsid w:val="002229A4"/>
    <w:rsid w:val="00222A41"/>
    <w:rsid w:val="00222A44"/>
    <w:rsid w:val="00222A87"/>
    <w:rsid w:val="00222B35"/>
    <w:rsid w:val="00222C5B"/>
    <w:rsid w:val="00222CD0"/>
    <w:rsid w:val="00222CE5"/>
    <w:rsid w:val="00222D41"/>
    <w:rsid w:val="00222F26"/>
    <w:rsid w:val="00222F2B"/>
    <w:rsid w:val="00222FBD"/>
    <w:rsid w:val="00223029"/>
    <w:rsid w:val="0022348A"/>
    <w:rsid w:val="002234AB"/>
    <w:rsid w:val="0022358C"/>
    <w:rsid w:val="0022366B"/>
    <w:rsid w:val="0022367C"/>
    <w:rsid w:val="002236CF"/>
    <w:rsid w:val="002236F9"/>
    <w:rsid w:val="00223940"/>
    <w:rsid w:val="0022394D"/>
    <w:rsid w:val="00223AAD"/>
    <w:rsid w:val="00223AE4"/>
    <w:rsid w:val="00223D55"/>
    <w:rsid w:val="00223D5E"/>
    <w:rsid w:val="00223D83"/>
    <w:rsid w:val="00223D86"/>
    <w:rsid w:val="00223E44"/>
    <w:rsid w:val="00223F53"/>
    <w:rsid w:val="00223FB0"/>
    <w:rsid w:val="00223FC3"/>
    <w:rsid w:val="0022402D"/>
    <w:rsid w:val="00224343"/>
    <w:rsid w:val="002243C0"/>
    <w:rsid w:val="002244C7"/>
    <w:rsid w:val="002244D8"/>
    <w:rsid w:val="0022477C"/>
    <w:rsid w:val="0022483F"/>
    <w:rsid w:val="00224887"/>
    <w:rsid w:val="00224A85"/>
    <w:rsid w:val="00224CFB"/>
    <w:rsid w:val="00224D31"/>
    <w:rsid w:val="00224DE7"/>
    <w:rsid w:val="00224EE2"/>
    <w:rsid w:val="00224F6E"/>
    <w:rsid w:val="00225738"/>
    <w:rsid w:val="002257FC"/>
    <w:rsid w:val="002258A9"/>
    <w:rsid w:val="002258AF"/>
    <w:rsid w:val="00225A9D"/>
    <w:rsid w:val="00225B3E"/>
    <w:rsid w:val="00225BF4"/>
    <w:rsid w:val="00225C0E"/>
    <w:rsid w:val="00225F63"/>
    <w:rsid w:val="00225FF7"/>
    <w:rsid w:val="002260FE"/>
    <w:rsid w:val="0022632C"/>
    <w:rsid w:val="00226442"/>
    <w:rsid w:val="00226475"/>
    <w:rsid w:val="0022649C"/>
    <w:rsid w:val="0022652E"/>
    <w:rsid w:val="00226584"/>
    <w:rsid w:val="00226609"/>
    <w:rsid w:val="0022665D"/>
    <w:rsid w:val="002266A9"/>
    <w:rsid w:val="00226755"/>
    <w:rsid w:val="00226777"/>
    <w:rsid w:val="0022685E"/>
    <w:rsid w:val="002268E2"/>
    <w:rsid w:val="002268F8"/>
    <w:rsid w:val="00226A02"/>
    <w:rsid w:val="00226A2C"/>
    <w:rsid w:val="00226C51"/>
    <w:rsid w:val="00226E22"/>
    <w:rsid w:val="00226E5E"/>
    <w:rsid w:val="00226EB5"/>
    <w:rsid w:val="00227009"/>
    <w:rsid w:val="0022707A"/>
    <w:rsid w:val="0022723B"/>
    <w:rsid w:val="0022732D"/>
    <w:rsid w:val="00227441"/>
    <w:rsid w:val="0022772C"/>
    <w:rsid w:val="002277DE"/>
    <w:rsid w:val="00227BB4"/>
    <w:rsid w:val="00227C1D"/>
    <w:rsid w:val="00227D25"/>
    <w:rsid w:val="0023002D"/>
    <w:rsid w:val="00230125"/>
    <w:rsid w:val="0023017F"/>
    <w:rsid w:val="002301AD"/>
    <w:rsid w:val="00230258"/>
    <w:rsid w:val="00230295"/>
    <w:rsid w:val="00230313"/>
    <w:rsid w:val="0023035C"/>
    <w:rsid w:val="00230390"/>
    <w:rsid w:val="002304F8"/>
    <w:rsid w:val="002305C7"/>
    <w:rsid w:val="00230614"/>
    <w:rsid w:val="00230632"/>
    <w:rsid w:val="0023081E"/>
    <w:rsid w:val="0023092F"/>
    <w:rsid w:val="002309B5"/>
    <w:rsid w:val="002309F9"/>
    <w:rsid w:val="00230BB6"/>
    <w:rsid w:val="00230CB3"/>
    <w:rsid w:val="00230CF5"/>
    <w:rsid w:val="00230D81"/>
    <w:rsid w:val="00230D90"/>
    <w:rsid w:val="00230EA3"/>
    <w:rsid w:val="00230EDB"/>
    <w:rsid w:val="00230F41"/>
    <w:rsid w:val="00231185"/>
    <w:rsid w:val="00231378"/>
    <w:rsid w:val="002314F3"/>
    <w:rsid w:val="00231581"/>
    <w:rsid w:val="0023178C"/>
    <w:rsid w:val="0023184D"/>
    <w:rsid w:val="00231897"/>
    <w:rsid w:val="002318DE"/>
    <w:rsid w:val="002318F3"/>
    <w:rsid w:val="0023191A"/>
    <w:rsid w:val="002319E5"/>
    <w:rsid w:val="00231B36"/>
    <w:rsid w:val="00231C05"/>
    <w:rsid w:val="00231C8F"/>
    <w:rsid w:val="00231CE5"/>
    <w:rsid w:val="00231CF2"/>
    <w:rsid w:val="00231DAA"/>
    <w:rsid w:val="00231E1D"/>
    <w:rsid w:val="00231F20"/>
    <w:rsid w:val="00231F62"/>
    <w:rsid w:val="00232082"/>
    <w:rsid w:val="00232215"/>
    <w:rsid w:val="0023252F"/>
    <w:rsid w:val="00232661"/>
    <w:rsid w:val="002326FC"/>
    <w:rsid w:val="00232892"/>
    <w:rsid w:val="00232959"/>
    <w:rsid w:val="00232997"/>
    <w:rsid w:val="00232B21"/>
    <w:rsid w:val="00232B91"/>
    <w:rsid w:val="00232EA2"/>
    <w:rsid w:val="00232F4F"/>
    <w:rsid w:val="0023301A"/>
    <w:rsid w:val="00233045"/>
    <w:rsid w:val="00233068"/>
    <w:rsid w:val="00233076"/>
    <w:rsid w:val="00233230"/>
    <w:rsid w:val="0023354E"/>
    <w:rsid w:val="00233574"/>
    <w:rsid w:val="00233589"/>
    <w:rsid w:val="002335A7"/>
    <w:rsid w:val="002335D8"/>
    <w:rsid w:val="002335DE"/>
    <w:rsid w:val="00233656"/>
    <w:rsid w:val="0023368A"/>
    <w:rsid w:val="0023376A"/>
    <w:rsid w:val="00233891"/>
    <w:rsid w:val="002338D6"/>
    <w:rsid w:val="002338E9"/>
    <w:rsid w:val="00233914"/>
    <w:rsid w:val="00233B2C"/>
    <w:rsid w:val="00233B70"/>
    <w:rsid w:val="00233B84"/>
    <w:rsid w:val="00233C5A"/>
    <w:rsid w:val="00233C92"/>
    <w:rsid w:val="00233CB9"/>
    <w:rsid w:val="00233E46"/>
    <w:rsid w:val="00233E4D"/>
    <w:rsid w:val="0023400F"/>
    <w:rsid w:val="00234114"/>
    <w:rsid w:val="0023413A"/>
    <w:rsid w:val="00234191"/>
    <w:rsid w:val="002341BB"/>
    <w:rsid w:val="002341E3"/>
    <w:rsid w:val="0023428E"/>
    <w:rsid w:val="002342CC"/>
    <w:rsid w:val="00234450"/>
    <w:rsid w:val="0023460B"/>
    <w:rsid w:val="00234681"/>
    <w:rsid w:val="002346E5"/>
    <w:rsid w:val="0023475B"/>
    <w:rsid w:val="00234A2C"/>
    <w:rsid w:val="00234AC3"/>
    <w:rsid w:val="00234B2A"/>
    <w:rsid w:val="00234B88"/>
    <w:rsid w:val="00234C2E"/>
    <w:rsid w:val="0023509F"/>
    <w:rsid w:val="0023522C"/>
    <w:rsid w:val="00235336"/>
    <w:rsid w:val="00235364"/>
    <w:rsid w:val="00235423"/>
    <w:rsid w:val="00235445"/>
    <w:rsid w:val="00235552"/>
    <w:rsid w:val="00235558"/>
    <w:rsid w:val="0023555D"/>
    <w:rsid w:val="00235643"/>
    <w:rsid w:val="002357FC"/>
    <w:rsid w:val="00235863"/>
    <w:rsid w:val="002359A5"/>
    <w:rsid w:val="00235A1E"/>
    <w:rsid w:val="00235B40"/>
    <w:rsid w:val="00235B5F"/>
    <w:rsid w:val="00235C16"/>
    <w:rsid w:val="00235D3A"/>
    <w:rsid w:val="00235D66"/>
    <w:rsid w:val="00235D76"/>
    <w:rsid w:val="00235F4A"/>
    <w:rsid w:val="00235F60"/>
    <w:rsid w:val="00235FCE"/>
    <w:rsid w:val="00235FFC"/>
    <w:rsid w:val="00235FFF"/>
    <w:rsid w:val="00236171"/>
    <w:rsid w:val="002361F9"/>
    <w:rsid w:val="002363E8"/>
    <w:rsid w:val="002365FD"/>
    <w:rsid w:val="00236720"/>
    <w:rsid w:val="00236757"/>
    <w:rsid w:val="0023686F"/>
    <w:rsid w:val="00236A3E"/>
    <w:rsid w:val="00236A49"/>
    <w:rsid w:val="00236A7B"/>
    <w:rsid w:val="00236ADF"/>
    <w:rsid w:val="00236B43"/>
    <w:rsid w:val="00236C74"/>
    <w:rsid w:val="00236EF1"/>
    <w:rsid w:val="0023705D"/>
    <w:rsid w:val="002370B5"/>
    <w:rsid w:val="00237127"/>
    <w:rsid w:val="002371F3"/>
    <w:rsid w:val="00237216"/>
    <w:rsid w:val="00237224"/>
    <w:rsid w:val="00237268"/>
    <w:rsid w:val="0023728E"/>
    <w:rsid w:val="002373A9"/>
    <w:rsid w:val="00237546"/>
    <w:rsid w:val="0023762A"/>
    <w:rsid w:val="002376CD"/>
    <w:rsid w:val="0023779D"/>
    <w:rsid w:val="002378D0"/>
    <w:rsid w:val="00237A8B"/>
    <w:rsid w:val="00237ADB"/>
    <w:rsid w:val="00237C1C"/>
    <w:rsid w:val="00237CC4"/>
    <w:rsid w:val="00237DF3"/>
    <w:rsid w:val="00237E14"/>
    <w:rsid w:val="00237EC5"/>
    <w:rsid w:val="00237EC6"/>
    <w:rsid w:val="00237EF0"/>
    <w:rsid w:val="00237F0F"/>
    <w:rsid w:val="00237FC3"/>
    <w:rsid w:val="00237FC9"/>
    <w:rsid w:val="002400F1"/>
    <w:rsid w:val="002401BA"/>
    <w:rsid w:val="002401C2"/>
    <w:rsid w:val="002401FE"/>
    <w:rsid w:val="002403B9"/>
    <w:rsid w:val="00240540"/>
    <w:rsid w:val="00240579"/>
    <w:rsid w:val="0024057B"/>
    <w:rsid w:val="00240581"/>
    <w:rsid w:val="002405A4"/>
    <w:rsid w:val="00240659"/>
    <w:rsid w:val="0024069E"/>
    <w:rsid w:val="002406A8"/>
    <w:rsid w:val="0024083A"/>
    <w:rsid w:val="002408B1"/>
    <w:rsid w:val="002409F7"/>
    <w:rsid w:val="00240AB4"/>
    <w:rsid w:val="00240AD0"/>
    <w:rsid w:val="00240B5B"/>
    <w:rsid w:val="00240C21"/>
    <w:rsid w:val="00240DED"/>
    <w:rsid w:val="00240DFB"/>
    <w:rsid w:val="00240E6C"/>
    <w:rsid w:val="00240F1A"/>
    <w:rsid w:val="00240FB3"/>
    <w:rsid w:val="00241006"/>
    <w:rsid w:val="00241039"/>
    <w:rsid w:val="002411B5"/>
    <w:rsid w:val="0024127D"/>
    <w:rsid w:val="002412BC"/>
    <w:rsid w:val="0024161A"/>
    <w:rsid w:val="0024171E"/>
    <w:rsid w:val="0024175E"/>
    <w:rsid w:val="002417D3"/>
    <w:rsid w:val="002419DF"/>
    <w:rsid w:val="00241B01"/>
    <w:rsid w:val="00241B31"/>
    <w:rsid w:val="00241BA0"/>
    <w:rsid w:val="00241E26"/>
    <w:rsid w:val="00241E69"/>
    <w:rsid w:val="00241EDF"/>
    <w:rsid w:val="0024204E"/>
    <w:rsid w:val="002420F6"/>
    <w:rsid w:val="00242177"/>
    <w:rsid w:val="002421DA"/>
    <w:rsid w:val="00242554"/>
    <w:rsid w:val="00242633"/>
    <w:rsid w:val="00242862"/>
    <w:rsid w:val="0024288E"/>
    <w:rsid w:val="0024295F"/>
    <w:rsid w:val="00242AC2"/>
    <w:rsid w:val="00242BE0"/>
    <w:rsid w:val="00242D1E"/>
    <w:rsid w:val="00242EED"/>
    <w:rsid w:val="00242F01"/>
    <w:rsid w:val="00242F58"/>
    <w:rsid w:val="00242F93"/>
    <w:rsid w:val="00243349"/>
    <w:rsid w:val="0024338E"/>
    <w:rsid w:val="00243408"/>
    <w:rsid w:val="0024346C"/>
    <w:rsid w:val="002436F4"/>
    <w:rsid w:val="00243761"/>
    <w:rsid w:val="00243885"/>
    <w:rsid w:val="00243A20"/>
    <w:rsid w:val="00243A2E"/>
    <w:rsid w:val="00243A84"/>
    <w:rsid w:val="00243AAA"/>
    <w:rsid w:val="00243CC7"/>
    <w:rsid w:val="00243D9C"/>
    <w:rsid w:val="00243E22"/>
    <w:rsid w:val="00243E31"/>
    <w:rsid w:val="00243FEF"/>
    <w:rsid w:val="00244027"/>
    <w:rsid w:val="002440F6"/>
    <w:rsid w:val="0024416A"/>
    <w:rsid w:val="0024416F"/>
    <w:rsid w:val="00244463"/>
    <w:rsid w:val="00244472"/>
    <w:rsid w:val="00244561"/>
    <w:rsid w:val="002445F0"/>
    <w:rsid w:val="0024467D"/>
    <w:rsid w:val="002446CF"/>
    <w:rsid w:val="002446D8"/>
    <w:rsid w:val="002446E2"/>
    <w:rsid w:val="00244729"/>
    <w:rsid w:val="00244A13"/>
    <w:rsid w:val="00244B4C"/>
    <w:rsid w:val="00244C8A"/>
    <w:rsid w:val="00244CF2"/>
    <w:rsid w:val="00244DFB"/>
    <w:rsid w:val="00244E3F"/>
    <w:rsid w:val="00244E53"/>
    <w:rsid w:val="00244F4E"/>
    <w:rsid w:val="00245072"/>
    <w:rsid w:val="00245076"/>
    <w:rsid w:val="002451A1"/>
    <w:rsid w:val="002454C8"/>
    <w:rsid w:val="002458AD"/>
    <w:rsid w:val="00245BE3"/>
    <w:rsid w:val="00245C8D"/>
    <w:rsid w:val="00245E44"/>
    <w:rsid w:val="00245EAD"/>
    <w:rsid w:val="00245F96"/>
    <w:rsid w:val="00246018"/>
    <w:rsid w:val="0024614C"/>
    <w:rsid w:val="002461B1"/>
    <w:rsid w:val="002461DD"/>
    <w:rsid w:val="00246285"/>
    <w:rsid w:val="002462F6"/>
    <w:rsid w:val="00246403"/>
    <w:rsid w:val="0024642F"/>
    <w:rsid w:val="0024646F"/>
    <w:rsid w:val="002466E5"/>
    <w:rsid w:val="00246711"/>
    <w:rsid w:val="002469B1"/>
    <w:rsid w:val="00246B04"/>
    <w:rsid w:val="00246B9A"/>
    <w:rsid w:val="00246BA6"/>
    <w:rsid w:val="00246CA1"/>
    <w:rsid w:val="00246D8D"/>
    <w:rsid w:val="00246DA0"/>
    <w:rsid w:val="00246E48"/>
    <w:rsid w:val="00246F3C"/>
    <w:rsid w:val="00246F44"/>
    <w:rsid w:val="00246F53"/>
    <w:rsid w:val="002470E0"/>
    <w:rsid w:val="0024717E"/>
    <w:rsid w:val="00247335"/>
    <w:rsid w:val="0024747D"/>
    <w:rsid w:val="002474FF"/>
    <w:rsid w:val="00247554"/>
    <w:rsid w:val="002478C0"/>
    <w:rsid w:val="00247940"/>
    <w:rsid w:val="00247969"/>
    <w:rsid w:val="00247BAD"/>
    <w:rsid w:val="00247CCA"/>
    <w:rsid w:val="00247E46"/>
    <w:rsid w:val="00247E79"/>
    <w:rsid w:val="00247EBC"/>
    <w:rsid w:val="002500FA"/>
    <w:rsid w:val="0025027C"/>
    <w:rsid w:val="002503DC"/>
    <w:rsid w:val="0025048D"/>
    <w:rsid w:val="002504CF"/>
    <w:rsid w:val="00250608"/>
    <w:rsid w:val="002506EA"/>
    <w:rsid w:val="0025083C"/>
    <w:rsid w:val="002509E0"/>
    <w:rsid w:val="00250BCF"/>
    <w:rsid w:val="00250CD0"/>
    <w:rsid w:val="00250D31"/>
    <w:rsid w:val="00250DF2"/>
    <w:rsid w:val="00250ECF"/>
    <w:rsid w:val="00250F88"/>
    <w:rsid w:val="00250FE9"/>
    <w:rsid w:val="002510BD"/>
    <w:rsid w:val="00251100"/>
    <w:rsid w:val="002511DC"/>
    <w:rsid w:val="002512BC"/>
    <w:rsid w:val="002512D8"/>
    <w:rsid w:val="002513BC"/>
    <w:rsid w:val="00251585"/>
    <w:rsid w:val="00251946"/>
    <w:rsid w:val="00251981"/>
    <w:rsid w:val="00251A7C"/>
    <w:rsid w:val="00251AC6"/>
    <w:rsid w:val="00251ACA"/>
    <w:rsid w:val="00251ACF"/>
    <w:rsid w:val="00251AD2"/>
    <w:rsid w:val="00251B80"/>
    <w:rsid w:val="00251C26"/>
    <w:rsid w:val="00251D09"/>
    <w:rsid w:val="00251D25"/>
    <w:rsid w:val="00251EAE"/>
    <w:rsid w:val="00252170"/>
    <w:rsid w:val="00252191"/>
    <w:rsid w:val="0025225C"/>
    <w:rsid w:val="0025227C"/>
    <w:rsid w:val="002522B3"/>
    <w:rsid w:val="0025236D"/>
    <w:rsid w:val="00252554"/>
    <w:rsid w:val="00252593"/>
    <w:rsid w:val="002525AE"/>
    <w:rsid w:val="002526E9"/>
    <w:rsid w:val="00252890"/>
    <w:rsid w:val="00252893"/>
    <w:rsid w:val="002528A0"/>
    <w:rsid w:val="002528A8"/>
    <w:rsid w:val="00252A28"/>
    <w:rsid w:val="00252A93"/>
    <w:rsid w:val="00252ADB"/>
    <w:rsid w:val="00252B7A"/>
    <w:rsid w:val="00252BA3"/>
    <w:rsid w:val="00252CBE"/>
    <w:rsid w:val="00252E0E"/>
    <w:rsid w:val="00252E28"/>
    <w:rsid w:val="00252EE6"/>
    <w:rsid w:val="00252FBB"/>
    <w:rsid w:val="002530B5"/>
    <w:rsid w:val="00253220"/>
    <w:rsid w:val="002532FD"/>
    <w:rsid w:val="00253421"/>
    <w:rsid w:val="002534B3"/>
    <w:rsid w:val="00253536"/>
    <w:rsid w:val="00253640"/>
    <w:rsid w:val="00253686"/>
    <w:rsid w:val="002536A8"/>
    <w:rsid w:val="0025370D"/>
    <w:rsid w:val="00253BC1"/>
    <w:rsid w:val="00253C68"/>
    <w:rsid w:val="00253DC4"/>
    <w:rsid w:val="00253E18"/>
    <w:rsid w:val="00253F70"/>
    <w:rsid w:val="002540E3"/>
    <w:rsid w:val="00254204"/>
    <w:rsid w:val="0025429F"/>
    <w:rsid w:val="002543E0"/>
    <w:rsid w:val="002544B4"/>
    <w:rsid w:val="002544F5"/>
    <w:rsid w:val="00254562"/>
    <w:rsid w:val="002545BE"/>
    <w:rsid w:val="00254631"/>
    <w:rsid w:val="002548C6"/>
    <w:rsid w:val="00254971"/>
    <w:rsid w:val="0025498B"/>
    <w:rsid w:val="00254A3C"/>
    <w:rsid w:val="00254ADD"/>
    <w:rsid w:val="00254D72"/>
    <w:rsid w:val="00254E01"/>
    <w:rsid w:val="00254E23"/>
    <w:rsid w:val="00254F27"/>
    <w:rsid w:val="00254F37"/>
    <w:rsid w:val="002550D6"/>
    <w:rsid w:val="002550ED"/>
    <w:rsid w:val="00255234"/>
    <w:rsid w:val="00255266"/>
    <w:rsid w:val="0025526E"/>
    <w:rsid w:val="00255346"/>
    <w:rsid w:val="002553AB"/>
    <w:rsid w:val="002553B8"/>
    <w:rsid w:val="00255582"/>
    <w:rsid w:val="002555DB"/>
    <w:rsid w:val="00255622"/>
    <w:rsid w:val="00255647"/>
    <w:rsid w:val="0025573B"/>
    <w:rsid w:val="00255941"/>
    <w:rsid w:val="00255967"/>
    <w:rsid w:val="002559CE"/>
    <w:rsid w:val="00255CAF"/>
    <w:rsid w:val="00255CCA"/>
    <w:rsid w:val="00255DE2"/>
    <w:rsid w:val="00255E25"/>
    <w:rsid w:val="00255E48"/>
    <w:rsid w:val="002560C9"/>
    <w:rsid w:val="00256216"/>
    <w:rsid w:val="00256235"/>
    <w:rsid w:val="002562ED"/>
    <w:rsid w:val="00256382"/>
    <w:rsid w:val="0025647D"/>
    <w:rsid w:val="002565B0"/>
    <w:rsid w:val="002567A6"/>
    <w:rsid w:val="00256904"/>
    <w:rsid w:val="00256B6C"/>
    <w:rsid w:val="00256B7F"/>
    <w:rsid w:val="00256BC4"/>
    <w:rsid w:val="00256BE5"/>
    <w:rsid w:val="00256C4D"/>
    <w:rsid w:val="00256C5B"/>
    <w:rsid w:val="00256E97"/>
    <w:rsid w:val="00256EB8"/>
    <w:rsid w:val="00257022"/>
    <w:rsid w:val="00257075"/>
    <w:rsid w:val="0025710B"/>
    <w:rsid w:val="00257189"/>
    <w:rsid w:val="002573C9"/>
    <w:rsid w:val="002573F4"/>
    <w:rsid w:val="00257411"/>
    <w:rsid w:val="00257445"/>
    <w:rsid w:val="002574AB"/>
    <w:rsid w:val="00257549"/>
    <w:rsid w:val="0025760B"/>
    <w:rsid w:val="0025762F"/>
    <w:rsid w:val="002576DD"/>
    <w:rsid w:val="002577C9"/>
    <w:rsid w:val="0025780B"/>
    <w:rsid w:val="00257AFD"/>
    <w:rsid w:val="00257BC5"/>
    <w:rsid w:val="00257D25"/>
    <w:rsid w:val="00257D2E"/>
    <w:rsid w:val="00260088"/>
    <w:rsid w:val="0026010D"/>
    <w:rsid w:val="002603B3"/>
    <w:rsid w:val="0026040B"/>
    <w:rsid w:val="002604DB"/>
    <w:rsid w:val="00260600"/>
    <w:rsid w:val="00260757"/>
    <w:rsid w:val="00260852"/>
    <w:rsid w:val="00260868"/>
    <w:rsid w:val="002608A5"/>
    <w:rsid w:val="00260900"/>
    <w:rsid w:val="00260901"/>
    <w:rsid w:val="00260922"/>
    <w:rsid w:val="00260A8C"/>
    <w:rsid w:val="00260C9B"/>
    <w:rsid w:val="00260D83"/>
    <w:rsid w:val="00260D90"/>
    <w:rsid w:val="00260EAE"/>
    <w:rsid w:val="00260F6A"/>
    <w:rsid w:val="0026104D"/>
    <w:rsid w:val="00261260"/>
    <w:rsid w:val="00261420"/>
    <w:rsid w:val="0026145B"/>
    <w:rsid w:val="00261617"/>
    <w:rsid w:val="00261660"/>
    <w:rsid w:val="00261B9C"/>
    <w:rsid w:val="00261C23"/>
    <w:rsid w:val="00261CE8"/>
    <w:rsid w:val="00261D9E"/>
    <w:rsid w:val="00261DB9"/>
    <w:rsid w:val="00261E06"/>
    <w:rsid w:val="00261E49"/>
    <w:rsid w:val="00261FD8"/>
    <w:rsid w:val="00261FDE"/>
    <w:rsid w:val="0026205B"/>
    <w:rsid w:val="00262085"/>
    <w:rsid w:val="00262113"/>
    <w:rsid w:val="00262207"/>
    <w:rsid w:val="0026235D"/>
    <w:rsid w:val="002623E0"/>
    <w:rsid w:val="00262453"/>
    <w:rsid w:val="00262533"/>
    <w:rsid w:val="00262570"/>
    <w:rsid w:val="002626BA"/>
    <w:rsid w:val="00262721"/>
    <w:rsid w:val="00262777"/>
    <w:rsid w:val="00262874"/>
    <w:rsid w:val="00262A5A"/>
    <w:rsid w:val="00262BFC"/>
    <w:rsid w:val="00262CF8"/>
    <w:rsid w:val="00262D59"/>
    <w:rsid w:val="00262E8A"/>
    <w:rsid w:val="00262F78"/>
    <w:rsid w:val="00263003"/>
    <w:rsid w:val="00263037"/>
    <w:rsid w:val="00263038"/>
    <w:rsid w:val="002630BF"/>
    <w:rsid w:val="0026312A"/>
    <w:rsid w:val="00263160"/>
    <w:rsid w:val="00263200"/>
    <w:rsid w:val="00263382"/>
    <w:rsid w:val="002634D8"/>
    <w:rsid w:val="00263584"/>
    <w:rsid w:val="0026364F"/>
    <w:rsid w:val="002636ED"/>
    <w:rsid w:val="002637DC"/>
    <w:rsid w:val="00263AB3"/>
    <w:rsid w:val="00263C46"/>
    <w:rsid w:val="00263C67"/>
    <w:rsid w:val="00263C83"/>
    <w:rsid w:val="00263C85"/>
    <w:rsid w:val="00263F43"/>
    <w:rsid w:val="00264087"/>
    <w:rsid w:val="00264104"/>
    <w:rsid w:val="00264107"/>
    <w:rsid w:val="0026439A"/>
    <w:rsid w:val="002643B4"/>
    <w:rsid w:val="002643CD"/>
    <w:rsid w:val="0026446B"/>
    <w:rsid w:val="002645A8"/>
    <w:rsid w:val="00264677"/>
    <w:rsid w:val="00264782"/>
    <w:rsid w:val="00264816"/>
    <w:rsid w:val="00264993"/>
    <w:rsid w:val="00264C3A"/>
    <w:rsid w:val="00264C80"/>
    <w:rsid w:val="00264CE7"/>
    <w:rsid w:val="00264D2E"/>
    <w:rsid w:val="00264D8D"/>
    <w:rsid w:val="00264E6B"/>
    <w:rsid w:val="00264EB1"/>
    <w:rsid w:val="00264F57"/>
    <w:rsid w:val="00264FB3"/>
    <w:rsid w:val="0026515F"/>
    <w:rsid w:val="00265171"/>
    <w:rsid w:val="002653AF"/>
    <w:rsid w:val="00265424"/>
    <w:rsid w:val="0026543F"/>
    <w:rsid w:val="00265936"/>
    <w:rsid w:val="00265995"/>
    <w:rsid w:val="00265B07"/>
    <w:rsid w:val="00265C57"/>
    <w:rsid w:val="00265D0D"/>
    <w:rsid w:val="00265D27"/>
    <w:rsid w:val="00265E52"/>
    <w:rsid w:val="00266023"/>
    <w:rsid w:val="00266174"/>
    <w:rsid w:val="002662B5"/>
    <w:rsid w:val="00266313"/>
    <w:rsid w:val="00266325"/>
    <w:rsid w:val="00266356"/>
    <w:rsid w:val="00266393"/>
    <w:rsid w:val="002663D4"/>
    <w:rsid w:val="002664FE"/>
    <w:rsid w:val="00266546"/>
    <w:rsid w:val="002665D9"/>
    <w:rsid w:val="00266640"/>
    <w:rsid w:val="00266808"/>
    <w:rsid w:val="00266917"/>
    <w:rsid w:val="00266A4E"/>
    <w:rsid w:val="00266D1B"/>
    <w:rsid w:val="00266EDC"/>
    <w:rsid w:val="00267020"/>
    <w:rsid w:val="002670EA"/>
    <w:rsid w:val="00267164"/>
    <w:rsid w:val="002671A8"/>
    <w:rsid w:val="0026721E"/>
    <w:rsid w:val="0026732D"/>
    <w:rsid w:val="00267331"/>
    <w:rsid w:val="00267336"/>
    <w:rsid w:val="00267372"/>
    <w:rsid w:val="002674A9"/>
    <w:rsid w:val="0026752C"/>
    <w:rsid w:val="00267592"/>
    <w:rsid w:val="002675B4"/>
    <w:rsid w:val="0026762E"/>
    <w:rsid w:val="00267691"/>
    <w:rsid w:val="0026780B"/>
    <w:rsid w:val="002678F9"/>
    <w:rsid w:val="00267A9D"/>
    <w:rsid w:val="00267A9F"/>
    <w:rsid w:val="00267AFF"/>
    <w:rsid w:val="00267B42"/>
    <w:rsid w:val="00267C9F"/>
    <w:rsid w:val="00267DD5"/>
    <w:rsid w:val="00267E52"/>
    <w:rsid w:val="00267E77"/>
    <w:rsid w:val="00267FCA"/>
    <w:rsid w:val="00270402"/>
    <w:rsid w:val="0027040E"/>
    <w:rsid w:val="00270553"/>
    <w:rsid w:val="002705A4"/>
    <w:rsid w:val="0027090C"/>
    <w:rsid w:val="002709CE"/>
    <w:rsid w:val="00270A48"/>
    <w:rsid w:val="00270AE8"/>
    <w:rsid w:val="00270C27"/>
    <w:rsid w:val="00270CD3"/>
    <w:rsid w:val="00270D9D"/>
    <w:rsid w:val="00270E16"/>
    <w:rsid w:val="0027103B"/>
    <w:rsid w:val="002710E6"/>
    <w:rsid w:val="00271203"/>
    <w:rsid w:val="00271245"/>
    <w:rsid w:val="0027128F"/>
    <w:rsid w:val="002714E3"/>
    <w:rsid w:val="002714F6"/>
    <w:rsid w:val="0027188C"/>
    <w:rsid w:val="0027199A"/>
    <w:rsid w:val="002719B8"/>
    <w:rsid w:val="00271A01"/>
    <w:rsid w:val="00271A31"/>
    <w:rsid w:val="00271B40"/>
    <w:rsid w:val="00271BE4"/>
    <w:rsid w:val="00271C3E"/>
    <w:rsid w:val="00271C9F"/>
    <w:rsid w:val="00271CC8"/>
    <w:rsid w:val="00271D99"/>
    <w:rsid w:val="00271E02"/>
    <w:rsid w:val="0027210B"/>
    <w:rsid w:val="0027214D"/>
    <w:rsid w:val="0027218F"/>
    <w:rsid w:val="002721F5"/>
    <w:rsid w:val="00272285"/>
    <w:rsid w:val="0027228E"/>
    <w:rsid w:val="002722A2"/>
    <w:rsid w:val="00272474"/>
    <w:rsid w:val="00272685"/>
    <w:rsid w:val="0027276B"/>
    <w:rsid w:val="00272872"/>
    <w:rsid w:val="00272895"/>
    <w:rsid w:val="00272A35"/>
    <w:rsid w:val="00272AFF"/>
    <w:rsid w:val="00272B72"/>
    <w:rsid w:val="00272BA1"/>
    <w:rsid w:val="00272CF7"/>
    <w:rsid w:val="00272E1E"/>
    <w:rsid w:val="00272E28"/>
    <w:rsid w:val="00272EBC"/>
    <w:rsid w:val="00273099"/>
    <w:rsid w:val="002730C2"/>
    <w:rsid w:val="002733C4"/>
    <w:rsid w:val="002733EF"/>
    <w:rsid w:val="00273465"/>
    <w:rsid w:val="00273760"/>
    <w:rsid w:val="00273889"/>
    <w:rsid w:val="0027388D"/>
    <w:rsid w:val="00273901"/>
    <w:rsid w:val="00273951"/>
    <w:rsid w:val="00273CEE"/>
    <w:rsid w:val="00273DFC"/>
    <w:rsid w:val="00273E8E"/>
    <w:rsid w:val="00273F64"/>
    <w:rsid w:val="0027408A"/>
    <w:rsid w:val="0027419B"/>
    <w:rsid w:val="002742E7"/>
    <w:rsid w:val="0027456C"/>
    <w:rsid w:val="00274770"/>
    <w:rsid w:val="00274928"/>
    <w:rsid w:val="00274AFD"/>
    <w:rsid w:val="00274B39"/>
    <w:rsid w:val="00275161"/>
    <w:rsid w:val="002751B2"/>
    <w:rsid w:val="0027532C"/>
    <w:rsid w:val="002753CC"/>
    <w:rsid w:val="00275484"/>
    <w:rsid w:val="0027548B"/>
    <w:rsid w:val="00275518"/>
    <w:rsid w:val="002757FA"/>
    <w:rsid w:val="00275A51"/>
    <w:rsid w:val="00275C2F"/>
    <w:rsid w:val="00275C4D"/>
    <w:rsid w:val="00275CAB"/>
    <w:rsid w:val="00275DFB"/>
    <w:rsid w:val="00275F11"/>
    <w:rsid w:val="00275F3D"/>
    <w:rsid w:val="00275F63"/>
    <w:rsid w:val="002760BB"/>
    <w:rsid w:val="0027612B"/>
    <w:rsid w:val="00276230"/>
    <w:rsid w:val="0027630D"/>
    <w:rsid w:val="00276398"/>
    <w:rsid w:val="002764A1"/>
    <w:rsid w:val="00276526"/>
    <w:rsid w:val="0027663C"/>
    <w:rsid w:val="0027696D"/>
    <w:rsid w:val="002769F7"/>
    <w:rsid w:val="00276A62"/>
    <w:rsid w:val="00276C8D"/>
    <w:rsid w:val="00276D39"/>
    <w:rsid w:val="00276D84"/>
    <w:rsid w:val="00276F44"/>
    <w:rsid w:val="00277075"/>
    <w:rsid w:val="00277195"/>
    <w:rsid w:val="002771E1"/>
    <w:rsid w:val="00277218"/>
    <w:rsid w:val="0027724A"/>
    <w:rsid w:val="0027724C"/>
    <w:rsid w:val="002772BB"/>
    <w:rsid w:val="00277680"/>
    <w:rsid w:val="0027796A"/>
    <w:rsid w:val="00277A89"/>
    <w:rsid w:val="00277B8B"/>
    <w:rsid w:val="00277BD6"/>
    <w:rsid w:val="00277C96"/>
    <w:rsid w:val="00277F4E"/>
    <w:rsid w:val="00280062"/>
    <w:rsid w:val="0028011B"/>
    <w:rsid w:val="002801B5"/>
    <w:rsid w:val="002801D4"/>
    <w:rsid w:val="00280291"/>
    <w:rsid w:val="002803EA"/>
    <w:rsid w:val="002805D9"/>
    <w:rsid w:val="002805E4"/>
    <w:rsid w:val="00280671"/>
    <w:rsid w:val="00280768"/>
    <w:rsid w:val="00280785"/>
    <w:rsid w:val="002807CC"/>
    <w:rsid w:val="002809A9"/>
    <w:rsid w:val="00280CD3"/>
    <w:rsid w:val="00280CE2"/>
    <w:rsid w:val="00280E48"/>
    <w:rsid w:val="00280E84"/>
    <w:rsid w:val="00281209"/>
    <w:rsid w:val="0028121E"/>
    <w:rsid w:val="00281226"/>
    <w:rsid w:val="002814E8"/>
    <w:rsid w:val="002815AF"/>
    <w:rsid w:val="002815F0"/>
    <w:rsid w:val="0028163F"/>
    <w:rsid w:val="00281880"/>
    <w:rsid w:val="00281900"/>
    <w:rsid w:val="00281913"/>
    <w:rsid w:val="0028194F"/>
    <w:rsid w:val="00281971"/>
    <w:rsid w:val="00281C15"/>
    <w:rsid w:val="00281C5F"/>
    <w:rsid w:val="00281C7A"/>
    <w:rsid w:val="00281D30"/>
    <w:rsid w:val="00281DDB"/>
    <w:rsid w:val="0028228D"/>
    <w:rsid w:val="00282310"/>
    <w:rsid w:val="002823E4"/>
    <w:rsid w:val="0028241A"/>
    <w:rsid w:val="0028249C"/>
    <w:rsid w:val="0028260F"/>
    <w:rsid w:val="0028261D"/>
    <w:rsid w:val="002826BB"/>
    <w:rsid w:val="002827CF"/>
    <w:rsid w:val="0028281D"/>
    <w:rsid w:val="002828D3"/>
    <w:rsid w:val="002828F5"/>
    <w:rsid w:val="002828F6"/>
    <w:rsid w:val="002828FE"/>
    <w:rsid w:val="0028291F"/>
    <w:rsid w:val="00282B7E"/>
    <w:rsid w:val="00282CAA"/>
    <w:rsid w:val="00282F0A"/>
    <w:rsid w:val="00282FE1"/>
    <w:rsid w:val="00282FFE"/>
    <w:rsid w:val="0028306A"/>
    <w:rsid w:val="00283101"/>
    <w:rsid w:val="00283105"/>
    <w:rsid w:val="0028332B"/>
    <w:rsid w:val="0028374D"/>
    <w:rsid w:val="0028385C"/>
    <w:rsid w:val="002839EC"/>
    <w:rsid w:val="00283B21"/>
    <w:rsid w:val="00283B2E"/>
    <w:rsid w:val="00283BE9"/>
    <w:rsid w:val="00283C0D"/>
    <w:rsid w:val="00283CFD"/>
    <w:rsid w:val="00283D8A"/>
    <w:rsid w:val="00283D95"/>
    <w:rsid w:val="00283E95"/>
    <w:rsid w:val="00283E96"/>
    <w:rsid w:val="00283F2C"/>
    <w:rsid w:val="00283FB6"/>
    <w:rsid w:val="0028434D"/>
    <w:rsid w:val="00284356"/>
    <w:rsid w:val="00284599"/>
    <w:rsid w:val="002845F9"/>
    <w:rsid w:val="00284723"/>
    <w:rsid w:val="00284987"/>
    <w:rsid w:val="0028499D"/>
    <w:rsid w:val="00284A10"/>
    <w:rsid w:val="00284ACC"/>
    <w:rsid w:val="00284FF7"/>
    <w:rsid w:val="00285009"/>
    <w:rsid w:val="002850DE"/>
    <w:rsid w:val="00285268"/>
    <w:rsid w:val="0028539A"/>
    <w:rsid w:val="0028539B"/>
    <w:rsid w:val="00285553"/>
    <w:rsid w:val="002857A1"/>
    <w:rsid w:val="002859A3"/>
    <w:rsid w:val="00285BFB"/>
    <w:rsid w:val="00285CED"/>
    <w:rsid w:val="00285DD1"/>
    <w:rsid w:val="00285FD2"/>
    <w:rsid w:val="00286039"/>
    <w:rsid w:val="0028605E"/>
    <w:rsid w:val="00286094"/>
    <w:rsid w:val="002860EF"/>
    <w:rsid w:val="002861FB"/>
    <w:rsid w:val="002861FF"/>
    <w:rsid w:val="002863FB"/>
    <w:rsid w:val="002864E1"/>
    <w:rsid w:val="002865B4"/>
    <w:rsid w:val="0028662B"/>
    <w:rsid w:val="0028663A"/>
    <w:rsid w:val="002866D5"/>
    <w:rsid w:val="00286771"/>
    <w:rsid w:val="002867D4"/>
    <w:rsid w:val="00286846"/>
    <w:rsid w:val="00286864"/>
    <w:rsid w:val="0028686C"/>
    <w:rsid w:val="00286999"/>
    <w:rsid w:val="00286A0C"/>
    <w:rsid w:val="00286A4E"/>
    <w:rsid w:val="00286ADD"/>
    <w:rsid w:val="00286BC0"/>
    <w:rsid w:val="00286C47"/>
    <w:rsid w:val="00286F21"/>
    <w:rsid w:val="00286F59"/>
    <w:rsid w:val="002870C1"/>
    <w:rsid w:val="00287168"/>
    <w:rsid w:val="00287273"/>
    <w:rsid w:val="00287302"/>
    <w:rsid w:val="0028757F"/>
    <w:rsid w:val="002877FC"/>
    <w:rsid w:val="00287B0B"/>
    <w:rsid w:val="00287CBA"/>
    <w:rsid w:val="00287CCA"/>
    <w:rsid w:val="00287D07"/>
    <w:rsid w:val="00287DC0"/>
    <w:rsid w:val="00287E9F"/>
    <w:rsid w:val="00287EB6"/>
    <w:rsid w:val="00287FA3"/>
    <w:rsid w:val="00290113"/>
    <w:rsid w:val="0029025B"/>
    <w:rsid w:val="0029038B"/>
    <w:rsid w:val="002903B8"/>
    <w:rsid w:val="0029041A"/>
    <w:rsid w:val="002904A0"/>
    <w:rsid w:val="002904D7"/>
    <w:rsid w:val="0029059F"/>
    <w:rsid w:val="002905AF"/>
    <w:rsid w:val="002905D4"/>
    <w:rsid w:val="0029062D"/>
    <w:rsid w:val="0029068A"/>
    <w:rsid w:val="002906B4"/>
    <w:rsid w:val="00290798"/>
    <w:rsid w:val="00290800"/>
    <w:rsid w:val="002908C1"/>
    <w:rsid w:val="00290939"/>
    <w:rsid w:val="002909B3"/>
    <w:rsid w:val="00290B99"/>
    <w:rsid w:val="00290C40"/>
    <w:rsid w:val="00290E0F"/>
    <w:rsid w:val="00290FEE"/>
    <w:rsid w:val="00291118"/>
    <w:rsid w:val="00291275"/>
    <w:rsid w:val="002912E2"/>
    <w:rsid w:val="0029137F"/>
    <w:rsid w:val="002913C4"/>
    <w:rsid w:val="002913D9"/>
    <w:rsid w:val="0029141D"/>
    <w:rsid w:val="002914EF"/>
    <w:rsid w:val="0029180A"/>
    <w:rsid w:val="00291853"/>
    <w:rsid w:val="002918D3"/>
    <w:rsid w:val="0029195F"/>
    <w:rsid w:val="00291975"/>
    <w:rsid w:val="00291ABF"/>
    <w:rsid w:val="00291C18"/>
    <w:rsid w:val="00291C56"/>
    <w:rsid w:val="00291CDE"/>
    <w:rsid w:val="00291D1F"/>
    <w:rsid w:val="00291DDC"/>
    <w:rsid w:val="00291EDE"/>
    <w:rsid w:val="00291F02"/>
    <w:rsid w:val="00291F9A"/>
    <w:rsid w:val="002925FF"/>
    <w:rsid w:val="00292684"/>
    <w:rsid w:val="00292772"/>
    <w:rsid w:val="002928DB"/>
    <w:rsid w:val="002928E6"/>
    <w:rsid w:val="002928F2"/>
    <w:rsid w:val="00292986"/>
    <w:rsid w:val="00292A93"/>
    <w:rsid w:val="00292AEF"/>
    <w:rsid w:val="00292B59"/>
    <w:rsid w:val="00292BE3"/>
    <w:rsid w:val="00292C0F"/>
    <w:rsid w:val="00292CEA"/>
    <w:rsid w:val="00292EAA"/>
    <w:rsid w:val="00292EAF"/>
    <w:rsid w:val="00292ED6"/>
    <w:rsid w:val="00292F54"/>
    <w:rsid w:val="00293035"/>
    <w:rsid w:val="00293095"/>
    <w:rsid w:val="002930D5"/>
    <w:rsid w:val="0029320A"/>
    <w:rsid w:val="0029321C"/>
    <w:rsid w:val="002932D3"/>
    <w:rsid w:val="0029331D"/>
    <w:rsid w:val="00293595"/>
    <w:rsid w:val="00293789"/>
    <w:rsid w:val="002937C1"/>
    <w:rsid w:val="00293805"/>
    <w:rsid w:val="0029388A"/>
    <w:rsid w:val="0029389A"/>
    <w:rsid w:val="00293941"/>
    <w:rsid w:val="00293AD3"/>
    <w:rsid w:val="00293B18"/>
    <w:rsid w:val="00293D6D"/>
    <w:rsid w:val="00293DDD"/>
    <w:rsid w:val="002940C3"/>
    <w:rsid w:val="00294157"/>
    <w:rsid w:val="00294234"/>
    <w:rsid w:val="00294301"/>
    <w:rsid w:val="0029436C"/>
    <w:rsid w:val="00294418"/>
    <w:rsid w:val="002944D3"/>
    <w:rsid w:val="00294646"/>
    <w:rsid w:val="002948AF"/>
    <w:rsid w:val="00294919"/>
    <w:rsid w:val="00294B31"/>
    <w:rsid w:val="00294B5C"/>
    <w:rsid w:val="00294D02"/>
    <w:rsid w:val="00294D10"/>
    <w:rsid w:val="00294DBF"/>
    <w:rsid w:val="00294E4C"/>
    <w:rsid w:val="00294ED2"/>
    <w:rsid w:val="00294F7E"/>
    <w:rsid w:val="00295213"/>
    <w:rsid w:val="0029524C"/>
    <w:rsid w:val="0029531D"/>
    <w:rsid w:val="00295400"/>
    <w:rsid w:val="002954BA"/>
    <w:rsid w:val="0029564F"/>
    <w:rsid w:val="0029571F"/>
    <w:rsid w:val="00295841"/>
    <w:rsid w:val="0029598D"/>
    <w:rsid w:val="0029598E"/>
    <w:rsid w:val="00295A52"/>
    <w:rsid w:val="00295DD6"/>
    <w:rsid w:val="00295EF8"/>
    <w:rsid w:val="00295F22"/>
    <w:rsid w:val="00295F29"/>
    <w:rsid w:val="00295F7D"/>
    <w:rsid w:val="00295F89"/>
    <w:rsid w:val="00295FBC"/>
    <w:rsid w:val="00295FF5"/>
    <w:rsid w:val="002961D6"/>
    <w:rsid w:val="00296324"/>
    <w:rsid w:val="002963AC"/>
    <w:rsid w:val="002963CF"/>
    <w:rsid w:val="00296429"/>
    <w:rsid w:val="002964AB"/>
    <w:rsid w:val="002964E2"/>
    <w:rsid w:val="002964EA"/>
    <w:rsid w:val="00296792"/>
    <w:rsid w:val="002968CB"/>
    <w:rsid w:val="002969BF"/>
    <w:rsid w:val="002969DE"/>
    <w:rsid w:val="00296A7B"/>
    <w:rsid w:val="00296C6A"/>
    <w:rsid w:val="00296DDE"/>
    <w:rsid w:val="00296E22"/>
    <w:rsid w:val="00296E77"/>
    <w:rsid w:val="00297009"/>
    <w:rsid w:val="00297041"/>
    <w:rsid w:val="00297097"/>
    <w:rsid w:val="0029711D"/>
    <w:rsid w:val="00297186"/>
    <w:rsid w:val="002972B8"/>
    <w:rsid w:val="0029732E"/>
    <w:rsid w:val="00297428"/>
    <w:rsid w:val="00297542"/>
    <w:rsid w:val="002975F9"/>
    <w:rsid w:val="0029785A"/>
    <w:rsid w:val="002979B7"/>
    <w:rsid w:val="00297A5E"/>
    <w:rsid w:val="00297C1C"/>
    <w:rsid w:val="00297C2B"/>
    <w:rsid w:val="00297CC6"/>
    <w:rsid w:val="00297E0F"/>
    <w:rsid w:val="00297F7F"/>
    <w:rsid w:val="002A01B3"/>
    <w:rsid w:val="002A0339"/>
    <w:rsid w:val="002A0360"/>
    <w:rsid w:val="002A0367"/>
    <w:rsid w:val="002A0577"/>
    <w:rsid w:val="002A06EC"/>
    <w:rsid w:val="002A08C2"/>
    <w:rsid w:val="002A0911"/>
    <w:rsid w:val="002A0C0C"/>
    <w:rsid w:val="002A0C3D"/>
    <w:rsid w:val="002A0C3F"/>
    <w:rsid w:val="002A0D2E"/>
    <w:rsid w:val="002A0DD3"/>
    <w:rsid w:val="002A0F10"/>
    <w:rsid w:val="002A0FB3"/>
    <w:rsid w:val="002A0FB9"/>
    <w:rsid w:val="002A0FDD"/>
    <w:rsid w:val="002A0FE5"/>
    <w:rsid w:val="002A1096"/>
    <w:rsid w:val="002A1097"/>
    <w:rsid w:val="002A11D2"/>
    <w:rsid w:val="002A1264"/>
    <w:rsid w:val="002A1397"/>
    <w:rsid w:val="002A14AC"/>
    <w:rsid w:val="002A155A"/>
    <w:rsid w:val="002A1729"/>
    <w:rsid w:val="002A17BB"/>
    <w:rsid w:val="002A1954"/>
    <w:rsid w:val="002A195A"/>
    <w:rsid w:val="002A19B9"/>
    <w:rsid w:val="002A1AB2"/>
    <w:rsid w:val="002A1B67"/>
    <w:rsid w:val="002A1C84"/>
    <w:rsid w:val="002A1D87"/>
    <w:rsid w:val="002A1DEC"/>
    <w:rsid w:val="002A1E0F"/>
    <w:rsid w:val="002A1E5C"/>
    <w:rsid w:val="002A1EB0"/>
    <w:rsid w:val="002A1ED7"/>
    <w:rsid w:val="002A1F30"/>
    <w:rsid w:val="002A205C"/>
    <w:rsid w:val="002A20FE"/>
    <w:rsid w:val="002A2101"/>
    <w:rsid w:val="002A2185"/>
    <w:rsid w:val="002A220D"/>
    <w:rsid w:val="002A24CF"/>
    <w:rsid w:val="002A28C8"/>
    <w:rsid w:val="002A2A96"/>
    <w:rsid w:val="002A2B3A"/>
    <w:rsid w:val="002A2CF4"/>
    <w:rsid w:val="002A2DBC"/>
    <w:rsid w:val="002A2DEA"/>
    <w:rsid w:val="002A2E61"/>
    <w:rsid w:val="002A2F21"/>
    <w:rsid w:val="002A315D"/>
    <w:rsid w:val="002A3181"/>
    <w:rsid w:val="002A3263"/>
    <w:rsid w:val="002A32A5"/>
    <w:rsid w:val="002A3306"/>
    <w:rsid w:val="002A3499"/>
    <w:rsid w:val="002A353D"/>
    <w:rsid w:val="002A3548"/>
    <w:rsid w:val="002A36B1"/>
    <w:rsid w:val="002A3B1B"/>
    <w:rsid w:val="002A3B34"/>
    <w:rsid w:val="002A3B7A"/>
    <w:rsid w:val="002A3C6A"/>
    <w:rsid w:val="002A3C86"/>
    <w:rsid w:val="002A3CD2"/>
    <w:rsid w:val="002A40C2"/>
    <w:rsid w:val="002A40C4"/>
    <w:rsid w:val="002A4253"/>
    <w:rsid w:val="002A4323"/>
    <w:rsid w:val="002A43A6"/>
    <w:rsid w:val="002A446F"/>
    <w:rsid w:val="002A44D0"/>
    <w:rsid w:val="002A4589"/>
    <w:rsid w:val="002A4590"/>
    <w:rsid w:val="002A4593"/>
    <w:rsid w:val="002A4617"/>
    <w:rsid w:val="002A4647"/>
    <w:rsid w:val="002A46A0"/>
    <w:rsid w:val="002A46F2"/>
    <w:rsid w:val="002A4842"/>
    <w:rsid w:val="002A485C"/>
    <w:rsid w:val="002A4860"/>
    <w:rsid w:val="002A48AF"/>
    <w:rsid w:val="002A4A8E"/>
    <w:rsid w:val="002A4B68"/>
    <w:rsid w:val="002A4D3D"/>
    <w:rsid w:val="002A4DA1"/>
    <w:rsid w:val="002A4DA6"/>
    <w:rsid w:val="002A4DDF"/>
    <w:rsid w:val="002A4E17"/>
    <w:rsid w:val="002A509E"/>
    <w:rsid w:val="002A5447"/>
    <w:rsid w:val="002A54A7"/>
    <w:rsid w:val="002A54DE"/>
    <w:rsid w:val="002A58DF"/>
    <w:rsid w:val="002A5945"/>
    <w:rsid w:val="002A5ABD"/>
    <w:rsid w:val="002A5F3A"/>
    <w:rsid w:val="002A5F40"/>
    <w:rsid w:val="002A607A"/>
    <w:rsid w:val="002A6104"/>
    <w:rsid w:val="002A62AA"/>
    <w:rsid w:val="002A64EE"/>
    <w:rsid w:val="002A656C"/>
    <w:rsid w:val="002A6664"/>
    <w:rsid w:val="002A6683"/>
    <w:rsid w:val="002A691F"/>
    <w:rsid w:val="002A6920"/>
    <w:rsid w:val="002A69D0"/>
    <w:rsid w:val="002A6B2F"/>
    <w:rsid w:val="002A6D6C"/>
    <w:rsid w:val="002A6D8B"/>
    <w:rsid w:val="002A6DEC"/>
    <w:rsid w:val="002A6E23"/>
    <w:rsid w:val="002A6FD3"/>
    <w:rsid w:val="002A703A"/>
    <w:rsid w:val="002A717C"/>
    <w:rsid w:val="002A71FE"/>
    <w:rsid w:val="002A72A6"/>
    <w:rsid w:val="002A7652"/>
    <w:rsid w:val="002A7666"/>
    <w:rsid w:val="002A77D0"/>
    <w:rsid w:val="002A79AC"/>
    <w:rsid w:val="002A7A16"/>
    <w:rsid w:val="002A7A7B"/>
    <w:rsid w:val="002A7ADE"/>
    <w:rsid w:val="002A7FCD"/>
    <w:rsid w:val="002B0090"/>
    <w:rsid w:val="002B00BB"/>
    <w:rsid w:val="002B0193"/>
    <w:rsid w:val="002B03F7"/>
    <w:rsid w:val="002B05E4"/>
    <w:rsid w:val="002B0670"/>
    <w:rsid w:val="002B069E"/>
    <w:rsid w:val="002B06B1"/>
    <w:rsid w:val="002B06EC"/>
    <w:rsid w:val="002B074F"/>
    <w:rsid w:val="002B09ED"/>
    <w:rsid w:val="002B0A03"/>
    <w:rsid w:val="002B0A1A"/>
    <w:rsid w:val="002B0C32"/>
    <w:rsid w:val="002B0E19"/>
    <w:rsid w:val="002B0EAE"/>
    <w:rsid w:val="002B0EF3"/>
    <w:rsid w:val="002B0F3D"/>
    <w:rsid w:val="002B0F7C"/>
    <w:rsid w:val="002B0F7E"/>
    <w:rsid w:val="002B0FCE"/>
    <w:rsid w:val="002B1128"/>
    <w:rsid w:val="002B115D"/>
    <w:rsid w:val="002B121B"/>
    <w:rsid w:val="002B1233"/>
    <w:rsid w:val="002B167B"/>
    <w:rsid w:val="002B179B"/>
    <w:rsid w:val="002B17CA"/>
    <w:rsid w:val="002B181C"/>
    <w:rsid w:val="002B18C0"/>
    <w:rsid w:val="002B192F"/>
    <w:rsid w:val="002B1957"/>
    <w:rsid w:val="002B1BBB"/>
    <w:rsid w:val="002B1BE8"/>
    <w:rsid w:val="002B1BEC"/>
    <w:rsid w:val="002B1CC6"/>
    <w:rsid w:val="002B1CFE"/>
    <w:rsid w:val="002B1E0C"/>
    <w:rsid w:val="002B1E21"/>
    <w:rsid w:val="002B1EC9"/>
    <w:rsid w:val="002B1EE1"/>
    <w:rsid w:val="002B2201"/>
    <w:rsid w:val="002B22AB"/>
    <w:rsid w:val="002B2306"/>
    <w:rsid w:val="002B25CB"/>
    <w:rsid w:val="002B260F"/>
    <w:rsid w:val="002B2690"/>
    <w:rsid w:val="002B26FB"/>
    <w:rsid w:val="002B276F"/>
    <w:rsid w:val="002B28F4"/>
    <w:rsid w:val="002B291D"/>
    <w:rsid w:val="002B2979"/>
    <w:rsid w:val="002B2A9D"/>
    <w:rsid w:val="002B2AE5"/>
    <w:rsid w:val="002B2C6F"/>
    <w:rsid w:val="002B2CAF"/>
    <w:rsid w:val="002B2D34"/>
    <w:rsid w:val="002B2D98"/>
    <w:rsid w:val="002B2DCA"/>
    <w:rsid w:val="002B2DD1"/>
    <w:rsid w:val="002B2F51"/>
    <w:rsid w:val="002B307F"/>
    <w:rsid w:val="002B30D0"/>
    <w:rsid w:val="002B3194"/>
    <w:rsid w:val="002B3346"/>
    <w:rsid w:val="002B3401"/>
    <w:rsid w:val="002B3506"/>
    <w:rsid w:val="002B366A"/>
    <w:rsid w:val="002B3811"/>
    <w:rsid w:val="002B385F"/>
    <w:rsid w:val="002B38C8"/>
    <w:rsid w:val="002B3907"/>
    <w:rsid w:val="002B3A0A"/>
    <w:rsid w:val="002B3A7E"/>
    <w:rsid w:val="002B3C3E"/>
    <w:rsid w:val="002B3CC1"/>
    <w:rsid w:val="002B3EE2"/>
    <w:rsid w:val="002B3FB5"/>
    <w:rsid w:val="002B40BC"/>
    <w:rsid w:val="002B40FC"/>
    <w:rsid w:val="002B4113"/>
    <w:rsid w:val="002B4208"/>
    <w:rsid w:val="002B420B"/>
    <w:rsid w:val="002B4399"/>
    <w:rsid w:val="002B442F"/>
    <w:rsid w:val="002B4618"/>
    <w:rsid w:val="002B4773"/>
    <w:rsid w:val="002B47C0"/>
    <w:rsid w:val="002B47D7"/>
    <w:rsid w:val="002B4897"/>
    <w:rsid w:val="002B49A3"/>
    <w:rsid w:val="002B49E7"/>
    <w:rsid w:val="002B4A42"/>
    <w:rsid w:val="002B4A4E"/>
    <w:rsid w:val="002B4BCC"/>
    <w:rsid w:val="002B4BF7"/>
    <w:rsid w:val="002B4D17"/>
    <w:rsid w:val="002B4D1C"/>
    <w:rsid w:val="002B4D59"/>
    <w:rsid w:val="002B4E0F"/>
    <w:rsid w:val="002B4E98"/>
    <w:rsid w:val="002B4EA6"/>
    <w:rsid w:val="002B4FB6"/>
    <w:rsid w:val="002B5023"/>
    <w:rsid w:val="002B5170"/>
    <w:rsid w:val="002B5211"/>
    <w:rsid w:val="002B5346"/>
    <w:rsid w:val="002B54A1"/>
    <w:rsid w:val="002B55B3"/>
    <w:rsid w:val="002B5611"/>
    <w:rsid w:val="002B57C7"/>
    <w:rsid w:val="002B57D0"/>
    <w:rsid w:val="002B583E"/>
    <w:rsid w:val="002B5A2A"/>
    <w:rsid w:val="002B5A60"/>
    <w:rsid w:val="002B5AA5"/>
    <w:rsid w:val="002B5C62"/>
    <w:rsid w:val="002B5C69"/>
    <w:rsid w:val="002B5FA9"/>
    <w:rsid w:val="002B5FAE"/>
    <w:rsid w:val="002B61D6"/>
    <w:rsid w:val="002B62C6"/>
    <w:rsid w:val="002B6303"/>
    <w:rsid w:val="002B638D"/>
    <w:rsid w:val="002B6586"/>
    <w:rsid w:val="002B6649"/>
    <w:rsid w:val="002B678C"/>
    <w:rsid w:val="002B6831"/>
    <w:rsid w:val="002B68EB"/>
    <w:rsid w:val="002B68F4"/>
    <w:rsid w:val="002B695F"/>
    <w:rsid w:val="002B69E9"/>
    <w:rsid w:val="002B6B65"/>
    <w:rsid w:val="002B6C28"/>
    <w:rsid w:val="002B6D94"/>
    <w:rsid w:val="002B6DD5"/>
    <w:rsid w:val="002B6E32"/>
    <w:rsid w:val="002B6E64"/>
    <w:rsid w:val="002B6F6B"/>
    <w:rsid w:val="002B7096"/>
    <w:rsid w:val="002B7226"/>
    <w:rsid w:val="002B72AF"/>
    <w:rsid w:val="002B7370"/>
    <w:rsid w:val="002B7371"/>
    <w:rsid w:val="002B753F"/>
    <w:rsid w:val="002B75F2"/>
    <w:rsid w:val="002B7AAB"/>
    <w:rsid w:val="002B7C8A"/>
    <w:rsid w:val="002B7D9A"/>
    <w:rsid w:val="002B7E87"/>
    <w:rsid w:val="002B7EA2"/>
    <w:rsid w:val="002B7EEF"/>
    <w:rsid w:val="002C0012"/>
    <w:rsid w:val="002C00C0"/>
    <w:rsid w:val="002C04E4"/>
    <w:rsid w:val="002C051E"/>
    <w:rsid w:val="002C060A"/>
    <w:rsid w:val="002C0658"/>
    <w:rsid w:val="002C06C6"/>
    <w:rsid w:val="002C06C8"/>
    <w:rsid w:val="002C0702"/>
    <w:rsid w:val="002C0A22"/>
    <w:rsid w:val="002C0AC5"/>
    <w:rsid w:val="002C0B9D"/>
    <w:rsid w:val="002C0C17"/>
    <w:rsid w:val="002C0C1F"/>
    <w:rsid w:val="002C0C39"/>
    <w:rsid w:val="002C0C4A"/>
    <w:rsid w:val="002C0CC6"/>
    <w:rsid w:val="002C0DF8"/>
    <w:rsid w:val="002C0E09"/>
    <w:rsid w:val="002C0E5B"/>
    <w:rsid w:val="002C0E7F"/>
    <w:rsid w:val="002C0EE5"/>
    <w:rsid w:val="002C109F"/>
    <w:rsid w:val="002C11CA"/>
    <w:rsid w:val="002C11E8"/>
    <w:rsid w:val="002C149B"/>
    <w:rsid w:val="002C16BF"/>
    <w:rsid w:val="002C1855"/>
    <w:rsid w:val="002C1A64"/>
    <w:rsid w:val="002C1AD4"/>
    <w:rsid w:val="002C1D4E"/>
    <w:rsid w:val="002C1DA5"/>
    <w:rsid w:val="002C1E9F"/>
    <w:rsid w:val="002C2180"/>
    <w:rsid w:val="002C2202"/>
    <w:rsid w:val="002C22F3"/>
    <w:rsid w:val="002C25C9"/>
    <w:rsid w:val="002C2694"/>
    <w:rsid w:val="002C26E1"/>
    <w:rsid w:val="002C28FC"/>
    <w:rsid w:val="002C29D3"/>
    <w:rsid w:val="002C29FB"/>
    <w:rsid w:val="002C2B11"/>
    <w:rsid w:val="002C2B1E"/>
    <w:rsid w:val="002C2B7E"/>
    <w:rsid w:val="002C2BA9"/>
    <w:rsid w:val="002C2BCE"/>
    <w:rsid w:val="002C2BDB"/>
    <w:rsid w:val="002C2DA7"/>
    <w:rsid w:val="002C2E84"/>
    <w:rsid w:val="002C3006"/>
    <w:rsid w:val="002C30E8"/>
    <w:rsid w:val="002C312B"/>
    <w:rsid w:val="002C3380"/>
    <w:rsid w:val="002C3502"/>
    <w:rsid w:val="002C36CB"/>
    <w:rsid w:val="002C375F"/>
    <w:rsid w:val="002C3837"/>
    <w:rsid w:val="002C38A3"/>
    <w:rsid w:val="002C398D"/>
    <w:rsid w:val="002C3A2B"/>
    <w:rsid w:val="002C3AFA"/>
    <w:rsid w:val="002C3B11"/>
    <w:rsid w:val="002C3E47"/>
    <w:rsid w:val="002C3E80"/>
    <w:rsid w:val="002C3F0C"/>
    <w:rsid w:val="002C3F24"/>
    <w:rsid w:val="002C412E"/>
    <w:rsid w:val="002C414E"/>
    <w:rsid w:val="002C4186"/>
    <w:rsid w:val="002C422B"/>
    <w:rsid w:val="002C425D"/>
    <w:rsid w:val="002C43B5"/>
    <w:rsid w:val="002C4476"/>
    <w:rsid w:val="002C458A"/>
    <w:rsid w:val="002C45C1"/>
    <w:rsid w:val="002C45C3"/>
    <w:rsid w:val="002C467A"/>
    <w:rsid w:val="002C499D"/>
    <w:rsid w:val="002C4BBA"/>
    <w:rsid w:val="002C4BD3"/>
    <w:rsid w:val="002C4E0F"/>
    <w:rsid w:val="002C4E8F"/>
    <w:rsid w:val="002C4F16"/>
    <w:rsid w:val="002C4F89"/>
    <w:rsid w:val="002C4FF7"/>
    <w:rsid w:val="002C5043"/>
    <w:rsid w:val="002C506C"/>
    <w:rsid w:val="002C519C"/>
    <w:rsid w:val="002C52CC"/>
    <w:rsid w:val="002C535F"/>
    <w:rsid w:val="002C5393"/>
    <w:rsid w:val="002C5507"/>
    <w:rsid w:val="002C5594"/>
    <w:rsid w:val="002C5598"/>
    <w:rsid w:val="002C55A4"/>
    <w:rsid w:val="002C5643"/>
    <w:rsid w:val="002C56BF"/>
    <w:rsid w:val="002C56F4"/>
    <w:rsid w:val="002C57FE"/>
    <w:rsid w:val="002C589A"/>
    <w:rsid w:val="002C594F"/>
    <w:rsid w:val="002C5BAD"/>
    <w:rsid w:val="002C5C5E"/>
    <w:rsid w:val="002C5CE7"/>
    <w:rsid w:val="002C5D49"/>
    <w:rsid w:val="002C5D88"/>
    <w:rsid w:val="002C5DD9"/>
    <w:rsid w:val="002C5EE4"/>
    <w:rsid w:val="002C6050"/>
    <w:rsid w:val="002C6066"/>
    <w:rsid w:val="002C628B"/>
    <w:rsid w:val="002C62F5"/>
    <w:rsid w:val="002C630A"/>
    <w:rsid w:val="002C6333"/>
    <w:rsid w:val="002C63AA"/>
    <w:rsid w:val="002C63B8"/>
    <w:rsid w:val="002C63EC"/>
    <w:rsid w:val="002C6430"/>
    <w:rsid w:val="002C64D3"/>
    <w:rsid w:val="002C66B0"/>
    <w:rsid w:val="002C67BD"/>
    <w:rsid w:val="002C6965"/>
    <w:rsid w:val="002C6A90"/>
    <w:rsid w:val="002C6B48"/>
    <w:rsid w:val="002C6BF3"/>
    <w:rsid w:val="002C6BF8"/>
    <w:rsid w:val="002C6C92"/>
    <w:rsid w:val="002C6CC3"/>
    <w:rsid w:val="002C6DA3"/>
    <w:rsid w:val="002C6DA8"/>
    <w:rsid w:val="002C70C6"/>
    <w:rsid w:val="002C71F2"/>
    <w:rsid w:val="002C74AE"/>
    <w:rsid w:val="002C74ED"/>
    <w:rsid w:val="002C7698"/>
    <w:rsid w:val="002C77C0"/>
    <w:rsid w:val="002C77CB"/>
    <w:rsid w:val="002C7BD2"/>
    <w:rsid w:val="002C7C0C"/>
    <w:rsid w:val="002C7C6A"/>
    <w:rsid w:val="002C7E8F"/>
    <w:rsid w:val="002C7EA8"/>
    <w:rsid w:val="002C7ED1"/>
    <w:rsid w:val="002C7F5E"/>
    <w:rsid w:val="002D0195"/>
    <w:rsid w:val="002D01AE"/>
    <w:rsid w:val="002D02CF"/>
    <w:rsid w:val="002D03C1"/>
    <w:rsid w:val="002D06AE"/>
    <w:rsid w:val="002D09BA"/>
    <w:rsid w:val="002D09BF"/>
    <w:rsid w:val="002D0A39"/>
    <w:rsid w:val="002D0A8A"/>
    <w:rsid w:val="002D0B83"/>
    <w:rsid w:val="002D0FB5"/>
    <w:rsid w:val="002D0FD2"/>
    <w:rsid w:val="002D1142"/>
    <w:rsid w:val="002D11A7"/>
    <w:rsid w:val="002D11D7"/>
    <w:rsid w:val="002D13DC"/>
    <w:rsid w:val="002D14E7"/>
    <w:rsid w:val="002D1529"/>
    <w:rsid w:val="002D1612"/>
    <w:rsid w:val="002D172B"/>
    <w:rsid w:val="002D1757"/>
    <w:rsid w:val="002D1799"/>
    <w:rsid w:val="002D1826"/>
    <w:rsid w:val="002D184D"/>
    <w:rsid w:val="002D1966"/>
    <w:rsid w:val="002D1A73"/>
    <w:rsid w:val="002D1B97"/>
    <w:rsid w:val="002D1E48"/>
    <w:rsid w:val="002D1EF6"/>
    <w:rsid w:val="002D2028"/>
    <w:rsid w:val="002D20B5"/>
    <w:rsid w:val="002D217D"/>
    <w:rsid w:val="002D2261"/>
    <w:rsid w:val="002D24E5"/>
    <w:rsid w:val="002D25B3"/>
    <w:rsid w:val="002D25CE"/>
    <w:rsid w:val="002D25D8"/>
    <w:rsid w:val="002D26E4"/>
    <w:rsid w:val="002D2767"/>
    <w:rsid w:val="002D2839"/>
    <w:rsid w:val="002D295D"/>
    <w:rsid w:val="002D2B15"/>
    <w:rsid w:val="002D2C3E"/>
    <w:rsid w:val="002D2CB2"/>
    <w:rsid w:val="002D2D22"/>
    <w:rsid w:val="002D2EEF"/>
    <w:rsid w:val="002D2EFB"/>
    <w:rsid w:val="002D30B9"/>
    <w:rsid w:val="002D31E7"/>
    <w:rsid w:val="002D3224"/>
    <w:rsid w:val="002D3302"/>
    <w:rsid w:val="002D369A"/>
    <w:rsid w:val="002D36D3"/>
    <w:rsid w:val="002D37EA"/>
    <w:rsid w:val="002D37F7"/>
    <w:rsid w:val="002D3941"/>
    <w:rsid w:val="002D3943"/>
    <w:rsid w:val="002D3C82"/>
    <w:rsid w:val="002D3DEC"/>
    <w:rsid w:val="002D3E9B"/>
    <w:rsid w:val="002D4068"/>
    <w:rsid w:val="002D40F1"/>
    <w:rsid w:val="002D40F6"/>
    <w:rsid w:val="002D421A"/>
    <w:rsid w:val="002D4244"/>
    <w:rsid w:val="002D42B9"/>
    <w:rsid w:val="002D42F2"/>
    <w:rsid w:val="002D45E8"/>
    <w:rsid w:val="002D46C6"/>
    <w:rsid w:val="002D4810"/>
    <w:rsid w:val="002D4A51"/>
    <w:rsid w:val="002D4B19"/>
    <w:rsid w:val="002D4EE7"/>
    <w:rsid w:val="002D4F47"/>
    <w:rsid w:val="002D4F7A"/>
    <w:rsid w:val="002D50F1"/>
    <w:rsid w:val="002D5133"/>
    <w:rsid w:val="002D518A"/>
    <w:rsid w:val="002D526F"/>
    <w:rsid w:val="002D54A3"/>
    <w:rsid w:val="002D57AC"/>
    <w:rsid w:val="002D58F8"/>
    <w:rsid w:val="002D5AE9"/>
    <w:rsid w:val="002D5B60"/>
    <w:rsid w:val="002D5B84"/>
    <w:rsid w:val="002D5C2A"/>
    <w:rsid w:val="002D5C63"/>
    <w:rsid w:val="002D5D52"/>
    <w:rsid w:val="002D5EBF"/>
    <w:rsid w:val="002D603D"/>
    <w:rsid w:val="002D6082"/>
    <w:rsid w:val="002D6134"/>
    <w:rsid w:val="002D616C"/>
    <w:rsid w:val="002D61BC"/>
    <w:rsid w:val="002D61CE"/>
    <w:rsid w:val="002D627F"/>
    <w:rsid w:val="002D632C"/>
    <w:rsid w:val="002D6334"/>
    <w:rsid w:val="002D64B6"/>
    <w:rsid w:val="002D6596"/>
    <w:rsid w:val="002D65BC"/>
    <w:rsid w:val="002D675C"/>
    <w:rsid w:val="002D6773"/>
    <w:rsid w:val="002D68A5"/>
    <w:rsid w:val="002D6914"/>
    <w:rsid w:val="002D6959"/>
    <w:rsid w:val="002D6AEE"/>
    <w:rsid w:val="002D6B43"/>
    <w:rsid w:val="002D6B99"/>
    <w:rsid w:val="002D6CC6"/>
    <w:rsid w:val="002D6E49"/>
    <w:rsid w:val="002D6E81"/>
    <w:rsid w:val="002D6E8A"/>
    <w:rsid w:val="002D711D"/>
    <w:rsid w:val="002D7279"/>
    <w:rsid w:val="002D72E2"/>
    <w:rsid w:val="002D7356"/>
    <w:rsid w:val="002D746F"/>
    <w:rsid w:val="002D749B"/>
    <w:rsid w:val="002D76D5"/>
    <w:rsid w:val="002D777C"/>
    <w:rsid w:val="002D7B7F"/>
    <w:rsid w:val="002D7C8D"/>
    <w:rsid w:val="002D7CC4"/>
    <w:rsid w:val="002D7CC8"/>
    <w:rsid w:val="002D7E15"/>
    <w:rsid w:val="002D7EBB"/>
    <w:rsid w:val="002D7EDD"/>
    <w:rsid w:val="002E0034"/>
    <w:rsid w:val="002E01A5"/>
    <w:rsid w:val="002E01B6"/>
    <w:rsid w:val="002E03C9"/>
    <w:rsid w:val="002E052F"/>
    <w:rsid w:val="002E073D"/>
    <w:rsid w:val="002E07E9"/>
    <w:rsid w:val="002E07F8"/>
    <w:rsid w:val="002E097C"/>
    <w:rsid w:val="002E0A53"/>
    <w:rsid w:val="002E0B9C"/>
    <w:rsid w:val="002E0BA3"/>
    <w:rsid w:val="002E0CFC"/>
    <w:rsid w:val="002E0E7D"/>
    <w:rsid w:val="002E0F64"/>
    <w:rsid w:val="002E0F95"/>
    <w:rsid w:val="002E1105"/>
    <w:rsid w:val="002E17F4"/>
    <w:rsid w:val="002E1833"/>
    <w:rsid w:val="002E18B0"/>
    <w:rsid w:val="002E18BD"/>
    <w:rsid w:val="002E1924"/>
    <w:rsid w:val="002E1978"/>
    <w:rsid w:val="002E19A7"/>
    <w:rsid w:val="002E1B5B"/>
    <w:rsid w:val="002E1CF5"/>
    <w:rsid w:val="002E203A"/>
    <w:rsid w:val="002E205A"/>
    <w:rsid w:val="002E208F"/>
    <w:rsid w:val="002E20F8"/>
    <w:rsid w:val="002E2153"/>
    <w:rsid w:val="002E216C"/>
    <w:rsid w:val="002E2189"/>
    <w:rsid w:val="002E218C"/>
    <w:rsid w:val="002E2191"/>
    <w:rsid w:val="002E220B"/>
    <w:rsid w:val="002E237D"/>
    <w:rsid w:val="002E2436"/>
    <w:rsid w:val="002E25BC"/>
    <w:rsid w:val="002E2709"/>
    <w:rsid w:val="002E2978"/>
    <w:rsid w:val="002E2B81"/>
    <w:rsid w:val="002E2C02"/>
    <w:rsid w:val="002E2CE1"/>
    <w:rsid w:val="002E2D62"/>
    <w:rsid w:val="002E2DEF"/>
    <w:rsid w:val="002E2E5A"/>
    <w:rsid w:val="002E2EAC"/>
    <w:rsid w:val="002E2F1D"/>
    <w:rsid w:val="002E2F61"/>
    <w:rsid w:val="002E2F6D"/>
    <w:rsid w:val="002E301E"/>
    <w:rsid w:val="002E33CB"/>
    <w:rsid w:val="002E3520"/>
    <w:rsid w:val="002E35F2"/>
    <w:rsid w:val="002E360F"/>
    <w:rsid w:val="002E36C0"/>
    <w:rsid w:val="002E38AE"/>
    <w:rsid w:val="002E3906"/>
    <w:rsid w:val="002E39DC"/>
    <w:rsid w:val="002E3A27"/>
    <w:rsid w:val="002E3A56"/>
    <w:rsid w:val="002E3BA7"/>
    <w:rsid w:val="002E3BFE"/>
    <w:rsid w:val="002E3CD4"/>
    <w:rsid w:val="002E3D11"/>
    <w:rsid w:val="002E3DC1"/>
    <w:rsid w:val="002E3E2E"/>
    <w:rsid w:val="002E4040"/>
    <w:rsid w:val="002E408C"/>
    <w:rsid w:val="002E423D"/>
    <w:rsid w:val="002E42CB"/>
    <w:rsid w:val="002E4339"/>
    <w:rsid w:val="002E444E"/>
    <w:rsid w:val="002E448C"/>
    <w:rsid w:val="002E44AC"/>
    <w:rsid w:val="002E4554"/>
    <w:rsid w:val="002E46F1"/>
    <w:rsid w:val="002E46F6"/>
    <w:rsid w:val="002E4723"/>
    <w:rsid w:val="002E474C"/>
    <w:rsid w:val="002E4790"/>
    <w:rsid w:val="002E4825"/>
    <w:rsid w:val="002E487D"/>
    <w:rsid w:val="002E48EB"/>
    <w:rsid w:val="002E493D"/>
    <w:rsid w:val="002E4A05"/>
    <w:rsid w:val="002E4A15"/>
    <w:rsid w:val="002E4AD0"/>
    <w:rsid w:val="002E4CD4"/>
    <w:rsid w:val="002E4CFE"/>
    <w:rsid w:val="002E4DC2"/>
    <w:rsid w:val="002E4DFF"/>
    <w:rsid w:val="002E4E32"/>
    <w:rsid w:val="002E4F1C"/>
    <w:rsid w:val="002E4F84"/>
    <w:rsid w:val="002E51A4"/>
    <w:rsid w:val="002E52FA"/>
    <w:rsid w:val="002E53C6"/>
    <w:rsid w:val="002E548A"/>
    <w:rsid w:val="002E54E6"/>
    <w:rsid w:val="002E55A4"/>
    <w:rsid w:val="002E566F"/>
    <w:rsid w:val="002E56CA"/>
    <w:rsid w:val="002E56D9"/>
    <w:rsid w:val="002E584B"/>
    <w:rsid w:val="002E597C"/>
    <w:rsid w:val="002E5A62"/>
    <w:rsid w:val="002E5A71"/>
    <w:rsid w:val="002E5AB6"/>
    <w:rsid w:val="002E5BEB"/>
    <w:rsid w:val="002E5DA8"/>
    <w:rsid w:val="002E606E"/>
    <w:rsid w:val="002E6107"/>
    <w:rsid w:val="002E66DF"/>
    <w:rsid w:val="002E6862"/>
    <w:rsid w:val="002E6BF1"/>
    <w:rsid w:val="002E6C1B"/>
    <w:rsid w:val="002E6CC4"/>
    <w:rsid w:val="002E6EE8"/>
    <w:rsid w:val="002E6FF7"/>
    <w:rsid w:val="002E70FA"/>
    <w:rsid w:val="002E727F"/>
    <w:rsid w:val="002E72CE"/>
    <w:rsid w:val="002E7367"/>
    <w:rsid w:val="002E7368"/>
    <w:rsid w:val="002E73ED"/>
    <w:rsid w:val="002E758C"/>
    <w:rsid w:val="002E75C2"/>
    <w:rsid w:val="002E75CE"/>
    <w:rsid w:val="002E7841"/>
    <w:rsid w:val="002E79A4"/>
    <w:rsid w:val="002E79F5"/>
    <w:rsid w:val="002E7A50"/>
    <w:rsid w:val="002E7C49"/>
    <w:rsid w:val="002E7CD5"/>
    <w:rsid w:val="002E7CFB"/>
    <w:rsid w:val="002E7E12"/>
    <w:rsid w:val="002E7E1E"/>
    <w:rsid w:val="002E7E4D"/>
    <w:rsid w:val="002E7EC7"/>
    <w:rsid w:val="002E7F4A"/>
    <w:rsid w:val="002E7FB9"/>
    <w:rsid w:val="002F00CF"/>
    <w:rsid w:val="002F013A"/>
    <w:rsid w:val="002F0146"/>
    <w:rsid w:val="002F026A"/>
    <w:rsid w:val="002F0313"/>
    <w:rsid w:val="002F034D"/>
    <w:rsid w:val="002F0361"/>
    <w:rsid w:val="002F038D"/>
    <w:rsid w:val="002F0431"/>
    <w:rsid w:val="002F0466"/>
    <w:rsid w:val="002F0533"/>
    <w:rsid w:val="002F06BD"/>
    <w:rsid w:val="002F0801"/>
    <w:rsid w:val="002F0861"/>
    <w:rsid w:val="002F089D"/>
    <w:rsid w:val="002F0981"/>
    <w:rsid w:val="002F0B33"/>
    <w:rsid w:val="002F0B4D"/>
    <w:rsid w:val="002F0BEE"/>
    <w:rsid w:val="002F0D29"/>
    <w:rsid w:val="002F0DB5"/>
    <w:rsid w:val="002F1099"/>
    <w:rsid w:val="002F116A"/>
    <w:rsid w:val="002F1179"/>
    <w:rsid w:val="002F12BE"/>
    <w:rsid w:val="002F139A"/>
    <w:rsid w:val="002F1406"/>
    <w:rsid w:val="002F144B"/>
    <w:rsid w:val="002F1488"/>
    <w:rsid w:val="002F148A"/>
    <w:rsid w:val="002F14F2"/>
    <w:rsid w:val="002F172E"/>
    <w:rsid w:val="002F1740"/>
    <w:rsid w:val="002F1985"/>
    <w:rsid w:val="002F1A73"/>
    <w:rsid w:val="002F1B3C"/>
    <w:rsid w:val="002F1C20"/>
    <w:rsid w:val="002F1C52"/>
    <w:rsid w:val="002F1CD3"/>
    <w:rsid w:val="002F1D8C"/>
    <w:rsid w:val="002F1D9D"/>
    <w:rsid w:val="002F1DAE"/>
    <w:rsid w:val="002F1F45"/>
    <w:rsid w:val="002F1F69"/>
    <w:rsid w:val="002F1F95"/>
    <w:rsid w:val="002F20C0"/>
    <w:rsid w:val="002F2134"/>
    <w:rsid w:val="002F2149"/>
    <w:rsid w:val="002F214F"/>
    <w:rsid w:val="002F21E3"/>
    <w:rsid w:val="002F22B8"/>
    <w:rsid w:val="002F24E5"/>
    <w:rsid w:val="002F2588"/>
    <w:rsid w:val="002F25E5"/>
    <w:rsid w:val="002F25F8"/>
    <w:rsid w:val="002F26BA"/>
    <w:rsid w:val="002F26C6"/>
    <w:rsid w:val="002F26E0"/>
    <w:rsid w:val="002F26E3"/>
    <w:rsid w:val="002F27E0"/>
    <w:rsid w:val="002F28ED"/>
    <w:rsid w:val="002F2BCF"/>
    <w:rsid w:val="002F2C32"/>
    <w:rsid w:val="002F2DCA"/>
    <w:rsid w:val="002F2DFD"/>
    <w:rsid w:val="002F3133"/>
    <w:rsid w:val="002F3183"/>
    <w:rsid w:val="002F3231"/>
    <w:rsid w:val="002F33D4"/>
    <w:rsid w:val="002F34D4"/>
    <w:rsid w:val="002F3577"/>
    <w:rsid w:val="002F3602"/>
    <w:rsid w:val="002F360F"/>
    <w:rsid w:val="002F3787"/>
    <w:rsid w:val="002F37D8"/>
    <w:rsid w:val="002F386F"/>
    <w:rsid w:val="002F3972"/>
    <w:rsid w:val="002F3BA4"/>
    <w:rsid w:val="002F3E52"/>
    <w:rsid w:val="002F3EBB"/>
    <w:rsid w:val="002F3EFF"/>
    <w:rsid w:val="002F3F32"/>
    <w:rsid w:val="002F3F87"/>
    <w:rsid w:val="002F3F8E"/>
    <w:rsid w:val="002F3FAC"/>
    <w:rsid w:val="002F43AC"/>
    <w:rsid w:val="002F4526"/>
    <w:rsid w:val="002F457A"/>
    <w:rsid w:val="002F470C"/>
    <w:rsid w:val="002F4AA4"/>
    <w:rsid w:val="002F4ADD"/>
    <w:rsid w:val="002F4BA0"/>
    <w:rsid w:val="002F4BBB"/>
    <w:rsid w:val="002F4D78"/>
    <w:rsid w:val="002F4E0C"/>
    <w:rsid w:val="002F4E12"/>
    <w:rsid w:val="002F4E9E"/>
    <w:rsid w:val="002F5019"/>
    <w:rsid w:val="002F50DE"/>
    <w:rsid w:val="002F5133"/>
    <w:rsid w:val="002F52A6"/>
    <w:rsid w:val="002F539B"/>
    <w:rsid w:val="002F54CC"/>
    <w:rsid w:val="002F5525"/>
    <w:rsid w:val="002F572E"/>
    <w:rsid w:val="002F57AC"/>
    <w:rsid w:val="002F5895"/>
    <w:rsid w:val="002F597F"/>
    <w:rsid w:val="002F5B78"/>
    <w:rsid w:val="002F5CBE"/>
    <w:rsid w:val="002F5E33"/>
    <w:rsid w:val="002F5E6F"/>
    <w:rsid w:val="002F5F64"/>
    <w:rsid w:val="002F5F67"/>
    <w:rsid w:val="002F61D7"/>
    <w:rsid w:val="002F62C0"/>
    <w:rsid w:val="002F62CF"/>
    <w:rsid w:val="002F636C"/>
    <w:rsid w:val="002F65CD"/>
    <w:rsid w:val="002F65F2"/>
    <w:rsid w:val="002F6646"/>
    <w:rsid w:val="002F6649"/>
    <w:rsid w:val="002F66FC"/>
    <w:rsid w:val="002F66FD"/>
    <w:rsid w:val="002F68CE"/>
    <w:rsid w:val="002F6910"/>
    <w:rsid w:val="002F697C"/>
    <w:rsid w:val="002F6A1A"/>
    <w:rsid w:val="002F6B66"/>
    <w:rsid w:val="002F6B88"/>
    <w:rsid w:val="002F6DD7"/>
    <w:rsid w:val="002F6E3B"/>
    <w:rsid w:val="002F6F2D"/>
    <w:rsid w:val="002F71F6"/>
    <w:rsid w:val="002F720F"/>
    <w:rsid w:val="002F7211"/>
    <w:rsid w:val="002F72C4"/>
    <w:rsid w:val="002F753F"/>
    <w:rsid w:val="002F7554"/>
    <w:rsid w:val="002F77DD"/>
    <w:rsid w:val="002F77F4"/>
    <w:rsid w:val="002F789A"/>
    <w:rsid w:val="002F7A7C"/>
    <w:rsid w:val="002F7B2B"/>
    <w:rsid w:val="002F7DE3"/>
    <w:rsid w:val="002F7E01"/>
    <w:rsid w:val="002F7EE8"/>
    <w:rsid w:val="002F7EEC"/>
    <w:rsid w:val="002F7EF2"/>
    <w:rsid w:val="00300085"/>
    <w:rsid w:val="0030026C"/>
    <w:rsid w:val="003002E4"/>
    <w:rsid w:val="003003CD"/>
    <w:rsid w:val="003003E8"/>
    <w:rsid w:val="003003F6"/>
    <w:rsid w:val="00300448"/>
    <w:rsid w:val="00300527"/>
    <w:rsid w:val="003005BE"/>
    <w:rsid w:val="003007F7"/>
    <w:rsid w:val="0030082C"/>
    <w:rsid w:val="003009BA"/>
    <w:rsid w:val="00300BEE"/>
    <w:rsid w:val="00300C36"/>
    <w:rsid w:val="00300CA4"/>
    <w:rsid w:val="00300CD2"/>
    <w:rsid w:val="00300D83"/>
    <w:rsid w:val="00300E61"/>
    <w:rsid w:val="00300FA6"/>
    <w:rsid w:val="00300FC9"/>
    <w:rsid w:val="00300FCF"/>
    <w:rsid w:val="00301008"/>
    <w:rsid w:val="003010F5"/>
    <w:rsid w:val="003015B6"/>
    <w:rsid w:val="003015E8"/>
    <w:rsid w:val="003017CF"/>
    <w:rsid w:val="00301958"/>
    <w:rsid w:val="00301A35"/>
    <w:rsid w:val="00301B24"/>
    <w:rsid w:val="00301B5E"/>
    <w:rsid w:val="00301DF2"/>
    <w:rsid w:val="00301E36"/>
    <w:rsid w:val="00301E5F"/>
    <w:rsid w:val="00301E63"/>
    <w:rsid w:val="003021F5"/>
    <w:rsid w:val="0030225D"/>
    <w:rsid w:val="00302270"/>
    <w:rsid w:val="003023DA"/>
    <w:rsid w:val="003024AC"/>
    <w:rsid w:val="003025C6"/>
    <w:rsid w:val="00302614"/>
    <w:rsid w:val="00302723"/>
    <w:rsid w:val="003028F3"/>
    <w:rsid w:val="00302998"/>
    <w:rsid w:val="00302AFB"/>
    <w:rsid w:val="00302BF5"/>
    <w:rsid w:val="00302C39"/>
    <w:rsid w:val="00302C3F"/>
    <w:rsid w:val="00302D25"/>
    <w:rsid w:val="00302E6C"/>
    <w:rsid w:val="00302EEA"/>
    <w:rsid w:val="00302F1D"/>
    <w:rsid w:val="00302FBC"/>
    <w:rsid w:val="003030A2"/>
    <w:rsid w:val="0030327C"/>
    <w:rsid w:val="003034D3"/>
    <w:rsid w:val="00303557"/>
    <w:rsid w:val="00303621"/>
    <w:rsid w:val="0030364F"/>
    <w:rsid w:val="0030378D"/>
    <w:rsid w:val="003039D0"/>
    <w:rsid w:val="00303A59"/>
    <w:rsid w:val="00303AB9"/>
    <w:rsid w:val="00303B45"/>
    <w:rsid w:val="00303B8F"/>
    <w:rsid w:val="00303CDD"/>
    <w:rsid w:val="00303D7F"/>
    <w:rsid w:val="00303E8E"/>
    <w:rsid w:val="00303F67"/>
    <w:rsid w:val="00304168"/>
    <w:rsid w:val="0030419F"/>
    <w:rsid w:val="00304335"/>
    <w:rsid w:val="0030434F"/>
    <w:rsid w:val="003043AA"/>
    <w:rsid w:val="003043C3"/>
    <w:rsid w:val="003043EA"/>
    <w:rsid w:val="003043FE"/>
    <w:rsid w:val="00304508"/>
    <w:rsid w:val="0030450F"/>
    <w:rsid w:val="0030452E"/>
    <w:rsid w:val="0030457A"/>
    <w:rsid w:val="003045B4"/>
    <w:rsid w:val="003045E1"/>
    <w:rsid w:val="00304690"/>
    <w:rsid w:val="00304725"/>
    <w:rsid w:val="00304BD6"/>
    <w:rsid w:val="00304F32"/>
    <w:rsid w:val="00304F41"/>
    <w:rsid w:val="003050EA"/>
    <w:rsid w:val="00305382"/>
    <w:rsid w:val="00305570"/>
    <w:rsid w:val="003056ED"/>
    <w:rsid w:val="0030582D"/>
    <w:rsid w:val="00305913"/>
    <w:rsid w:val="0030596F"/>
    <w:rsid w:val="00305974"/>
    <w:rsid w:val="003059A2"/>
    <w:rsid w:val="00305AD5"/>
    <w:rsid w:val="00305B80"/>
    <w:rsid w:val="00305B87"/>
    <w:rsid w:val="00305BC6"/>
    <w:rsid w:val="00305BE3"/>
    <w:rsid w:val="00305C86"/>
    <w:rsid w:val="00305C8F"/>
    <w:rsid w:val="00305F3A"/>
    <w:rsid w:val="0030623D"/>
    <w:rsid w:val="00306269"/>
    <w:rsid w:val="003062A0"/>
    <w:rsid w:val="00306366"/>
    <w:rsid w:val="003064DB"/>
    <w:rsid w:val="00306768"/>
    <w:rsid w:val="003067B5"/>
    <w:rsid w:val="00306804"/>
    <w:rsid w:val="003068AC"/>
    <w:rsid w:val="003068C1"/>
    <w:rsid w:val="00306ABD"/>
    <w:rsid w:val="00306AFC"/>
    <w:rsid w:val="00306E1B"/>
    <w:rsid w:val="00306F93"/>
    <w:rsid w:val="0030714B"/>
    <w:rsid w:val="00307263"/>
    <w:rsid w:val="00307389"/>
    <w:rsid w:val="00307574"/>
    <w:rsid w:val="00307595"/>
    <w:rsid w:val="00307599"/>
    <w:rsid w:val="00307648"/>
    <w:rsid w:val="00307A40"/>
    <w:rsid w:val="00307A54"/>
    <w:rsid w:val="00307AB5"/>
    <w:rsid w:val="00307AC3"/>
    <w:rsid w:val="00307F07"/>
    <w:rsid w:val="00307FA9"/>
    <w:rsid w:val="0031003A"/>
    <w:rsid w:val="003100A6"/>
    <w:rsid w:val="00310327"/>
    <w:rsid w:val="0031035F"/>
    <w:rsid w:val="00310396"/>
    <w:rsid w:val="003104A9"/>
    <w:rsid w:val="00310538"/>
    <w:rsid w:val="003105EC"/>
    <w:rsid w:val="00310614"/>
    <w:rsid w:val="00310870"/>
    <w:rsid w:val="003108C1"/>
    <w:rsid w:val="00310998"/>
    <w:rsid w:val="00310A9C"/>
    <w:rsid w:val="00310BDB"/>
    <w:rsid w:val="00310C0A"/>
    <w:rsid w:val="00310CC9"/>
    <w:rsid w:val="00311054"/>
    <w:rsid w:val="003110D4"/>
    <w:rsid w:val="003110FA"/>
    <w:rsid w:val="003111FA"/>
    <w:rsid w:val="003112A3"/>
    <w:rsid w:val="00311525"/>
    <w:rsid w:val="003115A8"/>
    <w:rsid w:val="00311745"/>
    <w:rsid w:val="003119A5"/>
    <w:rsid w:val="00311A03"/>
    <w:rsid w:val="00311AB6"/>
    <w:rsid w:val="00311BFF"/>
    <w:rsid w:val="00311C10"/>
    <w:rsid w:val="00311DD0"/>
    <w:rsid w:val="00311E84"/>
    <w:rsid w:val="00311FD3"/>
    <w:rsid w:val="0031212C"/>
    <w:rsid w:val="00312140"/>
    <w:rsid w:val="003121B7"/>
    <w:rsid w:val="003121ED"/>
    <w:rsid w:val="00312241"/>
    <w:rsid w:val="003123B3"/>
    <w:rsid w:val="003124DD"/>
    <w:rsid w:val="00312505"/>
    <w:rsid w:val="0031251A"/>
    <w:rsid w:val="003125E6"/>
    <w:rsid w:val="0031277E"/>
    <w:rsid w:val="00312879"/>
    <w:rsid w:val="003129B9"/>
    <w:rsid w:val="003129BC"/>
    <w:rsid w:val="00312B2F"/>
    <w:rsid w:val="00312C70"/>
    <w:rsid w:val="00312F8B"/>
    <w:rsid w:val="00313024"/>
    <w:rsid w:val="00313153"/>
    <w:rsid w:val="003131B3"/>
    <w:rsid w:val="0031325A"/>
    <w:rsid w:val="00313303"/>
    <w:rsid w:val="0031335D"/>
    <w:rsid w:val="00313364"/>
    <w:rsid w:val="0031337C"/>
    <w:rsid w:val="003133EA"/>
    <w:rsid w:val="0031342C"/>
    <w:rsid w:val="00313532"/>
    <w:rsid w:val="003135FF"/>
    <w:rsid w:val="00313674"/>
    <w:rsid w:val="003136C8"/>
    <w:rsid w:val="00313950"/>
    <w:rsid w:val="00313977"/>
    <w:rsid w:val="00313A33"/>
    <w:rsid w:val="00313AC0"/>
    <w:rsid w:val="00313B7D"/>
    <w:rsid w:val="00313C41"/>
    <w:rsid w:val="00313E57"/>
    <w:rsid w:val="00313EF5"/>
    <w:rsid w:val="0031401F"/>
    <w:rsid w:val="003140D8"/>
    <w:rsid w:val="00314136"/>
    <w:rsid w:val="00314171"/>
    <w:rsid w:val="0031433C"/>
    <w:rsid w:val="0031434F"/>
    <w:rsid w:val="00314491"/>
    <w:rsid w:val="003144D0"/>
    <w:rsid w:val="003144EF"/>
    <w:rsid w:val="00314578"/>
    <w:rsid w:val="00314853"/>
    <w:rsid w:val="003148F1"/>
    <w:rsid w:val="0031497E"/>
    <w:rsid w:val="00314A1D"/>
    <w:rsid w:val="00314A76"/>
    <w:rsid w:val="00314A95"/>
    <w:rsid w:val="00314AF1"/>
    <w:rsid w:val="00314B9C"/>
    <w:rsid w:val="00314BF3"/>
    <w:rsid w:val="00314CCB"/>
    <w:rsid w:val="00314DFB"/>
    <w:rsid w:val="00315052"/>
    <w:rsid w:val="00315171"/>
    <w:rsid w:val="00315208"/>
    <w:rsid w:val="00315241"/>
    <w:rsid w:val="00315245"/>
    <w:rsid w:val="0031534E"/>
    <w:rsid w:val="0031548D"/>
    <w:rsid w:val="003154D7"/>
    <w:rsid w:val="0031551F"/>
    <w:rsid w:val="003157D8"/>
    <w:rsid w:val="0031581E"/>
    <w:rsid w:val="0031582F"/>
    <w:rsid w:val="003159C8"/>
    <w:rsid w:val="00315B22"/>
    <w:rsid w:val="00315FCF"/>
    <w:rsid w:val="003161CB"/>
    <w:rsid w:val="003161D2"/>
    <w:rsid w:val="0031637B"/>
    <w:rsid w:val="0031648E"/>
    <w:rsid w:val="003164C8"/>
    <w:rsid w:val="0031664E"/>
    <w:rsid w:val="00316787"/>
    <w:rsid w:val="00316A08"/>
    <w:rsid w:val="00316AC3"/>
    <w:rsid w:val="00316B33"/>
    <w:rsid w:val="00316B37"/>
    <w:rsid w:val="00316B69"/>
    <w:rsid w:val="00316BFB"/>
    <w:rsid w:val="00316C83"/>
    <w:rsid w:val="00316C8C"/>
    <w:rsid w:val="00316D2A"/>
    <w:rsid w:val="00316DFA"/>
    <w:rsid w:val="00316F52"/>
    <w:rsid w:val="0031712A"/>
    <w:rsid w:val="00317140"/>
    <w:rsid w:val="003171C6"/>
    <w:rsid w:val="003172BE"/>
    <w:rsid w:val="0031730D"/>
    <w:rsid w:val="00317344"/>
    <w:rsid w:val="00317451"/>
    <w:rsid w:val="003174D8"/>
    <w:rsid w:val="003175BC"/>
    <w:rsid w:val="0031764E"/>
    <w:rsid w:val="00317685"/>
    <w:rsid w:val="0031778C"/>
    <w:rsid w:val="0031778D"/>
    <w:rsid w:val="00317805"/>
    <w:rsid w:val="0031799F"/>
    <w:rsid w:val="003179DC"/>
    <w:rsid w:val="003179FA"/>
    <w:rsid w:val="00317BB5"/>
    <w:rsid w:val="00317DE6"/>
    <w:rsid w:val="00317EFC"/>
    <w:rsid w:val="00317F2F"/>
    <w:rsid w:val="00317FB7"/>
    <w:rsid w:val="00320152"/>
    <w:rsid w:val="003202A7"/>
    <w:rsid w:val="0032031C"/>
    <w:rsid w:val="003203D7"/>
    <w:rsid w:val="003204B2"/>
    <w:rsid w:val="00320523"/>
    <w:rsid w:val="0032074E"/>
    <w:rsid w:val="00320801"/>
    <w:rsid w:val="00320820"/>
    <w:rsid w:val="00320835"/>
    <w:rsid w:val="00320894"/>
    <w:rsid w:val="003208DB"/>
    <w:rsid w:val="0032094D"/>
    <w:rsid w:val="003209A7"/>
    <w:rsid w:val="003209BF"/>
    <w:rsid w:val="00320C0F"/>
    <w:rsid w:val="00320C61"/>
    <w:rsid w:val="00320CC6"/>
    <w:rsid w:val="00320D27"/>
    <w:rsid w:val="00320F88"/>
    <w:rsid w:val="00321100"/>
    <w:rsid w:val="00321282"/>
    <w:rsid w:val="003212C1"/>
    <w:rsid w:val="0032139A"/>
    <w:rsid w:val="00321417"/>
    <w:rsid w:val="00321523"/>
    <w:rsid w:val="0032155F"/>
    <w:rsid w:val="003216B8"/>
    <w:rsid w:val="00321849"/>
    <w:rsid w:val="003218BA"/>
    <w:rsid w:val="003218F1"/>
    <w:rsid w:val="00321962"/>
    <w:rsid w:val="00321967"/>
    <w:rsid w:val="003219A4"/>
    <w:rsid w:val="003219E5"/>
    <w:rsid w:val="00321A01"/>
    <w:rsid w:val="00321ABD"/>
    <w:rsid w:val="00321B28"/>
    <w:rsid w:val="00321C98"/>
    <w:rsid w:val="00321D12"/>
    <w:rsid w:val="00321D96"/>
    <w:rsid w:val="00321DF2"/>
    <w:rsid w:val="003220F8"/>
    <w:rsid w:val="00322153"/>
    <w:rsid w:val="003222B2"/>
    <w:rsid w:val="00322487"/>
    <w:rsid w:val="003224B6"/>
    <w:rsid w:val="0032257B"/>
    <w:rsid w:val="00322600"/>
    <w:rsid w:val="0032276C"/>
    <w:rsid w:val="003227C4"/>
    <w:rsid w:val="00322918"/>
    <w:rsid w:val="003229EB"/>
    <w:rsid w:val="00322AE4"/>
    <w:rsid w:val="00322B35"/>
    <w:rsid w:val="00322C0E"/>
    <w:rsid w:val="00322D3E"/>
    <w:rsid w:val="00322D59"/>
    <w:rsid w:val="00322E09"/>
    <w:rsid w:val="00322F6D"/>
    <w:rsid w:val="00323044"/>
    <w:rsid w:val="00323065"/>
    <w:rsid w:val="003230D7"/>
    <w:rsid w:val="003232A6"/>
    <w:rsid w:val="003232DF"/>
    <w:rsid w:val="00323433"/>
    <w:rsid w:val="00323453"/>
    <w:rsid w:val="003234F9"/>
    <w:rsid w:val="00323520"/>
    <w:rsid w:val="00323555"/>
    <w:rsid w:val="00323602"/>
    <w:rsid w:val="00323764"/>
    <w:rsid w:val="003237F0"/>
    <w:rsid w:val="003238D5"/>
    <w:rsid w:val="003238E7"/>
    <w:rsid w:val="003238FE"/>
    <w:rsid w:val="00323A0C"/>
    <w:rsid w:val="00323A7E"/>
    <w:rsid w:val="00323AA9"/>
    <w:rsid w:val="00323B29"/>
    <w:rsid w:val="00323B30"/>
    <w:rsid w:val="00323B89"/>
    <w:rsid w:val="00323B92"/>
    <w:rsid w:val="00323BA3"/>
    <w:rsid w:val="00323BAB"/>
    <w:rsid w:val="00323D46"/>
    <w:rsid w:val="00323E38"/>
    <w:rsid w:val="00323F74"/>
    <w:rsid w:val="00323FED"/>
    <w:rsid w:val="0032404B"/>
    <w:rsid w:val="0032406A"/>
    <w:rsid w:val="003240B1"/>
    <w:rsid w:val="003240CC"/>
    <w:rsid w:val="0032411E"/>
    <w:rsid w:val="003241A9"/>
    <w:rsid w:val="003241D3"/>
    <w:rsid w:val="00324260"/>
    <w:rsid w:val="00324262"/>
    <w:rsid w:val="00324277"/>
    <w:rsid w:val="0032459E"/>
    <w:rsid w:val="0032499F"/>
    <w:rsid w:val="00324AA7"/>
    <w:rsid w:val="00324ABD"/>
    <w:rsid w:val="00324CA9"/>
    <w:rsid w:val="00324CCF"/>
    <w:rsid w:val="00324D2E"/>
    <w:rsid w:val="00324E57"/>
    <w:rsid w:val="00324E7E"/>
    <w:rsid w:val="00324EAA"/>
    <w:rsid w:val="00324F4E"/>
    <w:rsid w:val="003250CA"/>
    <w:rsid w:val="00325100"/>
    <w:rsid w:val="003251AF"/>
    <w:rsid w:val="00325265"/>
    <w:rsid w:val="0032530C"/>
    <w:rsid w:val="00325454"/>
    <w:rsid w:val="003256BB"/>
    <w:rsid w:val="00325722"/>
    <w:rsid w:val="00325767"/>
    <w:rsid w:val="003258F8"/>
    <w:rsid w:val="00325931"/>
    <w:rsid w:val="00325AE1"/>
    <w:rsid w:val="00325C20"/>
    <w:rsid w:val="00325C32"/>
    <w:rsid w:val="00325EAF"/>
    <w:rsid w:val="00325ED9"/>
    <w:rsid w:val="00325F45"/>
    <w:rsid w:val="0032604A"/>
    <w:rsid w:val="003263A1"/>
    <w:rsid w:val="003263D8"/>
    <w:rsid w:val="00326528"/>
    <w:rsid w:val="00326606"/>
    <w:rsid w:val="003266C7"/>
    <w:rsid w:val="0032670C"/>
    <w:rsid w:val="003268AD"/>
    <w:rsid w:val="003268CC"/>
    <w:rsid w:val="003269C1"/>
    <w:rsid w:val="00326A56"/>
    <w:rsid w:val="00326A98"/>
    <w:rsid w:val="00326B27"/>
    <w:rsid w:val="00326BE4"/>
    <w:rsid w:val="00326C6A"/>
    <w:rsid w:val="00326D0E"/>
    <w:rsid w:val="00326D4F"/>
    <w:rsid w:val="00326D7E"/>
    <w:rsid w:val="00326DDD"/>
    <w:rsid w:val="00326E04"/>
    <w:rsid w:val="00326EDB"/>
    <w:rsid w:val="0032708D"/>
    <w:rsid w:val="00327152"/>
    <w:rsid w:val="003271B6"/>
    <w:rsid w:val="00327510"/>
    <w:rsid w:val="003275DB"/>
    <w:rsid w:val="00327630"/>
    <w:rsid w:val="003276A9"/>
    <w:rsid w:val="00327724"/>
    <w:rsid w:val="00327839"/>
    <w:rsid w:val="00327AED"/>
    <w:rsid w:val="00327B24"/>
    <w:rsid w:val="00327B74"/>
    <w:rsid w:val="00327DE2"/>
    <w:rsid w:val="00327DF5"/>
    <w:rsid w:val="00327F51"/>
    <w:rsid w:val="0033007B"/>
    <w:rsid w:val="003303FE"/>
    <w:rsid w:val="0033055C"/>
    <w:rsid w:val="00330637"/>
    <w:rsid w:val="00330642"/>
    <w:rsid w:val="00330784"/>
    <w:rsid w:val="00330823"/>
    <w:rsid w:val="00330861"/>
    <w:rsid w:val="0033090B"/>
    <w:rsid w:val="0033095B"/>
    <w:rsid w:val="003309E1"/>
    <w:rsid w:val="00330A81"/>
    <w:rsid w:val="00330AE8"/>
    <w:rsid w:val="00330B9E"/>
    <w:rsid w:val="00330D47"/>
    <w:rsid w:val="00330D71"/>
    <w:rsid w:val="00330DFA"/>
    <w:rsid w:val="00330FAE"/>
    <w:rsid w:val="00330FFB"/>
    <w:rsid w:val="00331094"/>
    <w:rsid w:val="0033118C"/>
    <w:rsid w:val="00331191"/>
    <w:rsid w:val="003311FA"/>
    <w:rsid w:val="0033135D"/>
    <w:rsid w:val="00331387"/>
    <w:rsid w:val="00331413"/>
    <w:rsid w:val="00331539"/>
    <w:rsid w:val="0033156B"/>
    <w:rsid w:val="0033157F"/>
    <w:rsid w:val="003315D2"/>
    <w:rsid w:val="0033165F"/>
    <w:rsid w:val="0033168A"/>
    <w:rsid w:val="003316CC"/>
    <w:rsid w:val="00331800"/>
    <w:rsid w:val="00331945"/>
    <w:rsid w:val="003319BE"/>
    <w:rsid w:val="00331A18"/>
    <w:rsid w:val="00331B79"/>
    <w:rsid w:val="00331B90"/>
    <w:rsid w:val="00331DE6"/>
    <w:rsid w:val="00331E4D"/>
    <w:rsid w:val="0033200C"/>
    <w:rsid w:val="00332191"/>
    <w:rsid w:val="003321DD"/>
    <w:rsid w:val="00332325"/>
    <w:rsid w:val="00332350"/>
    <w:rsid w:val="0033259C"/>
    <w:rsid w:val="00332825"/>
    <w:rsid w:val="0033282B"/>
    <w:rsid w:val="003328CC"/>
    <w:rsid w:val="003328F5"/>
    <w:rsid w:val="00332979"/>
    <w:rsid w:val="00332A20"/>
    <w:rsid w:val="00332AE0"/>
    <w:rsid w:val="00332B03"/>
    <w:rsid w:val="00332D3B"/>
    <w:rsid w:val="00332D80"/>
    <w:rsid w:val="00332DC3"/>
    <w:rsid w:val="00332F00"/>
    <w:rsid w:val="00332FE5"/>
    <w:rsid w:val="00332FF2"/>
    <w:rsid w:val="00333157"/>
    <w:rsid w:val="00333294"/>
    <w:rsid w:val="0033329B"/>
    <w:rsid w:val="0033359E"/>
    <w:rsid w:val="0033372F"/>
    <w:rsid w:val="0033380C"/>
    <w:rsid w:val="00333856"/>
    <w:rsid w:val="0033398B"/>
    <w:rsid w:val="00333994"/>
    <w:rsid w:val="00333B7B"/>
    <w:rsid w:val="00333CC0"/>
    <w:rsid w:val="00333E48"/>
    <w:rsid w:val="003340E2"/>
    <w:rsid w:val="0033412D"/>
    <w:rsid w:val="003341D0"/>
    <w:rsid w:val="0033428C"/>
    <w:rsid w:val="0033430F"/>
    <w:rsid w:val="00334408"/>
    <w:rsid w:val="00334426"/>
    <w:rsid w:val="00334486"/>
    <w:rsid w:val="0033467D"/>
    <w:rsid w:val="0033475E"/>
    <w:rsid w:val="003347E8"/>
    <w:rsid w:val="003348A2"/>
    <w:rsid w:val="0033496A"/>
    <w:rsid w:val="003349E3"/>
    <w:rsid w:val="00334B28"/>
    <w:rsid w:val="00334B88"/>
    <w:rsid w:val="00334BC5"/>
    <w:rsid w:val="00334BD9"/>
    <w:rsid w:val="00334BF6"/>
    <w:rsid w:val="00334DC6"/>
    <w:rsid w:val="00334E9B"/>
    <w:rsid w:val="00334F89"/>
    <w:rsid w:val="00334FA8"/>
    <w:rsid w:val="003350E7"/>
    <w:rsid w:val="0033514D"/>
    <w:rsid w:val="003351DB"/>
    <w:rsid w:val="00335224"/>
    <w:rsid w:val="003353C9"/>
    <w:rsid w:val="0033550A"/>
    <w:rsid w:val="00335751"/>
    <w:rsid w:val="00335762"/>
    <w:rsid w:val="00335785"/>
    <w:rsid w:val="0033585B"/>
    <w:rsid w:val="00335862"/>
    <w:rsid w:val="00335B09"/>
    <w:rsid w:val="00335B1B"/>
    <w:rsid w:val="00335BB9"/>
    <w:rsid w:val="00335E5D"/>
    <w:rsid w:val="00335EBF"/>
    <w:rsid w:val="003360B3"/>
    <w:rsid w:val="003360D0"/>
    <w:rsid w:val="0033617C"/>
    <w:rsid w:val="003362D9"/>
    <w:rsid w:val="003365A6"/>
    <w:rsid w:val="00336685"/>
    <w:rsid w:val="00336694"/>
    <w:rsid w:val="003367CE"/>
    <w:rsid w:val="003368A9"/>
    <w:rsid w:val="0033692B"/>
    <w:rsid w:val="00336936"/>
    <w:rsid w:val="00336954"/>
    <w:rsid w:val="0033698D"/>
    <w:rsid w:val="003369B6"/>
    <w:rsid w:val="003369FC"/>
    <w:rsid w:val="00336AC2"/>
    <w:rsid w:val="00336BB5"/>
    <w:rsid w:val="00336CDF"/>
    <w:rsid w:val="00336E68"/>
    <w:rsid w:val="00336F27"/>
    <w:rsid w:val="0033714A"/>
    <w:rsid w:val="00337282"/>
    <w:rsid w:val="003372EC"/>
    <w:rsid w:val="00337421"/>
    <w:rsid w:val="00337428"/>
    <w:rsid w:val="0033756A"/>
    <w:rsid w:val="00337571"/>
    <w:rsid w:val="003375A6"/>
    <w:rsid w:val="0033761F"/>
    <w:rsid w:val="003377EC"/>
    <w:rsid w:val="00337A12"/>
    <w:rsid w:val="00337A8E"/>
    <w:rsid w:val="00337B44"/>
    <w:rsid w:val="003400DA"/>
    <w:rsid w:val="00340143"/>
    <w:rsid w:val="00340180"/>
    <w:rsid w:val="00340434"/>
    <w:rsid w:val="003405D8"/>
    <w:rsid w:val="003408B5"/>
    <w:rsid w:val="00340A5A"/>
    <w:rsid w:val="00340AA2"/>
    <w:rsid w:val="00340B13"/>
    <w:rsid w:val="00340BA2"/>
    <w:rsid w:val="00340BDD"/>
    <w:rsid w:val="00340BFA"/>
    <w:rsid w:val="00340C25"/>
    <w:rsid w:val="00340C5E"/>
    <w:rsid w:val="00340CB3"/>
    <w:rsid w:val="00340DDB"/>
    <w:rsid w:val="00340F73"/>
    <w:rsid w:val="003410AC"/>
    <w:rsid w:val="0034113B"/>
    <w:rsid w:val="003413C8"/>
    <w:rsid w:val="003414BD"/>
    <w:rsid w:val="003416E4"/>
    <w:rsid w:val="00341819"/>
    <w:rsid w:val="003418DA"/>
    <w:rsid w:val="00341956"/>
    <w:rsid w:val="00341ACF"/>
    <w:rsid w:val="00341D25"/>
    <w:rsid w:val="00341ECA"/>
    <w:rsid w:val="00341F1D"/>
    <w:rsid w:val="00341FE2"/>
    <w:rsid w:val="00342328"/>
    <w:rsid w:val="003424AE"/>
    <w:rsid w:val="003426C6"/>
    <w:rsid w:val="003429DF"/>
    <w:rsid w:val="003429E9"/>
    <w:rsid w:val="00342A45"/>
    <w:rsid w:val="00342A59"/>
    <w:rsid w:val="00342AE3"/>
    <w:rsid w:val="00342B35"/>
    <w:rsid w:val="00342B97"/>
    <w:rsid w:val="00342CBC"/>
    <w:rsid w:val="00342DF1"/>
    <w:rsid w:val="00342E4B"/>
    <w:rsid w:val="00343001"/>
    <w:rsid w:val="003436FF"/>
    <w:rsid w:val="00343752"/>
    <w:rsid w:val="00343769"/>
    <w:rsid w:val="00343842"/>
    <w:rsid w:val="0034397F"/>
    <w:rsid w:val="00343B05"/>
    <w:rsid w:val="00343DC3"/>
    <w:rsid w:val="00343E93"/>
    <w:rsid w:val="00343EA0"/>
    <w:rsid w:val="00343EA1"/>
    <w:rsid w:val="00343FBF"/>
    <w:rsid w:val="003441E8"/>
    <w:rsid w:val="0034430A"/>
    <w:rsid w:val="00344355"/>
    <w:rsid w:val="0034439A"/>
    <w:rsid w:val="003443C7"/>
    <w:rsid w:val="0034442A"/>
    <w:rsid w:val="003444A0"/>
    <w:rsid w:val="003446CC"/>
    <w:rsid w:val="00344731"/>
    <w:rsid w:val="00344816"/>
    <w:rsid w:val="00344821"/>
    <w:rsid w:val="00344833"/>
    <w:rsid w:val="0034496F"/>
    <w:rsid w:val="00344AC9"/>
    <w:rsid w:val="00344B9A"/>
    <w:rsid w:val="00344C38"/>
    <w:rsid w:val="00344C62"/>
    <w:rsid w:val="00344E70"/>
    <w:rsid w:val="00344F3B"/>
    <w:rsid w:val="00345026"/>
    <w:rsid w:val="003452DE"/>
    <w:rsid w:val="0034536E"/>
    <w:rsid w:val="003453B6"/>
    <w:rsid w:val="003453F3"/>
    <w:rsid w:val="003454BC"/>
    <w:rsid w:val="003455AA"/>
    <w:rsid w:val="003457D1"/>
    <w:rsid w:val="0034592F"/>
    <w:rsid w:val="00345A0D"/>
    <w:rsid w:val="00345AD4"/>
    <w:rsid w:val="00345AD7"/>
    <w:rsid w:val="00345C72"/>
    <w:rsid w:val="00345CBF"/>
    <w:rsid w:val="00345DE4"/>
    <w:rsid w:val="00345ED3"/>
    <w:rsid w:val="00345F21"/>
    <w:rsid w:val="00346109"/>
    <w:rsid w:val="0034613A"/>
    <w:rsid w:val="00346347"/>
    <w:rsid w:val="003463D7"/>
    <w:rsid w:val="00346613"/>
    <w:rsid w:val="003466C1"/>
    <w:rsid w:val="0034678F"/>
    <w:rsid w:val="00346862"/>
    <w:rsid w:val="0034693B"/>
    <w:rsid w:val="00346AE1"/>
    <w:rsid w:val="00346B5A"/>
    <w:rsid w:val="00346C4A"/>
    <w:rsid w:val="00346C69"/>
    <w:rsid w:val="00346D76"/>
    <w:rsid w:val="00346EED"/>
    <w:rsid w:val="00346EFF"/>
    <w:rsid w:val="00347138"/>
    <w:rsid w:val="003473F5"/>
    <w:rsid w:val="00347426"/>
    <w:rsid w:val="0034752D"/>
    <w:rsid w:val="00347534"/>
    <w:rsid w:val="00347768"/>
    <w:rsid w:val="003477D4"/>
    <w:rsid w:val="00347936"/>
    <w:rsid w:val="003479B7"/>
    <w:rsid w:val="00347A06"/>
    <w:rsid w:val="00347BD8"/>
    <w:rsid w:val="00347C1B"/>
    <w:rsid w:val="00347C68"/>
    <w:rsid w:val="00347D90"/>
    <w:rsid w:val="00347EA9"/>
    <w:rsid w:val="00347EAD"/>
    <w:rsid w:val="00347F11"/>
    <w:rsid w:val="00350040"/>
    <w:rsid w:val="0035006A"/>
    <w:rsid w:val="003500BE"/>
    <w:rsid w:val="003501C5"/>
    <w:rsid w:val="003502DD"/>
    <w:rsid w:val="00350325"/>
    <w:rsid w:val="00350383"/>
    <w:rsid w:val="003503E3"/>
    <w:rsid w:val="0035042D"/>
    <w:rsid w:val="00350569"/>
    <w:rsid w:val="003505A9"/>
    <w:rsid w:val="003506A8"/>
    <w:rsid w:val="003509A8"/>
    <w:rsid w:val="003509FA"/>
    <w:rsid w:val="00350AEF"/>
    <w:rsid w:val="00350C6E"/>
    <w:rsid w:val="00350DF0"/>
    <w:rsid w:val="00350E8E"/>
    <w:rsid w:val="00350ECA"/>
    <w:rsid w:val="00350F1E"/>
    <w:rsid w:val="00350FEA"/>
    <w:rsid w:val="0035100F"/>
    <w:rsid w:val="003510C8"/>
    <w:rsid w:val="00351145"/>
    <w:rsid w:val="00351349"/>
    <w:rsid w:val="0035141A"/>
    <w:rsid w:val="003515C5"/>
    <w:rsid w:val="00351822"/>
    <w:rsid w:val="00351826"/>
    <w:rsid w:val="003519DB"/>
    <w:rsid w:val="00351A3D"/>
    <w:rsid w:val="00351AEB"/>
    <w:rsid w:val="00351B36"/>
    <w:rsid w:val="00351B9B"/>
    <w:rsid w:val="00351BB0"/>
    <w:rsid w:val="00351C12"/>
    <w:rsid w:val="00351C53"/>
    <w:rsid w:val="00351F7B"/>
    <w:rsid w:val="00352013"/>
    <w:rsid w:val="0035209C"/>
    <w:rsid w:val="003521BA"/>
    <w:rsid w:val="003521DD"/>
    <w:rsid w:val="00352320"/>
    <w:rsid w:val="00352360"/>
    <w:rsid w:val="0035262D"/>
    <w:rsid w:val="00352658"/>
    <w:rsid w:val="003527C1"/>
    <w:rsid w:val="00352956"/>
    <w:rsid w:val="00352A71"/>
    <w:rsid w:val="00352A77"/>
    <w:rsid w:val="00352B5E"/>
    <w:rsid w:val="00352BA8"/>
    <w:rsid w:val="00352C81"/>
    <w:rsid w:val="00352D2B"/>
    <w:rsid w:val="00352F73"/>
    <w:rsid w:val="00352F87"/>
    <w:rsid w:val="0035304D"/>
    <w:rsid w:val="003531A8"/>
    <w:rsid w:val="003531D7"/>
    <w:rsid w:val="0035337E"/>
    <w:rsid w:val="00353428"/>
    <w:rsid w:val="0035347C"/>
    <w:rsid w:val="0035348D"/>
    <w:rsid w:val="0035368E"/>
    <w:rsid w:val="003536B7"/>
    <w:rsid w:val="003536C3"/>
    <w:rsid w:val="003537B7"/>
    <w:rsid w:val="00353842"/>
    <w:rsid w:val="003538C3"/>
    <w:rsid w:val="003539B7"/>
    <w:rsid w:val="00353B1F"/>
    <w:rsid w:val="00353B96"/>
    <w:rsid w:val="00353BE1"/>
    <w:rsid w:val="00353C2D"/>
    <w:rsid w:val="00353DDA"/>
    <w:rsid w:val="00353F0A"/>
    <w:rsid w:val="00353F95"/>
    <w:rsid w:val="00353FDA"/>
    <w:rsid w:val="00354118"/>
    <w:rsid w:val="003542A0"/>
    <w:rsid w:val="003543FD"/>
    <w:rsid w:val="00354466"/>
    <w:rsid w:val="003544C8"/>
    <w:rsid w:val="00354653"/>
    <w:rsid w:val="0035469C"/>
    <w:rsid w:val="00354811"/>
    <w:rsid w:val="00354946"/>
    <w:rsid w:val="00354B06"/>
    <w:rsid w:val="00354B8F"/>
    <w:rsid w:val="00354BCD"/>
    <w:rsid w:val="00354CAA"/>
    <w:rsid w:val="00354D9A"/>
    <w:rsid w:val="00354F34"/>
    <w:rsid w:val="00354FEB"/>
    <w:rsid w:val="00355038"/>
    <w:rsid w:val="003550A8"/>
    <w:rsid w:val="003551A8"/>
    <w:rsid w:val="0035521B"/>
    <w:rsid w:val="00355598"/>
    <w:rsid w:val="003555B0"/>
    <w:rsid w:val="00355788"/>
    <w:rsid w:val="0035587C"/>
    <w:rsid w:val="003558E5"/>
    <w:rsid w:val="003558FF"/>
    <w:rsid w:val="00355923"/>
    <w:rsid w:val="00355B2B"/>
    <w:rsid w:val="00355B31"/>
    <w:rsid w:val="00355C29"/>
    <w:rsid w:val="00355C48"/>
    <w:rsid w:val="00355CB6"/>
    <w:rsid w:val="00355CFC"/>
    <w:rsid w:val="00355D10"/>
    <w:rsid w:val="00355DF9"/>
    <w:rsid w:val="00355E39"/>
    <w:rsid w:val="00355F2E"/>
    <w:rsid w:val="00356161"/>
    <w:rsid w:val="00356165"/>
    <w:rsid w:val="003561EF"/>
    <w:rsid w:val="0035635B"/>
    <w:rsid w:val="00356524"/>
    <w:rsid w:val="00356691"/>
    <w:rsid w:val="003567D3"/>
    <w:rsid w:val="00356832"/>
    <w:rsid w:val="003569C9"/>
    <w:rsid w:val="00356A1A"/>
    <w:rsid w:val="00356A54"/>
    <w:rsid w:val="00356A5B"/>
    <w:rsid w:val="00356B41"/>
    <w:rsid w:val="00356BC3"/>
    <w:rsid w:val="00356CFB"/>
    <w:rsid w:val="00356D08"/>
    <w:rsid w:val="00356DD8"/>
    <w:rsid w:val="00356FC0"/>
    <w:rsid w:val="003571AD"/>
    <w:rsid w:val="0035740D"/>
    <w:rsid w:val="00357496"/>
    <w:rsid w:val="003574B1"/>
    <w:rsid w:val="003575B7"/>
    <w:rsid w:val="003575E9"/>
    <w:rsid w:val="003576F8"/>
    <w:rsid w:val="00357747"/>
    <w:rsid w:val="003578B3"/>
    <w:rsid w:val="003578D8"/>
    <w:rsid w:val="00357ABD"/>
    <w:rsid w:val="00357B34"/>
    <w:rsid w:val="00357B52"/>
    <w:rsid w:val="00357B8F"/>
    <w:rsid w:val="00357B9E"/>
    <w:rsid w:val="00357EA0"/>
    <w:rsid w:val="00357F0A"/>
    <w:rsid w:val="00357F5D"/>
    <w:rsid w:val="00357FC1"/>
    <w:rsid w:val="00360004"/>
    <w:rsid w:val="003601D6"/>
    <w:rsid w:val="003601E8"/>
    <w:rsid w:val="00360233"/>
    <w:rsid w:val="00360248"/>
    <w:rsid w:val="003602D5"/>
    <w:rsid w:val="0036048E"/>
    <w:rsid w:val="003605AE"/>
    <w:rsid w:val="003606E0"/>
    <w:rsid w:val="0036087D"/>
    <w:rsid w:val="00360944"/>
    <w:rsid w:val="00360AB4"/>
    <w:rsid w:val="00360AC6"/>
    <w:rsid w:val="00360CFE"/>
    <w:rsid w:val="00360D3E"/>
    <w:rsid w:val="00360FAE"/>
    <w:rsid w:val="003610E9"/>
    <w:rsid w:val="00361331"/>
    <w:rsid w:val="00361363"/>
    <w:rsid w:val="0036153B"/>
    <w:rsid w:val="0036158D"/>
    <w:rsid w:val="003616B1"/>
    <w:rsid w:val="003617E3"/>
    <w:rsid w:val="003617F5"/>
    <w:rsid w:val="00361922"/>
    <w:rsid w:val="00361A2F"/>
    <w:rsid w:val="00361A5D"/>
    <w:rsid w:val="00361B1A"/>
    <w:rsid w:val="00361E96"/>
    <w:rsid w:val="003620E6"/>
    <w:rsid w:val="003621C1"/>
    <w:rsid w:val="0036222C"/>
    <w:rsid w:val="0036231E"/>
    <w:rsid w:val="00362356"/>
    <w:rsid w:val="0036247E"/>
    <w:rsid w:val="003624D9"/>
    <w:rsid w:val="00362536"/>
    <w:rsid w:val="003626A8"/>
    <w:rsid w:val="00362721"/>
    <w:rsid w:val="003627FE"/>
    <w:rsid w:val="00362841"/>
    <w:rsid w:val="00362894"/>
    <w:rsid w:val="003628F3"/>
    <w:rsid w:val="003629D0"/>
    <w:rsid w:val="00362A1E"/>
    <w:rsid w:val="00362AEA"/>
    <w:rsid w:val="00362B06"/>
    <w:rsid w:val="00362E40"/>
    <w:rsid w:val="00362FEA"/>
    <w:rsid w:val="003630A6"/>
    <w:rsid w:val="00363170"/>
    <w:rsid w:val="003632DB"/>
    <w:rsid w:val="00363306"/>
    <w:rsid w:val="0036346F"/>
    <w:rsid w:val="003635C8"/>
    <w:rsid w:val="00363645"/>
    <w:rsid w:val="003636E7"/>
    <w:rsid w:val="003637A3"/>
    <w:rsid w:val="00363887"/>
    <w:rsid w:val="00363A20"/>
    <w:rsid w:val="00363B3A"/>
    <w:rsid w:val="00363CC8"/>
    <w:rsid w:val="00363D0E"/>
    <w:rsid w:val="00363DA4"/>
    <w:rsid w:val="00363DF3"/>
    <w:rsid w:val="00363EE7"/>
    <w:rsid w:val="00363F6C"/>
    <w:rsid w:val="00363FB2"/>
    <w:rsid w:val="0036400B"/>
    <w:rsid w:val="00364023"/>
    <w:rsid w:val="00364291"/>
    <w:rsid w:val="00364342"/>
    <w:rsid w:val="00364492"/>
    <w:rsid w:val="003646F2"/>
    <w:rsid w:val="0036471C"/>
    <w:rsid w:val="003648A8"/>
    <w:rsid w:val="00364A12"/>
    <w:rsid w:val="00364A85"/>
    <w:rsid w:val="00364B7C"/>
    <w:rsid w:val="00364D8F"/>
    <w:rsid w:val="00364E56"/>
    <w:rsid w:val="00364E5F"/>
    <w:rsid w:val="00364EEB"/>
    <w:rsid w:val="00364F8C"/>
    <w:rsid w:val="0036524D"/>
    <w:rsid w:val="0036524E"/>
    <w:rsid w:val="003653F8"/>
    <w:rsid w:val="00365419"/>
    <w:rsid w:val="0036542A"/>
    <w:rsid w:val="00365528"/>
    <w:rsid w:val="00365574"/>
    <w:rsid w:val="003655D5"/>
    <w:rsid w:val="003656F0"/>
    <w:rsid w:val="00365751"/>
    <w:rsid w:val="003657B5"/>
    <w:rsid w:val="00365B1C"/>
    <w:rsid w:val="00365C3F"/>
    <w:rsid w:val="00365D5A"/>
    <w:rsid w:val="00365E0E"/>
    <w:rsid w:val="00365E8B"/>
    <w:rsid w:val="00365EB2"/>
    <w:rsid w:val="00365F4E"/>
    <w:rsid w:val="003660B1"/>
    <w:rsid w:val="0036611D"/>
    <w:rsid w:val="0036614C"/>
    <w:rsid w:val="003661FA"/>
    <w:rsid w:val="003663AB"/>
    <w:rsid w:val="00366593"/>
    <w:rsid w:val="003666A8"/>
    <w:rsid w:val="003666F4"/>
    <w:rsid w:val="00366A06"/>
    <w:rsid w:val="00366BA2"/>
    <w:rsid w:val="00366C63"/>
    <w:rsid w:val="00366CE2"/>
    <w:rsid w:val="00366D2A"/>
    <w:rsid w:val="00366E43"/>
    <w:rsid w:val="00366FD9"/>
    <w:rsid w:val="00366FF6"/>
    <w:rsid w:val="0036708A"/>
    <w:rsid w:val="003670B9"/>
    <w:rsid w:val="003670C3"/>
    <w:rsid w:val="0036713F"/>
    <w:rsid w:val="003672F6"/>
    <w:rsid w:val="00367404"/>
    <w:rsid w:val="0036776B"/>
    <w:rsid w:val="0036786D"/>
    <w:rsid w:val="003678C1"/>
    <w:rsid w:val="00367935"/>
    <w:rsid w:val="00367A15"/>
    <w:rsid w:val="00367A4F"/>
    <w:rsid w:val="00367AFF"/>
    <w:rsid w:val="00367B6A"/>
    <w:rsid w:val="00367B7B"/>
    <w:rsid w:val="00367C54"/>
    <w:rsid w:val="00367D9C"/>
    <w:rsid w:val="00367DEB"/>
    <w:rsid w:val="00367E0E"/>
    <w:rsid w:val="00367E26"/>
    <w:rsid w:val="003700AE"/>
    <w:rsid w:val="00370142"/>
    <w:rsid w:val="003701BD"/>
    <w:rsid w:val="003702E6"/>
    <w:rsid w:val="003702E9"/>
    <w:rsid w:val="00370399"/>
    <w:rsid w:val="00370521"/>
    <w:rsid w:val="003705F8"/>
    <w:rsid w:val="003706BF"/>
    <w:rsid w:val="00370770"/>
    <w:rsid w:val="003707DE"/>
    <w:rsid w:val="00370AD5"/>
    <w:rsid w:val="00370B28"/>
    <w:rsid w:val="00370B70"/>
    <w:rsid w:val="00370C8D"/>
    <w:rsid w:val="00370D2E"/>
    <w:rsid w:val="00370E2F"/>
    <w:rsid w:val="00370FAF"/>
    <w:rsid w:val="00371047"/>
    <w:rsid w:val="00371050"/>
    <w:rsid w:val="00371142"/>
    <w:rsid w:val="00371153"/>
    <w:rsid w:val="003712E0"/>
    <w:rsid w:val="00371344"/>
    <w:rsid w:val="0037142A"/>
    <w:rsid w:val="003714FB"/>
    <w:rsid w:val="00371503"/>
    <w:rsid w:val="0037173B"/>
    <w:rsid w:val="00371781"/>
    <w:rsid w:val="0037180C"/>
    <w:rsid w:val="00371848"/>
    <w:rsid w:val="003719EF"/>
    <w:rsid w:val="00371DA8"/>
    <w:rsid w:val="00371DEC"/>
    <w:rsid w:val="00371E36"/>
    <w:rsid w:val="00371EFC"/>
    <w:rsid w:val="0037204F"/>
    <w:rsid w:val="00372124"/>
    <w:rsid w:val="0037216E"/>
    <w:rsid w:val="003723E6"/>
    <w:rsid w:val="003723FD"/>
    <w:rsid w:val="00372637"/>
    <w:rsid w:val="0037298C"/>
    <w:rsid w:val="00372A6E"/>
    <w:rsid w:val="00372BBA"/>
    <w:rsid w:val="00372BBF"/>
    <w:rsid w:val="00372F23"/>
    <w:rsid w:val="00372F51"/>
    <w:rsid w:val="00372F56"/>
    <w:rsid w:val="00373086"/>
    <w:rsid w:val="003730C7"/>
    <w:rsid w:val="00373233"/>
    <w:rsid w:val="0037327B"/>
    <w:rsid w:val="003735E8"/>
    <w:rsid w:val="003735F5"/>
    <w:rsid w:val="00373618"/>
    <w:rsid w:val="00373637"/>
    <w:rsid w:val="003736E3"/>
    <w:rsid w:val="00373827"/>
    <w:rsid w:val="00373875"/>
    <w:rsid w:val="00373A0A"/>
    <w:rsid w:val="00373A0C"/>
    <w:rsid w:val="00373A4C"/>
    <w:rsid w:val="00373AC7"/>
    <w:rsid w:val="00373BC2"/>
    <w:rsid w:val="00373BFC"/>
    <w:rsid w:val="003740CD"/>
    <w:rsid w:val="0037421C"/>
    <w:rsid w:val="003743EC"/>
    <w:rsid w:val="003746AA"/>
    <w:rsid w:val="003746EE"/>
    <w:rsid w:val="003748C5"/>
    <w:rsid w:val="0037499D"/>
    <w:rsid w:val="00374A81"/>
    <w:rsid w:val="00374AB4"/>
    <w:rsid w:val="00374AC0"/>
    <w:rsid w:val="00374BE1"/>
    <w:rsid w:val="00374C1B"/>
    <w:rsid w:val="00374EAC"/>
    <w:rsid w:val="0037507E"/>
    <w:rsid w:val="00375093"/>
    <w:rsid w:val="00375440"/>
    <w:rsid w:val="00375522"/>
    <w:rsid w:val="00375527"/>
    <w:rsid w:val="0037558B"/>
    <w:rsid w:val="0037567C"/>
    <w:rsid w:val="00375787"/>
    <w:rsid w:val="00375922"/>
    <w:rsid w:val="00375A35"/>
    <w:rsid w:val="00375ABF"/>
    <w:rsid w:val="00375BB5"/>
    <w:rsid w:val="00375C9F"/>
    <w:rsid w:val="00375DB6"/>
    <w:rsid w:val="00375E08"/>
    <w:rsid w:val="00375F66"/>
    <w:rsid w:val="00375F72"/>
    <w:rsid w:val="00375F8C"/>
    <w:rsid w:val="00376151"/>
    <w:rsid w:val="00376208"/>
    <w:rsid w:val="00376209"/>
    <w:rsid w:val="00376283"/>
    <w:rsid w:val="00376523"/>
    <w:rsid w:val="003766EF"/>
    <w:rsid w:val="00376B01"/>
    <w:rsid w:val="00376B41"/>
    <w:rsid w:val="00376D1F"/>
    <w:rsid w:val="00376D63"/>
    <w:rsid w:val="00376DB2"/>
    <w:rsid w:val="00376DF1"/>
    <w:rsid w:val="00376E14"/>
    <w:rsid w:val="00376E23"/>
    <w:rsid w:val="00376FB9"/>
    <w:rsid w:val="0037714B"/>
    <w:rsid w:val="003772C0"/>
    <w:rsid w:val="00377647"/>
    <w:rsid w:val="003777EA"/>
    <w:rsid w:val="00377841"/>
    <w:rsid w:val="003778C0"/>
    <w:rsid w:val="00377976"/>
    <w:rsid w:val="00377A54"/>
    <w:rsid w:val="00377A88"/>
    <w:rsid w:val="00377A95"/>
    <w:rsid w:val="00377AA5"/>
    <w:rsid w:val="00377C7F"/>
    <w:rsid w:val="00377DF5"/>
    <w:rsid w:val="00377E00"/>
    <w:rsid w:val="00377E7B"/>
    <w:rsid w:val="00377F82"/>
    <w:rsid w:val="00377F90"/>
    <w:rsid w:val="00380068"/>
    <w:rsid w:val="003800B8"/>
    <w:rsid w:val="003801D9"/>
    <w:rsid w:val="003801F0"/>
    <w:rsid w:val="00380241"/>
    <w:rsid w:val="00380264"/>
    <w:rsid w:val="003802EF"/>
    <w:rsid w:val="003805B8"/>
    <w:rsid w:val="003805E2"/>
    <w:rsid w:val="00380600"/>
    <w:rsid w:val="003806EA"/>
    <w:rsid w:val="00380701"/>
    <w:rsid w:val="003807B1"/>
    <w:rsid w:val="003808AE"/>
    <w:rsid w:val="003808DE"/>
    <w:rsid w:val="0038097E"/>
    <w:rsid w:val="00380ACE"/>
    <w:rsid w:val="00380ADA"/>
    <w:rsid w:val="00380B07"/>
    <w:rsid w:val="00380B63"/>
    <w:rsid w:val="00380BBE"/>
    <w:rsid w:val="00380C31"/>
    <w:rsid w:val="00380C3C"/>
    <w:rsid w:val="00380C50"/>
    <w:rsid w:val="00380CA5"/>
    <w:rsid w:val="00380CDC"/>
    <w:rsid w:val="00380D90"/>
    <w:rsid w:val="00380DC1"/>
    <w:rsid w:val="00380DF4"/>
    <w:rsid w:val="00380E3F"/>
    <w:rsid w:val="00380EFA"/>
    <w:rsid w:val="00380F99"/>
    <w:rsid w:val="00381052"/>
    <w:rsid w:val="0038107E"/>
    <w:rsid w:val="0038127E"/>
    <w:rsid w:val="003812E8"/>
    <w:rsid w:val="003813B1"/>
    <w:rsid w:val="00381549"/>
    <w:rsid w:val="0038170E"/>
    <w:rsid w:val="003817AD"/>
    <w:rsid w:val="00381A1B"/>
    <w:rsid w:val="00381AE1"/>
    <w:rsid w:val="00381B19"/>
    <w:rsid w:val="00381B67"/>
    <w:rsid w:val="00381BA1"/>
    <w:rsid w:val="00381C3A"/>
    <w:rsid w:val="00381C83"/>
    <w:rsid w:val="00381D4F"/>
    <w:rsid w:val="00381DC3"/>
    <w:rsid w:val="00381E0D"/>
    <w:rsid w:val="00381E32"/>
    <w:rsid w:val="0038203E"/>
    <w:rsid w:val="003820AA"/>
    <w:rsid w:val="003820AF"/>
    <w:rsid w:val="003821C0"/>
    <w:rsid w:val="003822DD"/>
    <w:rsid w:val="00382344"/>
    <w:rsid w:val="003823C8"/>
    <w:rsid w:val="00382478"/>
    <w:rsid w:val="00382553"/>
    <w:rsid w:val="003825CA"/>
    <w:rsid w:val="003825E7"/>
    <w:rsid w:val="003826BB"/>
    <w:rsid w:val="00382811"/>
    <w:rsid w:val="00382910"/>
    <w:rsid w:val="00382916"/>
    <w:rsid w:val="00382958"/>
    <w:rsid w:val="00382991"/>
    <w:rsid w:val="003829CB"/>
    <w:rsid w:val="00383066"/>
    <w:rsid w:val="003830D9"/>
    <w:rsid w:val="00383157"/>
    <w:rsid w:val="003831F0"/>
    <w:rsid w:val="00383234"/>
    <w:rsid w:val="0038324C"/>
    <w:rsid w:val="003832F3"/>
    <w:rsid w:val="003832F4"/>
    <w:rsid w:val="0038338F"/>
    <w:rsid w:val="00383429"/>
    <w:rsid w:val="0038345A"/>
    <w:rsid w:val="0038364D"/>
    <w:rsid w:val="0038393F"/>
    <w:rsid w:val="00383965"/>
    <w:rsid w:val="00383BBB"/>
    <w:rsid w:val="00383C42"/>
    <w:rsid w:val="00383DB5"/>
    <w:rsid w:val="00383FC4"/>
    <w:rsid w:val="003840F0"/>
    <w:rsid w:val="003841E3"/>
    <w:rsid w:val="0038438B"/>
    <w:rsid w:val="003843B3"/>
    <w:rsid w:val="003845F4"/>
    <w:rsid w:val="003846E1"/>
    <w:rsid w:val="003847F6"/>
    <w:rsid w:val="003848AA"/>
    <w:rsid w:val="003848B6"/>
    <w:rsid w:val="0038491D"/>
    <w:rsid w:val="003849DD"/>
    <w:rsid w:val="00384A46"/>
    <w:rsid w:val="00384ABA"/>
    <w:rsid w:val="00384B01"/>
    <w:rsid w:val="00384C79"/>
    <w:rsid w:val="00384DAB"/>
    <w:rsid w:val="00385075"/>
    <w:rsid w:val="0038515B"/>
    <w:rsid w:val="00385196"/>
    <w:rsid w:val="00385206"/>
    <w:rsid w:val="00385220"/>
    <w:rsid w:val="00385605"/>
    <w:rsid w:val="00385631"/>
    <w:rsid w:val="00385685"/>
    <w:rsid w:val="0038579E"/>
    <w:rsid w:val="003859B8"/>
    <w:rsid w:val="00385B40"/>
    <w:rsid w:val="00385B5D"/>
    <w:rsid w:val="00385BAD"/>
    <w:rsid w:val="00385BE7"/>
    <w:rsid w:val="00385C6E"/>
    <w:rsid w:val="00385C73"/>
    <w:rsid w:val="00385C78"/>
    <w:rsid w:val="00385CC9"/>
    <w:rsid w:val="00385CD7"/>
    <w:rsid w:val="00385DA8"/>
    <w:rsid w:val="00385EAD"/>
    <w:rsid w:val="00386021"/>
    <w:rsid w:val="00386236"/>
    <w:rsid w:val="0038629B"/>
    <w:rsid w:val="003862C5"/>
    <w:rsid w:val="003864B8"/>
    <w:rsid w:val="003864C1"/>
    <w:rsid w:val="0038650F"/>
    <w:rsid w:val="00386673"/>
    <w:rsid w:val="0038668B"/>
    <w:rsid w:val="003866AE"/>
    <w:rsid w:val="003866E3"/>
    <w:rsid w:val="0038672E"/>
    <w:rsid w:val="00386879"/>
    <w:rsid w:val="003868CA"/>
    <w:rsid w:val="00386C6A"/>
    <w:rsid w:val="00386CC6"/>
    <w:rsid w:val="00386D0D"/>
    <w:rsid w:val="00386D2F"/>
    <w:rsid w:val="00386D3E"/>
    <w:rsid w:val="00386F4A"/>
    <w:rsid w:val="00387005"/>
    <w:rsid w:val="003871E9"/>
    <w:rsid w:val="0038730D"/>
    <w:rsid w:val="00387311"/>
    <w:rsid w:val="00387353"/>
    <w:rsid w:val="00387567"/>
    <w:rsid w:val="00387657"/>
    <w:rsid w:val="00387882"/>
    <w:rsid w:val="00387921"/>
    <w:rsid w:val="00387B33"/>
    <w:rsid w:val="00387BD2"/>
    <w:rsid w:val="00387C1B"/>
    <w:rsid w:val="00387C31"/>
    <w:rsid w:val="00387CEE"/>
    <w:rsid w:val="00387F1E"/>
    <w:rsid w:val="00387FBA"/>
    <w:rsid w:val="00390116"/>
    <w:rsid w:val="00390168"/>
    <w:rsid w:val="00390173"/>
    <w:rsid w:val="0039045C"/>
    <w:rsid w:val="00390502"/>
    <w:rsid w:val="0039059F"/>
    <w:rsid w:val="003905C6"/>
    <w:rsid w:val="003905F1"/>
    <w:rsid w:val="0039064C"/>
    <w:rsid w:val="003906AE"/>
    <w:rsid w:val="003906BB"/>
    <w:rsid w:val="00390945"/>
    <w:rsid w:val="003909CF"/>
    <w:rsid w:val="00390A64"/>
    <w:rsid w:val="00390A67"/>
    <w:rsid w:val="00390C48"/>
    <w:rsid w:val="00390CB7"/>
    <w:rsid w:val="00390E88"/>
    <w:rsid w:val="00390E92"/>
    <w:rsid w:val="00391218"/>
    <w:rsid w:val="0039131E"/>
    <w:rsid w:val="0039143C"/>
    <w:rsid w:val="0039145A"/>
    <w:rsid w:val="00391489"/>
    <w:rsid w:val="00391502"/>
    <w:rsid w:val="00391720"/>
    <w:rsid w:val="00391759"/>
    <w:rsid w:val="00391760"/>
    <w:rsid w:val="003917F1"/>
    <w:rsid w:val="0039191C"/>
    <w:rsid w:val="00391964"/>
    <w:rsid w:val="0039197A"/>
    <w:rsid w:val="00391A21"/>
    <w:rsid w:val="00391B08"/>
    <w:rsid w:val="00391BCC"/>
    <w:rsid w:val="00391CB5"/>
    <w:rsid w:val="00391DD7"/>
    <w:rsid w:val="00391E18"/>
    <w:rsid w:val="00391E53"/>
    <w:rsid w:val="00391E5C"/>
    <w:rsid w:val="00391E80"/>
    <w:rsid w:val="00391F0F"/>
    <w:rsid w:val="00391FE5"/>
    <w:rsid w:val="0039203E"/>
    <w:rsid w:val="003922CC"/>
    <w:rsid w:val="003922D6"/>
    <w:rsid w:val="003922FE"/>
    <w:rsid w:val="00392351"/>
    <w:rsid w:val="00392380"/>
    <w:rsid w:val="0039248E"/>
    <w:rsid w:val="00392553"/>
    <w:rsid w:val="0039259D"/>
    <w:rsid w:val="003925C8"/>
    <w:rsid w:val="003925D2"/>
    <w:rsid w:val="003925F7"/>
    <w:rsid w:val="00392764"/>
    <w:rsid w:val="003927D8"/>
    <w:rsid w:val="0039296F"/>
    <w:rsid w:val="00392A9B"/>
    <w:rsid w:val="00392B87"/>
    <w:rsid w:val="00392B90"/>
    <w:rsid w:val="00392D62"/>
    <w:rsid w:val="00392D69"/>
    <w:rsid w:val="00392DA5"/>
    <w:rsid w:val="00392DAD"/>
    <w:rsid w:val="00392E42"/>
    <w:rsid w:val="00393105"/>
    <w:rsid w:val="0039314E"/>
    <w:rsid w:val="00393363"/>
    <w:rsid w:val="003933A0"/>
    <w:rsid w:val="00393550"/>
    <w:rsid w:val="003935C6"/>
    <w:rsid w:val="0039364E"/>
    <w:rsid w:val="00393758"/>
    <w:rsid w:val="0039391C"/>
    <w:rsid w:val="00393936"/>
    <w:rsid w:val="003939E7"/>
    <w:rsid w:val="00393A22"/>
    <w:rsid w:val="00393AA1"/>
    <w:rsid w:val="00393CAD"/>
    <w:rsid w:val="00393D61"/>
    <w:rsid w:val="00393D8D"/>
    <w:rsid w:val="00393E10"/>
    <w:rsid w:val="00393E41"/>
    <w:rsid w:val="00393E84"/>
    <w:rsid w:val="00393ECD"/>
    <w:rsid w:val="00394194"/>
    <w:rsid w:val="003941E7"/>
    <w:rsid w:val="00394325"/>
    <w:rsid w:val="003943F7"/>
    <w:rsid w:val="003945C5"/>
    <w:rsid w:val="00394641"/>
    <w:rsid w:val="00394698"/>
    <w:rsid w:val="003946E4"/>
    <w:rsid w:val="00394845"/>
    <w:rsid w:val="00394931"/>
    <w:rsid w:val="00394A1F"/>
    <w:rsid w:val="00394A7E"/>
    <w:rsid w:val="00394AA1"/>
    <w:rsid w:val="00394C19"/>
    <w:rsid w:val="00394E11"/>
    <w:rsid w:val="00395020"/>
    <w:rsid w:val="0039520D"/>
    <w:rsid w:val="0039522C"/>
    <w:rsid w:val="003952C2"/>
    <w:rsid w:val="00395539"/>
    <w:rsid w:val="003956A7"/>
    <w:rsid w:val="003956AA"/>
    <w:rsid w:val="003956E8"/>
    <w:rsid w:val="003957C3"/>
    <w:rsid w:val="003959CC"/>
    <w:rsid w:val="00395A3D"/>
    <w:rsid w:val="00395B42"/>
    <w:rsid w:val="00395B9D"/>
    <w:rsid w:val="00395C1C"/>
    <w:rsid w:val="00395D74"/>
    <w:rsid w:val="00395D94"/>
    <w:rsid w:val="00395EF3"/>
    <w:rsid w:val="00396131"/>
    <w:rsid w:val="0039619C"/>
    <w:rsid w:val="00396679"/>
    <w:rsid w:val="00396685"/>
    <w:rsid w:val="003966B6"/>
    <w:rsid w:val="003967A5"/>
    <w:rsid w:val="003969EC"/>
    <w:rsid w:val="00396AEC"/>
    <w:rsid w:val="00396C77"/>
    <w:rsid w:val="00396D13"/>
    <w:rsid w:val="00396D7A"/>
    <w:rsid w:val="00396ECE"/>
    <w:rsid w:val="00396FE7"/>
    <w:rsid w:val="00397023"/>
    <w:rsid w:val="00397094"/>
    <w:rsid w:val="00397194"/>
    <w:rsid w:val="003972B8"/>
    <w:rsid w:val="00397335"/>
    <w:rsid w:val="0039751F"/>
    <w:rsid w:val="0039759F"/>
    <w:rsid w:val="0039762E"/>
    <w:rsid w:val="00397711"/>
    <w:rsid w:val="0039783F"/>
    <w:rsid w:val="003978ED"/>
    <w:rsid w:val="00397B4E"/>
    <w:rsid w:val="00397B74"/>
    <w:rsid w:val="00397B81"/>
    <w:rsid w:val="00397C17"/>
    <w:rsid w:val="00397D97"/>
    <w:rsid w:val="00397DDA"/>
    <w:rsid w:val="00397E01"/>
    <w:rsid w:val="00397EB5"/>
    <w:rsid w:val="00397EE9"/>
    <w:rsid w:val="003A0163"/>
    <w:rsid w:val="003A025C"/>
    <w:rsid w:val="003A02C1"/>
    <w:rsid w:val="003A04BE"/>
    <w:rsid w:val="003A0633"/>
    <w:rsid w:val="003A06DA"/>
    <w:rsid w:val="003A072D"/>
    <w:rsid w:val="003A0BC6"/>
    <w:rsid w:val="003A0D28"/>
    <w:rsid w:val="003A0D52"/>
    <w:rsid w:val="003A0DE7"/>
    <w:rsid w:val="003A100A"/>
    <w:rsid w:val="003A108A"/>
    <w:rsid w:val="003A1209"/>
    <w:rsid w:val="003A121E"/>
    <w:rsid w:val="003A1326"/>
    <w:rsid w:val="003A13B8"/>
    <w:rsid w:val="003A143B"/>
    <w:rsid w:val="003A14FB"/>
    <w:rsid w:val="003A1520"/>
    <w:rsid w:val="003A155D"/>
    <w:rsid w:val="003A1753"/>
    <w:rsid w:val="003A17D0"/>
    <w:rsid w:val="003A1886"/>
    <w:rsid w:val="003A1A79"/>
    <w:rsid w:val="003A1ADB"/>
    <w:rsid w:val="003A1CC2"/>
    <w:rsid w:val="003A1D16"/>
    <w:rsid w:val="003A1F86"/>
    <w:rsid w:val="003A1FAC"/>
    <w:rsid w:val="003A2058"/>
    <w:rsid w:val="003A21ED"/>
    <w:rsid w:val="003A22E8"/>
    <w:rsid w:val="003A2437"/>
    <w:rsid w:val="003A245E"/>
    <w:rsid w:val="003A247F"/>
    <w:rsid w:val="003A2593"/>
    <w:rsid w:val="003A25B7"/>
    <w:rsid w:val="003A2644"/>
    <w:rsid w:val="003A2652"/>
    <w:rsid w:val="003A279F"/>
    <w:rsid w:val="003A27BC"/>
    <w:rsid w:val="003A28AB"/>
    <w:rsid w:val="003A2A62"/>
    <w:rsid w:val="003A2C00"/>
    <w:rsid w:val="003A2C46"/>
    <w:rsid w:val="003A2CE4"/>
    <w:rsid w:val="003A2EAF"/>
    <w:rsid w:val="003A30C2"/>
    <w:rsid w:val="003A30C5"/>
    <w:rsid w:val="003A3157"/>
    <w:rsid w:val="003A3250"/>
    <w:rsid w:val="003A339F"/>
    <w:rsid w:val="003A349C"/>
    <w:rsid w:val="003A351D"/>
    <w:rsid w:val="003A355D"/>
    <w:rsid w:val="003A3630"/>
    <w:rsid w:val="003A36BA"/>
    <w:rsid w:val="003A37B9"/>
    <w:rsid w:val="003A37DC"/>
    <w:rsid w:val="003A39CA"/>
    <w:rsid w:val="003A3F38"/>
    <w:rsid w:val="003A4048"/>
    <w:rsid w:val="003A4179"/>
    <w:rsid w:val="003A417A"/>
    <w:rsid w:val="003A4290"/>
    <w:rsid w:val="003A43A8"/>
    <w:rsid w:val="003A4409"/>
    <w:rsid w:val="003A4411"/>
    <w:rsid w:val="003A4442"/>
    <w:rsid w:val="003A45BF"/>
    <w:rsid w:val="003A470E"/>
    <w:rsid w:val="003A496C"/>
    <w:rsid w:val="003A49F5"/>
    <w:rsid w:val="003A4A47"/>
    <w:rsid w:val="003A4BE9"/>
    <w:rsid w:val="003A4C16"/>
    <w:rsid w:val="003A4C24"/>
    <w:rsid w:val="003A4C72"/>
    <w:rsid w:val="003A4D41"/>
    <w:rsid w:val="003A4D8E"/>
    <w:rsid w:val="003A4DB4"/>
    <w:rsid w:val="003A4DBE"/>
    <w:rsid w:val="003A4E7A"/>
    <w:rsid w:val="003A4E86"/>
    <w:rsid w:val="003A4FE9"/>
    <w:rsid w:val="003A50A9"/>
    <w:rsid w:val="003A50BA"/>
    <w:rsid w:val="003A516E"/>
    <w:rsid w:val="003A5193"/>
    <w:rsid w:val="003A53E3"/>
    <w:rsid w:val="003A5423"/>
    <w:rsid w:val="003A5985"/>
    <w:rsid w:val="003A5A31"/>
    <w:rsid w:val="003A5B65"/>
    <w:rsid w:val="003A5DF4"/>
    <w:rsid w:val="003A62BE"/>
    <w:rsid w:val="003A6388"/>
    <w:rsid w:val="003A63DE"/>
    <w:rsid w:val="003A6477"/>
    <w:rsid w:val="003A64F2"/>
    <w:rsid w:val="003A6787"/>
    <w:rsid w:val="003A6965"/>
    <w:rsid w:val="003A696E"/>
    <w:rsid w:val="003A6C11"/>
    <w:rsid w:val="003A6C2E"/>
    <w:rsid w:val="003A6E49"/>
    <w:rsid w:val="003A6EF5"/>
    <w:rsid w:val="003A7020"/>
    <w:rsid w:val="003A7107"/>
    <w:rsid w:val="003A716C"/>
    <w:rsid w:val="003A71EB"/>
    <w:rsid w:val="003A72A5"/>
    <w:rsid w:val="003A7356"/>
    <w:rsid w:val="003A7645"/>
    <w:rsid w:val="003A76FB"/>
    <w:rsid w:val="003A798C"/>
    <w:rsid w:val="003A7ADE"/>
    <w:rsid w:val="003A7AF3"/>
    <w:rsid w:val="003A7BE6"/>
    <w:rsid w:val="003A7C1E"/>
    <w:rsid w:val="003A7C4E"/>
    <w:rsid w:val="003A7D1D"/>
    <w:rsid w:val="003A7DC2"/>
    <w:rsid w:val="003A7DCD"/>
    <w:rsid w:val="003A7FC4"/>
    <w:rsid w:val="003B001A"/>
    <w:rsid w:val="003B00A8"/>
    <w:rsid w:val="003B0121"/>
    <w:rsid w:val="003B01E4"/>
    <w:rsid w:val="003B035F"/>
    <w:rsid w:val="003B039C"/>
    <w:rsid w:val="003B051F"/>
    <w:rsid w:val="003B068D"/>
    <w:rsid w:val="003B08BE"/>
    <w:rsid w:val="003B0A60"/>
    <w:rsid w:val="003B0C75"/>
    <w:rsid w:val="003B0CAB"/>
    <w:rsid w:val="003B0E1B"/>
    <w:rsid w:val="003B1164"/>
    <w:rsid w:val="003B11F3"/>
    <w:rsid w:val="003B1245"/>
    <w:rsid w:val="003B14BC"/>
    <w:rsid w:val="003B16E9"/>
    <w:rsid w:val="003B186B"/>
    <w:rsid w:val="003B191F"/>
    <w:rsid w:val="003B19B2"/>
    <w:rsid w:val="003B1BE5"/>
    <w:rsid w:val="003B1EBA"/>
    <w:rsid w:val="003B1FA9"/>
    <w:rsid w:val="003B2071"/>
    <w:rsid w:val="003B219D"/>
    <w:rsid w:val="003B21EC"/>
    <w:rsid w:val="003B2259"/>
    <w:rsid w:val="003B229B"/>
    <w:rsid w:val="003B2334"/>
    <w:rsid w:val="003B2424"/>
    <w:rsid w:val="003B2584"/>
    <w:rsid w:val="003B271E"/>
    <w:rsid w:val="003B27D5"/>
    <w:rsid w:val="003B2946"/>
    <w:rsid w:val="003B29D4"/>
    <w:rsid w:val="003B2B3F"/>
    <w:rsid w:val="003B2B50"/>
    <w:rsid w:val="003B2E73"/>
    <w:rsid w:val="003B2F7D"/>
    <w:rsid w:val="003B3007"/>
    <w:rsid w:val="003B31EE"/>
    <w:rsid w:val="003B334F"/>
    <w:rsid w:val="003B343B"/>
    <w:rsid w:val="003B343F"/>
    <w:rsid w:val="003B348F"/>
    <w:rsid w:val="003B3555"/>
    <w:rsid w:val="003B3624"/>
    <w:rsid w:val="003B370B"/>
    <w:rsid w:val="003B37A7"/>
    <w:rsid w:val="003B3817"/>
    <w:rsid w:val="003B384E"/>
    <w:rsid w:val="003B3915"/>
    <w:rsid w:val="003B3933"/>
    <w:rsid w:val="003B3955"/>
    <w:rsid w:val="003B39FE"/>
    <w:rsid w:val="003B3B4E"/>
    <w:rsid w:val="003B3B81"/>
    <w:rsid w:val="003B3C4F"/>
    <w:rsid w:val="003B3C54"/>
    <w:rsid w:val="003B3D53"/>
    <w:rsid w:val="003B3F5B"/>
    <w:rsid w:val="003B4015"/>
    <w:rsid w:val="003B40F4"/>
    <w:rsid w:val="003B4172"/>
    <w:rsid w:val="003B41DC"/>
    <w:rsid w:val="003B422D"/>
    <w:rsid w:val="003B43E1"/>
    <w:rsid w:val="003B4421"/>
    <w:rsid w:val="003B44FA"/>
    <w:rsid w:val="003B4671"/>
    <w:rsid w:val="003B478D"/>
    <w:rsid w:val="003B48E8"/>
    <w:rsid w:val="003B4B4E"/>
    <w:rsid w:val="003B4C9D"/>
    <w:rsid w:val="003B4CD2"/>
    <w:rsid w:val="003B4D30"/>
    <w:rsid w:val="003B4ED3"/>
    <w:rsid w:val="003B5255"/>
    <w:rsid w:val="003B5326"/>
    <w:rsid w:val="003B55CB"/>
    <w:rsid w:val="003B564D"/>
    <w:rsid w:val="003B574A"/>
    <w:rsid w:val="003B57E7"/>
    <w:rsid w:val="003B581A"/>
    <w:rsid w:val="003B5951"/>
    <w:rsid w:val="003B5DC5"/>
    <w:rsid w:val="003B5DC9"/>
    <w:rsid w:val="003B5EA6"/>
    <w:rsid w:val="003B5F75"/>
    <w:rsid w:val="003B608C"/>
    <w:rsid w:val="003B609F"/>
    <w:rsid w:val="003B60C4"/>
    <w:rsid w:val="003B60EB"/>
    <w:rsid w:val="003B6154"/>
    <w:rsid w:val="003B6355"/>
    <w:rsid w:val="003B63AA"/>
    <w:rsid w:val="003B63D9"/>
    <w:rsid w:val="003B6480"/>
    <w:rsid w:val="003B6512"/>
    <w:rsid w:val="003B66B7"/>
    <w:rsid w:val="003B67A1"/>
    <w:rsid w:val="003B6971"/>
    <w:rsid w:val="003B6AD6"/>
    <w:rsid w:val="003B6B2D"/>
    <w:rsid w:val="003B6BE5"/>
    <w:rsid w:val="003B6CA5"/>
    <w:rsid w:val="003B6D09"/>
    <w:rsid w:val="003B6D93"/>
    <w:rsid w:val="003B71C9"/>
    <w:rsid w:val="003B7272"/>
    <w:rsid w:val="003B7373"/>
    <w:rsid w:val="003B73D7"/>
    <w:rsid w:val="003B7421"/>
    <w:rsid w:val="003B761D"/>
    <w:rsid w:val="003B76C4"/>
    <w:rsid w:val="003B7794"/>
    <w:rsid w:val="003B7963"/>
    <w:rsid w:val="003B7974"/>
    <w:rsid w:val="003B7A4A"/>
    <w:rsid w:val="003B7BDA"/>
    <w:rsid w:val="003B7C4A"/>
    <w:rsid w:val="003B7CE0"/>
    <w:rsid w:val="003B7DF2"/>
    <w:rsid w:val="003B7F1C"/>
    <w:rsid w:val="003B7F4E"/>
    <w:rsid w:val="003C01C6"/>
    <w:rsid w:val="003C01D2"/>
    <w:rsid w:val="003C01EA"/>
    <w:rsid w:val="003C023B"/>
    <w:rsid w:val="003C032D"/>
    <w:rsid w:val="003C03B0"/>
    <w:rsid w:val="003C050C"/>
    <w:rsid w:val="003C0745"/>
    <w:rsid w:val="003C0793"/>
    <w:rsid w:val="003C07BC"/>
    <w:rsid w:val="003C08B3"/>
    <w:rsid w:val="003C08F1"/>
    <w:rsid w:val="003C095C"/>
    <w:rsid w:val="003C0993"/>
    <w:rsid w:val="003C0A40"/>
    <w:rsid w:val="003C0C96"/>
    <w:rsid w:val="003C0CA4"/>
    <w:rsid w:val="003C0DE0"/>
    <w:rsid w:val="003C0F10"/>
    <w:rsid w:val="003C0F35"/>
    <w:rsid w:val="003C109D"/>
    <w:rsid w:val="003C118F"/>
    <w:rsid w:val="003C1379"/>
    <w:rsid w:val="003C13A5"/>
    <w:rsid w:val="003C181A"/>
    <w:rsid w:val="003C1888"/>
    <w:rsid w:val="003C18AE"/>
    <w:rsid w:val="003C1999"/>
    <w:rsid w:val="003C1BCD"/>
    <w:rsid w:val="003C1EBA"/>
    <w:rsid w:val="003C1F1D"/>
    <w:rsid w:val="003C1F67"/>
    <w:rsid w:val="003C1FF5"/>
    <w:rsid w:val="003C20E2"/>
    <w:rsid w:val="003C211F"/>
    <w:rsid w:val="003C21A9"/>
    <w:rsid w:val="003C21E5"/>
    <w:rsid w:val="003C22D7"/>
    <w:rsid w:val="003C236F"/>
    <w:rsid w:val="003C2411"/>
    <w:rsid w:val="003C24E5"/>
    <w:rsid w:val="003C2566"/>
    <w:rsid w:val="003C2715"/>
    <w:rsid w:val="003C27CB"/>
    <w:rsid w:val="003C27EA"/>
    <w:rsid w:val="003C2821"/>
    <w:rsid w:val="003C28A1"/>
    <w:rsid w:val="003C2B62"/>
    <w:rsid w:val="003C2C20"/>
    <w:rsid w:val="003C2C67"/>
    <w:rsid w:val="003C2CD8"/>
    <w:rsid w:val="003C2DBA"/>
    <w:rsid w:val="003C30F1"/>
    <w:rsid w:val="003C3286"/>
    <w:rsid w:val="003C33FD"/>
    <w:rsid w:val="003C34C6"/>
    <w:rsid w:val="003C3522"/>
    <w:rsid w:val="003C35B7"/>
    <w:rsid w:val="003C35C5"/>
    <w:rsid w:val="003C368B"/>
    <w:rsid w:val="003C3721"/>
    <w:rsid w:val="003C3783"/>
    <w:rsid w:val="003C37B5"/>
    <w:rsid w:val="003C38D8"/>
    <w:rsid w:val="003C3A25"/>
    <w:rsid w:val="003C3AFF"/>
    <w:rsid w:val="003C3B6F"/>
    <w:rsid w:val="003C3BCB"/>
    <w:rsid w:val="003C3C58"/>
    <w:rsid w:val="003C3E64"/>
    <w:rsid w:val="003C3E65"/>
    <w:rsid w:val="003C3E9D"/>
    <w:rsid w:val="003C3EF2"/>
    <w:rsid w:val="003C3F38"/>
    <w:rsid w:val="003C4045"/>
    <w:rsid w:val="003C4133"/>
    <w:rsid w:val="003C4229"/>
    <w:rsid w:val="003C426A"/>
    <w:rsid w:val="003C4318"/>
    <w:rsid w:val="003C44EA"/>
    <w:rsid w:val="003C4638"/>
    <w:rsid w:val="003C464B"/>
    <w:rsid w:val="003C4735"/>
    <w:rsid w:val="003C48B0"/>
    <w:rsid w:val="003C48DD"/>
    <w:rsid w:val="003C4953"/>
    <w:rsid w:val="003C4A49"/>
    <w:rsid w:val="003C4A8F"/>
    <w:rsid w:val="003C4B07"/>
    <w:rsid w:val="003C4B16"/>
    <w:rsid w:val="003C4CD3"/>
    <w:rsid w:val="003C4D4D"/>
    <w:rsid w:val="003C4FF2"/>
    <w:rsid w:val="003C51BF"/>
    <w:rsid w:val="003C5218"/>
    <w:rsid w:val="003C523E"/>
    <w:rsid w:val="003C535F"/>
    <w:rsid w:val="003C5397"/>
    <w:rsid w:val="003C57EC"/>
    <w:rsid w:val="003C584B"/>
    <w:rsid w:val="003C5937"/>
    <w:rsid w:val="003C5A32"/>
    <w:rsid w:val="003C5AAA"/>
    <w:rsid w:val="003C5B9C"/>
    <w:rsid w:val="003C5BBE"/>
    <w:rsid w:val="003C5D1B"/>
    <w:rsid w:val="003C5E2A"/>
    <w:rsid w:val="003C5F05"/>
    <w:rsid w:val="003C5F42"/>
    <w:rsid w:val="003C5F70"/>
    <w:rsid w:val="003C60C4"/>
    <w:rsid w:val="003C611C"/>
    <w:rsid w:val="003C6199"/>
    <w:rsid w:val="003C621F"/>
    <w:rsid w:val="003C6252"/>
    <w:rsid w:val="003C63DF"/>
    <w:rsid w:val="003C6638"/>
    <w:rsid w:val="003C6757"/>
    <w:rsid w:val="003C6791"/>
    <w:rsid w:val="003C6849"/>
    <w:rsid w:val="003C6B25"/>
    <w:rsid w:val="003C6B50"/>
    <w:rsid w:val="003C6BCE"/>
    <w:rsid w:val="003C6CC0"/>
    <w:rsid w:val="003C6E8B"/>
    <w:rsid w:val="003C6EDB"/>
    <w:rsid w:val="003C6F81"/>
    <w:rsid w:val="003C707B"/>
    <w:rsid w:val="003C719F"/>
    <w:rsid w:val="003C71C0"/>
    <w:rsid w:val="003C72C5"/>
    <w:rsid w:val="003C74DB"/>
    <w:rsid w:val="003C7607"/>
    <w:rsid w:val="003C7780"/>
    <w:rsid w:val="003C77B0"/>
    <w:rsid w:val="003C77DE"/>
    <w:rsid w:val="003C7A5A"/>
    <w:rsid w:val="003C7AA6"/>
    <w:rsid w:val="003C7B13"/>
    <w:rsid w:val="003C7C03"/>
    <w:rsid w:val="003C7D10"/>
    <w:rsid w:val="003C7FA0"/>
    <w:rsid w:val="003C7FBC"/>
    <w:rsid w:val="003D0070"/>
    <w:rsid w:val="003D01B6"/>
    <w:rsid w:val="003D0345"/>
    <w:rsid w:val="003D0391"/>
    <w:rsid w:val="003D03D4"/>
    <w:rsid w:val="003D042E"/>
    <w:rsid w:val="003D04EB"/>
    <w:rsid w:val="003D05E8"/>
    <w:rsid w:val="003D0636"/>
    <w:rsid w:val="003D076E"/>
    <w:rsid w:val="003D07DD"/>
    <w:rsid w:val="003D098F"/>
    <w:rsid w:val="003D09F5"/>
    <w:rsid w:val="003D0AB1"/>
    <w:rsid w:val="003D0C13"/>
    <w:rsid w:val="003D0C4A"/>
    <w:rsid w:val="003D0C6B"/>
    <w:rsid w:val="003D0DF8"/>
    <w:rsid w:val="003D0ECA"/>
    <w:rsid w:val="003D0F05"/>
    <w:rsid w:val="003D118D"/>
    <w:rsid w:val="003D11CF"/>
    <w:rsid w:val="003D12CD"/>
    <w:rsid w:val="003D135F"/>
    <w:rsid w:val="003D1396"/>
    <w:rsid w:val="003D13A4"/>
    <w:rsid w:val="003D1408"/>
    <w:rsid w:val="003D1409"/>
    <w:rsid w:val="003D148A"/>
    <w:rsid w:val="003D14E3"/>
    <w:rsid w:val="003D158A"/>
    <w:rsid w:val="003D15EB"/>
    <w:rsid w:val="003D1650"/>
    <w:rsid w:val="003D1764"/>
    <w:rsid w:val="003D1769"/>
    <w:rsid w:val="003D1820"/>
    <w:rsid w:val="003D187D"/>
    <w:rsid w:val="003D1964"/>
    <w:rsid w:val="003D1A9F"/>
    <w:rsid w:val="003D1B07"/>
    <w:rsid w:val="003D1BDD"/>
    <w:rsid w:val="003D1CBC"/>
    <w:rsid w:val="003D1CE9"/>
    <w:rsid w:val="003D1D39"/>
    <w:rsid w:val="003D1D62"/>
    <w:rsid w:val="003D1DC2"/>
    <w:rsid w:val="003D1E7D"/>
    <w:rsid w:val="003D1EE6"/>
    <w:rsid w:val="003D1F39"/>
    <w:rsid w:val="003D1FB8"/>
    <w:rsid w:val="003D2022"/>
    <w:rsid w:val="003D20EC"/>
    <w:rsid w:val="003D2124"/>
    <w:rsid w:val="003D2266"/>
    <w:rsid w:val="003D23D2"/>
    <w:rsid w:val="003D2492"/>
    <w:rsid w:val="003D2567"/>
    <w:rsid w:val="003D257A"/>
    <w:rsid w:val="003D25D7"/>
    <w:rsid w:val="003D2651"/>
    <w:rsid w:val="003D265F"/>
    <w:rsid w:val="003D2829"/>
    <w:rsid w:val="003D2988"/>
    <w:rsid w:val="003D2A7D"/>
    <w:rsid w:val="003D2A8E"/>
    <w:rsid w:val="003D2B25"/>
    <w:rsid w:val="003D2ED1"/>
    <w:rsid w:val="003D2F62"/>
    <w:rsid w:val="003D2FAA"/>
    <w:rsid w:val="003D2FE2"/>
    <w:rsid w:val="003D3026"/>
    <w:rsid w:val="003D3150"/>
    <w:rsid w:val="003D3253"/>
    <w:rsid w:val="003D3303"/>
    <w:rsid w:val="003D3322"/>
    <w:rsid w:val="003D3326"/>
    <w:rsid w:val="003D3564"/>
    <w:rsid w:val="003D35D3"/>
    <w:rsid w:val="003D360F"/>
    <w:rsid w:val="003D3642"/>
    <w:rsid w:val="003D3731"/>
    <w:rsid w:val="003D3734"/>
    <w:rsid w:val="003D37A7"/>
    <w:rsid w:val="003D37ED"/>
    <w:rsid w:val="003D3959"/>
    <w:rsid w:val="003D39E4"/>
    <w:rsid w:val="003D3D86"/>
    <w:rsid w:val="003D3D8D"/>
    <w:rsid w:val="003D3DBE"/>
    <w:rsid w:val="003D40AE"/>
    <w:rsid w:val="003D40E2"/>
    <w:rsid w:val="003D430D"/>
    <w:rsid w:val="003D4389"/>
    <w:rsid w:val="003D4419"/>
    <w:rsid w:val="003D450F"/>
    <w:rsid w:val="003D4567"/>
    <w:rsid w:val="003D4747"/>
    <w:rsid w:val="003D49C8"/>
    <w:rsid w:val="003D4A7D"/>
    <w:rsid w:val="003D4AB3"/>
    <w:rsid w:val="003D4BB4"/>
    <w:rsid w:val="003D4C89"/>
    <w:rsid w:val="003D4E2A"/>
    <w:rsid w:val="003D4E7E"/>
    <w:rsid w:val="003D4F41"/>
    <w:rsid w:val="003D4F62"/>
    <w:rsid w:val="003D4F66"/>
    <w:rsid w:val="003D5294"/>
    <w:rsid w:val="003D530A"/>
    <w:rsid w:val="003D5384"/>
    <w:rsid w:val="003D549C"/>
    <w:rsid w:val="003D5566"/>
    <w:rsid w:val="003D56ED"/>
    <w:rsid w:val="003D5910"/>
    <w:rsid w:val="003D591E"/>
    <w:rsid w:val="003D5A59"/>
    <w:rsid w:val="003D5C25"/>
    <w:rsid w:val="003D5DA7"/>
    <w:rsid w:val="003D5DBE"/>
    <w:rsid w:val="003D5F0F"/>
    <w:rsid w:val="003D5F1D"/>
    <w:rsid w:val="003D5F4D"/>
    <w:rsid w:val="003D5FC2"/>
    <w:rsid w:val="003D601A"/>
    <w:rsid w:val="003D62BB"/>
    <w:rsid w:val="003D6500"/>
    <w:rsid w:val="003D6571"/>
    <w:rsid w:val="003D65D0"/>
    <w:rsid w:val="003D66BC"/>
    <w:rsid w:val="003D66D3"/>
    <w:rsid w:val="003D67CC"/>
    <w:rsid w:val="003D6B39"/>
    <w:rsid w:val="003D6C4D"/>
    <w:rsid w:val="003D6CAC"/>
    <w:rsid w:val="003D6CD0"/>
    <w:rsid w:val="003D6D21"/>
    <w:rsid w:val="003D6D64"/>
    <w:rsid w:val="003D6DBB"/>
    <w:rsid w:val="003D6E2E"/>
    <w:rsid w:val="003D6EFD"/>
    <w:rsid w:val="003D6F3A"/>
    <w:rsid w:val="003D6F57"/>
    <w:rsid w:val="003D6FCF"/>
    <w:rsid w:val="003D7041"/>
    <w:rsid w:val="003D7065"/>
    <w:rsid w:val="003D7126"/>
    <w:rsid w:val="003D715E"/>
    <w:rsid w:val="003D71B1"/>
    <w:rsid w:val="003D71B7"/>
    <w:rsid w:val="003D72F8"/>
    <w:rsid w:val="003D7319"/>
    <w:rsid w:val="003D739A"/>
    <w:rsid w:val="003D781B"/>
    <w:rsid w:val="003D790F"/>
    <w:rsid w:val="003D791F"/>
    <w:rsid w:val="003D7B22"/>
    <w:rsid w:val="003D7C32"/>
    <w:rsid w:val="003D7F3B"/>
    <w:rsid w:val="003E002E"/>
    <w:rsid w:val="003E01B7"/>
    <w:rsid w:val="003E02D4"/>
    <w:rsid w:val="003E03A0"/>
    <w:rsid w:val="003E0509"/>
    <w:rsid w:val="003E0A79"/>
    <w:rsid w:val="003E0C3C"/>
    <w:rsid w:val="003E0C53"/>
    <w:rsid w:val="003E0D2E"/>
    <w:rsid w:val="003E0D80"/>
    <w:rsid w:val="003E0ECD"/>
    <w:rsid w:val="003E0FF3"/>
    <w:rsid w:val="003E1001"/>
    <w:rsid w:val="003E1066"/>
    <w:rsid w:val="003E10D5"/>
    <w:rsid w:val="003E12A6"/>
    <w:rsid w:val="003E141C"/>
    <w:rsid w:val="003E144E"/>
    <w:rsid w:val="003E1514"/>
    <w:rsid w:val="003E17CB"/>
    <w:rsid w:val="003E185E"/>
    <w:rsid w:val="003E18E1"/>
    <w:rsid w:val="003E1AA5"/>
    <w:rsid w:val="003E1AC9"/>
    <w:rsid w:val="003E1B97"/>
    <w:rsid w:val="003E1BC7"/>
    <w:rsid w:val="003E1D47"/>
    <w:rsid w:val="003E1E54"/>
    <w:rsid w:val="003E1F70"/>
    <w:rsid w:val="003E1FF9"/>
    <w:rsid w:val="003E2073"/>
    <w:rsid w:val="003E2152"/>
    <w:rsid w:val="003E2179"/>
    <w:rsid w:val="003E21F8"/>
    <w:rsid w:val="003E2206"/>
    <w:rsid w:val="003E221A"/>
    <w:rsid w:val="003E22B7"/>
    <w:rsid w:val="003E2470"/>
    <w:rsid w:val="003E2591"/>
    <w:rsid w:val="003E25AC"/>
    <w:rsid w:val="003E25EC"/>
    <w:rsid w:val="003E2617"/>
    <w:rsid w:val="003E2786"/>
    <w:rsid w:val="003E287A"/>
    <w:rsid w:val="003E28B1"/>
    <w:rsid w:val="003E2A47"/>
    <w:rsid w:val="003E2BB5"/>
    <w:rsid w:val="003E2D00"/>
    <w:rsid w:val="003E2D22"/>
    <w:rsid w:val="003E2DD2"/>
    <w:rsid w:val="003E2E6C"/>
    <w:rsid w:val="003E2EC6"/>
    <w:rsid w:val="003E3071"/>
    <w:rsid w:val="003E322F"/>
    <w:rsid w:val="003E327C"/>
    <w:rsid w:val="003E3291"/>
    <w:rsid w:val="003E32ED"/>
    <w:rsid w:val="003E33F5"/>
    <w:rsid w:val="003E3430"/>
    <w:rsid w:val="003E34C5"/>
    <w:rsid w:val="003E352C"/>
    <w:rsid w:val="003E376D"/>
    <w:rsid w:val="003E3778"/>
    <w:rsid w:val="003E3893"/>
    <w:rsid w:val="003E38A5"/>
    <w:rsid w:val="003E3AAE"/>
    <w:rsid w:val="003E3BD9"/>
    <w:rsid w:val="003E3DE1"/>
    <w:rsid w:val="003E40EA"/>
    <w:rsid w:val="003E44FD"/>
    <w:rsid w:val="003E4540"/>
    <w:rsid w:val="003E46A1"/>
    <w:rsid w:val="003E472A"/>
    <w:rsid w:val="003E4788"/>
    <w:rsid w:val="003E4809"/>
    <w:rsid w:val="003E48C0"/>
    <w:rsid w:val="003E499A"/>
    <w:rsid w:val="003E4BE0"/>
    <w:rsid w:val="003E4D78"/>
    <w:rsid w:val="003E4FF2"/>
    <w:rsid w:val="003E5105"/>
    <w:rsid w:val="003E5274"/>
    <w:rsid w:val="003E527F"/>
    <w:rsid w:val="003E5412"/>
    <w:rsid w:val="003E541C"/>
    <w:rsid w:val="003E545A"/>
    <w:rsid w:val="003E5483"/>
    <w:rsid w:val="003E55E5"/>
    <w:rsid w:val="003E55FA"/>
    <w:rsid w:val="003E56AC"/>
    <w:rsid w:val="003E56CF"/>
    <w:rsid w:val="003E57E7"/>
    <w:rsid w:val="003E585E"/>
    <w:rsid w:val="003E58BA"/>
    <w:rsid w:val="003E592D"/>
    <w:rsid w:val="003E59C2"/>
    <w:rsid w:val="003E59D5"/>
    <w:rsid w:val="003E5A08"/>
    <w:rsid w:val="003E5AD9"/>
    <w:rsid w:val="003E5B74"/>
    <w:rsid w:val="003E5B8A"/>
    <w:rsid w:val="003E5CA0"/>
    <w:rsid w:val="003E5F3F"/>
    <w:rsid w:val="003E6028"/>
    <w:rsid w:val="003E60A2"/>
    <w:rsid w:val="003E60AB"/>
    <w:rsid w:val="003E6149"/>
    <w:rsid w:val="003E61C2"/>
    <w:rsid w:val="003E61CD"/>
    <w:rsid w:val="003E623D"/>
    <w:rsid w:val="003E637C"/>
    <w:rsid w:val="003E63CE"/>
    <w:rsid w:val="003E6757"/>
    <w:rsid w:val="003E6796"/>
    <w:rsid w:val="003E6937"/>
    <w:rsid w:val="003E6995"/>
    <w:rsid w:val="003E6A5B"/>
    <w:rsid w:val="003E6B23"/>
    <w:rsid w:val="003E6B49"/>
    <w:rsid w:val="003E6C51"/>
    <w:rsid w:val="003E6DEE"/>
    <w:rsid w:val="003E6F18"/>
    <w:rsid w:val="003E6F9A"/>
    <w:rsid w:val="003E70C0"/>
    <w:rsid w:val="003E7138"/>
    <w:rsid w:val="003E7150"/>
    <w:rsid w:val="003E723A"/>
    <w:rsid w:val="003E73E0"/>
    <w:rsid w:val="003E7531"/>
    <w:rsid w:val="003E75CA"/>
    <w:rsid w:val="003E761E"/>
    <w:rsid w:val="003E765D"/>
    <w:rsid w:val="003E7678"/>
    <w:rsid w:val="003E7710"/>
    <w:rsid w:val="003E787D"/>
    <w:rsid w:val="003E79C0"/>
    <w:rsid w:val="003E7C89"/>
    <w:rsid w:val="003E7D54"/>
    <w:rsid w:val="003E7D8B"/>
    <w:rsid w:val="003E7EB9"/>
    <w:rsid w:val="003E7EC9"/>
    <w:rsid w:val="003E7EE5"/>
    <w:rsid w:val="003F006D"/>
    <w:rsid w:val="003F00C0"/>
    <w:rsid w:val="003F0227"/>
    <w:rsid w:val="003F02A7"/>
    <w:rsid w:val="003F02F5"/>
    <w:rsid w:val="003F041F"/>
    <w:rsid w:val="003F042C"/>
    <w:rsid w:val="003F0467"/>
    <w:rsid w:val="003F0759"/>
    <w:rsid w:val="003F0962"/>
    <w:rsid w:val="003F0A8A"/>
    <w:rsid w:val="003F0B18"/>
    <w:rsid w:val="003F0B5D"/>
    <w:rsid w:val="003F0B6B"/>
    <w:rsid w:val="003F0BE2"/>
    <w:rsid w:val="003F0E95"/>
    <w:rsid w:val="003F0EA9"/>
    <w:rsid w:val="003F0ECC"/>
    <w:rsid w:val="003F0F58"/>
    <w:rsid w:val="003F0F9F"/>
    <w:rsid w:val="003F10DD"/>
    <w:rsid w:val="003F1513"/>
    <w:rsid w:val="003F1566"/>
    <w:rsid w:val="003F1677"/>
    <w:rsid w:val="003F167A"/>
    <w:rsid w:val="003F16F9"/>
    <w:rsid w:val="003F1734"/>
    <w:rsid w:val="003F175C"/>
    <w:rsid w:val="003F18DC"/>
    <w:rsid w:val="003F19CE"/>
    <w:rsid w:val="003F1C84"/>
    <w:rsid w:val="003F1CA4"/>
    <w:rsid w:val="003F1CC5"/>
    <w:rsid w:val="003F1CE1"/>
    <w:rsid w:val="003F1DF6"/>
    <w:rsid w:val="003F1F0C"/>
    <w:rsid w:val="003F1F62"/>
    <w:rsid w:val="003F201B"/>
    <w:rsid w:val="003F206E"/>
    <w:rsid w:val="003F215B"/>
    <w:rsid w:val="003F2543"/>
    <w:rsid w:val="003F26A9"/>
    <w:rsid w:val="003F26AF"/>
    <w:rsid w:val="003F27E9"/>
    <w:rsid w:val="003F2905"/>
    <w:rsid w:val="003F29ED"/>
    <w:rsid w:val="003F2A14"/>
    <w:rsid w:val="003F2A18"/>
    <w:rsid w:val="003F2A4D"/>
    <w:rsid w:val="003F2AE9"/>
    <w:rsid w:val="003F2B30"/>
    <w:rsid w:val="003F2C6D"/>
    <w:rsid w:val="003F3009"/>
    <w:rsid w:val="003F3104"/>
    <w:rsid w:val="003F31F0"/>
    <w:rsid w:val="003F32FB"/>
    <w:rsid w:val="003F3888"/>
    <w:rsid w:val="003F389B"/>
    <w:rsid w:val="003F3C5B"/>
    <w:rsid w:val="003F3C7A"/>
    <w:rsid w:val="003F3D0A"/>
    <w:rsid w:val="003F3DF2"/>
    <w:rsid w:val="003F3EFC"/>
    <w:rsid w:val="003F3F29"/>
    <w:rsid w:val="003F3FC3"/>
    <w:rsid w:val="003F4045"/>
    <w:rsid w:val="003F4106"/>
    <w:rsid w:val="003F416A"/>
    <w:rsid w:val="003F41EB"/>
    <w:rsid w:val="003F4254"/>
    <w:rsid w:val="003F435A"/>
    <w:rsid w:val="003F4496"/>
    <w:rsid w:val="003F4628"/>
    <w:rsid w:val="003F47CB"/>
    <w:rsid w:val="003F48DA"/>
    <w:rsid w:val="003F4921"/>
    <w:rsid w:val="003F4B6D"/>
    <w:rsid w:val="003F4CE8"/>
    <w:rsid w:val="003F4D29"/>
    <w:rsid w:val="003F50F3"/>
    <w:rsid w:val="003F51EB"/>
    <w:rsid w:val="003F53A5"/>
    <w:rsid w:val="003F5432"/>
    <w:rsid w:val="003F5557"/>
    <w:rsid w:val="003F5670"/>
    <w:rsid w:val="003F5700"/>
    <w:rsid w:val="003F576E"/>
    <w:rsid w:val="003F57B0"/>
    <w:rsid w:val="003F57BC"/>
    <w:rsid w:val="003F58FF"/>
    <w:rsid w:val="003F594B"/>
    <w:rsid w:val="003F5985"/>
    <w:rsid w:val="003F5A7B"/>
    <w:rsid w:val="003F5C17"/>
    <w:rsid w:val="003F5C87"/>
    <w:rsid w:val="003F5CD2"/>
    <w:rsid w:val="003F5CE1"/>
    <w:rsid w:val="003F5DA7"/>
    <w:rsid w:val="003F5E1D"/>
    <w:rsid w:val="003F5F0C"/>
    <w:rsid w:val="003F5FF6"/>
    <w:rsid w:val="003F60FB"/>
    <w:rsid w:val="003F6195"/>
    <w:rsid w:val="003F657F"/>
    <w:rsid w:val="003F664F"/>
    <w:rsid w:val="003F66FE"/>
    <w:rsid w:val="003F670D"/>
    <w:rsid w:val="003F678F"/>
    <w:rsid w:val="003F6899"/>
    <w:rsid w:val="003F6972"/>
    <w:rsid w:val="003F6B8D"/>
    <w:rsid w:val="003F6CC7"/>
    <w:rsid w:val="003F6D6C"/>
    <w:rsid w:val="003F6D79"/>
    <w:rsid w:val="003F6DE5"/>
    <w:rsid w:val="003F6E36"/>
    <w:rsid w:val="003F7068"/>
    <w:rsid w:val="003F70C9"/>
    <w:rsid w:val="003F715C"/>
    <w:rsid w:val="003F71DF"/>
    <w:rsid w:val="003F71F9"/>
    <w:rsid w:val="003F7336"/>
    <w:rsid w:val="003F744D"/>
    <w:rsid w:val="003F752C"/>
    <w:rsid w:val="003F75CD"/>
    <w:rsid w:val="003F7610"/>
    <w:rsid w:val="003F764F"/>
    <w:rsid w:val="003F77CE"/>
    <w:rsid w:val="003F792C"/>
    <w:rsid w:val="003F798D"/>
    <w:rsid w:val="003F7AC4"/>
    <w:rsid w:val="003F7B12"/>
    <w:rsid w:val="003F7B66"/>
    <w:rsid w:val="003F7BD2"/>
    <w:rsid w:val="003F7CCE"/>
    <w:rsid w:val="003F7D7B"/>
    <w:rsid w:val="003F7E5C"/>
    <w:rsid w:val="003F7F06"/>
    <w:rsid w:val="00400188"/>
    <w:rsid w:val="004003BD"/>
    <w:rsid w:val="00400466"/>
    <w:rsid w:val="004004C9"/>
    <w:rsid w:val="004005C0"/>
    <w:rsid w:val="00400861"/>
    <w:rsid w:val="00400896"/>
    <w:rsid w:val="00400914"/>
    <w:rsid w:val="00400A49"/>
    <w:rsid w:val="00400B8C"/>
    <w:rsid w:val="00400BBB"/>
    <w:rsid w:val="00400C1B"/>
    <w:rsid w:val="00400C95"/>
    <w:rsid w:val="00400F60"/>
    <w:rsid w:val="00400FDF"/>
    <w:rsid w:val="00401123"/>
    <w:rsid w:val="00401269"/>
    <w:rsid w:val="0040128D"/>
    <w:rsid w:val="004013AA"/>
    <w:rsid w:val="00401468"/>
    <w:rsid w:val="00401530"/>
    <w:rsid w:val="00401543"/>
    <w:rsid w:val="004016BC"/>
    <w:rsid w:val="004016F4"/>
    <w:rsid w:val="00401911"/>
    <w:rsid w:val="00401932"/>
    <w:rsid w:val="004019AD"/>
    <w:rsid w:val="00401AFF"/>
    <w:rsid w:val="00401B26"/>
    <w:rsid w:val="00401CC2"/>
    <w:rsid w:val="00401D3B"/>
    <w:rsid w:val="00402189"/>
    <w:rsid w:val="0040222E"/>
    <w:rsid w:val="00402377"/>
    <w:rsid w:val="00402674"/>
    <w:rsid w:val="004027B9"/>
    <w:rsid w:val="0040287E"/>
    <w:rsid w:val="00402922"/>
    <w:rsid w:val="004029CC"/>
    <w:rsid w:val="00402A9E"/>
    <w:rsid w:val="00402C11"/>
    <w:rsid w:val="00402DFF"/>
    <w:rsid w:val="00402EF1"/>
    <w:rsid w:val="00402F51"/>
    <w:rsid w:val="00402FBC"/>
    <w:rsid w:val="00403008"/>
    <w:rsid w:val="00403030"/>
    <w:rsid w:val="00403129"/>
    <w:rsid w:val="00403461"/>
    <w:rsid w:val="00403500"/>
    <w:rsid w:val="004036AB"/>
    <w:rsid w:val="004036F3"/>
    <w:rsid w:val="0040378D"/>
    <w:rsid w:val="004038F2"/>
    <w:rsid w:val="00403B6A"/>
    <w:rsid w:val="00403B82"/>
    <w:rsid w:val="00403B8F"/>
    <w:rsid w:val="00403CCF"/>
    <w:rsid w:val="00403D48"/>
    <w:rsid w:val="00403E9C"/>
    <w:rsid w:val="004040A0"/>
    <w:rsid w:val="004041D0"/>
    <w:rsid w:val="00404541"/>
    <w:rsid w:val="00404642"/>
    <w:rsid w:val="00404704"/>
    <w:rsid w:val="00404725"/>
    <w:rsid w:val="0040479B"/>
    <w:rsid w:val="00404850"/>
    <w:rsid w:val="0040494E"/>
    <w:rsid w:val="00404A41"/>
    <w:rsid w:val="00404D59"/>
    <w:rsid w:val="00404EC0"/>
    <w:rsid w:val="00404ED6"/>
    <w:rsid w:val="00404FD5"/>
    <w:rsid w:val="0040503A"/>
    <w:rsid w:val="0040503D"/>
    <w:rsid w:val="004052AA"/>
    <w:rsid w:val="004052CB"/>
    <w:rsid w:val="00405410"/>
    <w:rsid w:val="004054B0"/>
    <w:rsid w:val="00405666"/>
    <w:rsid w:val="004056DB"/>
    <w:rsid w:val="004058F6"/>
    <w:rsid w:val="004059C0"/>
    <w:rsid w:val="00405B97"/>
    <w:rsid w:val="00405BFC"/>
    <w:rsid w:val="00405C8A"/>
    <w:rsid w:val="00405D51"/>
    <w:rsid w:val="00405D70"/>
    <w:rsid w:val="00405EFC"/>
    <w:rsid w:val="00405EFE"/>
    <w:rsid w:val="00405F90"/>
    <w:rsid w:val="00406030"/>
    <w:rsid w:val="00406047"/>
    <w:rsid w:val="004060BE"/>
    <w:rsid w:val="004061B8"/>
    <w:rsid w:val="0040622F"/>
    <w:rsid w:val="00406290"/>
    <w:rsid w:val="0040631E"/>
    <w:rsid w:val="00406375"/>
    <w:rsid w:val="004063A1"/>
    <w:rsid w:val="00406403"/>
    <w:rsid w:val="0040662E"/>
    <w:rsid w:val="0040665E"/>
    <w:rsid w:val="004066DB"/>
    <w:rsid w:val="00406A62"/>
    <w:rsid w:val="00406AE8"/>
    <w:rsid w:val="00406B0A"/>
    <w:rsid w:val="00406B75"/>
    <w:rsid w:val="00406BF1"/>
    <w:rsid w:val="00406CBE"/>
    <w:rsid w:val="00406D43"/>
    <w:rsid w:val="00406D45"/>
    <w:rsid w:val="00406E9D"/>
    <w:rsid w:val="00406EBE"/>
    <w:rsid w:val="00406EDF"/>
    <w:rsid w:val="0040701F"/>
    <w:rsid w:val="004072AC"/>
    <w:rsid w:val="004072B7"/>
    <w:rsid w:val="00407537"/>
    <w:rsid w:val="0040792F"/>
    <w:rsid w:val="004079C9"/>
    <w:rsid w:val="00407A9C"/>
    <w:rsid w:val="00407CAB"/>
    <w:rsid w:val="00407E13"/>
    <w:rsid w:val="00407F0F"/>
    <w:rsid w:val="00410003"/>
    <w:rsid w:val="0041021A"/>
    <w:rsid w:val="0041023C"/>
    <w:rsid w:val="0041025C"/>
    <w:rsid w:val="0041052F"/>
    <w:rsid w:val="0041060B"/>
    <w:rsid w:val="00410673"/>
    <w:rsid w:val="00410775"/>
    <w:rsid w:val="0041080C"/>
    <w:rsid w:val="004108E4"/>
    <w:rsid w:val="00410AE3"/>
    <w:rsid w:val="00410BD4"/>
    <w:rsid w:val="00410CE2"/>
    <w:rsid w:val="00410CE3"/>
    <w:rsid w:val="00410CF8"/>
    <w:rsid w:val="00410DD6"/>
    <w:rsid w:val="00410EC5"/>
    <w:rsid w:val="00410FF3"/>
    <w:rsid w:val="0041104E"/>
    <w:rsid w:val="004110AB"/>
    <w:rsid w:val="004110D7"/>
    <w:rsid w:val="004110F7"/>
    <w:rsid w:val="00411287"/>
    <w:rsid w:val="00411387"/>
    <w:rsid w:val="0041141F"/>
    <w:rsid w:val="0041153E"/>
    <w:rsid w:val="00411543"/>
    <w:rsid w:val="00411584"/>
    <w:rsid w:val="004118F4"/>
    <w:rsid w:val="004119EB"/>
    <w:rsid w:val="00411A6C"/>
    <w:rsid w:val="00411B7F"/>
    <w:rsid w:val="00411C55"/>
    <w:rsid w:val="00411D51"/>
    <w:rsid w:val="00411F5C"/>
    <w:rsid w:val="00411F7F"/>
    <w:rsid w:val="00412234"/>
    <w:rsid w:val="00412243"/>
    <w:rsid w:val="004122F9"/>
    <w:rsid w:val="004123A5"/>
    <w:rsid w:val="00412447"/>
    <w:rsid w:val="0041246B"/>
    <w:rsid w:val="0041249D"/>
    <w:rsid w:val="004125DD"/>
    <w:rsid w:val="00412605"/>
    <w:rsid w:val="0041276F"/>
    <w:rsid w:val="004128AF"/>
    <w:rsid w:val="004128BF"/>
    <w:rsid w:val="00412A69"/>
    <w:rsid w:val="00412AA3"/>
    <w:rsid w:val="00412C21"/>
    <w:rsid w:val="00412CF2"/>
    <w:rsid w:val="00412D24"/>
    <w:rsid w:val="00412D42"/>
    <w:rsid w:val="00412D5B"/>
    <w:rsid w:val="00412D64"/>
    <w:rsid w:val="00412E17"/>
    <w:rsid w:val="00412F47"/>
    <w:rsid w:val="00412FAC"/>
    <w:rsid w:val="0041300F"/>
    <w:rsid w:val="0041306C"/>
    <w:rsid w:val="004130B0"/>
    <w:rsid w:val="0041317F"/>
    <w:rsid w:val="0041319D"/>
    <w:rsid w:val="004131D4"/>
    <w:rsid w:val="0041336A"/>
    <w:rsid w:val="004133D5"/>
    <w:rsid w:val="004134E6"/>
    <w:rsid w:val="00413573"/>
    <w:rsid w:val="004135A2"/>
    <w:rsid w:val="004136C9"/>
    <w:rsid w:val="004136DD"/>
    <w:rsid w:val="00413806"/>
    <w:rsid w:val="004138C3"/>
    <w:rsid w:val="00413B96"/>
    <w:rsid w:val="00413CB4"/>
    <w:rsid w:val="00413CC0"/>
    <w:rsid w:val="00413D7D"/>
    <w:rsid w:val="00413FEA"/>
    <w:rsid w:val="0041403C"/>
    <w:rsid w:val="00414056"/>
    <w:rsid w:val="0041411F"/>
    <w:rsid w:val="0041417D"/>
    <w:rsid w:val="004141A4"/>
    <w:rsid w:val="00414250"/>
    <w:rsid w:val="00414329"/>
    <w:rsid w:val="00414361"/>
    <w:rsid w:val="00414374"/>
    <w:rsid w:val="00414398"/>
    <w:rsid w:val="004143A8"/>
    <w:rsid w:val="00414477"/>
    <w:rsid w:val="004145AD"/>
    <w:rsid w:val="004145B3"/>
    <w:rsid w:val="004145C9"/>
    <w:rsid w:val="00414670"/>
    <w:rsid w:val="004147D7"/>
    <w:rsid w:val="004148C5"/>
    <w:rsid w:val="0041491D"/>
    <w:rsid w:val="00414920"/>
    <w:rsid w:val="00414B9F"/>
    <w:rsid w:val="00414C8E"/>
    <w:rsid w:val="00414CF6"/>
    <w:rsid w:val="00414D07"/>
    <w:rsid w:val="00414D7F"/>
    <w:rsid w:val="00414EB5"/>
    <w:rsid w:val="00414F98"/>
    <w:rsid w:val="00414FBD"/>
    <w:rsid w:val="004150B2"/>
    <w:rsid w:val="00415186"/>
    <w:rsid w:val="00415387"/>
    <w:rsid w:val="0041539D"/>
    <w:rsid w:val="004153E1"/>
    <w:rsid w:val="00415544"/>
    <w:rsid w:val="004155B5"/>
    <w:rsid w:val="004155BB"/>
    <w:rsid w:val="00415653"/>
    <w:rsid w:val="004156B3"/>
    <w:rsid w:val="004156E1"/>
    <w:rsid w:val="004158BB"/>
    <w:rsid w:val="00415966"/>
    <w:rsid w:val="00415A61"/>
    <w:rsid w:val="00415AC9"/>
    <w:rsid w:val="00415AEC"/>
    <w:rsid w:val="00415CD8"/>
    <w:rsid w:val="00415D1F"/>
    <w:rsid w:val="00415E0C"/>
    <w:rsid w:val="00415E9F"/>
    <w:rsid w:val="00415EA3"/>
    <w:rsid w:val="00415FF4"/>
    <w:rsid w:val="00416151"/>
    <w:rsid w:val="00416316"/>
    <w:rsid w:val="004163D3"/>
    <w:rsid w:val="00416424"/>
    <w:rsid w:val="00416498"/>
    <w:rsid w:val="004164C6"/>
    <w:rsid w:val="0041659C"/>
    <w:rsid w:val="004166FF"/>
    <w:rsid w:val="0041678E"/>
    <w:rsid w:val="00416811"/>
    <w:rsid w:val="0041690B"/>
    <w:rsid w:val="00416AAA"/>
    <w:rsid w:val="00416B38"/>
    <w:rsid w:val="00416B47"/>
    <w:rsid w:val="00416BCC"/>
    <w:rsid w:val="00416D0E"/>
    <w:rsid w:val="00416DDA"/>
    <w:rsid w:val="00416EC3"/>
    <w:rsid w:val="00416F99"/>
    <w:rsid w:val="0041702E"/>
    <w:rsid w:val="0041716F"/>
    <w:rsid w:val="0041723A"/>
    <w:rsid w:val="004172AD"/>
    <w:rsid w:val="004173AA"/>
    <w:rsid w:val="004173E1"/>
    <w:rsid w:val="004174E1"/>
    <w:rsid w:val="0041752F"/>
    <w:rsid w:val="004177C4"/>
    <w:rsid w:val="00417A50"/>
    <w:rsid w:val="00417CB5"/>
    <w:rsid w:val="00417E1B"/>
    <w:rsid w:val="00417EA4"/>
    <w:rsid w:val="004200AD"/>
    <w:rsid w:val="00420118"/>
    <w:rsid w:val="00420198"/>
    <w:rsid w:val="004201D4"/>
    <w:rsid w:val="00420223"/>
    <w:rsid w:val="00420262"/>
    <w:rsid w:val="0042026E"/>
    <w:rsid w:val="00420363"/>
    <w:rsid w:val="004205C6"/>
    <w:rsid w:val="00420732"/>
    <w:rsid w:val="00420A55"/>
    <w:rsid w:val="00420A84"/>
    <w:rsid w:val="00420B0D"/>
    <w:rsid w:val="00420B76"/>
    <w:rsid w:val="00420BE5"/>
    <w:rsid w:val="00420BED"/>
    <w:rsid w:val="00420C14"/>
    <w:rsid w:val="00420C9F"/>
    <w:rsid w:val="00420E20"/>
    <w:rsid w:val="00420E24"/>
    <w:rsid w:val="00421285"/>
    <w:rsid w:val="0042129B"/>
    <w:rsid w:val="0042147E"/>
    <w:rsid w:val="00421585"/>
    <w:rsid w:val="00421720"/>
    <w:rsid w:val="00421739"/>
    <w:rsid w:val="0042174D"/>
    <w:rsid w:val="004217AB"/>
    <w:rsid w:val="00421855"/>
    <w:rsid w:val="004218BC"/>
    <w:rsid w:val="0042197E"/>
    <w:rsid w:val="00421983"/>
    <w:rsid w:val="004219A0"/>
    <w:rsid w:val="004219C5"/>
    <w:rsid w:val="00421BE7"/>
    <w:rsid w:val="00421DA8"/>
    <w:rsid w:val="00421F5C"/>
    <w:rsid w:val="0042200B"/>
    <w:rsid w:val="0042204C"/>
    <w:rsid w:val="004220D8"/>
    <w:rsid w:val="00422246"/>
    <w:rsid w:val="00422418"/>
    <w:rsid w:val="0042248C"/>
    <w:rsid w:val="004224C9"/>
    <w:rsid w:val="004224F8"/>
    <w:rsid w:val="00422525"/>
    <w:rsid w:val="004225FC"/>
    <w:rsid w:val="00422628"/>
    <w:rsid w:val="004226CB"/>
    <w:rsid w:val="00422716"/>
    <w:rsid w:val="0042287D"/>
    <w:rsid w:val="00422B5B"/>
    <w:rsid w:val="00422BF1"/>
    <w:rsid w:val="00422D81"/>
    <w:rsid w:val="00422E6E"/>
    <w:rsid w:val="00423010"/>
    <w:rsid w:val="0042302F"/>
    <w:rsid w:val="00423076"/>
    <w:rsid w:val="004232BC"/>
    <w:rsid w:val="004233B1"/>
    <w:rsid w:val="00423639"/>
    <w:rsid w:val="00423719"/>
    <w:rsid w:val="004237F6"/>
    <w:rsid w:val="0042386C"/>
    <w:rsid w:val="004238A4"/>
    <w:rsid w:val="00423929"/>
    <w:rsid w:val="00423935"/>
    <w:rsid w:val="00423A15"/>
    <w:rsid w:val="00423A4B"/>
    <w:rsid w:val="00423B7E"/>
    <w:rsid w:val="00423BC8"/>
    <w:rsid w:val="00423CC4"/>
    <w:rsid w:val="00423D23"/>
    <w:rsid w:val="00423EC7"/>
    <w:rsid w:val="00423F38"/>
    <w:rsid w:val="00423FE1"/>
    <w:rsid w:val="00424099"/>
    <w:rsid w:val="0042411B"/>
    <w:rsid w:val="00424300"/>
    <w:rsid w:val="0042452E"/>
    <w:rsid w:val="0042456A"/>
    <w:rsid w:val="00424712"/>
    <w:rsid w:val="00424742"/>
    <w:rsid w:val="004248C8"/>
    <w:rsid w:val="00424AF8"/>
    <w:rsid w:val="00424C48"/>
    <w:rsid w:val="00424EFD"/>
    <w:rsid w:val="0042506B"/>
    <w:rsid w:val="00425129"/>
    <w:rsid w:val="00425152"/>
    <w:rsid w:val="00425244"/>
    <w:rsid w:val="00425297"/>
    <w:rsid w:val="00425367"/>
    <w:rsid w:val="00425492"/>
    <w:rsid w:val="004254C9"/>
    <w:rsid w:val="0042579A"/>
    <w:rsid w:val="004257B9"/>
    <w:rsid w:val="0042580C"/>
    <w:rsid w:val="00425A28"/>
    <w:rsid w:val="00425D16"/>
    <w:rsid w:val="00425EF1"/>
    <w:rsid w:val="004261E7"/>
    <w:rsid w:val="00426281"/>
    <w:rsid w:val="00426293"/>
    <w:rsid w:val="00426442"/>
    <w:rsid w:val="00426480"/>
    <w:rsid w:val="004264A4"/>
    <w:rsid w:val="00426572"/>
    <w:rsid w:val="00426699"/>
    <w:rsid w:val="0042670C"/>
    <w:rsid w:val="0042685E"/>
    <w:rsid w:val="004268C5"/>
    <w:rsid w:val="004268EF"/>
    <w:rsid w:val="00426910"/>
    <w:rsid w:val="004269E1"/>
    <w:rsid w:val="00426A2D"/>
    <w:rsid w:val="00426B16"/>
    <w:rsid w:val="00426BDA"/>
    <w:rsid w:val="00426C20"/>
    <w:rsid w:val="00426D72"/>
    <w:rsid w:val="00426E78"/>
    <w:rsid w:val="00426F06"/>
    <w:rsid w:val="004271D6"/>
    <w:rsid w:val="004271E2"/>
    <w:rsid w:val="00427387"/>
    <w:rsid w:val="004273E6"/>
    <w:rsid w:val="004274F8"/>
    <w:rsid w:val="0042753A"/>
    <w:rsid w:val="00427638"/>
    <w:rsid w:val="004276E8"/>
    <w:rsid w:val="00427844"/>
    <w:rsid w:val="0042784B"/>
    <w:rsid w:val="00427BA3"/>
    <w:rsid w:val="00427C53"/>
    <w:rsid w:val="00427CAB"/>
    <w:rsid w:val="00427D7D"/>
    <w:rsid w:val="00427E6E"/>
    <w:rsid w:val="00427F73"/>
    <w:rsid w:val="00427FD2"/>
    <w:rsid w:val="004301FE"/>
    <w:rsid w:val="004302DB"/>
    <w:rsid w:val="004303CE"/>
    <w:rsid w:val="00430473"/>
    <w:rsid w:val="00430521"/>
    <w:rsid w:val="0043055A"/>
    <w:rsid w:val="004305A9"/>
    <w:rsid w:val="00430726"/>
    <w:rsid w:val="00430732"/>
    <w:rsid w:val="00430756"/>
    <w:rsid w:val="004307E9"/>
    <w:rsid w:val="00430845"/>
    <w:rsid w:val="004308C6"/>
    <w:rsid w:val="00430A1F"/>
    <w:rsid w:val="00430A53"/>
    <w:rsid w:val="00430DF7"/>
    <w:rsid w:val="00430F32"/>
    <w:rsid w:val="00430FAD"/>
    <w:rsid w:val="0043103A"/>
    <w:rsid w:val="00431056"/>
    <w:rsid w:val="00431074"/>
    <w:rsid w:val="0043149F"/>
    <w:rsid w:val="004315DF"/>
    <w:rsid w:val="00431817"/>
    <w:rsid w:val="00431904"/>
    <w:rsid w:val="00431929"/>
    <w:rsid w:val="0043196E"/>
    <w:rsid w:val="004319AC"/>
    <w:rsid w:val="004319F2"/>
    <w:rsid w:val="00431C2B"/>
    <w:rsid w:val="00431CAF"/>
    <w:rsid w:val="00431CC5"/>
    <w:rsid w:val="00431D09"/>
    <w:rsid w:val="00431D11"/>
    <w:rsid w:val="00431D79"/>
    <w:rsid w:val="00431DA3"/>
    <w:rsid w:val="00431FD9"/>
    <w:rsid w:val="0043204A"/>
    <w:rsid w:val="0043208E"/>
    <w:rsid w:val="004320CD"/>
    <w:rsid w:val="00432111"/>
    <w:rsid w:val="0043214D"/>
    <w:rsid w:val="00432231"/>
    <w:rsid w:val="00432245"/>
    <w:rsid w:val="0043225F"/>
    <w:rsid w:val="0043236D"/>
    <w:rsid w:val="0043238B"/>
    <w:rsid w:val="0043242D"/>
    <w:rsid w:val="0043250C"/>
    <w:rsid w:val="00432692"/>
    <w:rsid w:val="004326CB"/>
    <w:rsid w:val="00432823"/>
    <w:rsid w:val="0043283C"/>
    <w:rsid w:val="0043285A"/>
    <w:rsid w:val="0043290D"/>
    <w:rsid w:val="00432979"/>
    <w:rsid w:val="004329BC"/>
    <w:rsid w:val="00432A33"/>
    <w:rsid w:val="00432B3A"/>
    <w:rsid w:val="00432C08"/>
    <w:rsid w:val="00432C8F"/>
    <w:rsid w:val="00432CBF"/>
    <w:rsid w:val="00432CCB"/>
    <w:rsid w:val="00432E0A"/>
    <w:rsid w:val="00432E56"/>
    <w:rsid w:val="00432FC6"/>
    <w:rsid w:val="00432FCD"/>
    <w:rsid w:val="004331E4"/>
    <w:rsid w:val="0043324A"/>
    <w:rsid w:val="0043342B"/>
    <w:rsid w:val="0043343A"/>
    <w:rsid w:val="0043377A"/>
    <w:rsid w:val="004337B7"/>
    <w:rsid w:val="00433892"/>
    <w:rsid w:val="00433910"/>
    <w:rsid w:val="00433A5D"/>
    <w:rsid w:val="00433BA5"/>
    <w:rsid w:val="00433BBF"/>
    <w:rsid w:val="00433F0C"/>
    <w:rsid w:val="00433F74"/>
    <w:rsid w:val="00433F94"/>
    <w:rsid w:val="00434030"/>
    <w:rsid w:val="00434048"/>
    <w:rsid w:val="0043414D"/>
    <w:rsid w:val="00434254"/>
    <w:rsid w:val="00434266"/>
    <w:rsid w:val="0043434C"/>
    <w:rsid w:val="004344F6"/>
    <w:rsid w:val="00434629"/>
    <w:rsid w:val="00434663"/>
    <w:rsid w:val="0043487D"/>
    <w:rsid w:val="004348D6"/>
    <w:rsid w:val="00434A4B"/>
    <w:rsid w:val="00434AC3"/>
    <w:rsid w:val="00434AFF"/>
    <w:rsid w:val="00434B5E"/>
    <w:rsid w:val="00434B90"/>
    <w:rsid w:val="00434BC9"/>
    <w:rsid w:val="00434BE0"/>
    <w:rsid w:val="00434C68"/>
    <w:rsid w:val="00434D39"/>
    <w:rsid w:val="00434DA2"/>
    <w:rsid w:val="00434DF9"/>
    <w:rsid w:val="00434EEC"/>
    <w:rsid w:val="00435000"/>
    <w:rsid w:val="004351AE"/>
    <w:rsid w:val="004353A0"/>
    <w:rsid w:val="00435481"/>
    <w:rsid w:val="004354D8"/>
    <w:rsid w:val="00435644"/>
    <w:rsid w:val="00435646"/>
    <w:rsid w:val="004356D0"/>
    <w:rsid w:val="00435941"/>
    <w:rsid w:val="00435A83"/>
    <w:rsid w:val="00435B57"/>
    <w:rsid w:val="00435BDA"/>
    <w:rsid w:val="00435C5F"/>
    <w:rsid w:val="00435C72"/>
    <w:rsid w:val="00435CD6"/>
    <w:rsid w:val="00435D21"/>
    <w:rsid w:val="00435DE3"/>
    <w:rsid w:val="00435E78"/>
    <w:rsid w:val="00435EEC"/>
    <w:rsid w:val="00435FFB"/>
    <w:rsid w:val="00436140"/>
    <w:rsid w:val="00436166"/>
    <w:rsid w:val="004361CA"/>
    <w:rsid w:val="004362A0"/>
    <w:rsid w:val="004362B4"/>
    <w:rsid w:val="0043630F"/>
    <w:rsid w:val="004363A6"/>
    <w:rsid w:val="004364C0"/>
    <w:rsid w:val="00436709"/>
    <w:rsid w:val="004367AC"/>
    <w:rsid w:val="004367C2"/>
    <w:rsid w:val="004368AD"/>
    <w:rsid w:val="004368BC"/>
    <w:rsid w:val="004368F5"/>
    <w:rsid w:val="00436A32"/>
    <w:rsid w:val="00436DCC"/>
    <w:rsid w:val="00436ED5"/>
    <w:rsid w:val="00436F65"/>
    <w:rsid w:val="00437209"/>
    <w:rsid w:val="0043722C"/>
    <w:rsid w:val="0043728C"/>
    <w:rsid w:val="004372EF"/>
    <w:rsid w:val="0043731D"/>
    <w:rsid w:val="0043732A"/>
    <w:rsid w:val="00437343"/>
    <w:rsid w:val="00437468"/>
    <w:rsid w:val="00437596"/>
    <w:rsid w:val="00437602"/>
    <w:rsid w:val="004376A4"/>
    <w:rsid w:val="004377E2"/>
    <w:rsid w:val="004378F2"/>
    <w:rsid w:val="00437946"/>
    <w:rsid w:val="00437B0F"/>
    <w:rsid w:val="00437BB9"/>
    <w:rsid w:val="00437C12"/>
    <w:rsid w:val="00437C78"/>
    <w:rsid w:val="00437F74"/>
    <w:rsid w:val="00437FA8"/>
    <w:rsid w:val="00437FAB"/>
    <w:rsid w:val="004400F3"/>
    <w:rsid w:val="0044026F"/>
    <w:rsid w:val="004402B7"/>
    <w:rsid w:val="004402E3"/>
    <w:rsid w:val="00440334"/>
    <w:rsid w:val="00440497"/>
    <w:rsid w:val="004405BF"/>
    <w:rsid w:val="004407EA"/>
    <w:rsid w:val="00440897"/>
    <w:rsid w:val="00440AD6"/>
    <w:rsid w:val="00440AFD"/>
    <w:rsid w:val="00440C00"/>
    <w:rsid w:val="004410B1"/>
    <w:rsid w:val="0044139A"/>
    <w:rsid w:val="00441469"/>
    <w:rsid w:val="004416AB"/>
    <w:rsid w:val="004418D3"/>
    <w:rsid w:val="00441948"/>
    <w:rsid w:val="00441AAB"/>
    <w:rsid w:val="00441ABE"/>
    <w:rsid w:val="00441C1D"/>
    <w:rsid w:val="00441C8D"/>
    <w:rsid w:val="00441D08"/>
    <w:rsid w:val="00441D81"/>
    <w:rsid w:val="0044214D"/>
    <w:rsid w:val="00442350"/>
    <w:rsid w:val="0044238B"/>
    <w:rsid w:val="004423B8"/>
    <w:rsid w:val="004425AB"/>
    <w:rsid w:val="004427FC"/>
    <w:rsid w:val="0044283D"/>
    <w:rsid w:val="00442841"/>
    <w:rsid w:val="004428E0"/>
    <w:rsid w:val="00442957"/>
    <w:rsid w:val="00442AB3"/>
    <w:rsid w:val="00442ABA"/>
    <w:rsid w:val="00442CF5"/>
    <w:rsid w:val="00442D4E"/>
    <w:rsid w:val="00442F1D"/>
    <w:rsid w:val="0044303C"/>
    <w:rsid w:val="0044304C"/>
    <w:rsid w:val="004430AE"/>
    <w:rsid w:val="004432D5"/>
    <w:rsid w:val="00443499"/>
    <w:rsid w:val="004434D5"/>
    <w:rsid w:val="004438A9"/>
    <w:rsid w:val="00443D17"/>
    <w:rsid w:val="00443DB5"/>
    <w:rsid w:val="00443FC9"/>
    <w:rsid w:val="004440D5"/>
    <w:rsid w:val="004442A4"/>
    <w:rsid w:val="004442AF"/>
    <w:rsid w:val="004442D9"/>
    <w:rsid w:val="0044441E"/>
    <w:rsid w:val="00444563"/>
    <w:rsid w:val="00444BB5"/>
    <w:rsid w:val="00444BFA"/>
    <w:rsid w:val="00444C7A"/>
    <w:rsid w:val="00444DF6"/>
    <w:rsid w:val="00444E2C"/>
    <w:rsid w:val="00444E50"/>
    <w:rsid w:val="00444FE5"/>
    <w:rsid w:val="004450E2"/>
    <w:rsid w:val="00445104"/>
    <w:rsid w:val="00445172"/>
    <w:rsid w:val="00445182"/>
    <w:rsid w:val="004452DE"/>
    <w:rsid w:val="00445403"/>
    <w:rsid w:val="0044547C"/>
    <w:rsid w:val="00445787"/>
    <w:rsid w:val="0044582E"/>
    <w:rsid w:val="00445840"/>
    <w:rsid w:val="00445A1E"/>
    <w:rsid w:val="00445B3F"/>
    <w:rsid w:val="00445B89"/>
    <w:rsid w:val="00445CAA"/>
    <w:rsid w:val="00445DCB"/>
    <w:rsid w:val="00445ED8"/>
    <w:rsid w:val="00445F99"/>
    <w:rsid w:val="00445FA8"/>
    <w:rsid w:val="004463BC"/>
    <w:rsid w:val="004463DB"/>
    <w:rsid w:val="00446492"/>
    <w:rsid w:val="00446506"/>
    <w:rsid w:val="00446602"/>
    <w:rsid w:val="00446661"/>
    <w:rsid w:val="00446A02"/>
    <w:rsid w:val="00446A20"/>
    <w:rsid w:val="00446A2B"/>
    <w:rsid w:val="00446BA6"/>
    <w:rsid w:val="00446DDA"/>
    <w:rsid w:val="004470DE"/>
    <w:rsid w:val="004471D8"/>
    <w:rsid w:val="0044722F"/>
    <w:rsid w:val="0044723D"/>
    <w:rsid w:val="00447548"/>
    <w:rsid w:val="004475CE"/>
    <w:rsid w:val="00447615"/>
    <w:rsid w:val="0044794A"/>
    <w:rsid w:val="0044794E"/>
    <w:rsid w:val="0044798C"/>
    <w:rsid w:val="00447C48"/>
    <w:rsid w:val="00447C9A"/>
    <w:rsid w:val="00447DBF"/>
    <w:rsid w:val="00447FC8"/>
    <w:rsid w:val="0045003D"/>
    <w:rsid w:val="0045012E"/>
    <w:rsid w:val="004501DD"/>
    <w:rsid w:val="0045027D"/>
    <w:rsid w:val="004503DE"/>
    <w:rsid w:val="004503FF"/>
    <w:rsid w:val="0045044B"/>
    <w:rsid w:val="004504D4"/>
    <w:rsid w:val="004507C5"/>
    <w:rsid w:val="004508E6"/>
    <w:rsid w:val="00450AF3"/>
    <w:rsid w:val="00450B5E"/>
    <w:rsid w:val="00450CFC"/>
    <w:rsid w:val="00450DFC"/>
    <w:rsid w:val="00450E6A"/>
    <w:rsid w:val="00450F17"/>
    <w:rsid w:val="0045104B"/>
    <w:rsid w:val="004510E9"/>
    <w:rsid w:val="004511E3"/>
    <w:rsid w:val="004511F9"/>
    <w:rsid w:val="00451201"/>
    <w:rsid w:val="0045127E"/>
    <w:rsid w:val="004512F4"/>
    <w:rsid w:val="00451570"/>
    <w:rsid w:val="004515A5"/>
    <w:rsid w:val="00451777"/>
    <w:rsid w:val="00451807"/>
    <w:rsid w:val="00451973"/>
    <w:rsid w:val="00451AD6"/>
    <w:rsid w:val="00451B94"/>
    <w:rsid w:val="00451BBE"/>
    <w:rsid w:val="00451CBC"/>
    <w:rsid w:val="00451D4C"/>
    <w:rsid w:val="00451D52"/>
    <w:rsid w:val="00451DC9"/>
    <w:rsid w:val="00451F03"/>
    <w:rsid w:val="00452076"/>
    <w:rsid w:val="00452163"/>
    <w:rsid w:val="004521DB"/>
    <w:rsid w:val="004522EE"/>
    <w:rsid w:val="00452385"/>
    <w:rsid w:val="0045243C"/>
    <w:rsid w:val="004524A5"/>
    <w:rsid w:val="004524AE"/>
    <w:rsid w:val="004524BC"/>
    <w:rsid w:val="00452569"/>
    <w:rsid w:val="004526C4"/>
    <w:rsid w:val="00452767"/>
    <w:rsid w:val="004527C7"/>
    <w:rsid w:val="00452828"/>
    <w:rsid w:val="004528A6"/>
    <w:rsid w:val="004528D3"/>
    <w:rsid w:val="0045292A"/>
    <w:rsid w:val="004529C0"/>
    <w:rsid w:val="00452B81"/>
    <w:rsid w:val="00452B9F"/>
    <w:rsid w:val="00452D9C"/>
    <w:rsid w:val="00452E4F"/>
    <w:rsid w:val="00452F8B"/>
    <w:rsid w:val="00453075"/>
    <w:rsid w:val="00453176"/>
    <w:rsid w:val="0045323E"/>
    <w:rsid w:val="0045344E"/>
    <w:rsid w:val="004534C0"/>
    <w:rsid w:val="004534DB"/>
    <w:rsid w:val="0045351A"/>
    <w:rsid w:val="004535FA"/>
    <w:rsid w:val="004535FC"/>
    <w:rsid w:val="0045369B"/>
    <w:rsid w:val="0045376F"/>
    <w:rsid w:val="004537A8"/>
    <w:rsid w:val="00453845"/>
    <w:rsid w:val="004538AE"/>
    <w:rsid w:val="00453906"/>
    <w:rsid w:val="00453956"/>
    <w:rsid w:val="00453A82"/>
    <w:rsid w:val="00453B68"/>
    <w:rsid w:val="00453C32"/>
    <w:rsid w:val="00453CE3"/>
    <w:rsid w:val="0045424A"/>
    <w:rsid w:val="004544AA"/>
    <w:rsid w:val="004544AC"/>
    <w:rsid w:val="004546C0"/>
    <w:rsid w:val="00454944"/>
    <w:rsid w:val="00454AD3"/>
    <w:rsid w:val="00454CCE"/>
    <w:rsid w:val="00454D50"/>
    <w:rsid w:val="00454DB0"/>
    <w:rsid w:val="00454ECA"/>
    <w:rsid w:val="004551FC"/>
    <w:rsid w:val="00455381"/>
    <w:rsid w:val="004553B5"/>
    <w:rsid w:val="00455431"/>
    <w:rsid w:val="004554F8"/>
    <w:rsid w:val="00455533"/>
    <w:rsid w:val="00455553"/>
    <w:rsid w:val="00455602"/>
    <w:rsid w:val="0045563A"/>
    <w:rsid w:val="004558BB"/>
    <w:rsid w:val="004559AA"/>
    <w:rsid w:val="004559BA"/>
    <w:rsid w:val="00455CA5"/>
    <w:rsid w:val="00455E04"/>
    <w:rsid w:val="00455E12"/>
    <w:rsid w:val="00455FAD"/>
    <w:rsid w:val="00455FE7"/>
    <w:rsid w:val="004563A4"/>
    <w:rsid w:val="0045643B"/>
    <w:rsid w:val="00456638"/>
    <w:rsid w:val="004566B6"/>
    <w:rsid w:val="00456790"/>
    <w:rsid w:val="004567E1"/>
    <w:rsid w:val="004568DA"/>
    <w:rsid w:val="00456971"/>
    <w:rsid w:val="004569AC"/>
    <w:rsid w:val="00456A91"/>
    <w:rsid w:val="00456B0C"/>
    <w:rsid w:val="00456B0F"/>
    <w:rsid w:val="00456B26"/>
    <w:rsid w:val="00456C2A"/>
    <w:rsid w:val="00456DBE"/>
    <w:rsid w:val="00456DEE"/>
    <w:rsid w:val="00456F3A"/>
    <w:rsid w:val="00456FE1"/>
    <w:rsid w:val="0045701A"/>
    <w:rsid w:val="00457209"/>
    <w:rsid w:val="00457370"/>
    <w:rsid w:val="004575E8"/>
    <w:rsid w:val="00457602"/>
    <w:rsid w:val="00457686"/>
    <w:rsid w:val="0045770A"/>
    <w:rsid w:val="00457778"/>
    <w:rsid w:val="00457823"/>
    <w:rsid w:val="0045782E"/>
    <w:rsid w:val="0045789F"/>
    <w:rsid w:val="004579F2"/>
    <w:rsid w:val="00457A87"/>
    <w:rsid w:val="00457B65"/>
    <w:rsid w:val="00457B96"/>
    <w:rsid w:val="00457BB8"/>
    <w:rsid w:val="00457C76"/>
    <w:rsid w:val="00457D30"/>
    <w:rsid w:val="00457D91"/>
    <w:rsid w:val="00457DAC"/>
    <w:rsid w:val="00457E18"/>
    <w:rsid w:val="00457E70"/>
    <w:rsid w:val="00457E7B"/>
    <w:rsid w:val="0046002C"/>
    <w:rsid w:val="004600D6"/>
    <w:rsid w:val="004600E8"/>
    <w:rsid w:val="0046011E"/>
    <w:rsid w:val="004601D4"/>
    <w:rsid w:val="0046032A"/>
    <w:rsid w:val="0046036B"/>
    <w:rsid w:val="004604F5"/>
    <w:rsid w:val="00460639"/>
    <w:rsid w:val="00460810"/>
    <w:rsid w:val="00461026"/>
    <w:rsid w:val="0046106B"/>
    <w:rsid w:val="004610A7"/>
    <w:rsid w:val="004610E4"/>
    <w:rsid w:val="004612C1"/>
    <w:rsid w:val="0046156F"/>
    <w:rsid w:val="004616E8"/>
    <w:rsid w:val="0046178C"/>
    <w:rsid w:val="00461A79"/>
    <w:rsid w:val="00461B10"/>
    <w:rsid w:val="00461B25"/>
    <w:rsid w:val="00461CBD"/>
    <w:rsid w:val="00461D3B"/>
    <w:rsid w:val="00461D9F"/>
    <w:rsid w:val="00461F48"/>
    <w:rsid w:val="00461F6A"/>
    <w:rsid w:val="00462086"/>
    <w:rsid w:val="00462156"/>
    <w:rsid w:val="0046217C"/>
    <w:rsid w:val="004621D4"/>
    <w:rsid w:val="004623A0"/>
    <w:rsid w:val="004623D0"/>
    <w:rsid w:val="00462473"/>
    <w:rsid w:val="004624A6"/>
    <w:rsid w:val="004624AB"/>
    <w:rsid w:val="00462598"/>
    <w:rsid w:val="00462693"/>
    <w:rsid w:val="004626C1"/>
    <w:rsid w:val="004626DF"/>
    <w:rsid w:val="00462861"/>
    <w:rsid w:val="00462877"/>
    <w:rsid w:val="004628D5"/>
    <w:rsid w:val="00462B58"/>
    <w:rsid w:val="00462C6B"/>
    <w:rsid w:val="00462CFE"/>
    <w:rsid w:val="00462DB4"/>
    <w:rsid w:val="00462F56"/>
    <w:rsid w:val="00463032"/>
    <w:rsid w:val="004630F3"/>
    <w:rsid w:val="004631A8"/>
    <w:rsid w:val="00463364"/>
    <w:rsid w:val="00463378"/>
    <w:rsid w:val="0046339B"/>
    <w:rsid w:val="004633A3"/>
    <w:rsid w:val="004634DF"/>
    <w:rsid w:val="0046360D"/>
    <w:rsid w:val="00463723"/>
    <w:rsid w:val="00463A74"/>
    <w:rsid w:val="00463AAC"/>
    <w:rsid w:val="00463B94"/>
    <w:rsid w:val="00463C6D"/>
    <w:rsid w:val="00463C81"/>
    <w:rsid w:val="00463D8D"/>
    <w:rsid w:val="00463E0F"/>
    <w:rsid w:val="00463E58"/>
    <w:rsid w:val="00463FB6"/>
    <w:rsid w:val="0046404B"/>
    <w:rsid w:val="00464103"/>
    <w:rsid w:val="0046414D"/>
    <w:rsid w:val="00464153"/>
    <w:rsid w:val="00464192"/>
    <w:rsid w:val="004641CA"/>
    <w:rsid w:val="004641DB"/>
    <w:rsid w:val="00464299"/>
    <w:rsid w:val="0046431E"/>
    <w:rsid w:val="004644DF"/>
    <w:rsid w:val="004644F5"/>
    <w:rsid w:val="00464513"/>
    <w:rsid w:val="00464559"/>
    <w:rsid w:val="004645FA"/>
    <w:rsid w:val="004648A2"/>
    <w:rsid w:val="00464977"/>
    <w:rsid w:val="00464A00"/>
    <w:rsid w:val="00464A4E"/>
    <w:rsid w:val="00464B30"/>
    <w:rsid w:val="00464B70"/>
    <w:rsid w:val="00464C65"/>
    <w:rsid w:val="00465247"/>
    <w:rsid w:val="00465258"/>
    <w:rsid w:val="004652CE"/>
    <w:rsid w:val="00465337"/>
    <w:rsid w:val="004655E9"/>
    <w:rsid w:val="004656B1"/>
    <w:rsid w:val="004656B5"/>
    <w:rsid w:val="00465AA7"/>
    <w:rsid w:val="00465B78"/>
    <w:rsid w:val="00465BF7"/>
    <w:rsid w:val="00465C81"/>
    <w:rsid w:val="00465C95"/>
    <w:rsid w:val="00465E1B"/>
    <w:rsid w:val="00465EE2"/>
    <w:rsid w:val="00465F52"/>
    <w:rsid w:val="00465F61"/>
    <w:rsid w:val="00466227"/>
    <w:rsid w:val="0046629A"/>
    <w:rsid w:val="004664AA"/>
    <w:rsid w:val="00466549"/>
    <w:rsid w:val="004665DD"/>
    <w:rsid w:val="00466828"/>
    <w:rsid w:val="0046688E"/>
    <w:rsid w:val="004668F8"/>
    <w:rsid w:val="00466976"/>
    <w:rsid w:val="0046697D"/>
    <w:rsid w:val="00466B51"/>
    <w:rsid w:val="00466B90"/>
    <w:rsid w:val="00466C2C"/>
    <w:rsid w:val="00466D1B"/>
    <w:rsid w:val="00466D50"/>
    <w:rsid w:val="00466EB6"/>
    <w:rsid w:val="00466EE5"/>
    <w:rsid w:val="00467096"/>
    <w:rsid w:val="00467133"/>
    <w:rsid w:val="004671A0"/>
    <w:rsid w:val="00467222"/>
    <w:rsid w:val="0046723B"/>
    <w:rsid w:val="00467254"/>
    <w:rsid w:val="004676FA"/>
    <w:rsid w:val="0046771C"/>
    <w:rsid w:val="004677E7"/>
    <w:rsid w:val="00467881"/>
    <w:rsid w:val="00467BD5"/>
    <w:rsid w:val="00467E45"/>
    <w:rsid w:val="00467E7E"/>
    <w:rsid w:val="00467EAC"/>
    <w:rsid w:val="00470060"/>
    <w:rsid w:val="004700F3"/>
    <w:rsid w:val="00470144"/>
    <w:rsid w:val="00470189"/>
    <w:rsid w:val="00470194"/>
    <w:rsid w:val="0047046E"/>
    <w:rsid w:val="004704D4"/>
    <w:rsid w:val="004707DE"/>
    <w:rsid w:val="00470A07"/>
    <w:rsid w:val="00470C14"/>
    <w:rsid w:val="00470C44"/>
    <w:rsid w:val="004711B7"/>
    <w:rsid w:val="00471267"/>
    <w:rsid w:val="004712BD"/>
    <w:rsid w:val="004715C1"/>
    <w:rsid w:val="004716F8"/>
    <w:rsid w:val="004717A8"/>
    <w:rsid w:val="0047186C"/>
    <w:rsid w:val="00471ADC"/>
    <w:rsid w:val="00471BAB"/>
    <w:rsid w:val="00471C2B"/>
    <w:rsid w:val="00471C8D"/>
    <w:rsid w:val="00471D69"/>
    <w:rsid w:val="00471E61"/>
    <w:rsid w:val="00471FE1"/>
    <w:rsid w:val="00471FF9"/>
    <w:rsid w:val="00472004"/>
    <w:rsid w:val="0047207E"/>
    <w:rsid w:val="004720D5"/>
    <w:rsid w:val="004724C8"/>
    <w:rsid w:val="0047258C"/>
    <w:rsid w:val="00472929"/>
    <w:rsid w:val="004729D4"/>
    <w:rsid w:val="00472C02"/>
    <w:rsid w:val="00472D60"/>
    <w:rsid w:val="00472D97"/>
    <w:rsid w:val="00472DB9"/>
    <w:rsid w:val="00472EC1"/>
    <w:rsid w:val="00472F16"/>
    <w:rsid w:val="00472FB7"/>
    <w:rsid w:val="00473080"/>
    <w:rsid w:val="004730AF"/>
    <w:rsid w:val="0047317C"/>
    <w:rsid w:val="0047318B"/>
    <w:rsid w:val="004732FA"/>
    <w:rsid w:val="0047336F"/>
    <w:rsid w:val="004733C8"/>
    <w:rsid w:val="0047373A"/>
    <w:rsid w:val="004737C8"/>
    <w:rsid w:val="00473BB5"/>
    <w:rsid w:val="00473BF0"/>
    <w:rsid w:val="00473C5B"/>
    <w:rsid w:val="00473D0E"/>
    <w:rsid w:val="00473E58"/>
    <w:rsid w:val="00473F8A"/>
    <w:rsid w:val="00473FA8"/>
    <w:rsid w:val="00474232"/>
    <w:rsid w:val="0047423D"/>
    <w:rsid w:val="0047427A"/>
    <w:rsid w:val="00474408"/>
    <w:rsid w:val="00474641"/>
    <w:rsid w:val="00474689"/>
    <w:rsid w:val="0047474D"/>
    <w:rsid w:val="004747F0"/>
    <w:rsid w:val="004748D9"/>
    <w:rsid w:val="004748FA"/>
    <w:rsid w:val="0047493D"/>
    <w:rsid w:val="004749A7"/>
    <w:rsid w:val="00474E06"/>
    <w:rsid w:val="00474E22"/>
    <w:rsid w:val="00474E30"/>
    <w:rsid w:val="00474EA1"/>
    <w:rsid w:val="00474ED4"/>
    <w:rsid w:val="00475096"/>
    <w:rsid w:val="00475169"/>
    <w:rsid w:val="004751EB"/>
    <w:rsid w:val="00475394"/>
    <w:rsid w:val="004754E7"/>
    <w:rsid w:val="004755F7"/>
    <w:rsid w:val="00475687"/>
    <w:rsid w:val="00475829"/>
    <w:rsid w:val="00475A06"/>
    <w:rsid w:val="00475C74"/>
    <w:rsid w:val="00475CA2"/>
    <w:rsid w:val="00475D8D"/>
    <w:rsid w:val="00475DBC"/>
    <w:rsid w:val="00476225"/>
    <w:rsid w:val="004762FE"/>
    <w:rsid w:val="00476312"/>
    <w:rsid w:val="00476607"/>
    <w:rsid w:val="0047667B"/>
    <w:rsid w:val="0047675E"/>
    <w:rsid w:val="004767C8"/>
    <w:rsid w:val="004768D1"/>
    <w:rsid w:val="004769BD"/>
    <w:rsid w:val="00476AAC"/>
    <w:rsid w:val="00476ABA"/>
    <w:rsid w:val="00476B32"/>
    <w:rsid w:val="00476C44"/>
    <w:rsid w:val="00476C58"/>
    <w:rsid w:val="00476D24"/>
    <w:rsid w:val="00476D58"/>
    <w:rsid w:val="00476D96"/>
    <w:rsid w:val="00476DC2"/>
    <w:rsid w:val="00476E1A"/>
    <w:rsid w:val="00476F6F"/>
    <w:rsid w:val="00477050"/>
    <w:rsid w:val="00477105"/>
    <w:rsid w:val="00477180"/>
    <w:rsid w:val="004772E2"/>
    <w:rsid w:val="0047744B"/>
    <w:rsid w:val="004774D8"/>
    <w:rsid w:val="004775CA"/>
    <w:rsid w:val="0047780B"/>
    <w:rsid w:val="0047780F"/>
    <w:rsid w:val="0047796C"/>
    <w:rsid w:val="00477B9D"/>
    <w:rsid w:val="00477BCD"/>
    <w:rsid w:val="00477D57"/>
    <w:rsid w:val="00477D92"/>
    <w:rsid w:val="00477DDC"/>
    <w:rsid w:val="00477EEE"/>
    <w:rsid w:val="00477F50"/>
    <w:rsid w:val="00477FFC"/>
    <w:rsid w:val="004801A8"/>
    <w:rsid w:val="004801CF"/>
    <w:rsid w:val="00480403"/>
    <w:rsid w:val="00480431"/>
    <w:rsid w:val="00480692"/>
    <w:rsid w:val="004807C2"/>
    <w:rsid w:val="00480877"/>
    <w:rsid w:val="004808C3"/>
    <w:rsid w:val="00480A04"/>
    <w:rsid w:val="00480B61"/>
    <w:rsid w:val="00480CA1"/>
    <w:rsid w:val="00480CF5"/>
    <w:rsid w:val="00480D0D"/>
    <w:rsid w:val="00480D74"/>
    <w:rsid w:val="00480F38"/>
    <w:rsid w:val="0048103D"/>
    <w:rsid w:val="0048118C"/>
    <w:rsid w:val="0048179D"/>
    <w:rsid w:val="004818D8"/>
    <w:rsid w:val="004818F5"/>
    <w:rsid w:val="0048196D"/>
    <w:rsid w:val="00481B4B"/>
    <w:rsid w:val="00481BBB"/>
    <w:rsid w:val="00481D1A"/>
    <w:rsid w:val="00481D63"/>
    <w:rsid w:val="00482067"/>
    <w:rsid w:val="0048208F"/>
    <w:rsid w:val="00482374"/>
    <w:rsid w:val="00482398"/>
    <w:rsid w:val="00482438"/>
    <w:rsid w:val="004824B2"/>
    <w:rsid w:val="00482519"/>
    <w:rsid w:val="00482629"/>
    <w:rsid w:val="00482769"/>
    <w:rsid w:val="004827AB"/>
    <w:rsid w:val="0048280F"/>
    <w:rsid w:val="0048297B"/>
    <w:rsid w:val="004829DD"/>
    <w:rsid w:val="00482E2C"/>
    <w:rsid w:val="00482E8A"/>
    <w:rsid w:val="00482FF6"/>
    <w:rsid w:val="0048314D"/>
    <w:rsid w:val="00483242"/>
    <w:rsid w:val="004832EB"/>
    <w:rsid w:val="00483315"/>
    <w:rsid w:val="004834A6"/>
    <w:rsid w:val="0048378D"/>
    <w:rsid w:val="00483790"/>
    <w:rsid w:val="004837BA"/>
    <w:rsid w:val="0048382A"/>
    <w:rsid w:val="004838D4"/>
    <w:rsid w:val="00483948"/>
    <w:rsid w:val="00483A97"/>
    <w:rsid w:val="00483AAE"/>
    <w:rsid w:val="00483AB6"/>
    <w:rsid w:val="00483ACD"/>
    <w:rsid w:val="00483B59"/>
    <w:rsid w:val="00483BBE"/>
    <w:rsid w:val="00483C27"/>
    <w:rsid w:val="00483CE3"/>
    <w:rsid w:val="00483E35"/>
    <w:rsid w:val="00483E61"/>
    <w:rsid w:val="00483FD4"/>
    <w:rsid w:val="0048401E"/>
    <w:rsid w:val="00484028"/>
    <w:rsid w:val="00484464"/>
    <w:rsid w:val="00484573"/>
    <w:rsid w:val="004846E1"/>
    <w:rsid w:val="00484770"/>
    <w:rsid w:val="004848D7"/>
    <w:rsid w:val="0048490B"/>
    <w:rsid w:val="00484C17"/>
    <w:rsid w:val="00484E80"/>
    <w:rsid w:val="00484EBC"/>
    <w:rsid w:val="00485024"/>
    <w:rsid w:val="00485025"/>
    <w:rsid w:val="00485065"/>
    <w:rsid w:val="004851D1"/>
    <w:rsid w:val="00485365"/>
    <w:rsid w:val="0048542B"/>
    <w:rsid w:val="00485540"/>
    <w:rsid w:val="0048554A"/>
    <w:rsid w:val="00485735"/>
    <w:rsid w:val="0048585B"/>
    <w:rsid w:val="00485962"/>
    <w:rsid w:val="00485BE2"/>
    <w:rsid w:val="00485C66"/>
    <w:rsid w:val="00485C8E"/>
    <w:rsid w:val="00485D2F"/>
    <w:rsid w:val="00485DA8"/>
    <w:rsid w:val="00486190"/>
    <w:rsid w:val="00486239"/>
    <w:rsid w:val="00486255"/>
    <w:rsid w:val="00486273"/>
    <w:rsid w:val="0048640C"/>
    <w:rsid w:val="0048651D"/>
    <w:rsid w:val="0048660F"/>
    <w:rsid w:val="00486647"/>
    <w:rsid w:val="00486653"/>
    <w:rsid w:val="00486657"/>
    <w:rsid w:val="004866F9"/>
    <w:rsid w:val="0048677B"/>
    <w:rsid w:val="004868D0"/>
    <w:rsid w:val="0048696F"/>
    <w:rsid w:val="00486A16"/>
    <w:rsid w:val="00486A1E"/>
    <w:rsid w:val="00486AB2"/>
    <w:rsid w:val="00486C14"/>
    <w:rsid w:val="00486C67"/>
    <w:rsid w:val="00486D60"/>
    <w:rsid w:val="00486D81"/>
    <w:rsid w:val="00486DF9"/>
    <w:rsid w:val="00486E0B"/>
    <w:rsid w:val="00486E1E"/>
    <w:rsid w:val="00486E2E"/>
    <w:rsid w:val="00486E92"/>
    <w:rsid w:val="00486EE1"/>
    <w:rsid w:val="00486F02"/>
    <w:rsid w:val="00486F07"/>
    <w:rsid w:val="00486F62"/>
    <w:rsid w:val="00487328"/>
    <w:rsid w:val="004873A5"/>
    <w:rsid w:val="004873FC"/>
    <w:rsid w:val="004874F5"/>
    <w:rsid w:val="004875DC"/>
    <w:rsid w:val="0048766E"/>
    <w:rsid w:val="0048769F"/>
    <w:rsid w:val="004876F3"/>
    <w:rsid w:val="00487940"/>
    <w:rsid w:val="004879F4"/>
    <w:rsid w:val="00487B30"/>
    <w:rsid w:val="00487CDB"/>
    <w:rsid w:val="00487D08"/>
    <w:rsid w:val="00487D91"/>
    <w:rsid w:val="00487DD5"/>
    <w:rsid w:val="00487E91"/>
    <w:rsid w:val="00487EF8"/>
    <w:rsid w:val="00487F42"/>
    <w:rsid w:val="00487FCE"/>
    <w:rsid w:val="004900CF"/>
    <w:rsid w:val="00490162"/>
    <w:rsid w:val="0049022D"/>
    <w:rsid w:val="00490306"/>
    <w:rsid w:val="00490338"/>
    <w:rsid w:val="00490351"/>
    <w:rsid w:val="00490522"/>
    <w:rsid w:val="004905CD"/>
    <w:rsid w:val="004905D3"/>
    <w:rsid w:val="0049063D"/>
    <w:rsid w:val="0049067D"/>
    <w:rsid w:val="004906B3"/>
    <w:rsid w:val="004906E5"/>
    <w:rsid w:val="00490717"/>
    <w:rsid w:val="0049079D"/>
    <w:rsid w:val="004907C2"/>
    <w:rsid w:val="0049083D"/>
    <w:rsid w:val="004908BD"/>
    <w:rsid w:val="00490A4A"/>
    <w:rsid w:val="00490A80"/>
    <w:rsid w:val="00490B0D"/>
    <w:rsid w:val="00490B11"/>
    <w:rsid w:val="00490B87"/>
    <w:rsid w:val="00490D4F"/>
    <w:rsid w:val="00490DC5"/>
    <w:rsid w:val="00490E12"/>
    <w:rsid w:val="00490EAF"/>
    <w:rsid w:val="00490FE9"/>
    <w:rsid w:val="0049105B"/>
    <w:rsid w:val="0049109E"/>
    <w:rsid w:val="004910D0"/>
    <w:rsid w:val="0049115B"/>
    <w:rsid w:val="00491196"/>
    <w:rsid w:val="004911A3"/>
    <w:rsid w:val="004911AB"/>
    <w:rsid w:val="0049121D"/>
    <w:rsid w:val="00491262"/>
    <w:rsid w:val="0049165E"/>
    <w:rsid w:val="00491704"/>
    <w:rsid w:val="0049176D"/>
    <w:rsid w:val="004918F2"/>
    <w:rsid w:val="00491954"/>
    <w:rsid w:val="004919CA"/>
    <w:rsid w:val="00491BBF"/>
    <w:rsid w:val="00491BFC"/>
    <w:rsid w:val="00491CAD"/>
    <w:rsid w:val="00491E71"/>
    <w:rsid w:val="00491FDD"/>
    <w:rsid w:val="00492074"/>
    <w:rsid w:val="00492142"/>
    <w:rsid w:val="0049221F"/>
    <w:rsid w:val="00492510"/>
    <w:rsid w:val="00492576"/>
    <w:rsid w:val="004925F8"/>
    <w:rsid w:val="004926D0"/>
    <w:rsid w:val="00492701"/>
    <w:rsid w:val="00492761"/>
    <w:rsid w:val="00492823"/>
    <w:rsid w:val="00492868"/>
    <w:rsid w:val="00492A09"/>
    <w:rsid w:val="00492A36"/>
    <w:rsid w:val="00492B79"/>
    <w:rsid w:val="00492BF7"/>
    <w:rsid w:val="00492D4A"/>
    <w:rsid w:val="00492E3A"/>
    <w:rsid w:val="00492EDE"/>
    <w:rsid w:val="00492F78"/>
    <w:rsid w:val="00493091"/>
    <w:rsid w:val="004931FD"/>
    <w:rsid w:val="0049321B"/>
    <w:rsid w:val="004933CE"/>
    <w:rsid w:val="004933F6"/>
    <w:rsid w:val="0049353D"/>
    <w:rsid w:val="0049357C"/>
    <w:rsid w:val="004935F1"/>
    <w:rsid w:val="004936ED"/>
    <w:rsid w:val="004937BB"/>
    <w:rsid w:val="00493861"/>
    <w:rsid w:val="004938D4"/>
    <w:rsid w:val="004938D7"/>
    <w:rsid w:val="00493922"/>
    <w:rsid w:val="00493AD7"/>
    <w:rsid w:val="00493B9E"/>
    <w:rsid w:val="00493D27"/>
    <w:rsid w:val="00493D77"/>
    <w:rsid w:val="00493ED0"/>
    <w:rsid w:val="00493FEC"/>
    <w:rsid w:val="0049402F"/>
    <w:rsid w:val="0049410E"/>
    <w:rsid w:val="004941E9"/>
    <w:rsid w:val="004941EA"/>
    <w:rsid w:val="00494282"/>
    <w:rsid w:val="00494375"/>
    <w:rsid w:val="004943AB"/>
    <w:rsid w:val="0049451D"/>
    <w:rsid w:val="00494632"/>
    <w:rsid w:val="0049464D"/>
    <w:rsid w:val="004946DA"/>
    <w:rsid w:val="00494794"/>
    <w:rsid w:val="00494829"/>
    <w:rsid w:val="004948F6"/>
    <w:rsid w:val="00494909"/>
    <w:rsid w:val="004949C5"/>
    <w:rsid w:val="00494A8F"/>
    <w:rsid w:val="00494B32"/>
    <w:rsid w:val="00494C77"/>
    <w:rsid w:val="00494D1B"/>
    <w:rsid w:val="00494D28"/>
    <w:rsid w:val="00494E1B"/>
    <w:rsid w:val="00494EF6"/>
    <w:rsid w:val="00495178"/>
    <w:rsid w:val="00495200"/>
    <w:rsid w:val="0049520E"/>
    <w:rsid w:val="004953A3"/>
    <w:rsid w:val="004954A2"/>
    <w:rsid w:val="004955D6"/>
    <w:rsid w:val="0049561A"/>
    <w:rsid w:val="004956A6"/>
    <w:rsid w:val="00495727"/>
    <w:rsid w:val="00495752"/>
    <w:rsid w:val="004957F2"/>
    <w:rsid w:val="00495896"/>
    <w:rsid w:val="004958C6"/>
    <w:rsid w:val="00495A09"/>
    <w:rsid w:val="00495B38"/>
    <w:rsid w:val="00495B45"/>
    <w:rsid w:val="00495B4C"/>
    <w:rsid w:val="00495B7F"/>
    <w:rsid w:val="00495BB0"/>
    <w:rsid w:val="00495BCF"/>
    <w:rsid w:val="00495DD5"/>
    <w:rsid w:val="00495E13"/>
    <w:rsid w:val="0049607C"/>
    <w:rsid w:val="00496093"/>
    <w:rsid w:val="004961B0"/>
    <w:rsid w:val="004961EA"/>
    <w:rsid w:val="004962E6"/>
    <w:rsid w:val="004964AB"/>
    <w:rsid w:val="004964DF"/>
    <w:rsid w:val="004965D0"/>
    <w:rsid w:val="004966B1"/>
    <w:rsid w:val="0049671A"/>
    <w:rsid w:val="00496782"/>
    <w:rsid w:val="00496840"/>
    <w:rsid w:val="004968E2"/>
    <w:rsid w:val="00496900"/>
    <w:rsid w:val="00496941"/>
    <w:rsid w:val="004969B3"/>
    <w:rsid w:val="00496ABE"/>
    <w:rsid w:val="00496B03"/>
    <w:rsid w:val="00496B79"/>
    <w:rsid w:val="00496C4B"/>
    <w:rsid w:val="00496D21"/>
    <w:rsid w:val="00496DC3"/>
    <w:rsid w:val="00496DFD"/>
    <w:rsid w:val="00496E48"/>
    <w:rsid w:val="00496E5E"/>
    <w:rsid w:val="00496FE6"/>
    <w:rsid w:val="004970C8"/>
    <w:rsid w:val="0049719F"/>
    <w:rsid w:val="00497288"/>
    <w:rsid w:val="00497427"/>
    <w:rsid w:val="0049750C"/>
    <w:rsid w:val="0049759C"/>
    <w:rsid w:val="00497705"/>
    <w:rsid w:val="0049774E"/>
    <w:rsid w:val="0049778A"/>
    <w:rsid w:val="00497871"/>
    <w:rsid w:val="00497A02"/>
    <w:rsid w:val="00497ABB"/>
    <w:rsid w:val="00497B20"/>
    <w:rsid w:val="00497B6E"/>
    <w:rsid w:val="00497BB5"/>
    <w:rsid w:val="00497DC1"/>
    <w:rsid w:val="00497E24"/>
    <w:rsid w:val="00497EDD"/>
    <w:rsid w:val="00497EED"/>
    <w:rsid w:val="004A01F4"/>
    <w:rsid w:val="004A034B"/>
    <w:rsid w:val="004A047C"/>
    <w:rsid w:val="004A075A"/>
    <w:rsid w:val="004A0782"/>
    <w:rsid w:val="004A078B"/>
    <w:rsid w:val="004A07D8"/>
    <w:rsid w:val="004A08B8"/>
    <w:rsid w:val="004A0A31"/>
    <w:rsid w:val="004A0CA5"/>
    <w:rsid w:val="004A0E88"/>
    <w:rsid w:val="004A0F00"/>
    <w:rsid w:val="004A1052"/>
    <w:rsid w:val="004A1054"/>
    <w:rsid w:val="004A108F"/>
    <w:rsid w:val="004A10C4"/>
    <w:rsid w:val="004A10FF"/>
    <w:rsid w:val="004A11F2"/>
    <w:rsid w:val="004A1571"/>
    <w:rsid w:val="004A161F"/>
    <w:rsid w:val="004A184A"/>
    <w:rsid w:val="004A19A7"/>
    <w:rsid w:val="004A1A36"/>
    <w:rsid w:val="004A1A49"/>
    <w:rsid w:val="004A1AA5"/>
    <w:rsid w:val="004A1CB0"/>
    <w:rsid w:val="004A1CCA"/>
    <w:rsid w:val="004A1DC2"/>
    <w:rsid w:val="004A1E19"/>
    <w:rsid w:val="004A1FCE"/>
    <w:rsid w:val="004A21C1"/>
    <w:rsid w:val="004A21CA"/>
    <w:rsid w:val="004A22EA"/>
    <w:rsid w:val="004A2450"/>
    <w:rsid w:val="004A24CA"/>
    <w:rsid w:val="004A2621"/>
    <w:rsid w:val="004A269B"/>
    <w:rsid w:val="004A2855"/>
    <w:rsid w:val="004A2A12"/>
    <w:rsid w:val="004A2A6D"/>
    <w:rsid w:val="004A2A87"/>
    <w:rsid w:val="004A2B29"/>
    <w:rsid w:val="004A2B8C"/>
    <w:rsid w:val="004A2BF0"/>
    <w:rsid w:val="004A2D09"/>
    <w:rsid w:val="004A2D5D"/>
    <w:rsid w:val="004A2FCE"/>
    <w:rsid w:val="004A310D"/>
    <w:rsid w:val="004A3172"/>
    <w:rsid w:val="004A3338"/>
    <w:rsid w:val="004A33CA"/>
    <w:rsid w:val="004A33D9"/>
    <w:rsid w:val="004A3485"/>
    <w:rsid w:val="004A3536"/>
    <w:rsid w:val="004A359A"/>
    <w:rsid w:val="004A35FA"/>
    <w:rsid w:val="004A3699"/>
    <w:rsid w:val="004A3786"/>
    <w:rsid w:val="004A37A1"/>
    <w:rsid w:val="004A37AA"/>
    <w:rsid w:val="004A37B0"/>
    <w:rsid w:val="004A381B"/>
    <w:rsid w:val="004A3825"/>
    <w:rsid w:val="004A3887"/>
    <w:rsid w:val="004A3A0F"/>
    <w:rsid w:val="004A3A69"/>
    <w:rsid w:val="004A3B49"/>
    <w:rsid w:val="004A3B62"/>
    <w:rsid w:val="004A3CBA"/>
    <w:rsid w:val="004A3DAB"/>
    <w:rsid w:val="004A3E17"/>
    <w:rsid w:val="004A3E1B"/>
    <w:rsid w:val="004A3E6F"/>
    <w:rsid w:val="004A3FC2"/>
    <w:rsid w:val="004A442A"/>
    <w:rsid w:val="004A449A"/>
    <w:rsid w:val="004A4618"/>
    <w:rsid w:val="004A46F1"/>
    <w:rsid w:val="004A4927"/>
    <w:rsid w:val="004A496E"/>
    <w:rsid w:val="004A49CA"/>
    <w:rsid w:val="004A49CB"/>
    <w:rsid w:val="004A4CB9"/>
    <w:rsid w:val="004A4E8A"/>
    <w:rsid w:val="004A4E93"/>
    <w:rsid w:val="004A4EC8"/>
    <w:rsid w:val="004A4EE8"/>
    <w:rsid w:val="004A4F82"/>
    <w:rsid w:val="004A5105"/>
    <w:rsid w:val="004A525C"/>
    <w:rsid w:val="004A52A1"/>
    <w:rsid w:val="004A52A4"/>
    <w:rsid w:val="004A52C8"/>
    <w:rsid w:val="004A52F9"/>
    <w:rsid w:val="004A5382"/>
    <w:rsid w:val="004A53B9"/>
    <w:rsid w:val="004A544F"/>
    <w:rsid w:val="004A5492"/>
    <w:rsid w:val="004A554B"/>
    <w:rsid w:val="004A566D"/>
    <w:rsid w:val="004A5694"/>
    <w:rsid w:val="004A5789"/>
    <w:rsid w:val="004A57DE"/>
    <w:rsid w:val="004A5858"/>
    <w:rsid w:val="004A58A2"/>
    <w:rsid w:val="004A58F4"/>
    <w:rsid w:val="004A5957"/>
    <w:rsid w:val="004A59F7"/>
    <w:rsid w:val="004A5B25"/>
    <w:rsid w:val="004A5BD3"/>
    <w:rsid w:val="004A5DB6"/>
    <w:rsid w:val="004A5DDE"/>
    <w:rsid w:val="004A5E65"/>
    <w:rsid w:val="004A5E8A"/>
    <w:rsid w:val="004A5F75"/>
    <w:rsid w:val="004A622A"/>
    <w:rsid w:val="004A636A"/>
    <w:rsid w:val="004A637C"/>
    <w:rsid w:val="004A641F"/>
    <w:rsid w:val="004A64F8"/>
    <w:rsid w:val="004A650C"/>
    <w:rsid w:val="004A6522"/>
    <w:rsid w:val="004A6703"/>
    <w:rsid w:val="004A671D"/>
    <w:rsid w:val="004A67DB"/>
    <w:rsid w:val="004A68F7"/>
    <w:rsid w:val="004A6996"/>
    <w:rsid w:val="004A69BD"/>
    <w:rsid w:val="004A6A15"/>
    <w:rsid w:val="004A6AA2"/>
    <w:rsid w:val="004A6AD6"/>
    <w:rsid w:val="004A6CEF"/>
    <w:rsid w:val="004A6DBE"/>
    <w:rsid w:val="004A6E54"/>
    <w:rsid w:val="004A6E5A"/>
    <w:rsid w:val="004A7012"/>
    <w:rsid w:val="004A704D"/>
    <w:rsid w:val="004A70B8"/>
    <w:rsid w:val="004A710E"/>
    <w:rsid w:val="004A7280"/>
    <w:rsid w:val="004A72C4"/>
    <w:rsid w:val="004A72CC"/>
    <w:rsid w:val="004A7313"/>
    <w:rsid w:val="004A738E"/>
    <w:rsid w:val="004A7413"/>
    <w:rsid w:val="004A74F0"/>
    <w:rsid w:val="004A7528"/>
    <w:rsid w:val="004A7593"/>
    <w:rsid w:val="004A7645"/>
    <w:rsid w:val="004A76BD"/>
    <w:rsid w:val="004A7718"/>
    <w:rsid w:val="004A7C7B"/>
    <w:rsid w:val="004A7DC9"/>
    <w:rsid w:val="004A7E39"/>
    <w:rsid w:val="004A7E49"/>
    <w:rsid w:val="004A7EBD"/>
    <w:rsid w:val="004B00A3"/>
    <w:rsid w:val="004B0258"/>
    <w:rsid w:val="004B0307"/>
    <w:rsid w:val="004B0337"/>
    <w:rsid w:val="004B0350"/>
    <w:rsid w:val="004B064B"/>
    <w:rsid w:val="004B06BC"/>
    <w:rsid w:val="004B071C"/>
    <w:rsid w:val="004B07C0"/>
    <w:rsid w:val="004B0887"/>
    <w:rsid w:val="004B08E9"/>
    <w:rsid w:val="004B0B4D"/>
    <w:rsid w:val="004B0BA0"/>
    <w:rsid w:val="004B0BEF"/>
    <w:rsid w:val="004B0D83"/>
    <w:rsid w:val="004B0EA5"/>
    <w:rsid w:val="004B125D"/>
    <w:rsid w:val="004B12E7"/>
    <w:rsid w:val="004B12FE"/>
    <w:rsid w:val="004B143B"/>
    <w:rsid w:val="004B16C9"/>
    <w:rsid w:val="004B18A0"/>
    <w:rsid w:val="004B19AA"/>
    <w:rsid w:val="004B1A6A"/>
    <w:rsid w:val="004B1B0A"/>
    <w:rsid w:val="004B1C0A"/>
    <w:rsid w:val="004B1DFD"/>
    <w:rsid w:val="004B1E83"/>
    <w:rsid w:val="004B1FD4"/>
    <w:rsid w:val="004B1FD5"/>
    <w:rsid w:val="004B2098"/>
    <w:rsid w:val="004B2100"/>
    <w:rsid w:val="004B2180"/>
    <w:rsid w:val="004B21AA"/>
    <w:rsid w:val="004B2210"/>
    <w:rsid w:val="004B2244"/>
    <w:rsid w:val="004B2292"/>
    <w:rsid w:val="004B22FD"/>
    <w:rsid w:val="004B234D"/>
    <w:rsid w:val="004B248D"/>
    <w:rsid w:val="004B2565"/>
    <w:rsid w:val="004B270B"/>
    <w:rsid w:val="004B2884"/>
    <w:rsid w:val="004B28A6"/>
    <w:rsid w:val="004B29FA"/>
    <w:rsid w:val="004B29FE"/>
    <w:rsid w:val="004B2B25"/>
    <w:rsid w:val="004B2BAC"/>
    <w:rsid w:val="004B2CAF"/>
    <w:rsid w:val="004B2DD7"/>
    <w:rsid w:val="004B2E4E"/>
    <w:rsid w:val="004B2EA1"/>
    <w:rsid w:val="004B2EBF"/>
    <w:rsid w:val="004B2FC3"/>
    <w:rsid w:val="004B334C"/>
    <w:rsid w:val="004B3380"/>
    <w:rsid w:val="004B3388"/>
    <w:rsid w:val="004B338B"/>
    <w:rsid w:val="004B342E"/>
    <w:rsid w:val="004B3446"/>
    <w:rsid w:val="004B3492"/>
    <w:rsid w:val="004B34BD"/>
    <w:rsid w:val="004B35FC"/>
    <w:rsid w:val="004B36D3"/>
    <w:rsid w:val="004B378F"/>
    <w:rsid w:val="004B3984"/>
    <w:rsid w:val="004B3B01"/>
    <w:rsid w:val="004B3BAB"/>
    <w:rsid w:val="004B3C2A"/>
    <w:rsid w:val="004B3CD0"/>
    <w:rsid w:val="004B3D11"/>
    <w:rsid w:val="004B3DED"/>
    <w:rsid w:val="004B3F54"/>
    <w:rsid w:val="004B3F94"/>
    <w:rsid w:val="004B459F"/>
    <w:rsid w:val="004B465B"/>
    <w:rsid w:val="004B4669"/>
    <w:rsid w:val="004B46C7"/>
    <w:rsid w:val="004B4790"/>
    <w:rsid w:val="004B481C"/>
    <w:rsid w:val="004B4C13"/>
    <w:rsid w:val="004B4CEA"/>
    <w:rsid w:val="004B4D8F"/>
    <w:rsid w:val="004B4DD9"/>
    <w:rsid w:val="004B4DF5"/>
    <w:rsid w:val="004B5023"/>
    <w:rsid w:val="004B5462"/>
    <w:rsid w:val="004B54C4"/>
    <w:rsid w:val="004B5599"/>
    <w:rsid w:val="004B5701"/>
    <w:rsid w:val="004B5865"/>
    <w:rsid w:val="004B5907"/>
    <w:rsid w:val="004B59F8"/>
    <w:rsid w:val="004B5C78"/>
    <w:rsid w:val="004B5D5C"/>
    <w:rsid w:val="004B60D3"/>
    <w:rsid w:val="004B60DC"/>
    <w:rsid w:val="004B62BB"/>
    <w:rsid w:val="004B62ED"/>
    <w:rsid w:val="004B6397"/>
    <w:rsid w:val="004B6429"/>
    <w:rsid w:val="004B6522"/>
    <w:rsid w:val="004B65AF"/>
    <w:rsid w:val="004B6689"/>
    <w:rsid w:val="004B668A"/>
    <w:rsid w:val="004B6704"/>
    <w:rsid w:val="004B670C"/>
    <w:rsid w:val="004B6859"/>
    <w:rsid w:val="004B69B3"/>
    <w:rsid w:val="004B6A83"/>
    <w:rsid w:val="004B6B3A"/>
    <w:rsid w:val="004B6BAB"/>
    <w:rsid w:val="004B6CE0"/>
    <w:rsid w:val="004B6D77"/>
    <w:rsid w:val="004B6E1D"/>
    <w:rsid w:val="004B6E39"/>
    <w:rsid w:val="004B6F6A"/>
    <w:rsid w:val="004B7042"/>
    <w:rsid w:val="004B705C"/>
    <w:rsid w:val="004B707A"/>
    <w:rsid w:val="004B70E9"/>
    <w:rsid w:val="004B721F"/>
    <w:rsid w:val="004B732F"/>
    <w:rsid w:val="004B7442"/>
    <w:rsid w:val="004B74E0"/>
    <w:rsid w:val="004B754B"/>
    <w:rsid w:val="004B75E4"/>
    <w:rsid w:val="004B765A"/>
    <w:rsid w:val="004B7666"/>
    <w:rsid w:val="004B76DF"/>
    <w:rsid w:val="004B797F"/>
    <w:rsid w:val="004B79A3"/>
    <w:rsid w:val="004B7B1E"/>
    <w:rsid w:val="004B7BA1"/>
    <w:rsid w:val="004B7BB9"/>
    <w:rsid w:val="004B7C3A"/>
    <w:rsid w:val="004B7CFC"/>
    <w:rsid w:val="004B7E93"/>
    <w:rsid w:val="004B7FF2"/>
    <w:rsid w:val="004C00FD"/>
    <w:rsid w:val="004C0291"/>
    <w:rsid w:val="004C03BA"/>
    <w:rsid w:val="004C05CF"/>
    <w:rsid w:val="004C065C"/>
    <w:rsid w:val="004C066A"/>
    <w:rsid w:val="004C06D2"/>
    <w:rsid w:val="004C087E"/>
    <w:rsid w:val="004C0B52"/>
    <w:rsid w:val="004C0C64"/>
    <w:rsid w:val="004C0CDA"/>
    <w:rsid w:val="004C0DC5"/>
    <w:rsid w:val="004C0EEC"/>
    <w:rsid w:val="004C0F6D"/>
    <w:rsid w:val="004C0FF2"/>
    <w:rsid w:val="004C1050"/>
    <w:rsid w:val="004C10A4"/>
    <w:rsid w:val="004C112E"/>
    <w:rsid w:val="004C12D6"/>
    <w:rsid w:val="004C1490"/>
    <w:rsid w:val="004C153F"/>
    <w:rsid w:val="004C15A4"/>
    <w:rsid w:val="004C163D"/>
    <w:rsid w:val="004C1641"/>
    <w:rsid w:val="004C172B"/>
    <w:rsid w:val="004C17A7"/>
    <w:rsid w:val="004C1808"/>
    <w:rsid w:val="004C18E2"/>
    <w:rsid w:val="004C1928"/>
    <w:rsid w:val="004C1955"/>
    <w:rsid w:val="004C1CE0"/>
    <w:rsid w:val="004C1E39"/>
    <w:rsid w:val="004C1E74"/>
    <w:rsid w:val="004C1E98"/>
    <w:rsid w:val="004C1EFA"/>
    <w:rsid w:val="004C2088"/>
    <w:rsid w:val="004C20AC"/>
    <w:rsid w:val="004C219F"/>
    <w:rsid w:val="004C21F1"/>
    <w:rsid w:val="004C2395"/>
    <w:rsid w:val="004C23C2"/>
    <w:rsid w:val="004C240C"/>
    <w:rsid w:val="004C2533"/>
    <w:rsid w:val="004C26E5"/>
    <w:rsid w:val="004C27CA"/>
    <w:rsid w:val="004C29A2"/>
    <w:rsid w:val="004C2A17"/>
    <w:rsid w:val="004C2A6C"/>
    <w:rsid w:val="004C2BA4"/>
    <w:rsid w:val="004C2BF9"/>
    <w:rsid w:val="004C2C29"/>
    <w:rsid w:val="004C2C56"/>
    <w:rsid w:val="004C2CBC"/>
    <w:rsid w:val="004C2D2E"/>
    <w:rsid w:val="004C2F67"/>
    <w:rsid w:val="004C3037"/>
    <w:rsid w:val="004C30FB"/>
    <w:rsid w:val="004C31F0"/>
    <w:rsid w:val="004C332F"/>
    <w:rsid w:val="004C3359"/>
    <w:rsid w:val="004C35F8"/>
    <w:rsid w:val="004C362D"/>
    <w:rsid w:val="004C364E"/>
    <w:rsid w:val="004C373A"/>
    <w:rsid w:val="004C375D"/>
    <w:rsid w:val="004C3856"/>
    <w:rsid w:val="004C3A94"/>
    <w:rsid w:val="004C3BC4"/>
    <w:rsid w:val="004C3C62"/>
    <w:rsid w:val="004C3E28"/>
    <w:rsid w:val="004C3E6D"/>
    <w:rsid w:val="004C3F3D"/>
    <w:rsid w:val="004C3F69"/>
    <w:rsid w:val="004C4065"/>
    <w:rsid w:val="004C40DB"/>
    <w:rsid w:val="004C42D6"/>
    <w:rsid w:val="004C4363"/>
    <w:rsid w:val="004C44AE"/>
    <w:rsid w:val="004C45FD"/>
    <w:rsid w:val="004C4824"/>
    <w:rsid w:val="004C482D"/>
    <w:rsid w:val="004C49E6"/>
    <w:rsid w:val="004C4AB0"/>
    <w:rsid w:val="004C4B82"/>
    <w:rsid w:val="004C4CA2"/>
    <w:rsid w:val="004C4CC1"/>
    <w:rsid w:val="004C4CEC"/>
    <w:rsid w:val="004C4D9F"/>
    <w:rsid w:val="004C4F52"/>
    <w:rsid w:val="004C50EC"/>
    <w:rsid w:val="004C50EE"/>
    <w:rsid w:val="004C5155"/>
    <w:rsid w:val="004C54F8"/>
    <w:rsid w:val="004C55D6"/>
    <w:rsid w:val="004C56AD"/>
    <w:rsid w:val="004C56EF"/>
    <w:rsid w:val="004C5700"/>
    <w:rsid w:val="004C5771"/>
    <w:rsid w:val="004C57BB"/>
    <w:rsid w:val="004C581F"/>
    <w:rsid w:val="004C585D"/>
    <w:rsid w:val="004C59B2"/>
    <w:rsid w:val="004C5A76"/>
    <w:rsid w:val="004C5ABA"/>
    <w:rsid w:val="004C5BF7"/>
    <w:rsid w:val="004C5C37"/>
    <w:rsid w:val="004C5D51"/>
    <w:rsid w:val="004C5F41"/>
    <w:rsid w:val="004C5F61"/>
    <w:rsid w:val="004C5FA7"/>
    <w:rsid w:val="004C6051"/>
    <w:rsid w:val="004C6148"/>
    <w:rsid w:val="004C629D"/>
    <w:rsid w:val="004C62DB"/>
    <w:rsid w:val="004C6378"/>
    <w:rsid w:val="004C6494"/>
    <w:rsid w:val="004C64EB"/>
    <w:rsid w:val="004C65CC"/>
    <w:rsid w:val="004C66A5"/>
    <w:rsid w:val="004C687F"/>
    <w:rsid w:val="004C698F"/>
    <w:rsid w:val="004C69F0"/>
    <w:rsid w:val="004C6B2E"/>
    <w:rsid w:val="004C6C44"/>
    <w:rsid w:val="004C6D38"/>
    <w:rsid w:val="004C6DCB"/>
    <w:rsid w:val="004C6E0E"/>
    <w:rsid w:val="004C6F82"/>
    <w:rsid w:val="004C6F88"/>
    <w:rsid w:val="004C70B3"/>
    <w:rsid w:val="004C70E3"/>
    <w:rsid w:val="004C7208"/>
    <w:rsid w:val="004C726B"/>
    <w:rsid w:val="004C740D"/>
    <w:rsid w:val="004C753C"/>
    <w:rsid w:val="004C75F6"/>
    <w:rsid w:val="004C766D"/>
    <w:rsid w:val="004C7715"/>
    <w:rsid w:val="004C77BB"/>
    <w:rsid w:val="004C7A3E"/>
    <w:rsid w:val="004C7C3D"/>
    <w:rsid w:val="004C7C50"/>
    <w:rsid w:val="004C7D20"/>
    <w:rsid w:val="004C7E64"/>
    <w:rsid w:val="004C7EFC"/>
    <w:rsid w:val="004C7F41"/>
    <w:rsid w:val="004C7FE5"/>
    <w:rsid w:val="004D0162"/>
    <w:rsid w:val="004D024B"/>
    <w:rsid w:val="004D0300"/>
    <w:rsid w:val="004D0304"/>
    <w:rsid w:val="004D03DA"/>
    <w:rsid w:val="004D03FD"/>
    <w:rsid w:val="004D071A"/>
    <w:rsid w:val="004D09D6"/>
    <w:rsid w:val="004D0A04"/>
    <w:rsid w:val="004D0C59"/>
    <w:rsid w:val="004D0D6C"/>
    <w:rsid w:val="004D0E5F"/>
    <w:rsid w:val="004D106E"/>
    <w:rsid w:val="004D11CA"/>
    <w:rsid w:val="004D12DC"/>
    <w:rsid w:val="004D13DC"/>
    <w:rsid w:val="004D1557"/>
    <w:rsid w:val="004D172D"/>
    <w:rsid w:val="004D173F"/>
    <w:rsid w:val="004D184E"/>
    <w:rsid w:val="004D1C33"/>
    <w:rsid w:val="004D1C68"/>
    <w:rsid w:val="004D1C81"/>
    <w:rsid w:val="004D1D0E"/>
    <w:rsid w:val="004D1D14"/>
    <w:rsid w:val="004D1D83"/>
    <w:rsid w:val="004D1F8D"/>
    <w:rsid w:val="004D2010"/>
    <w:rsid w:val="004D2050"/>
    <w:rsid w:val="004D20C7"/>
    <w:rsid w:val="004D2390"/>
    <w:rsid w:val="004D2492"/>
    <w:rsid w:val="004D251E"/>
    <w:rsid w:val="004D25C4"/>
    <w:rsid w:val="004D2673"/>
    <w:rsid w:val="004D2809"/>
    <w:rsid w:val="004D295B"/>
    <w:rsid w:val="004D295F"/>
    <w:rsid w:val="004D2AA7"/>
    <w:rsid w:val="004D2AEA"/>
    <w:rsid w:val="004D2AF0"/>
    <w:rsid w:val="004D2B50"/>
    <w:rsid w:val="004D2BBF"/>
    <w:rsid w:val="004D2D6D"/>
    <w:rsid w:val="004D2D6F"/>
    <w:rsid w:val="004D2E00"/>
    <w:rsid w:val="004D2E44"/>
    <w:rsid w:val="004D2F1B"/>
    <w:rsid w:val="004D33DE"/>
    <w:rsid w:val="004D3575"/>
    <w:rsid w:val="004D35DF"/>
    <w:rsid w:val="004D3635"/>
    <w:rsid w:val="004D366C"/>
    <w:rsid w:val="004D37EC"/>
    <w:rsid w:val="004D3996"/>
    <w:rsid w:val="004D39B7"/>
    <w:rsid w:val="004D3A4B"/>
    <w:rsid w:val="004D3B84"/>
    <w:rsid w:val="004D3BB2"/>
    <w:rsid w:val="004D3C5E"/>
    <w:rsid w:val="004D3E02"/>
    <w:rsid w:val="004D3EC0"/>
    <w:rsid w:val="004D406D"/>
    <w:rsid w:val="004D41A5"/>
    <w:rsid w:val="004D41DC"/>
    <w:rsid w:val="004D43F5"/>
    <w:rsid w:val="004D44EA"/>
    <w:rsid w:val="004D453C"/>
    <w:rsid w:val="004D476B"/>
    <w:rsid w:val="004D47E1"/>
    <w:rsid w:val="004D4870"/>
    <w:rsid w:val="004D4914"/>
    <w:rsid w:val="004D49AB"/>
    <w:rsid w:val="004D4D94"/>
    <w:rsid w:val="004D4F27"/>
    <w:rsid w:val="004D4F60"/>
    <w:rsid w:val="004D4FD5"/>
    <w:rsid w:val="004D51A4"/>
    <w:rsid w:val="004D544D"/>
    <w:rsid w:val="004D55C9"/>
    <w:rsid w:val="004D55D4"/>
    <w:rsid w:val="004D56BA"/>
    <w:rsid w:val="004D571B"/>
    <w:rsid w:val="004D576D"/>
    <w:rsid w:val="004D5822"/>
    <w:rsid w:val="004D589B"/>
    <w:rsid w:val="004D58B1"/>
    <w:rsid w:val="004D58B8"/>
    <w:rsid w:val="004D5935"/>
    <w:rsid w:val="004D5989"/>
    <w:rsid w:val="004D59C2"/>
    <w:rsid w:val="004D5A43"/>
    <w:rsid w:val="004D5D16"/>
    <w:rsid w:val="004D5D8E"/>
    <w:rsid w:val="004D5DAA"/>
    <w:rsid w:val="004D5E22"/>
    <w:rsid w:val="004D5E42"/>
    <w:rsid w:val="004D5E70"/>
    <w:rsid w:val="004D5F3F"/>
    <w:rsid w:val="004D6001"/>
    <w:rsid w:val="004D633F"/>
    <w:rsid w:val="004D65EF"/>
    <w:rsid w:val="004D67F2"/>
    <w:rsid w:val="004D68A8"/>
    <w:rsid w:val="004D6915"/>
    <w:rsid w:val="004D69AE"/>
    <w:rsid w:val="004D69BA"/>
    <w:rsid w:val="004D6B26"/>
    <w:rsid w:val="004D6BB7"/>
    <w:rsid w:val="004D6BBC"/>
    <w:rsid w:val="004D6BDC"/>
    <w:rsid w:val="004D6E8B"/>
    <w:rsid w:val="004D6EE5"/>
    <w:rsid w:val="004D7010"/>
    <w:rsid w:val="004D726E"/>
    <w:rsid w:val="004D771B"/>
    <w:rsid w:val="004D7A0F"/>
    <w:rsid w:val="004D7B32"/>
    <w:rsid w:val="004D7C68"/>
    <w:rsid w:val="004D7E3E"/>
    <w:rsid w:val="004D7F33"/>
    <w:rsid w:val="004D7F8F"/>
    <w:rsid w:val="004E031D"/>
    <w:rsid w:val="004E0355"/>
    <w:rsid w:val="004E04FD"/>
    <w:rsid w:val="004E061C"/>
    <w:rsid w:val="004E06C7"/>
    <w:rsid w:val="004E075E"/>
    <w:rsid w:val="004E0B47"/>
    <w:rsid w:val="004E0D26"/>
    <w:rsid w:val="004E0D56"/>
    <w:rsid w:val="004E0D94"/>
    <w:rsid w:val="004E0E64"/>
    <w:rsid w:val="004E0EBA"/>
    <w:rsid w:val="004E0F96"/>
    <w:rsid w:val="004E121A"/>
    <w:rsid w:val="004E1430"/>
    <w:rsid w:val="004E1442"/>
    <w:rsid w:val="004E1586"/>
    <w:rsid w:val="004E1658"/>
    <w:rsid w:val="004E1753"/>
    <w:rsid w:val="004E17B0"/>
    <w:rsid w:val="004E17B3"/>
    <w:rsid w:val="004E1841"/>
    <w:rsid w:val="004E18C0"/>
    <w:rsid w:val="004E1975"/>
    <w:rsid w:val="004E1BD6"/>
    <w:rsid w:val="004E1CCC"/>
    <w:rsid w:val="004E1D10"/>
    <w:rsid w:val="004E2092"/>
    <w:rsid w:val="004E221A"/>
    <w:rsid w:val="004E2282"/>
    <w:rsid w:val="004E22E0"/>
    <w:rsid w:val="004E2350"/>
    <w:rsid w:val="004E24D3"/>
    <w:rsid w:val="004E25C0"/>
    <w:rsid w:val="004E2731"/>
    <w:rsid w:val="004E2AC8"/>
    <w:rsid w:val="004E2B0F"/>
    <w:rsid w:val="004E2B98"/>
    <w:rsid w:val="004E2BAB"/>
    <w:rsid w:val="004E2D2D"/>
    <w:rsid w:val="004E2D50"/>
    <w:rsid w:val="004E2D8E"/>
    <w:rsid w:val="004E2E41"/>
    <w:rsid w:val="004E2E80"/>
    <w:rsid w:val="004E2E95"/>
    <w:rsid w:val="004E2F3D"/>
    <w:rsid w:val="004E2FB1"/>
    <w:rsid w:val="004E305E"/>
    <w:rsid w:val="004E3189"/>
    <w:rsid w:val="004E3226"/>
    <w:rsid w:val="004E32F6"/>
    <w:rsid w:val="004E34E3"/>
    <w:rsid w:val="004E3542"/>
    <w:rsid w:val="004E3656"/>
    <w:rsid w:val="004E366A"/>
    <w:rsid w:val="004E38B2"/>
    <w:rsid w:val="004E38EF"/>
    <w:rsid w:val="004E3A15"/>
    <w:rsid w:val="004E3AAB"/>
    <w:rsid w:val="004E3C13"/>
    <w:rsid w:val="004E3CCE"/>
    <w:rsid w:val="004E3D13"/>
    <w:rsid w:val="004E3DDC"/>
    <w:rsid w:val="004E3E20"/>
    <w:rsid w:val="004E40E4"/>
    <w:rsid w:val="004E4103"/>
    <w:rsid w:val="004E41EA"/>
    <w:rsid w:val="004E426F"/>
    <w:rsid w:val="004E433C"/>
    <w:rsid w:val="004E450C"/>
    <w:rsid w:val="004E4624"/>
    <w:rsid w:val="004E465D"/>
    <w:rsid w:val="004E467D"/>
    <w:rsid w:val="004E4B14"/>
    <w:rsid w:val="004E4C24"/>
    <w:rsid w:val="004E4C91"/>
    <w:rsid w:val="004E4EA3"/>
    <w:rsid w:val="004E4FBD"/>
    <w:rsid w:val="004E5063"/>
    <w:rsid w:val="004E53AF"/>
    <w:rsid w:val="004E53F9"/>
    <w:rsid w:val="004E556E"/>
    <w:rsid w:val="004E558B"/>
    <w:rsid w:val="004E55AC"/>
    <w:rsid w:val="004E56B6"/>
    <w:rsid w:val="004E5766"/>
    <w:rsid w:val="004E57B9"/>
    <w:rsid w:val="004E594E"/>
    <w:rsid w:val="004E5B2C"/>
    <w:rsid w:val="004E5BA8"/>
    <w:rsid w:val="004E5CC0"/>
    <w:rsid w:val="004E5EA1"/>
    <w:rsid w:val="004E5EF8"/>
    <w:rsid w:val="004E5F74"/>
    <w:rsid w:val="004E6036"/>
    <w:rsid w:val="004E60D9"/>
    <w:rsid w:val="004E6110"/>
    <w:rsid w:val="004E624F"/>
    <w:rsid w:val="004E646D"/>
    <w:rsid w:val="004E6470"/>
    <w:rsid w:val="004E68BC"/>
    <w:rsid w:val="004E68F2"/>
    <w:rsid w:val="004E6930"/>
    <w:rsid w:val="004E69A3"/>
    <w:rsid w:val="004E6B0C"/>
    <w:rsid w:val="004E6BAE"/>
    <w:rsid w:val="004E6BDE"/>
    <w:rsid w:val="004E6EB8"/>
    <w:rsid w:val="004E6F55"/>
    <w:rsid w:val="004E6F8B"/>
    <w:rsid w:val="004E7081"/>
    <w:rsid w:val="004E7153"/>
    <w:rsid w:val="004E715D"/>
    <w:rsid w:val="004E71AF"/>
    <w:rsid w:val="004E722D"/>
    <w:rsid w:val="004E7380"/>
    <w:rsid w:val="004E7398"/>
    <w:rsid w:val="004E73A7"/>
    <w:rsid w:val="004E76F1"/>
    <w:rsid w:val="004E7772"/>
    <w:rsid w:val="004E7A1B"/>
    <w:rsid w:val="004E7A29"/>
    <w:rsid w:val="004E7A34"/>
    <w:rsid w:val="004E7B17"/>
    <w:rsid w:val="004E7C47"/>
    <w:rsid w:val="004E7C82"/>
    <w:rsid w:val="004E7CF7"/>
    <w:rsid w:val="004E7F21"/>
    <w:rsid w:val="004F004E"/>
    <w:rsid w:val="004F0217"/>
    <w:rsid w:val="004F0301"/>
    <w:rsid w:val="004F03E4"/>
    <w:rsid w:val="004F0426"/>
    <w:rsid w:val="004F0485"/>
    <w:rsid w:val="004F04DE"/>
    <w:rsid w:val="004F0512"/>
    <w:rsid w:val="004F0690"/>
    <w:rsid w:val="004F072B"/>
    <w:rsid w:val="004F0778"/>
    <w:rsid w:val="004F07F7"/>
    <w:rsid w:val="004F08F1"/>
    <w:rsid w:val="004F0904"/>
    <w:rsid w:val="004F091E"/>
    <w:rsid w:val="004F0952"/>
    <w:rsid w:val="004F0B83"/>
    <w:rsid w:val="004F0CE7"/>
    <w:rsid w:val="004F0D03"/>
    <w:rsid w:val="004F0D34"/>
    <w:rsid w:val="004F0E31"/>
    <w:rsid w:val="004F0E9F"/>
    <w:rsid w:val="004F0F29"/>
    <w:rsid w:val="004F0FE4"/>
    <w:rsid w:val="004F1078"/>
    <w:rsid w:val="004F1104"/>
    <w:rsid w:val="004F1127"/>
    <w:rsid w:val="004F1134"/>
    <w:rsid w:val="004F1233"/>
    <w:rsid w:val="004F12E0"/>
    <w:rsid w:val="004F1304"/>
    <w:rsid w:val="004F1455"/>
    <w:rsid w:val="004F1457"/>
    <w:rsid w:val="004F14DA"/>
    <w:rsid w:val="004F1700"/>
    <w:rsid w:val="004F1726"/>
    <w:rsid w:val="004F174F"/>
    <w:rsid w:val="004F18EB"/>
    <w:rsid w:val="004F1A8A"/>
    <w:rsid w:val="004F1CC0"/>
    <w:rsid w:val="004F1CF4"/>
    <w:rsid w:val="004F1DC1"/>
    <w:rsid w:val="004F1EEA"/>
    <w:rsid w:val="004F1F61"/>
    <w:rsid w:val="004F1FDD"/>
    <w:rsid w:val="004F1FE6"/>
    <w:rsid w:val="004F2155"/>
    <w:rsid w:val="004F2245"/>
    <w:rsid w:val="004F23AE"/>
    <w:rsid w:val="004F23C1"/>
    <w:rsid w:val="004F2568"/>
    <w:rsid w:val="004F25C7"/>
    <w:rsid w:val="004F2654"/>
    <w:rsid w:val="004F266F"/>
    <w:rsid w:val="004F2735"/>
    <w:rsid w:val="004F2833"/>
    <w:rsid w:val="004F2AB4"/>
    <w:rsid w:val="004F2B97"/>
    <w:rsid w:val="004F2D78"/>
    <w:rsid w:val="004F2F8A"/>
    <w:rsid w:val="004F3003"/>
    <w:rsid w:val="004F30AB"/>
    <w:rsid w:val="004F30EC"/>
    <w:rsid w:val="004F32EE"/>
    <w:rsid w:val="004F3381"/>
    <w:rsid w:val="004F3544"/>
    <w:rsid w:val="004F3708"/>
    <w:rsid w:val="004F379B"/>
    <w:rsid w:val="004F38EB"/>
    <w:rsid w:val="004F3BCC"/>
    <w:rsid w:val="004F3C02"/>
    <w:rsid w:val="004F3CAA"/>
    <w:rsid w:val="004F3CCD"/>
    <w:rsid w:val="004F3DCC"/>
    <w:rsid w:val="004F3E7A"/>
    <w:rsid w:val="004F3EDC"/>
    <w:rsid w:val="004F3F56"/>
    <w:rsid w:val="004F3FB3"/>
    <w:rsid w:val="004F40A4"/>
    <w:rsid w:val="004F40E1"/>
    <w:rsid w:val="004F429A"/>
    <w:rsid w:val="004F42A9"/>
    <w:rsid w:val="004F4313"/>
    <w:rsid w:val="004F4429"/>
    <w:rsid w:val="004F4601"/>
    <w:rsid w:val="004F4633"/>
    <w:rsid w:val="004F46A8"/>
    <w:rsid w:val="004F4933"/>
    <w:rsid w:val="004F4A4F"/>
    <w:rsid w:val="004F4AE7"/>
    <w:rsid w:val="004F4BD9"/>
    <w:rsid w:val="004F4F2E"/>
    <w:rsid w:val="004F508C"/>
    <w:rsid w:val="004F50A8"/>
    <w:rsid w:val="004F5281"/>
    <w:rsid w:val="004F5758"/>
    <w:rsid w:val="004F57B8"/>
    <w:rsid w:val="004F57D0"/>
    <w:rsid w:val="004F586F"/>
    <w:rsid w:val="004F5B6D"/>
    <w:rsid w:val="004F5B87"/>
    <w:rsid w:val="004F5BCE"/>
    <w:rsid w:val="004F5BFA"/>
    <w:rsid w:val="004F5CA2"/>
    <w:rsid w:val="004F5D20"/>
    <w:rsid w:val="004F5E3A"/>
    <w:rsid w:val="004F5F3D"/>
    <w:rsid w:val="004F5F61"/>
    <w:rsid w:val="004F5FEF"/>
    <w:rsid w:val="004F6029"/>
    <w:rsid w:val="004F60BF"/>
    <w:rsid w:val="004F62A1"/>
    <w:rsid w:val="004F62F9"/>
    <w:rsid w:val="004F6384"/>
    <w:rsid w:val="004F63A6"/>
    <w:rsid w:val="004F64F3"/>
    <w:rsid w:val="004F64FF"/>
    <w:rsid w:val="004F675C"/>
    <w:rsid w:val="004F69CA"/>
    <w:rsid w:val="004F6A59"/>
    <w:rsid w:val="004F6B00"/>
    <w:rsid w:val="004F6BB7"/>
    <w:rsid w:val="004F6BF6"/>
    <w:rsid w:val="004F6C71"/>
    <w:rsid w:val="004F6DD4"/>
    <w:rsid w:val="004F6E71"/>
    <w:rsid w:val="004F6F0E"/>
    <w:rsid w:val="004F7078"/>
    <w:rsid w:val="004F7110"/>
    <w:rsid w:val="004F7262"/>
    <w:rsid w:val="004F7275"/>
    <w:rsid w:val="004F7572"/>
    <w:rsid w:val="004F75F1"/>
    <w:rsid w:val="004F778E"/>
    <w:rsid w:val="004F77B3"/>
    <w:rsid w:val="004F7882"/>
    <w:rsid w:val="004F7B41"/>
    <w:rsid w:val="004F7B6B"/>
    <w:rsid w:val="004F7B99"/>
    <w:rsid w:val="004F7D17"/>
    <w:rsid w:val="004F7E01"/>
    <w:rsid w:val="004F7E15"/>
    <w:rsid w:val="004F7F58"/>
    <w:rsid w:val="0050009F"/>
    <w:rsid w:val="0050019A"/>
    <w:rsid w:val="0050024D"/>
    <w:rsid w:val="0050036E"/>
    <w:rsid w:val="005003D6"/>
    <w:rsid w:val="00500540"/>
    <w:rsid w:val="00500544"/>
    <w:rsid w:val="005005EF"/>
    <w:rsid w:val="0050064E"/>
    <w:rsid w:val="00500651"/>
    <w:rsid w:val="00500792"/>
    <w:rsid w:val="005007E0"/>
    <w:rsid w:val="0050081B"/>
    <w:rsid w:val="00500820"/>
    <w:rsid w:val="00500872"/>
    <w:rsid w:val="0050088A"/>
    <w:rsid w:val="00500AC8"/>
    <w:rsid w:val="00500BA4"/>
    <w:rsid w:val="00500C3C"/>
    <w:rsid w:val="00500C3D"/>
    <w:rsid w:val="00500C79"/>
    <w:rsid w:val="00500FB0"/>
    <w:rsid w:val="005012A3"/>
    <w:rsid w:val="00501B56"/>
    <w:rsid w:val="00501C39"/>
    <w:rsid w:val="00501C5D"/>
    <w:rsid w:val="00501D0E"/>
    <w:rsid w:val="00501DB2"/>
    <w:rsid w:val="00501F95"/>
    <w:rsid w:val="00501FEA"/>
    <w:rsid w:val="00501FEF"/>
    <w:rsid w:val="00502005"/>
    <w:rsid w:val="00502062"/>
    <w:rsid w:val="00502162"/>
    <w:rsid w:val="00502196"/>
    <w:rsid w:val="005021E9"/>
    <w:rsid w:val="005022D2"/>
    <w:rsid w:val="00502643"/>
    <w:rsid w:val="00502667"/>
    <w:rsid w:val="005027CB"/>
    <w:rsid w:val="005029F5"/>
    <w:rsid w:val="00502B65"/>
    <w:rsid w:val="00502C38"/>
    <w:rsid w:val="00502CE5"/>
    <w:rsid w:val="00502D10"/>
    <w:rsid w:val="00502D43"/>
    <w:rsid w:val="00502D52"/>
    <w:rsid w:val="00502E24"/>
    <w:rsid w:val="0050311E"/>
    <w:rsid w:val="00503186"/>
    <w:rsid w:val="00503257"/>
    <w:rsid w:val="005032C5"/>
    <w:rsid w:val="00503360"/>
    <w:rsid w:val="00503444"/>
    <w:rsid w:val="0050359B"/>
    <w:rsid w:val="00503627"/>
    <w:rsid w:val="0050383A"/>
    <w:rsid w:val="0050389F"/>
    <w:rsid w:val="005038AC"/>
    <w:rsid w:val="005038B5"/>
    <w:rsid w:val="005039C3"/>
    <w:rsid w:val="00503B7F"/>
    <w:rsid w:val="00503CC1"/>
    <w:rsid w:val="00503CE6"/>
    <w:rsid w:val="00503D7C"/>
    <w:rsid w:val="00503EA0"/>
    <w:rsid w:val="00503EE5"/>
    <w:rsid w:val="00503F48"/>
    <w:rsid w:val="0050400B"/>
    <w:rsid w:val="00504060"/>
    <w:rsid w:val="00504073"/>
    <w:rsid w:val="00504104"/>
    <w:rsid w:val="00504231"/>
    <w:rsid w:val="00504344"/>
    <w:rsid w:val="005043C5"/>
    <w:rsid w:val="005043D5"/>
    <w:rsid w:val="005045B3"/>
    <w:rsid w:val="00504788"/>
    <w:rsid w:val="005047B2"/>
    <w:rsid w:val="005047CD"/>
    <w:rsid w:val="005048A1"/>
    <w:rsid w:val="005048D0"/>
    <w:rsid w:val="00504C0F"/>
    <w:rsid w:val="00504DB6"/>
    <w:rsid w:val="00504F6C"/>
    <w:rsid w:val="00505062"/>
    <w:rsid w:val="005051A2"/>
    <w:rsid w:val="005052FE"/>
    <w:rsid w:val="0050534F"/>
    <w:rsid w:val="005053B3"/>
    <w:rsid w:val="0050555C"/>
    <w:rsid w:val="005056E9"/>
    <w:rsid w:val="00505717"/>
    <w:rsid w:val="0050574F"/>
    <w:rsid w:val="0050587B"/>
    <w:rsid w:val="00505917"/>
    <w:rsid w:val="00505A83"/>
    <w:rsid w:val="00505D2B"/>
    <w:rsid w:val="00505DB7"/>
    <w:rsid w:val="00505F3B"/>
    <w:rsid w:val="00505FE9"/>
    <w:rsid w:val="005061A0"/>
    <w:rsid w:val="005061B3"/>
    <w:rsid w:val="005061D9"/>
    <w:rsid w:val="005061DB"/>
    <w:rsid w:val="0050666E"/>
    <w:rsid w:val="005066D2"/>
    <w:rsid w:val="005066E3"/>
    <w:rsid w:val="0050672A"/>
    <w:rsid w:val="0050676E"/>
    <w:rsid w:val="005068AC"/>
    <w:rsid w:val="00506972"/>
    <w:rsid w:val="00506B23"/>
    <w:rsid w:val="00506CC7"/>
    <w:rsid w:val="00506CCB"/>
    <w:rsid w:val="00506D25"/>
    <w:rsid w:val="00506DE2"/>
    <w:rsid w:val="00506DED"/>
    <w:rsid w:val="00506ECD"/>
    <w:rsid w:val="00506F39"/>
    <w:rsid w:val="0050707C"/>
    <w:rsid w:val="005076E9"/>
    <w:rsid w:val="00507835"/>
    <w:rsid w:val="0050789A"/>
    <w:rsid w:val="005078B0"/>
    <w:rsid w:val="00507A65"/>
    <w:rsid w:val="00507A77"/>
    <w:rsid w:val="00507BBE"/>
    <w:rsid w:val="00507C99"/>
    <w:rsid w:val="00507CB8"/>
    <w:rsid w:val="00507CCC"/>
    <w:rsid w:val="00507E26"/>
    <w:rsid w:val="00507E96"/>
    <w:rsid w:val="005100B4"/>
    <w:rsid w:val="00510155"/>
    <w:rsid w:val="005101C3"/>
    <w:rsid w:val="00510249"/>
    <w:rsid w:val="0051063B"/>
    <w:rsid w:val="00510655"/>
    <w:rsid w:val="00510912"/>
    <w:rsid w:val="00510BF2"/>
    <w:rsid w:val="00510C36"/>
    <w:rsid w:val="00510DED"/>
    <w:rsid w:val="00510E4C"/>
    <w:rsid w:val="00510E58"/>
    <w:rsid w:val="00510E9B"/>
    <w:rsid w:val="00510EC5"/>
    <w:rsid w:val="00510EF6"/>
    <w:rsid w:val="00510F7A"/>
    <w:rsid w:val="00510FAD"/>
    <w:rsid w:val="00511023"/>
    <w:rsid w:val="0051103B"/>
    <w:rsid w:val="0051104B"/>
    <w:rsid w:val="00511106"/>
    <w:rsid w:val="005111BB"/>
    <w:rsid w:val="005111E6"/>
    <w:rsid w:val="00511334"/>
    <w:rsid w:val="00511341"/>
    <w:rsid w:val="005113D2"/>
    <w:rsid w:val="0051149E"/>
    <w:rsid w:val="005114A0"/>
    <w:rsid w:val="0051160C"/>
    <w:rsid w:val="00511652"/>
    <w:rsid w:val="005117E0"/>
    <w:rsid w:val="0051185B"/>
    <w:rsid w:val="0051185E"/>
    <w:rsid w:val="00511939"/>
    <w:rsid w:val="0051196B"/>
    <w:rsid w:val="005119A0"/>
    <w:rsid w:val="005119D7"/>
    <w:rsid w:val="00511D77"/>
    <w:rsid w:val="00511DC1"/>
    <w:rsid w:val="00511E46"/>
    <w:rsid w:val="00511F80"/>
    <w:rsid w:val="005120C9"/>
    <w:rsid w:val="005121FC"/>
    <w:rsid w:val="0051229E"/>
    <w:rsid w:val="005122AA"/>
    <w:rsid w:val="005122C7"/>
    <w:rsid w:val="005122EC"/>
    <w:rsid w:val="00512338"/>
    <w:rsid w:val="0051252F"/>
    <w:rsid w:val="005125CA"/>
    <w:rsid w:val="005127B5"/>
    <w:rsid w:val="005127E1"/>
    <w:rsid w:val="0051282D"/>
    <w:rsid w:val="00512916"/>
    <w:rsid w:val="00512B6A"/>
    <w:rsid w:val="00512B71"/>
    <w:rsid w:val="00512CE8"/>
    <w:rsid w:val="00512D92"/>
    <w:rsid w:val="00512E56"/>
    <w:rsid w:val="00512E62"/>
    <w:rsid w:val="00512F86"/>
    <w:rsid w:val="00513027"/>
    <w:rsid w:val="005131E5"/>
    <w:rsid w:val="00513297"/>
    <w:rsid w:val="0051330C"/>
    <w:rsid w:val="0051353D"/>
    <w:rsid w:val="00513591"/>
    <w:rsid w:val="005135F9"/>
    <w:rsid w:val="00513724"/>
    <w:rsid w:val="0051374E"/>
    <w:rsid w:val="005137E1"/>
    <w:rsid w:val="0051385B"/>
    <w:rsid w:val="005138A7"/>
    <w:rsid w:val="005138E9"/>
    <w:rsid w:val="00513B43"/>
    <w:rsid w:val="00513C0B"/>
    <w:rsid w:val="00513D2B"/>
    <w:rsid w:val="00513DD4"/>
    <w:rsid w:val="00513DF1"/>
    <w:rsid w:val="00513E10"/>
    <w:rsid w:val="00513E68"/>
    <w:rsid w:val="00513FBB"/>
    <w:rsid w:val="00514161"/>
    <w:rsid w:val="00514354"/>
    <w:rsid w:val="005143FD"/>
    <w:rsid w:val="0051463A"/>
    <w:rsid w:val="00514692"/>
    <w:rsid w:val="00514714"/>
    <w:rsid w:val="00514812"/>
    <w:rsid w:val="00514861"/>
    <w:rsid w:val="005149B6"/>
    <w:rsid w:val="00514A47"/>
    <w:rsid w:val="00514DB0"/>
    <w:rsid w:val="00514E4D"/>
    <w:rsid w:val="00514F23"/>
    <w:rsid w:val="00514F7F"/>
    <w:rsid w:val="00515112"/>
    <w:rsid w:val="0051516A"/>
    <w:rsid w:val="00515292"/>
    <w:rsid w:val="0051530D"/>
    <w:rsid w:val="0051536E"/>
    <w:rsid w:val="005155CF"/>
    <w:rsid w:val="005155D2"/>
    <w:rsid w:val="005155EF"/>
    <w:rsid w:val="00515628"/>
    <w:rsid w:val="0051580D"/>
    <w:rsid w:val="00515852"/>
    <w:rsid w:val="005158C6"/>
    <w:rsid w:val="00515A8E"/>
    <w:rsid w:val="00515B34"/>
    <w:rsid w:val="00515B45"/>
    <w:rsid w:val="00515B57"/>
    <w:rsid w:val="00515BD5"/>
    <w:rsid w:val="00515E42"/>
    <w:rsid w:val="00516317"/>
    <w:rsid w:val="005163C8"/>
    <w:rsid w:val="005165DA"/>
    <w:rsid w:val="00516967"/>
    <w:rsid w:val="00516A1F"/>
    <w:rsid w:val="00516A79"/>
    <w:rsid w:val="00516A83"/>
    <w:rsid w:val="00516B31"/>
    <w:rsid w:val="00516DA6"/>
    <w:rsid w:val="00516DBC"/>
    <w:rsid w:val="00516F46"/>
    <w:rsid w:val="00516FEB"/>
    <w:rsid w:val="005171A4"/>
    <w:rsid w:val="0051724A"/>
    <w:rsid w:val="0051724B"/>
    <w:rsid w:val="0051740B"/>
    <w:rsid w:val="005174AD"/>
    <w:rsid w:val="00517538"/>
    <w:rsid w:val="00517756"/>
    <w:rsid w:val="00517771"/>
    <w:rsid w:val="00517948"/>
    <w:rsid w:val="00517954"/>
    <w:rsid w:val="00517AA5"/>
    <w:rsid w:val="00517AD9"/>
    <w:rsid w:val="00517B88"/>
    <w:rsid w:val="00517C20"/>
    <w:rsid w:val="00517C5D"/>
    <w:rsid w:val="00517DF7"/>
    <w:rsid w:val="00517E39"/>
    <w:rsid w:val="00517E83"/>
    <w:rsid w:val="00517E8D"/>
    <w:rsid w:val="00517E99"/>
    <w:rsid w:val="00517FBF"/>
    <w:rsid w:val="00520059"/>
    <w:rsid w:val="00520167"/>
    <w:rsid w:val="005204EF"/>
    <w:rsid w:val="00520569"/>
    <w:rsid w:val="0052084C"/>
    <w:rsid w:val="0052084E"/>
    <w:rsid w:val="00520865"/>
    <w:rsid w:val="0052094C"/>
    <w:rsid w:val="00520989"/>
    <w:rsid w:val="00520EF0"/>
    <w:rsid w:val="005210EF"/>
    <w:rsid w:val="00521526"/>
    <w:rsid w:val="00521567"/>
    <w:rsid w:val="00521573"/>
    <w:rsid w:val="005216A5"/>
    <w:rsid w:val="00521774"/>
    <w:rsid w:val="005217BC"/>
    <w:rsid w:val="005218A5"/>
    <w:rsid w:val="005219AD"/>
    <w:rsid w:val="00521B01"/>
    <w:rsid w:val="00521B3E"/>
    <w:rsid w:val="00521D3F"/>
    <w:rsid w:val="00521D6D"/>
    <w:rsid w:val="00521EA3"/>
    <w:rsid w:val="00521F28"/>
    <w:rsid w:val="00521F4F"/>
    <w:rsid w:val="005221C0"/>
    <w:rsid w:val="00522218"/>
    <w:rsid w:val="00522253"/>
    <w:rsid w:val="00522278"/>
    <w:rsid w:val="00522507"/>
    <w:rsid w:val="00522545"/>
    <w:rsid w:val="0052258A"/>
    <w:rsid w:val="0052262B"/>
    <w:rsid w:val="00522731"/>
    <w:rsid w:val="005228F7"/>
    <w:rsid w:val="00522B41"/>
    <w:rsid w:val="00522CB3"/>
    <w:rsid w:val="00522D95"/>
    <w:rsid w:val="00522EFD"/>
    <w:rsid w:val="00522F0E"/>
    <w:rsid w:val="00522FE0"/>
    <w:rsid w:val="00522FE5"/>
    <w:rsid w:val="00522FEF"/>
    <w:rsid w:val="00523042"/>
    <w:rsid w:val="005230CF"/>
    <w:rsid w:val="00523155"/>
    <w:rsid w:val="00523188"/>
    <w:rsid w:val="00523393"/>
    <w:rsid w:val="005233B5"/>
    <w:rsid w:val="00523457"/>
    <w:rsid w:val="00523604"/>
    <w:rsid w:val="005236B1"/>
    <w:rsid w:val="00523747"/>
    <w:rsid w:val="005237F5"/>
    <w:rsid w:val="0052382C"/>
    <w:rsid w:val="0052389D"/>
    <w:rsid w:val="005238A6"/>
    <w:rsid w:val="00523A0D"/>
    <w:rsid w:val="00523A66"/>
    <w:rsid w:val="00523CB0"/>
    <w:rsid w:val="00523E03"/>
    <w:rsid w:val="00523E32"/>
    <w:rsid w:val="00523E4B"/>
    <w:rsid w:val="0052403B"/>
    <w:rsid w:val="00524283"/>
    <w:rsid w:val="0052428F"/>
    <w:rsid w:val="005242E0"/>
    <w:rsid w:val="00524397"/>
    <w:rsid w:val="005243FF"/>
    <w:rsid w:val="005244AC"/>
    <w:rsid w:val="00524509"/>
    <w:rsid w:val="0052450A"/>
    <w:rsid w:val="005245F7"/>
    <w:rsid w:val="00524925"/>
    <w:rsid w:val="00524928"/>
    <w:rsid w:val="00524AA1"/>
    <w:rsid w:val="00524BEA"/>
    <w:rsid w:val="00524D8B"/>
    <w:rsid w:val="00524F64"/>
    <w:rsid w:val="0052508B"/>
    <w:rsid w:val="005250A3"/>
    <w:rsid w:val="005251AF"/>
    <w:rsid w:val="00525266"/>
    <w:rsid w:val="00525290"/>
    <w:rsid w:val="00525307"/>
    <w:rsid w:val="00525515"/>
    <w:rsid w:val="00525566"/>
    <w:rsid w:val="0052565B"/>
    <w:rsid w:val="005256A9"/>
    <w:rsid w:val="005257B0"/>
    <w:rsid w:val="005257FD"/>
    <w:rsid w:val="005258A0"/>
    <w:rsid w:val="00525984"/>
    <w:rsid w:val="00525B14"/>
    <w:rsid w:val="00525CB6"/>
    <w:rsid w:val="00526187"/>
    <w:rsid w:val="00526435"/>
    <w:rsid w:val="00526595"/>
    <w:rsid w:val="005266DA"/>
    <w:rsid w:val="0052673F"/>
    <w:rsid w:val="0052674C"/>
    <w:rsid w:val="0052680B"/>
    <w:rsid w:val="005268CE"/>
    <w:rsid w:val="00526934"/>
    <w:rsid w:val="00526951"/>
    <w:rsid w:val="00526DFA"/>
    <w:rsid w:val="00526EED"/>
    <w:rsid w:val="00526F26"/>
    <w:rsid w:val="005270B1"/>
    <w:rsid w:val="0052716D"/>
    <w:rsid w:val="0052723C"/>
    <w:rsid w:val="0052725F"/>
    <w:rsid w:val="0052733D"/>
    <w:rsid w:val="0052761C"/>
    <w:rsid w:val="00527627"/>
    <w:rsid w:val="00527796"/>
    <w:rsid w:val="005278A9"/>
    <w:rsid w:val="00527A98"/>
    <w:rsid w:val="00527AE8"/>
    <w:rsid w:val="00527AF8"/>
    <w:rsid w:val="00527B33"/>
    <w:rsid w:val="00527DE5"/>
    <w:rsid w:val="00530005"/>
    <w:rsid w:val="00530047"/>
    <w:rsid w:val="0053012D"/>
    <w:rsid w:val="0053018E"/>
    <w:rsid w:val="005301E5"/>
    <w:rsid w:val="0053022D"/>
    <w:rsid w:val="00530291"/>
    <w:rsid w:val="005303D2"/>
    <w:rsid w:val="005303F3"/>
    <w:rsid w:val="0053058B"/>
    <w:rsid w:val="00530614"/>
    <w:rsid w:val="00530673"/>
    <w:rsid w:val="00530693"/>
    <w:rsid w:val="00530B31"/>
    <w:rsid w:val="00530D0A"/>
    <w:rsid w:val="00530F9A"/>
    <w:rsid w:val="005310D0"/>
    <w:rsid w:val="0053116A"/>
    <w:rsid w:val="005311C1"/>
    <w:rsid w:val="005311C4"/>
    <w:rsid w:val="00531220"/>
    <w:rsid w:val="005312BD"/>
    <w:rsid w:val="00531663"/>
    <w:rsid w:val="00531722"/>
    <w:rsid w:val="00531775"/>
    <w:rsid w:val="00531796"/>
    <w:rsid w:val="0053191B"/>
    <w:rsid w:val="0053192B"/>
    <w:rsid w:val="00531BE2"/>
    <w:rsid w:val="00531D37"/>
    <w:rsid w:val="00531D6B"/>
    <w:rsid w:val="00531E18"/>
    <w:rsid w:val="00531E29"/>
    <w:rsid w:val="00531F10"/>
    <w:rsid w:val="00531F39"/>
    <w:rsid w:val="00532012"/>
    <w:rsid w:val="00532145"/>
    <w:rsid w:val="0053229A"/>
    <w:rsid w:val="00532300"/>
    <w:rsid w:val="005324E9"/>
    <w:rsid w:val="00532544"/>
    <w:rsid w:val="005325E3"/>
    <w:rsid w:val="00532646"/>
    <w:rsid w:val="005326BC"/>
    <w:rsid w:val="0053274D"/>
    <w:rsid w:val="00532853"/>
    <w:rsid w:val="005328DA"/>
    <w:rsid w:val="00532920"/>
    <w:rsid w:val="005329F5"/>
    <w:rsid w:val="00532AA3"/>
    <w:rsid w:val="00532EF8"/>
    <w:rsid w:val="0053305F"/>
    <w:rsid w:val="00533098"/>
    <w:rsid w:val="00533189"/>
    <w:rsid w:val="005331AF"/>
    <w:rsid w:val="005332ED"/>
    <w:rsid w:val="005334FD"/>
    <w:rsid w:val="00533625"/>
    <w:rsid w:val="0053375A"/>
    <w:rsid w:val="005338F3"/>
    <w:rsid w:val="005339CC"/>
    <w:rsid w:val="005339EF"/>
    <w:rsid w:val="00533AC3"/>
    <w:rsid w:val="00533BC6"/>
    <w:rsid w:val="00533D36"/>
    <w:rsid w:val="00533DA2"/>
    <w:rsid w:val="00533DFB"/>
    <w:rsid w:val="00533F63"/>
    <w:rsid w:val="00533F9A"/>
    <w:rsid w:val="005340D5"/>
    <w:rsid w:val="005340E2"/>
    <w:rsid w:val="00534170"/>
    <w:rsid w:val="005342FA"/>
    <w:rsid w:val="005343C5"/>
    <w:rsid w:val="00534512"/>
    <w:rsid w:val="00534519"/>
    <w:rsid w:val="00534665"/>
    <w:rsid w:val="00534690"/>
    <w:rsid w:val="00534799"/>
    <w:rsid w:val="00534A36"/>
    <w:rsid w:val="00534B0D"/>
    <w:rsid w:val="00534B1D"/>
    <w:rsid w:val="00534CB5"/>
    <w:rsid w:val="00534D65"/>
    <w:rsid w:val="00534D66"/>
    <w:rsid w:val="00534F88"/>
    <w:rsid w:val="00534FC4"/>
    <w:rsid w:val="00535006"/>
    <w:rsid w:val="0053509F"/>
    <w:rsid w:val="00535203"/>
    <w:rsid w:val="0053522E"/>
    <w:rsid w:val="0053531A"/>
    <w:rsid w:val="0053534F"/>
    <w:rsid w:val="0053545F"/>
    <w:rsid w:val="00535539"/>
    <w:rsid w:val="00535668"/>
    <w:rsid w:val="00535712"/>
    <w:rsid w:val="00535A00"/>
    <w:rsid w:val="00535A5D"/>
    <w:rsid w:val="00535AA0"/>
    <w:rsid w:val="00535C76"/>
    <w:rsid w:val="00535DBA"/>
    <w:rsid w:val="00535DF5"/>
    <w:rsid w:val="00535EC1"/>
    <w:rsid w:val="00535F74"/>
    <w:rsid w:val="005360CB"/>
    <w:rsid w:val="00536275"/>
    <w:rsid w:val="005362A5"/>
    <w:rsid w:val="005363F6"/>
    <w:rsid w:val="00536433"/>
    <w:rsid w:val="00536576"/>
    <w:rsid w:val="0053659F"/>
    <w:rsid w:val="0053661A"/>
    <w:rsid w:val="005366ED"/>
    <w:rsid w:val="005367F4"/>
    <w:rsid w:val="00536819"/>
    <w:rsid w:val="00536823"/>
    <w:rsid w:val="0053687A"/>
    <w:rsid w:val="005368B7"/>
    <w:rsid w:val="005369E4"/>
    <w:rsid w:val="00536A3E"/>
    <w:rsid w:val="00536BAA"/>
    <w:rsid w:val="00536D7E"/>
    <w:rsid w:val="00536E1F"/>
    <w:rsid w:val="00536ECD"/>
    <w:rsid w:val="00537019"/>
    <w:rsid w:val="00537023"/>
    <w:rsid w:val="005370A5"/>
    <w:rsid w:val="005370D1"/>
    <w:rsid w:val="005370FA"/>
    <w:rsid w:val="00537121"/>
    <w:rsid w:val="00537243"/>
    <w:rsid w:val="005373C7"/>
    <w:rsid w:val="00537407"/>
    <w:rsid w:val="0053749B"/>
    <w:rsid w:val="005374CD"/>
    <w:rsid w:val="005376A2"/>
    <w:rsid w:val="0053788A"/>
    <w:rsid w:val="00537A18"/>
    <w:rsid w:val="00537CEC"/>
    <w:rsid w:val="00537DF4"/>
    <w:rsid w:val="00537ECD"/>
    <w:rsid w:val="00537F27"/>
    <w:rsid w:val="00537FF5"/>
    <w:rsid w:val="0054000E"/>
    <w:rsid w:val="005400F4"/>
    <w:rsid w:val="00540197"/>
    <w:rsid w:val="005402FB"/>
    <w:rsid w:val="0054044D"/>
    <w:rsid w:val="005406D1"/>
    <w:rsid w:val="00540765"/>
    <w:rsid w:val="0054076F"/>
    <w:rsid w:val="0054081C"/>
    <w:rsid w:val="0054083A"/>
    <w:rsid w:val="00540959"/>
    <w:rsid w:val="00540960"/>
    <w:rsid w:val="00540AC9"/>
    <w:rsid w:val="00540B57"/>
    <w:rsid w:val="00540B77"/>
    <w:rsid w:val="00540BC4"/>
    <w:rsid w:val="00540F2C"/>
    <w:rsid w:val="00540F56"/>
    <w:rsid w:val="005411AC"/>
    <w:rsid w:val="005413F2"/>
    <w:rsid w:val="0054146A"/>
    <w:rsid w:val="005414D5"/>
    <w:rsid w:val="00541566"/>
    <w:rsid w:val="005415A9"/>
    <w:rsid w:val="005415E6"/>
    <w:rsid w:val="0054175F"/>
    <w:rsid w:val="00541965"/>
    <w:rsid w:val="0054197A"/>
    <w:rsid w:val="00541A43"/>
    <w:rsid w:val="00541BFC"/>
    <w:rsid w:val="00541C41"/>
    <w:rsid w:val="00541CA7"/>
    <w:rsid w:val="00541F75"/>
    <w:rsid w:val="00541FDD"/>
    <w:rsid w:val="00541FF7"/>
    <w:rsid w:val="005420EE"/>
    <w:rsid w:val="00542120"/>
    <w:rsid w:val="0054221E"/>
    <w:rsid w:val="0054222A"/>
    <w:rsid w:val="0054224C"/>
    <w:rsid w:val="00542386"/>
    <w:rsid w:val="00542479"/>
    <w:rsid w:val="0054247B"/>
    <w:rsid w:val="005425B7"/>
    <w:rsid w:val="0054268C"/>
    <w:rsid w:val="0054275A"/>
    <w:rsid w:val="0054282B"/>
    <w:rsid w:val="00542933"/>
    <w:rsid w:val="005429C5"/>
    <w:rsid w:val="00542A0C"/>
    <w:rsid w:val="00542ACC"/>
    <w:rsid w:val="00542B00"/>
    <w:rsid w:val="00542B9D"/>
    <w:rsid w:val="00542ED4"/>
    <w:rsid w:val="005430BB"/>
    <w:rsid w:val="00543132"/>
    <w:rsid w:val="00543159"/>
    <w:rsid w:val="00543169"/>
    <w:rsid w:val="00543194"/>
    <w:rsid w:val="00543208"/>
    <w:rsid w:val="0054321B"/>
    <w:rsid w:val="005435A8"/>
    <w:rsid w:val="00543760"/>
    <w:rsid w:val="00543934"/>
    <w:rsid w:val="00543990"/>
    <w:rsid w:val="00543AFF"/>
    <w:rsid w:val="00543B6E"/>
    <w:rsid w:val="00543C4B"/>
    <w:rsid w:val="00543D8B"/>
    <w:rsid w:val="00543E22"/>
    <w:rsid w:val="00543F2E"/>
    <w:rsid w:val="00544042"/>
    <w:rsid w:val="00544194"/>
    <w:rsid w:val="00544227"/>
    <w:rsid w:val="0054435D"/>
    <w:rsid w:val="0054456B"/>
    <w:rsid w:val="005445C8"/>
    <w:rsid w:val="005446C2"/>
    <w:rsid w:val="005449AB"/>
    <w:rsid w:val="00544AC8"/>
    <w:rsid w:val="00544D4C"/>
    <w:rsid w:val="00544DEA"/>
    <w:rsid w:val="00544E80"/>
    <w:rsid w:val="00544EC0"/>
    <w:rsid w:val="00544F60"/>
    <w:rsid w:val="005450EC"/>
    <w:rsid w:val="0054515E"/>
    <w:rsid w:val="00545413"/>
    <w:rsid w:val="00545440"/>
    <w:rsid w:val="005454F7"/>
    <w:rsid w:val="00545592"/>
    <w:rsid w:val="00545A6F"/>
    <w:rsid w:val="00545CC8"/>
    <w:rsid w:val="00545DF9"/>
    <w:rsid w:val="00545ED8"/>
    <w:rsid w:val="00546060"/>
    <w:rsid w:val="00546071"/>
    <w:rsid w:val="005460AC"/>
    <w:rsid w:val="005460D0"/>
    <w:rsid w:val="00546102"/>
    <w:rsid w:val="005462F4"/>
    <w:rsid w:val="00546418"/>
    <w:rsid w:val="00546480"/>
    <w:rsid w:val="00546497"/>
    <w:rsid w:val="0054663B"/>
    <w:rsid w:val="005469CD"/>
    <w:rsid w:val="00546A30"/>
    <w:rsid w:val="00546B1B"/>
    <w:rsid w:val="0054713D"/>
    <w:rsid w:val="00547244"/>
    <w:rsid w:val="0054741B"/>
    <w:rsid w:val="00547423"/>
    <w:rsid w:val="0054743C"/>
    <w:rsid w:val="005474A7"/>
    <w:rsid w:val="00547749"/>
    <w:rsid w:val="00547866"/>
    <w:rsid w:val="00547952"/>
    <w:rsid w:val="00547B47"/>
    <w:rsid w:val="00547C1E"/>
    <w:rsid w:val="00547CC6"/>
    <w:rsid w:val="00547CDD"/>
    <w:rsid w:val="00547D0E"/>
    <w:rsid w:val="00547D61"/>
    <w:rsid w:val="00547EDB"/>
    <w:rsid w:val="00547F50"/>
    <w:rsid w:val="0055013E"/>
    <w:rsid w:val="005501B3"/>
    <w:rsid w:val="00550262"/>
    <w:rsid w:val="0055026B"/>
    <w:rsid w:val="0055034A"/>
    <w:rsid w:val="0055039F"/>
    <w:rsid w:val="0055040F"/>
    <w:rsid w:val="00550594"/>
    <w:rsid w:val="005505AC"/>
    <w:rsid w:val="0055070E"/>
    <w:rsid w:val="0055070F"/>
    <w:rsid w:val="00550739"/>
    <w:rsid w:val="005508DE"/>
    <w:rsid w:val="005509EC"/>
    <w:rsid w:val="00550A30"/>
    <w:rsid w:val="00550A43"/>
    <w:rsid w:val="00550A61"/>
    <w:rsid w:val="00550AFD"/>
    <w:rsid w:val="00550C15"/>
    <w:rsid w:val="00550C81"/>
    <w:rsid w:val="00550DB8"/>
    <w:rsid w:val="00550DCB"/>
    <w:rsid w:val="00550F6C"/>
    <w:rsid w:val="00550FC3"/>
    <w:rsid w:val="00551007"/>
    <w:rsid w:val="00551202"/>
    <w:rsid w:val="005513D4"/>
    <w:rsid w:val="005514B3"/>
    <w:rsid w:val="005514E4"/>
    <w:rsid w:val="0055165C"/>
    <w:rsid w:val="00551667"/>
    <w:rsid w:val="00551803"/>
    <w:rsid w:val="00551860"/>
    <w:rsid w:val="00551AD4"/>
    <w:rsid w:val="00551B3C"/>
    <w:rsid w:val="00551C31"/>
    <w:rsid w:val="00551D2E"/>
    <w:rsid w:val="00552134"/>
    <w:rsid w:val="005522E3"/>
    <w:rsid w:val="005523D9"/>
    <w:rsid w:val="00552419"/>
    <w:rsid w:val="00552549"/>
    <w:rsid w:val="0055277B"/>
    <w:rsid w:val="00552870"/>
    <w:rsid w:val="005528A6"/>
    <w:rsid w:val="005528D3"/>
    <w:rsid w:val="00552CE3"/>
    <w:rsid w:val="00552D2C"/>
    <w:rsid w:val="00552D7E"/>
    <w:rsid w:val="00552E29"/>
    <w:rsid w:val="00552EE9"/>
    <w:rsid w:val="00552F98"/>
    <w:rsid w:val="00552FCF"/>
    <w:rsid w:val="00553078"/>
    <w:rsid w:val="005530BB"/>
    <w:rsid w:val="00553157"/>
    <w:rsid w:val="00553229"/>
    <w:rsid w:val="0055322C"/>
    <w:rsid w:val="00553269"/>
    <w:rsid w:val="005532BD"/>
    <w:rsid w:val="005536E6"/>
    <w:rsid w:val="00553704"/>
    <w:rsid w:val="00553804"/>
    <w:rsid w:val="0055389A"/>
    <w:rsid w:val="0055398A"/>
    <w:rsid w:val="00553A9C"/>
    <w:rsid w:val="00553C11"/>
    <w:rsid w:val="00553C16"/>
    <w:rsid w:val="00553CD8"/>
    <w:rsid w:val="00553D17"/>
    <w:rsid w:val="00553D69"/>
    <w:rsid w:val="00553FB4"/>
    <w:rsid w:val="00554151"/>
    <w:rsid w:val="005541A3"/>
    <w:rsid w:val="00554200"/>
    <w:rsid w:val="005543A2"/>
    <w:rsid w:val="00554578"/>
    <w:rsid w:val="005545AC"/>
    <w:rsid w:val="005545FD"/>
    <w:rsid w:val="00554646"/>
    <w:rsid w:val="005548DE"/>
    <w:rsid w:val="00554A22"/>
    <w:rsid w:val="00554A2B"/>
    <w:rsid w:val="00554B3C"/>
    <w:rsid w:val="00554B54"/>
    <w:rsid w:val="00554C01"/>
    <w:rsid w:val="00554C2F"/>
    <w:rsid w:val="00554CF3"/>
    <w:rsid w:val="00554D12"/>
    <w:rsid w:val="00554D85"/>
    <w:rsid w:val="00554DC0"/>
    <w:rsid w:val="00554E4B"/>
    <w:rsid w:val="00554E77"/>
    <w:rsid w:val="005550A8"/>
    <w:rsid w:val="00555153"/>
    <w:rsid w:val="005551B2"/>
    <w:rsid w:val="00555211"/>
    <w:rsid w:val="0055527B"/>
    <w:rsid w:val="005552DB"/>
    <w:rsid w:val="0055533B"/>
    <w:rsid w:val="00555586"/>
    <w:rsid w:val="005555F0"/>
    <w:rsid w:val="0055588D"/>
    <w:rsid w:val="0055595A"/>
    <w:rsid w:val="00555A58"/>
    <w:rsid w:val="00555A70"/>
    <w:rsid w:val="00555CAB"/>
    <w:rsid w:val="00555DFB"/>
    <w:rsid w:val="00555EA2"/>
    <w:rsid w:val="005560F9"/>
    <w:rsid w:val="00556121"/>
    <w:rsid w:val="005561DB"/>
    <w:rsid w:val="005565AC"/>
    <w:rsid w:val="00556726"/>
    <w:rsid w:val="005567A0"/>
    <w:rsid w:val="005567D6"/>
    <w:rsid w:val="00556C28"/>
    <w:rsid w:val="00556FF9"/>
    <w:rsid w:val="005572AA"/>
    <w:rsid w:val="005572BF"/>
    <w:rsid w:val="00557477"/>
    <w:rsid w:val="0055799D"/>
    <w:rsid w:val="00557A42"/>
    <w:rsid w:val="00557AB3"/>
    <w:rsid w:val="00557DE3"/>
    <w:rsid w:val="0056011A"/>
    <w:rsid w:val="005601BD"/>
    <w:rsid w:val="00560287"/>
    <w:rsid w:val="00560373"/>
    <w:rsid w:val="005603D9"/>
    <w:rsid w:val="00560487"/>
    <w:rsid w:val="005604CF"/>
    <w:rsid w:val="00560509"/>
    <w:rsid w:val="00560707"/>
    <w:rsid w:val="00560731"/>
    <w:rsid w:val="0056076A"/>
    <w:rsid w:val="0056077C"/>
    <w:rsid w:val="005607BE"/>
    <w:rsid w:val="00560834"/>
    <w:rsid w:val="005608EE"/>
    <w:rsid w:val="005609A6"/>
    <w:rsid w:val="00560A6C"/>
    <w:rsid w:val="00560B33"/>
    <w:rsid w:val="00560BA0"/>
    <w:rsid w:val="00560C70"/>
    <w:rsid w:val="00560CBA"/>
    <w:rsid w:val="00560DED"/>
    <w:rsid w:val="00560DEE"/>
    <w:rsid w:val="00560FB0"/>
    <w:rsid w:val="00560FFF"/>
    <w:rsid w:val="0056122F"/>
    <w:rsid w:val="0056125C"/>
    <w:rsid w:val="0056128C"/>
    <w:rsid w:val="0056129C"/>
    <w:rsid w:val="0056138D"/>
    <w:rsid w:val="005613C9"/>
    <w:rsid w:val="005613F3"/>
    <w:rsid w:val="005613F4"/>
    <w:rsid w:val="00561402"/>
    <w:rsid w:val="00561584"/>
    <w:rsid w:val="005616A9"/>
    <w:rsid w:val="005617DB"/>
    <w:rsid w:val="0056181D"/>
    <w:rsid w:val="005618E1"/>
    <w:rsid w:val="005618E7"/>
    <w:rsid w:val="005619DF"/>
    <w:rsid w:val="00561B32"/>
    <w:rsid w:val="00561B72"/>
    <w:rsid w:val="00561BB2"/>
    <w:rsid w:val="00561C71"/>
    <w:rsid w:val="00561CE0"/>
    <w:rsid w:val="00561DE6"/>
    <w:rsid w:val="0056205B"/>
    <w:rsid w:val="00562288"/>
    <w:rsid w:val="005622CA"/>
    <w:rsid w:val="005622E7"/>
    <w:rsid w:val="005624A9"/>
    <w:rsid w:val="00562507"/>
    <w:rsid w:val="00562670"/>
    <w:rsid w:val="00562689"/>
    <w:rsid w:val="0056272A"/>
    <w:rsid w:val="005627A9"/>
    <w:rsid w:val="00562809"/>
    <w:rsid w:val="00562908"/>
    <w:rsid w:val="00562914"/>
    <w:rsid w:val="00562A79"/>
    <w:rsid w:val="00562B34"/>
    <w:rsid w:val="00562B70"/>
    <w:rsid w:val="00562BD3"/>
    <w:rsid w:val="00562C0E"/>
    <w:rsid w:val="00562C72"/>
    <w:rsid w:val="00562EF6"/>
    <w:rsid w:val="00563089"/>
    <w:rsid w:val="00563228"/>
    <w:rsid w:val="00563367"/>
    <w:rsid w:val="0056338E"/>
    <w:rsid w:val="00563395"/>
    <w:rsid w:val="005633F5"/>
    <w:rsid w:val="005637A7"/>
    <w:rsid w:val="00563808"/>
    <w:rsid w:val="005639F8"/>
    <w:rsid w:val="00563A3A"/>
    <w:rsid w:val="00563A3E"/>
    <w:rsid w:val="00563B85"/>
    <w:rsid w:val="00563B90"/>
    <w:rsid w:val="00563BAD"/>
    <w:rsid w:val="00563C46"/>
    <w:rsid w:val="00563D7D"/>
    <w:rsid w:val="00563FBC"/>
    <w:rsid w:val="005643A7"/>
    <w:rsid w:val="005643C8"/>
    <w:rsid w:val="00564439"/>
    <w:rsid w:val="005645AD"/>
    <w:rsid w:val="0056470D"/>
    <w:rsid w:val="0056477B"/>
    <w:rsid w:val="005647E3"/>
    <w:rsid w:val="00564AA0"/>
    <w:rsid w:val="00564AAE"/>
    <w:rsid w:val="00564B6B"/>
    <w:rsid w:val="00564BF0"/>
    <w:rsid w:val="00564CA2"/>
    <w:rsid w:val="00564CD7"/>
    <w:rsid w:val="00564E61"/>
    <w:rsid w:val="0056502F"/>
    <w:rsid w:val="00565071"/>
    <w:rsid w:val="00565094"/>
    <w:rsid w:val="005650E7"/>
    <w:rsid w:val="00565372"/>
    <w:rsid w:val="00565414"/>
    <w:rsid w:val="00565711"/>
    <w:rsid w:val="005657A0"/>
    <w:rsid w:val="0056584A"/>
    <w:rsid w:val="00565925"/>
    <w:rsid w:val="00565AF1"/>
    <w:rsid w:val="00565D18"/>
    <w:rsid w:val="00565EC5"/>
    <w:rsid w:val="00565F91"/>
    <w:rsid w:val="00565FA8"/>
    <w:rsid w:val="00566052"/>
    <w:rsid w:val="005662C5"/>
    <w:rsid w:val="005662E6"/>
    <w:rsid w:val="0056642C"/>
    <w:rsid w:val="00566513"/>
    <w:rsid w:val="00566591"/>
    <w:rsid w:val="0056665E"/>
    <w:rsid w:val="00566737"/>
    <w:rsid w:val="00566748"/>
    <w:rsid w:val="00566805"/>
    <w:rsid w:val="0056680B"/>
    <w:rsid w:val="00566988"/>
    <w:rsid w:val="005669BF"/>
    <w:rsid w:val="005669E1"/>
    <w:rsid w:val="00566AEB"/>
    <w:rsid w:val="00566B36"/>
    <w:rsid w:val="00566D09"/>
    <w:rsid w:val="00566DB8"/>
    <w:rsid w:val="00566E29"/>
    <w:rsid w:val="00567183"/>
    <w:rsid w:val="0056734A"/>
    <w:rsid w:val="00567374"/>
    <w:rsid w:val="0056738B"/>
    <w:rsid w:val="0056746A"/>
    <w:rsid w:val="0056748C"/>
    <w:rsid w:val="0056751C"/>
    <w:rsid w:val="005675B1"/>
    <w:rsid w:val="00567641"/>
    <w:rsid w:val="00567644"/>
    <w:rsid w:val="005676F6"/>
    <w:rsid w:val="00567811"/>
    <w:rsid w:val="005678F7"/>
    <w:rsid w:val="00567A25"/>
    <w:rsid w:val="00567A6B"/>
    <w:rsid w:val="00567A85"/>
    <w:rsid w:val="00567B2A"/>
    <w:rsid w:val="00567B6B"/>
    <w:rsid w:val="00567B80"/>
    <w:rsid w:val="00567D0B"/>
    <w:rsid w:val="00567E1A"/>
    <w:rsid w:val="00567E91"/>
    <w:rsid w:val="00567FD7"/>
    <w:rsid w:val="00570119"/>
    <w:rsid w:val="00570200"/>
    <w:rsid w:val="005702B4"/>
    <w:rsid w:val="005702F1"/>
    <w:rsid w:val="0057037D"/>
    <w:rsid w:val="0057038A"/>
    <w:rsid w:val="0057062C"/>
    <w:rsid w:val="0057073F"/>
    <w:rsid w:val="00570977"/>
    <w:rsid w:val="00570BAA"/>
    <w:rsid w:val="00570BD2"/>
    <w:rsid w:val="00570C83"/>
    <w:rsid w:val="00570DC8"/>
    <w:rsid w:val="00571011"/>
    <w:rsid w:val="0057105A"/>
    <w:rsid w:val="005710FD"/>
    <w:rsid w:val="00571264"/>
    <w:rsid w:val="00571352"/>
    <w:rsid w:val="0057146D"/>
    <w:rsid w:val="005715BF"/>
    <w:rsid w:val="005715CF"/>
    <w:rsid w:val="005715FF"/>
    <w:rsid w:val="005716B0"/>
    <w:rsid w:val="00571700"/>
    <w:rsid w:val="0057176E"/>
    <w:rsid w:val="00571A92"/>
    <w:rsid w:val="00571BEE"/>
    <w:rsid w:val="00571BF2"/>
    <w:rsid w:val="00571D23"/>
    <w:rsid w:val="005721BA"/>
    <w:rsid w:val="0057229E"/>
    <w:rsid w:val="00572361"/>
    <w:rsid w:val="00572417"/>
    <w:rsid w:val="0057243F"/>
    <w:rsid w:val="0057252C"/>
    <w:rsid w:val="0057256D"/>
    <w:rsid w:val="00572645"/>
    <w:rsid w:val="005726EE"/>
    <w:rsid w:val="00572752"/>
    <w:rsid w:val="005728A2"/>
    <w:rsid w:val="00572987"/>
    <w:rsid w:val="00572AA3"/>
    <w:rsid w:val="00572ABB"/>
    <w:rsid w:val="00572B2C"/>
    <w:rsid w:val="00572B56"/>
    <w:rsid w:val="00572BCB"/>
    <w:rsid w:val="00572BEB"/>
    <w:rsid w:val="00572C2D"/>
    <w:rsid w:val="00572DB9"/>
    <w:rsid w:val="00572F23"/>
    <w:rsid w:val="00572F24"/>
    <w:rsid w:val="00573045"/>
    <w:rsid w:val="005730E2"/>
    <w:rsid w:val="00573154"/>
    <w:rsid w:val="0057334C"/>
    <w:rsid w:val="00573454"/>
    <w:rsid w:val="00573498"/>
    <w:rsid w:val="005734AA"/>
    <w:rsid w:val="005735C5"/>
    <w:rsid w:val="005737CD"/>
    <w:rsid w:val="00573961"/>
    <w:rsid w:val="005739BF"/>
    <w:rsid w:val="00573A30"/>
    <w:rsid w:val="00573AAC"/>
    <w:rsid w:val="00573B38"/>
    <w:rsid w:val="00573F35"/>
    <w:rsid w:val="0057407D"/>
    <w:rsid w:val="005740ED"/>
    <w:rsid w:val="005740FF"/>
    <w:rsid w:val="0057413F"/>
    <w:rsid w:val="00574160"/>
    <w:rsid w:val="00574162"/>
    <w:rsid w:val="005747BD"/>
    <w:rsid w:val="0057487F"/>
    <w:rsid w:val="005748EC"/>
    <w:rsid w:val="0057490A"/>
    <w:rsid w:val="0057492D"/>
    <w:rsid w:val="005749A6"/>
    <w:rsid w:val="00574A59"/>
    <w:rsid w:val="00574B9C"/>
    <w:rsid w:val="00574DDE"/>
    <w:rsid w:val="00574E07"/>
    <w:rsid w:val="00574E88"/>
    <w:rsid w:val="00574F1A"/>
    <w:rsid w:val="00574FDD"/>
    <w:rsid w:val="005750B2"/>
    <w:rsid w:val="005750F4"/>
    <w:rsid w:val="0057516E"/>
    <w:rsid w:val="0057517A"/>
    <w:rsid w:val="005754D6"/>
    <w:rsid w:val="00575629"/>
    <w:rsid w:val="005756B2"/>
    <w:rsid w:val="0057572B"/>
    <w:rsid w:val="005757E8"/>
    <w:rsid w:val="0057582B"/>
    <w:rsid w:val="00575852"/>
    <w:rsid w:val="00575876"/>
    <w:rsid w:val="00575A81"/>
    <w:rsid w:val="00575A92"/>
    <w:rsid w:val="00575DB9"/>
    <w:rsid w:val="00575F26"/>
    <w:rsid w:val="00575F31"/>
    <w:rsid w:val="005760B9"/>
    <w:rsid w:val="005761B3"/>
    <w:rsid w:val="005761C4"/>
    <w:rsid w:val="00576290"/>
    <w:rsid w:val="005762E7"/>
    <w:rsid w:val="00576314"/>
    <w:rsid w:val="00576385"/>
    <w:rsid w:val="005766BB"/>
    <w:rsid w:val="0057680C"/>
    <w:rsid w:val="00576AE8"/>
    <w:rsid w:val="00576D35"/>
    <w:rsid w:val="00576DB5"/>
    <w:rsid w:val="00576E30"/>
    <w:rsid w:val="00576E87"/>
    <w:rsid w:val="00576EAA"/>
    <w:rsid w:val="00576F20"/>
    <w:rsid w:val="00576FD4"/>
    <w:rsid w:val="0057708E"/>
    <w:rsid w:val="0057710B"/>
    <w:rsid w:val="005773FD"/>
    <w:rsid w:val="0057762B"/>
    <w:rsid w:val="00577678"/>
    <w:rsid w:val="005777F4"/>
    <w:rsid w:val="00577844"/>
    <w:rsid w:val="00577876"/>
    <w:rsid w:val="005778CB"/>
    <w:rsid w:val="00577B11"/>
    <w:rsid w:val="00577B12"/>
    <w:rsid w:val="00577B3C"/>
    <w:rsid w:val="00577B5D"/>
    <w:rsid w:val="00577BBD"/>
    <w:rsid w:val="00577C03"/>
    <w:rsid w:val="00577C36"/>
    <w:rsid w:val="00577CDD"/>
    <w:rsid w:val="00577DF5"/>
    <w:rsid w:val="00577EED"/>
    <w:rsid w:val="00580095"/>
    <w:rsid w:val="005801B9"/>
    <w:rsid w:val="005802F1"/>
    <w:rsid w:val="00580366"/>
    <w:rsid w:val="005803B2"/>
    <w:rsid w:val="005803DE"/>
    <w:rsid w:val="005803F3"/>
    <w:rsid w:val="00580568"/>
    <w:rsid w:val="005806E8"/>
    <w:rsid w:val="00580779"/>
    <w:rsid w:val="005807E1"/>
    <w:rsid w:val="005808B6"/>
    <w:rsid w:val="005808DB"/>
    <w:rsid w:val="0058096F"/>
    <w:rsid w:val="00580A5A"/>
    <w:rsid w:val="00580A7D"/>
    <w:rsid w:val="00580A91"/>
    <w:rsid w:val="00580AEC"/>
    <w:rsid w:val="00580B1E"/>
    <w:rsid w:val="00580BC8"/>
    <w:rsid w:val="00580C4A"/>
    <w:rsid w:val="00580C5A"/>
    <w:rsid w:val="00580CAB"/>
    <w:rsid w:val="00580E2E"/>
    <w:rsid w:val="00580F32"/>
    <w:rsid w:val="00580FBA"/>
    <w:rsid w:val="00581082"/>
    <w:rsid w:val="005810B1"/>
    <w:rsid w:val="0058120F"/>
    <w:rsid w:val="005812F5"/>
    <w:rsid w:val="0058142E"/>
    <w:rsid w:val="0058143A"/>
    <w:rsid w:val="0058148A"/>
    <w:rsid w:val="005814AC"/>
    <w:rsid w:val="0058159A"/>
    <w:rsid w:val="0058187B"/>
    <w:rsid w:val="005818E1"/>
    <w:rsid w:val="00581918"/>
    <w:rsid w:val="00581966"/>
    <w:rsid w:val="00581A01"/>
    <w:rsid w:val="00581A3A"/>
    <w:rsid w:val="00581AF0"/>
    <w:rsid w:val="00581B03"/>
    <w:rsid w:val="00581D0C"/>
    <w:rsid w:val="00581DD8"/>
    <w:rsid w:val="00581E27"/>
    <w:rsid w:val="00581F05"/>
    <w:rsid w:val="0058205A"/>
    <w:rsid w:val="0058231D"/>
    <w:rsid w:val="00582333"/>
    <w:rsid w:val="005823A9"/>
    <w:rsid w:val="00582469"/>
    <w:rsid w:val="0058251D"/>
    <w:rsid w:val="00582528"/>
    <w:rsid w:val="0058275B"/>
    <w:rsid w:val="00582781"/>
    <w:rsid w:val="005827E5"/>
    <w:rsid w:val="00582886"/>
    <w:rsid w:val="00582894"/>
    <w:rsid w:val="00582C9C"/>
    <w:rsid w:val="00582CD9"/>
    <w:rsid w:val="00582D33"/>
    <w:rsid w:val="00582D73"/>
    <w:rsid w:val="00582E53"/>
    <w:rsid w:val="00582EDC"/>
    <w:rsid w:val="00582FAE"/>
    <w:rsid w:val="005830FD"/>
    <w:rsid w:val="0058345E"/>
    <w:rsid w:val="00583460"/>
    <w:rsid w:val="005834AC"/>
    <w:rsid w:val="0058365E"/>
    <w:rsid w:val="00583703"/>
    <w:rsid w:val="0058374E"/>
    <w:rsid w:val="0058376A"/>
    <w:rsid w:val="005837AB"/>
    <w:rsid w:val="005838FD"/>
    <w:rsid w:val="005839A0"/>
    <w:rsid w:val="00583A30"/>
    <w:rsid w:val="00583AC9"/>
    <w:rsid w:val="00583B78"/>
    <w:rsid w:val="00583C12"/>
    <w:rsid w:val="00583E5E"/>
    <w:rsid w:val="00584148"/>
    <w:rsid w:val="005841A7"/>
    <w:rsid w:val="005842C8"/>
    <w:rsid w:val="0058430B"/>
    <w:rsid w:val="00584324"/>
    <w:rsid w:val="00584644"/>
    <w:rsid w:val="005846F5"/>
    <w:rsid w:val="0058496B"/>
    <w:rsid w:val="0058498A"/>
    <w:rsid w:val="00584B1A"/>
    <w:rsid w:val="00584D3A"/>
    <w:rsid w:val="00584E2A"/>
    <w:rsid w:val="00584F50"/>
    <w:rsid w:val="00584F5D"/>
    <w:rsid w:val="00585266"/>
    <w:rsid w:val="005853E3"/>
    <w:rsid w:val="0058543B"/>
    <w:rsid w:val="00585859"/>
    <w:rsid w:val="005858A6"/>
    <w:rsid w:val="00585931"/>
    <w:rsid w:val="00585A1F"/>
    <w:rsid w:val="00585B41"/>
    <w:rsid w:val="00585C31"/>
    <w:rsid w:val="00585C5E"/>
    <w:rsid w:val="00585C64"/>
    <w:rsid w:val="00585F9A"/>
    <w:rsid w:val="00586062"/>
    <w:rsid w:val="005861D1"/>
    <w:rsid w:val="00586247"/>
    <w:rsid w:val="005862CB"/>
    <w:rsid w:val="005863C5"/>
    <w:rsid w:val="00586786"/>
    <w:rsid w:val="0058684D"/>
    <w:rsid w:val="00586877"/>
    <w:rsid w:val="00586AAC"/>
    <w:rsid w:val="00586AE4"/>
    <w:rsid w:val="00586B46"/>
    <w:rsid w:val="00586C6A"/>
    <w:rsid w:val="00586D66"/>
    <w:rsid w:val="00586D88"/>
    <w:rsid w:val="00586E16"/>
    <w:rsid w:val="00586F31"/>
    <w:rsid w:val="00586FD1"/>
    <w:rsid w:val="00586FF1"/>
    <w:rsid w:val="0058714A"/>
    <w:rsid w:val="005871FE"/>
    <w:rsid w:val="005872F0"/>
    <w:rsid w:val="0058743B"/>
    <w:rsid w:val="00587447"/>
    <w:rsid w:val="00587459"/>
    <w:rsid w:val="005874D7"/>
    <w:rsid w:val="005874DA"/>
    <w:rsid w:val="00587571"/>
    <w:rsid w:val="0058769D"/>
    <w:rsid w:val="0058785B"/>
    <w:rsid w:val="00587962"/>
    <w:rsid w:val="00587A1B"/>
    <w:rsid w:val="00587B80"/>
    <w:rsid w:val="00587BA0"/>
    <w:rsid w:val="00587BA9"/>
    <w:rsid w:val="00587BFF"/>
    <w:rsid w:val="00587CF5"/>
    <w:rsid w:val="005905F4"/>
    <w:rsid w:val="00590779"/>
    <w:rsid w:val="00590918"/>
    <w:rsid w:val="00590BFD"/>
    <w:rsid w:val="00590D46"/>
    <w:rsid w:val="00590DF8"/>
    <w:rsid w:val="005910A4"/>
    <w:rsid w:val="00591161"/>
    <w:rsid w:val="00591184"/>
    <w:rsid w:val="00591292"/>
    <w:rsid w:val="00591439"/>
    <w:rsid w:val="00591673"/>
    <w:rsid w:val="00591733"/>
    <w:rsid w:val="00591743"/>
    <w:rsid w:val="005918AF"/>
    <w:rsid w:val="00591911"/>
    <w:rsid w:val="005919C7"/>
    <w:rsid w:val="00591A26"/>
    <w:rsid w:val="00591A88"/>
    <w:rsid w:val="00591A9C"/>
    <w:rsid w:val="00591AC2"/>
    <w:rsid w:val="00591D25"/>
    <w:rsid w:val="00591E3F"/>
    <w:rsid w:val="00591F0F"/>
    <w:rsid w:val="005920B3"/>
    <w:rsid w:val="005921FC"/>
    <w:rsid w:val="0059232D"/>
    <w:rsid w:val="00592713"/>
    <w:rsid w:val="005927DB"/>
    <w:rsid w:val="005927E5"/>
    <w:rsid w:val="00592985"/>
    <w:rsid w:val="00592AB1"/>
    <w:rsid w:val="00592CD8"/>
    <w:rsid w:val="00592D0C"/>
    <w:rsid w:val="00592D5A"/>
    <w:rsid w:val="00592E38"/>
    <w:rsid w:val="00592EFE"/>
    <w:rsid w:val="00592FF5"/>
    <w:rsid w:val="00593033"/>
    <w:rsid w:val="005930D1"/>
    <w:rsid w:val="005931CE"/>
    <w:rsid w:val="0059327D"/>
    <w:rsid w:val="00593280"/>
    <w:rsid w:val="00593291"/>
    <w:rsid w:val="0059330D"/>
    <w:rsid w:val="005933A7"/>
    <w:rsid w:val="0059341C"/>
    <w:rsid w:val="0059347A"/>
    <w:rsid w:val="005934FC"/>
    <w:rsid w:val="00593736"/>
    <w:rsid w:val="005937A7"/>
    <w:rsid w:val="00593999"/>
    <w:rsid w:val="0059399B"/>
    <w:rsid w:val="00593A2A"/>
    <w:rsid w:val="00593D1B"/>
    <w:rsid w:val="00593ED3"/>
    <w:rsid w:val="00594082"/>
    <w:rsid w:val="00594398"/>
    <w:rsid w:val="005943C7"/>
    <w:rsid w:val="0059446E"/>
    <w:rsid w:val="00594742"/>
    <w:rsid w:val="0059491C"/>
    <w:rsid w:val="00594939"/>
    <w:rsid w:val="005949C6"/>
    <w:rsid w:val="005949DA"/>
    <w:rsid w:val="00594A19"/>
    <w:rsid w:val="00594A8C"/>
    <w:rsid w:val="00594B53"/>
    <w:rsid w:val="00594B83"/>
    <w:rsid w:val="00594E44"/>
    <w:rsid w:val="00594EAF"/>
    <w:rsid w:val="00594ECB"/>
    <w:rsid w:val="005950C1"/>
    <w:rsid w:val="0059520C"/>
    <w:rsid w:val="0059536A"/>
    <w:rsid w:val="0059557A"/>
    <w:rsid w:val="0059558A"/>
    <w:rsid w:val="0059559A"/>
    <w:rsid w:val="00595602"/>
    <w:rsid w:val="0059586B"/>
    <w:rsid w:val="00595881"/>
    <w:rsid w:val="005958DA"/>
    <w:rsid w:val="00595950"/>
    <w:rsid w:val="00595962"/>
    <w:rsid w:val="005959A6"/>
    <w:rsid w:val="005959B2"/>
    <w:rsid w:val="00595A53"/>
    <w:rsid w:val="00595AE2"/>
    <w:rsid w:val="00595BFC"/>
    <w:rsid w:val="00595C2D"/>
    <w:rsid w:val="00595C3B"/>
    <w:rsid w:val="00595E35"/>
    <w:rsid w:val="00595EBB"/>
    <w:rsid w:val="00595EC1"/>
    <w:rsid w:val="00596030"/>
    <w:rsid w:val="005961BA"/>
    <w:rsid w:val="00596280"/>
    <w:rsid w:val="005962FE"/>
    <w:rsid w:val="0059630E"/>
    <w:rsid w:val="00596392"/>
    <w:rsid w:val="00596596"/>
    <w:rsid w:val="00596652"/>
    <w:rsid w:val="00596827"/>
    <w:rsid w:val="00596A1B"/>
    <w:rsid w:val="00596A73"/>
    <w:rsid w:val="00596B95"/>
    <w:rsid w:val="00596C31"/>
    <w:rsid w:val="00596C92"/>
    <w:rsid w:val="00596D86"/>
    <w:rsid w:val="00596EF1"/>
    <w:rsid w:val="0059706A"/>
    <w:rsid w:val="005970C2"/>
    <w:rsid w:val="005971DC"/>
    <w:rsid w:val="00597286"/>
    <w:rsid w:val="005974C3"/>
    <w:rsid w:val="00597636"/>
    <w:rsid w:val="0059768B"/>
    <w:rsid w:val="0059784D"/>
    <w:rsid w:val="005979C3"/>
    <w:rsid w:val="00597A1F"/>
    <w:rsid w:val="00597A26"/>
    <w:rsid w:val="00597A35"/>
    <w:rsid w:val="00597B37"/>
    <w:rsid w:val="00597B46"/>
    <w:rsid w:val="00597C1B"/>
    <w:rsid w:val="00597F35"/>
    <w:rsid w:val="005A009D"/>
    <w:rsid w:val="005A0107"/>
    <w:rsid w:val="005A0113"/>
    <w:rsid w:val="005A0201"/>
    <w:rsid w:val="005A0229"/>
    <w:rsid w:val="005A02C9"/>
    <w:rsid w:val="005A03C1"/>
    <w:rsid w:val="005A0431"/>
    <w:rsid w:val="005A0501"/>
    <w:rsid w:val="005A0764"/>
    <w:rsid w:val="005A07DD"/>
    <w:rsid w:val="005A0801"/>
    <w:rsid w:val="005A08B1"/>
    <w:rsid w:val="005A0968"/>
    <w:rsid w:val="005A0A2F"/>
    <w:rsid w:val="005A0A3D"/>
    <w:rsid w:val="005A0AA6"/>
    <w:rsid w:val="005A0B09"/>
    <w:rsid w:val="005A0B4A"/>
    <w:rsid w:val="005A0ED4"/>
    <w:rsid w:val="005A0F77"/>
    <w:rsid w:val="005A0FB7"/>
    <w:rsid w:val="005A10D6"/>
    <w:rsid w:val="005A1309"/>
    <w:rsid w:val="005A13C5"/>
    <w:rsid w:val="005A1436"/>
    <w:rsid w:val="005A14E4"/>
    <w:rsid w:val="005A1504"/>
    <w:rsid w:val="005A1756"/>
    <w:rsid w:val="005A1789"/>
    <w:rsid w:val="005A17E0"/>
    <w:rsid w:val="005A1817"/>
    <w:rsid w:val="005A1A54"/>
    <w:rsid w:val="005A1C81"/>
    <w:rsid w:val="005A1C96"/>
    <w:rsid w:val="005A1E5C"/>
    <w:rsid w:val="005A1FE0"/>
    <w:rsid w:val="005A2016"/>
    <w:rsid w:val="005A2077"/>
    <w:rsid w:val="005A277D"/>
    <w:rsid w:val="005A2826"/>
    <w:rsid w:val="005A2970"/>
    <w:rsid w:val="005A29BC"/>
    <w:rsid w:val="005A2BD4"/>
    <w:rsid w:val="005A2E3C"/>
    <w:rsid w:val="005A2E45"/>
    <w:rsid w:val="005A2F04"/>
    <w:rsid w:val="005A32D7"/>
    <w:rsid w:val="005A3313"/>
    <w:rsid w:val="005A33C9"/>
    <w:rsid w:val="005A34D8"/>
    <w:rsid w:val="005A3540"/>
    <w:rsid w:val="005A3544"/>
    <w:rsid w:val="005A3547"/>
    <w:rsid w:val="005A372A"/>
    <w:rsid w:val="005A37A8"/>
    <w:rsid w:val="005A37AD"/>
    <w:rsid w:val="005A3854"/>
    <w:rsid w:val="005A3949"/>
    <w:rsid w:val="005A3B65"/>
    <w:rsid w:val="005A3C6F"/>
    <w:rsid w:val="005A3CA2"/>
    <w:rsid w:val="005A3CA3"/>
    <w:rsid w:val="005A3CB5"/>
    <w:rsid w:val="005A3CDA"/>
    <w:rsid w:val="005A3CEE"/>
    <w:rsid w:val="005A3FA9"/>
    <w:rsid w:val="005A3FBF"/>
    <w:rsid w:val="005A3FDA"/>
    <w:rsid w:val="005A3FEF"/>
    <w:rsid w:val="005A40FF"/>
    <w:rsid w:val="005A410A"/>
    <w:rsid w:val="005A414C"/>
    <w:rsid w:val="005A432F"/>
    <w:rsid w:val="005A4375"/>
    <w:rsid w:val="005A45CB"/>
    <w:rsid w:val="005A45D4"/>
    <w:rsid w:val="005A4660"/>
    <w:rsid w:val="005A46E8"/>
    <w:rsid w:val="005A477B"/>
    <w:rsid w:val="005A47FE"/>
    <w:rsid w:val="005A4843"/>
    <w:rsid w:val="005A4866"/>
    <w:rsid w:val="005A4918"/>
    <w:rsid w:val="005A4999"/>
    <w:rsid w:val="005A49E4"/>
    <w:rsid w:val="005A4A80"/>
    <w:rsid w:val="005A4D0B"/>
    <w:rsid w:val="005A4EEF"/>
    <w:rsid w:val="005A5120"/>
    <w:rsid w:val="005A51B1"/>
    <w:rsid w:val="005A5250"/>
    <w:rsid w:val="005A53C2"/>
    <w:rsid w:val="005A5463"/>
    <w:rsid w:val="005A576A"/>
    <w:rsid w:val="005A589D"/>
    <w:rsid w:val="005A5A22"/>
    <w:rsid w:val="005A5B39"/>
    <w:rsid w:val="005A5C05"/>
    <w:rsid w:val="005A5CF7"/>
    <w:rsid w:val="005A5E0F"/>
    <w:rsid w:val="005A5E4B"/>
    <w:rsid w:val="005A5ED1"/>
    <w:rsid w:val="005A5F29"/>
    <w:rsid w:val="005A5F58"/>
    <w:rsid w:val="005A6178"/>
    <w:rsid w:val="005A6251"/>
    <w:rsid w:val="005A627B"/>
    <w:rsid w:val="005A6289"/>
    <w:rsid w:val="005A635B"/>
    <w:rsid w:val="005A63C9"/>
    <w:rsid w:val="005A63D4"/>
    <w:rsid w:val="005A640B"/>
    <w:rsid w:val="005A64BF"/>
    <w:rsid w:val="005A6606"/>
    <w:rsid w:val="005A6745"/>
    <w:rsid w:val="005A688B"/>
    <w:rsid w:val="005A68C1"/>
    <w:rsid w:val="005A6D32"/>
    <w:rsid w:val="005A6D6C"/>
    <w:rsid w:val="005A71DF"/>
    <w:rsid w:val="005A72DB"/>
    <w:rsid w:val="005A74A1"/>
    <w:rsid w:val="005A75E2"/>
    <w:rsid w:val="005A7869"/>
    <w:rsid w:val="005A7AE3"/>
    <w:rsid w:val="005A7B30"/>
    <w:rsid w:val="005A7C3C"/>
    <w:rsid w:val="005A7FD0"/>
    <w:rsid w:val="005B008C"/>
    <w:rsid w:val="005B0156"/>
    <w:rsid w:val="005B0162"/>
    <w:rsid w:val="005B017F"/>
    <w:rsid w:val="005B0360"/>
    <w:rsid w:val="005B03A4"/>
    <w:rsid w:val="005B03CA"/>
    <w:rsid w:val="005B0489"/>
    <w:rsid w:val="005B0513"/>
    <w:rsid w:val="005B0520"/>
    <w:rsid w:val="005B0582"/>
    <w:rsid w:val="005B05F1"/>
    <w:rsid w:val="005B0630"/>
    <w:rsid w:val="005B085F"/>
    <w:rsid w:val="005B08F6"/>
    <w:rsid w:val="005B0AED"/>
    <w:rsid w:val="005B0B2B"/>
    <w:rsid w:val="005B0BDD"/>
    <w:rsid w:val="005B0C4D"/>
    <w:rsid w:val="005B0C5C"/>
    <w:rsid w:val="005B0E6D"/>
    <w:rsid w:val="005B0F66"/>
    <w:rsid w:val="005B10F6"/>
    <w:rsid w:val="005B1101"/>
    <w:rsid w:val="005B11B1"/>
    <w:rsid w:val="005B1227"/>
    <w:rsid w:val="005B141E"/>
    <w:rsid w:val="005B15BB"/>
    <w:rsid w:val="005B1663"/>
    <w:rsid w:val="005B1674"/>
    <w:rsid w:val="005B1688"/>
    <w:rsid w:val="005B174F"/>
    <w:rsid w:val="005B1810"/>
    <w:rsid w:val="005B1869"/>
    <w:rsid w:val="005B1903"/>
    <w:rsid w:val="005B1A3C"/>
    <w:rsid w:val="005B1A84"/>
    <w:rsid w:val="005B1BA8"/>
    <w:rsid w:val="005B1F10"/>
    <w:rsid w:val="005B225C"/>
    <w:rsid w:val="005B2676"/>
    <w:rsid w:val="005B2772"/>
    <w:rsid w:val="005B27B8"/>
    <w:rsid w:val="005B2994"/>
    <w:rsid w:val="005B29A9"/>
    <w:rsid w:val="005B29B6"/>
    <w:rsid w:val="005B2B7D"/>
    <w:rsid w:val="005B2C17"/>
    <w:rsid w:val="005B2CB2"/>
    <w:rsid w:val="005B2D75"/>
    <w:rsid w:val="005B2E0D"/>
    <w:rsid w:val="005B2ED2"/>
    <w:rsid w:val="005B2FC2"/>
    <w:rsid w:val="005B2FE4"/>
    <w:rsid w:val="005B308F"/>
    <w:rsid w:val="005B30F7"/>
    <w:rsid w:val="005B31EC"/>
    <w:rsid w:val="005B32D8"/>
    <w:rsid w:val="005B332C"/>
    <w:rsid w:val="005B342F"/>
    <w:rsid w:val="005B3561"/>
    <w:rsid w:val="005B3686"/>
    <w:rsid w:val="005B388F"/>
    <w:rsid w:val="005B3A7A"/>
    <w:rsid w:val="005B3D97"/>
    <w:rsid w:val="005B3F62"/>
    <w:rsid w:val="005B410B"/>
    <w:rsid w:val="005B4133"/>
    <w:rsid w:val="005B4236"/>
    <w:rsid w:val="005B42D7"/>
    <w:rsid w:val="005B431B"/>
    <w:rsid w:val="005B4430"/>
    <w:rsid w:val="005B447E"/>
    <w:rsid w:val="005B4528"/>
    <w:rsid w:val="005B4596"/>
    <w:rsid w:val="005B4621"/>
    <w:rsid w:val="005B467C"/>
    <w:rsid w:val="005B46A7"/>
    <w:rsid w:val="005B46C1"/>
    <w:rsid w:val="005B4780"/>
    <w:rsid w:val="005B4819"/>
    <w:rsid w:val="005B484B"/>
    <w:rsid w:val="005B4993"/>
    <w:rsid w:val="005B4AB4"/>
    <w:rsid w:val="005B4B21"/>
    <w:rsid w:val="005B4D4B"/>
    <w:rsid w:val="005B4F2A"/>
    <w:rsid w:val="005B50A7"/>
    <w:rsid w:val="005B51C8"/>
    <w:rsid w:val="005B5458"/>
    <w:rsid w:val="005B5463"/>
    <w:rsid w:val="005B56E0"/>
    <w:rsid w:val="005B572E"/>
    <w:rsid w:val="005B57BB"/>
    <w:rsid w:val="005B57D9"/>
    <w:rsid w:val="005B5860"/>
    <w:rsid w:val="005B5954"/>
    <w:rsid w:val="005B5960"/>
    <w:rsid w:val="005B59C5"/>
    <w:rsid w:val="005B5AC8"/>
    <w:rsid w:val="005B5AD5"/>
    <w:rsid w:val="005B5B5B"/>
    <w:rsid w:val="005B5B6A"/>
    <w:rsid w:val="005B5E7E"/>
    <w:rsid w:val="005B5F18"/>
    <w:rsid w:val="005B6056"/>
    <w:rsid w:val="005B6074"/>
    <w:rsid w:val="005B620B"/>
    <w:rsid w:val="005B62BA"/>
    <w:rsid w:val="005B62CE"/>
    <w:rsid w:val="005B64A4"/>
    <w:rsid w:val="005B65FB"/>
    <w:rsid w:val="005B6606"/>
    <w:rsid w:val="005B6A30"/>
    <w:rsid w:val="005B6A60"/>
    <w:rsid w:val="005B6AD8"/>
    <w:rsid w:val="005B6CBC"/>
    <w:rsid w:val="005B6E12"/>
    <w:rsid w:val="005B6E18"/>
    <w:rsid w:val="005B6FB6"/>
    <w:rsid w:val="005B7067"/>
    <w:rsid w:val="005B70A4"/>
    <w:rsid w:val="005B717B"/>
    <w:rsid w:val="005B7194"/>
    <w:rsid w:val="005B71B1"/>
    <w:rsid w:val="005B71E0"/>
    <w:rsid w:val="005B7211"/>
    <w:rsid w:val="005B7273"/>
    <w:rsid w:val="005B72D4"/>
    <w:rsid w:val="005B7442"/>
    <w:rsid w:val="005B75FC"/>
    <w:rsid w:val="005B76B1"/>
    <w:rsid w:val="005B795D"/>
    <w:rsid w:val="005B7969"/>
    <w:rsid w:val="005B7A70"/>
    <w:rsid w:val="005B7AF8"/>
    <w:rsid w:val="005B7DFB"/>
    <w:rsid w:val="005B7E5B"/>
    <w:rsid w:val="005B7FC0"/>
    <w:rsid w:val="005C00D0"/>
    <w:rsid w:val="005C0156"/>
    <w:rsid w:val="005C015D"/>
    <w:rsid w:val="005C021E"/>
    <w:rsid w:val="005C0224"/>
    <w:rsid w:val="005C0271"/>
    <w:rsid w:val="005C0298"/>
    <w:rsid w:val="005C038C"/>
    <w:rsid w:val="005C03EB"/>
    <w:rsid w:val="005C05D9"/>
    <w:rsid w:val="005C0ACB"/>
    <w:rsid w:val="005C0B45"/>
    <w:rsid w:val="005C0C0D"/>
    <w:rsid w:val="005C0D3E"/>
    <w:rsid w:val="005C0FAC"/>
    <w:rsid w:val="005C101B"/>
    <w:rsid w:val="005C1034"/>
    <w:rsid w:val="005C109D"/>
    <w:rsid w:val="005C1118"/>
    <w:rsid w:val="005C111B"/>
    <w:rsid w:val="005C12A0"/>
    <w:rsid w:val="005C1475"/>
    <w:rsid w:val="005C153F"/>
    <w:rsid w:val="005C15E3"/>
    <w:rsid w:val="005C15FA"/>
    <w:rsid w:val="005C172B"/>
    <w:rsid w:val="005C1755"/>
    <w:rsid w:val="005C176E"/>
    <w:rsid w:val="005C1804"/>
    <w:rsid w:val="005C18D6"/>
    <w:rsid w:val="005C1922"/>
    <w:rsid w:val="005C1A0A"/>
    <w:rsid w:val="005C1AB4"/>
    <w:rsid w:val="005C1AB9"/>
    <w:rsid w:val="005C1B6B"/>
    <w:rsid w:val="005C1C58"/>
    <w:rsid w:val="005C1C88"/>
    <w:rsid w:val="005C1D72"/>
    <w:rsid w:val="005C1D7E"/>
    <w:rsid w:val="005C1DFA"/>
    <w:rsid w:val="005C1E1F"/>
    <w:rsid w:val="005C1E90"/>
    <w:rsid w:val="005C1F8E"/>
    <w:rsid w:val="005C2045"/>
    <w:rsid w:val="005C2060"/>
    <w:rsid w:val="005C24D5"/>
    <w:rsid w:val="005C27D6"/>
    <w:rsid w:val="005C2903"/>
    <w:rsid w:val="005C297A"/>
    <w:rsid w:val="005C2A0B"/>
    <w:rsid w:val="005C2A5B"/>
    <w:rsid w:val="005C2C17"/>
    <w:rsid w:val="005C2CB6"/>
    <w:rsid w:val="005C2CFC"/>
    <w:rsid w:val="005C2D94"/>
    <w:rsid w:val="005C2E36"/>
    <w:rsid w:val="005C2E91"/>
    <w:rsid w:val="005C2F0D"/>
    <w:rsid w:val="005C2FBA"/>
    <w:rsid w:val="005C31F4"/>
    <w:rsid w:val="005C321D"/>
    <w:rsid w:val="005C32CB"/>
    <w:rsid w:val="005C3418"/>
    <w:rsid w:val="005C358D"/>
    <w:rsid w:val="005C3656"/>
    <w:rsid w:val="005C3710"/>
    <w:rsid w:val="005C3BA1"/>
    <w:rsid w:val="005C3C3C"/>
    <w:rsid w:val="005C3C73"/>
    <w:rsid w:val="005C3D36"/>
    <w:rsid w:val="005C3E5E"/>
    <w:rsid w:val="005C3F20"/>
    <w:rsid w:val="005C419B"/>
    <w:rsid w:val="005C4269"/>
    <w:rsid w:val="005C42EB"/>
    <w:rsid w:val="005C43FA"/>
    <w:rsid w:val="005C4454"/>
    <w:rsid w:val="005C4483"/>
    <w:rsid w:val="005C448C"/>
    <w:rsid w:val="005C4584"/>
    <w:rsid w:val="005C45DD"/>
    <w:rsid w:val="005C4647"/>
    <w:rsid w:val="005C46D8"/>
    <w:rsid w:val="005C46D9"/>
    <w:rsid w:val="005C4843"/>
    <w:rsid w:val="005C498C"/>
    <w:rsid w:val="005C49C9"/>
    <w:rsid w:val="005C4ACD"/>
    <w:rsid w:val="005C4ADF"/>
    <w:rsid w:val="005C4B81"/>
    <w:rsid w:val="005C4B9E"/>
    <w:rsid w:val="005C4DEF"/>
    <w:rsid w:val="005C4ED9"/>
    <w:rsid w:val="005C4F3E"/>
    <w:rsid w:val="005C5063"/>
    <w:rsid w:val="005C51C5"/>
    <w:rsid w:val="005C5279"/>
    <w:rsid w:val="005C53AC"/>
    <w:rsid w:val="005C53CE"/>
    <w:rsid w:val="005C5498"/>
    <w:rsid w:val="005C56EE"/>
    <w:rsid w:val="005C5704"/>
    <w:rsid w:val="005C57A6"/>
    <w:rsid w:val="005C58D5"/>
    <w:rsid w:val="005C595D"/>
    <w:rsid w:val="005C5A22"/>
    <w:rsid w:val="005C5F3A"/>
    <w:rsid w:val="005C606E"/>
    <w:rsid w:val="005C6200"/>
    <w:rsid w:val="005C6241"/>
    <w:rsid w:val="005C6254"/>
    <w:rsid w:val="005C6283"/>
    <w:rsid w:val="005C6302"/>
    <w:rsid w:val="005C6421"/>
    <w:rsid w:val="005C6531"/>
    <w:rsid w:val="005C6586"/>
    <w:rsid w:val="005C65A6"/>
    <w:rsid w:val="005C664C"/>
    <w:rsid w:val="005C674E"/>
    <w:rsid w:val="005C6932"/>
    <w:rsid w:val="005C695C"/>
    <w:rsid w:val="005C6C5D"/>
    <w:rsid w:val="005C6DE6"/>
    <w:rsid w:val="005C6E6C"/>
    <w:rsid w:val="005C6F8B"/>
    <w:rsid w:val="005C703E"/>
    <w:rsid w:val="005C716D"/>
    <w:rsid w:val="005C71DE"/>
    <w:rsid w:val="005C7243"/>
    <w:rsid w:val="005C7288"/>
    <w:rsid w:val="005C738A"/>
    <w:rsid w:val="005C7401"/>
    <w:rsid w:val="005C748F"/>
    <w:rsid w:val="005C74A2"/>
    <w:rsid w:val="005C74DD"/>
    <w:rsid w:val="005C778C"/>
    <w:rsid w:val="005C77CB"/>
    <w:rsid w:val="005C77CE"/>
    <w:rsid w:val="005C7805"/>
    <w:rsid w:val="005C78BA"/>
    <w:rsid w:val="005C799F"/>
    <w:rsid w:val="005C7AAF"/>
    <w:rsid w:val="005C7B5B"/>
    <w:rsid w:val="005C7B62"/>
    <w:rsid w:val="005C7C91"/>
    <w:rsid w:val="005C7CAE"/>
    <w:rsid w:val="005C7D00"/>
    <w:rsid w:val="005C7D74"/>
    <w:rsid w:val="005C7DA2"/>
    <w:rsid w:val="005C7DF5"/>
    <w:rsid w:val="005D005E"/>
    <w:rsid w:val="005D01E7"/>
    <w:rsid w:val="005D020D"/>
    <w:rsid w:val="005D0261"/>
    <w:rsid w:val="005D0459"/>
    <w:rsid w:val="005D0465"/>
    <w:rsid w:val="005D066A"/>
    <w:rsid w:val="005D07C2"/>
    <w:rsid w:val="005D07EB"/>
    <w:rsid w:val="005D07FF"/>
    <w:rsid w:val="005D0814"/>
    <w:rsid w:val="005D09C8"/>
    <w:rsid w:val="005D0AFA"/>
    <w:rsid w:val="005D0B02"/>
    <w:rsid w:val="005D0B39"/>
    <w:rsid w:val="005D0B40"/>
    <w:rsid w:val="005D0B4C"/>
    <w:rsid w:val="005D0BE9"/>
    <w:rsid w:val="005D0C96"/>
    <w:rsid w:val="005D0CF4"/>
    <w:rsid w:val="005D0D72"/>
    <w:rsid w:val="005D0DAE"/>
    <w:rsid w:val="005D0FE6"/>
    <w:rsid w:val="005D1142"/>
    <w:rsid w:val="005D116B"/>
    <w:rsid w:val="005D11A7"/>
    <w:rsid w:val="005D11FA"/>
    <w:rsid w:val="005D12DA"/>
    <w:rsid w:val="005D14A7"/>
    <w:rsid w:val="005D1552"/>
    <w:rsid w:val="005D1758"/>
    <w:rsid w:val="005D1990"/>
    <w:rsid w:val="005D1A58"/>
    <w:rsid w:val="005D1CB2"/>
    <w:rsid w:val="005D1E8D"/>
    <w:rsid w:val="005D1F58"/>
    <w:rsid w:val="005D2053"/>
    <w:rsid w:val="005D2062"/>
    <w:rsid w:val="005D2066"/>
    <w:rsid w:val="005D2076"/>
    <w:rsid w:val="005D20DA"/>
    <w:rsid w:val="005D2141"/>
    <w:rsid w:val="005D215A"/>
    <w:rsid w:val="005D21ED"/>
    <w:rsid w:val="005D220C"/>
    <w:rsid w:val="005D23DA"/>
    <w:rsid w:val="005D2493"/>
    <w:rsid w:val="005D24BF"/>
    <w:rsid w:val="005D24D4"/>
    <w:rsid w:val="005D2567"/>
    <w:rsid w:val="005D2614"/>
    <w:rsid w:val="005D2635"/>
    <w:rsid w:val="005D2687"/>
    <w:rsid w:val="005D2704"/>
    <w:rsid w:val="005D270C"/>
    <w:rsid w:val="005D2BD1"/>
    <w:rsid w:val="005D2CA2"/>
    <w:rsid w:val="005D2D45"/>
    <w:rsid w:val="005D2D82"/>
    <w:rsid w:val="005D2D9E"/>
    <w:rsid w:val="005D2F07"/>
    <w:rsid w:val="005D3061"/>
    <w:rsid w:val="005D30A4"/>
    <w:rsid w:val="005D30F2"/>
    <w:rsid w:val="005D3126"/>
    <w:rsid w:val="005D327E"/>
    <w:rsid w:val="005D3400"/>
    <w:rsid w:val="005D359A"/>
    <w:rsid w:val="005D37B6"/>
    <w:rsid w:val="005D3816"/>
    <w:rsid w:val="005D3950"/>
    <w:rsid w:val="005D3A0F"/>
    <w:rsid w:val="005D3CBA"/>
    <w:rsid w:val="005D3D99"/>
    <w:rsid w:val="005D400E"/>
    <w:rsid w:val="005D40D2"/>
    <w:rsid w:val="005D40D7"/>
    <w:rsid w:val="005D4121"/>
    <w:rsid w:val="005D4273"/>
    <w:rsid w:val="005D4526"/>
    <w:rsid w:val="005D4529"/>
    <w:rsid w:val="005D45CD"/>
    <w:rsid w:val="005D4B7D"/>
    <w:rsid w:val="005D4BA6"/>
    <w:rsid w:val="005D4D22"/>
    <w:rsid w:val="005D4DBB"/>
    <w:rsid w:val="005D4DFF"/>
    <w:rsid w:val="005D5031"/>
    <w:rsid w:val="005D5058"/>
    <w:rsid w:val="005D5090"/>
    <w:rsid w:val="005D50D0"/>
    <w:rsid w:val="005D5128"/>
    <w:rsid w:val="005D512B"/>
    <w:rsid w:val="005D5412"/>
    <w:rsid w:val="005D54DE"/>
    <w:rsid w:val="005D5532"/>
    <w:rsid w:val="005D5610"/>
    <w:rsid w:val="005D5686"/>
    <w:rsid w:val="005D56A2"/>
    <w:rsid w:val="005D5762"/>
    <w:rsid w:val="005D57AD"/>
    <w:rsid w:val="005D586E"/>
    <w:rsid w:val="005D596A"/>
    <w:rsid w:val="005D5AAB"/>
    <w:rsid w:val="005D5AED"/>
    <w:rsid w:val="005D5AF9"/>
    <w:rsid w:val="005D5BD0"/>
    <w:rsid w:val="005D5BF8"/>
    <w:rsid w:val="005D5C1E"/>
    <w:rsid w:val="005D5D1E"/>
    <w:rsid w:val="005D5D8F"/>
    <w:rsid w:val="005D6089"/>
    <w:rsid w:val="005D61B4"/>
    <w:rsid w:val="005D61CD"/>
    <w:rsid w:val="005D62AE"/>
    <w:rsid w:val="005D62DB"/>
    <w:rsid w:val="005D644A"/>
    <w:rsid w:val="005D64C7"/>
    <w:rsid w:val="005D65CA"/>
    <w:rsid w:val="005D6670"/>
    <w:rsid w:val="005D6691"/>
    <w:rsid w:val="005D66A9"/>
    <w:rsid w:val="005D67E8"/>
    <w:rsid w:val="005D682B"/>
    <w:rsid w:val="005D6B05"/>
    <w:rsid w:val="005D6B24"/>
    <w:rsid w:val="005D6B5B"/>
    <w:rsid w:val="005D6C27"/>
    <w:rsid w:val="005D6C2F"/>
    <w:rsid w:val="005D6DC3"/>
    <w:rsid w:val="005D6F0F"/>
    <w:rsid w:val="005D6F83"/>
    <w:rsid w:val="005D705D"/>
    <w:rsid w:val="005D710F"/>
    <w:rsid w:val="005D71C2"/>
    <w:rsid w:val="005D72B9"/>
    <w:rsid w:val="005D73E1"/>
    <w:rsid w:val="005D7736"/>
    <w:rsid w:val="005D773F"/>
    <w:rsid w:val="005D79B0"/>
    <w:rsid w:val="005D7A57"/>
    <w:rsid w:val="005D7AE6"/>
    <w:rsid w:val="005D7C86"/>
    <w:rsid w:val="005D7E71"/>
    <w:rsid w:val="005E0014"/>
    <w:rsid w:val="005E015F"/>
    <w:rsid w:val="005E01AA"/>
    <w:rsid w:val="005E0255"/>
    <w:rsid w:val="005E05B5"/>
    <w:rsid w:val="005E0696"/>
    <w:rsid w:val="005E083D"/>
    <w:rsid w:val="005E0862"/>
    <w:rsid w:val="005E08BC"/>
    <w:rsid w:val="005E09BD"/>
    <w:rsid w:val="005E0B3C"/>
    <w:rsid w:val="005E0B7F"/>
    <w:rsid w:val="005E0BC6"/>
    <w:rsid w:val="005E0EC8"/>
    <w:rsid w:val="005E0ECE"/>
    <w:rsid w:val="005E0EFC"/>
    <w:rsid w:val="005E0F63"/>
    <w:rsid w:val="005E115A"/>
    <w:rsid w:val="005E119E"/>
    <w:rsid w:val="005E1275"/>
    <w:rsid w:val="005E1487"/>
    <w:rsid w:val="005E151C"/>
    <w:rsid w:val="005E152B"/>
    <w:rsid w:val="005E15B1"/>
    <w:rsid w:val="005E163C"/>
    <w:rsid w:val="005E16EB"/>
    <w:rsid w:val="005E18FF"/>
    <w:rsid w:val="005E1907"/>
    <w:rsid w:val="005E1AAF"/>
    <w:rsid w:val="005E1B73"/>
    <w:rsid w:val="005E1B78"/>
    <w:rsid w:val="005E1E1A"/>
    <w:rsid w:val="005E1E6D"/>
    <w:rsid w:val="005E1E6F"/>
    <w:rsid w:val="005E1ED1"/>
    <w:rsid w:val="005E1F47"/>
    <w:rsid w:val="005E1F74"/>
    <w:rsid w:val="005E1F7D"/>
    <w:rsid w:val="005E1FDA"/>
    <w:rsid w:val="005E1FDF"/>
    <w:rsid w:val="005E2131"/>
    <w:rsid w:val="005E2192"/>
    <w:rsid w:val="005E2217"/>
    <w:rsid w:val="005E2262"/>
    <w:rsid w:val="005E22EC"/>
    <w:rsid w:val="005E2318"/>
    <w:rsid w:val="005E237E"/>
    <w:rsid w:val="005E245D"/>
    <w:rsid w:val="005E24E0"/>
    <w:rsid w:val="005E257E"/>
    <w:rsid w:val="005E25BF"/>
    <w:rsid w:val="005E2840"/>
    <w:rsid w:val="005E287B"/>
    <w:rsid w:val="005E29EE"/>
    <w:rsid w:val="005E2A4E"/>
    <w:rsid w:val="005E2AD4"/>
    <w:rsid w:val="005E2AEF"/>
    <w:rsid w:val="005E2BA6"/>
    <w:rsid w:val="005E2BE0"/>
    <w:rsid w:val="005E2C42"/>
    <w:rsid w:val="005E2C78"/>
    <w:rsid w:val="005E2CF3"/>
    <w:rsid w:val="005E2D16"/>
    <w:rsid w:val="005E2D40"/>
    <w:rsid w:val="005E2F45"/>
    <w:rsid w:val="005E2FF8"/>
    <w:rsid w:val="005E33E7"/>
    <w:rsid w:val="005E33F0"/>
    <w:rsid w:val="005E346F"/>
    <w:rsid w:val="005E347B"/>
    <w:rsid w:val="005E350D"/>
    <w:rsid w:val="005E3619"/>
    <w:rsid w:val="005E3626"/>
    <w:rsid w:val="005E3842"/>
    <w:rsid w:val="005E38C4"/>
    <w:rsid w:val="005E38D5"/>
    <w:rsid w:val="005E394E"/>
    <w:rsid w:val="005E399C"/>
    <w:rsid w:val="005E3CAB"/>
    <w:rsid w:val="005E3D6B"/>
    <w:rsid w:val="005E3DF4"/>
    <w:rsid w:val="005E3E2A"/>
    <w:rsid w:val="005E3E99"/>
    <w:rsid w:val="005E3ECC"/>
    <w:rsid w:val="005E415B"/>
    <w:rsid w:val="005E438F"/>
    <w:rsid w:val="005E43B7"/>
    <w:rsid w:val="005E4540"/>
    <w:rsid w:val="005E4575"/>
    <w:rsid w:val="005E45AC"/>
    <w:rsid w:val="005E4627"/>
    <w:rsid w:val="005E464F"/>
    <w:rsid w:val="005E488B"/>
    <w:rsid w:val="005E4AB2"/>
    <w:rsid w:val="005E4BBD"/>
    <w:rsid w:val="005E4BE9"/>
    <w:rsid w:val="005E4C32"/>
    <w:rsid w:val="005E4C6A"/>
    <w:rsid w:val="005E4CB1"/>
    <w:rsid w:val="005E4CF1"/>
    <w:rsid w:val="005E4DE1"/>
    <w:rsid w:val="005E514A"/>
    <w:rsid w:val="005E538F"/>
    <w:rsid w:val="005E5484"/>
    <w:rsid w:val="005E5607"/>
    <w:rsid w:val="005E562D"/>
    <w:rsid w:val="005E563A"/>
    <w:rsid w:val="005E5674"/>
    <w:rsid w:val="005E5694"/>
    <w:rsid w:val="005E56A7"/>
    <w:rsid w:val="005E572D"/>
    <w:rsid w:val="005E5732"/>
    <w:rsid w:val="005E5896"/>
    <w:rsid w:val="005E5944"/>
    <w:rsid w:val="005E598E"/>
    <w:rsid w:val="005E5EBB"/>
    <w:rsid w:val="005E5F0D"/>
    <w:rsid w:val="005E6049"/>
    <w:rsid w:val="005E627E"/>
    <w:rsid w:val="005E63E0"/>
    <w:rsid w:val="005E642B"/>
    <w:rsid w:val="005E65B6"/>
    <w:rsid w:val="005E6721"/>
    <w:rsid w:val="005E695B"/>
    <w:rsid w:val="005E69CE"/>
    <w:rsid w:val="005E69D4"/>
    <w:rsid w:val="005E69E2"/>
    <w:rsid w:val="005E6A57"/>
    <w:rsid w:val="005E6B31"/>
    <w:rsid w:val="005E6B5C"/>
    <w:rsid w:val="005E6B65"/>
    <w:rsid w:val="005E6BDA"/>
    <w:rsid w:val="005E6C00"/>
    <w:rsid w:val="005E6C19"/>
    <w:rsid w:val="005E6C73"/>
    <w:rsid w:val="005E6C77"/>
    <w:rsid w:val="005E6D3D"/>
    <w:rsid w:val="005E6D7A"/>
    <w:rsid w:val="005E6FC8"/>
    <w:rsid w:val="005E7075"/>
    <w:rsid w:val="005E7302"/>
    <w:rsid w:val="005E731A"/>
    <w:rsid w:val="005E741E"/>
    <w:rsid w:val="005E7466"/>
    <w:rsid w:val="005E74D5"/>
    <w:rsid w:val="005E75D4"/>
    <w:rsid w:val="005E76F3"/>
    <w:rsid w:val="005E7743"/>
    <w:rsid w:val="005E77BD"/>
    <w:rsid w:val="005E78FF"/>
    <w:rsid w:val="005E796D"/>
    <w:rsid w:val="005E7971"/>
    <w:rsid w:val="005E7CED"/>
    <w:rsid w:val="005E7D26"/>
    <w:rsid w:val="005E7DEB"/>
    <w:rsid w:val="005E7E2A"/>
    <w:rsid w:val="005E7EE7"/>
    <w:rsid w:val="005E7EFF"/>
    <w:rsid w:val="005E7F44"/>
    <w:rsid w:val="005F0016"/>
    <w:rsid w:val="005F0074"/>
    <w:rsid w:val="005F0168"/>
    <w:rsid w:val="005F01E0"/>
    <w:rsid w:val="005F025E"/>
    <w:rsid w:val="005F0295"/>
    <w:rsid w:val="005F03F9"/>
    <w:rsid w:val="005F04FE"/>
    <w:rsid w:val="005F0704"/>
    <w:rsid w:val="005F0941"/>
    <w:rsid w:val="005F0AB0"/>
    <w:rsid w:val="005F0BA6"/>
    <w:rsid w:val="005F0E8D"/>
    <w:rsid w:val="005F0F11"/>
    <w:rsid w:val="005F0F55"/>
    <w:rsid w:val="005F10B1"/>
    <w:rsid w:val="005F10CE"/>
    <w:rsid w:val="005F13F4"/>
    <w:rsid w:val="005F144D"/>
    <w:rsid w:val="005F158E"/>
    <w:rsid w:val="005F16AA"/>
    <w:rsid w:val="005F16D9"/>
    <w:rsid w:val="005F1877"/>
    <w:rsid w:val="005F1901"/>
    <w:rsid w:val="005F1AA6"/>
    <w:rsid w:val="005F1C8E"/>
    <w:rsid w:val="005F1E47"/>
    <w:rsid w:val="005F219C"/>
    <w:rsid w:val="005F229E"/>
    <w:rsid w:val="005F23FB"/>
    <w:rsid w:val="005F25D6"/>
    <w:rsid w:val="005F25F3"/>
    <w:rsid w:val="005F262D"/>
    <w:rsid w:val="005F26CF"/>
    <w:rsid w:val="005F26DC"/>
    <w:rsid w:val="005F277F"/>
    <w:rsid w:val="005F2852"/>
    <w:rsid w:val="005F28EC"/>
    <w:rsid w:val="005F28F1"/>
    <w:rsid w:val="005F2927"/>
    <w:rsid w:val="005F2A83"/>
    <w:rsid w:val="005F2A91"/>
    <w:rsid w:val="005F2A96"/>
    <w:rsid w:val="005F2C7A"/>
    <w:rsid w:val="005F2D3A"/>
    <w:rsid w:val="005F2EFA"/>
    <w:rsid w:val="005F2F36"/>
    <w:rsid w:val="005F2FD2"/>
    <w:rsid w:val="005F30A4"/>
    <w:rsid w:val="005F314E"/>
    <w:rsid w:val="005F31EE"/>
    <w:rsid w:val="005F32A2"/>
    <w:rsid w:val="005F32BE"/>
    <w:rsid w:val="005F3528"/>
    <w:rsid w:val="005F377E"/>
    <w:rsid w:val="005F378B"/>
    <w:rsid w:val="005F39D7"/>
    <w:rsid w:val="005F3A15"/>
    <w:rsid w:val="005F3B0A"/>
    <w:rsid w:val="005F3B48"/>
    <w:rsid w:val="005F3B5C"/>
    <w:rsid w:val="005F3B95"/>
    <w:rsid w:val="005F3BB4"/>
    <w:rsid w:val="005F3CEF"/>
    <w:rsid w:val="005F3F34"/>
    <w:rsid w:val="005F3F75"/>
    <w:rsid w:val="005F3FAE"/>
    <w:rsid w:val="005F4092"/>
    <w:rsid w:val="005F40C6"/>
    <w:rsid w:val="005F4286"/>
    <w:rsid w:val="005F42A1"/>
    <w:rsid w:val="005F42B2"/>
    <w:rsid w:val="005F42E0"/>
    <w:rsid w:val="005F42EC"/>
    <w:rsid w:val="005F47C7"/>
    <w:rsid w:val="005F485E"/>
    <w:rsid w:val="005F4A0E"/>
    <w:rsid w:val="005F4AAE"/>
    <w:rsid w:val="005F4B03"/>
    <w:rsid w:val="005F4C77"/>
    <w:rsid w:val="005F4CF7"/>
    <w:rsid w:val="005F4EDE"/>
    <w:rsid w:val="005F4F22"/>
    <w:rsid w:val="005F4F4A"/>
    <w:rsid w:val="005F5461"/>
    <w:rsid w:val="005F5464"/>
    <w:rsid w:val="005F557D"/>
    <w:rsid w:val="005F55BB"/>
    <w:rsid w:val="005F5617"/>
    <w:rsid w:val="005F56F5"/>
    <w:rsid w:val="005F5718"/>
    <w:rsid w:val="005F5786"/>
    <w:rsid w:val="005F579F"/>
    <w:rsid w:val="005F5831"/>
    <w:rsid w:val="005F5833"/>
    <w:rsid w:val="005F5853"/>
    <w:rsid w:val="005F5855"/>
    <w:rsid w:val="005F58D9"/>
    <w:rsid w:val="005F59F4"/>
    <w:rsid w:val="005F5A63"/>
    <w:rsid w:val="005F5C8B"/>
    <w:rsid w:val="005F5CCE"/>
    <w:rsid w:val="005F5D66"/>
    <w:rsid w:val="005F5D81"/>
    <w:rsid w:val="005F5D89"/>
    <w:rsid w:val="005F5D99"/>
    <w:rsid w:val="005F5E03"/>
    <w:rsid w:val="005F5EFE"/>
    <w:rsid w:val="005F5FB5"/>
    <w:rsid w:val="005F5FFF"/>
    <w:rsid w:val="005F6131"/>
    <w:rsid w:val="005F6147"/>
    <w:rsid w:val="005F6169"/>
    <w:rsid w:val="005F6190"/>
    <w:rsid w:val="005F64F9"/>
    <w:rsid w:val="005F6573"/>
    <w:rsid w:val="005F65FF"/>
    <w:rsid w:val="005F6664"/>
    <w:rsid w:val="005F6805"/>
    <w:rsid w:val="005F690F"/>
    <w:rsid w:val="005F6A44"/>
    <w:rsid w:val="005F6B9F"/>
    <w:rsid w:val="005F6BA9"/>
    <w:rsid w:val="005F6CB8"/>
    <w:rsid w:val="005F6DEA"/>
    <w:rsid w:val="005F6F6D"/>
    <w:rsid w:val="005F710A"/>
    <w:rsid w:val="005F71AD"/>
    <w:rsid w:val="005F71F1"/>
    <w:rsid w:val="005F729C"/>
    <w:rsid w:val="005F72B4"/>
    <w:rsid w:val="005F72DD"/>
    <w:rsid w:val="005F73FA"/>
    <w:rsid w:val="005F75AF"/>
    <w:rsid w:val="005F7656"/>
    <w:rsid w:val="005F76A9"/>
    <w:rsid w:val="005F76C5"/>
    <w:rsid w:val="005F77DC"/>
    <w:rsid w:val="005F7941"/>
    <w:rsid w:val="005F7945"/>
    <w:rsid w:val="005F7973"/>
    <w:rsid w:val="005F79F5"/>
    <w:rsid w:val="005F7AC4"/>
    <w:rsid w:val="005F7AF9"/>
    <w:rsid w:val="005F7DBE"/>
    <w:rsid w:val="005F7E92"/>
    <w:rsid w:val="005F7EC8"/>
    <w:rsid w:val="005F7F1A"/>
    <w:rsid w:val="005F7FF6"/>
    <w:rsid w:val="005F7FFB"/>
    <w:rsid w:val="006000E0"/>
    <w:rsid w:val="00600258"/>
    <w:rsid w:val="0060027F"/>
    <w:rsid w:val="0060042C"/>
    <w:rsid w:val="0060060F"/>
    <w:rsid w:val="006006E0"/>
    <w:rsid w:val="006007DD"/>
    <w:rsid w:val="00600B25"/>
    <w:rsid w:val="00600C3B"/>
    <w:rsid w:val="00600D35"/>
    <w:rsid w:val="00600D5A"/>
    <w:rsid w:val="00600D9A"/>
    <w:rsid w:val="00600DE8"/>
    <w:rsid w:val="00600E4C"/>
    <w:rsid w:val="00600E8D"/>
    <w:rsid w:val="0060105E"/>
    <w:rsid w:val="0060127D"/>
    <w:rsid w:val="00601282"/>
    <w:rsid w:val="006012A1"/>
    <w:rsid w:val="00601590"/>
    <w:rsid w:val="0060160A"/>
    <w:rsid w:val="00601628"/>
    <w:rsid w:val="00601633"/>
    <w:rsid w:val="00601687"/>
    <w:rsid w:val="0060180A"/>
    <w:rsid w:val="00601951"/>
    <w:rsid w:val="00601A99"/>
    <w:rsid w:val="00601AE1"/>
    <w:rsid w:val="00601BAE"/>
    <w:rsid w:val="00601C61"/>
    <w:rsid w:val="00601CF0"/>
    <w:rsid w:val="00601E44"/>
    <w:rsid w:val="00601E85"/>
    <w:rsid w:val="00601F59"/>
    <w:rsid w:val="00602005"/>
    <w:rsid w:val="0060209D"/>
    <w:rsid w:val="0060220D"/>
    <w:rsid w:val="00602211"/>
    <w:rsid w:val="006022A5"/>
    <w:rsid w:val="006022EA"/>
    <w:rsid w:val="00602413"/>
    <w:rsid w:val="006024D5"/>
    <w:rsid w:val="00602759"/>
    <w:rsid w:val="006027D0"/>
    <w:rsid w:val="006027DA"/>
    <w:rsid w:val="00602868"/>
    <w:rsid w:val="00602965"/>
    <w:rsid w:val="006029FD"/>
    <w:rsid w:val="00602A3C"/>
    <w:rsid w:val="00602B24"/>
    <w:rsid w:val="00602B7B"/>
    <w:rsid w:val="00602BC7"/>
    <w:rsid w:val="00602D75"/>
    <w:rsid w:val="00602DA6"/>
    <w:rsid w:val="00602DBB"/>
    <w:rsid w:val="00602DE8"/>
    <w:rsid w:val="00602E66"/>
    <w:rsid w:val="00602EA3"/>
    <w:rsid w:val="00602F1D"/>
    <w:rsid w:val="00603003"/>
    <w:rsid w:val="006032B0"/>
    <w:rsid w:val="006032D0"/>
    <w:rsid w:val="006033B1"/>
    <w:rsid w:val="00603430"/>
    <w:rsid w:val="006034D2"/>
    <w:rsid w:val="006034D7"/>
    <w:rsid w:val="00603598"/>
    <w:rsid w:val="00603860"/>
    <w:rsid w:val="006038E3"/>
    <w:rsid w:val="00603A4B"/>
    <w:rsid w:val="00603C83"/>
    <w:rsid w:val="00603D2C"/>
    <w:rsid w:val="00603E38"/>
    <w:rsid w:val="00603E3F"/>
    <w:rsid w:val="00603F80"/>
    <w:rsid w:val="0060410C"/>
    <w:rsid w:val="00604164"/>
    <w:rsid w:val="00604259"/>
    <w:rsid w:val="00604333"/>
    <w:rsid w:val="00604520"/>
    <w:rsid w:val="00604562"/>
    <w:rsid w:val="0060456C"/>
    <w:rsid w:val="00604666"/>
    <w:rsid w:val="00604700"/>
    <w:rsid w:val="0060475F"/>
    <w:rsid w:val="006048D5"/>
    <w:rsid w:val="00604901"/>
    <w:rsid w:val="00604C1F"/>
    <w:rsid w:val="00604C26"/>
    <w:rsid w:val="00604CA6"/>
    <w:rsid w:val="00604D73"/>
    <w:rsid w:val="00604F11"/>
    <w:rsid w:val="00604FF2"/>
    <w:rsid w:val="00605067"/>
    <w:rsid w:val="00605117"/>
    <w:rsid w:val="00605131"/>
    <w:rsid w:val="006051B1"/>
    <w:rsid w:val="0060527C"/>
    <w:rsid w:val="006052D0"/>
    <w:rsid w:val="00605647"/>
    <w:rsid w:val="006056C0"/>
    <w:rsid w:val="00605757"/>
    <w:rsid w:val="00605782"/>
    <w:rsid w:val="00605930"/>
    <w:rsid w:val="0060597F"/>
    <w:rsid w:val="00605B47"/>
    <w:rsid w:val="00605B5B"/>
    <w:rsid w:val="00605E7C"/>
    <w:rsid w:val="00605EA0"/>
    <w:rsid w:val="00605FD6"/>
    <w:rsid w:val="00606022"/>
    <w:rsid w:val="006062B9"/>
    <w:rsid w:val="006064F1"/>
    <w:rsid w:val="006064FB"/>
    <w:rsid w:val="00606540"/>
    <w:rsid w:val="0060656B"/>
    <w:rsid w:val="00606590"/>
    <w:rsid w:val="006065AA"/>
    <w:rsid w:val="006066A6"/>
    <w:rsid w:val="006066BB"/>
    <w:rsid w:val="006066C2"/>
    <w:rsid w:val="006068B6"/>
    <w:rsid w:val="006068CB"/>
    <w:rsid w:val="006069A8"/>
    <w:rsid w:val="00606AC1"/>
    <w:rsid w:val="00607139"/>
    <w:rsid w:val="006071FA"/>
    <w:rsid w:val="0060724F"/>
    <w:rsid w:val="006072B3"/>
    <w:rsid w:val="0060750B"/>
    <w:rsid w:val="00607558"/>
    <w:rsid w:val="00607762"/>
    <w:rsid w:val="00607784"/>
    <w:rsid w:val="0060782B"/>
    <w:rsid w:val="006078A3"/>
    <w:rsid w:val="006078DF"/>
    <w:rsid w:val="0060793A"/>
    <w:rsid w:val="00607953"/>
    <w:rsid w:val="00607A74"/>
    <w:rsid w:val="00607AD4"/>
    <w:rsid w:val="00607DAD"/>
    <w:rsid w:val="00607F20"/>
    <w:rsid w:val="0061012A"/>
    <w:rsid w:val="006101B1"/>
    <w:rsid w:val="00610278"/>
    <w:rsid w:val="006102FF"/>
    <w:rsid w:val="006103DA"/>
    <w:rsid w:val="00610402"/>
    <w:rsid w:val="006104D2"/>
    <w:rsid w:val="00610526"/>
    <w:rsid w:val="0061052F"/>
    <w:rsid w:val="0061059A"/>
    <w:rsid w:val="0061075D"/>
    <w:rsid w:val="00610783"/>
    <w:rsid w:val="006107BE"/>
    <w:rsid w:val="006109AF"/>
    <w:rsid w:val="00610A25"/>
    <w:rsid w:val="00610CFA"/>
    <w:rsid w:val="00610E15"/>
    <w:rsid w:val="00610E5B"/>
    <w:rsid w:val="00610EBE"/>
    <w:rsid w:val="00610F98"/>
    <w:rsid w:val="00611099"/>
    <w:rsid w:val="00611110"/>
    <w:rsid w:val="00611123"/>
    <w:rsid w:val="00611131"/>
    <w:rsid w:val="006111C9"/>
    <w:rsid w:val="00611325"/>
    <w:rsid w:val="00611329"/>
    <w:rsid w:val="006113C2"/>
    <w:rsid w:val="006113D5"/>
    <w:rsid w:val="00611486"/>
    <w:rsid w:val="0061150E"/>
    <w:rsid w:val="0061162E"/>
    <w:rsid w:val="00611715"/>
    <w:rsid w:val="006117A1"/>
    <w:rsid w:val="0061180D"/>
    <w:rsid w:val="00611872"/>
    <w:rsid w:val="00611927"/>
    <w:rsid w:val="0061193E"/>
    <w:rsid w:val="006119E3"/>
    <w:rsid w:val="00611A75"/>
    <w:rsid w:val="00611AA7"/>
    <w:rsid w:val="00611D17"/>
    <w:rsid w:val="00611E3B"/>
    <w:rsid w:val="00612262"/>
    <w:rsid w:val="006122D0"/>
    <w:rsid w:val="006124ED"/>
    <w:rsid w:val="006126C9"/>
    <w:rsid w:val="00612725"/>
    <w:rsid w:val="00612829"/>
    <w:rsid w:val="006128DA"/>
    <w:rsid w:val="00612909"/>
    <w:rsid w:val="00612AA5"/>
    <w:rsid w:val="00612B05"/>
    <w:rsid w:val="00612B49"/>
    <w:rsid w:val="00612BC7"/>
    <w:rsid w:val="00612C93"/>
    <w:rsid w:val="00612E7E"/>
    <w:rsid w:val="00612F3C"/>
    <w:rsid w:val="00612F82"/>
    <w:rsid w:val="00612FD0"/>
    <w:rsid w:val="00613112"/>
    <w:rsid w:val="0061328E"/>
    <w:rsid w:val="00613354"/>
    <w:rsid w:val="00613442"/>
    <w:rsid w:val="0061344F"/>
    <w:rsid w:val="006134FF"/>
    <w:rsid w:val="00613536"/>
    <w:rsid w:val="00613605"/>
    <w:rsid w:val="00613635"/>
    <w:rsid w:val="00613694"/>
    <w:rsid w:val="006138E7"/>
    <w:rsid w:val="00613945"/>
    <w:rsid w:val="00613995"/>
    <w:rsid w:val="006139E9"/>
    <w:rsid w:val="00613B01"/>
    <w:rsid w:val="00613B46"/>
    <w:rsid w:val="00613D36"/>
    <w:rsid w:val="00613D3A"/>
    <w:rsid w:val="00613DB1"/>
    <w:rsid w:val="00613F5E"/>
    <w:rsid w:val="00613F6E"/>
    <w:rsid w:val="00613FC5"/>
    <w:rsid w:val="00613FF9"/>
    <w:rsid w:val="006140C2"/>
    <w:rsid w:val="00614201"/>
    <w:rsid w:val="0061434B"/>
    <w:rsid w:val="00614401"/>
    <w:rsid w:val="0061443C"/>
    <w:rsid w:val="00614457"/>
    <w:rsid w:val="0061447A"/>
    <w:rsid w:val="006146C5"/>
    <w:rsid w:val="006146C6"/>
    <w:rsid w:val="006147B1"/>
    <w:rsid w:val="006147BB"/>
    <w:rsid w:val="0061487C"/>
    <w:rsid w:val="006148DA"/>
    <w:rsid w:val="0061491F"/>
    <w:rsid w:val="00614947"/>
    <w:rsid w:val="0061494F"/>
    <w:rsid w:val="00614B44"/>
    <w:rsid w:val="00614BC5"/>
    <w:rsid w:val="00614C8A"/>
    <w:rsid w:val="00614CD9"/>
    <w:rsid w:val="00614CE2"/>
    <w:rsid w:val="00614D6C"/>
    <w:rsid w:val="00614D6F"/>
    <w:rsid w:val="00614ED2"/>
    <w:rsid w:val="00614F8C"/>
    <w:rsid w:val="00614FAC"/>
    <w:rsid w:val="0061510C"/>
    <w:rsid w:val="00615371"/>
    <w:rsid w:val="006154B2"/>
    <w:rsid w:val="0061559E"/>
    <w:rsid w:val="006156C7"/>
    <w:rsid w:val="006157F1"/>
    <w:rsid w:val="00615A24"/>
    <w:rsid w:val="00615A57"/>
    <w:rsid w:val="00615C8F"/>
    <w:rsid w:val="00615D33"/>
    <w:rsid w:val="00615DA2"/>
    <w:rsid w:val="00615EF5"/>
    <w:rsid w:val="00615F1C"/>
    <w:rsid w:val="00615F69"/>
    <w:rsid w:val="00615FA4"/>
    <w:rsid w:val="00615FE0"/>
    <w:rsid w:val="006162E0"/>
    <w:rsid w:val="006164A8"/>
    <w:rsid w:val="006164F9"/>
    <w:rsid w:val="0061651E"/>
    <w:rsid w:val="00616596"/>
    <w:rsid w:val="006165B6"/>
    <w:rsid w:val="006165BF"/>
    <w:rsid w:val="00616600"/>
    <w:rsid w:val="00616777"/>
    <w:rsid w:val="00616787"/>
    <w:rsid w:val="006167E9"/>
    <w:rsid w:val="0061682F"/>
    <w:rsid w:val="00616983"/>
    <w:rsid w:val="00616AD5"/>
    <w:rsid w:val="00616AE0"/>
    <w:rsid w:val="00616D3E"/>
    <w:rsid w:val="00616E05"/>
    <w:rsid w:val="00616E16"/>
    <w:rsid w:val="00616E3A"/>
    <w:rsid w:val="00616FBD"/>
    <w:rsid w:val="006170B5"/>
    <w:rsid w:val="006170C4"/>
    <w:rsid w:val="006171D5"/>
    <w:rsid w:val="006172D1"/>
    <w:rsid w:val="006174F1"/>
    <w:rsid w:val="00617688"/>
    <w:rsid w:val="00617715"/>
    <w:rsid w:val="00617744"/>
    <w:rsid w:val="006177CA"/>
    <w:rsid w:val="006178B6"/>
    <w:rsid w:val="006178E2"/>
    <w:rsid w:val="0061792E"/>
    <w:rsid w:val="0061796E"/>
    <w:rsid w:val="00617A32"/>
    <w:rsid w:val="00617A80"/>
    <w:rsid w:val="00617C02"/>
    <w:rsid w:val="00617C31"/>
    <w:rsid w:val="00617EB6"/>
    <w:rsid w:val="00617F67"/>
    <w:rsid w:val="00617F6F"/>
    <w:rsid w:val="00617FE1"/>
    <w:rsid w:val="0062026C"/>
    <w:rsid w:val="0062032B"/>
    <w:rsid w:val="006203B3"/>
    <w:rsid w:val="00620490"/>
    <w:rsid w:val="00620797"/>
    <w:rsid w:val="00620A29"/>
    <w:rsid w:val="00620A88"/>
    <w:rsid w:val="00620BE0"/>
    <w:rsid w:val="00620BFF"/>
    <w:rsid w:val="00620C7B"/>
    <w:rsid w:val="00620CCF"/>
    <w:rsid w:val="00620D6D"/>
    <w:rsid w:val="00620EC0"/>
    <w:rsid w:val="00620F2C"/>
    <w:rsid w:val="006210FC"/>
    <w:rsid w:val="00621142"/>
    <w:rsid w:val="006211BE"/>
    <w:rsid w:val="006212AA"/>
    <w:rsid w:val="00621309"/>
    <w:rsid w:val="0062134D"/>
    <w:rsid w:val="006213FF"/>
    <w:rsid w:val="006214A1"/>
    <w:rsid w:val="006214D3"/>
    <w:rsid w:val="006215A3"/>
    <w:rsid w:val="006215E2"/>
    <w:rsid w:val="006216AC"/>
    <w:rsid w:val="006217FC"/>
    <w:rsid w:val="00621897"/>
    <w:rsid w:val="00621903"/>
    <w:rsid w:val="00621926"/>
    <w:rsid w:val="0062198E"/>
    <w:rsid w:val="00621C73"/>
    <w:rsid w:val="00621C7E"/>
    <w:rsid w:val="00621D66"/>
    <w:rsid w:val="00621E6F"/>
    <w:rsid w:val="00621EC4"/>
    <w:rsid w:val="00621F28"/>
    <w:rsid w:val="00621F49"/>
    <w:rsid w:val="00621F76"/>
    <w:rsid w:val="0062203B"/>
    <w:rsid w:val="0062206B"/>
    <w:rsid w:val="006220DA"/>
    <w:rsid w:val="006222DE"/>
    <w:rsid w:val="006223F2"/>
    <w:rsid w:val="0062245D"/>
    <w:rsid w:val="0062249B"/>
    <w:rsid w:val="006224E5"/>
    <w:rsid w:val="00622615"/>
    <w:rsid w:val="00622692"/>
    <w:rsid w:val="0062278C"/>
    <w:rsid w:val="00622AA2"/>
    <w:rsid w:val="00622AE7"/>
    <w:rsid w:val="00622CA9"/>
    <w:rsid w:val="00622F16"/>
    <w:rsid w:val="00622FCC"/>
    <w:rsid w:val="00622FEB"/>
    <w:rsid w:val="006231F8"/>
    <w:rsid w:val="00623235"/>
    <w:rsid w:val="00623350"/>
    <w:rsid w:val="00623395"/>
    <w:rsid w:val="006237A0"/>
    <w:rsid w:val="00623843"/>
    <w:rsid w:val="00623894"/>
    <w:rsid w:val="006239D3"/>
    <w:rsid w:val="00623A54"/>
    <w:rsid w:val="00623C0E"/>
    <w:rsid w:val="00623C54"/>
    <w:rsid w:val="00623CEB"/>
    <w:rsid w:val="00623D50"/>
    <w:rsid w:val="00623D62"/>
    <w:rsid w:val="00623D7E"/>
    <w:rsid w:val="00623DB2"/>
    <w:rsid w:val="00623F0A"/>
    <w:rsid w:val="00624241"/>
    <w:rsid w:val="00624389"/>
    <w:rsid w:val="00624586"/>
    <w:rsid w:val="006245F8"/>
    <w:rsid w:val="0062460A"/>
    <w:rsid w:val="006246BE"/>
    <w:rsid w:val="006247C1"/>
    <w:rsid w:val="006248A9"/>
    <w:rsid w:val="0062495A"/>
    <w:rsid w:val="00624A20"/>
    <w:rsid w:val="00624ADD"/>
    <w:rsid w:val="00624BEA"/>
    <w:rsid w:val="00624C1C"/>
    <w:rsid w:val="00624C21"/>
    <w:rsid w:val="00624CEA"/>
    <w:rsid w:val="00624E7B"/>
    <w:rsid w:val="00624E95"/>
    <w:rsid w:val="00624FC3"/>
    <w:rsid w:val="00625021"/>
    <w:rsid w:val="00625114"/>
    <w:rsid w:val="006251B7"/>
    <w:rsid w:val="006251E3"/>
    <w:rsid w:val="00625322"/>
    <w:rsid w:val="0062551B"/>
    <w:rsid w:val="006255C1"/>
    <w:rsid w:val="0062569B"/>
    <w:rsid w:val="0062572B"/>
    <w:rsid w:val="0062572D"/>
    <w:rsid w:val="0062579C"/>
    <w:rsid w:val="006257D6"/>
    <w:rsid w:val="00625860"/>
    <w:rsid w:val="00625932"/>
    <w:rsid w:val="00625ACE"/>
    <w:rsid w:val="00625AE1"/>
    <w:rsid w:val="00625B52"/>
    <w:rsid w:val="00625E1F"/>
    <w:rsid w:val="00625E91"/>
    <w:rsid w:val="00626037"/>
    <w:rsid w:val="00626056"/>
    <w:rsid w:val="00626070"/>
    <w:rsid w:val="0062608C"/>
    <w:rsid w:val="0062630F"/>
    <w:rsid w:val="006263C5"/>
    <w:rsid w:val="006268E0"/>
    <w:rsid w:val="006269E1"/>
    <w:rsid w:val="00626B51"/>
    <w:rsid w:val="00626D26"/>
    <w:rsid w:val="00626E66"/>
    <w:rsid w:val="00626F1C"/>
    <w:rsid w:val="006271BE"/>
    <w:rsid w:val="00627280"/>
    <w:rsid w:val="0062744E"/>
    <w:rsid w:val="006274C1"/>
    <w:rsid w:val="006275C3"/>
    <w:rsid w:val="006275F9"/>
    <w:rsid w:val="00627630"/>
    <w:rsid w:val="00627677"/>
    <w:rsid w:val="0062798A"/>
    <w:rsid w:val="00627D6A"/>
    <w:rsid w:val="00627DAD"/>
    <w:rsid w:val="00627E76"/>
    <w:rsid w:val="00630132"/>
    <w:rsid w:val="00630138"/>
    <w:rsid w:val="0063028C"/>
    <w:rsid w:val="00630363"/>
    <w:rsid w:val="00630471"/>
    <w:rsid w:val="006304FB"/>
    <w:rsid w:val="0063067E"/>
    <w:rsid w:val="006306D8"/>
    <w:rsid w:val="00630A60"/>
    <w:rsid w:val="00630ACB"/>
    <w:rsid w:val="00630DCB"/>
    <w:rsid w:val="00630EFE"/>
    <w:rsid w:val="00630F27"/>
    <w:rsid w:val="00631000"/>
    <w:rsid w:val="00631198"/>
    <w:rsid w:val="006311CE"/>
    <w:rsid w:val="006314C3"/>
    <w:rsid w:val="006318D7"/>
    <w:rsid w:val="00631946"/>
    <w:rsid w:val="00631BC4"/>
    <w:rsid w:val="00631C3C"/>
    <w:rsid w:val="00631E6F"/>
    <w:rsid w:val="00631EBA"/>
    <w:rsid w:val="00632004"/>
    <w:rsid w:val="0063204F"/>
    <w:rsid w:val="00632068"/>
    <w:rsid w:val="00632225"/>
    <w:rsid w:val="00632285"/>
    <w:rsid w:val="006323F3"/>
    <w:rsid w:val="006324FA"/>
    <w:rsid w:val="006325A4"/>
    <w:rsid w:val="0063269B"/>
    <w:rsid w:val="00632705"/>
    <w:rsid w:val="006328A1"/>
    <w:rsid w:val="006329E5"/>
    <w:rsid w:val="00632A3C"/>
    <w:rsid w:val="00632A63"/>
    <w:rsid w:val="00632A99"/>
    <w:rsid w:val="00632AD7"/>
    <w:rsid w:val="00632B3E"/>
    <w:rsid w:val="00632C22"/>
    <w:rsid w:val="00632E2C"/>
    <w:rsid w:val="00632E3D"/>
    <w:rsid w:val="00632ECA"/>
    <w:rsid w:val="00632F63"/>
    <w:rsid w:val="00632F71"/>
    <w:rsid w:val="00633005"/>
    <w:rsid w:val="00633047"/>
    <w:rsid w:val="006330BF"/>
    <w:rsid w:val="0063321E"/>
    <w:rsid w:val="006332F8"/>
    <w:rsid w:val="00633367"/>
    <w:rsid w:val="006333DF"/>
    <w:rsid w:val="006335B3"/>
    <w:rsid w:val="00633673"/>
    <w:rsid w:val="00633768"/>
    <w:rsid w:val="006337C7"/>
    <w:rsid w:val="0063389B"/>
    <w:rsid w:val="00633937"/>
    <w:rsid w:val="00633960"/>
    <w:rsid w:val="0063399E"/>
    <w:rsid w:val="00633A06"/>
    <w:rsid w:val="00633B2F"/>
    <w:rsid w:val="00633B81"/>
    <w:rsid w:val="00633C39"/>
    <w:rsid w:val="00633CAB"/>
    <w:rsid w:val="00633E3B"/>
    <w:rsid w:val="00633E92"/>
    <w:rsid w:val="00633F50"/>
    <w:rsid w:val="0063402F"/>
    <w:rsid w:val="0063441A"/>
    <w:rsid w:val="00634442"/>
    <w:rsid w:val="00634631"/>
    <w:rsid w:val="006349F4"/>
    <w:rsid w:val="00634A32"/>
    <w:rsid w:val="00634A52"/>
    <w:rsid w:val="00634AFF"/>
    <w:rsid w:val="00634B9B"/>
    <w:rsid w:val="00634CD8"/>
    <w:rsid w:val="00634D8A"/>
    <w:rsid w:val="00634D93"/>
    <w:rsid w:val="00634FF2"/>
    <w:rsid w:val="006350CC"/>
    <w:rsid w:val="0063519B"/>
    <w:rsid w:val="006352C2"/>
    <w:rsid w:val="0063534E"/>
    <w:rsid w:val="0063556E"/>
    <w:rsid w:val="00635685"/>
    <w:rsid w:val="0063568E"/>
    <w:rsid w:val="00635939"/>
    <w:rsid w:val="00635BC2"/>
    <w:rsid w:val="00635C36"/>
    <w:rsid w:val="00635E94"/>
    <w:rsid w:val="00635ED7"/>
    <w:rsid w:val="00635F14"/>
    <w:rsid w:val="00635F37"/>
    <w:rsid w:val="00636017"/>
    <w:rsid w:val="006360CF"/>
    <w:rsid w:val="006361FD"/>
    <w:rsid w:val="00636266"/>
    <w:rsid w:val="00636371"/>
    <w:rsid w:val="006363A6"/>
    <w:rsid w:val="006364D0"/>
    <w:rsid w:val="0063683D"/>
    <w:rsid w:val="0063698A"/>
    <w:rsid w:val="006369E2"/>
    <w:rsid w:val="00636A03"/>
    <w:rsid w:val="00636A12"/>
    <w:rsid w:val="00636B0E"/>
    <w:rsid w:val="00636BA6"/>
    <w:rsid w:val="00636BE4"/>
    <w:rsid w:val="00636C60"/>
    <w:rsid w:val="00636D33"/>
    <w:rsid w:val="00636E9B"/>
    <w:rsid w:val="00636EED"/>
    <w:rsid w:val="00636F4E"/>
    <w:rsid w:val="00636F61"/>
    <w:rsid w:val="00636F67"/>
    <w:rsid w:val="006370B3"/>
    <w:rsid w:val="006372DD"/>
    <w:rsid w:val="00637414"/>
    <w:rsid w:val="00637465"/>
    <w:rsid w:val="006374FA"/>
    <w:rsid w:val="00637645"/>
    <w:rsid w:val="0063772C"/>
    <w:rsid w:val="006379EC"/>
    <w:rsid w:val="00637A0A"/>
    <w:rsid w:val="00637A8D"/>
    <w:rsid w:val="00637C67"/>
    <w:rsid w:val="00637D7F"/>
    <w:rsid w:val="00637E1B"/>
    <w:rsid w:val="00637E22"/>
    <w:rsid w:val="00637E65"/>
    <w:rsid w:val="00640036"/>
    <w:rsid w:val="0064007D"/>
    <w:rsid w:val="00640112"/>
    <w:rsid w:val="0064012B"/>
    <w:rsid w:val="0064028A"/>
    <w:rsid w:val="00640363"/>
    <w:rsid w:val="0064037A"/>
    <w:rsid w:val="006403D0"/>
    <w:rsid w:val="00640430"/>
    <w:rsid w:val="0064055D"/>
    <w:rsid w:val="006405C4"/>
    <w:rsid w:val="006405C5"/>
    <w:rsid w:val="00640605"/>
    <w:rsid w:val="00640645"/>
    <w:rsid w:val="0064065E"/>
    <w:rsid w:val="0064066A"/>
    <w:rsid w:val="00640713"/>
    <w:rsid w:val="00640768"/>
    <w:rsid w:val="00640814"/>
    <w:rsid w:val="00640996"/>
    <w:rsid w:val="00640A19"/>
    <w:rsid w:val="00640B20"/>
    <w:rsid w:val="00640C02"/>
    <w:rsid w:val="00640C5F"/>
    <w:rsid w:val="00640E5D"/>
    <w:rsid w:val="00640E8F"/>
    <w:rsid w:val="00641161"/>
    <w:rsid w:val="006411D2"/>
    <w:rsid w:val="0064127C"/>
    <w:rsid w:val="00641361"/>
    <w:rsid w:val="00641477"/>
    <w:rsid w:val="00641536"/>
    <w:rsid w:val="006417BE"/>
    <w:rsid w:val="00641893"/>
    <w:rsid w:val="00641897"/>
    <w:rsid w:val="00641A91"/>
    <w:rsid w:val="00641A94"/>
    <w:rsid w:val="00641C50"/>
    <w:rsid w:val="00641C61"/>
    <w:rsid w:val="00641C6D"/>
    <w:rsid w:val="00641F61"/>
    <w:rsid w:val="00641F8D"/>
    <w:rsid w:val="00641FC1"/>
    <w:rsid w:val="00642070"/>
    <w:rsid w:val="006421A0"/>
    <w:rsid w:val="00642319"/>
    <w:rsid w:val="006423AB"/>
    <w:rsid w:val="006424CF"/>
    <w:rsid w:val="006424DE"/>
    <w:rsid w:val="0064254A"/>
    <w:rsid w:val="006427A8"/>
    <w:rsid w:val="006429D8"/>
    <w:rsid w:val="006429F6"/>
    <w:rsid w:val="00642BB8"/>
    <w:rsid w:val="00642D5B"/>
    <w:rsid w:val="00642E2C"/>
    <w:rsid w:val="00642EC7"/>
    <w:rsid w:val="00642ECA"/>
    <w:rsid w:val="00642EFD"/>
    <w:rsid w:val="00642F09"/>
    <w:rsid w:val="00642F5D"/>
    <w:rsid w:val="0064302A"/>
    <w:rsid w:val="00643034"/>
    <w:rsid w:val="00643174"/>
    <w:rsid w:val="0064324C"/>
    <w:rsid w:val="0064324F"/>
    <w:rsid w:val="0064329D"/>
    <w:rsid w:val="0064332E"/>
    <w:rsid w:val="00643552"/>
    <w:rsid w:val="006439A4"/>
    <w:rsid w:val="00643A68"/>
    <w:rsid w:val="00643B3C"/>
    <w:rsid w:val="00643BA7"/>
    <w:rsid w:val="00643BFC"/>
    <w:rsid w:val="006440DE"/>
    <w:rsid w:val="006440FC"/>
    <w:rsid w:val="00644275"/>
    <w:rsid w:val="0064438F"/>
    <w:rsid w:val="006443EE"/>
    <w:rsid w:val="00644580"/>
    <w:rsid w:val="0064460D"/>
    <w:rsid w:val="00644618"/>
    <w:rsid w:val="00644620"/>
    <w:rsid w:val="00644625"/>
    <w:rsid w:val="00644716"/>
    <w:rsid w:val="006448C7"/>
    <w:rsid w:val="00644915"/>
    <w:rsid w:val="00644AF4"/>
    <w:rsid w:val="00644E40"/>
    <w:rsid w:val="00644EA5"/>
    <w:rsid w:val="00644F39"/>
    <w:rsid w:val="00645280"/>
    <w:rsid w:val="006452B0"/>
    <w:rsid w:val="00645441"/>
    <w:rsid w:val="0064549D"/>
    <w:rsid w:val="006454C1"/>
    <w:rsid w:val="006455AC"/>
    <w:rsid w:val="0064566C"/>
    <w:rsid w:val="00645741"/>
    <w:rsid w:val="006457A1"/>
    <w:rsid w:val="00645857"/>
    <w:rsid w:val="006458DF"/>
    <w:rsid w:val="00645AC5"/>
    <w:rsid w:val="00645B44"/>
    <w:rsid w:val="00645C2C"/>
    <w:rsid w:val="00645CD1"/>
    <w:rsid w:val="00645D03"/>
    <w:rsid w:val="00645E4C"/>
    <w:rsid w:val="00645EEE"/>
    <w:rsid w:val="00645FAD"/>
    <w:rsid w:val="00645FE4"/>
    <w:rsid w:val="00646231"/>
    <w:rsid w:val="00646260"/>
    <w:rsid w:val="00646562"/>
    <w:rsid w:val="00646676"/>
    <w:rsid w:val="006467EF"/>
    <w:rsid w:val="006468F7"/>
    <w:rsid w:val="006468FB"/>
    <w:rsid w:val="00646948"/>
    <w:rsid w:val="0064697F"/>
    <w:rsid w:val="00646A01"/>
    <w:rsid w:val="00646AEB"/>
    <w:rsid w:val="00646C0D"/>
    <w:rsid w:val="00646C29"/>
    <w:rsid w:val="00646C91"/>
    <w:rsid w:val="00646CB7"/>
    <w:rsid w:val="00646E72"/>
    <w:rsid w:val="00646FD1"/>
    <w:rsid w:val="00647243"/>
    <w:rsid w:val="00647444"/>
    <w:rsid w:val="0064761D"/>
    <w:rsid w:val="0064769B"/>
    <w:rsid w:val="00647835"/>
    <w:rsid w:val="006478A9"/>
    <w:rsid w:val="00647A11"/>
    <w:rsid w:val="00647AB3"/>
    <w:rsid w:val="00647BBF"/>
    <w:rsid w:val="00647C4F"/>
    <w:rsid w:val="00647C54"/>
    <w:rsid w:val="00647D7A"/>
    <w:rsid w:val="00647E57"/>
    <w:rsid w:val="00647EA5"/>
    <w:rsid w:val="00650237"/>
    <w:rsid w:val="0065025F"/>
    <w:rsid w:val="00650276"/>
    <w:rsid w:val="006507E5"/>
    <w:rsid w:val="006508D3"/>
    <w:rsid w:val="00650974"/>
    <w:rsid w:val="006509B1"/>
    <w:rsid w:val="006509B4"/>
    <w:rsid w:val="00650C16"/>
    <w:rsid w:val="00650D76"/>
    <w:rsid w:val="00650E44"/>
    <w:rsid w:val="00650EBF"/>
    <w:rsid w:val="006510A6"/>
    <w:rsid w:val="006510CB"/>
    <w:rsid w:val="00651207"/>
    <w:rsid w:val="00651250"/>
    <w:rsid w:val="00651264"/>
    <w:rsid w:val="00651450"/>
    <w:rsid w:val="00651511"/>
    <w:rsid w:val="00651520"/>
    <w:rsid w:val="00651566"/>
    <w:rsid w:val="00651598"/>
    <w:rsid w:val="00651652"/>
    <w:rsid w:val="00651920"/>
    <w:rsid w:val="00651944"/>
    <w:rsid w:val="006519FF"/>
    <w:rsid w:val="00651AAC"/>
    <w:rsid w:val="00651ABB"/>
    <w:rsid w:val="00651B92"/>
    <w:rsid w:val="00651B98"/>
    <w:rsid w:val="00651BA2"/>
    <w:rsid w:val="00651CD1"/>
    <w:rsid w:val="00651DF8"/>
    <w:rsid w:val="00651EC2"/>
    <w:rsid w:val="00651F3C"/>
    <w:rsid w:val="00651F8F"/>
    <w:rsid w:val="006520C1"/>
    <w:rsid w:val="0065220E"/>
    <w:rsid w:val="0065244D"/>
    <w:rsid w:val="0065245C"/>
    <w:rsid w:val="0065257D"/>
    <w:rsid w:val="006525DA"/>
    <w:rsid w:val="006525E4"/>
    <w:rsid w:val="006526D8"/>
    <w:rsid w:val="00652946"/>
    <w:rsid w:val="00652A73"/>
    <w:rsid w:val="00652B1B"/>
    <w:rsid w:val="00652B64"/>
    <w:rsid w:val="00652B6E"/>
    <w:rsid w:val="00652B81"/>
    <w:rsid w:val="00652C75"/>
    <w:rsid w:val="00652CB4"/>
    <w:rsid w:val="00652D85"/>
    <w:rsid w:val="00652D9A"/>
    <w:rsid w:val="00652FCE"/>
    <w:rsid w:val="00653199"/>
    <w:rsid w:val="006534D3"/>
    <w:rsid w:val="006537C8"/>
    <w:rsid w:val="0065380A"/>
    <w:rsid w:val="006538DE"/>
    <w:rsid w:val="0065398B"/>
    <w:rsid w:val="006539FC"/>
    <w:rsid w:val="00653AA8"/>
    <w:rsid w:val="00653ABC"/>
    <w:rsid w:val="00653D6B"/>
    <w:rsid w:val="00653DED"/>
    <w:rsid w:val="00653E0F"/>
    <w:rsid w:val="00653F6A"/>
    <w:rsid w:val="00653F9B"/>
    <w:rsid w:val="00654056"/>
    <w:rsid w:val="0065408A"/>
    <w:rsid w:val="00654106"/>
    <w:rsid w:val="00654140"/>
    <w:rsid w:val="006543E7"/>
    <w:rsid w:val="0065447B"/>
    <w:rsid w:val="006544A3"/>
    <w:rsid w:val="006544CA"/>
    <w:rsid w:val="006548AE"/>
    <w:rsid w:val="006548B3"/>
    <w:rsid w:val="00654967"/>
    <w:rsid w:val="00654B1F"/>
    <w:rsid w:val="00654D2A"/>
    <w:rsid w:val="00654FBD"/>
    <w:rsid w:val="00655043"/>
    <w:rsid w:val="00655124"/>
    <w:rsid w:val="0065538E"/>
    <w:rsid w:val="0065540E"/>
    <w:rsid w:val="006554F8"/>
    <w:rsid w:val="006555B4"/>
    <w:rsid w:val="00655686"/>
    <w:rsid w:val="00655744"/>
    <w:rsid w:val="00655782"/>
    <w:rsid w:val="00655A0C"/>
    <w:rsid w:val="00655A33"/>
    <w:rsid w:val="00655A6E"/>
    <w:rsid w:val="00655A7A"/>
    <w:rsid w:val="00655BA9"/>
    <w:rsid w:val="00655BAE"/>
    <w:rsid w:val="00655E21"/>
    <w:rsid w:val="00655E54"/>
    <w:rsid w:val="00655FA9"/>
    <w:rsid w:val="00656129"/>
    <w:rsid w:val="006561F1"/>
    <w:rsid w:val="0065639F"/>
    <w:rsid w:val="00656540"/>
    <w:rsid w:val="00656634"/>
    <w:rsid w:val="00656648"/>
    <w:rsid w:val="006566C0"/>
    <w:rsid w:val="00656702"/>
    <w:rsid w:val="00656743"/>
    <w:rsid w:val="006569A4"/>
    <w:rsid w:val="00656B7D"/>
    <w:rsid w:val="00656BF4"/>
    <w:rsid w:val="00656CA0"/>
    <w:rsid w:val="00656CC2"/>
    <w:rsid w:val="00656E59"/>
    <w:rsid w:val="00656F3C"/>
    <w:rsid w:val="00656F44"/>
    <w:rsid w:val="00656F85"/>
    <w:rsid w:val="00656F97"/>
    <w:rsid w:val="00656FB7"/>
    <w:rsid w:val="00657012"/>
    <w:rsid w:val="00657229"/>
    <w:rsid w:val="0065747F"/>
    <w:rsid w:val="0065751F"/>
    <w:rsid w:val="006575CD"/>
    <w:rsid w:val="006575DE"/>
    <w:rsid w:val="006576CC"/>
    <w:rsid w:val="00657808"/>
    <w:rsid w:val="006578AD"/>
    <w:rsid w:val="006579CA"/>
    <w:rsid w:val="006579E0"/>
    <w:rsid w:val="00657AF7"/>
    <w:rsid w:val="00657B95"/>
    <w:rsid w:val="00657E94"/>
    <w:rsid w:val="00660001"/>
    <w:rsid w:val="00660082"/>
    <w:rsid w:val="006600D4"/>
    <w:rsid w:val="006601E1"/>
    <w:rsid w:val="00660275"/>
    <w:rsid w:val="00660685"/>
    <w:rsid w:val="006606B1"/>
    <w:rsid w:val="006606F7"/>
    <w:rsid w:val="00660748"/>
    <w:rsid w:val="006607CF"/>
    <w:rsid w:val="0066089E"/>
    <w:rsid w:val="006608F1"/>
    <w:rsid w:val="00660918"/>
    <w:rsid w:val="00660AC4"/>
    <w:rsid w:val="00660AE8"/>
    <w:rsid w:val="00660B20"/>
    <w:rsid w:val="00660C8C"/>
    <w:rsid w:val="00660D08"/>
    <w:rsid w:val="00660FE4"/>
    <w:rsid w:val="00661061"/>
    <w:rsid w:val="00661084"/>
    <w:rsid w:val="006611DF"/>
    <w:rsid w:val="00661252"/>
    <w:rsid w:val="0066131E"/>
    <w:rsid w:val="006613C4"/>
    <w:rsid w:val="00661562"/>
    <w:rsid w:val="00661565"/>
    <w:rsid w:val="00661614"/>
    <w:rsid w:val="006616DD"/>
    <w:rsid w:val="006616EE"/>
    <w:rsid w:val="006616FF"/>
    <w:rsid w:val="00661863"/>
    <w:rsid w:val="006618F6"/>
    <w:rsid w:val="006619E2"/>
    <w:rsid w:val="00661F1E"/>
    <w:rsid w:val="00661F9B"/>
    <w:rsid w:val="0066204C"/>
    <w:rsid w:val="00662233"/>
    <w:rsid w:val="00662313"/>
    <w:rsid w:val="00662374"/>
    <w:rsid w:val="006623F2"/>
    <w:rsid w:val="006624FA"/>
    <w:rsid w:val="00662578"/>
    <w:rsid w:val="006626EB"/>
    <w:rsid w:val="0066272A"/>
    <w:rsid w:val="006627B6"/>
    <w:rsid w:val="00662885"/>
    <w:rsid w:val="006629BA"/>
    <w:rsid w:val="006629D3"/>
    <w:rsid w:val="00662A39"/>
    <w:rsid w:val="00662A45"/>
    <w:rsid w:val="00662B3F"/>
    <w:rsid w:val="00662C4F"/>
    <w:rsid w:val="00662C60"/>
    <w:rsid w:val="00662D27"/>
    <w:rsid w:val="00662DAD"/>
    <w:rsid w:val="00662DD8"/>
    <w:rsid w:val="00662DE0"/>
    <w:rsid w:val="00662EDC"/>
    <w:rsid w:val="00662EF8"/>
    <w:rsid w:val="00662F7F"/>
    <w:rsid w:val="00662F83"/>
    <w:rsid w:val="00663109"/>
    <w:rsid w:val="0066318F"/>
    <w:rsid w:val="00663256"/>
    <w:rsid w:val="0066329B"/>
    <w:rsid w:val="0066338D"/>
    <w:rsid w:val="00663407"/>
    <w:rsid w:val="006634B3"/>
    <w:rsid w:val="006634FD"/>
    <w:rsid w:val="006635CF"/>
    <w:rsid w:val="00663706"/>
    <w:rsid w:val="006637D8"/>
    <w:rsid w:val="0066384C"/>
    <w:rsid w:val="006639C0"/>
    <w:rsid w:val="006639CF"/>
    <w:rsid w:val="006639D0"/>
    <w:rsid w:val="00663AA3"/>
    <w:rsid w:val="00663BF3"/>
    <w:rsid w:val="00664024"/>
    <w:rsid w:val="006641A5"/>
    <w:rsid w:val="006641C9"/>
    <w:rsid w:val="00664202"/>
    <w:rsid w:val="00664258"/>
    <w:rsid w:val="006642E3"/>
    <w:rsid w:val="006642F4"/>
    <w:rsid w:val="00664362"/>
    <w:rsid w:val="00664373"/>
    <w:rsid w:val="00664484"/>
    <w:rsid w:val="00664839"/>
    <w:rsid w:val="006649BB"/>
    <w:rsid w:val="00664B13"/>
    <w:rsid w:val="00664D08"/>
    <w:rsid w:val="00664E1F"/>
    <w:rsid w:val="00665018"/>
    <w:rsid w:val="00665156"/>
    <w:rsid w:val="0066518B"/>
    <w:rsid w:val="006651D1"/>
    <w:rsid w:val="00665232"/>
    <w:rsid w:val="0066528C"/>
    <w:rsid w:val="00665307"/>
    <w:rsid w:val="0066534B"/>
    <w:rsid w:val="00665423"/>
    <w:rsid w:val="00665524"/>
    <w:rsid w:val="00665621"/>
    <w:rsid w:val="0066565A"/>
    <w:rsid w:val="00665765"/>
    <w:rsid w:val="006658A8"/>
    <w:rsid w:val="006659F6"/>
    <w:rsid w:val="00665B76"/>
    <w:rsid w:val="00665BA0"/>
    <w:rsid w:val="00665C6F"/>
    <w:rsid w:val="00665DEF"/>
    <w:rsid w:val="00665E48"/>
    <w:rsid w:val="00665E85"/>
    <w:rsid w:val="00665EC0"/>
    <w:rsid w:val="00666053"/>
    <w:rsid w:val="00666203"/>
    <w:rsid w:val="0066620B"/>
    <w:rsid w:val="00666223"/>
    <w:rsid w:val="00666304"/>
    <w:rsid w:val="00666312"/>
    <w:rsid w:val="00666417"/>
    <w:rsid w:val="0066654C"/>
    <w:rsid w:val="00666606"/>
    <w:rsid w:val="0066694D"/>
    <w:rsid w:val="00666A33"/>
    <w:rsid w:val="00666A6B"/>
    <w:rsid w:val="00666B4A"/>
    <w:rsid w:val="00666B65"/>
    <w:rsid w:val="00666DFD"/>
    <w:rsid w:val="00666E05"/>
    <w:rsid w:val="00666E21"/>
    <w:rsid w:val="00667033"/>
    <w:rsid w:val="00667049"/>
    <w:rsid w:val="0066714A"/>
    <w:rsid w:val="00667266"/>
    <w:rsid w:val="006672CE"/>
    <w:rsid w:val="00667418"/>
    <w:rsid w:val="00667419"/>
    <w:rsid w:val="00667519"/>
    <w:rsid w:val="00667625"/>
    <w:rsid w:val="00667628"/>
    <w:rsid w:val="0066770D"/>
    <w:rsid w:val="00667730"/>
    <w:rsid w:val="006677AA"/>
    <w:rsid w:val="00667812"/>
    <w:rsid w:val="00667991"/>
    <w:rsid w:val="00667A28"/>
    <w:rsid w:val="00667A2D"/>
    <w:rsid w:val="00667A90"/>
    <w:rsid w:val="00667BB0"/>
    <w:rsid w:val="00667C80"/>
    <w:rsid w:val="00667CAB"/>
    <w:rsid w:val="00667E76"/>
    <w:rsid w:val="006700F2"/>
    <w:rsid w:val="00670244"/>
    <w:rsid w:val="00670271"/>
    <w:rsid w:val="006704DE"/>
    <w:rsid w:val="006707C8"/>
    <w:rsid w:val="00670B8E"/>
    <w:rsid w:val="00670BBD"/>
    <w:rsid w:val="00670C4A"/>
    <w:rsid w:val="00670C81"/>
    <w:rsid w:val="00670C9E"/>
    <w:rsid w:val="00670CCD"/>
    <w:rsid w:val="00670CE1"/>
    <w:rsid w:val="00670CFB"/>
    <w:rsid w:val="00670F89"/>
    <w:rsid w:val="00671022"/>
    <w:rsid w:val="00671027"/>
    <w:rsid w:val="00671322"/>
    <w:rsid w:val="00671351"/>
    <w:rsid w:val="0067139C"/>
    <w:rsid w:val="00671545"/>
    <w:rsid w:val="006716B1"/>
    <w:rsid w:val="00671804"/>
    <w:rsid w:val="0067191F"/>
    <w:rsid w:val="0067196C"/>
    <w:rsid w:val="006719AB"/>
    <w:rsid w:val="00671AE6"/>
    <w:rsid w:val="00671BD6"/>
    <w:rsid w:val="00671C4C"/>
    <w:rsid w:val="00671CDC"/>
    <w:rsid w:val="00671F12"/>
    <w:rsid w:val="00672027"/>
    <w:rsid w:val="0067216A"/>
    <w:rsid w:val="006721B3"/>
    <w:rsid w:val="00672360"/>
    <w:rsid w:val="0067236C"/>
    <w:rsid w:val="0067256F"/>
    <w:rsid w:val="006725A1"/>
    <w:rsid w:val="006725CE"/>
    <w:rsid w:val="00672615"/>
    <w:rsid w:val="006726A9"/>
    <w:rsid w:val="00672848"/>
    <w:rsid w:val="006728AE"/>
    <w:rsid w:val="00672930"/>
    <w:rsid w:val="006729B0"/>
    <w:rsid w:val="00672A5D"/>
    <w:rsid w:val="00672B7D"/>
    <w:rsid w:val="00672BC4"/>
    <w:rsid w:val="00672CAF"/>
    <w:rsid w:val="00672FC1"/>
    <w:rsid w:val="00673033"/>
    <w:rsid w:val="0067333B"/>
    <w:rsid w:val="006733DE"/>
    <w:rsid w:val="006733FF"/>
    <w:rsid w:val="0067340F"/>
    <w:rsid w:val="00673820"/>
    <w:rsid w:val="00673888"/>
    <w:rsid w:val="006738CC"/>
    <w:rsid w:val="00673938"/>
    <w:rsid w:val="006739BA"/>
    <w:rsid w:val="00673A8A"/>
    <w:rsid w:val="00673AB3"/>
    <w:rsid w:val="00673AE1"/>
    <w:rsid w:val="00673B04"/>
    <w:rsid w:val="00673B57"/>
    <w:rsid w:val="00673BFF"/>
    <w:rsid w:val="00673C14"/>
    <w:rsid w:val="00673C41"/>
    <w:rsid w:val="00673D03"/>
    <w:rsid w:val="00673F01"/>
    <w:rsid w:val="006740F8"/>
    <w:rsid w:val="0067431F"/>
    <w:rsid w:val="0067433D"/>
    <w:rsid w:val="00674716"/>
    <w:rsid w:val="00674748"/>
    <w:rsid w:val="0067488A"/>
    <w:rsid w:val="006748BD"/>
    <w:rsid w:val="006748C6"/>
    <w:rsid w:val="006749C4"/>
    <w:rsid w:val="00674ADD"/>
    <w:rsid w:val="00674CF8"/>
    <w:rsid w:val="00674EC0"/>
    <w:rsid w:val="00674EFB"/>
    <w:rsid w:val="00674FB2"/>
    <w:rsid w:val="00674FD1"/>
    <w:rsid w:val="00675213"/>
    <w:rsid w:val="00675298"/>
    <w:rsid w:val="00675321"/>
    <w:rsid w:val="00675497"/>
    <w:rsid w:val="006754DB"/>
    <w:rsid w:val="0067550D"/>
    <w:rsid w:val="0067560B"/>
    <w:rsid w:val="00675747"/>
    <w:rsid w:val="00675870"/>
    <w:rsid w:val="006758D8"/>
    <w:rsid w:val="0067592A"/>
    <w:rsid w:val="00675930"/>
    <w:rsid w:val="0067599C"/>
    <w:rsid w:val="00675A1C"/>
    <w:rsid w:val="00675A76"/>
    <w:rsid w:val="00675AC1"/>
    <w:rsid w:val="00675AE7"/>
    <w:rsid w:val="00675AEE"/>
    <w:rsid w:val="00675CB0"/>
    <w:rsid w:val="00675D16"/>
    <w:rsid w:val="00676029"/>
    <w:rsid w:val="00676085"/>
    <w:rsid w:val="006760BA"/>
    <w:rsid w:val="00676109"/>
    <w:rsid w:val="00676164"/>
    <w:rsid w:val="00676185"/>
    <w:rsid w:val="006761FF"/>
    <w:rsid w:val="00676222"/>
    <w:rsid w:val="006763C4"/>
    <w:rsid w:val="0067664E"/>
    <w:rsid w:val="00676654"/>
    <w:rsid w:val="00676815"/>
    <w:rsid w:val="00676824"/>
    <w:rsid w:val="0067697A"/>
    <w:rsid w:val="00676A37"/>
    <w:rsid w:val="00676B8C"/>
    <w:rsid w:val="00676C20"/>
    <w:rsid w:val="00676C9F"/>
    <w:rsid w:val="00676D8A"/>
    <w:rsid w:val="00676EEE"/>
    <w:rsid w:val="0067701E"/>
    <w:rsid w:val="006770D5"/>
    <w:rsid w:val="00677124"/>
    <w:rsid w:val="006771F8"/>
    <w:rsid w:val="0067739A"/>
    <w:rsid w:val="006774DB"/>
    <w:rsid w:val="0067759A"/>
    <w:rsid w:val="00677974"/>
    <w:rsid w:val="00677A4F"/>
    <w:rsid w:val="00677CF0"/>
    <w:rsid w:val="00677D9F"/>
    <w:rsid w:val="00677DE7"/>
    <w:rsid w:val="00677E14"/>
    <w:rsid w:val="00677EC2"/>
    <w:rsid w:val="006800D5"/>
    <w:rsid w:val="00680112"/>
    <w:rsid w:val="0068012C"/>
    <w:rsid w:val="00680490"/>
    <w:rsid w:val="00680501"/>
    <w:rsid w:val="00680518"/>
    <w:rsid w:val="00680598"/>
    <w:rsid w:val="006809CC"/>
    <w:rsid w:val="00680C04"/>
    <w:rsid w:val="00680DE8"/>
    <w:rsid w:val="00680F52"/>
    <w:rsid w:val="00680FB5"/>
    <w:rsid w:val="00681094"/>
    <w:rsid w:val="006810DC"/>
    <w:rsid w:val="006810F9"/>
    <w:rsid w:val="00681212"/>
    <w:rsid w:val="00681233"/>
    <w:rsid w:val="00681362"/>
    <w:rsid w:val="00681385"/>
    <w:rsid w:val="00681479"/>
    <w:rsid w:val="006815C0"/>
    <w:rsid w:val="006816DF"/>
    <w:rsid w:val="006816E1"/>
    <w:rsid w:val="006816E2"/>
    <w:rsid w:val="0068194C"/>
    <w:rsid w:val="0068214E"/>
    <w:rsid w:val="0068223D"/>
    <w:rsid w:val="00682326"/>
    <w:rsid w:val="00682358"/>
    <w:rsid w:val="00682494"/>
    <w:rsid w:val="00682543"/>
    <w:rsid w:val="006825AD"/>
    <w:rsid w:val="006826DF"/>
    <w:rsid w:val="0068288C"/>
    <w:rsid w:val="0068292F"/>
    <w:rsid w:val="0068296A"/>
    <w:rsid w:val="006829B6"/>
    <w:rsid w:val="00682A61"/>
    <w:rsid w:val="00682A6E"/>
    <w:rsid w:val="00682DFA"/>
    <w:rsid w:val="00682E07"/>
    <w:rsid w:val="00682E70"/>
    <w:rsid w:val="0068303E"/>
    <w:rsid w:val="00683082"/>
    <w:rsid w:val="006832D5"/>
    <w:rsid w:val="00683303"/>
    <w:rsid w:val="00683426"/>
    <w:rsid w:val="00683634"/>
    <w:rsid w:val="00683668"/>
    <w:rsid w:val="0068384E"/>
    <w:rsid w:val="006838E2"/>
    <w:rsid w:val="00683954"/>
    <w:rsid w:val="00683B95"/>
    <w:rsid w:val="00683BA4"/>
    <w:rsid w:val="00683CE3"/>
    <w:rsid w:val="00683F64"/>
    <w:rsid w:val="00684012"/>
    <w:rsid w:val="006841E6"/>
    <w:rsid w:val="00684302"/>
    <w:rsid w:val="006843C0"/>
    <w:rsid w:val="006843C1"/>
    <w:rsid w:val="00684423"/>
    <w:rsid w:val="00684616"/>
    <w:rsid w:val="00684A15"/>
    <w:rsid w:val="00684A85"/>
    <w:rsid w:val="00684AEE"/>
    <w:rsid w:val="00684D3A"/>
    <w:rsid w:val="00684EC9"/>
    <w:rsid w:val="00684EF0"/>
    <w:rsid w:val="00685069"/>
    <w:rsid w:val="00685291"/>
    <w:rsid w:val="00685448"/>
    <w:rsid w:val="006855DA"/>
    <w:rsid w:val="0068561D"/>
    <w:rsid w:val="006856C2"/>
    <w:rsid w:val="006857E4"/>
    <w:rsid w:val="00685802"/>
    <w:rsid w:val="0068582F"/>
    <w:rsid w:val="00685931"/>
    <w:rsid w:val="00685A8A"/>
    <w:rsid w:val="00685A95"/>
    <w:rsid w:val="00685AD9"/>
    <w:rsid w:val="00685E20"/>
    <w:rsid w:val="0068602F"/>
    <w:rsid w:val="0068604F"/>
    <w:rsid w:val="00686091"/>
    <w:rsid w:val="00686158"/>
    <w:rsid w:val="0068631A"/>
    <w:rsid w:val="00686413"/>
    <w:rsid w:val="00686427"/>
    <w:rsid w:val="00686600"/>
    <w:rsid w:val="00686604"/>
    <w:rsid w:val="006866A0"/>
    <w:rsid w:val="006868D9"/>
    <w:rsid w:val="00686964"/>
    <w:rsid w:val="00686F11"/>
    <w:rsid w:val="00687140"/>
    <w:rsid w:val="00687295"/>
    <w:rsid w:val="00687401"/>
    <w:rsid w:val="00687438"/>
    <w:rsid w:val="00687548"/>
    <w:rsid w:val="0068759C"/>
    <w:rsid w:val="00687607"/>
    <w:rsid w:val="0068777C"/>
    <w:rsid w:val="00687797"/>
    <w:rsid w:val="00687808"/>
    <w:rsid w:val="00687937"/>
    <w:rsid w:val="006879AD"/>
    <w:rsid w:val="00687B1A"/>
    <w:rsid w:val="00687BB6"/>
    <w:rsid w:val="00687C41"/>
    <w:rsid w:val="00687CEB"/>
    <w:rsid w:val="00687D00"/>
    <w:rsid w:val="00687EE6"/>
    <w:rsid w:val="00687EFB"/>
    <w:rsid w:val="00687FF2"/>
    <w:rsid w:val="006901A7"/>
    <w:rsid w:val="006902B4"/>
    <w:rsid w:val="006902B7"/>
    <w:rsid w:val="0069044E"/>
    <w:rsid w:val="006906B1"/>
    <w:rsid w:val="0069077C"/>
    <w:rsid w:val="00690947"/>
    <w:rsid w:val="0069098B"/>
    <w:rsid w:val="00690991"/>
    <w:rsid w:val="00690B60"/>
    <w:rsid w:val="00690C64"/>
    <w:rsid w:val="00690CED"/>
    <w:rsid w:val="00690E4F"/>
    <w:rsid w:val="00691027"/>
    <w:rsid w:val="00691086"/>
    <w:rsid w:val="0069113D"/>
    <w:rsid w:val="006911FA"/>
    <w:rsid w:val="00691317"/>
    <w:rsid w:val="006913EA"/>
    <w:rsid w:val="00691853"/>
    <w:rsid w:val="0069186A"/>
    <w:rsid w:val="00691BED"/>
    <w:rsid w:val="00691C05"/>
    <w:rsid w:val="00691F95"/>
    <w:rsid w:val="0069201E"/>
    <w:rsid w:val="00692071"/>
    <w:rsid w:val="00692073"/>
    <w:rsid w:val="0069225F"/>
    <w:rsid w:val="00692493"/>
    <w:rsid w:val="006924C8"/>
    <w:rsid w:val="00692645"/>
    <w:rsid w:val="006926C9"/>
    <w:rsid w:val="006928F1"/>
    <w:rsid w:val="00692906"/>
    <w:rsid w:val="00692950"/>
    <w:rsid w:val="00692A0A"/>
    <w:rsid w:val="00692A0B"/>
    <w:rsid w:val="00692B65"/>
    <w:rsid w:val="00692BB0"/>
    <w:rsid w:val="00692BED"/>
    <w:rsid w:val="00692D06"/>
    <w:rsid w:val="00692F63"/>
    <w:rsid w:val="00692FE8"/>
    <w:rsid w:val="00693007"/>
    <w:rsid w:val="00693055"/>
    <w:rsid w:val="006930DA"/>
    <w:rsid w:val="006930FE"/>
    <w:rsid w:val="00693127"/>
    <w:rsid w:val="00693294"/>
    <w:rsid w:val="0069351F"/>
    <w:rsid w:val="006936B6"/>
    <w:rsid w:val="0069380E"/>
    <w:rsid w:val="00693828"/>
    <w:rsid w:val="0069385F"/>
    <w:rsid w:val="00693B9B"/>
    <w:rsid w:val="00693DFA"/>
    <w:rsid w:val="00693ECB"/>
    <w:rsid w:val="00693FA8"/>
    <w:rsid w:val="00694000"/>
    <w:rsid w:val="0069411C"/>
    <w:rsid w:val="00694214"/>
    <w:rsid w:val="006945BB"/>
    <w:rsid w:val="006945D3"/>
    <w:rsid w:val="00694600"/>
    <w:rsid w:val="006946A8"/>
    <w:rsid w:val="0069470C"/>
    <w:rsid w:val="00694818"/>
    <w:rsid w:val="006948E4"/>
    <w:rsid w:val="00694ABD"/>
    <w:rsid w:val="00694F9A"/>
    <w:rsid w:val="00694FF1"/>
    <w:rsid w:val="00695188"/>
    <w:rsid w:val="006951DD"/>
    <w:rsid w:val="0069520A"/>
    <w:rsid w:val="006952AB"/>
    <w:rsid w:val="0069530F"/>
    <w:rsid w:val="00695312"/>
    <w:rsid w:val="006953A9"/>
    <w:rsid w:val="006953D6"/>
    <w:rsid w:val="006954E6"/>
    <w:rsid w:val="006957A2"/>
    <w:rsid w:val="00695806"/>
    <w:rsid w:val="0069583E"/>
    <w:rsid w:val="006958BB"/>
    <w:rsid w:val="006958D4"/>
    <w:rsid w:val="006958E6"/>
    <w:rsid w:val="006958FA"/>
    <w:rsid w:val="0069596F"/>
    <w:rsid w:val="006959A5"/>
    <w:rsid w:val="00695C66"/>
    <w:rsid w:val="00695DAE"/>
    <w:rsid w:val="00695EE6"/>
    <w:rsid w:val="00695EF3"/>
    <w:rsid w:val="00695FDF"/>
    <w:rsid w:val="006960E8"/>
    <w:rsid w:val="006961FB"/>
    <w:rsid w:val="0069622E"/>
    <w:rsid w:val="006962DC"/>
    <w:rsid w:val="0069638E"/>
    <w:rsid w:val="00696401"/>
    <w:rsid w:val="0069667C"/>
    <w:rsid w:val="0069672F"/>
    <w:rsid w:val="00696868"/>
    <w:rsid w:val="00696870"/>
    <w:rsid w:val="00696A16"/>
    <w:rsid w:val="00696A2C"/>
    <w:rsid w:val="00696CA2"/>
    <w:rsid w:val="00696E71"/>
    <w:rsid w:val="00696E96"/>
    <w:rsid w:val="00696F48"/>
    <w:rsid w:val="006970BE"/>
    <w:rsid w:val="0069710C"/>
    <w:rsid w:val="00697160"/>
    <w:rsid w:val="006971DA"/>
    <w:rsid w:val="00697208"/>
    <w:rsid w:val="00697241"/>
    <w:rsid w:val="006972F3"/>
    <w:rsid w:val="00697380"/>
    <w:rsid w:val="006974C0"/>
    <w:rsid w:val="00697571"/>
    <w:rsid w:val="006978F5"/>
    <w:rsid w:val="0069794E"/>
    <w:rsid w:val="00697954"/>
    <w:rsid w:val="00697962"/>
    <w:rsid w:val="006979F2"/>
    <w:rsid w:val="00697A7F"/>
    <w:rsid w:val="00697BD2"/>
    <w:rsid w:val="00697C43"/>
    <w:rsid w:val="00697CB6"/>
    <w:rsid w:val="00697CCF"/>
    <w:rsid w:val="00697E6E"/>
    <w:rsid w:val="00697ED3"/>
    <w:rsid w:val="00697F95"/>
    <w:rsid w:val="006A0004"/>
    <w:rsid w:val="006A0018"/>
    <w:rsid w:val="006A0057"/>
    <w:rsid w:val="006A0163"/>
    <w:rsid w:val="006A018C"/>
    <w:rsid w:val="006A01D3"/>
    <w:rsid w:val="006A036C"/>
    <w:rsid w:val="006A03D8"/>
    <w:rsid w:val="006A04B1"/>
    <w:rsid w:val="006A0671"/>
    <w:rsid w:val="006A06FE"/>
    <w:rsid w:val="006A072E"/>
    <w:rsid w:val="006A0780"/>
    <w:rsid w:val="006A0833"/>
    <w:rsid w:val="006A09B1"/>
    <w:rsid w:val="006A0C35"/>
    <w:rsid w:val="006A0E22"/>
    <w:rsid w:val="006A0E47"/>
    <w:rsid w:val="006A0F05"/>
    <w:rsid w:val="006A0F8A"/>
    <w:rsid w:val="006A0FD9"/>
    <w:rsid w:val="006A125E"/>
    <w:rsid w:val="006A1264"/>
    <w:rsid w:val="006A1439"/>
    <w:rsid w:val="006A1494"/>
    <w:rsid w:val="006A1564"/>
    <w:rsid w:val="006A1682"/>
    <w:rsid w:val="006A172B"/>
    <w:rsid w:val="006A17F2"/>
    <w:rsid w:val="006A1913"/>
    <w:rsid w:val="006A19A9"/>
    <w:rsid w:val="006A19E9"/>
    <w:rsid w:val="006A1C2F"/>
    <w:rsid w:val="006A1DA1"/>
    <w:rsid w:val="006A1FC8"/>
    <w:rsid w:val="006A203D"/>
    <w:rsid w:val="006A20D7"/>
    <w:rsid w:val="006A20DD"/>
    <w:rsid w:val="006A20FD"/>
    <w:rsid w:val="006A216D"/>
    <w:rsid w:val="006A21ED"/>
    <w:rsid w:val="006A22CC"/>
    <w:rsid w:val="006A2314"/>
    <w:rsid w:val="006A2844"/>
    <w:rsid w:val="006A29B7"/>
    <w:rsid w:val="006A29D8"/>
    <w:rsid w:val="006A29FA"/>
    <w:rsid w:val="006A2A01"/>
    <w:rsid w:val="006A2A5D"/>
    <w:rsid w:val="006A2AB3"/>
    <w:rsid w:val="006A2B43"/>
    <w:rsid w:val="006A2BDF"/>
    <w:rsid w:val="006A2F33"/>
    <w:rsid w:val="006A2FA4"/>
    <w:rsid w:val="006A2FC6"/>
    <w:rsid w:val="006A2FD6"/>
    <w:rsid w:val="006A2FDD"/>
    <w:rsid w:val="006A2FF3"/>
    <w:rsid w:val="006A3018"/>
    <w:rsid w:val="006A302C"/>
    <w:rsid w:val="006A308A"/>
    <w:rsid w:val="006A311E"/>
    <w:rsid w:val="006A32B2"/>
    <w:rsid w:val="006A3300"/>
    <w:rsid w:val="006A360B"/>
    <w:rsid w:val="006A375C"/>
    <w:rsid w:val="006A381D"/>
    <w:rsid w:val="006A3AA4"/>
    <w:rsid w:val="006A3AAB"/>
    <w:rsid w:val="006A3B14"/>
    <w:rsid w:val="006A3B29"/>
    <w:rsid w:val="006A3C02"/>
    <w:rsid w:val="006A3C8C"/>
    <w:rsid w:val="006A3E01"/>
    <w:rsid w:val="006A3F94"/>
    <w:rsid w:val="006A4080"/>
    <w:rsid w:val="006A45F1"/>
    <w:rsid w:val="006A4659"/>
    <w:rsid w:val="006A476F"/>
    <w:rsid w:val="006A47F9"/>
    <w:rsid w:val="006A4804"/>
    <w:rsid w:val="006A481F"/>
    <w:rsid w:val="006A4971"/>
    <w:rsid w:val="006A4B66"/>
    <w:rsid w:val="006A4C8A"/>
    <w:rsid w:val="006A4DA6"/>
    <w:rsid w:val="006A4E13"/>
    <w:rsid w:val="006A4EE2"/>
    <w:rsid w:val="006A4EEA"/>
    <w:rsid w:val="006A4FB4"/>
    <w:rsid w:val="006A4FEF"/>
    <w:rsid w:val="006A5072"/>
    <w:rsid w:val="006A511A"/>
    <w:rsid w:val="006A51E3"/>
    <w:rsid w:val="006A5239"/>
    <w:rsid w:val="006A530A"/>
    <w:rsid w:val="006A5364"/>
    <w:rsid w:val="006A5557"/>
    <w:rsid w:val="006A56BC"/>
    <w:rsid w:val="006A5986"/>
    <w:rsid w:val="006A5A41"/>
    <w:rsid w:val="006A5AAF"/>
    <w:rsid w:val="006A5DEB"/>
    <w:rsid w:val="006A608A"/>
    <w:rsid w:val="006A61E9"/>
    <w:rsid w:val="006A6366"/>
    <w:rsid w:val="006A63FB"/>
    <w:rsid w:val="006A652F"/>
    <w:rsid w:val="006A6623"/>
    <w:rsid w:val="006A671B"/>
    <w:rsid w:val="006A676E"/>
    <w:rsid w:val="006A686E"/>
    <w:rsid w:val="006A6876"/>
    <w:rsid w:val="006A6A06"/>
    <w:rsid w:val="006A6A89"/>
    <w:rsid w:val="006A6AD1"/>
    <w:rsid w:val="006A6BE0"/>
    <w:rsid w:val="006A6C2A"/>
    <w:rsid w:val="006A6C5B"/>
    <w:rsid w:val="006A6C6D"/>
    <w:rsid w:val="006A6CBA"/>
    <w:rsid w:val="006A6CEE"/>
    <w:rsid w:val="006A6D66"/>
    <w:rsid w:val="006A6E30"/>
    <w:rsid w:val="006A6F4C"/>
    <w:rsid w:val="006A7356"/>
    <w:rsid w:val="006A7504"/>
    <w:rsid w:val="006A7558"/>
    <w:rsid w:val="006A75F7"/>
    <w:rsid w:val="006A76DC"/>
    <w:rsid w:val="006A77B0"/>
    <w:rsid w:val="006A7847"/>
    <w:rsid w:val="006A7934"/>
    <w:rsid w:val="006A79A4"/>
    <w:rsid w:val="006A79F0"/>
    <w:rsid w:val="006A7CA9"/>
    <w:rsid w:val="006A7CAD"/>
    <w:rsid w:val="006A7D44"/>
    <w:rsid w:val="006A7E01"/>
    <w:rsid w:val="006A7EB7"/>
    <w:rsid w:val="006A7F6A"/>
    <w:rsid w:val="006B0097"/>
    <w:rsid w:val="006B022A"/>
    <w:rsid w:val="006B0274"/>
    <w:rsid w:val="006B029A"/>
    <w:rsid w:val="006B0311"/>
    <w:rsid w:val="006B0441"/>
    <w:rsid w:val="006B04AC"/>
    <w:rsid w:val="006B04FA"/>
    <w:rsid w:val="006B05B0"/>
    <w:rsid w:val="006B06B0"/>
    <w:rsid w:val="006B0717"/>
    <w:rsid w:val="006B0798"/>
    <w:rsid w:val="006B079A"/>
    <w:rsid w:val="006B085C"/>
    <w:rsid w:val="006B0B48"/>
    <w:rsid w:val="006B0C61"/>
    <w:rsid w:val="006B0E21"/>
    <w:rsid w:val="006B0E2B"/>
    <w:rsid w:val="006B0E5B"/>
    <w:rsid w:val="006B10E1"/>
    <w:rsid w:val="006B11BE"/>
    <w:rsid w:val="006B1267"/>
    <w:rsid w:val="006B12AA"/>
    <w:rsid w:val="006B12C5"/>
    <w:rsid w:val="006B1319"/>
    <w:rsid w:val="006B1360"/>
    <w:rsid w:val="006B1484"/>
    <w:rsid w:val="006B1582"/>
    <w:rsid w:val="006B1633"/>
    <w:rsid w:val="006B1690"/>
    <w:rsid w:val="006B17C3"/>
    <w:rsid w:val="006B198D"/>
    <w:rsid w:val="006B1AF3"/>
    <w:rsid w:val="006B1B2E"/>
    <w:rsid w:val="006B1BA4"/>
    <w:rsid w:val="006B1BC6"/>
    <w:rsid w:val="006B1C14"/>
    <w:rsid w:val="006B1D72"/>
    <w:rsid w:val="006B1D96"/>
    <w:rsid w:val="006B1E2C"/>
    <w:rsid w:val="006B1FE4"/>
    <w:rsid w:val="006B20C2"/>
    <w:rsid w:val="006B21AF"/>
    <w:rsid w:val="006B222B"/>
    <w:rsid w:val="006B2370"/>
    <w:rsid w:val="006B2418"/>
    <w:rsid w:val="006B24C9"/>
    <w:rsid w:val="006B25A9"/>
    <w:rsid w:val="006B29D9"/>
    <w:rsid w:val="006B2A17"/>
    <w:rsid w:val="006B2C87"/>
    <w:rsid w:val="006B2CFD"/>
    <w:rsid w:val="006B3071"/>
    <w:rsid w:val="006B32A6"/>
    <w:rsid w:val="006B351C"/>
    <w:rsid w:val="006B35D0"/>
    <w:rsid w:val="006B3601"/>
    <w:rsid w:val="006B36AF"/>
    <w:rsid w:val="006B3854"/>
    <w:rsid w:val="006B391A"/>
    <w:rsid w:val="006B391E"/>
    <w:rsid w:val="006B39C4"/>
    <w:rsid w:val="006B39D0"/>
    <w:rsid w:val="006B3A9B"/>
    <w:rsid w:val="006B3B22"/>
    <w:rsid w:val="006B3B61"/>
    <w:rsid w:val="006B3C10"/>
    <w:rsid w:val="006B3DB4"/>
    <w:rsid w:val="006B3DE3"/>
    <w:rsid w:val="006B3E36"/>
    <w:rsid w:val="006B3E6E"/>
    <w:rsid w:val="006B3E8C"/>
    <w:rsid w:val="006B409A"/>
    <w:rsid w:val="006B40C2"/>
    <w:rsid w:val="006B413F"/>
    <w:rsid w:val="006B4217"/>
    <w:rsid w:val="006B42AB"/>
    <w:rsid w:val="006B4470"/>
    <w:rsid w:val="006B4570"/>
    <w:rsid w:val="006B4735"/>
    <w:rsid w:val="006B495C"/>
    <w:rsid w:val="006B49D5"/>
    <w:rsid w:val="006B4A82"/>
    <w:rsid w:val="006B4B25"/>
    <w:rsid w:val="006B4B65"/>
    <w:rsid w:val="006B4BBD"/>
    <w:rsid w:val="006B4C1F"/>
    <w:rsid w:val="006B4C2A"/>
    <w:rsid w:val="006B4E56"/>
    <w:rsid w:val="006B4EAA"/>
    <w:rsid w:val="006B505D"/>
    <w:rsid w:val="006B5180"/>
    <w:rsid w:val="006B52EB"/>
    <w:rsid w:val="006B52FC"/>
    <w:rsid w:val="006B535C"/>
    <w:rsid w:val="006B5414"/>
    <w:rsid w:val="006B5502"/>
    <w:rsid w:val="006B5570"/>
    <w:rsid w:val="006B55BA"/>
    <w:rsid w:val="006B56F7"/>
    <w:rsid w:val="006B572F"/>
    <w:rsid w:val="006B5742"/>
    <w:rsid w:val="006B592E"/>
    <w:rsid w:val="006B59C3"/>
    <w:rsid w:val="006B5B8E"/>
    <w:rsid w:val="006B5CD2"/>
    <w:rsid w:val="006B5CDF"/>
    <w:rsid w:val="006B5CF4"/>
    <w:rsid w:val="006B5E37"/>
    <w:rsid w:val="006B5E8E"/>
    <w:rsid w:val="006B5F1C"/>
    <w:rsid w:val="006B6037"/>
    <w:rsid w:val="006B66C6"/>
    <w:rsid w:val="006B681E"/>
    <w:rsid w:val="006B6820"/>
    <w:rsid w:val="006B6913"/>
    <w:rsid w:val="006B6977"/>
    <w:rsid w:val="006B6AF0"/>
    <w:rsid w:val="006B6B30"/>
    <w:rsid w:val="006B6C80"/>
    <w:rsid w:val="006B6F10"/>
    <w:rsid w:val="006B6FC1"/>
    <w:rsid w:val="006B722B"/>
    <w:rsid w:val="006B7267"/>
    <w:rsid w:val="006B73B1"/>
    <w:rsid w:val="006B740C"/>
    <w:rsid w:val="006B7472"/>
    <w:rsid w:val="006B74A6"/>
    <w:rsid w:val="006B7502"/>
    <w:rsid w:val="006B7585"/>
    <w:rsid w:val="006B7698"/>
    <w:rsid w:val="006B778F"/>
    <w:rsid w:val="006B77D3"/>
    <w:rsid w:val="006B77E8"/>
    <w:rsid w:val="006B7B74"/>
    <w:rsid w:val="006B7C39"/>
    <w:rsid w:val="006B7D58"/>
    <w:rsid w:val="006B7D5F"/>
    <w:rsid w:val="006B7D90"/>
    <w:rsid w:val="006B7DCC"/>
    <w:rsid w:val="006B7E06"/>
    <w:rsid w:val="006C001F"/>
    <w:rsid w:val="006C00F0"/>
    <w:rsid w:val="006C0100"/>
    <w:rsid w:val="006C012C"/>
    <w:rsid w:val="006C0190"/>
    <w:rsid w:val="006C020D"/>
    <w:rsid w:val="006C0230"/>
    <w:rsid w:val="006C0381"/>
    <w:rsid w:val="006C047C"/>
    <w:rsid w:val="006C0516"/>
    <w:rsid w:val="006C06E1"/>
    <w:rsid w:val="006C08BD"/>
    <w:rsid w:val="006C08DB"/>
    <w:rsid w:val="006C0966"/>
    <w:rsid w:val="006C0A06"/>
    <w:rsid w:val="006C0B14"/>
    <w:rsid w:val="006C0BAF"/>
    <w:rsid w:val="006C0BB8"/>
    <w:rsid w:val="006C0C01"/>
    <w:rsid w:val="006C0FCF"/>
    <w:rsid w:val="006C1058"/>
    <w:rsid w:val="006C10D5"/>
    <w:rsid w:val="006C1204"/>
    <w:rsid w:val="006C125A"/>
    <w:rsid w:val="006C1411"/>
    <w:rsid w:val="006C1682"/>
    <w:rsid w:val="006C1881"/>
    <w:rsid w:val="006C1885"/>
    <w:rsid w:val="006C18E6"/>
    <w:rsid w:val="006C1A05"/>
    <w:rsid w:val="006C1AA1"/>
    <w:rsid w:val="006C1AC1"/>
    <w:rsid w:val="006C1B60"/>
    <w:rsid w:val="006C1BA8"/>
    <w:rsid w:val="006C1BAD"/>
    <w:rsid w:val="006C1CBA"/>
    <w:rsid w:val="006C1D61"/>
    <w:rsid w:val="006C1D91"/>
    <w:rsid w:val="006C237A"/>
    <w:rsid w:val="006C23E6"/>
    <w:rsid w:val="006C2586"/>
    <w:rsid w:val="006C262A"/>
    <w:rsid w:val="006C275B"/>
    <w:rsid w:val="006C2809"/>
    <w:rsid w:val="006C2D10"/>
    <w:rsid w:val="006C2D9E"/>
    <w:rsid w:val="006C2F42"/>
    <w:rsid w:val="006C30D7"/>
    <w:rsid w:val="006C3129"/>
    <w:rsid w:val="006C3138"/>
    <w:rsid w:val="006C327E"/>
    <w:rsid w:val="006C3460"/>
    <w:rsid w:val="006C34E1"/>
    <w:rsid w:val="006C3505"/>
    <w:rsid w:val="006C35C4"/>
    <w:rsid w:val="006C39B5"/>
    <w:rsid w:val="006C3A1B"/>
    <w:rsid w:val="006C3A34"/>
    <w:rsid w:val="006C3A3F"/>
    <w:rsid w:val="006C3A9C"/>
    <w:rsid w:val="006C3B4B"/>
    <w:rsid w:val="006C3BD6"/>
    <w:rsid w:val="006C3CA8"/>
    <w:rsid w:val="006C3CAF"/>
    <w:rsid w:val="006C3D65"/>
    <w:rsid w:val="006C3D85"/>
    <w:rsid w:val="006C3E00"/>
    <w:rsid w:val="006C3EAB"/>
    <w:rsid w:val="006C3ED3"/>
    <w:rsid w:val="006C4070"/>
    <w:rsid w:val="006C4118"/>
    <w:rsid w:val="006C42FC"/>
    <w:rsid w:val="006C43DA"/>
    <w:rsid w:val="006C43F8"/>
    <w:rsid w:val="006C452E"/>
    <w:rsid w:val="006C455F"/>
    <w:rsid w:val="006C4643"/>
    <w:rsid w:val="006C4667"/>
    <w:rsid w:val="006C46A8"/>
    <w:rsid w:val="006C46D2"/>
    <w:rsid w:val="006C46E2"/>
    <w:rsid w:val="006C4745"/>
    <w:rsid w:val="006C4933"/>
    <w:rsid w:val="006C4944"/>
    <w:rsid w:val="006C49AF"/>
    <w:rsid w:val="006C4A53"/>
    <w:rsid w:val="006C4AF9"/>
    <w:rsid w:val="006C4BF5"/>
    <w:rsid w:val="006C4CD1"/>
    <w:rsid w:val="006C4FAF"/>
    <w:rsid w:val="006C51AC"/>
    <w:rsid w:val="006C51E4"/>
    <w:rsid w:val="006C520A"/>
    <w:rsid w:val="006C52D5"/>
    <w:rsid w:val="006C5313"/>
    <w:rsid w:val="006C5360"/>
    <w:rsid w:val="006C53B5"/>
    <w:rsid w:val="006C5437"/>
    <w:rsid w:val="006C5671"/>
    <w:rsid w:val="006C5705"/>
    <w:rsid w:val="006C588E"/>
    <w:rsid w:val="006C5967"/>
    <w:rsid w:val="006C5C29"/>
    <w:rsid w:val="006C5C48"/>
    <w:rsid w:val="006C5CEB"/>
    <w:rsid w:val="006C5D72"/>
    <w:rsid w:val="006C5DCD"/>
    <w:rsid w:val="006C5E62"/>
    <w:rsid w:val="006C5EF1"/>
    <w:rsid w:val="006C5F21"/>
    <w:rsid w:val="006C619C"/>
    <w:rsid w:val="006C624C"/>
    <w:rsid w:val="006C626B"/>
    <w:rsid w:val="006C63B5"/>
    <w:rsid w:val="006C6706"/>
    <w:rsid w:val="006C6781"/>
    <w:rsid w:val="006C67AA"/>
    <w:rsid w:val="006C67F9"/>
    <w:rsid w:val="006C6943"/>
    <w:rsid w:val="006C6A05"/>
    <w:rsid w:val="006C6AA3"/>
    <w:rsid w:val="006C6AF5"/>
    <w:rsid w:val="006C6B49"/>
    <w:rsid w:val="006C6C94"/>
    <w:rsid w:val="006C6EAA"/>
    <w:rsid w:val="006C6F38"/>
    <w:rsid w:val="006C6F6B"/>
    <w:rsid w:val="006C7109"/>
    <w:rsid w:val="006C7142"/>
    <w:rsid w:val="006C71EA"/>
    <w:rsid w:val="006C721E"/>
    <w:rsid w:val="006C7282"/>
    <w:rsid w:val="006C7293"/>
    <w:rsid w:val="006C72B3"/>
    <w:rsid w:val="006C78DB"/>
    <w:rsid w:val="006C7A35"/>
    <w:rsid w:val="006C7A73"/>
    <w:rsid w:val="006C7CE0"/>
    <w:rsid w:val="006C7D6B"/>
    <w:rsid w:val="006C7DC2"/>
    <w:rsid w:val="006C7DF9"/>
    <w:rsid w:val="006C7E58"/>
    <w:rsid w:val="006D0078"/>
    <w:rsid w:val="006D00C2"/>
    <w:rsid w:val="006D00DC"/>
    <w:rsid w:val="006D015B"/>
    <w:rsid w:val="006D0180"/>
    <w:rsid w:val="006D02BB"/>
    <w:rsid w:val="006D0359"/>
    <w:rsid w:val="006D037F"/>
    <w:rsid w:val="006D0480"/>
    <w:rsid w:val="006D04D9"/>
    <w:rsid w:val="006D053E"/>
    <w:rsid w:val="006D0655"/>
    <w:rsid w:val="006D06AF"/>
    <w:rsid w:val="006D0976"/>
    <w:rsid w:val="006D097B"/>
    <w:rsid w:val="006D0A15"/>
    <w:rsid w:val="006D0A49"/>
    <w:rsid w:val="006D0AD2"/>
    <w:rsid w:val="006D0CC1"/>
    <w:rsid w:val="006D0EBD"/>
    <w:rsid w:val="006D0ED1"/>
    <w:rsid w:val="006D1083"/>
    <w:rsid w:val="006D1192"/>
    <w:rsid w:val="006D12A7"/>
    <w:rsid w:val="006D1333"/>
    <w:rsid w:val="006D1361"/>
    <w:rsid w:val="006D13C8"/>
    <w:rsid w:val="006D1460"/>
    <w:rsid w:val="006D1545"/>
    <w:rsid w:val="006D16BC"/>
    <w:rsid w:val="006D18F8"/>
    <w:rsid w:val="006D1A0C"/>
    <w:rsid w:val="006D1B93"/>
    <w:rsid w:val="006D1CCD"/>
    <w:rsid w:val="006D1D83"/>
    <w:rsid w:val="006D1DB8"/>
    <w:rsid w:val="006D1DC3"/>
    <w:rsid w:val="006D1EC1"/>
    <w:rsid w:val="006D1F79"/>
    <w:rsid w:val="006D200B"/>
    <w:rsid w:val="006D218B"/>
    <w:rsid w:val="006D228D"/>
    <w:rsid w:val="006D22F5"/>
    <w:rsid w:val="006D2443"/>
    <w:rsid w:val="006D24FF"/>
    <w:rsid w:val="006D25C9"/>
    <w:rsid w:val="006D25CD"/>
    <w:rsid w:val="006D264E"/>
    <w:rsid w:val="006D2728"/>
    <w:rsid w:val="006D285B"/>
    <w:rsid w:val="006D28B5"/>
    <w:rsid w:val="006D2911"/>
    <w:rsid w:val="006D2A6B"/>
    <w:rsid w:val="006D2A7D"/>
    <w:rsid w:val="006D2ADA"/>
    <w:rsid w:val="006D2B4B"/>
    <w:rsid w:val="006D2C13"/>
    <w:rsid w:val="006D2D8D"/>
    <w:rsid w:val="006D2DB1"/>
    <w:rsid w:val="006D2ECC"/>
    <w:rsid w:val="006D3083"/>
    <w:rsid w:val="006D30C5"/>
    <w:rsid w:val="006D3251"/>
    <w:rsid w:val="006D342D"/>
    <w:rsid w:val="006D35C7"/>
    <w:rsid w:val="006D35DE"/>
    <w:rsid w:val="006D3682"/>
    <w:rsid w:val="006D37EE"/>
    <w:rsid w:val="006D39BB"/>
    <w:rsid w:val="006D3A14"/>
    <w:rsid w:val="006D3B11"/>
    <w:rsid w:val="006D3D56"/>
    <w:rsid w:val="006D3D99"/>
    <w:rsid w:val="006D3EBB"/>
    <w:rsid w:val="006D3EE8"/>
    <w:rsid w:val="006D3FE3"/>
    <w:rsid w:val="006D426F"/>
    <w:rsid w:val="006D42E9"/>
    <w:rsid w:val="006D431F"/>
    <w:rsid w:val="006D436E"/>
    <w:rsid w:val="006D43E8"/>
    <w:rsid w:val="006D449F"/>
    <w:rsid w:val="006D457F"/>
    <w:rsid w:val="006D45B6"/>
    <w:rsid w:val="006D4680"/>
    <w:rsid w:val="006D46DB"/>
    <w:rsid w:val="006D4854"/>
    <w:rsid w:val="006D490A"/>
    <w:rsid w:val="006D492F"/>
    <w:rsid w:val="006D4A04"/>
    <w:rsid w:val="006D4AC0"/>
    <w:rsid w:val="006D4B44"/>
    <w:rsid w:val="006D4C3F"/>
    <w:rsid w:val="006D4DD7"/>
    <w:rsid w:val="006D4DE9"/>
    <w:rsid w:val="006D4EDC"/>
    <w:rsid w:val="006D4EE1"/>
    <w:rsid w:val="006D5015"/>
    <w:rsid w:val="006D55B9"/>
    <w:rsid w:val="006D57DE"/>
    <w:rsid w:val="006D58D6"/>
    <w:rsid w:val="006D5A76"/>
    <w:rsid w:val="006D5ACE"/>
    <w:rsid w:val="006D5AE3"/>
    <w:rsid w:val="006D5B4A"/>
    <w:rsid w:val="006D5C91"/>
    <w:rsid w:val="006D5F81"/>
    <w:rsid w:val="006D60AE"/>
    <w:rsid w:val="006D60B7"/>
    <w:rsid w:val="006D67CA"/>
    <w:rsid w:val="006D6839"/>
    <w:rsid w:val="006D68C5"/>
    <w:rsid w:val="006D6905"/>
    <w:rsid w:val="006D6C50"/>
    <w:rsid w:val="006D6CA7"/>
    <w:rsid w:val="006D6D9B"/>
    <w:rsid w:val="006D6DAD"/>
    <w:rsid w:val="006D70D0"/>
    <w:rsid w:val="006D7112"/>
    <w:rsid w:val="006D714B"/>
    <w:rsid w:val="006D7194"/>
    <w:rsid w:val="006D7246"/>
    <w:rsid w:val="006D72E1"/>
    <w:rsid w:val="006D7376"/>
    <w:rsid w:val="006D73BC"/>
    <w:rsid w:val="006D7400"/>
    <w:rsid w:val="006D7491"/>
    <w:rsid w:val="006D74A3"/>
    <w:rsid w:val="006D76F4"/>
    <w:rsid w:val="006D7726"/>
    <w:rsid w:val="006D7792"/>
    <w:rsid w:val="006D77F9"/>
    <w:rsid w:val="006D784B"/>
    <w:rsid w:val="006D79DA"/>
    <w:rsid w:val="006D7A2B"/>
    <w:rsid w:val="006D7A94"/>
    <w:rsid w:val="006D7D88"/>
    <w:rsid w:val="006D7F55"/>
    <w:rsid w:val="006D7F78"/>
    <w:rsid w:val="006D7FC6"/>
    <w:rsid w:val="006E0081"/>
    <w:rsid w:val="006E04A6"/>
    <w:rsid w:val="006E04E5"/>
    <w:rsid w:val="006E065D"/>
    <w:rsid w:val="006E0898"/>
    <w:rsid w:val="006E08FC"/>
    <w:rsid w:val="006E096A"/>
    <w:rsid w:val="006E0973"/>
    <w:rsid w:val="006E09BB"/>
    <w:rsid w:val="006E09EF"/>
    <w:rsid w:val="006E0A0A"/>
    <w:rsid w:val="006E0AAB"/>
    <w:rsid w:val="006E0CF4"/>
    <w:rsid w:val="006E0E58"/>
    <w:rsid w:val="006E0FAA"/>
    <w:rsid w:val="006E119D"/>
    <w:rsid w:val="006E131F"/>
    <w:rsid w:val="006E1324"/>
    <w:rsid w:val="006E1388"/>
    <w:rsid w:val="006E13A5"/>
    <w:rsid w:val="006E13CD"/>
    <w:rsid w:val="006E149A"/>
    <w:rsid w:val="006E168E"/>
    <w:rsid w:val="006E178A"/>
    <w:rsid w:val="006E185D"/>
    <w:rsid w:val="006E1925"/>
    <w:rsid w:val="006E19B1"/>
    <w:rsid w:val="006E1BAD"/>
    <w:rsid w:val="006E1EAB"/>
    <w:rsid w:val="006E1FE1"/>
    <w:rsid w:val="006E215F"/>
    <w:rsid w:val="006E2160"/>
    <w:rsid w:val="006E238B"/>
    <w:rsid w:val="006E23D0"/>
    <w:rsid w:val="006E250A"/>
    <w:rsid w:val="006E2565"/>
    <w:rsid w:val="006E2751"/>
    <w:rsid w:val="006E27A8"/>
    <w:rsid w:val="006E2862"/>
    <w:rsid w:val="006E295C"/>
    <w:rsid w:val="006E29D0"/>
    <w:rsid w:val="006E2B29"/>
    <w:rsid w:val="006E2B2A"/>
    <w:rsid w:val="006E2CD4"/>
    <w:rsid w:val="006E2DBA"/>
    <w:rsid w:val="006E2DFE"/>
    <w:rsid w:val="006E2E02"/>
    <w:rsid w:val="006E2EDE"/>
    <w:rsid w:val="006E2F6C"/>
    <w:rsid w:val="006E3155"/>
    <w:rsid w:val="006E325C"/>
    <w:rsid w:val="006E3561"/>
    <w:rsid w:val="006E35BF"/>
    <w:rsid w:val="006E35CC"/>
    <w:rsid w:val="006E35F7"/>
    <w:rsid w:val="006E36E6"/>
    <w:rsid w:val="006E3716"/>
    <w:rsid w:val="006E37C2"/>
    <w:rsid w:val="006E3A55"/>
    <w:rsid w:val="006E3A95"/>
    <w:rsid w:val="006E3A96"/>
    <w:rsid w:val="006E3B5A"/>
    <w:rsid w:val="006E3BA7"/>
    <w:rsid w:val="006E3BB7"/>
    <w:rsid w:val="006E3C6C"/>
    <w:rsid w:val="006E3EDE"/>
    <w:rsid w:val="006E3F0F"/>
    <w:rsid w:val="006E4000"/>
    <w:rsid w:val="006E401F"/>
    <w:rsid w:val="006E408B"/>
    <w:rsid w:val="006E415E"/>
    <w:rsid w:val="006E41AC"/>
    <w:rsid w:val="006E41E8"/>
    <w:rsid w:val="006E4210"/>
    <w:rsid w:val="006E435A"/>
    <w:rsid w:val="006E43E5"/>
    <w:rsid w:val="006E4533"/>
    <w:rsid w:val="006E45C3"/>
    <w:rsid w:val="006E47CB"/>
    <w:rsid w:val="006E4B2B"/>
    <w:rsid w:val="006E4B3A"/>
    <w:rsid w:val="006E4EAF"/>
    <w:rsid w:val="006E4F1B"/>
    <w:rsid w:val="006E5046"/>
    <w:rsid w:val="006E533B"/>
    <w:rsid w:val="006E5341"/>
    <w:rsid w:val="006E537F"/>
    <w:rsid w:val="006E5440"/>
    <w:rsid w:val="006E5491"/>
    <w:rsid w:val="006E5541"/>
    <w:rsid w:val="006E56C0"/>
    <w:rsid w:val="006E583C"/>
    <w:rsid w:val="006E5ABB"/>
    <w:rsid w:val="006E5B21"/>
    <w:rsid w:val="006E5C5D"/>
    <w:rsid w:val="006E5C92"/>
    <w:rsid w:val="006E5DA9"/>
    <w:rsid w:val="006E5DDA"/>
    <w:rsid w:val="006E5F5C"/>
    <w:rsid w:val="006E5FA4"/>
    <w:rsid w:val="006E6147"/>
    <w:rsid w:val="006E6155"/>
    <w:rsid w:val="006E61F1"/>
    <w:rsid w:val="006E6213"/>
    <w:rsid w:val="006E6350"/>
    <w:rsid w:val="006E65D1"/>
    <w:rsid w:val="006E66A0"/>
    <w:rsid w:val="006E66D7"/>
    <w:rsid w:val="006E6729"/>
    <w:rsid w:val="006E6844"/>
    <w:rsid w:val="006E69B3"/>
    <w:rsid w:val="006E6A88"/>
    <w:rsid w:val="006E6C9B"/>
    <w:rsid w:val="006E6DF1"/>
    <w:rsid w:val="006E6E2C"/>
    <w:rsid w:val="006E6F7C"/>
    <w:rsid w:val="006E7186"/>
    <w:rsid w:val="006E7238"/>
    <w:rsid w:val="006E7666"/>
    <w:rsid w:val="006E7695"/>
    <w:rsid w:val="006E7809"/>
    <w:rsid w:val="006E7866"/>
    <w:rsid w:val="006E78A6"/>
    <w:rsid w:val="006E78AC"/>
    <w:rsid w:val="006E790C"/>
    <w:rsid w:val="006E7916"/>
    <w:rsid w:val="006E7A32"/>
    <w:rsid w:val="006E7D19"/>
    <w:rsid w:val="006E7D59"/>
    <w:rsid w:val="006E7E89"/>
    <w:rsid w:val="006E7F49"/>
    <w:rsid w:val="006E7FC2"/>
    <w:rsid w:val="006F0094"/>
    <w:rsid w:val="006F00E4"/>
    <w:rsid w:val="006F025B"/>
    <w:rsid w:val="006F0427"/>
    <w:rsid w:val="006F0613"/>
    <w:rsid w:val="006F06BC"/>
    <w:rsid w:val="006F0712"/>
    <w:rsid w:val="006F07FF"/>
    <w:rsid w:val="006F083D"/>
    <w:rsid w:val="006F0A18"/>
    <w:rsid w:val="006F0AE2"/>
    <w:rsid w:val="006F0B55"/>
    <w:rsid w:val="006F0B5E"/>
    <w:rsid w:val="006F0CA5"/>
    <w:rsid w:val="006F0CD2"/>
    <w:rsid w:val="006F0E1F"/>
    <w:rsid w:val="006F0F84"/>
    <w:rsid w:val="006F0F92"/>
    <w:rsid w:val="006F118B"/>
    <w:rsid w:val="006F11E5"/>
    <w:rsid w:val="006F12AF"/>
    <w:rsid w:val="006F1472"/>
    <w:rsid w:val="006F14C3"/>
    <w:rsid w:val="006F14C8"/>
    <w:rsid w:val="006F14E4"/>
    <w:rsid w:val="006F1568"/>
    <w:rsid w:val="006F157E"/>
    <w:rsid w:val="006F15A2"/>
    <w:rsid w:val="006F15CD"/>
    <w:rsid w:val="006F171E"/>
    <w:rsid w:val="006F1847"/>
    <w:rsid w:val="006F1888"/>
    <w:rsid w:val="006F18B2"/>
    <w:rsid w:val="006F1A3A"/>
    <w:rsid w:val="006F1BDB"/>
    <w:rsid w:val="006F1D7A"/>
    <w:rsid w:val="006F1D83"/>
    <w:rsid w:val="006F1E07"/>
    <w:rsid w:val="006F1F3F"/>
    <w:rsid w:val="006F2086"/>
    <w:rsid w:val="006F20A9"/>
    <w:rsid w:val="006F2189"/>
    <w:rsid w:val="006F2269"/>
    <w:rsid w:val="006F226A"/>
    <w:rsid w:val="006F2335"/>
    <w:rsid w:val="006F237E"/>
    <w:rsid w:val="006F23CB"/>
    <w:rsid w:val="006F25AB"/>
    <w:rsid w:val="006F2678"/>
    <w:rsid w:val="006F2708"/>
    <w:rsid w:val="006F292A"/>
    <w:rsid w:val="006F29BC"/>
    <w:rsid w:val="006F2AA4"/>
    <w:rsid w:val="006F2B47"/>
    <w:rsid w:val="006F2BC4"/>
    <w:rsid w:val="006F2BCF"/>
    <w:rsid w:val="006F2C26"/>
    <w:rsid w:val="006F2ED1"/>
    <w:rsid w:val="006F2FAE"/>
    <w:rsid w:val="006F303B"/>
    <w:rsid w:val="006F30DA"/>
    <w:rsid w:val="006F3193"/>
    <w:rsid w:val="006F32CC"/>
    <w:rsid w:val="006F32D3"/>
    <w:rsid w:val="006F33BF"/>
    <w:rsid w:val="006F33C5"/>
    <w:rsid w:val="006F3491"/>
    <w:rsid w:val="006F3632"/>
    <w:rsid w:val="006F370F"/>
    <w:rsid w:val="006F3766"/>
    <w:rsid w:val="006F377F"/>
    <w:rsid w:val="006F39F5"/>
    <w:rsid w:val="006F3AF3"/>
    <w:rsid w:val="006F3C2B"/>
    <w:rsid w:val="006F3DE7"/>
    <w:rsid w:val="006F3F1B"/>
    <w:rsid w:val="006F3FE2"/>
    <w:rsid w:val="006F4014"/>
    <w:rsid w:val="006F401F"/>
    <w:rsid w:val="006F40A2"/>
    <w:rsid w:val="006F40E1"/>
    <w:rsid w:val="006F4232"/>
    <w:rsid w:val="006F428E"/>
    <w:rsid w:val="006F429A"/>
    <w:rsid w:val="006F43DD"/>
    <w:rsid w:val="006F4434"/>
    <w:rsid w:val="006F4455"/>
    <w:rsid w:val="006F4492"/>
    <w:rsid w:val="006F4638"/>
    <w:rsid w:val="006F475B"/>
    <w:rsid w:val="006F4779"/>
    <w:rsid w:val="006F483C"/>
    <w:rsid w:val="006F491A"/>
    <w:rsid w:val="006F49C0"/>
    <w:rsid w:val="006F49EA"/>
    <w:rsid w:val="006F4B95"/>
    <w:rsid w:val="006F4CD7"/>
    <w:rsid w:val="006F4EE0"/>
    <w:rsid w:val="006F4F28"/>
    <w:rsid w:val="006F5035"/>
    <w:rsid w:val="006F5095"/>
    <w:rsid w:val="006F524F"/>
    <w:rsid w:val="006F5357"/>
    <w:rsid w:val="006F5380"/>
    <w:rsid w:val="006F53A2"/>
    <w:rsid w:val="006F56A8"/>
    <w:rsid w:val="006F5779"/>
    <w:rsid w:val="006F5929"/>
    <w:rsid w:val="006F5A23"/>
    <w:rsid w:val="006F5B1E"/>
    <w:rsid w:val="006F5B22"/>
    <w:rsid w:val="006F5B4B"/>
    <w:rsid w:val="006F5B53"/>
    <w:rsid w:val="006F5C2C"/>
    <w:rsid w:val="006F5E27"/>
    <w:rsid w:val="006F5EC5"/>
    <w:rsid w:val="006F5F5E"/>
    <w:rsid w:val="006F5F6D"/>
    <w:rsid w:val="006F60AE"/>
    <w:rsid w:val="006F616E"/>
    <w:rsid w:val="006F6201"/>
    <w:rsid w:val="006F639C"/>
    <w:rsid w:val="006F63AB"/>
    <w:rsid w:val="006F6402"/>
    <w:rsid w:val="006F64DE"/>
    <w:rsid w:val="006F6690"/>
    <w:rsid w:val="006F6704"/>
    <w:rsid w:val="006F6734"/>
    <w:rsid w:val="006F67B5"/>
    <w:rsid w:val="006F6813"/>
    <w:rsid w:val="006F68D9"/>
    <w:rsid w:val="006F6A97"/>
    <w:rsid w:val="006F6BD4"/>
    <w:rsid w:val="006F6C75"/>
    <w:rsid w:val="006F6C7F"/>
    <w:rsid w:val="006F6D34"/>
    <w:rsid w:val="006F708E"/>
    <w:rsid w:val="006F710B"/>
    <w:rsid w:val="006F7300"/>
    <w:rsid w:val="006F7387"/>
    <w:rsid w:val="006F7416"/>
    <w:rsid w:val="006F7837"/>
    <w:rsid w:val="006F7874"/>
    <w:rsid w:val="006F7A85"/>
    <w:rsid w:val="006F7CBA"/>
    <w:rsid w:val="006F7D05"/>
    <w:rsid w:val="006F7D70"/>
    <w:rsid w:val="006F7E33"/>
    <w:rsid w:val="006F7FCF"/>
    <w:rsid w:val="007000E4"/>
    <w:rsid w:val="00700119"/>
    <w:rsid w:val="00700154"/>
    <w:rsid w:val="00700163"/>
    <w:rsid w:val="007001E7"/>
    <w:rsid w:val="00700417"/>
    <w:rsid w:val="0070044A"/>
    <w:rsid w:val="00700872"/>
    <w:rsid w:val="00700946"/>
    <w:rsid w:val="00700989"/>
    <w:rsid w:val="00700ADB"/>
    <w:rsid w:val="00700BF4"/>
    <w:rsid w:val="00700C2F"/>
    <w:rsid w:val="00700FC9"/>
    <w:rsid w:val="0070118F"/>
    <w:rsid w:val="007011ED"/>
    <w:rsid w:val="007012F8"/>
    <w:rsid w:val="00701416"/>
    <w:rsid w:val="00701449"/>
    <w:rsid w:val="007015BD"/>
    <w:rsid w:val="007015D3"/>
    <w:rsid w:val="00701739"/>
    <w:rsid w:val="007017E3"/>
    <w:rsid w:val="00701918"/>
    <w:rsid w:val="00701A60"/>
    <w:rsid w:val="00701A7B"/>
    <w:rsid w:val="00701A7D"/>
    <w:rsid w:val="00701AB3"/>
    <w:rsid w:val="00701B1A"/>
    <w:rsid w:val="00701BA6"/>
    <w:rsid w:val="00701CAF"/>
    <w:rsid w:val="00702094"/>
    <w:rsid w:val="00702219"/>
    <w:rsid w:val="007024FD"/>
    <w:rsid w:val="0070259C"/>
    <w:rsid w:val="00702650"/>
    <w:rsid w:val="00702792"/>
    <w:rsid w:val="00702795"/>
    <w:rsid w:val="007027FF"/>
    <w:rsid w:val="00702802"/>
    <w:rsid w:val="0070286C"/>
    <w:rsid w:val="007028FF"/>
    <w:rsid w:val="00702901"/>
    <w:rsid w:val="007029C6"/>
    <w:rsid w:val="00702A47"/>
    <w:rsid w:val="00702A60"/>
    <w:rsid w:val="00702BCC"/>
    <w:rsid w:val="00702C34"/>
    <w:rsid w:val="00702C5B"/>
    <w:rsid w:val="00702C73"/>
    <w:rsid w:val="00702D41"/>
    <w:rsid w:val="00702D4F"/>
    <w:rsid w:val="00702E72"/>
    <w:rsid w:val="00702EBC"/>
    <w:rsid w:val="00702F8F"/>
    <w:rsid w:val="00703120"/>
    <w:rsid w:val="00703647"/>
    <w:rsid w:val="007036A5"/>
    <w:rsid w:val="007037B1"/>
    <w:rsid w:val="0070380B"/>
    <w:rsid w:val="00703949"/>
    <w:rsid w:val="007039E8"/>
    <w:rsid w:val="00703AB3"/>
    <w:rsid w:val="00703AF6"/>
    <w:rsid w:val="00703B59"/>
    <w:rsid w:val="0070405A"/>
    <w:rsid w:val="007040DF"/>
    <w:rsid w:val="007042D6"/>
    <w:rsid w:val="0070453C"/>
    <w:rsid w:val="007046CA"/>
    <w:rsid w:val="00704801"/>
    <w:rsid w:val="00704A0F"/>
    <w:rsid w:val="00704A51"/>
    <w:rsid w:val="00704A7E"/>
    <w:rsid w:val="00704B3A"/>
    <w:rsid w:val="00704BAF"/>
    <w:rsid w:val="00704FB8"/>
    <w:rsid w:val="00705083"/>
    <w:rsid w:val="007050D1"/>
    <w:rsid w:val="00705127"/>
    <w:rsid w:val="0070512D"/>
    <w:rsid w:val="007051D6"/>
    <w:rsid w:val="00705220"/>
    <w:rsid w:val="00705330"/>
    <w:rsid w:val="007053A7"/>
    <w:rsid w:val="00705444"/>
    <w:rsid w:val="0070563B"/>
    <w:rsid w:val="007056E0"/>
    <w:rsid w:val="007056EB"/>
    <w:rsid w:val="007056F3"/>
    <w:rsid w:val="007057F9"/>
    <w:rsid w:val="007059EF"/>
    <w:rsid w:val="00705A3E"/>
    <w:rsid w:val="00705B74"/>
    <w:rsid w:val="00705BB0"/>
    <w:rsid w:val="00705C95"/>
    <w:rsid w:val="00705D93"/>
    <w:rsid w:val="00705DF1"/>
    <w:rsid w:val="00705F42"/>
    <w:rsid w:val="00705F69"/>
    <w:rsid w:val="00705FA6"/>
    <w:rsid w:val="00706007"/>
    <w:rsid w:val="00706044"/>
    <w:rsid w:val="00706050"/>
    <w:rsid w:val="007060B8"/>
    <w:rsid w:val="00706299"/>
    <w:rsid w:val="007062CA"/>
    <w:rsid w:val="00706330"/>
    <w:rsid w:val="00706348"/>
    <w:rsid w:val="007063BD"/>
    <w:rsid w:val="007067FF"/>
    <w:rsid w:val="0070681B"/>
    <w:rsid w:val="00706841"/>
    <w:rsid w:val="0070695B"/>
    <w:rsid w:val="00706AC1"/>
    <w:rsid w:val="00706AEF"/>
    <w:rsid w:val="00706D5C"/>
    <w:rsid w:val="00706DD7"/>
    <w:rsid w:val="00706E06"/>
    <w:rsid w:val="00706FB8"/>
    <w:rsid w:val="00707168"/>
    <w:rsid w:val="007072C8"/>
    <w:rsid w:val="0070732F"/>
    <w:rsid w:val="00707469"/>
    <w:rsid w:val="007078A2"/>
    <w:rsid w:val="00707990"/>
    <w:rsid w:val="00707AD0"/>
    <w:rsid w:val="00707AF3"/>
    <w:rsid w:val="00707B12"/>
    <w:rsid w:val="00707C33"/>
    <w:rsid w:val="00707E2C"/>
    <w:rsid w:val="00707E76"/>
    <w:rsid w:val="00707F18"/>
    <w:rsid w:val="00710005"/>
    <w:rsid w:val="0071007F"/>
    <w:rsid w:val="007100F9"/>
    <w:rsid w:val="007101FE"/>
    <w:rsid w:val="00710234"/>
    <w:rsid w:val="007102E5"/>
    <w:rsid w:val="0071049D"/>
    <w:rsid w:val="007104BC"/>
    <w:rsid w:val="007104DB"/>
    <w:rsid w:val="0071050A"/>
    <w:rsid w:val="00710522"/>
    <w:rsid w:val="00710A3F"/>
    <w:rsid w:val="00710C8A"/>
    <w:rsid w:val="00710ED0"/>
    <w:rsid w:val="00710F35"/>
    <w:rsid w:val="00710F6A"/>
    <w:rsid w:val="007110D4"/>
    <w:rsid w:val="00711365"/>
    <w:rsid w:val="0071139B"/>
    <w:rsid w:val="00711488"/>
    <w:rsid w:val="00711647"/>
    <w:rsid w:val="007116A3"/>
    <w:rsid w:val="007116D8"/>
    <w:rsid w:val="00711753"/>
    <w:rsid w:val="007117FF"/>
    <w:rsid w:val="00711802"/>
    <w:rsid w:val="00711826"/>
    <w:rsid w:val="00711A16"/>
    <w:rsid w:val="00711AA1"/>
    <w:rsid w:val="00711AD3"/>
    <w:rsid w:val="00711B75"/>
    <w:rsid w:val="00711C4A"/>
    <w:rsid w:val="00711CD0"/>
    <w:rsid w:val="00711D15"/>
    <w:rsid w:val="00711EE3"/>
    <w:rsid w:val="00711F64"/>
    <w:rsid w:val="00712042"/>
    <w:rsid w:val="00712126"/>
    <w:rsid w:val="00712199"/>
    <w:rsid w:val="007122A9"/>
    <w:rsid w:val="007122E7"/>
    <w:rsid w:val="007123CF"/>
    <w:rsid w:val="007123FD"/>
    <w:rsid w:val="007125E8"/>
    <w:rsid w:val="00712605"/>
    <w:rsid w:val="007126E6"/>
    <w:rsid w:val="007127C6"/>
    <w:rsid w:val="00712802"/>
    <w:rsid w:val="007128DD"/>
    <w:rsid w:val="0071291D"/>
    <w:rsid w:val="0071296D"/>
    <w:rsid w:val="00712AA0"/>
    <w:rsid w:val="00712C22"/>
    <w:rsid w:val="00712EBF"/>
    <w:rsid w:val="00712ECC"/>
    <w:rsid w:val="00712F04"/>
    <w:rsid w:val="00713057"/>
    <w:rsid w:val="0071306F"/>
    <w:rsid w:val="00713235"/>
    <w:rsid w:val="0071347B"/>
    <w:rsid w:val="007134A9"/>
    <w:rsid w:val="007134BE"/>
    <w:rsid w:val="00713531"/>
    <w:rsid w:val="00713589"/>
    <w:rsid w:val="00713938"/>
    <w:rsid w:val="0071396B"/>
    <w:rsid w:val="00713AA1"/>
    <w:rsid w:val="00713ABD"/>
    <w:rsid w:val="00713D3F"/>
    <w:rsid w:val="00713E3A"/>
    <w:rsid w:val="00713EEF"/>
    <w:rsid w:val="00713F29"/>
    <w:rsid w:val="00713F5F"/>
    <w:rsid w:val="00713FCB"/>
    <w:rsid w:val="00713FF3"/>
    <w:rsid w:val="00714134"/>
    <w:rsid w:val="0071417B"/>
    <w:rsid w:val="00714198"/>
    <w:rsid w:val="00714263"/>
    <w:rsid w:val="0071436E"/>
    <w:rsid w:val="00714378"/>
    <w:rsid w:val="00714396"/>
    <w:rsid w:val="007143C0"/>
    <w:rsid w:val="00714435"/>
    <w:rsid w:val="00714786"/>
    <w:rsid w:val="00714D1E"/>
    <w:rsid w:val="00714DBB"/>
    <w:rsid w:val="00714E7A"/>
    <w:rsid w:val="00714ECA"/>
    <w:rsid w:val="00714EFD"/>
    <w:rsid w:val="00714F8D"/>
    <w:rsid w:val="00714FCA"/>
    <w:rsid w:val="00714FDB"/>
    <w:rsid w:val="00715054"/>
    <w:rsid w:val="0071509F"/>
    <w:rsid w:val="00715113"/>
    <w:rsid w:val="00715133"/>
    <w:rsid w:val="00715199"/>
    <w:rsid w:val="00715250"/>
    <w:rsid w:val="007152F8"/>
    <w:rsid w:val="00715314"/>
    <w:rsid w:val="00715462"/>
    <w:rsid w:val="00715541"/>
    <w:rsid w:val="007156F2"/>
    <w:rsid w:val="00715ADE"/>
    <w:rsid w:val="00715BAC"/>
    <w:rsid w:val="00715D04"/>
    <w:rsid w:val="00715D15"/>
    <w:rsid w:val="00715D1D"/>
    <w:rsid w:val="00715E12"/>
    <w:rsid w:val="00715EF9"/>
    <w:rsid w:val="00715F26"/>
    <w:rsid w:val="00715F6C"/>
    <w:rsid w:val="00716234"/>
    <w:rsid w:val="00716244"/>
    <w:rsid w:val="007162B7"/>
    <w:rsid w:val="00716608"/>
    <w:rsid w:val="007166F1"/>
    <w:rsid w:val="00716897"/>
    <w:rsid w:val="00716916"/>
    <w:rsid w:val="00716AF6"/>
    <w:rsid w:val="00716B0A"/>
    <w:rsid w:val="00716C9B"/>
    <w:rsid w:val="00716CB9"/>
    <w:rsid w:val="00716CF6"/>
    <w:rsid w:val="00716D45"/>
    <w:rsid w:val="00716D98"/>
    <w:rsid w:val="00716DA0"/>
    <w:rsid w:val="00716DAA"/>
    <w:rsid w:val="00716DFD"/>
    <w:rsid w:val="00716FB2"/>
    <w:rsid w:val="00716FF6"/>
    <w:rsid w:val="00717035"/>
    <w:rsid w:val="0071706B"/>
    <w:rsid w:val="007170FC"/>
    <w:rsid w:val="0071711E"/>
    <w:rsid w:val="00717414"/>
    <w:rsid w:val="0071757A"/>
    <w:rsid w:val="0071757D"/>
    <w:rsid w:val="007175CC"/>
    <w:rsid w:val="00717676"/>
    <w:rsid w:val="0071772F"/>
    <w:rsid w:val="007177BA"/>
    <w:rsid w:val="007177BC"/>
    <w:rsid w:val="00717ACD"/>
    <w:rsid w:val="00717C4A"/>
    <w:rsid w:val="00717CA8"/>
    <w:rsid w:val="00717D0C"/>
    <w:rsid w:val="00717DBB"/>
    <w:rsid w:val="00717E43"/>
    <w:rsid w:val="00717FBB"/>
    <w:rsid w:val="00717FD6"/>
    <w:rsid w:val="00720047"/>
    <w:rsid w:val="00720157"/>
    <w:rsid w:val="00720161"/>
    <w:rsid w:val="00720433"/>
    <w:rsid w:val="0072048E"/>
    <w:rsid w:val="007205A9"/>
    <w:rsid w:val="0072064B"/>
    <w:rsid w:val="00720759"/>
    <w:rsid w:val="0072076D"/>
    <w:rsid w:val="00720897"/>
    <w:rsid w:val="007209EC"/>
    <w:rsid w:val="00720A3C"/>
    <w:rsid w:val="00720AA3"/>
    <w:rsid w:val="00720B56"/>
    <w:rsid w:val="00720C0E"/>
    <w:rsid w:val="00720C20"/>
    <w:rsid w:val="00720CCA"/>
    <w:rsid w:val="00720CCF"/>
    <w:rsid w:val="00720D63"/>
    <w:rsid w:val="00720D70"/>
    <w:rsid w:val="00720F4D"/>
    <w:rsid w:val="00720F69"/>
    <w:rsid w:val="0072108A"/>
    <w:rsid w:val="0072108F"/>
    <w:rsid w:val="007210F5"/>
    <w:rsid w:val="007212D8"/>
    <w:rsid w:val="007213B3"/>
    <w:rsid w:val="007213E8"/>
    <w:rsid w:val="0072142F"/>
    <w:rsid w:val="0072157D"/>
    <w:rsid w:val="00721630"/>
    <w:rsid w:val="0072168C"/>
    <w:rsid w:val="00721749"/>
    <w:rsid w:val="007218AF"/>
    <w:rsid w:val="0072198B"/>
    <w:rsid w:val="00721B08"/>
    <w:rsid w:val="00721BEE"/>
    <w:rsid w:val="00721BF1"/>
    <w:rsid w:val="00721C1F"/>
    <w:rsid w:val="00721CAD"/>
    <w:rsid w:val="00721D3A"/>
    <w:rsid w:val="00721E07"/>
    <w:rsid w:val="00721ED0"/>
    <w:rsid w:val="00721F24"/>
    <w:rsid w:val="00722095"/>
    <w:rsid w:val="007220F1"/>
    <w:rsid w:val="007220F9"/>
    <w:rsid w:val="0072210F"/>
    <w:rsid w:val="00722321"/>
    <w:rsid w:val="007223F0"/>
    <w:rsid w:val="0072245B"/>
    <w:rsid w:val="007224AA"/>
    <w:rsid w:val="0072255D"/>
    <w:rsid w:val="0072266A"/>
    <w:rsid w:val="00722682"/>
    <w:rsid w:val="007226CE"/>
    <w:rsid w:val="00722783"/>
    <w:rsid w:val="007227AE"/>
    <w:rsid w:val="007228AA"/>
    <w:rsid w:val="00722B14"/>
    <w:rsid w:val="00722D46"/>
    <w:rsid w:val="00722D5B"/>
    <w:rsid w:val="00722F03"/>
    <w:rsid w:val="00722FEC"/>
    <w:rsid w:val="007230CF"/>
    <w:rsid w:val="00723125"/>
    <w:rsid w:val="00723148"/>
    <w:rsid w:val="0072315B"/>
    <w:rsid w:val="007231E6"/>
    <w:rsid w:val="0072328B"/>
    <w:rsid w:val="007232B1"/>
    <w:rsid w:val="0072331C"/>
    <w:rsid w:val="00723424"/>
    <w:rsid w:val="00723491"/>
    <w:rsid w:val="007234B2"/>
    <w:rsid w:val="00723598"/>
    <w:rsid w:val="007235C7"/>
    <w:rsid w:val="0072371A"/>
    <w:rsid w:val="007237EA"/>
    <w:rsid w:val="00723836"/>
    <w:rsid w:val="00723B68"/>
    <w:rsid w:val="00723BB5"/>
    <w:rsid w:val="00723C20"/>
    <w:rsid w:val="00723D27"/>
    <w:rsid w:val="00723DD6"/>
    <w:rsid w:val="00723E83"/>
    <w:rsid w:val="00723E9C"/>
    <w:rsid w:val="00723EBC"/>
    <w:rsid w:val="00723F4D"/>
    <w:rsid w:val="00723F88"/>
    <w:rsid w:val="007241C7"/>
    <w:rsid w:val="007243A9"/>
    <w:rsid w:val="007245C5"/>
    <w:rsid w:val="00724680"/>
    <w:rsid w:val="0072480A"/>
    <w:rsid w:val="007248A2"/>
    <w:rsid w:val="00724BC8"/>
    <w:rsid w:val="00724CB9"/>
    <w:rsid w:val="00724E8C"/>
    <w:rsid w:val="0072512D"/>
    <w:rsid w:val="0072517A"/>
    <w:rsid w:val="00725311"/>
    <w:rsid w:val="0072559C"/>
    <w:rsid w:val="0072561C"/>
    <w:rsid w:val="007256AD"/>
    <w:rsid w:val="00725760"/>
    <w:rsid w:val="007259EB"/>
    <w:rsid w:val="00725D03"/>
    <w:rsid w:val="00725D40"/>
    <w:rsid w:val="00725EF9"/>
    <w:rsid w:val="00725F3A"/>
    <w:rsid w:val="0072602B"/>
    <w:rsid w:val="007260D4"/>
    <w:rsid w:val="00726151"/>
    <w:rsid w:val="0072637C"/>
    <w:rsid w:val="00726559"/>
    <w:rsid w:val="007266BD"/>
    <w:rsid w:val="007266C1"/>
    <w:rsid w:val="007266F7"/>
    <w:rsid w:val="0072670F"/>
    <w:rsid w:val="00726848"/>
    <w:rsid w:val="007268D2"/>
    <w:rsid w:val="007268FE"/>
    <w:rsid w:val="00726A1E"/>
    <w:rsid w:val="00726A6C"/>
    <w:rsid w:val="00726CB0"/>
    <w:rsid w:val="00726CF4"/>
    <w:rsid w:val="00726DF0"/>
    <w:rsid w:val="00726E19"/>
    <w:rsid w:val="00726E25"/>
    <w:rsid w:val="00726E70"/>
    <w:rsid w:val="00726EC4"/>
    <w:rsid w:val="00727022"/>
    <w:rsid w:val="00727043"/>
    <w:rsid w:val="00727257"/>
    <w:rsid w:val="00727378"/>
    <w:rsid w:val="00727646"/>
    <w:rsid w:val="0072765F"/>
    <w:rsid w:val="00727767"/>
    <w:rsid w:val="007277D7"/>
    <w:rsid w:val="007279A7"/>
    <w:rsid w:val="00727A1D"/>
    <w:rsid w:val="00727C2F"/>
    <w:rsid w:val="00727CCE"/>
    <w:rsid w:val="00727D36"/>
    <w:rsid w:val="00727E3F"/>
    <w:rsid w:val="00727EE4"/>
    <w:rsid w:val="00727F3D"/>
    <w:rsid w:val="00727F82"/>
    <w:rsid w:val="00727FE6"/>
    <w:rsid w:val="00730064"/>
    <w:rsid w:val="0073043F"/>
    <w:rsid w:val="0073045A"/>
    <w:rsid w:val="00730653"/>
    <w:rsid w:val="00730725"/>
    <w:rsid w:val="00730728"/>
    <w:rsid w:val="007307AA"/>
    <w:rsid w:val="007307F5"/>
    <w:rsid w:val="00730892"/>
    <w:rsid w:val="007308D4"/>
    <w:rsid w:val="007309DA"/>
    <w:rsid w:val="00730C9B"/>
    <w:rsid w:val="00730CBF"/>
    <w:rsid w:val="00730DAD"/>
    <w:rsid w:val="00730DB0"/>
    <w:rsid w:val="00730DF4"/>
    <w:rsid w:val="00730DFE"/>
    <w:rsid w:val="00730E23"/>
    <w:rsid w:val="00730E58"/>
    <w:rsid w:val="00730E8D"/>
    <w:rsid w:val="00730F55"/>
    <w:rsid w:val="00730FB0"/>
    <w:rsid w:val="00730FE6"/>
    <w:rsid w:val="00731136"/>
    <w:rsid w:val="00731160"/>
    <w:rsid w:val="007313B3"/>
    <w:rsid w:val="00731414"/>
    <w:rsid w:val="0073143D"/>
    <w:rsid w:val="0073145E"/>
    <w:rsid w:val="007316F9"/>
    <w:rsid w:val="0073172F"/>
    <w:rsid w:val="00731836"/>
    <w:rsid w:val="00731841"/>
    <w:rsid w:val="0073187E"/>
    <w:rsid w:val="00731883"/>
    <w:rsid w:val="00731B0E"/>
    <w:rsid w:val="00731BD8"/>
    <w:rsid w:val="00731C14"/>
    <w:rsid w:val="00731E34"/>
    <w:rsid w:val="00731E4E"/>
    <w:rsid w:val="00731E68"/>
    <w:rsid w:val="00731F09"/>
    <w:rsid w:val="00732064"/>
    <w:rsid w:val="00732079"/>
    <w:rsid w:val="0073215E"/>
    <w:rsid w:val="00732182"/>
    <w:rsid w:val="007321EB"/>
    <w:rsid w:val="00732276"/>
    <w:rsid w:val="00732351"/>
    <w:rsid w:val="007323CE"/>
    <w:rsid w:val="0073242F"/>
    <w:rsid w:val="00732874"/>
    <w:rsid w:val="0073297D"/>
    <w:rsid w:val="00732B68"/>
    <w:rsid w:val="00732D23"/>
    <w:rsid w:val="00732E2D"/>
    <w:rsid w:val="00732ED1"/>
    <w:rsid w:val="00732ED7"/>
    <w:rsid w:val="0073309C"/>
    <w:rsid w:val="007330B4"/>
    <w:rsid w:val="007330C2"/>
    <w:rsid w:val="007331FC"/>
    <w:rsid w:val="007333B6"/>
    <w:rsid w:val="00733432"/>
    <w:rsid w:val="0073344F"/>
    <w:rsid w:val="00733533"/>
    <w:rsid w:val="00733646"/>
    <w:rsid w:val="007336F9"/>
    <w:rsid w:val="0073372F"/>
    <w:rsid w:val="007337DC"/>
    <w:rsid w:val="00733888"/>
    <w:rsid w:val="00733B2B"/>
    <w:rsid w:val="00733B37"/>
    <w:rsid w:val="00733DD3"/>
    <w:rsid w:val="00733E79"/>
    <w:rsid w:val="00733E8E"/>
    <w:rsid w:val="00734024"/>
    <w:rsid w:val="007343A9"/>
    <w:rsid w:val="0073464D"/>
    <w:rsid w:val="00734669"/>
    <w:rsid w:val="00734682"/>
    <w:rsid w:val="007346ED"/>
    <w:rsid w:val="0073484B"/>
    <w:rsid w:val="00734880"/>
    <w:rsid w:val="0073488E"/>
    <w:rsid w:val="00734A35"/>
    <w:rsid w:val="00734AC2"/>
    <w:rsid w:val="00734B29"/>
    <w:rsid w:val="00734C0E"/>
    <w:rsid w:val="00734C3D"/>
    <w:rsid w:val="00734C72"/>
    <w:rsid w:val="00734FB6"/>
    <w:rsid w:val="0073505B"/>
    <w:rsid w:val="007350D9"/>
    <w:rsid w:val="007352FB"/>
    <w:rsid w:val="007353B8"/>
    <w:rsid w:val="00735400"/>
    <w:rsid w:val="007354A8"/>
    <w:rsid w:val="007354D0"/>
    <w:rsid w:val="00735642"/>
    <w:rsid w:val="00735664"/>
    <w:rsid w:val="00735757"/>
    <w:rsid w:val="007357EB"/>
    <w:rsid w:val="00735ABD"/>
    <w:rsid w:val="00735BB3"/>
    <w:rsid w:val="00735C90"/>
    <w:rsid w:val="00735E1C"/>
    <w:rsid w:val="00735E5B"/>
    <w:rsid w:val="00735FE5"/>
    <w:rsid w:val="007360B2"/>
    <w:rsid w:val="00736109"/>
    <w:rsid w:val="0073624E"/>
    <w:rsid w:val="00736326"/>
    <w:rsid w:val="0073633E"/>
    <w:rsid w:val="0073640B"/>
    <w:rsid w:val="00736563"/>
    <w:rsid w:val="00736702"/>
    <w:rsid w:val="00736716"/>
    <w:rsid w:val="007367EE"/>
    <w:rsid w:val="00736844"/>
    <w:rsid w:val="00736930"/>
    <w:rsid w:val="007369D5"/>
    <w:rsid w:val="00736B02"/>
    <w:rsid w:val="00736C02"/>
    <w:rsid w:val="00736D05"/>
    <w:rsid w:val="00736FCB"/>
    <w:rsid w:val="0073706A"/>
    <w:rsid w:val="007372B3"/>
    <w:rsid w:val="007373D7"/>
    <w:rsid w:val="0073779B"/>
    <w:rsid w:val="00737846"/>
    <w:rsid w:val="007378DF"/>
    <w:rsid w:val="007378F4"/>
    <w:rsid w:val="007379DA"/>
    <w:rsid w:val="00737AB4"/>
    <w:rsid w:val="00737BB6"/>
    <w:rsid w:val="00737EEB"/>
    <w:rsid w:val="00737FA7"/>
    <w:rsid w:val="00740020"/>
    <w:rsid w:val="0074012E"/>
    <w:rsid w:val="00740130"/>
    <w:rsid w:val="00740198"/>
    <w:rsid w:val="00740205"/>
    <w:rsid w:val="00740404"/>
    <w:rsid w:val="0074040D"/>
    <w:rsid w:val="0074045F"/>
    <w:rsid w:val="007404BC"/>
    <w:rsid w:val="0074058C"/>
    <w:rsid w:val="00740794"/>
    <w:rsid w:val="007407A4"/>
    <w:rsid w:val="00740862"/>
    <w:rsid w:val="00740A47"/>
    <w:rsid w:val="00740B30"/>
    <w:rsid w:val="00740CC9"/>
    <w:rsid w:val="00740CE8"/>
    <w:rsid w:val="00740D8C"/>
    <w:rsid w:val="00740F9D"/>
    <w:rsid w:val="00741038"/>
    <w:rsid w:val="007410CC"/>
    <w:rsid w:val="007411CF"/>
    <w:rsid w:val="0074123C"/>
    <w:rsid w:val="007413BA"/>
    <w:rsid w:val="007413ED"/>
    <w:rsid w:val="007414E6"/>
    <w:rsid w:val="007415E2"/>
    <w:rsid w:val="00741645"/>
    <w:rsid w:val="0074166C"/>
    <w:rsid w:val="007418FB"/>
    <w:rsid w:val="007419CE"/>
    <w:rsid w:val="007419E7"/>
    <w:rsid w:val="00741B3A"/>
    <w:rsid w:val="00741B60"/>
    <w:rsid w:val="00741D32"/>
    <w:rsid w:val="00741DDB"/>
    <w:rsid w:val="00741F76"/>
    <w:rsid w:val="00741FB0"/>
    <w:rsid w:val="00741FC6"/>
    <w:rsid w:val="00741FCA"/>
    <w:rsid w:val="00742054"/>
    <w:rsid w:val="00742104"/>
    <w:rsid w:val="007421C7"/>
    <w:rsid w:val="007421EB"/>
    <w:rsid w:val="00742223"/>
    <w:rsid w:val="007426BC"/>
    <w:rsid w:val="007426F1"/>
    <w:rsid w:val="00742758"/>
    <w:rsid w:val="007427DC"/>
    <w:rsid w:val="007427F5"/>
    <w:rsid w:val="007429F5"/>
    <w:rsid w:val="00742AC3"/>
    <w:rsid w:val="00742B1F"/>
    <w:rsid w:val="00742B3B"/>
    <w:rsid w:val="00742BD0"/>
    <w:rsid w:val="00742C6D"/>
    <w:rsid w:val="00742D12"/>
    <w:rsid w:val="00742E61"/>
    <w:rsid w:val="00742F9B"/>
    <w:rsid w:val="00743049"/>
    <w:rsid w:val="00743230"/>
    <w:rsid w:val="00743320"/>
    <w:rsid w:val="0074338F"/>
    <w:rsid w:val="00743558"/>
    <w:rsid w:val="0074362C"/>
    <w:rsid w:val="0074367A"/>
    <w:rsid w:val="0074372B"/>
    <w:rsid w:val="007437E8"/>
    <w:rsid w:val="007439F0"/>
    <w:rsid w:val="00743A15"/>
    <w:rsid w:val="00743A3E"/>
    <w:rsid w:val="00743AB0"/>
    <w:rsid w:val="00743AD7"/>
    <w:rsid w:val="00743C66"/>
    <w:rsid w:val="00743D5B"/>
    <w:rsid w:val="00743DAD"/>
    <w:rsid w:val="00743F36"/>
    <w:rsid w:val="00744064"/>
    <w:rsid w:val="00744142"/>
    <w:rsid w:val="0074419B"/>
    <w:rsid w:val="007441C2"/>
    <w:rsid w:val="0074438B"/>
    <w:rsid w:val="007443E0"/>
    <w:rsid w:val="00744597"/>
    <w:rsid w:val="00744667"/>
    <w:rsid w:val="00744713"/>
    <w:rsid w:val="00744765"/>
    <w:rsid w:val="0074482A"/>
    <w:rsid w:val="007448BD"/>
    <w:rsid w:val="0074496A"/>
    <w:rsid w:val="00744A8F"/>
    <w:rsid w:val="00744A9B"/>
    <w:rsid w:val="00744AF1"/>
    <w:rsid w:val="00744C39"/>
    <w:rsid w:val="00744C85"/>
    <w:rsid w:val="00744DFE"/>
    <w:rsid w:val="00745114"/>
    <w:rsid w:val="00745252"/>
    <w:rsid w:val="0074578F"/>
    <w:rsid w:val="00745791"/>
    <w:rsid w:val="007458A3"/>
    <w:rsid w:val="007458B6"/>
    <w:rsid w:val="007459B5"/>
    <w:rsid w:val="007459B6"/>
    <w:rsid w:val="00745A14"/>
    <w:rsid w:val="00745A8F"/>
    <w:rsid w:val="00745C6B"/>
    <w:rsid w:val="00745E95"/>
    <w:rsid w:val="00745ECB"/>
    <w:rsid w:val="00745EE8"/>
    <w:rsid w:val="00745FCD"/>
    <w:rsid w:val="0074606A"/>
    <w:rsid w:val="00746271"/>
    <w:rsid w:val="0074628D"/>
    <w:rsid w:val="0074633A"/>
    <w:rsid w:val="007463B2"/>
    <w:rsid w:val="00746548"/>
    <w:rsid w:val="00746567"/>
    <w:rsid w:val="00746613"/>
    <w:rsid w:val="00746838"/>
    <w:rsid w:val="0074684E"/>
    <w:rsid w:val="00746878"/>
    <w:rsid w:val="00746A2E"/>
    <w:rsid w:val="00746B38"/>
    <w:rsid w:val="00746B8A"/>
    <w:rsid w:val="00747005"/>
    <w:rsid w:val="007470F9"/>
    <w:rsid w:val="007471BA"/>
    <w:rsid w:val="007471E9"/>
    <w:rsid w:val="0074721B"/>
    <w:rsid w:val="00747407"/>
    <w:rsid w:val="0074766C"/>
    <w:rsid w:val="00747727"/>
    <w:rsid w:val="00747772"/>
    <w:rsid w:val="00747B01"/>
    <w:rsid w:val="00747E84"/>
    <w:rsid w:val="00747E86"/>
    <w:rsid w:val="007501BE"/>
    <w:rsid w:val="00750231"/>
    <w:rsid w:val="00750289"/>
    <w:rsid w:val="007502D5"/>
    <w:rsid w:val="0075031F"/>
    <w:rsid w:val="00750394"/>
    <w:rsid w:val="00750453"/>
    <w:rsid w:val="00750558"/>
    <w:rsid w:val="0075069C"/>
    <w:rsid w:val="00750980"/>
    <w:rsid w:val="00750B3C"/>
    <w:rsid w:val="00750B9B"/>
    <w:rsid w:val="00750CEC"/>
    <w:rsid w:val="00750D5C"/>
    <w:rsid w:val="00750D7A"/>
    <w:rsid w:val="00750DE8"/>
    <w:rsid w:val="00750E42"/>
    <w:rsid w:val="00750E94"/>
    <w:rsid w:val="00750EFB"/>
    <w:rsid w:val="00750F31"/>
    <w:rsid w:val="00750F4E"/>
    <w:rsid w:val="00750F62"/>
    <w:rsid w:val="00750FB0"/>
    <w:rsid w:val="0075101B"/>
    <w:rsid w:val="007510EA"/>
    <w:rsid w:val="007511CA"/>
    <w:rsid w:val="00751262"/>
    <w:rsid w:val="007514AD"/>
    <w:rsid w:val="007514FB"/>
    <w:rsid w:val="00751529"/>
    <w:rsid w:val="0075155B"/>
    <w:rsid w:val="007515AE"/>
    <w:rsid w:val="00751804"/>
    <w:rsid w:val="0075183A"/>
    <w:rsid w:val="007518EA"/>
    <w:rsid w:val="007519F4"/>
    <w:rsid w:val="007519FD"/>
    <w:rsid w:val="00751A54"/>
    <w:rsid w:val="00751B56"/>
    <w:rsid w:val="00751C5B"/>
    <w:rsid w:val="00751DE0"/>
    <w:rsid w:val="0075205E"/>
    <w:rsid w:val="0075211B"/>
    <w:rsid w:val="00752418"/>
    <w:rsid w:val="00752448"/>
    <w:rsid w:val="00752762"/>
    <w:rsid w:val="0075285D"/>
    <w:rsid w:val="007528A1"/>
    <w:rsid w:val="007528C3"/>
    <w:rsid w:val="0075290A"/>
    <w:rsid w:val="00752973"/>
    <w:rsid w:val="00752A92"/>
    <w:rsid w:val="00752B32"/>
    <w:rsid w:val="00752BD5"/>
    <w:rsid w:val="00752C10"/>
    <w:rsid w:val="00752C9E"/>
    <w:rsid w:val="00752CE5"/>
    <w:rsid w:val="00752CF2"/>
    <w:rsid w:val="00752DA2"/>
    <w:rsid w:val="00752DA6"/>
    <w:rsid w:val="00752F65"/>
    <w:rsid w:val="00752FE2"/>
    <w:rsid w:val="0075303A"/>
    <w:rsid w:val="007531EE"/>
    <w:rsid w:val="007531F5"/>
    <w:rsid w:val="00753434"/>
    <w:rsid w:val="00753584"/>
    <w:rsid w:val="0075398B"/>
    <w:rsid w:val="00753A7E"/>
    <w:rsid w:val="00753BE0"/>
    <w:rsid w:val="00753CE8"/>
    <w:rsid w:val="00753DBE"/>
    <w:rsid w:val="00753DED"/>
    <w:rsid w:val="00753F0D"/>
    <w:rsid w:val="00753F10"/>
    <w:rsid w:val="00753FA2"/>
    <w:rsid w:val="0075414A"/>
    <w:rsid w:val="0075442E"/>
    <w:rsid w:val="00754456"/>
    <w:rsid w:val="007544B7"/>
    <w:rsid w:val="007545AB"/>
    <w:rsid w:val="007545F4"/>
    <w:rsid w:val="00754626"/>
    <w:rsid w:val="00754634"/>
    <w:rsid w:val="0075489B"/>
    <w:rsid w:val="007548DF"/>
    <w:rsid w:val="00754A7E"/>
    <w:rsid w:val="00754BB9"/>
    <w:rsid w:val="00754BFC"/>
    <w:rsid w:val="00754F04"/>
    <w:rsid w:val="00755082"/>
    <w:rsid w:val="00755150"/>
    <w:rsid w:val="00755167"/>
    <w:rsid w:val="0075528B"/>
    <w:rsid w:val="00755457"/>
    <w:rsid w:val="007555E3"/>
    <w:rsid w:val="0075567A"/>
    <w:rsid w:val="0075570F"/>
    <w:rsid w:val="007557EF"/>
    <w:rsid w:val="007558A0"/>
    <w:rsid w:val="00755921"/>
    <w:rsid w:val="007559B6"/>
    <w:rsid w:val="00755A51"/>
    <w:rsid w:val="00755AE7"/>
    <w:rsid w:val="00755B5B"/>
    <w:rsid w:val="00755B6A"/>
    <w:rsid w:val="00755CED"/>
    <w:rsid w:val="00755D63"/>
    <w:rsid w:val="00755D76"/>
    <w:rsid w:val="00755DCD"/>
    <w:rsid w:val="0075600A"/>
    <w:rsid w:val="00756057"/>
    <w:rsid w:val="0075609B"/>
    <w:rsid w:val="00756139"/>
    <w:rsid w:val="0075627B"/>
    <w:rsid w:val="00756404"/>
    <w:rsid w:val="007564D1"/>
    <w:rsid w:val="00756555"/>
    <w:rsid w:val="007566E2"/>
    <w:rsid w:val="007567D5"/>
    <w:rsid w:val="007567DE"/>
    <w:rsid w:val="007568F1"/>
    <w:rsid w:val="00756ADB"/>
    <w:rsid w:val="00756C20"/>
    <w:rsid w:val="00756C64"/>
    <w:rsid w:val="00756C8D"/>
    <w:rsid w:val="00756CD4"/>
    <w:rsid w:val="00756DF4"/>
    <w:rsid w:val="00756DF6"/>
    <w:rsid w:val="00756F57"/>
    <w:rsid w:val="007570C3"/>
    <w:rsid w:val="007571AB"/>
    <w:rsid w:val="007571EC"/>
    <w:rsid w:val="007571FA"/>
    <w:rsid w:val="007572F3"/>
    <w:rsid w:val="00757304"/>
    <w:rsid w:val="00757354"/>
    <w:rsid w:val="007573F3"/>
    <w:rsid w:val="007576A0"/>
    <w:rsid w:val="00757979"/>
    <w:rsid w:val="00757B36"/>
    <w:rsid w:val="00757DC9"/>
    <w:rsid w:val="00757EAB"/>
    <w:rsid w:val="00757FB5"/>
    <w:rsid w:val="00760174"/>
    <w:rsid w:val="007601A0"/>
    <w:rsid w:val="007602C1"/>
    <w:rsid w:val="00760391"/>
    <w:rsid w:val="007605C0"/>
    <w:rsid w:val="00760605"/>
    <w:rsid w:val="00760634"/>
    <w:rsid w:val="007607AE"/>
    <w:rsid w:val="0076095F"/>
    <w:rsid w:val="0076097C"/>
    <w:rsid w:val="007609A2"/>
    <w:rsid w:val="00760A34"/>
    <w:rsid w:val="00760B00"/>
    <w:rsid w:val="00760CA7"/>
    <w:rsid w:val="00760CE3"/>
    <w:rsid w:val="00760CE4"/>
    <w:rsid w:val="00760DFA"/>
    <w:rsid w:val="00760ED8"/>
    <w:rsid w:val="00760F63"/>
    <w:rsid w:val="00760FA7"/>
    <w:rsid w:val="007611C9"/>
    <w:rsid w:val="0076123F"/>
    <w:rsid w:val="00761261"/>
    <w:rsid w:val="007612F1"/>
    <w:rsid w:val="007613A4"/>
    <w:rsid w:val="007615B6"/>
    <w:rsid w:val="0076161A"/>
    <w:rsid w:val="00761681"/>
    <w:rsid w:val="007616A5"/>
    <w:rsid w:val="00761743"/>
    <w:rsid w:val="007617F3"/>
    <w:rsid w:val="007618BD"/>
    <w:rsid w:val="00761A53"/>
    <w:rsid w:val="00761A82"/>
    <w:rsid w:val="00761B47"/>
    <w:rsid w:val="00761B6E"/>
    <w:rsid w:val="00761D04"/>
    <w:rsid w:val="00761D62"/>
    <w:rsid w:val="00761F86"/>
    <w:rsid w:val="00761FCC"/>
    <w:rsid w:val="0076204D"/>
    <w:rsid w:val="0076207E"/>
    <w:rsid w:val="007620BE"/>
    <w:rsid w:val="00762296"/>
    <w:rsid w:val="007622DB"/>
    <w:rsid w:val="0076231D"/>
    <w:rsid w:val="00762363"/>
    <w:rsid w:val="00762382"/>
    <w:rsid w:val="007624B0"/>
    <w:rsid w:val="00762516"/>
    <w:rsid w:val="007625E5"/>
    <w:rsid w:val="00762626"/>
    <w:rsid w:val="007626D7"/>
    <w:rsid w:val="00762711"/>
    <w:rsid w:val="007627B5"/>
    <w:rsid w:val="007628A0"/>
    <w:rsid w:val="007629A7"/>
    <w:rsid w:val="00762AAE"/>
    <w:rsid w:val="00762C28"/>
    <w:rsid w:val="00762E00"/>
    <w:rsid w:val="00762F16"/>
    <w:rsid w:val="00763095"/>
    <w:rsid w:val="0076311F"/>
    <w:rsid w:val="007631C7"/>
    <w:rsid w:val="00763459"/>
    <w:rsid w:val="00763541"/>
    <w:rsid w:val="007635D1"/>
    <w:rsid w:val="007636D6"/>
    <w:rsid w:val="007637D8"/>
    <w:rsid w:val="00763976"/>
    <w:rsid w:val="00763AAB"/>
    <w:rsid w:val="00763AF1"/>
    <w:rsid w:val="00763AF4"/>
    <w:rsid w:val="00763B20"/>
    <w:rsid w:val="00763B4D"/>
    <w:rsid w:val="00763B4F"/>
    <w:rsid w:val="00763BA5"/>
    <w:rsid w:val="00763CAD"/>
    <w:rsid w:val="00763D10"/>
    <w:rsid w:val="00763D97"/>
    <w:rsid w:val="00763F8F"/>
    <w:rsid w:val="0076401C"/>
    <w:rsid w:val="0076423D"/>
    <w:rsid w:val="007642A8"/>
    <w:rsid w:val="007642E7"/>
    <w:rsid w:val="00764368"/>
    <w:rsid w:val="007643A0"/>
    <w:rsid w:val="007643A5"/>
    <w:rsid w:val="007643B6"/>
    <w:rsid w:val="007645C0"/>
    <w:rsid w:val="0076461D"/>
    <w:rsid w:val="00764898"/>
    <w:rsid w:val="007648BC"/>
    <w:rsid w:val="007648F2"/>
    <w:rsid w:val="00764A33"/>
    <w:rsid w:val="00764AAF"/>
    <w:rsid w:val="00764B46"/>
    <w:rsid w:val="00764BA3"/>
    <w:rsid w:val="00764D32"/>
    <w:rsid w:val="00764E3D"/>
    <w:rsid w:val="00764F30"/>
    <w:rsid w:val="00764F9A"/>
    <w:rsid w:val="00764FFB"/>
    <w:rsid w:val="00765126"/>
    <w:rsid w:val="007651A9"/>
    <w:rsid w:val="0076521F"/>
    <w:rsid w:val="00765311"/>
    <w:rsid w:val="007653ED"/>
    <w:rsid w:val="0076545E"/>
    <w:rsid w:val="00765552"/>
    <w:rsid w:val="0076563F"/>
    <w:rsid w:val="007656E0"/>
    <w:rsid w:val="00765861"/>
    <w:rsid w:val="007658C4"/>
    <w:rsid w:val="00765AE4"/>
    <w:rsid w:val="00765D85"/>
    <w:rsid w:val="00765E33"/>
    <w:rsid w:val="00766038"/>
    <w:rsid w:val="00766112"/>
    <w:rsid w:val="00766202"/>
    <w:rsid w:val="007662B5"/>
    <w:rsid w:val="007664A5"/>
    <w:rsid w:val="007665D9"/>
    <w:rsid w:val="00766617"/>
    <w:rsid w:val="007668B4"/>
    <w:rsid w:val="00766915"/>
    <w:rsid w:val="00766AA3"/>
    <w:rsid w:val="00766AC0"/>
    <w:rsid w:val="00766BD0"/>
    <w:rsid w:val="00766C92"/>
    <w:rsid w:val="00766DF5"/>
    <w:rsid w:val="00766E51"/>
    <w:rsid w:val="0076702D"/>
    <w:rsid w:val="0076702F"/>
    <w:rsid w:val="00767101"/>
    <w:rsid w:val="00767107"/>
    <w:rsid w:val="00767113"/>
    <w:rsid w:val="0076724F"/>
    <w:rsid w:val="00767397"/>
    <w:rsid w:val="007673C9"/>
    <w:rsid w:val="007677B5"/>
    <w:rsid w:val="00767811"/>
    <w:rsid w:val="00767862"/>
    <w:rsid w:val="0076795C"/>
    <w:rsid w:val="00767962"/>
    <w:rsid w:val="00767A13"/>
    <w:rsid w:val="00767B4E"/>
    <w:rsid w:val="00767B66"/>
    <w:rsid w:val="00767C8E"/>
    <w:rsid w:val="00767DC5"/>
    <w:rsid w:val="00767F89"/>
    <w:rsid w:val="00770408"/>
    <w:rsid w:val="0077053D"/>
    <w:rsid w:val="007706CD"/>
    <w:rsid w:val="00770745"/>
    <w:rsid w:val="007707F5"/>
    <w:rsid w:val="00770994"/>
    <w:rsid w:val="00770A4E"/>
    <w:rsid w:val="00770AF1"/>
    <w:rsid w:val="00770B76"/>
    <w:rsid w:val="00770C3B"/>
    <w:rsid w:val="00770CCE"/>
    <w:rsid w:val="00770D6E"/>
    <w:rsid w:val="00770D6F"/>
    <w:rsid w:val="00770E89"/>
    <w:rsid w:val="00770F59"/>
    <w:rsid w:val="00770F61"/>
    <w:rsid w:val="007710BC"/>
    <w:rsid w:val="007711DA"/>
    <w:rsid w:val="00771212"/>
    <w:rsid w:val="0077124F"/>
    <w:rsid w:val="00771293"/>
    <w:rsid w:val="007712A6"/>
    <w:rsid w:val="007713B6"/>
    <w:rsid w:val="007714A7"/>
    <w:rsid w:val="007714AC"/>
    <w:rsid w:val="00771562"/>
    <w:rsid w:val="00771577"/>
    <w:rsid w:val="007715E8"/>
    <w:rsid w:val="007716FF"/>
    <w:rsid w:val="007717EF"/>
    <w:rsid w:val="0077182C"/>
    <w:rsid w:val="007718A7"/>
    <w:rsid w:val="00771A8B"/>
    <w:rsid w:val="00771AFC"/>
    <w:rsid w:val="00771B39"/>
    <w:rsid w:val="00771B6E"/>
    <w:rsid w:val="00771B83"/>
    <w:rsid w:val="00771BE6"/>
    <w:rsid w:val="00771EEC"/>
    <w:rsid w:val="00771F8A"/>
    <w:rsid w:val="0077207E"/>
    <w:rsid w:val="007720CD"/>
    <w:rsid w:val="00772117"/>
    <w:rsid w:val="00772186"/>
    <w:rsid w:val="007722AE"/>
    <w:rsid w:val="00772320"/>
    <w:rsid w:val="00772420"/>
    <w:rsid w:val="007725A4"/>
    <w:rsid w:val="0077264B"/>
    <w:rsid w:val="00772668"/>
    <w:rsid w:val="0077274C"/>
    <w:rsid w:val="0077296D"/>
    <w:rsid w:val="00772A6D"/>
    <w:rsid w:val="00772AD3"/>
    <w:rsid w:val="00772B43"/>
    <w:rsid w:val="00772CB1"/>
    <w:rsid w:val="00772D0D"/>
    <w:rsid w:val="00772D13"/>
    <w:rsid w:val="00772D80"/>
    <w:rsid w:val="00772DDD"/>
    <w:rsid w:val="00772FDE"/>
    <w:rsid w:val="007730F4"/>
    <w:rsid w:val="00773102"/>
    <w:rsid w:val="00773364"/>
    <w:rsid w:val="00773425"/>
    <w:rsid w:val="00773488"/>
    <w:rsid w:val="007734AD"/>
    <w:rsid w:val="007735D5"/>
    <w:rsid w:val="00773729"/>
    <w:rsid w:val="007737BE"/>
    <w:rsid w:val="007738D0"/>
    <w:rsid w:val="007739F3"/>
    <w:rsid w:val="00773AA1"/>
    <w:rsid w:val="00773B75"/>
    <w:rsid w:val="00773B9D"/>
    <w:rsid w:val="00773BFA"/>
    <w:rsid w:val="00773C4B"/>
    <w:rsid w:val="00773C58"/>
    <w:rsid w:val="00773D85"/>
    <w:rsid w:val="00773DAB"/>
    <w:rsid w:val="00773DDC"/>
    <w:rsid w:val="00773F4B"/>
    <w:rsid w:val="0077402B"/>
    <w:rsid w:val="0077405D"/>
    <w:rsid w:val="007740E3"/>
    <w:rsid w:val="007742D4"/>
    <w:rsid w:val="007744E4"/>
    <w:rsid w:val="00774528"/>
    <w:rsid w:val="007745FA"/>
    <w:rsid w:val="00774652"/>
    <w:rsid w:val="007746FD"/>
    <w:rsid w:val="00774756"/>
    <w:rsid w:val="00774BE0"/>
    <w:rsid w:val="00774F2D"/>
    <w:rsid w:val="00775093"/>
    <w:rsid w:val="00775151"/>
    <w:rsid w:val="007751E0"/>
    <w:rsid w:val="007751E8"/>
    <w:rsid w:val="007754B4"/>
    <w:rsid w:val="00775557"/>
    <w:rsid w:val="00775582"/>
    <w:rsid w:val="00775584"/>
    <w:rsid w:val="0077563E"/>
    <w:rsid w:val="007757CB"/>
    <w:rsid w:val="007759A9"/>
    <w:rsid w:val="00775B0E"/>
    <w:rsid w:val="00775B3E"/>
    <w:rsid w:val="00775BE4"/>
    <w:rsid w:val="00775F05"/>
    <w:rsid w:val="00775F0D"/>
    <w:rsid w:val="00775FE8"/>
    <w:rsid w:val="00776026"/>
    <w:rsid w:val="007760F7"/>
    <w:rsid w:val="007761FF"/>
    <w:rsid w:val="0077623A"/>
    <w:rsid w:val="00776357"/>
    <w:rsid w:val="007763F8"/>
    <w:rsid w:val="0077643E"/>
    <w:rsid w:val="00776465"/>
    <w:rsid w:val="007764B7"/>
    <w:rsid w:val="0077658D"/>
    <w:rsid w:val="00776738"/>
    <w:rsid w:val="007767F0"/>
    <w:rsid w:val="00776801"/>
    <w:rsid w:val="007768D8"/>
    <w:rsid w:val="007769E7"/>
    <w:rsid w:val="00776A52"/>
    <w:rsid w:val="00776A83"/>
    <w:rsid w:val="00776ACE"/>
    <w:rsid w:val="00776C36"/>
    <w:rsid w:val="00776CDB"/>
    <w:rsid w:val="00776FDD"/>
    <w:rsid w:val="0077708F"/>
    <w:rsid w:val="00777101"/>
    <w:rsid w:val="00777313"/>
    <w:rsid w:val="007773B4"/>
    <w:rsid w:val="00777493"/>
    <w:rsid w:val="00777560"/>
    <w:rsid w:val="007775F7"/>
    <w:rsid w:val="00777606"/>
    <w:rsid w:val="0077777B"/>
    <w:rsid w:val="007777E2"/>
    <w:rsid w:val="007778DA"/>
    <w:rsid w:val="007779F7"/>
    <w:rsid w:val="00777A1F"/>
    <w:rsid w:val="00777B1A"/>
    <w:rsid w:val="00777D6B"/>
    <w:rsid w:val="00777D9A"/>
    <w:rsid w:val="00777E2F"/>
    <w:rsid w:val="00777E3C"/>
    <w:rsid w:val="00777E98"/>
    <w:rsid w:val="00780035"/>
    <w:rsid w:val="0078039B"/>
    <w:rsid w:val="007804A2"/>
    <w:rsid w:val="007804CD"/>
    <w:rsid w:val="00780667"/>
    <w:rsid w:val="0078077D"/>
    <w:rsid w:val="00780887"/>
    <w:rsid w:val="007808B1"/>
    <w:rsid w:val="00780A54"/>
    <w:rsid w:val="00780B76"/>
    <w:rsid w:val="00780BFC"/>
    <w:rsid w:val="00780C93"/>
    <w:rsid w:val="00780CF5"/>
    <w:rsid w:val="00780D10"/>
    <w:rsid w:val="00780DC0"/>
    <w:rsid w:val="00780DF7"/>
    <w:rsid w:val="00780E46"/>
    <w:rsid w:val="00780F56"/>
    <w:rsid w:val="00780F5B"/>
    <w:rsid w:val="00780F61"/>
    <w:rsid w:val="00780F9C"/>
    <w:rsid w:val="0078105B"/>
    <w:rsid w:val="007810A3"/>
    <w:rsid w:val="007810CA"/>
    <w:rsid w:val="007811CA"/>
    <w:rsid w:val="00781245"/>
    <w:rsid w:val="007813AD"/>
    <w:rsid w:val="0078141B"/>
    <w:rsid w:val="00781450"/>
    <w:rsid w:val="007814EF"/>
    <w:rsid w:val="007814FA"/>
    <w:rsid w:val="007815BF"/>
    <w:rsid w:val="00781904"/>
    <w:rsid w:val="00781938"/>
    <w:rsid w:val="00781974"/>
    <w:rsid w:val="00781986"/>
    <w:rsid w:val="0078198C"/>
    <w:rsid w:val="00781A48"/>
    <w:rsid w:val="00781A53"/>
    <w:rsid w:val="00781C00"/>
    <w:rsid w:val="00781C72"/>
    <w:rsid w:val="00781E3D"/>
    <w:rsid w:val="00781F32"/>
    <w:rsid w:val="00782079"/>
    <w:rsid w:val="007820DC"/>
    <w:rsid w:val="00782179"/>
    <w:rsid w:val="007824EB"/>
    <w:rsid w:val="00782665"/>
    <w:rsid w:val="0078270F"/>
    <w:rsid w:val="00782712"/>
    <w:rsid w:val="0078274D"/>
    <w:rsid w:val="0078284F"/>
    <w:rsid w:val="00782860"/>
    <w:rsid w:val="00782863"/>
    <w:rsid w:val="007829A8"/>
    <w:rsid w:val="00782B35"/>
    <w:rsid w:val="00782B36"/>
    <w:rsid w:val="00782BC3"/>
    <w:rsid w:val="00782C36"/>
    <w:rsid w:val="00782CD6"/>
    <w:rsid w:val="00782DD7"/>
    <w:rsid w:val="00782DDB"/>
    <w:rsid w:val="0078302B"/>
    <w:rsid w:val="0078304A"/>
    <w:rsid w:val="00783117"/>
    <w:rsid w:val="00783203"/>
    <w:rsid w:val="007835CD"/>
    <w:rsid w:val="007835DE"/>
    <w:rsid w:val="007836BA"/>
    <w:rsid w:val="007836E6"/>
    <w:rsid w:val="007837E9"/>
    <w:rsid w:val="00783832"/>
    <w:rsid w:val="0078390B"/>
    <w:rsid w:val="00783AC7"/>
    <w:rsid w:val="00783D76"/>
    <w:rsid w:val="00783DFF"/>
    <w:rsid w:val="00783E98"/>
    <w:rsid w:val="00783FDD"/>
    <w:rsid w:val="0078418A"/>
    <w:rsid w:val="00784287"/>
    <w:rsid w:val="007842EC"/>
    <w:rsid w:val="00784340"/>
    <w:rsid w:val="00784445"/>
    <w:rsid w:val="007845BD"/>
    <w:rsid w:val="007845E0"/>
    <w:rsid w:val="007847CE"/>
    <w:rsid w:val="00784AA6"/>
    <w:rsid w:val="00784B6D"/>
    <w:rsid w:val="00784BA2"/>
    <w:rsid w:val="00784E67"/>
    <w:rsid w:val="00785047"/>
    <w:rsid w:val="00785050"/>
    <w:rsid w:val="007850A7"/>
    <w:rsid w:val="007850F4"/>
    <w:rsid w:val="00785142"/>
    <w:rsid w:val="007851AA"/>
    <w:rsid w:val="007852D5"/>
    <w:rsid w:val="0078538F"/>
    <w:rsid w:val="007853D9"/>
    <w:rsid w:val="007854AA"/>
    <w:rsid w:val="007855E1"/>
    <w:rsid w:val="007856FB"/>
    <w:rsid w:val="00785809"/>
    <w:rsid w:val="007859DD"/>
    <w:rsid w:val="00785A3C"/>
    <w:rsid w:val="00785AD9"/>
    <w:rsid w:val="00785B28"/>
    <w:rsid w:val="00785BC0"/>
    <w:rsid w:val="00785C15"/>
    <w:rsid w:val="00785FEB"/>
    <w:rsid w:val="00786119"/>
    <w:rsid w:val="007861CB"/>
    <w:rsid w:val="007862AA"/>
    <w:rsid w:val="007862DF"/>
    <w:rsid w:val="00786391"/>
    <w:rsid w:val="007863B8"/>
    <w:rsid w:val="007864B5"/>
    <w:rsid w:val="00786526"/>
    <w:rsid w:val="007865FB"/>
    <w:rsid w:val="0078669D"/>
    <w:rsid w:val="0078690E"/>
    <w:rsid w:val="007869BA"/>
    <w:rsid w:val="00786A17"/>
    <w:rsid w:val="00786AC6"/>
    <w:rsid w:val="00786B52"/>
    <w:rsid w:val="00786B96"/>
    <w:rsid w:val="00786BEA"/>
    <w:rsid w:val="00786DF0"/>
    <w:rsid w:val="00786F97"/>
    <w:rsid w:val="00786FEE"/>
    <w:rsid w:val="00786FFB"/>
    <w:rsid w:val="00787018"/>
    <w:rsid w:val="00787085"/>
    <w:rsid w:val="007870E1"/>
    <w:rsid w:val="00787286"/>
    <w:rsid w:val="007872CF"/>
    <w:rsid w:val="00787303"/>
    <w:rsid w:val="00787450"/>
    <w:rsid w:val="0078750F"/>
    <w:rsid w:val="00787531"/>
    <w:rsid w:val="0078767A"/>
    <w:rsid w:val="0078782E"/>
    <w:rsid w:val="007878C1"/>
    <w:rsid w:val="00787943"/>
    <w:rsid w:val="00787ADF"/>
    <w:rsid w:val="00787BFD"/>
    <w:rsid w:val="00787C31"/>
    <w:rsid w:val="00787C42"/>
    <w:rsid w:val="00787E01"/>
    <w:rsid w:val="00787EAD"/>
    <w:rsid w:val="00787F84"/>
    <w:rsid w:val="00787F93"/>
    <w:rsid w:val="00787FD6"/>
    <w:rsid w:val="007900F6"/>
    <w:rsid w:val="00790130"/>
    <w:rsid w:val="007901A7"/>
    <w:rsid w:val="007901BD"/>
    <w:rsid w:val="0079025F"/>
    <w:rsid w:val="0079047A"/>
    <w:rsid w:val="007904D7"/>
    <w:rsid w:val="00790552"/>
    <w:rsid w:val="00790658"/>
    <w:rsid w:val="00790814"/>
    <w:rsid w:val="0079083E"/>
    <w:rsid w:val="00790AF4"/>
    <w:rsid w:val="00790B78"/>
    <w:rsid w:val="00790C4D"/>
    <w:rsid w:val="00790D3E"/>
    <w:rsid w:val="00790DB5"/>
    <w:rsid w:val="007911FA"/>
    <w:rsid w:val="007916E4"/>
    <w:rsid w:val="0079174E"/>
    <w:rsid w:val="00791802"/>
    <w:rsid w:val="0079190D"/>
    <w:rsid w:val="00791AED"/>
    <w:rsid w:val="00791BF0"/>
    <w:rsid w:val="00791C52"/>
    <w:rsid w:val="00791C7A"/>
    <w:rsid w:val="00791CCF"/>
    <w:rsid w:val="00791CD0"/>
    <w:rsid w:val="00791CEF"/>
    <w:rsid w:val="00791D19"/>
    <w:rsid w:val="00791E8D"/>
    <w:rsid w:val="00792062"/>
    <w:rsid w:val="0079209C"/>
    <w:rsid w:val="00792139"/>
    <w:rsid w:val="0079215A"/>
    <w:rsid w:val="007922C0"/>
    <w:rsid w:val="007922F0"/>
    <w:rsid w:val="00792376"/>
    <w:rsid w:val="007923DA"/>
    <w:rsid w:val="0079250E"/>
    <w:rsid w:val="007926E0"/>
    <w:rsid w:val="00792744"/>
    <w:rsid w:val="0079276E"/>
    <w:rsid w:val="0079277E"/>
    <w:rsid w:val="007927BC"/>
    <w:rsid w:val="007929CA"/>
    <w:rsid w:val="00792A25"/>
    <w:rsid w:val="00792AB6"/>
    <w:rsid w:val="00792C17"/>
    <w:rsid w:val="00792D99"/>
    <w:rsid w:val="00792F9E"/>
    <w:rsid w:val="007930F8"/>
    <w:rsid w:val="00793111"/>
    <w:rsid w:val="00793139"/>
    <w:rsid w:val="00793162"/>
    <w:rsid w:val="007932D1"/>
    <w:rsid w:val="0079335C"/>
    <w:rsid w:val="00793445"/>
    <w:rsid w:val="00793491"/>
    <w:rsid w:val="0079349F"/>
    <w:rsid w:val="007934D7"/>
    <w:rsid w:val="0079359F"/>
    <w:rsid w:val="00793600"/>
    <w:rsid w:val="007936BB"/>
    <w:rsid w:val="007937F6"/>
    <w:rsid w:val="0079382F"/>
    <w:rsid w:val="00793839"/>
    <w:rsid w:val="007938C7"/>
    <w:rsid w:val="0079391E"/>
    <w:rsid w:val="00793AE9"/>
    <w:rsid w:val="00793B4E"/>
    <w:rsid w:val="00793BD8"/>
    <w:rsid w:val="00793C77"/>
    <w:rsid w:val="00793CE4"/>
    <w:rsid w:val="00793D31"/>
    <w:rsid w:val="00793EE0"/>
    <w:rsid w:val="007940C6"/>
    <w:rsid w:val="0079413C"/>
    <w:rsid w:val="007941E7"/>
    <w:rsid w:val="0079421F"/>
    <w:rsid w:val="00794266"/>
    <w:rsid w:val="0079441F"/>
    <w:rsid w:val="0079454F"/>
    <w:rsid w:val="00794586"/>
    <w:rsid w:val="0079467B"/>
    <w:rsid w:val="00794900"/>
    <w:rsid w:val="00794AEE"/>
    <w:rsid w:val="00794CE4"/>
    <w:rsid w:val="00795182"/>
    <w:rsid w:val="00795281"/>
    <w:rsid w:val="00795306"/>
    <w:rsid w:val="00795309"/>
    <w:rsid w:val="0079540E"/>
    <w:rsid w:val="007954E8"/>
    <w:rsid w:val="007954FF"/>
    <w:rsid w:val="00795669"/>
    <w:rsid w:val="0079577A"/>
    <w:rsid w:val="0079589C"/>
    <w:rsid w:val="007958B1"/>
    <w:rsid w:val="00795D7C"/>
    <w:rsid w:val="00795DA7"/>
    <w:rsid w:val="00795E44"/>
    <w:rsid w:val="00795E70"/>
    <w:rsid w:val="00795F23"/>
    <w:rsid w:val="00796102"/>
    <w:rsid w:val="00796182"/>
    <w:rsid w:val="007961DA"/>
    <w:rsid w:val="007961F5"/>
    <w:rsid w:val="0079636F"/>
    <w:rsid w:val="007963C1"/>
    <w:rsid w:val="007963F5"/>
    <w:rsid w:val="0079644E"/>
    <w:rsid w:val="0079649C"/>
    <w:rsid w:val="00796599"/>
    <w:rsid w:val="007965C7"/>
    <w:rsid w:val="00796635"/>
    <w:rsid w:val="0079674D"/>
    <w:rsid w:val="00796754"/>
    <w:rsid w:val="00796842"/>
    <w:rsid w:val="00796922"/>
    <w:rsid w:val="007969EE"/>
    <w:rsid w:val="00796A02"/>
    <w:rsid w:val="00796AFF"/>
    <w:rsid w:val="00796B1F"/>
    <w:rsid w:val="00796C1E"/>
    <w:rsid w:val="00796CE8"/>
    <w:rsid w:val="00796D67"/>
    <w:rsid w:val="00796E94"/>
    <w:rsid w:val="00796EC8"/>
    <w:rsid w:val="00796FD0"/>
    <w:rsid w:val="0079704D"/>
    <w:rsid w:val="00797066"/>
    <w:rsid w:val="00797107"/>
    <w:rsid w:val="00797146"/>
    <w:rsid w:val="0079715F"/>
    <w:rsid w:val="00797195"/>
    <w:rsid w:val="007971AC"/>
    <w:rsid w:val="007971FC"/>
    <w:rsid w:val="00797274"/>
    <w:rsid w:val="0079730B"/>
    <w:rsid w:val="00797380"/>
    <w:rsid w:val="00797455"/>
    <w:rsid w:val="00797660"/>
    <w:rsid w:val="00797780"/>
    <w:rsid w:val="007977CB"/>
    <w:rsid w:val="00797926"/>
    <w:rsid w:val="00797A43"/>
    <w:rsid w:val="00797A99"/>
    <w:rsid w:val="00797ABA"/>
    <w:rsid w:val="00797B14"/>
    <w:rsid w:val="00797B32"/>
    <w:rsid w:val="00797CC8"/>
    <w:rsid w:val="00797DC2"/>
    <w:rsid w:val="00797DD4"/>
    <w:rsid w:val="007A0072"/>
    <w:rsid w:val="007A00A6"/>
    <w:rsid w:val="007A00EA"/>
    <w:rsid w:val="007A033A"/>
    <w:rsid w:val="007A03B4"/>
    <w:rsid w:val="007A03F5"/>
    <w:rsid w:val="007A0414"/>
    <w:rsid w:val="007A04A6"/>
    <w:rsid w:val="007A0600"/>
    <w:rsid w:val="007A073A"/>
    <w:rsid w:val="007A078E"/>
    <w:rsid w:val="007A0959"/>
    <w:rsid w:val="007A0A88"/>
    <w:rsid w:val="007A0AA5"/>
    <w:rsid w:val="007A0AD9"/>
    <w:rsid w:val="007A0BB9"/>
    <w:rsid w:val="007A0C81"/>
    <w:rsid w:val="007A0EB7"/>
    <w:rsid w:val="007A1020"/>
    <w:rsid w:val="007A10D2"/>
    <w:rsid w:val="007A1150"/>
    <w:rsid w:val="007A11BB"/>
    <w:rsid w:val="007A12BE"/>
    <w:rsid w:val="007A14CB"/>
    <w:rsid w:val="007A1544"/>
    <w:rsid w:val="007A176B"/>
    <w:rsid w:val="007A1904"/>
    <w:rsid w:val="007A1AA7"/>
    <w:rsid w:val="007A1CB4"/>
    <w:rsid w:val="007A1D68"/>
    <w:rsid w:val="007A1DA3"/>
    <w:rsid w:val="007A1E07"/>
    <w:rsid w:val="007A2058"/>
    <w:rsid w:val="007A2093"/>
    <w:rsid w:val="007A2351"/>
    <w:rsid w:val="007A2386"/>
    <w:rsid w:val="007A2392"/>
    <w:rsid w:val="007A241B"/>
    <w:rsid w:val="007A2534"/>
    <w:rsid w:val="007A2552"/>
    <w:rsid w:val="007A2564"/>
    <w:rsid w:val="007A2646"/>
    <w:rsid w:val="007A279C"/>
    <w:rsid w:val="007A27D4"/>
    <w:rsid w:val="007A28EA"/>
    <w:rsid w:val="007A29BE"/>
    <w:rsid w:val="007A2D62"/>
    <w:rsid w:val="007A2DD6"/>
    <w:rsid w:val="007A2FFD"/>
    <w:rsid w:val="007A30E5"/>
    <w:rsid w:val="007A3254"/>
    <w:rsid w:val="007A3465"/>
    <w:rsid w:val="007A34A0"/>
    <w:rsid w:val="007A34D7"/>
    <w:rsid w:val="007A3533"/>
    <w:rsid w:val="007A35F4"/>
    <w:rsid w:val="007A36A3"/>
    <w:rsid w:val="007A36D2"/>
    <w:rsid w:val="007A3767"/>
    <w:rsid w:val="007A382A"/>
    <w:rsid w:val="007A383A"/>
    <w:rsid w:val="007A39E0"/>
    <w:rsid w:val="007A3A14"/>
    <w:rsid w:val="007A3A63"/>
    <w:rsid w:val="007A3AC7"/>
    <w:rsid w:val="007A3C8A"/>
    <w:rsid w:val="007A3F3F"/>
    <w:rsid w:val="007A3F98"/>
    <w:rsid w:val="007A3FA6"/>
    <w:rsid w:val="007A4039"/>
    <w:rsid w:val="007A411E"/>
    <w:rsid w:val="007A4137"/>
    <w:rsid w:val="007A4194"/>
    <w:rsid w:val="007A41A8"/>
    <w:rsid w:val="007A4283"/>
    <w:rsid w:val="007A432A"/>
    <w:rsid w:val="007A4399"/>
    <w:rsid w:val="007A43F6"/>
    <w:rsid w:val="007A4431"/>
    <w:rsid w:val="007A460E"/>
    <w:rsid w:val="007A47B9"/>
    <w:rsid w:val="007A4986"/>
    <w:rsid w:val="007A4C61"/>
    <w:rsid w:val="007A4D96"/>
    <w:rsid w:val="007A4F4E"/>
    <w:rsid w:val="007A507A"/>
    <w:rsid w:val="007A50E6"/>
    <w:rsid w:val="007A5121"/>
    <w:rsid w:val="007A51DD"/>
    <w:rsid w:val="007A5288"/>
    <w:rsid w:val="007A5295"/>
    <w:rsid w:val="007A52A5"/>
    <w:rsid w:val="007A5573"/>
    <w:rsid w:val="007A5590"/>
    <w:rsid w:val="007A55C9"/>
    <w:rsid w:val="007A56DA"/>
    <w:rsid w:val="007A574C"/>
    <w:rsid w:val="007A577A"/>
    <w:rsid w:val="007A588B"/>
    <w:rsid w:val="007A5902"/>
    <w:rsid w:val="007A5924"/>
    <w:rsid w:val="007A5984"/>
    <w:rsid w:val="007A599F"/>
    <w:rsid w:val="007A5A1C"/>
    <w:rsid w:val="007A5A92"/>
    <w:rsid w:val="007A5D0B"/>
    <w:rsid w:val="007A5D17"/>
    <w:rsid w:val="007A6189"/>
    <w:rsid w:val="007A6389"/>
    <w:rsid w:val="007A6412"/>
    <w:rsid w:val="007A65B4"/>
    <w:rsid w:val="007A6637"/>
    <w:rsid w:val="007A6718"/>
    <w:rsid w:val="007A671B"/>
    <w:rsid w:val="007A675B"/>
    <w:rsid w:val="007A67B7"/>
    <w:rsid w:val="007A688D"/>
    <w:rsid w:val="007A68C7"/>
    <w:rsid w:val="007A68EE"/>
    <w:rsid w:val="007A6A75"/>
    <w:rsid w:val="007A6B22"/>
    <w:rsid w:val="007A6B34"/>
    <w:rsid w:val="007A6BA9"/>
    <w:rsid w:val="007A6E45"/>
    <w:rsid w:val="007A6F5F"/>
    <w:rsid w:val="007A7182"/>
    <w:rsid w:val="007A72A3"/>
    <w:rsid w:val="007A7355"/>
    <w:rsid w:val="007A745B"/>
    <w:rsid w:val="007A7BE4"/>
    <w:rsid w:val="007A7C04"/>
    <w:rsid w:val="007A7C37"/>
    <w:rsid w:val="007A7C6E"/>
    <w:rsid w:val="007A7D6E"/>
    <w:rsid w:val="007A7DA9"/>
    <w:rsid w:val="007A7DBD"/>
    <w:rsid w:val="007A7FC2"/>
    <w:rsid w:val="007B0047"/>
    <w:rsid w:val="007B005F"/>
    <w:rsid w:val="007B01C3"/>
    <w:rsid w:val="007B0266"/>
    <w:rsid w:val="007B036E"/>
    <w:rsid w:val="007B04B3"/>
    <w:rsid w:val="007B0576"/>
    <w:rsid w:val="007B08F1"/>
    <w:rsid w:val="007B0B9F"/>
    <w:rsid w:val="007B0C17"/>
    <w:rsid w:val="007B0D7A"/>
    <w:rsid w:val="007B0D8A"/>
    <w:rsid w:val="007B0E6B"/>
    <w:rsid w:val="007B0F72"/>
    <w:rsid w:val="007B0FDB"/>
    <w:rsid w:val="007B0FFF"/>
    <w:rsid w:val="007B1133"/>
    <w:rsid w:val="007B117F"/>
    <w:rsid w:val="007B1188"/>
    <w:rsid w:val="007B11E0"/>
    <w:rsid w:val="007B1280"/>
    <w:rsid w:val="007B134A"/>
    <w:rsid w:val="007B14A6"/>
    <w:rsid w:val="007B14CE"/>
    <w:rsid w:val="007B156E"/>
    <w:rsid w:val="007B160F"/>
    <w:rsid w:val="007B1656"/>
    <w:rsid w:val="007B16A6"/>
    <w:rsid w:val="007B1728"/>
    <w:rsid w:val="007B1A8B"/>
    <w:rsid w:val="007B1BC8"/>
    <w:rsid w:val="007B1E92"/>
    <w:rsid w:val="007B1EE4"/>
    <w:rsid w:val="007B208B"/>
    <w:rsid w:val="007B2156"/>
    <w:rsid w:val="007B2186"/>
    <w:rsid w:val="007B2280"/>
    <w:rsid w:val="007B23E9"/>
    <w:rsid w:val="007B2521"/>
    <w:rsid w:val="007B259C"/>
    <w:rsid w:val="007B2747"/>
    <w:rsid w:val="007B27B8"/>
    <w:rsid w:val="007B2D0E"/>
    <w:rsid w:val="007B2E05"/>
    <w:rsid w:val="007B2E13"/>
    <w:rsid w:val="007B2E88"/>
    <w:rsid w:val="007B2EE3"/>
    <w:rsid w:val="007B2FAC"/>
    <w:rsid w:val="007B2FBE"/>
    <w:rsid w:val="007B30CE"/>
    <w:rsid w:val="007B317A"/>
    <w:rsid w:val="007B3225"/>
    <w:rsid w:val="007B353D"/>
    <w:rsid w:val="007B35CF"/>
    <w:rsid w:val="007B3605"/>
    <w:rsid w:val="007B3625"/>
    <w:rsid w:val="007B3765"/>
    <w:rsid w:val="007B39F1"/>
    <w:rsid w:val="007B3AB7"/>
    <w:rsid w:val="007B3B31"/>
    <w:rsid w:val="007B3C0F"/>
    <w:rsid w:val="007B3F40"/>
    <w:rsid w:val="007B4009"/>
    <w:rsid w:val="007B4023"/>
    <w:rsid w:val="007B4135"/>
    <w:rsid w:val="007B41E6"/>
    <w:rsid w:val="007B4387"/>
    <w:rsid w:val="007B44CD"/>
    <w:rsid w:val="007B458E"/>
    <w:rsid w:val="007B459F"/>
    <w:rsid w:val="007B45B2"/>
    <w:rsid w:val="007B4881"/>
    <w:rsid w:val="007B48CD"/>
    <w:rsid w:val="007B4CAB"/>
    <w:rsid w:val="007B4DBA"/>
    <w:rsid w:val="007B4E51"/>
    <w:rsid w:val="007B4EE3"/>
    <w:rsid w:val="007B5008"/>
    <w:rsid w:val="007B50B1"/>
    <w:rsid w:val="007B5133"/>
    <w:rsid w:val="007B5282"/>
    <w:rsid w:val="007B531D"/>
    <w:rsid w:val="007B55F3"/>
    <w:rsid w:val="007B57FD"/>
    <w:rsid w:val="007B5982"/>
    <w:rsid w:val="007B59D4"/>
    <w:rsid w:val="007B5B47"/>
    <w:rsid w:val="007B5B72"/>
    <w:rsid w:val="007B5BE7"/>
    <w:rsid w:val="007B5D3C"/>
    <w:rsid w:val="007B5D75"/>
    <w:rsid w:val="007B5DD9"/>
    <w:rsid w:val="007B5DE7"/>
    <w:rsid w:val="007B5E25"/>
    <w:rsid w:val="007B5E2A"/>
    <w:rsid w:val="007B5E44"/>
    <w:rsid w:val="007B5E8F"/>
    <w:rsid w:val="007B5E94"/>
    <w:rsid w:val="007B5EE2"/>
    <w:rsid w:val="007B5F38"/>
    <w:rsid w:val="007B5FB6"/>
    <w:rsid w:val="007B6015"/>
    <w:rsid w:val="007B601B"/>
    <w:rsid w:val="007B609C"/>
    <w:rsid w:val="007B6124"/>
    <w:rsid w:val="007B624C"/>
    <w:rsid w:val="007B62E0"/>
    <w:rsid w:val="007B6374"/>
    <w:rsid w:val="007B63BC"/>
    <w:rsid w:val="007B6418"/>
    <w:rsid w:val="007B649A"/>
    <w:rsid w:val="007B6523"/>
    <w:rsid w:val="007B6535"/>
    <w:rsid w:val="007B676F"/>
    <w:rsid w:val="007B67C3"/>
    <w:rsid w:val="007B6880"/>
    <w:rsid w:val="007B68DF"/>
    <w:rsid w:val="007B6900"/>
    <w:rsid w:val="007B6B06"/>
    <w:rsid w:val="007B6B97"/>
    <w:rsid w:val="007B6BBE"/>
    <w:rsid w:val="007B7018"/>
    <w:rsid w:val="007B7047"/>
    <w:rsid w:val="007B71E1"/>
    <w:rsid w:val="007B728A"/>
    <w:rsid w:val="007B7371"/>
    <w:rsid w:val="007B7435"/>
    <w:rsid w:val="007B74A1"/>
    <w:rsid w:val="007B78CA"/>
    <w:rsid w:val="007B7A8F"/>
    <w:rsid w:val="007B7ACB"/>
    <w:rsid w:val="007B7ADD"/>
    <w:rsid w:val="007B7E26"/>
    <w:rsid w:val="007B7EEF"/>
    <w:rsid w:val="007B7FA5"/>
    <w:rsid w:val="007B7FF2"/>
    <w:rsid w:val="007C00EB"/>
    <w:rsid w:val="007C0122"/>
    <w:rsid w:val="007C0227"/>
    <w:rsid w:val="007C0276"/>
    <w:rsid w:val="007C0389"/>
    <w:rsid w:val="007C0439"/>
    <w:rsid w:val="007C0449"/>
    <w:rsid w:val="007C0458"/>
    <w:rsid w:val="007C0471"/>
    <w:rsid w:val="007C04CD"/>
    <w:rsid w:val="007C052B"/>
    <w:rsid w:val="007C0760"/>
    <w:rsid w:val="007C07A7"/>
    <w:rsid w:val="007C09E3"/>
    <w:rsid w:val="007C0A76"/>
    <w:rsid w:val="007C0CF1"/>
    <w:rsid w:val="007C0DCD"/>
    <w:rsid w:val="007C0EC2"/>
    <w:rsid w:val="007C1015"/>
    <w:rsid w:val="007C10E2"/>
    <w:rsid w:val="007C13FC"/>
    <w:rsid w:val="007C140B"/>
    <w:rsid w:val="007C15FA"/>
    <w:rsid w:val="007C1645"/>
    <w:rsid w:val="007C1660"/>
    <w:rsid w:val="007C16D5"/>
    <w:rsid w:val="007C17F7"/>
    <w:rsid w:val="007C198C"/>
    <w:rsid w:val="007C1A0B"/>
    <w:rsid w:val="007C1AB6"/>
    <w:rsid w:val="007C1B77"/>
    <w:rsid w:val="007C1D49"/>
    <w:rsid w:val="007C1E9F"/>
    <w:rsid w:val="007C1EB5"/>
    <w:rsid w:val="007C22CD"/>
    <w:rsid w:val="007C23B5"/>
    <w:rsid w:val="007C23D4"/>
    <w:rsid w:val="007C252B"/>
    <w:rsid w:val="007C264F"/>
    <w:rsid w:val="007C2779"/>
    <w:rsid w:val="007C2B79"/>
    <w:rsid w:val="007C2C4D"/>
    <w:rsid w:val="007C2D5D"/>
    <w:rsid w:val="007C2E0C"/>
    <w:rsid w:val="007C3018"/>
    <w:rsid w:val="007C30C2"/>
    <w:rsid w:val="007C31E6"/>
    <w:rsid w:val="007C337D"/>
    <w:rsid w:val="007C33A3"/>
    <w:rsid w:val="007C33C6"/>
    <w:rsid w:val="007C354C"/>
    <w:rsid w:val="007C35D7"/>
    <w:rsid w:val="007C3643"/>
    <w:rsid w:val="007C36D7"/>
    <w:rsid w:val="007C36F9"/>
    <w:rsid w:val="007C3709"/>
    <w:rsid w:val="007C3830"/>
    <w:rsid w:val="007C384C"/>
    <w:rsid w:val="007C38CA"/>
    <w:rsid w:val="007C38FB"/>
    <w:rsid w:val="007C3905"/>
    <w:rsid w:val="007C392D"/>
    <w:rsid w:val="007C39C2"/>
    <w:rsid w:val="007C39C4"/>
    <w:rsid w:val="007C3A2C"/>
    <w:rsid w:val="007C3A80"/>
    <w:rsid w:val="007C3B3C"/>
    <w:rsid w:val="007C3C13"/>
    <w:rsid w:val="007C3D70"/>
    <w:rsid w:val="007C3E3B"/>
    <w:rsid w:val="007C42D8"/>
    <w:rsid w:val="007C4324"/>
    <w:rsid w:val="007C443C"/>
    <w:rsid w:val="007C4539"/>
    <w:rsid w:val="007C4639"/>
    <w:rsid w:val="007C470A"/>
    <w:rsid w:val="007C474E"/>
    <w:rsid w:val="007C481A"/>
    <w:rsid w:val="007C488A"/>
    <w:rsid w:val="007C4917"/>
    <w:rsid w:val="007C4928"/>
    <w:rsid w:val="007C49CA"/>
    <w:rsid w:val="007C49E6"/>
    <w:rsid w:val="007C4AD7"/>
    <w:rsid w:val="007C4AF0"/>
    <w:rsid w:val="007C4B39"/>
    <w:rsid w:val="007C4B63"/>
    <w:rsid w:val="007C4CDE"/>
    <w:rsid w:val="007C4D08"/>
    <w:rsid w:val="007C4F2B"/>
    <w:rsid w:val="007C5022"/>
    <w:rsid w:val="007C503A"/>
    <w:rsid w:val="007C51C0"/>
    <w:rsid w:val="007C52C5"/>
    <w:rsid w:val="007C5499"/>
    <w:rsid w:val="007C54D0"/>
    <w:rsid w:val="007C54E4"/>
    <w:rsid w:val="007C55CF"/>
    <w:rsid w:val="007C55F3"/>
    <w:rsid w:val="007C5653"/>
    <w:rsid w:val="007C56E4"/>
    <w:rsid w:val="007C5A63"/>
    <w:rsid w:val="007C5ABE"/>
    <w:rsid w:val="007C5AD1"/>
    <w:rsid w:val="007C5B1B"/>
    <w:rsid w:val="007C5C60"/>
    <w:rsid w:val="007C5C8B"/>
    <w:rsid w:val="007C5E0E"/>
    <w:rsid w:val="007C5E1D"/>
    <w:rsid w:val="007C5E25"/>
    <w:rsid w:val="007C5E8A"/>
    <w:rsid w:val="007C5EE7"/>
    <w:rsid w:val="007C5FD4"/>
    <w:rsid w:val="007C5FDD"/>
    <w:rsid w:val="007C617D"/>
    <w:rsid w:val="007C61BF"/>
    <w:rsid w:val="007C61DB"/>
    <w:rsid w:val="007C63C7"/>
    <w:rsid w:val="007C646D"/>
    <w:rsid w:val="007C6603"/>
    <w:rsid w:val="007C6620"/>
    <w:rsid w:val="007C665B"/>
    <w:rsid w:val="007C687A"/>
    <w:rsid w:val="007C68F5"/>
    <w:rsid w:val="007C6ABC"/>
    <w:rsid w:val="007C6B43"/>
    <w:rsid w:val="007C6BCA"/>
    <w:rsid w:val="007C6C81"/>
    <w:rsid w:val="007C6DD2"/>
    <w:rsid w:val="007C6E9A"/>
    <w:rsid w:val="007C6F4C"/>
    <w:rsid w:val="007C6FB2"/>
    <w:rsid w:val="007C721B"/>
    <w:rsid w:val="007C74F3"/>
    <w:rsid w:val="007C76A1"/>
    <w:rsid w:val="007C773A"/>
    <w:rsid w:val="007C77CA"/>
    <w:rsid w:val="007C78D6"/>
    <w:rsid w:val="007C7A80"/>
    <w:rsid w:val="007C7B5E"/>
    <w:rsid w:val="007C7C18"/>
    <w:rsid w:val="007C7C92"/>
    <w:rsid w:val="007C7D20"/>
    <w:rsid w:val="007C7D58"/>
    <w:rsid w:val="007C7D97"/>
    <w:rsid w:val="007C7DA2"/>
    <w:rsid w:val="007C7DDB"/>
    <w:rsid w:val="007C7E77"/>
    <w:rsid w:val="007D0232"/>
    <w:rsid w:val="007D03BB"/>
    <w:rsid w:val="007D0409"/>
    <w:rsid w:val="007D06DA"/>
    <w:rsid w:val="007D077E"/>
    <w:rsid w:val="007D0944"/>
    <w:rsid w:val="007D0A34"/>
    <w:rsid w:val="007D0A88"/>
    <w:rsid w:val="007D0AB4"/>
    <w:rsid w:val="007D0D3C"/>
    <w:rsid w:val="007D0E92"/>
    <w:rsid w:val="007D0F10"/>
    <w:rsid w:val="007D105E"/>
    <w:rsid w:val="007D112E"/>
    <w:rsid w:val="007D1244"/>
    <w:rsid w:val="007D12AC"/>
    <w:rsid w:val="007D12EF"/>
    <w:rsid w:val="007D1389"/>
    <w:rsid w:val="007D139F"/>
    <w:rsid w:val="007D1639"/>
    <w:rsid w:val="007D1669"/>
    <w:rsid w:val="007D1779"/>
    <w:rsid w:val="007D17C1"/>
    <w:rsid w:val="007D182C"/>
    <w:rsid w:val="007D1869"/>
    <w:rsid w:val="007D19C8"/>
    <w:rsid w:val="007D1A00"/>
    <w:rsid w:val="007D1AFF"/>
    <w:rsid w:val="007D1CD3"/>
    <w:rsid w:val="007D1F9B"/>
    <w:rsid w:val="007D2039"/>
    <w:rsid w:val="007D20E9"/>
    <w:rsid w:val="007D21DF"/>
    <w:rsid w:val="007D2260"/>
    <w:rsid w:val="007D2280"/>
    <w:rsid w:val="007D22A2"/>
    <w:rsid w:val="007D22D4"/>
    <w:rsid w:val="007D23D5"/>
    <w:rsid w:val="007D25AA"/>
    <w:rsid w:val="007D264A"/>
    <w:rsid w:val="007D292A"/>
    <w:rsid w:val="007D29C3"/>
    <w:rsid w:val="007D2A8E"/>
    <w:rsid w:val="007D2C3F"/>
    <w:rsid w:val="007D2DE2"/>
    <w:rsid w:val="007D2E1D"/>
    <w:rsid w:val="007D2F9B"/>
    <w:rsid w:val="007D3078"/>
    <w:rsid w:val="007D310E"/>
    <w:rsid w:val="007D31C7"/>
    <w:rsid w:val="007D31F5"/>
    <w:rsid w:val="007D3300"/>
    <w:rsid w:val="007D337D"/>
    <w:rsid w:val="007D347A"/>
    <w:rsid w:val="007D35E7"/>
    <w:rsid w:val="007D363D"/>
    <w:rsid w:val="007D3842"/>
    <w:rsid w:val="007D386A"/>
    <w:rsid w:val="007D38B0"/>
    <w:rsid w:val="007D391C"/>
    <w:rsid w:val="007D3950"/>
    <w:rsid w:val="007D39CD"/>
    <w:rsid w:val="007D39F7"/>
    <w:rsid w:val="007D3A29"/>
    <w:rsid w:val="007D3AFE"/>
    <w:rsid w:val="007D3B10"/>
    <w:rsid w:val="007D3BAD"/>
    <w:rsid w:val="007D3C19"/>
    <w:rsid w:val="007D3CF8"/>
    <w:rsid w:val="007D3D7F"/>
    <w:rsid w:val="007D3DA8"/>
    <w:rsid w:val="007D3DE2"/>
    <w:rsid w:val="007D40B3"/>
    <w:rsid w:val="007D4183"/>
    <w:rsid w:val="007D4190"/>
    <w:rsid w:val="007D4281"/>
    <w:rsid w:val="007D42F2"/>
    <w:rsid w:val="007D439E"/>
    <w:rsid w:val="007D4462"/>
    <w:rsid w:val="007D450D"/>
    <w:rsid w:val="007D4728"/>
    <w:rsid w:val="007D4738"/>
    <w:rsid w:val="007D47A9"/>
    <w:rsid w:val="007D4828"/>
    <w:rsid w:val="007D495B"/>
    <w:rsid w:val="007D49DC"/>
    <w:rsid w:val="007D4A98"/>
    <w:rsid w:val="007D4B5F"/>
    <w:rsid w:val="007D4B69"/>
    <w:rsid w:val="007D4E97"/>
    <w:rsid w:val="007D4FC6"/>
    <w:rsid w:val="007D5006"/>
    <w:rsid w:val="007D5130"/>
    <w:rsid w:val="007D516A"/>
    <w:rsid w:val="007D52A0"/>
    <w:rsid w:val="007D54E4"/>
    <w:rsid w:val="007D554B"/>
    <w:rsid w:val="007D561A"/>
    <w:rsid w:val="007D569B"/>
    <w:rsid w:val="007D56A6"/>
    <w:rsid w:val="007D597D"/>
    <w:rsid w:val="007D5E1A"/>
    <w:rsid w:val="007D5FEF"/>
    <w:rsid w:val="007D5FF7"/>
    <w:rsid w:val="007D601A"/>
    <w:rsid w:val="007D6171"/>
    <w:rsid w:val="007D6249"/>
    <w:rsid w:val="007D62BA"/>
    <w:rsid w:val="007D6622"/>
    <w:rsid w:val="007D662A"/>
    <w:rsid w:val="007D66FA"/>
    <w:rsid w:val="007D6702"/>
    <w:rsid w:val="007D6729"/>
    <w:rsid w:val="007D67FD"/>
    <w:rsid w:val="007D67FF"/>
    <w:rsid w:val="007D6968"/>
    <w:rsid w:val="007D6975"/>
    <w:rsid w:val="007D6A02"/>
    <w:rsid w:val="007D6A11"/>
    <w:rsid w:val="007D6A19"/>
    <w:rsid w:val="007D6AAF"/>
    <w:rsid w:val="007D6AF8"/>
    <w:rsid w:val="007D6B97"/>
    <w:rsid w:val="007D6F54"/>
    <w:rsid w:val="007D72A1"/>
    <w:rsid w:val="007D72D7"/>
    <w:rsid w:val="007D73B1"/>
    <w:rsid w:val="007D73DA"/>
    <w:rsid w:val="007D7417"/>
    <w:rsid w:val="007D7429"/>
    <w:rsid w:val="007D74B3"/>
    <w:rsid w:val="007D74CB"/>
    <w:rsid w:val="007D7520"/>
    <w:rsid w:val="007D753A"/>
    <w:rsid w:val="007D7544"/>
    <w:rsid w:val="007D7632"/>
    <w:rsid w:val="007D7641"/>
    <w:rsid w:val="007D773C"/>
    <w:rsid w:val="007D7880"/>
    <w:rsid w:val="007D7890"/>
    <w:rsid w:val="007D79C0"/>
    <w:rsid w:val="007D7A54"/>
    <w:rsid w:val="007D7B48"/>
    <w:rsid w:val="007D7E6C"/>
    <w:rsid w:val="007D7EC1"/>
    <w:rsid w:val="007D7F1A"/>
    <w:rsid w:val="007D7FF4"/>
    <w:rsid w:val="007E006F"/>
    <w:rsid w:val="007E00AB"/>
    <w:rsid w:val="007E00D2"/>
    <w:rsid w:val="007E0197"/>
    <w:rsid w:val="007E0205"/>
    <w:rsid w:val="007E0255"/>
    <w:rsid w:val="007E025F"/>
    <w:rsid w:val="007E03DB"/>
    <w:rsid w:val="007E0484"/>
    <w:rsid w:val="007E05AD"/>
    <w:rsid w:val="007E05E3"/>
    <w:rsid w:val="007E05FE"/>
    <w:rsid w:val="007E064E"/>
    <w:rsid w:val="007E08E2"/>
    <w:rsid w:val="007E09F8"/>
    <w:rsid w:val="007E0A81"/>
    <w:rsid w:val="007E0B05"/>
    <w:rsid w:val="007E0B9D"/>
    <w:rsid w:val="007E0BDF"/>
    <w:rsid w:val="007E0C0A"/>
    <w:rsid w:val="007E0D76"/>
    <w:rsid w:val="007E0E74"/>
    <w:rsid w:val="007E0EF9"/>
    <w:rsid w:val="007E0F0A"/>
    <w:rsid w:val="007E0F42"/>
    <w:rsid w:val="007E1061"/>
    <w:rsid w:val="007E10C3"/>
    <w:rsid w:val="007E10EC"/>
    <w:rsid w:val="007E113A"/>
    <w:rsid w:val="007E1274"/>
    <w:rsid w:val="007E13D5"/>
    <w:rsid w:val="007E144E"/>
    <w:rsid w:val="007E145D"/>
    <w:rsid w:val="007E147C"/>
    <w:rsid w:val="007E1491"/>
    <w:rsid w:val="007E14C4"/>
    <w:rsid w:val="007E156F"/>
    <w:rsid w:val="007E1583"/>
    <w:rsid w:val="007E1650"/>
    <w:rsid w:val="007E1782"/>
    <w:rsid w:val="007E1857"/>
    <w:rsid w:val="007E1A57"/>
    <w:rsid w:val="007E1B86"/>
    <w:rsid w:val="007E1DEF"/>
    <w:rsid w:val="007E218D"/>
    <w:rsid w:val="007E21BF"/>
    <w:rsid w:val="007E21DB"/>
    <w:rsid w:val="007E2211"/>
    <w:rsid w:val="007E22B3"/>
    <w:rsid w:val="007E23E8"/>
    <w:rsid w:val="007E23FE"/>
    <w:rsid w:val="007E2426"/>
    <w:rsid w:val="007E2786"/>
    <w:rsid w:val="007E27A9"/>
    <w:rsid w:val="007E27D6"/>
    <w:rsid w:val="007E28D7"/>
    <w:rsid w:val="007E29A1"/>
    <w:rsid w:val="007E29D7"/>
    <w:rsid w:val="007E2AD8"/>
    <w:rsid w:val="007E2B50"/>
    <w:rsid w:val="007E2E62"/>
    <w:rsid w:val="007E2EE7"/>
    <w:rsid w:val="007E2F0C"/>
    <w:rsid w:val="007E2F32"/>
    <w:rsid w:val="007E2FCE"/>
    <w:rsid w:val="007E32C6"/>
    <w:rsid w:val="007E357E"/>
    <w:rsid w:val="007E360F"/>
    <w:rsid w:val="007E372B"/>
    <w:rsid w:val="007E376E"/>
    <w:rsid w:val="007E37FE"/>
    <w:rsid w:val="007E389B"/>
    <w:rsid w:val="007E39BC"/>
    <w:rsid w:val="007E39F8"/>
    <w:rsid w:val="007E3BF0"/>
    <w:rsid w:val="007E3C74"/>
    <w:rsid w:val="007E3D41"/>
    <w:rsid w:val="007E4031"/>
    <w:rsid w:val="007E4033"/>
    <w:rsid w:val="007E41AD"/>
    <w:rsid w:val="007E42EA"/>
    <w:rsid w:val="007E4303"/>
    <w:rsid w:val="007E4463"/>
    <w:rsid w:val="007E456B"/>
    <w:rsid w:val="007E45EA"/>
    <w:rsid w:val="007E4702"/>
    <w:rsid w:val="007E4768"/>
    <w:rsid w:val="007E4AD6"/>
    <w:rsid w:val="007E4C2E"/>
    <w:rsid w:val="007E4C7A"/>
    <w:rsid w:val="007E4D2E"/>
    <w:rsid w:val="007E4D4A"/>
    <w:rsid w:val="007E4E72"/>
    <w:rsid w:val="007E4ED4"/>
    <w:rsid w:val="007E4F37"/>
    <w:rsid w:val="007E4FEF"/>
    <w:rsid w:val="007E51C1"/>
    <w:rsid w:val="007E539E"/>
    <w:rsid w:val="007E5512"/>
    <w:rsid w:val="007E5721"/>
    <w:rsid w:val="007E57B7"/>
    <w:rsid w:val="007E57FC"/>
    <w:rsid w:val="007E5834"/>
    <w:rsid w:val="007E5850"/>
    <w:rsid w:val="007E5A4A"/>
    <w:rsid w:val="007E5BC0"/>
    <w:rsid w:val="007E5C3A"/>
    <w:rsid w:val="007E5CDF"/>
    <w:rsid w:val="007E5D3B"/>
    <w:rsid w:val="007E5EAE"/>
    <w:rsid w:val="007E5EF0"/>
    <w:rsid w:val="007E5F7A"/>
    <w:rsid w:val="007E604A"/>
    <w:rsid w:val="007E61A3"/>
    <w:rsid w:val="007E625C"/>
    <w:rsid w:val="007E6281"/>
    <w:rsid w:val="007E6336"/>
    <w:rsid w:val="007E63FF"/>
    <w:rsid w:val="007E6521"/>
    <w:rsid w:val="007E656B"/>
    <w:rsid w:val="007E6574"/>
    <w:rsid w:val="007E6640"/>
    <w:rsid w:val="007E670D"/>
    <w:rsid w:val="007E676B"/>
    <w:rsid w:val="007E67B7"/>
    <w:rsid w:val="007E67FE"/>
    <w:rsid w:val="007E6922"/>
    <w:rsid w:val="007E6ACA"/>
    <w:rsid w:val="007E6D03"/>
    <w:rsid w:val="007E6F68"/>
    <w:rsid w:val="007E71FB"/>
    <w:rsid w:val="007E7261"/>
    <w:rsid w:val="007E746D"/>
    <w:rsid w:val="007E75CF"/>
    <w:rsid w:val="007E75FF"/>
    <w:rsid w:val="007E76C2"/>
    <w:rsid w:val="007E76CC"/>
    <w:rsid w:val="007E7A7C"/>
    <w:rsid w:val="007E7CA5"/>
    <w:rsid w:val="007E7CCA"/>
    <w:rsid w:val="007E7D93"/>
    <w:rsid w:val="007E7DD9"/>
    <w:rsid w:val="007E7DEA"/>
    <w:rsid w:val="007E7E5E"/>
    <w:rsid w:val="007E7ECD"/>
    <w:rsid w:val="007E7F25"/>
    <w:rsid w:val="007E7F9B"/>
    <w:rsid w:val="007E7FC4"/>
    <w:rsid w:val="007E7FD3"/>
    <w:rsid w:val="007F03B7"/>
    <w:rsid w:val="007F0482"/>
    <w:rsid w:val="007F054B"/>
    <w:rsid w:val="007F05A9"/>
    <w:rsid w:val="007F087D"/>
    <w:rsid w:val="007F08AA"/>
    <w:rsid w:val="007F0970"/>
    <w:rsid w:val="007F0A62"/>
    <w:rsid w:val="007F0B0C"/>
    <w:rsid w:val="007F0BCB"/>
    <w:rsid w:val="007F0CB4"/>
    <w:rsid w:val="007F0CCB"/>
    <w:rsid w:val="007F0D95"/>
    <w:rsid w:val="007F0EC0"/>
    <w:rsid w:val="007F0F45"/>
    <w:rsid w:val="007F0F4A"/>
    <w:rsid w:val="007F1004"/>
    <w:rsid w:val="007F10D6"/>
    <w:rsid w:val="007F1101"/>
    <w:rsid w:val="007F14F3"/>
    <w:rsid w:val="007F15A1"/>
    <w:rsid w:val="007F16D4"/>
    <w:rsid w:val="007F17B9"/>
    <w:rsid w:val="007F1855"/>
    <w:rsid w:val="007F18E9"/>
    <w:rsid w:val="007F1B47"/>
    <w:rsid w:val="007F1B4F"/>
    <w:rsid w:val="007F1B87"/>
    <w:rsid w:val="007F1BC3"/>
    <w:rsid w:val="007F1BD0"/>
    <w:rsid w:val="007F1C2A"/>
    <w:rsid w:val="007F1D00"/>
    <w:rsid w:val="007F1D16"/>
    <w:rsid w:val="007F1DCF"/>
    <w:rsid w:val="007F1E15"/>
    <w:rsid w:val="007F1F82"/>
    <w:rsid w:val="007F203A"/>
    <w:rsid w:val="007F215D"/>
    <w:rsid w:val="007F235C"/>
    <w:rsid w:val="007F23C9"/>
    <w:rsid w:val="007F243B"/>
    <w:rsid w:val="007F2542"/>
    <w:rsid w:val="007F2850"/>
    <w:rsid w:val="007F2884"/>
    <w:rsid w:val="007F2895"/>
    <w:rsid w:val="007F28F7"/>
    <w:rsid w:val="007F2912"/>
    <w:rsid w:val="007F295A"/>
    <w:rsid w:val="007F2973"/>
    <w:rsid w:val="007F29D1"/>
    <w:rsid w:val="007F2A1B"/>
    <w:rsid w:val="007F2A22"/>
    <w:rsid w:val="007F2AC5"/>
    <w:rsid w:val="007F2B8F"/>
    <w:rsid w:val="007F2D81"/>
    <w:rsid w:val="007F2E99"/>
    <w:rsid w:val="007F2F47"/>
    <w:rsid w:val="007F31C8"/>
    <w:rsid w:val="007F3405"/>
    <w:rsid w:val="007F3409"/>
    <w:rsid w:val="007F341D"/>
    <w:rsid w:val="007F34C0"/>
    <w:rsid w:val="007F34E4"/>
    <w:rsid w:val="007F3595"/>
    <w:rsid w:val="007F35A2"/>
    <w:rsid w:val="007F35C2"/>
    <w:rsid w:val="007F3629"/>
    <w:rsid w:val="007F3660"/>
    <w:rsid w:val="007F3807"/>
    <w:rsid w:val="007F3869"/>
    <w:rsid w:val="007F38B7"/>
    <w:rsid w:val="007F3B5A"/>
    <w:rsid w:val="007F3B64"/>
    <w:rsid w:val="007F3B7E"/>
    <w:rsid w:val="007F3EA3"/>
    <w:rsid w:val="007F3ECC"/>
    <w:rsid w:val="007F3EF9"/>
    <w:rsid w:val="007F4228"/>
    <w:rsid w:val="007F436C"/>
    <w:rsid w:val="007F4390"/>
    <w:rsid w:val="007F4656"/>
    <w:rsid w:val="007F4793"/>
    <w:rsid w:val="007F48D7"/>
    <w:rsid w:val="007F490D"/>
    <w:rsid w:val="007F4B1E"/>
    <w:rsid w:val="007F4C8C"/>
    <w:rsid w:val="007F4C9A"/>
    <w:rsid w:val="007F4D14"/>
    <w:rsid w:val="007F4E3D"/>
    <w:rsid w:val="007F50AD"/>
    <w:rsid w:val="007F5100"/>
    <w:rsid w:val="007F528A"/>
    <w:rsid w:val="007F5464"/>
    <w:rsid w:val="007F5518"/>
    <w:rsid w:val="007F555A"/>
    <w:rsid w:val="007F5574"/>
    <w:rsid w:val="007F584E"/>
    <w:rsid w:val="007F5C85"/>
    <w:rsid w:val="007F5E01"/>
    <w:rsid w:val="007F5F08"/>
    <w:rsid w:val="007F5F25"/>
    <w:rsid w:val="007F5FBF"/>
    <w:rsid w:val="007F6084"/>
    <w:rsid w:val="007F6138"/>
    <w:rsid w:val="007F6236"/>
    <w:rsid w:val="007F6394"/>
    <w:rsid w:val="007F63EC"/>
    <w:rsid w:val="007F6473"/>
    <w:rsid w:val="007F6475"/>
    <w:rsid w:val="007F64E1"/>
    <w:rsid w:val="007F65AD"/>
    <w:rsid w:val="007F6690"/>
    <w:rsid w:val="007F673A"/>
    <w:rsid w:val="007F69BA"/>
    <w:rsid w:val="007F6AC2"/>
    <w:rsid w:val="007F6AE3"/>
    <w:rsid w:val="007F6BA7"/>
    <w:rsid w:val="007F6C9E"/>
    <w:rsid w:val="007F6FB9"/>
    <w:rsid w:val="007F7064"/>
    <w:rsid w:val="007F7101"/>
    <w:rsid w:val="007F7178"/>
    <w:rsid w:val="007F72CA"/>
    <w:rsid w:val="007F768D"/>
    <w:rsid w:val="007F7AE8"/>
    <w:rsid w:val="007F7C18"/>
    <w:rsid w:val="007F7C82"/>
    <w:rsid w:val="007F7DF3"/>
    <w:rsid w:val="007F7EB7"/>
    <w:rsid w:val="00800040"/>
    <w:rsid w:val="00800155"/>
    <w:rsid w:val="008001BC"/>
    <w:rsid w:val="0080031C"/>
    <w:rsid w:val="00800358"/>
    <w:rsid w:val="00800460"/>
    <w:rsid w:val="00800545"/>
    <w:rsid w:val="0080055F"/>
    <w:rsid w:val="0080067B"/>
    <w:rsid w:val="008006EC"/>
    <w:rsid w:val="008007AE"/>
    <w:rsid w:val="008007D4"/>
    <w:rsid w:val="0080082F"/>
    <w:rsid w:val="00800873"/>
    <w:rsid w:val="00800C23"/>
    <w:rsid w:val="00800D83"/>
    <w:rsid w:val="00800DF3"/>
    <w:rsid w:val="00800EA7"/>
    <w:rsid w:val="00800FC1"/>
    <w:rsid w:val="00800FE6"/>
    <w:rsid w:val="0080103B"/>
    <w:rsid w:val="008010CD"/>
    <w:rsid w:val="008011C4"/>
    <w:rsid w:val="0080120D"/>
    <w:rsid w:val="00801231"/>
    <w:rsid w:val="00801304"/>
    <w:rsid w:val="00801464"/>
    <w:rsid w:val="0080161C"/>
    <w:rsid w:val="0080165C"/>
    <w:rsid w:val="0080183E"/>
    <w:rsid w:val="0080197B"/>
    <w:rsid w:val="00801B85"/>
    <w:rsid w:val="00801C36"/>
    <w:rsid w:val="00801D3A"/>
    <w:rsid w:val="00801D4E"/>
    <w:rsid w:val="00801DF4"/>
    <w:rsid w:val="00801F88"/>
    <w:rsid w:val="00802102"/>
    <w:rsid w:val="008022BE"/>
    <w:rsid w:val="00802408"/>
    <w:rsid w:val="0080245A"/>
    <w:rsid w:val="008024A5"/>
    <w:rsid w:val="0080262B"/>
    <w:rsid w:val="00802757"/>
    <w:rsid w:val="0080278E"/>
    <w:rsid w:val="0080278F"/>
    <w:rsid w:val="008027F0"/>
    <w:rsid w:val="008028AC"/>
    <w:rsid w:val="008028B1"/>
    <w:rsid w:val="00802AF7"/>
    <w:rsid w:val="00802B11"/>
    <w:rsid w:val="00802BF3"/>
    <w:rsid w:val="00802C21"/>
    <w:rsid w:val="00802CCD"/>
    <w:rsid w:val="00802D5E"/>
    <w:rsid w:val="00802D72"/>
    <w:rsid w:val="00802DDC"/>
    <w:rsid w:val="00802E75"/>
    <w:rsid w:val="00802F03"/>
    <w:rsid w:val="00802F5E"/>
    <w:rsid w:val="00802FBB"/>
    <w:rsid w:val="00803156"/>
    <w:rsid w:val="008032AF"/>
    <w:rsid w:val="0080336A"/>
    <w:rsid w:val="008033EE"/>
    <w:rsid w:val="00803410"/>
    <w:rsid w:val="00803458"/>
    <w:rsid w:val="008034AA"/>
    <w:rsid w:val="008034F1"/>
    <w:rsid w:val="0080358C"/>
    <w:rsid w:val="0080363C"/>
    <w:rsid w:val="008038D5"/>
    <w:rsid w:val="008038FD"/>
    <w:rsid w:val="0080391A"/>
    <w:rsid w:val="00803ACD"/>
    <w:rsid w:val="00803B58"/>
    <w:rsid w:val="00803C24"/>
    <w:rsid w:val="00803DA5"/>
    <w:rsid w:val="00803E63"/>
    <w:rsid w:val="00803F2B"/>
    <w:rsid w:val="0080401C"/>
    <w:rsid w:val="00804099"/>
    <w:rsid w:val="0080411C"/>
    <w:rsid w:val="00804133"/>
    <w:rsid w:val="008041A5"/>
    <w:rsid w:val="00804246"/>
    <w:rsid w:val="0080431F"/>
    <w:rsid w:val="008043A7"/>
    <w:rsid w:val="008043AE"/>
    <w:rsid w:val="00804437"/>
    <w:rsid w:val="0080459B"/>
    <w:rsid w:val="00804854"/>
    <w:rsid w:val="00804957"/>
    <w:rsid w:val="00804A86"/>
    <w:rsid w:val="00804B69"/>
    <w:rsid w:val="00804C71"/>
    <w:rsid w:val="00804CC8"/>
    <w:rsid w:val="00804D28"/>
    <w:rsid w:val="00804D5D"/>
    <w:rsid w:val="00804FEB"/>
    <w:rsid w:val="008050E1"/>
    <w:rsid w:val="008051C3"/>
    <w:rsid w:val="00805291"/>
    <w:rsid w:val="00805317"/>
    <w:rsid w:val="008053E4"/>
    <w:rsid w:val="00805462"/>
    <w:rsid w:val="008055B2"/>
    <w:rsid w:val="00805614"/>
    <w:rsid w:val="00805746"/>
    <w:rsid w:val="00805755"/>
    <w:rsid w:val="00805794"/>
    <w:rsid w:val="00805939"/>
    <w:rsid w:val="00805999"/>
    <w:rsid w:val="00805A2A"/>
    <w:rsid w:val="00805AF4"/>
    <w:rsid w:val="00805B62"/>
    <w:rsid w:val="00805B8C"/>
    <w:rsid w:val="00805ECB"/>
    <w:rsid w:val="00805F1D"/>
    <w:rsid w:val="00805F20"/>
    <w:rsid w:val="00805FE3"/>
    <w:rsid w:val="00805FE7"/>
    <w:rsid w:val="00805FF9"/>
    <w:rsid w:val="00806157"/>
    <w:rsid w:val="0080615B"/>
    <w:rsid w:val="00806198"/>
    <w:rsid w:val="008064E9"/>
    <w:rsid w:val="008066F7"/>
    <w:rsid w:val="0080686D"/>
    <w:rsid w:val="0080687C"/>
    <w:rsid w:val="00806903"/>
    <w:rsid w:val="00806969"/>
    <w:rsid w:val="00806972"/>
    <w:rsid w:val="00806AAC"/>
    <w:rsid w:val="00806AD2"/>
    <w:rsid w:val="00806B40"/>
    <w:rsid w:val="00806B88"/>
    <w:rsid w:val="00806BAC"/>
    <w:rsid w:val="00806BB1"/>
    <w:rsid w:val="00806C37"/>
    <w:rsid w:val="00806D09"/>
    <w:rsid w:val="00806ECA"/>
    <w:rsid w:val="0080744C"/>
    <w:rsid w:val="008074D5"/>
    <w:rsid w:val="008075D2"/>
    <w:rsid w:val="008075DB"/>
    <w:rsid w:val="00807624"/>
    <w:rsid w:val="0080769E"/>
    <w:rsid w:val="00807901"/>
    <w:rsid w:val="00807908"/>
    <w:rsid w:val="0080792E"/>
    <w:rsid w:val="00807981"/>
    <w:rsid w:val="00807C6F"/>
    <w:rsid w:val="00807C72"/>
    <w:rsid w:val="00807CBC"/>
    <w:rsid w:val="00807CD5"/>
    <w:rsid w:val="00807DF0"/>
    <w:rsid w:val="00810008"/>
    <w:rsid w:val="008101B2"/>
    <w:rsid w:val="008101C6"/>
    <w:rsid w:val="008101EC"/>
    <w:rsid w:val="00810228"/>
    <w:rsid w:val="0081031E"/>
    <w:rsid w:val="00810353"/>
    <w:rsid w:val="0081037E"/>
    <w:rsid w:val="0081041C"/>
    <w:rsid w:val="0081045C"/>
    <w:rsid w:val="008104D7"/>
    <w:rsid w:val="00810542"/>
    <w:rsid w:val="00810730"/>
    <w:rsid w:val="008107A6"/>
    <w:rsid w:val="008107C5"/>
    <w:rsid w:val="00810B4E"/>
    <w:rsid w:val="00810B5D"/>
    <w:rsid w:val="00810D4B"/>
    <w:rsid w:val="00810E08"/>
    <w:rsid w:val="00810E4C"/>
    <w:rsid w:val="00810F86"/>
    <w:rsid w:val="00810FCF"/>
    <w:rsid w:val="008111B8"/>
    <w:rsid w:val="008112D2"/>
    <w:rsid w:val="00811328"/>
    <w:rsid w:val="0081137E"/>
    <w:rsid w:val="008113B8"/>
    <w:rsid w:val="0081177A"/>
    <w:rsid w:val="00811A3F"/>
    <w:rsid w:val="00811AE8"/>
    <w:rsid w:val="00811AF4"/>
    <w:rsid w:val="00811B7C"/>
    <w:rsid w:val="00811BC0"/>
    <w:rsid w:val="00811EDE"/>
    <w:rsid w:val="00811F9A"/>
    <w:rsid w:val="00811FE5"/>
    <w:rsid w:val="008120BB"/>
    <w:rsid w:val="008120E4"/>
    <w:rsid w:val="008121EF"/>
    <w:rsid w:val="00812257"/>
    <w:rsid w:val="0081225D"/>
    <w:rsid w:val="008124CB"/>
    <w:rsid w:val="0081265E"/>
    <w:rsid w:val="008128A0"/>
    <w:rsid w:val="008129E6"/>
    <w:rsid w:val="00812A32"/>
    <w:rsid w:val="00812DBD"/>
    <w:rsid w:val="00812E0F"/>
    <w:rsid w:val="00812F63"/>
    <w:rsid w:val="00813032"/>
    <w:rsid w:val="008130A3"/>
    <w:rsid w:val="0081312A"/>
    <w:rsid w:val="0081318E"/>
    <w:rsid w:val="00813322"/>
    <w:rsid w:val="00813358"/>
    <w:rsid w:val="00813366"/>
    <w:rsid w:val="008133C4"/>
    <w:rsid w:val="00813404"/>
    <w:rsid w:val="008137DD"/>
    <w:rsid w:val="008139C8"/>
    <w:rsid w:val="00813B8A"/>
    <w:rsid w:val="00813BAA"/>
    <w:rsid w:val="00813BB8"/>
    <w:rsid w:val="00813C3B"/>
    <w:rsid w:val="00813DC3"/>
    <w:rsid w:val="00813E90"/>
    <w:rsid w:val="0081406E"/>
    <w:rsid w:val="00814107"/>
    <w:rsid w:val="0081428E"/>
    <w:rsid w:val="0081438C"/>
    <w:rsid w:val="0081443B"/>
    <w:rsid w:val="00814597"/>
    <w:rsid w:val="008146B7"/>
    <w:rsid w:val="00814795"/>
    <w:rsid w:val="008147DF"/>
    <w:rsid w:val="0081486A"/>
    <w:rsid w:val="00814A48"/>
    <w:rsid w:val="00814A90"/>
    <w:rsid w:val="00814BBB"/>
    <w:rsid w:val="00814C68"/>
    <w:rsid w:val="00814E3B"/>
    <w:rsid w:val="00814E96"/>
    <w:rsid w:val="00814F5C"/>
    <w:rsid w:val="00815063"/>
    <w:rsid w:val="00815132"/>
    <w:rsid w:val="00815192"/>
    <w:rsid w:val="00815216"/>
    <w:rsid w:val="00815247"/>
    <w:rsid w:val="0081524E"/>
    <w:rsid w:val="008152D7"/>
    <w:rsid w:val="0081546F"/>
    <w:rsid w:val="00815573"/>
    <w:rsid w:val="00815576"/>
    <w:rsid w:val="0081562D"/>
    <w:rsid w:val="00815866"/>
    <w:rsid w:val="00815995"/>
    <w:rsid w:val="00815A04"/>
    <w:rsid w:val="00815B6B"/>
    <w:rsid w:val="00815D05"/>
    <w:rsid w:val="00815E37"/>
    <w:rsid w:val="00815E4C"/>
    <w:rsid w:val="00815E6A"/>
    <w:rsid w:val="00816010"/>
    <w:rsid w:val="00816082"/>
    <w:rsid w:val="008160D4"/>
    <w:rsid w:val="008161FE"/>
    <w:rsid w:val="00816350"/>
    <w:rsid w:val="0081641B"/>
    <w:rsid w:val="008164C8"/>
    <w:rsid w:val="00816503"/>
    <w:rsid w:val="00816573"/>
    <w:rsid w:val="00816655"/>
    <w:rsid w:val="00816697"/>
    <w:rsid w:val="008166DA"/>
    <w:rsid w:val="008167B1"/>
    <w:rsid w:val="008167B6"/>
    <w:rsid w:val="008167C1"/>
    <w:rsid w:val="008168E5"/>
    <w:rsid w:val="0081698C"/>
    <w:rsid w:val="008169F7"/>
    <w:rsid w:val="00816B66"/>
    <w:rsid w:val="00816BB1"/>
    <w:rsid w:val="00816DAD"/>
    <w:rsid w:val="00816E21"/>
    <w:rsid w:val="00816E25"/>
    <w:rsid w:val="00817184"/>
    <w:rsid w:val="008171B6"/>
    <w:rsid w:val="00817504"/>
    <w:rsid w:val="008175C5"/>
    <w:rsid w:val="00817600"/>
    <w:rsid w:val="00817608"/>
    <w:rsid w:val="00817A50"/>
    <w:rsid w:val="00817CC4"/>
    <w:rsid w:val="00817E84"/>
    <w:rsid w:val="00817F41"/>
    <w:rsid w:val="00817F59"/>
    <w:rsid w:val="00820070"/>
    <w:rsid w:val="008200B9"/>
    <w:rsid w:val="008200ED"/>
    <w:rsid w:val="0082020A"/>
    <w:rsid w:val="0082020C"/>
    <w:rsid w:val="00820381"/>
    <w:rsid w:val="008203FA"/>
    <w:rsid w:val="0082064A"/>
    <w:rsid w:val="008206F6"/>
    <w:rsid w:val="00820775"/>
    <w:rsid w:val="008208CB"/>
    <w:rsid w:val="00820964"/>
    <w:rsid w:val="008209C1"/>
    <w:rsid w:val="00820A11"/>
    <w:rsid w:val="00820F59"/>
    <w:rsid w:val="00820FD2"/>
    <w:rsid w:val="008213D3"/>
    <w:rsid w:val="008213E1"/>
    <w:rsid w:val="008215C4"/>
    <w:rsid w:val="00821618"/>
    <w:rsid w:val="00821858"/>
    <w:rsid w:val="008218A8"/>
    <w:rsid w:val="00821931"/>
    <w:rsid w:val="00821987"/>
    <w:rsid w:val="00821A3F"/>
    <w:rsid w:val="00821CAC"/>
    <w:rsid w:val="00821DB1"/>
    <w:rsid w:val="00821FD4"/>
    <w:rsid w:val="0082206F"/>
    <w:rsid w:val="0082218D"/>
    <w:rsid w:val="00822259"/>
    <w:rsid w:val="00822264"/>
    <w:rsid w:val="00822265"/>
    <w:rsid w:val="00822330"/>
    <w:rsid w:val="0082235A"/>
    <w:rsid w:val="008224F9"/>
    <w:rsid w:val="0082255F"/>
    <w:rsid w:val="00822625"/>
    <w:rsid w:val="0082279C"/>
    <w:rsid w:val="008229CA"/>
    <w:rsid w:val="00822EE6"/>
    <w:rsid w:val="008230E3"/>
    <w:rsid w:val="0082312F"/>
    <w:rsid w:val="008231A3"/>
    <w:rsid w:val="00823334"/>
    <w:rsid w:val="0082343B"/>
    <w:rsid w:val="008234A4"/>
    <w:rsid w:val="00823706"/>
    <w:rsid w:val="008238CC"/>
    <w:rsid w:val="0082392B"/>
    <w:rsid w:val="00823C3A"/>
    <w:rsid w:val="00823E11"/>
    <w:rsid w:val="00823E26"/>
    <w:rsid w:val="008240BA"/>
    <w:rsid w:val="008240FA"/>
    <w:rsid w:val="008241AC"/>
    <w:rsid w:val="008241E6"/>
    <w:rsid w:val="008242B3"/>
    <w:rsid w:val="008243EC"/>
    <w:rsid w:val="00824600"/>
    <w:rsid w:val="00824653"/>
    <w:rsid w:val="008247DF"/>
    <w:rsid w:val="008247E5"/>
    <w:rsid w:val="008248BC"/>
    <w:rsid w:val="0082494C"/>
    <w:rsid w:val="00824B37"/>
    <w:rsid w:val="00824B8A"/>
    <w:rsid w:val="00824C65"/>
    <w:rsid w:val="00824C83"/>
    <w:rsid w:val="00824D2D"/>
    <w:rsid w:val="00824D3C"/>
    <w:rsid w:val="00824E7A"/>
    <w:rsid w:val="00824E86"/>
    <w:rsid w:val="00824F09"/>
    <w:rsid w:val="00824FAD"/>
    <w:rsid w:val="0082505D"/>
    <w:rsid w:val="008250A2"/>
    <w:rsid w:val="00825134"/>
    <w:rsid w:val="00825372"/>
    <w:rsid w:val="0082537F"/>
    <w:rsid w:val="008253BA"/>
    <w:rsid w:val="008255B5"/>
    <w:rsid w:val="008256F0"/>
    <w:rsid w:val="0082592A"/>
    <w:rsid w:val="00825A41"/>
    <w:rsid w:val="00825AC9"/>
    <w:rsid w:val="00825AE0"/>
    <w:rsid w:val="00825BCE"/>
    <w:rsid w:val="00825BEF"/>
    <w:rsid w:val="00825C02"/>
    <w:rsid w:val="00825F8B"/>
    <w:rsid w:val="0082607E"/>
    <w:rsid w:val="008262DA"/>
    <w:rsid w:val="00826391"/>
    <w:rsid w:val="008263E0"/>
    <w:rsid w:val="00826676"/>
    <w:rsid w:val="00826719"/>
    <w:rsid w:val="008267D0"/>
    <w:rsid w:val="008269A3"/>
    <w:rsid w:val="00826A8B"/>
    <w:rsid w:val="00826B64"/>
    <w:rsid w:val="00826BAC"/>
    <w:rsid w:val="00826FAA"/>
    <w:rsid w:val="00826FEE"/>
    <w:rsid w:val="008271D3"/>
    <w:rsid w:val="00827289"/>
    <w:rsid w:val="0082757A"/>
    <w:rsid w:val="008275FB"/>
    <w:rsid w:val="0082767D"/>
    <w:rsid w:val="00827700"/>
    <w:rsid w:val="00827720"/>
    <w:rsid w:val="00827C02"/>
    <w:rsid w:val="00827C42"/>
    <w:rsid w:val="00827CC8"/>
    <w:rsid w:val="00827D64"/>
    <w:rsid w:val="00827DB6"/>
    <w:rsid w:val="00827E17"/>
    <w:rsid w:val="00827E71"/>
    <w:rsid w:val="00827F02"/>
    <w:rsid w:val="00827F36"/>
    <w:rsid w:val="00827F90"/>
    <w:rsid w:val="00827FD9"/>
    <w:rsid w:val="008304C0"/>
    <w:rsid w:val="00830551"/>
    <w:rsid w:val="0083059B"/>
    <w:rsid w:val="0083059D"/>
    <w:rsid w:val="008305AA"/>
    <w:rsid w:val="0083061B"/>
    <w:rsid w:val="00830710"/>
    <w:rsid w:val="00830C57"/>
    <w:rsid w:val="00830DA2"/>
    <w:rsid w:val="00830DD6"/>
    <w:rsid w:val="00830E07"/>
    <w:rsid w:val="00830F9A"/>
    <w:rsid w:val="0083122C"/>
    <w:rsid w:val="00831257"/>
    <w:rsid w:val="008313F1"/>
    <w:rsid w:val="008314E9"/>
    <w:rsid w:val="00831519"/>
    <w:rsid w:val="00831805"/>
    <w:rsid w:val="0083182D"/>
    <w:rsid w:val="008318BE"/>
    <w:rsid w:val="0083194D"/>
    <w:rsid w:val="008319EF"/>
    <w:rsid w:val="00831DBE"/>
    <w:rsid w:val="00831EBA"/>
    <w:rsid w:val="0083211A"/>
    <w:rsid w:val="0083226F"/>
    <w:rsid w:val="008322B6"/>
    <w:rsid w:val="008325DD"/>
    <w:rsid w:val="00832631"/>
    <w:rsid w:val="008327A8"/>
    <w:rsid w:val="00832BD4"/>
    <w:rsid w:val="00832BF9"/>
    <w:rsid w:val="00832C0B"/>
    <w:rsid w:val="00832C91"/>
    <w:rsid w:val="00832CE0"/>
    <w:rsid w:val="00832D2C"/>
    <w:rsid w:val="00832DE8"/>
    <w:rsid w:val="00832E63"/>
    <w:rsid w:val="00832FB6"/>
    <w:rsid w:val="00833055"/>
    <w:rsid w:val="008330CC"/>
    <w:rsid w:val="00833169"/>
    <w:rsid w:val="00833177"/>
    <w:rsid w:val="00833413"/>
    <w:rsid w:val="00833788"/>
    <w:rsid w:val="0083381B"/>
    <w:rsid w:val="008338B6"/>
    <w:rsid w:val="00833988"/>
    <w:rsid w:val="00833A3F"/>
    <w:rsid w:val="00833C59"/>
    <w:rsid w:val="00833D52"/>
    <w:rsid w:val="00833DAF"/>
    <w:rsid w:val="00833DCC"/>
    <w:rsid w:val="00833FCC"/>
    <w:rsid w:val="0083407D"/>
    <w:rsid w:val="00834189"/>
    <w:rsid w:val="008341D1"/>
    <w:rsid w:val="008341D4"/>
    <w:rsid w:val="0083434A"/>
    <w:rsid w:val="008344D2"/>
    <w:rsid w:val="008347AF"/>
    <w:rsid w:val="00834863"/>
    <w:rsid w:val="00834904"/>
    <w:rsid w:val="00834ACF"/>
    <w:rsid w:val="00834B1B"/>
    <w:rsid w:val="00834BC6"/>
    <w:rsid w:val="00834D64"/>
    <w:rsid w:val="00834DF6"/>
    <w:rsid w:val="00834E83"/>
    <w:rsid w:val="00834F01"/>
    <w:rsid w:val="00835267"/>
    <w:rsid w:val="00835453"/>
    <w:rsid w:val="008355ED"/>
    <w:rsid w:val="0083598B"/>
    <w:rsid w:val="00835AD9"/>
    <w:rsid w:val="00835B48"/>
    <w:rsid w:val="00835C1D"/>
    <w:rsid w:val="00835CDF"/>
    <w:rsid w:val="00835DDB"/>
    <w:rsid w:val="00836040"/>
    <w:rsid w:val="00836056"/>
    <w:rsid w:val="00836079"/>
    <w:rsid w:val="008360B8"/>
    <w:rsid w:val="008360F0"/>
    <w:rsid w:val="0083618E"/>
    <w:rsid w:val="00836198"/>
    <w:rsid w:val="008361C2"/>
    <w:rsid w:val="00836261"/>
    <w:rsid w:val="00836284"/>
    <w:rsid w:val="0083640E"/>
    <w:rsid w:val="0083645C"/>
    <w:rsid w:val="00836489"/>
    <w:rsid w:val="008364F9"/>
    <w:rsid w:val="00836610"/>
    <w:rsid w:val="008367FF"/>
    <w:rsid w:val="00836BDC"/>
    <w:rsid w:val="00836C69"/>
    <w:rsid w:val="00836DA2"/>
    <w:rsid w:val="00836E45"/>
    <w:rsid w:val="008370BC"/>
    <w:rsid w:val="0083718D"/>
    <w:rsid w:val="0083722B"/>
    <w:rsid w:val="00837235"/>
    <w:rsid w:val="00837300"/>
    <w:rsid w:val="00837339"/>
    <w:rsid w:val="0083739D"/>
    <w:rsid w:val="008377EB"/>
    <w:rsid w:val="0083787E"/>
    <w:rsid w:val="00837884"/>
    <w:rsid w:val="00837B94"/>
    <w:rsid w:val="00837BBB"/>
    <w:rsid w:val="00837C5B"/>
    <w:rsid w:val="00837CF4"/>
    <w:rsid w:val="00837E81"/>
    <w:rsid w:val="00837E92"/>
    <w:rsid w:val="00837F12"/>
    <w:rsid w:val="00840006"/>
    <w:rsid w:val="00840228"/>
    <w:rsid w:val="008402C2"/>
    <w:rsid w:val="008404D3"/>
    <w:rsid w:val="008406D2"/>
    <w:rsid w:val="00840836"/>
    <w:rsid w:val="008408F9"/>
    <w:rsid w:val="00840CBB"/>
    <w:rsid w:val="00840DC1"/>
    <w:rsid w:val="00840E69"/>
    <w:rsid w:val="00840EE4"/>
    <w:rsid w:val="00840F1B"/>
    <w:rsid w:val="008410E9"/>
    <w:rsid w:val="0084112A"/>
    <w:rsid w:val="008416A7"/>
    <w:rsid w:val="0084170B"/>
    <w:rsid w:val="0084190C"/>
    <w:rsid w:val="00841A5C"/>
    <w:rsid w:val="00841D53"/>
    <w:rsid w:val="00841E06"/>
    <w:rsid w:val="00841F03"/>
    <w:rsid w:val="00841F54"/>
    <w:rsid w:val="0084204A"/>
    <w:rsid w:val="008421EF"/>
    <w:rsid w:val="00842309"/>
    <w:rsid w:val="0084233A"/>
    <w:rsid w:val="00842373"/>
    <w:rsid w:val="00842453"/>
    <w:rsid w:val="0084248A"/>
    <w:rsid w:val="00842819"/>
    <w:rsid w:val="00842834"/>
    <w:rsid w:val="008428C1"/>
    <w:rsid w:val="00842982"/>
    <w:rsid w:val="00842A67"/>
    <w:rsid w:val="00842AB7"/>
    <w:rsid w:val="00842BCD"/>
    <w:rsid w:val="00842C02"/>
    <w:rsid w:val="00842C3F"/>
    <w:rsid w:val="00842C82"/>
    <w:rsid w:val="00842CC4"/>
    <w:rsid w:val="0084302B"/>
    <w:rsid w:val="0084305E"/>
    <w:rsid w:val="00843157"/>
    <w:rsid w:val="0084330E"/>
    <w:rsid w:val="008433DB"/>
    <w:rsid w:val="0084346F"/>
    <w:rsid w:val="008435DA"/>
    <w:rsid w:val="00843664"/>
    <w:rsid w:val="008436EF"/>
    <w:rsid w:val="008438EB"/>
    <w:rsid w:val="00843934"/>
    <w:rsid w:val="00843AB7"/>
    <w:rsid w:val="00843AEB"/>
    <w:rsid w:val="00843C75"/>
    <w:rsid w:val="00843CA4"/>
    <w:rsid w:val="00843CFC"/>
    <w:rsid w:val="00843D32"/>
    <w:rsid w:val="00843DFE"/>
    <w:rsid w:val="00843F5D"/>
    <w:rsid w:val="0084400D"/>
    <w:rsid w:val="008441D9"/>
    <w:rsid w:val="00844219"/>
    <w:rsid w:val="0084421C"/>
    <w:rsid w:val="008442AB"/>
    <w:rsid w:val="00844426"/>
    <w:rsid w:val="00844457"/>
    <w:rsid w:val="008445D7"/>
    <w:rsid w:val="008445D9"/>
    <w:rsid w:val="00844611"/>
    <w:rsid w:val="0084467B"/>
    <w:rsid w:val="00844702"/>
    <w:rsid w:val="0084481D"/>
    <w:rsid w:val="00844911"/>
    <w:rsid w:val="008449E6"/>
    <w:rsid w:val="00844A97"/>
    <w:rsid w:val="00844AD5"/>
    <w:rsid w:val="00844B96"/>
    <w:rsid w:val="00844DBB"/>
    <w:rsid w:val="00844E15"/>
    <w:rsid w:val="00844FDD"/>
    <w:rsid w:val="00844FF3"/>
    <w:rsid w:val="008450D1"/>
    <w:rsid w:val="008451B1"/>
    <w:rsid w:val="0084536B"/>
    <w:rsid w:val="008454A6"/>
    <w:rsid w:val="008454FB"/>
    <w:rsid w:val="00845566"/>
    <w:rsid w:val="008455F7"/>
    <w:rsid w:val="00845896"/>
    <w:rsid w:val="0084590F"/>
    <w:rsid w:val="00845BD3"/>
    <w:rsid w:val="00845DEF"/>
    <w:rsid w:val="00845E2F"/>
    <w:rsid w:val="00845E70"/>
    <w:rsid w:val="00845EF0"/>
    <w:rsid w:val="00845F9D"/>
    <w:rsid w:val="00846015"/>
    <w:rsid w:val="0084601A"/>
    <w:rsid w:val="00846150"/>
    <w:rsid w:val="00846291"/>
    <w:rsid w:val="0084643D"/>
    <w:rsid w:val="00846545"/>
    <w:rsid w:val="00846595"/>
    <w:rsid w:val="0084676D"/>
    <w:rsid w:val="0084679B"/>
    <w:rsid w:val="008467B9"/>
    <w:rsid w:val="008468A2"/>
    <w:rsid w:val="0084692D"/>
    <w:rsid w:val="00846AC7"/>
    <w:rsid w:val="00846BCD"/>
    <w:rsid w:val="00846CAE"/>
    <w:rsid w:val="00846D0A"/>
    <w:rsid w:val="00846D5D"/>
    <w:rsid w:val="00846DA0"/>
    <w:rsid w:val="00846DD2"/>
    <w:rsid w:val="00846DF8"/>
    <w:rsid w:val="00846E8D"/>
    <w:rsid w:val="00846ED6"/>
    <w:rsid w:val="00846F4F"/>
    <w:rsid w:val="00846F6F"/>
    <w:rsid w:val="00847201"/>
    <w:rsid w:val="0084721A"/>
    <w:rsid w:val="008472AD"/>
    <w:rsid w:val="008472BC"/>
    <w:rsid w:val="00847410"/>
    <w:rsid w:val="008474EA"/>
    <w:rsid w:val="00847546"/>
    <w:rsid w:val="008476AA"/>
    <w:rsid w:val="008476BC"/>
    <w:rsid w:val="00847851"/>
    <w:rsid w:val="0084788B"/>
    <w:rsid w:val="00847908"/>
    <w:rsid w:val="00847922"/>
    <w:rsid w:val="0084793E"/>
    <w:rsid w:val="0084793F"/>
    <w:rsid w:val="0084796B"/>
    <w:rsid w:val="008479DB"/>
    <w:rsid w:val="00847A82"/>
    <w:rsid w:val="00847ACB"/>
    <w:rsid w:val="00847BA5"/>
    <w:rsid w:val="00847C74"/>
    <w:rsid w:val="00847CB8"/>
    <w:rsid w:val="00847D3C"/>
    <w:rsid w:val="00847E1D"/>
    <w:rsid w:val="00847EB3"/>
    <w:rsid w:val="00847FA4"/>
    <w:rsid w:val="0085003E"/>
    <w:rsid w:val="008501BA"/>
    <w:rsid w:val="008501FC"/>
    <w:rsid w:val="00850297"/>
    <w:rsid w:val="00850361"/>
    <w:rsid w:val="00850375"/>
    <w:rsid w:val="008503A9"/>
    <w:rsid w:val="00850455"/>
    <w:rsid w:val="0085063A"/>
    <w:rsid w:val="00850817"/>
    <w:rsid w:val="00850988"/>
    <w:rsid w:val="00850A03"/>
    <w:rsid w:val="00850ABB"/>
    <w:rsid w:val="00850B11"/>
    <w:rsid w:val="00850CE9"/>
    <w:rsid w:val="00850F97"/>
    <w:rsid w:val="008510B7"/>
    <w:rsid w:val="008511A7"/>
    <w:rsid w:val="008514E4"/>
    <w:rsid w:val="00851574"/>
    <w:rsid w:val="008515DA"/>
    <w:rsid w:val="008515F1"/>
    <w:rsid w:val="00851760"/>
    <w:rsid w:val="0085190C"/>
    <w:rsid w:val="0085193B"/>
    <w:rsid w:val="00851952"/>
    <w:rsid w:val="00851988"/>
    <w:rsid w:val="00851A2E"/>
    <w:rsid w:val="00851B03"/>
    <w:rsid w:val="00851CE3"/>
    <w:rsid w:val="00851CFD"/>
    <w:rsid w:val="00851ED7"/>
    <w:rsid w:val="00851F54"/>
    <w:rsid w:val="00851FC1"/>
    <w:rsid w:val="0085201D"/>
    <w:rsid w:val="00852087"/>
    <w:rsid w:val="00852125"/>
    <w:rsid w:val="00852182"/>
    <w:rsid w:val="008523D1"/>
    <w:rsid w:val="00852692"/>
    <w:rsid w:val="008527B3"/>
    <w:rsid w:val="008528BD"/>
    <w:rsid w:val="00852948"/>
    <w:rsid w:val="008529A6"/>
    <w:rsid w:val="008529C1"/>
    <w:rsid w:val="00852A58"/>
    <w:rsid w:val="00852BFD"/>
    <w:rsid w:val="00852C2E"/>
    <w:rsid w:val="00852C88"/>
    <w:rsid w:val="00852CE4"/>
    <w:rsid w:val="00852CF1"/>
    <w:rsid w:val="00852DD7"/>
    <w:rsid w:val="00852F79"/>
    <w:rsid w:val="00852FEF"/>
    <w:rsid w:val="00853001"/>
    <w:rsid w:val="0085300C"/>
    <w:rsid w:val="00853044"/>
    <w:rsid w:val="008530EB"/>
    <w:rsid w:val="008531B8"/>
    <w:rsid w:val="008531DE"/>
    <w:rsid w:val="008533F3"/>
    <w:rsid w:val="00853585"/>
    <w:rsid w:val="008535E7"/>
    <w:rsid w:val="008535EC"/>
    <w:rsid w:val="0085369B"/>
    <w:rsid w:val="008539D1"/>
    <w:rsid w:val="00853ADD"/>
    <w:rsid w:val="00853B92"/>
    <w:rsid w:val="00853D24"/>
    <w:rsid w:val="00853E35"/>
    <w:rsid w:val="00853EBF"/>
    <w:rsid w:val="00853FDB"/>
    <w:rsid w:val="00854022"/>
    <w:rsid w:val="00854044"/>
    <w:rsid w:val="00854212"/>
    <w:rsid w:val="00854233"/>
    <w:rsid w:val="008542D0"/>
    <w:rsid w:val="00854613"/>
    <w:rsid w:val="008546DA"/>
    <w:rsid w:val="00854804"/>
    <w:rsid w:val="0085485D"/>
    <w:rsid w:val="00854B1E"/>
    <w:rsid w:val="00854C76"/>
    <w:rsid w:val="00854D10"/>
    <w:rsid w:val="00854D16"/>
    <w:rsid w:val="00854DEC"/>
    <w:rsid w:val="00854F57"/>
    <w:rsid w:val="008550A3"/>
    <w:rsid w:val="008550D5"/>
    <w:rsid w:val="008552E1"/>
    <w:rsid w:val="0085543A"/>
    <w:rsid w:val="008556D9"/>
    <w:rsid w:val="008557F4"/>
    <w:rsid w:val="0085590A"/>
    <w:rsid w:val="00855972"/>
    <w:rsid w:val="00855B91"/>
    <w:rsid w:val="00855D91"/>
    <w:rsid w:val="00855F1A"/>
    <w:rsid w:val="00855F43"/>
    <w:rsid w:val="008560AA"/>
    <w:rsid w:val="0085616B"/>
    <w:rsid w:val="0085645B"/>
    <w:rsid w:val="008565B8"/>
    <w:rsid w:val="008565CA"/>
    <w:rsid w:val="00856783"/>
    <w:rsid w:val="00856784"/>
    <w:rsid w:val="00856B4E"/>
    <w:rsid w:val="00856BD6"/>
    <w:rsid w:val="00856C53"/>
    <w:rsid w:val="00856F35"/>
    <w:rsid w:val="0085702D"/>
    <w:rsid w:val="008570A5"/>
    <w:rsid w:val="0085723B"/>
    <w:rsid w:val="008573D4"/>
    <w:rsid w:val="0085747F"/>
    <w:rsid w:val="0085763E"/>
    <w:rsid w:val="0085764D"/>
    <w:rsid w:val="00857762"/>
    <w:rsid w:val="0085785D"/>
    <w:rsid w:val="008578F5"/>
    <w:rsid w:val="00857925"/>
    <w:rsid w:val="00857987"/>
    <w:rsid w:val="00857ACB"/>
    <w:rsid w:val="00857B4A"/>
    <w:rsid w:val="00857B95"/>
    <w:rsid w:val="00857CDE"/>
    <w:rsid w:val="00857E6F"/>
    <w:rsid w:val="00857EDE"/>
    <w:rsid w:val="00857FE6"/>
    <w:rsid w:val="0086003C"/>
    <w:rsid w:val="008601F8"/>
    <w:rsid w:val="00860294"/>
    <w:rsid w:val="00860516"/>
    <w:rsid w:val="008605BD"/>
    <w:rsid w:val="008606B4"/>
    <w:rsid w:val="008606F3"/>
    <w:rsid w:val="00860895"/>
    <w:rsid w:val="00860A19"/>
    <w:rsid w:val="00860BF6"/>
    <w:rsid w:val="00860C38"/>
    <w:rsid w:val="00860DE4"/>
    <w:rsid w:val="00860E2E"/>
    <w:rsid w:val="00860F22"/>
    <w:rsid w:val="00860F6E"/>
    <w:rsid w:val="0086102B"/>
    <w:rsid w:val="00861086"/>
    <w:rsid w:val="0086111F"/>
    <w:rsid w:val="00861156"/>
    <w:rsid w:val="00861177"/>
    <w:rsid w:val="008611D2"/>
    <w:rsid w:val="0086126F"/>
    <w:rsid w:val="008612BB"/>
    <w:rsid w:val="008613A0"/>
    <w:rsid w:val="008613EA"/>
    <w:rsid w:val="00861441"/>
    <w:rsid w:val="00861620"/>
    <w:rsid w:val="00861699"/>
    <w:rsid w:val="00861962"/>
    <w:rsid w:val="00861963"/>
    <w:rsid w:val="00861A05"/>
    <w:rsid w:val="00861AA3"/>
    <w:rsid w:val="00861AC3"/>
    <w:rsid w:val="00861AC6"/>
    <w:rsid w:val="00861B29"/>
    <w:rsid w:val="00861C0F"/>
    <w:rsid w:val="00861C95"/>
    <w:rsid w:val="00861CE7"/>
    <w:rsid w:val="00861D7D"/>
    <w:rsid w:val="00861E0C"/>
    <w:rsid w:val="00861E4E"/>
    <w:rsid w:val="00861ED6"/>
    <w:rsid w:val="00861EE2"/>
    <w:rsid w:val="0086214D"/>
    <w:rsid w:val="00862154"/>
    <w:rsid w:val="00862276"/>
    <w:rsid w:val="008624B2"/>
    <w:rsid w:val="00862A43"/>
    <w:rsid w:val="00862B20"/>
    <w:rsid w:val="00862B92"/>
    <w:rsid w:val="00862B9E"/>
    <w:rsid w:val="00862C3B"/>
    <w:rsid w:val="00862DA8"/>
    <w:rsid w:val="00862E20"/>
    <w:rsid w:val="00862ED2"/>
    <w:rsid w:val="00862F64"/>
    <w:rsid w:val="00862FF9"/>
    <w:rsid w:val="0086327F"/>
    <w:rsid w:val="00863298"/>
    <w:rsid w:val="00863313"/>
    <w:rsid w:val="008633BA"/>
    <w:rsid w:val="00863492"/>
    <w:rsid w:val="0086362A"/>
    <w:rsid w:val="00863819"/>
    <w:rsid w:val="00863866"/>
    <w:rsid w:val="008638F7"/>
    <w:rsid w:val="00863AFC"/>
    <w:rsid w:val="00863B5C"/>
    <w:rsid w:val="00863D30"/>
    <w:rsid w:val="00863DE4"/>
    <w:rsid w:val="00863DE9"/>
    <w:rsid w:val="00863F1D"/>
    <w:rsid w:val="00863F88"/>
    <w:rsid w:val="00863FC4"/>
    <w:rsid w:val="00863FF2"/>
    <w:rsid w:val="0086419C"/>
    <w:rsid w:val="0086439A"/>
    <w:rsid w:val="008644B2"/>
    <w:rsid w:val="008645EA"/>
    <w:rsid w:val="0086468D"/>
    <w:rsid w:val="00864798"/>
    <w:rsid w:val="008648F1"/>
    <w:rsid w:val="00864963"/>
    <w:rsid w:val="00864B64"/>
    <w:rsid w:val="00864D6D"/>
    <w:rsid w:val="00865045"/>
    <w:rsid w:val="00865082"/>
    <w:rsid w:val="008650C3"/>
    <w:rsid w:val="0086523D"/>
    <w:rsid w:val="00865477"/>
    <w:rsid w:val="00865562"/>
    <w:rsid w:val="00865574"/>
    <w:rsid w:val="00865599"/>
    <w:rsid w:val="008657DF"/>
    <w:rsid w:val="008657E8"/>
    <w:rsid w:val="0086581F"/>
    <w:rsid w:val="008658D6"/>
    <w:rsid w:val="00865A37"/>
    <w:rsid w:val="00865B41"/>
    <w:rsid w:val="00865F21"/>
    <w:rsid w:val="00866062"/>
    <w:rsid w:val="008661B7"/>
    <w:rsid w:val="00866200"/>
    <w:rsid w:val="00866330"/>
    <w:rsid w:val="0086635B"/>
    <w:rsid w:val="008663F5"/>
    <w:rsid w:val="00866404"/>
    <w:rsid w:val="0086655C"/>
    <w:rsid w:val="008665BD"/>
    <w:rsid w:val="008665FD"/>
    <w:rsid w:val="00866674"/>
    <w:rsid w:val="008666AD"/>
    <w:rsid w:val="0086672C"/>
    <w:rsid w:val="00866750"/>
    <w:rsid w:val="008668C9"/>
    <w:rsid w:val="008668F9"/>
    <w:rsid w:val="0086690A"/>
    <w:rsid w:val="00866919"/>
    <w:rsid w:val="00866926"/>
    <w:rsid w:val="00866A79"/>
    <w:rsid w:val="00866AD4"/>
    <w:rsid w:val="00866D2F"/>
    <w:rsid w:val="00866E1F"/>
    <w:rsid w:val="00866E2F"/>
    <w:rsid w:val="00866E57"/>
    <w:rsid w:val="00866F63"/>
    <w:rsid w:val="00866FC3"/>
    <w:rsid w:val="00867106"/>
    <w:rsid w:val="008671C2"/>
    <w:rsid w:val="0086727E"/>
    <w:rsid w:val="0086736C"/>
    <w:rsid w:val="0086737B"/>
    <w:rsid w:val="00867393"/>
    <w:rsid w:val="00867587"/>
    <w:rsid w:val="008675AF"/>
    <w:rsid w:val="008676BC"/>
    <w:rsid w:val="0086773C"/>
    <w:rsid w:val="00867A53"/>
    <w:rsid w:val="00867B2E"/>
    <w:rsid w:val="00867B67"/>
    <w:rsid w:val="00867D09"/>
    <w:rsid w:val="00867DC3"/>
    <w:rsid w:val="00870130"/>
    <w:rsid w:val="0087029E"/>
    <w:rsid w:val="008703F5"/>
    <w:rsid w:val="00870690"/>
    <w:rsid w:val="008706CE"/>
    <w:rsid w:val="008706FB"/>
    <w:rsid w:val="00870777"/>
    <w:rsid w:val="0087099F"/>
    <w:rsid w:val="00870A2D"/>
    <w:rsid w:val="00870A81"/>
    <w:rsid w:val="00870B13"/>
    <w:rsid w:val="00870C65"/>
    <w:rsid w:val="00870D5A"/>
    <w:rsid w:val="00871058"/>
    <w:rsid w:val="0087125B"/>
    <w:rsid w:val="008713C6"/>
    <w:rsid w:val="008714E4"/>
    <w:rsid w:val="00871548"/>
    <w:rsid w:val="00871611"/>
    <w:rsid w:val="008716AF"/>
    <w:rsid w:val="00871831"/>
    <w:rsid w:val="00871939"/>
    <w:rsid w:val="00871A72"/>
    <w:rsid w:val="00871ABF"/>
    <w:rsid w:val="00871C43"/>
    <w:rsid w:val="00871CAB"/>
    <w:rsid w:val="00871FC6"/>
    <w:rsid w:val="00872265"/>
    <w:rsid w:val="0087232C"/>
    <w:rsid w:val="00872330"/>
    <w:rsid w:val="008723F3"/>
    <w:rsid w:val="00872472"/>
    <w:rsid w:val="008724BE"/>
    <w:rsid w:val="008724DE"/>
    <w:rsid w:val="00872569"/>
    <w:rsid w:val="0087269E"/>
    <w:rsid w:val="0087277C"/>
    <w:rsid w:val="00872854"/>
    <w:rsid w:val="00872A41"/>
    <w:rsid w:val="00872B0B"/>
    <w:rsid w:val="00872B14"/>
    <w:rsid w:val="00872D80"/>
    <w:rsid w:val="00872E20"/>
    <w:rsid w:val="00872F23"/>
    <w:rsid w:val="00873109"/>
    <w:rsid w:val="00873243"/>
    <w:rsid w:val="0087327C"/>
    <w:rsid w:val="00873325"/>
    <w:rsid w:val="00873355"/>
    <w:rsid w:val="00873692"/>
    <w:rsid w:val="008736EA"/>
    <w:rsid w:val="008738BD"/>
    <w:rsid w:val="008738EB"/>
    <w:rsid w:val="00873C75"/>
    <w:rsid w:val="00873CC2"/>
    <w:rsid w:val="00873CE0"/>
    <w:rsid w:val="00873D96"/>
    <w:rsid w:val="00873D99"/>
    <w:rsid w:val="00873E4D"/>
    <w:rsid w:val="00873E5B"/>
    <w:rsid w:val="00873E62"/>
    <w:rsid w:val="00873EB3"/>
    <w:rsid w:val="00873F10"/>
    <w:rsid w:val="00873F2C"/>
    <w:rsid w:val="008740C2"/>
    <w:rsid w:val="00874239"/>
    <w:rsid w:val="008742D2"/>
    <w:rsid w:val="00874371"/>
    <w:rsid w:val="0087467A"/>
    <w:rsid w:val="0087470D"/>
    <w:rsid w:val="00874790"/>
    <w:rsid w:val="00874811"/>
    <w:rsid w:val="00874826"/>
    <w:rsid w:val="00874834"/>
    <w:rsid w:val="0087488A"/>
    <w:rsid w:val="008749CB"/>
    <w:rsid w:val="00874BA8"/>
    <w:rsid w:val="00874CBA"/>
    <w:rsid w:val="00874E49"/>
    <w:rsid w:val="00874EDF"/>
    <w:rsid w:val="00875153"/>
    <w:rsid w:val="0087527F"/>
    <w:rsid w:val="00875360"/>
    <w:rsid w:val="0087552F"/>
    <w:rsid w:val="0087568C"/>
    <w:rsid w:val="008756ED"/>
    <w:rsid w:val="00875767"/>
    <w:rsid w:val="00875986"/>
    <w:rsid w:val="00875AA3"/>
    <w:rsid w:val="00875AF1"/>
    <w:rsid w:val="00875B3B"/>
    <w:rsid w:val="00875D12"/>
    <w:rsid w:val="00875D1E"/>
    <w:rsid w:val="00875D32"/>
    <w:rsid w:val="00875DE1"/>
    <w:rsid w:val="0087601F"/>
    <w:rsid w:val="00876127"/>
    <w:rsid w:val="0087625C"/>
    <w:rsid w:val="00876283"/>
    <w:rsid w:val="0087632D"/>
    <w:rsid w:val="008764AE"/>
    <w:rsid w:val="008764BB"/>
    <w:rsid w:val="008764DA"/>
    <w:rsid w:val="008764FE"/>
    <w:rsid w:val="00876634"/>
    <w:rsid w:val="008766EB"/>
    <w:rsid w:val="008766EE"/>
    <w:rsid w:val="008766F1"/>
    <w:rsid w:val="008767AF"/>
    <w:rsid w:val="00876932"/>
    <w:rsid w:val="00876A3F"/>
    <w:rsid w:val="00876BF2"/>
    <w:rsid w:val="00876D27"/>
    <w:rsid w:val="00876D2E"/>
    <w:rsid w:val="00876DDF"/>
    <w:rsid w:val="00876E8D"/>
    <w:rsid w:val="008770D1"/>
    <w:rsid w:val="00877110"/>
    <w:rsid w:val="00877139"/>
    <w:rsid w:val="00877197"/>
    <w:rsid w:val="00877258"/>
    <w:rsid w:val="0087731D"/>
    <w:rsid w:val="008774EE"/>
    <w:rsid w:val="00877579"/>
    <w:rsid w:val="00877825"/>
    <w:rsid w:val="00877893"/>
    <w:rsid w:val="00877957"/>
    <w:rsid w:val="00877BB6"/>
    <w:rsid w:val="00877BED"/>
    <w:rsid w:val="00877ED6"/>
    <w:rsid w:val="0088004B"/>
    <w:rsid w:val="00880102"/>
    <w:rsid w:val="0088024C"/>
    <w:rsid w:val="00880384"/>
    <w:rsid w:val="008804BC"/>
    <w:rsid w:val="008805B3"/>
    <w:rsid w:val="00880604"/>
    <w:rsid w:val="008807C5"/>
    <w:rsid w:val="00880912"/>
    <w:rsid w:val="00880920"/>
    <w:rsid w:val="00880AC2"/>
    <w:rsid w:val="00880B8C"/>
    <w:rsid w:val="00880CD4"/>
    <w:rsid w:val="00880ED7"/>
    <w:rsid w:val="00880F46"/>
    <w:rsid w:val="008811F5"/>
    <w:rsid w:val="0088121C"/>
    <w:rsid w:val="0088146E"/>
    <w:rsid w:val="008814EB"/>
    <w:rsid w:val="008815A4"/>
    <w:rsid w:val="008816B6"/>
    <w:rsid w:val="008817E0"/>
    <w:rsid w:val="008818A2"/>
    <w:rsid w:val="00881919"/>
    <w:rsid w:val="00881980"/>
    <w:rsid w:val="008819A9"/>
    <w:rsid w:val="008819CD"/>
    <w:rsid w:val="00881AFD"/>
    <w:rsid w:val="00881C87"/>
    <w:rsid w:val="00881EC6"/>
    <w:rsid w:val="00881F6A"/>
    <w:rsid w:val="00881FE2"/>
    <w:rsid w:val="00881FF8"/>
    <w:rsid w:val="00882054"/>
    <w:rsid w:val="00882103"/>
    <w:rsid w:val="00882177"/>
    <w:rsid w:val="0088223F"/>
    <w:rsid w:val="00882335"/>
    <w:rsid w:val="0088233B"/>
    <w:rsid w:val="0088239F"/>
    <w:rsid w:val="008823D6"/>
    <w:rsid w:val="00882532"/>
    <w:rsid w:val="00882589"/>
    <w:rsid w:val="0088267F"/>
    <w:rsid w:val="008826A5"/>
    <w:rsid w:val="008829C7"/>
    <w:rsid w:val="00882A96"/>
    <w:rsid w:val="00882AFB"/>
    <w:rsid w:val="00882B6D"/>
    <w:rsid w:val="00882C27"/>
    <w:rsid w:val="00882DBC"/>
    <w:rsid w:val="00882E05"/>
    <w:rsid w:val="0088300B"/>
    <w:rsid w:val="00883049"/>
    <w:rsid w:val="008830FD"/>
    <w:rsid w:val="008831A6"/>
    <w:rsid w:val="0088323F"/>
    <w:rsid w:val="00883320"/>
    <w:rsid w:val="008833DB"/>
    <w:rsid w:val="008833EE"/>
    <w:rsid w:val="00883430"/>
    <w:rsid w:val="008834F2"/>
    <w:rsid w:val="008835CD"/>
    <w:rsid w:val="00883631"/>
    <w:rsid w:val="008836C0"/>
    <w:rsid w:val="0088375F"/>
    <w:rsid w:val="008837E3"/>
    <w:rsid w:val="00883876"/>
    <w:rsid w:val="00883905"/>
    <w:rsid w:val="00883949"/>
    <w:rsid w:val="00883AEC"/>
    <w:rsid w:val="00883B4C"/>
    <w:rsid w:val="00883BB1"/>
    <w:rsid w:val="00883BB5"/>
    <w:rsid w:val="00883C08"/>
    <w:rsid w:val="00883C3D"/>
    <w:rsid w:val="00883CC9"/>
    <w:rsid w:val="00883D4E"/>
    <w:rsid w:val="00883F86"/>
    <w:rsid w:val="00884036"/>
    <w:rsid w:val="00884096"/>
    <w:rsid w:val="00884143"/>
    <w:rsid w:val="00884221"/>
    <w:rsid w:val="008842AA"/>
    <w:rsid w:val="0088485D"/>
    <w:rsid w:val="00884894"/>
    <w:rsid w:val="008848A3"/>
    <w:rsid w:val="00884950"/>
    <w:rsid w:val="00884CF4"/>
    <w:rsid w:val="00884DFA"/>
    <w:rsid w:val="00884F4E"/>
    <w:rsid w:val="008853EE"/>
    <w:rsid w:val="00885527"/>
    <w:rsid w:val="00885569"/>
    <w:rsid w:val="008855D1"/>
    <w:rsid w:val="00885630"/>
    <w:rsid w:val="00885A3C"/>
    <w:rsid w:val="00885AFD"/>
    <w:rsid w:val="00885BDC"/>
    <w:rsid w:val="00885D8E"/>
    <w:rsid w:val="00885DEA"/>
    <w:rsid w:val="00885FD1"/>
    <w:rsid w:val="00885FE4"/>
    <w:rsid w:val="0088605F"/>
    <w:rsid w:val="0088606E"/>
    <w:rsid w:val="00886213"/>
    <w:rsid w:val="00886292"/>
    <w:rsid w:val="00886337"/>
    <w:rsid w:val="0088641B"/>
    <w:rsid w:val="008864BC"/>
    <w:rsid w:val="0088658D"/>
    <w:rsid w:val="008866A3"/>
    <w:rsid w:val="00886755"/>
    <w:rsid w:val="0088676F"/>
    <w:rsid w:val="00886816"/>
    <w:rsid w:val="008868E8"/>
    <w:rsid w:val="00886902"/>
    <w:rsid w:val="00886907"/>
    <w:rsid w:val="00886987"/>
    <w:rsid w:val="00886A13"/>
    <w:rsid w:val="00886E84"/>
    <w:rsid w:val="00886EF3"/>
    <w:rsid w:val="00886F08"/>
    <w:rsid w:val="00886F34"/>
    <w:rsid w:val="008870B9"/>
    <w:rsid w:val="008873DA"/>
    <w:rsid w:val="0088740E"/>
    <w:rsid w:val="008874EF"/>
    <w:rsid w:val="00887739"/>
    <w:rsid w:val="00887870"/>
    <w:rsid w:val="00887A9E"/>
    <w:rsid w:val="00887ABF"/>
    <w:rsid w:val="00887B8D"/>
    <w:rsid w:val="00887BA5"/>
    <w:rsid w:val="00887D7C"/>
    <w:rsid w:val="00887FA1"/>
    <w:rsid w:val="00890119"/>
    <w:rsid w:val="00890186"/>
    <w:rsid w:val="00890254"/>
    <w:rsid w:val="008902E3"/>
    <w:rsid w:val="008904BA"/>
    <w:rsid w:val="00890513"/>
    <w:rsid w:val="00890549"/>
    <w:rsid w:val="00890793"/>
    <w:rsid w:val="00890826"/>
    <w:rsid w:val="00890987"/>
    <w:rsid w:val="008909A6"/>
    <w:rsid w:val="00890C63"/>
    <w:rsid w:val="00890D8C"/>
    <w:rsid w:val="00891178"/>
    <w:rsid w:val="00891269"/>
    <w:rsid w:val="0089138A"/>
    <w:rsid w:val="008913D3"/>
    <w:rsid w:val="00891482"/>
    <w:rsid w:val="00891607"/>
    <w:rsid w:val="008916A3"/>
    <w:rsid w:val="0089176E"/>
    <w:rsid w:val="00891AD3"/>
    <w:rsid w:val="00891CF2"/>
    <w:rsid w:val="00891DC0"/>
    <w:rsid w:val="0089202E"/>
    <w:rsid w:val="00892118"/>
    <w:rsid w:val="0089215E"/>
    <w:rsid w:val="00892225"/>
    <w:rsid w:val="0089249B"/>
    <w:rsid w:val="008924B0"/>
    <w:rsid w:val="0089255C"/>
    <w:rsid w:val="008925A6"/>
    <w:rsid w:val="00892762"/>
    <w:rsid w:val="008927C1"/>
    <w:rsid w:val="0089294A"/>
    <w:rsid w:val="00892A37"/>
    <w:rsid w:val="00892AC4"/>
    <w:rsid w:val="00892C39"/>
    <w:rsid w:val="00892D56"/>
    <w:rsid w:val="00892FBE"/>
    <w:rsid w:val="00892FD3"/>
    <w:rsid w:val="00893103"/>
    <w:rsid w:val="0089331A"/>
    <w:rsid w:val="008934ED"/>
    <w:rsid w:val="0089352F"/>
    <w:rsid w:val="00893696"/>
    <w:rsid w:val="00893926"/>
    <w:rsid w:val="0089397B"/>
    <w:rsid w:val="00893AA9"/>
    <w:rsid w:val="00893B6F"/>
    <w:rsid w:val="00893C7D"/>
    <w:rsid w:val="00893D7B"/>
    <w:rsid w:val="00893E5D"/>
    <w:rsid w:val="00893F5C"/>
    <w:rsid w:val="00893FB9"/>
    <w:rsid w:val="0089417B"/>
    <w:rsid w:val="00894314"/>
    <w:rsid w:val="008943D0"/>
    <w:rsid w:val="008944C6"/>
    <w:rsid w:val="008944EC"/>
    <w:rsid w:val="0089457A"/>
    <w:rsid w:val="00894587"/>
    <w:rsid w:val="00894733"/>
    <w:rsid w:val="008947DD"/>
    <w:rsid w:val="00894846"/>
    <w:rsid w:val="00894A21"/>
    <w:rsid w:val="00894B04"/>
    <w:rsid w:val="00894CA7"/>
    <w:rsid w:val="00894CB9"/>
    <w:rsid w:val="00894D86"/>
    <w:rsid w:val="00894DE9"/>
    <w:rsid w:val="00894F2B"/>
    <w:rsid w:val="00895003"/>
    <w:rsid w:val="00895030"/>
    <w:rsid w:val="008951A6"/>
    <w:rsid w:val="008953B5"/>
    <w:rsid w:val="008954B4"/>
    <w:rsid w:val="008955C1"/>
    <w:rsid w:val="00895629"/>
    <w:rsid w:val="0089569E"/>
    <w:rsid w:val="0089576D"/>
    <w:rsid w:val="008958B6"/>
    <w:rsid w:val="008958FF"/>
    <w:rsid w:val="00895A53"/>
    <w:rsid w:val="00895AE0"/>
    <w:rsid w:val="00895B1D"/>
    <w:rsid w:val="00895E50"/>
    <w:rsid w:val="00895EFA"/>
    <w:rsid w:val="00896085"/>
    <w:rsid w:val="00896147"/>
    <w:rsid w:val="00896326"/>
    <w:rsid w:val="00896396"/>
    <w:rsid w:val="008963D4"/>
    <w:rsid w:val="008964F2"/>
    <w:rsid w:val="008965CA"/>
    <w:rsid w:val="008966D3"/>
    <w:rsid w:val="00896723"/>
    <w:rsid w:val="0089675A"/>
    <w:rsid w:val="008967D1"/>
    <w:rsid w:val="00896B45"/>
    <w:rsid w:val="00896B79"/>
    <w:rsid w:val="00896C1C"/>
    <w:rsid w:val="00896D55"/>
    <w:rsid w:val="00896D8F"/>
    <w:rsid w:val="00896EA0"/>
    <w:rsid w:val="00896EFF"/>
    <w:rsid w:val="00896F00"/>
    <w:rsid w:val="00896F64"/>
    <w:rsid w:val="00896F91"/>
    <w:rsid w:val="00897042"/>
    <w:rsid w:val="008971AD"/>
    <w:rsid w:val="00897217"/>
    <w:rsid w:val="008972A5"/>
    <w:rsid w:val="0089735C"/>
    <w:rsid w:val="00897374"/>
    <w:rsid w:val="00897473"/>
    <w:rsid w:val="0089762B"/>
    <w:rsid w:val="00897B69"/>
    <w:rsid w:val="00897D1C"/>
    <w:rsid w:val="008A001E"/>
    <w:rsid w:val="008A01AB"/>
    <w:rsid w:val="008A066B"/>
    <w:rsid w:val="008A0725"/>
    <w:rsid w:val="008A078E"/>
    <w:rsid w:val="008A0957"/>
    <w:rsid w:val="008A0B3F"/>
    <w:rsid w:val="008A0B66"/>
    <w:rsid w:val="008A0D9B"/>
    <w:rsid w:val="008A0E27"/>
    <w:rsid w:val="008A0FCF"/>
    <w:rsid w:val="008A1040"/>
    <w:rsid w:val="008A1288"/>
    <w:rsid w:val="008A1523"/>
    <w:rsid w:val="008A157C"/>
    <w:rsid w:val="008A15A2"/>
    <w:rsid w:val="008A15DA"/>
    <w:rsid w:val="008A1643"/>
    <w:rsid w:val="008A18DE"/>
    <w:rsid w:val="008A1953"/>
    <w:rsid w:val="008A198A"/>
    <w:rsid w:val="008A1D54"/>
    <w:rsid w:val="008A1F40"/>
    <w:rsid w:val="008A2027"/>
    <w:rsid w:val="008A206F"/>
    <w:rsid w:val="008A216F"/>
    <w:rsid w:val="008A22E0"/>
    <w:rsid w:val="008A255F"/>
    <w:rsid w:val="008A25F3"/>
    <w:rsid w:val="008A2616"/>
    <w:rsid w:val="008A2659"/>
    <w:rsid w:val="008A26FF"/>
    <w:rsid w:val="008A2791"/>
    <w:rsid w:val="008A27AC"/>
    <w:rsid w:val="008A2947"/>
    <w:rsid w:val="008A2A49"/>
    <w:rsid w:val="008A2BC0"/>
    <w:rsid w:val="008A2DE3"/>
    <w:rsid w:val="008A2F32"/>
    <w:rsid w:val="008A2FD6"/>
    <w:rsid w:val="008A31A1"/>
    <w:rsid w:val="008A3258"/>
    <w:rsid w:val="008A332F"/>
    <w:rsid w:val="008A336B"/>
    <w:rsid w:val="008A359C"/>
    <w:rsid w:val="008A35B3"/>
    <w:rsid w:val="008A35CA"/>
    <w:rsid w:val="008A369A"/>
    <w:rsid w:val="008A3750"/>
    <w:rsid w:val="008A386B"/>
    <w:rsid w:val="008A39A3"/>
    <w:rsid w:val="008A39B0"/>
    <w:rsid w:val="008A3B0B"/>
    <w:rsid w:val="008A3B0C"/>
    <w:rsid w:val="008A3CC1"/>
    <w:rsid w:val="008A3DFA"/>
    <w:rsid w:val="008A3EF5"/>
    <w:rsid w:val="008A4458"/>
    <w:rsid w:val="008A457A"/>
    <w:rsid w:val="008A45CF"/>
    <w:rsid w:val="008A4633"/>
    <w:rsid w:val="008A46D5"/>
    <w:rsid w:val="008A4745"/>
    <w:rsid w:val="008A495B"/>
    <w:rsid w:val="008A4A36"/>
    <w:rsid w:val="008A4AFF"/>
    <w:rsid w:val="008A4C2F"/>
    <w:rsid w:val="008A4C4E"/>
    <w:rsid w:val="008A4CC1"/>
    <w:rsid w:val="008A4DCB"/>
    <w:rsid w:val="008A4E17"/>
    <w:rsid w:val="008A4E18"/>
    <w:rsid w:val="008A5095"/>
    <w:rsid w:val="008A50D5"/>
    <w:rsid w:val="008A5133"/>
    <w:rsid w:val="008A52A8"/>
    <w:rsid w:val="008A535A"/>
    <w:rsid w:val="008A5380"/>
    <w:rsid w:val="008A54A8"/>
    <w:rsid w:val="008A54BE"/>
    <w:rsid w:val="008A552C"/>
    <w:rsid w:val="008A570B"/>
    <w:rsid w:val="008A571E"/>
    <w:rsid w:val="008A577E"/>
    <w:rsid w:val="008A586C"/>
    <w:rsid w:val="008A5BFA"/>
    <w:rsid w:val="008A5C03"/>
    <w:rsid w:val="008A5DCC"/>
    <w:rsid w:val="008A5DEB"/>
    <w:rsid w:val="008A5E0D"/>
    <w:rsid w:val="008A6323"/>
    <w:rsid w:val="008A63BC"/>
    <w:rsid w:val="008A63F2"/>
    <w:rsid w:val="008A647A"/>
    <w:rsid w:val="008A64DD"/>
    <w:rsid w:val="008A65E1"/>
    <w:rsid w:val="008A665A"/>
    <w:rsid w:val="008A6678"/>
    <w:rsid w:val="008A668A"/>
    <w:rsid w:val="008A6698"/>
    <w:rsid w:val="008A669E"/>
    <w:rsid w:val="008A682D"/>
    <w:rsid w:val="008A686E"/>
    <w:rsid w:val="008A68BF"/>
    <w:rsid w:val="008A6923"/>
    <w:rsid w:val="008A6960"/>
    <w:rsid w:val="008A6D53"/>
    <w:rsid w:val="008A6D57"/>
    <w:rsid w:val="008A6D97"/>
    <w:rsid w:val="008A6DF6"/>
    <w:rsid w:val="008A6F07"/>
    <w:rsid w:val="008A700F"/>
    <w:rsid w:val="008A70D4"/>
    <w:rsid w:val="008A70DF"/>
    <w:rsid w:val="008A7158"/>
    <w:rsid w:val="008A7258"/>
    <w:rsid w:val="008A72BA"/>
    <w:rsid w:val="008A733F"/>
    <w:rsid w:val="008A7500"/>
    <w:rsid w:val="008A756C"/>
    <w:rsid w:val="008A76D2"/>
    <w:rsid w:val="008A7723"/>
    <w:rsid w:val="008A7797"/>
    <w:rsid w:val="008A78AF"/>
    <w:rsid w:val="008A78C9"/>
    <w:rsid w:val="008A7A5D"/>
    <w:rsid w:val="008A7B89"/>
    <w:rsid w:val="008A7ECB"/>
    <w:rsid w:val="008B00C3"/>
    <w:rsid w:val="008B0374"/>
    <w:rsid w:val="008B0382"/>
    <w:rsid w:val="008B041D"/>
    <w:rsid w:val="008B044D"/>
    <w:rsid w:val="008B04DF"/>
    <w:rsid w:val="008B05AB"/>
    <w:rsid w:val="008B05BD"/>
    <w:rsid w:val="008B05F8"/>
    <w:rsid w:val="008B06A5"/>
    <w:rsid w:val="008B06F7"/>
    <w:rsid w:val="008B0798"/>
    <w:rsid w:val="008B07E5"/>
    <w:rsid w:val="008B0B14"/>
    <w:rsid w:val="008B0C40"/>
    <w:rsid w:val="008B0C60"/>
    <w:rsid w:val="008B0D88"/>
    <w:rsid w:val="008B0E33"/>
    <w:rsid w:val="008B0F8E"/>
    <w:rsid w:val="008B10B6"/>
    <w:rsid w:val="008B10F9"/>
    <w:rsid w:val="008B1137"/>
    <w:rsid w:val="008B1170"/>
    <w:rsid w:val="008B11D3"/>
    <w:rsid w:val="008B12D1"/>
    <w:rsid w:val="008B16CE"/>
    <w:rsid w:val="008B16E3"/>
    <w:rsid w:val="008B1765"/>
    <w:rsid w:val="008B18E2"/>
    <w:rsid w:val="008B19AB"/>
    <w:rsid w:val="008B1A21"/>
    <w:rsid w:val="008B1A7C"/>
    <w:rsid w:val="008B1CAF"/>
    <w:rsid w:val="008B1DF6"/>
    <w:rsid w:val="008B1E63"/>
    <w:rsid w:val="008B1F54"/>
    <w:rsid w:val="008B1FF7"/>
    <w:rsid w:val="008B2073"/>
    <w:rsid w:val="008B20E4"/>
    <w:rsid w:val="008B2175"/>
    <w:rsid w:val="008B21D8"/>
    <w:rsid w:val="008B21E3"/>
    <w:rsid w:val="008B23C1"/>
    <w:rsid w:val="008B2463"/>
    <w:rsid w:val="008B24FA"/>
    <w:rsid w:val="008B2804"/>
    <w:rsid w:val="008B28E0"/>
    <w:rsid w:val="008B29A0"/>
    <w:rsid w:val="008B29C9"/>
    <w:rsid w:val="008B2A03"/>
    <w:rsid w:val="008B2A8B"/>
    <w:rsid w:val="008B2AB8"/>
    <w:rsid w:val="008B2B73"/>
    <w:rsid w:val="008B2D37"/>
    <w:rsid w:val="008B2D3A"/>
    <w:rsid w:val="008B2D49"/>
    <w:rsid w:val="008B2E27"/>
    <w:rsid w:val="008B301A"/>
    <w:rsid w:val="008B30C3"/>
    <w:rsid w:val="008B3211"/>
    <w:rsid w:val="008B3226"/>
    <w:rsid w:val="008B3258"/>
    <w:rsid w:val="008B32E3"/>
    <w:rsid w:val="008B341D"/>
    <w:rsid w:val="008B3442"/>
    <w:rsid w:val="008B3510"/>
    <w:rsid w:val="008B3625"/>
    <w:rsid w:val="008B37B8"/>
    <w:rsid w:val="008B38CE"/>
    <w:rsid w:val="008B39D0"/>
    <w:rsid w:val="008B39FA"/>
    <w:rsid w:val="008B3AA0"/>
    <w:rsid w:val="008B3C08"/>
    <w:rsid w:val="008B3CA2"/>
    <w:rsid w:val="008B3CD7"/>
    <w:rsid w:val="008B3EFC"/>
    <w:rsid w:val="008B3F89"/>
    <w:rsid w:val="008B4095"/>
    <w:rsid w:val="008B411D"/>
    <w:rsid w:val="008B4156"/>
    <w:rsid w:val="008B42DB"/>
    <w:rsid w:val="008B440C"/>
    <w:rsid w:val="008B4467"/>
    <w:rsid w:val="008B45A6"/>
    <w:rsid w:val="008B4652"/>
    <w:rsid w:val="008B48A3"/>
    <w:rsid w:val="008B4926"/>
    <w:rsid w:val="008B4994"/>
    <w:rsid w:val="008B4A98"/>
    <w:rsid w:val="008B4C02"/>
    <w:rsid w:val="008B4C59"/>
    <w:rsid w:val="008B4CAA"/>
    <w:rsid w:val="008B4CC5"/>
    <w:rsid w:val="008B4CC9"/>
    <w:rsid w:val="008B4DC1"/>
    <w:rsid w:val="008B4E01"/>
    <w:rsid w:val="008B4E3B"/>
    <w:rsid w:val="008B4EB7"/>
    <w:rsid w:val="008B4F08"/>
    <w:rsid w:val="008B5073"/>
    <w:rsid w:val="008B527A"/>
    <w:rsid w:val="008B5310"/>
    <w:rsid w:val="008B534E"/>
    <w:rsid w:val="008B53D2"/>
    <w:rsid w:val="008B541E"/>
    <w:rsid w:val="008B5551"/>
    <w:rsid w:val="008B5682"/>
    <w:rsid w:val="008B56A1"/>
    <w:rsid w:val="008B573C"/>
    <w:rsid w:val="008B57A7"/>
    <w:rsid w:val="008B58DE"/>
    <w:rsid w:val="008B590D"/>
    <w:rsid w:val="008B5A03"/>
    <w:rsid w:val="008B5B62"/>
    <w:rsid w:val="008B5B6A"/>
    <w:rsid w:val="008B5C0F"/>
    <w:rsid w:val="008B5D33"/>
    <w:rsid w:val="008B5EBE"/>
    <w:rsid w:val="008B5F5A"/>
    <w:rsid w:val="008B6114"/>
    <w:rsid w:val="008B6127"/>
    <w:rsid w:val="008B622E"/>
    <w:rsid w:val="008B62DB"/>
    <w:rsid w:val="008B65A9"/>
    <w:rsid w:val="008B65EF"/>
    <w:rsid w:val="008B66A0"/>
    <w:rsid w:val="008B682D"/>
    <w:rsid w:val="008B6858"/>
    <w:rsid w:val="008B6A09"/>
    <w:rsid w:val="008B6B40"/>
    <w:rsid w:val="008B6BC0"/>
    <w:rsid w:val="008B6C15"/>
    <w:rsid w:val="008B6D5A"/>
    <w:rsid w:val="008B7035"/>
    <w:rsid w:val="008B71B0"/>
    <w:rsid w:val="008B735C"/>
    <w:rsid w:val="008B75AA"/>
    <w:rsid w:val="008B77E3"/>
    <w:rsid w:val="008B7A01"/>
    <w:rsid w:val="008B7D32"/>
    <w:rsid w:val="008B7F01"/>
    <w:rsid w:val="008B7FF5"/>
    <w:rsid w:val="008C0109"/>
    <w:rsid w:val="008C0138"/>
    <w:rsid w:val="008C01A9"/>
    <w:rsid w:val="008C01B5"/>
    <w:rsid w:val="008C01F7"/>
    <w:rsid w:val="008C0226"/>
    <w:rsid w:val="008C0274"/>
    <w:rsid w:val="008C0559"/>
    <w:rsid w:val="008C0630"/>
    <w:rsid w:val="008C0632"/>
    <w:rsid w:val="008C0676"/>
    <w:rsid w:val="008C0881"/>
    <w:rsid w:val="008C0C76"/>
    <w:rsid w:val="008C0C7B"/>
    <w:rsid w:val="008C0E3E"/>
    <w:rsid w:val="008C0E95"/>
    <w:rsid w:val="008C0EB3"/>
    <w:rsid w:val="008C1087"/>
    <w:rsid w:val="008C10B4"/>
    <w:rsid w:val="008C117E"/>
    <w:rsid w:val="008C11C5"/>
    <w:rsid w:val="008C1201"/>
    <w:rsid w:val="008C1211"/>
    <w:rsid w:val="008C127B"/>
    <w:rsid w:val="008C1359"/>
    <w:rsid w:val="008C15DD"/>
    <w:rsid w:val="008C1613"/>
    <w:rsid w:val="008C1649"/>
    <w:rsid w:val="008C166F"/>
    <w:rsid w:val="008C1698"/>
    <w:rsid w:val="008C16AC"/>
    <w:rsid w:val="008C177B"/>
    <w:rsid w:val="008C179B"/>
    <w:rsid w:val="008C1828"/>
    <w:rsid w:val="008C1960"/>
    <w:rsid w:val="008C1B13"/>
    <w:rsid w:val="008C1B4D"/>
    <w:rsid w:val="008C1B9E"/>
    <w:rsid w:val="008C1BF5"/>
    <w:rsid w:val="008C2091"/>
    <w:rsid w:val="008C214C"/>
    <w:rsid w:val="008C2179"/>
    <w:rsid w:val="008C2240"/>
    <w:rsid w:val="008C23A3"/>
    <w:rsid w:val="008C23D3"/>
    <w:rsid w:val="008C249E"/>
    <w:rsid w:val="008C251C"/>
    <w:rsid w:val="008C25CF"/>
    <w:rsid w:val="008C2632"/>
    <w:rsid w:val="008C269F"/>
    <w:rsid w:val="008C2703"/>
    <w:rsid w:val="008C2707"/>
    <w:rsid w:val="008C2766"/>
    <w:rsid w:val="008C2990"/>
    <w:rsid w:val="008C29F4"/>
    <w:rsid w:val="008C2A39"/>
    <w:rsid w:val="008C2B16"/>
    <w:rsid w:val="008C2B32"/>
    <w:rsid w:val="008C2C31"/>
    <w:rsid w:val="008C2CCE"/>
    <w:rsid w:val="008C2CE2"/>
    <w:rsid w:val="008C2E91"/>
    <w:rsid w:val="008C2F6A"/>
    <w:rsid w:val="008C30EE"/>
    <w:rsid w:val="008C325F"/>
    <w:rsid w:val="008C32CD"/>
    <w:rsid w:val="008C35A2"/>
    <w:rsid w:val="008C36DB"/>
    <w:rsid w:val="008C36E2"/>
    <w:rsid w:val="008C3784"/>
    <w:rsid w:val="008C3851"/>
    <w:rsid w:val="008C38D3"/>
    <w:rsid w:val="008C38F6"/>
    <w:rsid w:val="008C39E2"/>
    <w:rsid w:val="008C3AA1"/>
    <w:rsid w:val="008C3B0E"/>
    <w:rsid w:val="008C3C04"/>
    <w:rsid w:val="008C3C54"/>
    <w:rsid w:val="008C3C9C"/>
    <w:rsid w:val="008C3CD3"/>
    <w:rsid w:val="008C3D73"/>
    <w:rsid w:val="008C3F20"/>
    <w:rsid w:val="008C40CB"/>
    <w:rsid w:val="008C41E7"/>
    <w:rsid w:val="008C423E"/>
    <w:rsid w:val="008C42DA"/>
    <w:rsid w:val="008C42DF"/>
    <w:rsid w:val="008C4445"/>
    <w:rsid w:val="008C46F8"/>
    <w:rsid w:val="008C484C"/>
    <w:rsid w:val="008C4856"/>
    <w:rsid w:val="008C488E"/>
    <w:rsid w:val="008C48D6"/>
    <w:rsid w:val="008C4A24"/>
    <w:rsid w:val="008C4B53"/>
    <w:rsid w:val="008C4B67"/>
    <w:rsid w:val="008C4EC7"/>
    <w:rsid w:val="008C52BA"/>
    <w:rsid w:val="008C53B8"/>
    <w:rsid w:val="008C541A"/>
    <w:rsid w:val="008C545A"/>
    <w:rsid w:val="008C5469"/>
    <w:rsid w:val="008C5486"/>
    <w:rsid w:val="008C5701"/>
    <w:rsid w:val="008C57E0"/>
    <w:rsid w:val="008C5804"/>
    <w:rsid w:val="008C5A61"/>
    <w:rsid w:val="008C5EEE"/>
    <w:rsid w:val="008C60E2"/>
    <w:rsid w:val="008C6146"/>
    <w:rsid w:val="008C61CB"/>
    <w:rsid w:val="008C67BD"/>
    <w:rsid w:val="008C6843"/>
    <w:rsid w:val="008C6997"/>
    <w:rsid w:val="008C6A28"/>
    <w:rsid w:val="008C6A5B"/>
    <w:rsid w:val="008C6C7B"/>
    <w:rsid w:val="008C6CE2"/>
    <w:rsid w:val="008C6D13"/>
    <w:rsid w:val="008C6DA5"/>
    <w:rsid w:val="008C6EB4"/>
    <w:rsid w:val="008C6F93"/>
    <w:rsid w:val="008C6FE6"/>
    <w:rsid w:val="008C72A0"/>
    <w:rsid w:val="008C73B5"/>
    <w:rsid w:val="008C74AA"/>
    <w:rsid w:val="008C7632"/>
    <w:rsid w:val="008C78D7"/>
    <w:rsid w:val="008C790E"/>
    <w:rsid w:val="008C7BBA"/>
    <w:rsid w:val="008C7C00"/>
    <w:rsid w:val="008C7C6C"/>
    <w:rsid w:val="008C7DB3"/>
    <w:rsid w:val="008C7FB4"/>
    <w:rsid w:val="008C7FFE"/>
    <w:rsid w:val="008D0142"/>
    <w:rsid w:val="008D016B"/>
    <w:rsid w:val="008D04D2"/>
    <w:rsid w:val="008D062C"/>
    <w:rsid w:val="008D0670"/>
    <w:rsid w:val="008D0694"/>
    <w:rsid w:val="008D0739"/>
    <w:rsid w:val="008D0855"/>
    <w:rsid w:val="008D0887"/>
    <w:rsid w:val="008D09E8"/>
    <w:rsid w:val="008D0BA5"/>
    <w:rsid w:val="008D0C03"/>
    <w:rsid w:val="008D0C88"/>
    <w:rsid w:val="008D0D9B"/>
    <w:rsid w:val="008D0F61"/>
    <w:rsid w:val="008D0F6F"/>
    <w:rsid w:val="008D0FD6"/>
    <w:rsid w:val="008D111A"/>
    <w:rsid w:val="008D1177"/>
    <w:rsid w:val="008D11D9"/>
    <w:rsid w:val="008D130F"/>
    <w:rsid w:val="008D1376"/>
    <w:rsid w:val="008D152D"/>
    <w:rsid w:val="008D186D"/>
    <w:rsid w:val="008D19C1"/>
    <w:rsid w:val="008D1B59"/>
    <w:rsid w:val="008D1D19"/>
    <w:rsid w:val="008D1D3A"/>
    <w:rsid w:val="008D1EA2"/>
    <w:rsid w:val="008D226E"/>
    <w:rsid w:val="008D2275"/>
    <w:rsid w:val="008D251C"/>
    <w:rsid w:val="008D25C1"/>
    <w:rsid w:val="008D25C3"/>
    <w:rsid w:val="008D26C7"/>
    <w:rsid w:val="008D27AC"/>
    <w:rsid w:val="008D2CBC"/>
    <w:rsid w:val="008D2D62"/>
    <w:rsid w:val="008D2F0F"/>
    <w:rsid w:val="008D3008"/>
    <w:rsid w:val="008D303B"/>
    <w:rsid w:val="008D3052"/>
    <w:rsid w:val="008D3287"/>
    <w:rsid w:val="008D32C8"/>
    <w:rsid w:val="008D336A"/>
    <w:rsid w:val="008D34A4"/>
    <w:rsid w:val="008D3545"/>
    <w:rsid w:val="008D36DD"/>
    <w:rsid w:val="008D378C"/>
    <w:rsid w:val="008D384A"/>
    <w:rsid w:val="008D395E"/>
    <w:rsid w:val="008D395F"/>
    <w:rsid w:val="008D39D2"/>
    <w:rsid w:val="008D3A25"/>
    <w:rsid w:val="008D3CB9"/>
    <w:rsid w:val="008D3CBC"/>
    <w:rsid w:val="008D3CD8"/>
    <w:rsid w:val="008D3DED"/>
    <w:rsid w:val="008D4319"/>
    <w:rsid w:val="008D438B"/>
    <w:rsid w:val="008D4391"/>
    <w:rsid w:val="008D43FF"/>
    <w:rsid w:val="008D4405"/>
    <w:rsid w:val="008D44EB"/>
    <w:rsid w:val="008D45D4"/>
    <w:rsid w:val="008D46D2"/>
    <w:rsid w:val="008D4731"/>
    <w:rsid w:val="008D4747"/>
    <w:rsid w:val="008D478F"/>
    <w:rsid w:val="008D47B3"/>
    <w:rsid w:val="008D4992"/>
    <w:rsid w:val="008D4D3C"/>
    <w:rsid w:val="008D4E51"/>
    <w:rsid w:val="008D4F03"/>
    <w:rsid w:val="008D4F9F"/>
    <w:rsid w:val="008D509F"/>
    <w:rsid w:val="008D5135"/>
    <w:rsid w:val="008D51DE"/>
    <w:rsid w:val="008D52F7"/>
    <w:rsid w:val="008D53DF"/>
    <w:rsid w:val="008D543C"/>
    <w:rsid w:val="008D55C7"/>
    <w:rsid w:val="008D55E0"/>
    <w:rsid w:val="008D58F7"/>
    <w:rsid w:val="008D597A"/>
    <w:rsid w:val="008D59B7"/>
    <w:rsid w:val="008D5B34"/>
    <w:rsid w:val="008D5C1E"/>
    <w:rsid w:val="008D5C6C"/>
    <w:rsid w:val="008D5C88"/>
    <w:rsid w:val="008D5CB6"/>
    <w:rsid w:val="008D5CC6"/>
    <w:rsid w:val="008D5D72"/>
    <w:rsid w:val="008D5D7F"/>
    <w:rsid w:val="008D5EDC"/>
    <w:rsid w:val="008D6002"/>
    <w:rsid w:val="008D60AC"/>
    <w:rsid w:val="008D60DF"/>
    <w:rsid w:val="008D6129"/>
    <w:rsid w:val="008D6177"/>
    <w:rsid w:val="008D639B"/>
    <w:rsid w:val="008D649D"/>
    <w:rsid w:val="008D64E8"/>
    <w:rsid w:val="008D6564"/>
    <w:rsid w:val="008D65F1"/>
    <w:rsid w:val="008D6641"/>
    <w:rsid w:val="008D6767"/>
    <w:rsid w:val="008D691C"/>
    <w:rsid w:val="008D6C3B"/>
    <w:rsid w:val="008D6C5F"/>
    <w:rsid w:val="008D6CB7"/>
    <w:rsid w:val="008D6DB0"/>
    <w:rsid w:val="008D6EBC"/>
    <w:rsid w:val="008D6EC1"/>
    <w:rsid w:val="008D6F09"/>
    <w:rsid w:val="008D7035"/>
    <w:rsid w:val="008D7066"/>
    <w:rsid w:val="008D713A"/>
    <w:rsid w:val="008D71E9"/>
    <w:rsid w:val="008D71F7"/>
    <w:rsid w:val="008D722C"/>
    <w:rsid w:val="008D7381"/>
    <w:rsid w:val="008D73F8"/>
    <w:rsid w:val="008D740F"/>
    <w:rsid w:val="008D74A9"/>
    <w:rsid w:val="008D772D"/>
    <w:rsid w:val="008D77A0"/>
    <w:rsid w:val="008D78AC"/>
    <w:rsid w:val="008D7F5F"/>
    <w:rsid w:val="008E0021"/>
    <w:rsid w:val="008E0061"/>
    <w:rsid w:val="008E009C"/>
    <w:rsid w:val="008E013B"/>
    <w:rsid w:val="008E034F"/>
    <w:rsid w:val="008E0372"/>
    <w:rsid w:val="008E03B2"/>
    <w:rsid w:val="008E0417"/>
    <w:rsid w:val="008E0418"/>
    <w:rsid w:val="008E0451"/>
    <w:rsid w:val="008E04F1"/>
    <w:rsid w:val="008E0523"/>
    <w:rsid w:val="008E058A"/>
    <w:rsid w:val="008E0878"/>
    <w:rsid w:val="008E08F2"/>
    <w:rsid w:val="008E0938"/>
    <w:rsid w:val="008E0B1D"/>
    <w:rsid w:val="008E0B26"/>
    <w:rsid w:val="008E0C78"/>
    <w:rsid w:val="008E0DAD"/>
    <w:rsid w:val="008E0E22"/>
    <w:rsid w:val="008E0E69"/>
    <w:rsid w:val="008E0F0A"/>
    <w:rsid w:val="008E0FD6"/>
    <w:rsid w:val="008E1055"/>
    <w:rsid w:val="008E1074"/>
    <w:rsid w:val="008E1132"/>
    <w:rsid w:val="008E12B9"/>
    <w:rsid w:val="008E137E"/>
    <w:rsid w:val="008E14A6"/>
    <w:rsid w:val="008E1518"/>
    <w:rsid w:val="008E15E6"/>
    <w:rsid w:val="008E1611"/>
    <w:rsid w:val="008E1725"/>
    <w:rsid w:val="008E180A"/>
    <w:rsid w:val="008E185A"/>
    <w:rsid w:val="008E186F"/>
    <w:rsid w:val="008E18D5"/>
    <w:rsid w:val="008E1934"/>
    <w:rsid w:val="008E1960"/>
    <w:rsid w:val="008E1984"/>
    <w:rsid w:val="008E19CB"/>
    <w:rsid w:val="008E1B2B"/>
    <w:rsid w:val="008E1B7B"/>
    <w:rsid w:val="008E1B84"/>
    <w:rsid w:val="008E1B88"/>
    <w:rsid w:val="008E1DE6"/>
    <w:rsid w:val="008E1EFB"/>
    <w:rsid w:val="008E2093"/>
    <w:rsid w:val="008E22A3"/>
    <w:rsid w:val="008E246F"/>
    <w:rsid w:val="008E2489"/>
    <w:rsid w:val="008E253F"/>
    <w:rsid w:val="008E2558"/>
    <w:rsid w:val="008E2575"/>
    <w:rsid w:val="008E2728"/>
    <w:rsid w:val="008E2734"/>
    <w:rsid w:val="008E2A37"/>
    <w:rsid w:val="008E2A61"/>
    <w:rsid w:val="008E2BA1"/>
    <w:rsid w:val="008E2C0C"/>
    <w:rsid w:val="008E2D69"/>
    <w:rsid w:val="008E2E0A"/>
    <w:rsid w:val="008E2F6B"/>
    <w:rsid w:val="008E32AB"/>
    <w:rsid w:val="008E33F1"/>
    <w:rsid w:val="008E355D"/>
    <w:rsid w:val="008E3769"/>
    <w:rsid w:val="008E37A4"/>
    <w:rsid w:val="008E3808"/>
    <w:rsid w:val="008E3809"/>
    <w:rsid w:val="008E3AF1"/>
    <w:rsid w:val="008E3DFB"/>
    <w:rsid w:val="008E3EDC"/>
    <w:rsid w:val="008E3F55"/>
    <w:rsid w:val="008E417B"/>
    <w:rsid w:val="008E43A1"/>
    <w:rsid w:val="008E4727"/>
    <w:rsid w:val="008E4775"/>
    <w:rsid w:val="008E488A"/>
    <w:rsid w:val="008E488E"/>
    <w:rsid w:val="008E49EE"/>
    <w:rsid w:val="008E4A41"/>
    <w:rsid w:val="008E4B0E"/>
    <w:rsid w:val="008E4B82"/>
    <w:rsid w:val="008E4BC9"/>
    <w:rsid w:val="008E4BD0"/>
    <w:rsid w:val="008E4C67"/>
    <w:rsid w:val="008E4CAD"/>
    <w:rsid w:val="008E4CEF"/>
    <w:rsid w:val="008E4D6A"/>
    <w:rsid w:val="008E4DE4"/>
    <w:rsid w:val="008E4E63"/>
    <w:rsid w:val="008E4EA8"/>
    <w:rsid w:val="008E4F4D"/>
    <w:rsid w:val="008E4FF5"/>
    <w:rsid w:val="008E5166"/>
    <w:rsid w:val="008E5229"/>
    <w:rsid w:val="008E5306"/>
    <w:rsid w:val="008E543F"/>
    <w:rsid w:val="008E57A1"/>
    <w:rsid w:val="008E58E1"/>
    <w:rsid w:val="008E59BC"/>
    <w:rsid w:val="008E5A9A"/>
    <w:rsid w:val="008E5BC8"/>
    <w:rsid w:val="008E5C05"/>
    <w:rsid w:val="008E5C46"/>
    <w:rsid w:val="008E5CAD"/>
    <w:rsid w:val="008E5D92"/>
    <w:rsid w:val="008E5DA8"/>
    <w:rsid w:val="008E60E7"/>
    <w:rsid w:val="008E6198"/>
    <w:rsid w:val="008E6ADA"/>
    <w:rsid w:val="008E6C70"/>
    <w:rsid w:val="008E7001"/>
    <w:rsid w:val="008E7020"/>
    <w:rsid w:val="008E7053"/>
    <w:rsid w:val="008E722C"/>
    <w:rsid w:val="008E7393"/>
    <w:rsid w:val="008E739E"/>
    <w:rsid w:val="008E74D4"/>
    <w:rsid w:val="008E7617"/>
    <w:rsid w:val="008E767A"/>
    <w:rsid w:val="008E7685"/>
    <w:rsid w:val="008E78B6"/>
    <w:rsid w:val="008E78E8"/>
    <w:rsid w:val="008E7942"/>
    <w:rsid w:val="008E7AE9"/>
    <w:rsid w:val="008E7B2C"/>
    <w:rsid w:val="008E7B9A"/>
    <w:rsid w:val="008E7CEF"/>
    <w:rsid w:val="008E7D07"/>
    <w:rsid w:val="008F0014"/>
    <w:rsid w:val="008F01DF"/>
    <w:rsid w:val="008F0221"/>
    <w:rsid w:val="008F0259"/>
    <w:rsid w:val="008F0341"/>
    <w:rsid w:val="008F0354"/>
    <w:rsid w:val="008F03FA"/>
    <w:rsid w:val="008F0438"/>
    <w:rsid w:val="008F05FF"/>
    <w:rsid w:val="008F06F1"/>
    <w:rsid w:val="008F07CA"/>
    <w:rsid w:val="008F0807"/>
    <w:rsid w:val="008F08E7"/>
    <w:rsid w:val="008F095B"/>
    <w:rsid w:val="008F0964"/>
    <w:rsid w:val="008F09B6"/>
    <w:rsid w:val="008F0B40"/>
    <w:rsid w:val="008F0C13"/>
    <w:rsid w:val="008F0C64"/>
    <w:rsid w:val="008F0D61"/>
    <w:rsid w:val="008F0D91"/>
    <w:rsid w:val="008F0DC1"/>
    <w:rsid w:val="008F0F9F"/>
    <w:rsid w:val="008F1023"/>
    <w:rsid w:val="008F105B"/>
    <w:rsid w:val="008F11A1"/>
    <w:rsid w:val="008F1342"/>
    <w:rsid w:val="008F1429"/>
    <w:rsid w:val="008F14BB"/>
    <w:rsid w:val="008F14D5"/>
    <w:rsid w:val="008F16FD"/>
    <w:rsid w:val="008F1A85"/>
    <w:rsid w:val="008F1C6F"/>
    <w:rsid w:val="008F1D6B"/>
    <w:rsid w:val="008F20D7"/>
    <w:rsid w:val="008F21BD"/>
    <w:rsid w:val="008F2335"/>
    <w:rsid w:val="008F23A4"/>
    <w:rsid w:val="008F2439"/>
    <w:rsid w:val="008F247A"/>
    <w:rsid w:val="008F2605"/>
    <w:rsid w:val="008F267C"/>
    <w:rsid w:val="008F26D8"/>
    <w:rsid w:val="008F2730"/>
    <w:rsid w:val="008F288D"/>
    <w:rsid w:val="008F2953"/>
    <w:rsid w:val="008F2A86"/>
    <w:rsid w:val="008F2AE0"/>
    <w:rsid w:val="008F2BB7"/>
    <w:rsid w:val="008F2D54"/>
    <w:rsid w:val="008F2D69"/>
    <w:rsid w:val="008F2DDE"/>
    <w:rsid w:val="008F2DF8"/>
    <w:rsid w:val="008F32ED"/>
    <w:rsid w:val="008F3396"/>
    <w:rsid w:val="008F347E"/>
    <w:rsid w:val="008F3538"/>
    <w:rsid w:val="008F3638"/>
    <w:rsid w:val="008F3984"/>
    <w:rsid w:val="008F3A21"/>
    <w:rsid w:val="008F3A39"/>
    <w:rsid w:val="008F3B08"/>
    <w:rsid w:val="008F3D14"/>
    <w:rsid w:val="008F3DE3"/>
    <w:rsid w:val="008F3E05"/>
    <w:rsid w:val="008F41B1"/>
    <w:rsid w:val="008F41B5"/>
    <w:rsid w:val="008F41D5"/>
    <w:rsid w:val="008F42CE"/>
    <w:rsid w:val="008F4400"/>
    <w:rsid w:val="008F4566"/>
    <w:rsid w:val="008F4901"/>
    <w:rsid w:val="008F495C"/>
    <w:rsid w:val="008F4A53"/>
    <w:rsid w:val="008F4B21"/>
    <w:rsid w:val="008F4B7B"/>
    <w:rsid w:val="008F4C2E"/>
    <w:rsid w:val="008F4C6A"/>
    <w:rsid w:val="008F4C85"/>
    <w:rsid w:val="008F4CB6"/>
    <w:rsid w:val="008F4CF0"/>
    <w:rsid w:val="008F4D8F"/>
    <w:rsid w:val="008F4DDA"/>
    <w:rsid w:val="008F4E1A"/>
    <w:rsid w:val="008F4E88"/>
    <w:rsid w:val="008F4EA9"/>
    <w:rsid w:val="008F5047"/>
    <w:rsid w:val="008F5052"/>
    <w:rsid w:val="008F521B"/>
    <w:rsid w:val="008F5225"/>
    <w:rsid w:val="008F528F"/>
    <w:rsid w:val="008F52F2"/>
    <w:rsid w:val="008F54B1"/>
    <w:rsid w:val="008F5635"/>
    <w:rsid w:val="008F56D1"/>
    <w:rsid w:val="008F577E"/>
    <w:rsid w:val="008F579E"/>
    <w:rsid w:val="008F57B9"/>
    <w:rsid w:val="008F57D2"/>
    <w:rsid w:val="008F5896"/>
    <w:rsid w:val="008F58A7"/>
    <w:rsid w:val="008F59E3"/>
    <w:rsid w:val="008F5A1C"/>
    <w:rsid w:val="008F5A5A"/>
    <w:rsid w:val="008F5B55"/>
    <w:rsid w:val="008F5BC9"/>
    <w:rsid w:val="008F5C4D"/>
    <w:rsid w:val="008F5EC1"/>
    <w:rsid w:val="008F5F55"/>
    <w:rsid w:val="008F600B"/>
    <w:rsid w:val="008F6209"/>
    <w:rsid w:val="008F636A"/>
    <w:rsid w:val="008F63D9"/>
    <w:rsid w:val="008F64BE"/>
    <w:rsid w:val="008F6598"/>
    <w:rsid w:val="008F67DC"/>
    <w:rsid w:val="008F67F5"/>
    <w:rsid w:val="008F68B8"/>
    <w:rsid w:val="008F6A26"/>
    <w:rsid w:val="008F6ACF"/>
    <w:rsid w:val="008F6B9B"/>
    <w:rsid w:val="008F6C93"/>
    <w:rsid w:val="008F6D7A"/>
    <w:rsid w:val="008F6D7F"/>
    <w:rsid w:val="008F6DC6"/>
    <w:rsid w:val="008F6E1C"/>
    <w:rsid w:val="008F7002"/>
    <w:rsid w:val="008F7072"/>
    <w:rsid w:val="008F7150"/>
    <w:rsid w:val="008F715C"/>
    <w:rsid w:val="008F722C"/>
    <w:rsid w:val="008F7251"/>
    <w:rsid w:val="008F7330"/>
    <w:rsid w:val="008F73CD"/>
    <w:rsid w:val="008F73E1"/>
    <w:rsid w:val="008F74A8"/>
    <w:rsid w:val="008F74F7"/>
    <w:rsid w:val="008F758C"/>
    <w:rsid w:val="008F7590"/>
    <w:rsid w:val="008F775A"/>
    <w:rsid w:val="008F77EA"/>
    <w:rsid w:val="008F785A"/>
    <w:rsid w:val="008F7872"/>
    <w:rsid w:val="008F7897"/>
    <w:rsid w:val="008F79F5"/>
    <w:rsid w:val="008F7A03"/>
    <w:rsid w:val="008F7B2D"/>
    <w:rsid w:val="008F7B7C"/>
    <w:rsid w:val="008F7BE6"/>
    <w:rsid w:val="008F7CBA"/>
    <w:rsid w:val="008F7DA3"/>
    <w:rsid w:val="008F7E3B"/>
    <w:rsid w:val="008F7EBF"/>
    <w:rsid w:val="008F7F0B"/>
    <w:rsid w:val="008F7F98"/>
    <w:rsid w:val="0090000B"/>
    <w:rsid w:val="009000B0"/>
    <w:rsid w:val="0090012F"/>
    <w:rsid w:val="00900136"/>
    <w:rsid w:val="00900282"/>
    <w:rsid w:val="00900458"/>
    <w:rsid w:val="00900583"/>
    <w:rsid w:val="0090093E"/>
    <w:rsid w:val="00900A6C"/>
    <w:rsid w:val="00900B86"/>
    <w:rsid w:val="00900C1B"/>
    <w:rsid w:val="00900C55"/>
    <w:rsid w:val="00900C9F"/>
    <w:rsid w:val="00900E1B"/>
    <w:rsid w:val="00900E4C"/>
    <w:rsid w:val="00900F3A"/>
    <w:rsid w:val="009012EA"/>
    <w:rsid w:val="00901351"/>
    <w:rsid w:val="0090144E"/>
    <w:rsid w:val="00901487"/>
    <w:rsid w:val="009015C0"/>
    <w:rsid w:val="00901706"/>
    <w:rsid w:val="0090173E"/>
    <w:rsid w:val="00901AC2"/>
    <w:rsid w:val="00901B94"/>
    <w:rsid w:val="00901BA4"/>
    <w:rsid w:val="00901C47"/>
    <w:rsid w:val="00901C8F"/>
    <w:rsid w:val="00901C97"/>
    <w:rsid w:val="00901DBC"/>
    <w:rsid w:val="00901EE3"/>
    <w:rsid w:val="00901EEE"/>
    <w:rsid w:val="00901F26"/>
    <w:rsid w:val="0090201C"/>
    <w:rsid w:val="00902033"/>
    <w:rsid w:val="0090221C"/>
    <w:rsid w:val="009024B0"/>
    <w:rsid w:val="00902515"/>
    <w:rsid w:val="0090251B"/>
    <w:rsid w:val="00902763"/>
    <w:rsid w:val="00902AFC"/>
    <w:rsid w:val="00902C9A"/>
    <w:rsid w:val="00902D93"/>
    <w:rsid w:val="00902DC4"/>
    <w:rsid w:val="00903064"/>
    <w:rsid w:val="009030FC"/>
    <w:rsid w:val="00903304"/>
    <w:rsid w:val="0090331B"/>
    <w:rsid w:val="009034D3"/>
    <w:rsid w:val="00903690"/>
    <w:rsid w:val="009038F0"/>
    <w:rsid w:val="00903903"/>
    <w:rsid w:val="00903A00"/>
    <w:rsid w:val="00903C20"/>
    <w:rsid w:val="00903C44"/>
    <w:rsid w:val="00903C98"/>
    <w:rsid w:val="00903E49"/>
    <w:rsid w:val="00903E4B"/>
    <w:rsid w:val="00903E4D"/>
    <w:rsid w:val="00903F04"/>
    <w:rsid w:val="009040BE"/>
    <w:rsid w:val="00904176"/>
    <w:rsid w:val="0090420F"/>
    <w:rsid w:val="0090423D"/>
    <w:rsid w:val="00904287"/>
    <w:rsid w:val="0090428D"/>
    <w:rsid w:val="00904357"/>
    <w:rsid w:val="0090445B"/>
    <w:rsid w:val="00904464"/>
    <w:rsid w:val="009045B4"/>
    <w:rsid w:val="00904654"/>
    <w:rsid w:val="00904673"/>
    <w:rsid w:val="009048F5"/>
    <w:rsid w:val="009049F9"/>
    <w:rsid w:val="00904B03"/>
    <w:rsid w:val="00904B7D"/>
    <w:rsid w:val="00904C0E"/>
    <w:rsid w:val="00904C24"/>
    <w:rsid w:val="00904C7E"/>
    <w:rsid w:val="00904DFD"/>
    <w:rsid w:val="00905004"/>
    <w:rsid w:val="00905138"/>
    <w:rsid w:val="00905424"/>
    <w:rsid w:val="009054C2"/>
    <w:rsid w:val="00905676"/>
    <w:rsid w:val="0090567A"/>
    <w:rsid w:val="009057B3"/>
    <w:rsid w:val="00905971"/>
    <w:rsid w:val="0090599F"/>
    <w:rsid w:val="00905B01"/>
    <w:rsid w:val="00905B53"/>
    <w:rsid w:val="00905C66"/>
    <w:rsid w:val="00905C97"/>
    <w:rsid w:val="00905CFD"/>
    <w:rsid w:val="00905D43"/>
    <w:rsid w:val="00905EDD"/>
    <w:rsid w:val="00905EEF"/>
    <w:rsid w:val="00905F24"/>
    <w:rsid w:val="00905F84"/>
    <w:rsid w:val="0090613B"/>
    <w:rsid w:val="009061FE"/>
    <w:rsid w:val="00906223"/>
    <w:rsid w:val="0090632F"/>
    <w:rsid w:val="009063B0"/>
    <w:rsid w:val="0090646E"/>
    <w:rsid w:val="00906520"/>
    <w:rsid w:val="00906550"/>
    <w:rsid w:val="00906573"/>
    <w:rsid w:val="009065A3"/>
    <w:rsid w:val="00906613"/>
    <w:rsid w:val="00906AA9"/>
    <w:rsid w:val="00906AD0"/>
    <w:rsid w:val="00906BCA"/>
    <w:rsid w:val="00906C5A"/>
    <w:rsid w:val="00906CAB"/>
    <w:rsid w:val="00906D60"/>
    <w:rsid w:val="00906E03"/>
    <w:rsid w:val="00906E9E"/>
    <w:rsid w:val="00906ED0"/>
    <w:rsid w:val="00906FD2"/>
    <w:rsid w:val="00906FE8"/>
    <w:rsid w:val="00907062"/>
    <w:rsid w:val="0090706F"/>
    <w:rsid w:val="00907168"/>
    <w:rsid w:val="00907433"/>
    <w:rsid w:val="00907555"/>
    <w:rsid w:val="009075DF"/>
    <w:rsid w:val="009077F7"/>
    <w:rsid w:val="00907AE8"/>
    <w:rsid w:val="00907FE9"/>
    <w:rsid w:val="00910043"/>
    <w:rsid w:val="00910109"/>
    <w:rsid w:val="00910125"/>
    <w:rsid w:val="00910146"/>
    <w:rsid w:val="0091023E"/>
    <w:rsid w:val="0091051C"/>
    <w:rsid w:val="00910620"/>
    <w:rsid w:val="00910640"/>
    <w:rsid w:val="00910A2D"/>
    <w:rsid w:val="00910A4F"/>
    <w:rsid w:val="00910A62"/>
    <w:rsid w:val="00910A66"/>
    <w:rsid w:val="00910B7A"/>
    <w:rsid w:val="00910CC9"/>
    <w:rsid w:val="00910D52"/>
    <w:rsid w:val="00910E24"/>
    <w:rsid w:val="00910EE0"/>
    <w:rsid w:val="00910EFE"/>
    <w:rsid w:val="00910F1A"/>
    <w:rsid w:val="00910F71"/>
    <w:rsid w:val="009111A9"/>
    <w:rsid w:val="009111ED"/>
    <w:rsid w:val="00911340"/>
    <w:rsid w:val="0091136D"/>
    <w:rsid w:val="00911392"/>
    <w:rsid w:val="009114AF"/>
    <w:rsid w:val="0091154E"/>
    <w:rsid w:val="009115CE"/>
    <w:rsid w:val="0091170C"/>
    <w:rsid w:val="00911755"/>
    <w:rsid w:val="00911889"/>
    <w:rsid w:val="00911957"/>
    <w:rsid w:val="00911AEB"/>
    <w:rsid w:val="00911CA2"/>
    <w:rsid w:val="00911E00"/>
    <w:rsid w:val="00911EF1"/>
    <w:rsid w:val="00911F76"/>
    <w:rsid w:val="00911FC9"/>
    <w:rsid w:val="009122DE"/>
    <w:rsid w:val="00912519"/>
    <w:rsid w:val="00912647"/>
    <w:rsid w:val="00912654"/>
    <w:rsid w:val="00912767"/>
    <w:rsid w:val="00912810"/>
    <w:rsid w:val="00912817"/>
    <w:rsid w:val="009128A8"/>
    <w:rsid w:val="009128B9"/>
    <w:rsid w:val="00912922"/>
    <w:rsid w:val="00912A9E"/>
    <w:rsid w:val="00912B76"/>
    <w:rsid w:val="00912CC0"/>
    <w:rsid w:val="00912D07"/>
    <w:rsid w:val="00912EA3"/>
    <w:rsid w:val="00912EA8"/>
    <w:rsid w:val="00912EFD"/>
    <w:rsid w:val="00912F50"/>
    <w:rsid w:val="0091308D"/>
    <w:rsid w:val="009130AF"/>
    <w:rsid w:val="009132C3"/>
    <w:rsid w:val="00913406"/>
    <w:rsid w:val="00913420"/>
    <w:rsid w:val="00913434"/>
    <w:rsid w:val="0091346B"/>
    <w:rsid w:val="0091356B"/>
    <w:rsid w:val="00913679"/>
    <w:rsid w:val="00913759"/>
    <w:rsid w:val="00913908"/>
    <w:rsid w:val="009139B1"/>
    <w:rsid w:val="00913BB6"/>
    <w:rsid w:val="00913C5B"/>
    <w:rsid w:val="00913EC1"/>
    <w:rsid w:val="00913EDB"/>
    <w:rsid w:val="00913F1E"/>
    <w:rsid w:val="0091417F"/>
    <w:rsid w:val="009141A8"/>
    <w:rsid w:val="00914480"/>
    <w:rsid w:val="009144BA"/>
    <w:rsid w:val="00914612"/>
    <w:rsid w:val="0091467D"/>
    <w:rsid w:val="009146E8"/>
    <w:rsid w:val="0091473B"/>
    <w:rsid w:val="009148BE"/>
    <w:rsid w:val="0091493B"/>
    <w:rsid w:val="00914BE1"/>
    <w:rsid w:val="00914D77"/>
    <w:rsid w:val="00914D91"/>
    <w:rsid w:val="00914DCB"/>
    <w:rsid w:val="00915187"/>
    <w:rsid w:val="009151A5"/>
    <w:rsid w:val="0091528B"/>
    <w:rsid w:val="00915293"/>
    <w:rsid w:val="00915352"/>
    <w:rsid w:val="009153FC"/>
    <w:rsid w:val="0091548C"/>
    <w:rsid w:val="009154B4"/>
    <w:rsid w:val="009154C9"/>
    <w:rsid w:val="00915594"/>
    <w:rsid w:val="009155A7"/>
    <w:rsid w:val="00915628"/>
    <w:rsid w:val="00915733"/>
    <w:rsid w:val="00915840"/>
    <w:rsid w:val="00915940"/>
    <w:rsid w:val="00915A89"/>
    <w:rsid w:val="00915BBE"/>
    <w:rsid w:val="00915BD2"/>
    <w:rsid w:val="00915D40"/>
    <w:rsid w:val="00915D6C"/>
    <w:rsid w:val="00915DC6"/>
    <w:rsid w:val="00915EDF"/>
    <w:rsid w:val="00916045"/>
    <w:rsid w:val="00916085"/>
    <w:rsid w:val="00916105"/>
    <w:rsid w:val="00916127"/>
    <w:rsid w:val="009161ED"/>
    <w:rsid w:val="0091632A"/>
    <w:rsid w:val="009163DA"/>
    <w:rsid w:val="00916410"/>
    <w:rsid w:val="009164EF"/>
    <w:rsid w:val="00916501"/>
    <w:rsid w:val="00916576"/>
    <w:rsid w:val="009165BE"/>
    <w:rsid w:val="00916833"/>
    <w:rsid w:val="009169BD"/>
    <w:rsid w:val="00916C22"/>
    <w:rsid w:val="00916CCF"/>
    <w:rsid w:val="00916F5F"/>
    <w:rsid w:val="00917083"/>
    <w:rsid w:val="00917142"/>
    <w:rsid w:val="00917146"/>
    <w:rsid w:val="009172FB"/>
    <w:rsid w:val="0091735E"/>
    <w:rsid w:val="00917405"/>
    <w:rsid w:val="0091745B"/>
    <w:rsid w:val="0091787A"/>
    <w:rsid w:val="009179A4"/>
    <w:rsid w:val="00917A5D"/>
    <w:rsid w:val="00917A66"/>
    <w:rsid w:val="00917AEC"/>
    <w:rsid w:val="00917B06"/>
    <w:rsid w:val="00917B45"/>
    <w:rsid w:val="00917BB9"/>
    <w:rsid w:val="00917D55"/>
    <w:rsid w:val="00917D89"/>
    <w:rsid w:val="00917DC2"/>
    <w:rsid w:val="00917E69"/>
    <w:rsid w:val="00917ED4"/>
    <w:rsid w:val="00917EEE"/>
    <w:rsid w:val="00920345"/>
    <w:rsid w:val="009204C6"/>
    <w:rsid w:val="00920504"/>
    <w:rsid w:val="00920692"/>
    <w:rsid w:val="009208EB"/>
    <w:rsid w:val="00920BBF"/>
    <w:rsid w:val="009211B3"/>
    <w:rsid w:val="009211C5"/>
    <w:rsid w:val="0092121C"/>
    <w:rsid w:val="00921292"/>
    <w:rsid w:val="009212AF"/>
    <w:rsid w:val="009214B0"/>
    <w:rsid w:val="00921554"/>
    <w:rsid w:val="00921693"/>
    <w:rsid w:val="00921850"/>
    <w:rsid w:val="00921AAF"/>
    <w:rsid w:val="00921B86"/>
    <w:rsid w:val="00921C18"/>
    <w:rsid w:val="00921D26"/>
    <w:rsid w:val="00921DA3"/>
    <w:rsid w:val="00921ED7"/>
    <w:rsid w:val="00921F4D"/>
    <w:rsid w:val="00922186"/>
    <w:rsid w:val="009221F5"/>
    <w:rsid w:val="0092226C"/>
    <w:rsid w:val="009223C7"/>
    <w:rsid w:val="009224FC"/>
    <w:rsid w:val="00922543"/>
    <w:rsid w:val="009226DF"/>
    <w:rsid w:val="009226FF"/>
    <w:rsid w:val="009228A9"/>
    <w:rsid w:val="009228CC"/>
    <w:rsid w:val="009228DC"/>
    <w:rsid w:val="00922AF0"/>
    <w:rsid w:val="00922B0F"/>
    <w:rsid w:val="00922BCC"/>
    <w:rsid w:val="00922E77"/>
    <w:rsid w:val="00922E9E"/>
    <w:rsid w:val="00922EC9"/>
    <w:rsid w:val="00922F50"/>
    <w:rsid w:val="009230F6"/>
    <w:rsid w:val="0092310F"/>
    <w:rsid w:val="00923242"/>
    <w:rsid w:val="009234CB"/>
    <w:rsid w:val="0092354E"/>
    <w:rsid w:val="00923649"/>
    <w:rsid w:val="009237A0"/>
    <w:rsid w:val="00923A92"/>
    <w:rsid w:val="00923C3C"/>
    <w:rsid w:val="00923C90"/>
    <w:rsid w:val="00923DD1"/>
    <w:rsid w:val="00923E63"/>
    <w:rsid w:val="00923E9F"/>
    <w:rsid w:val="00923F9D"/>
    <w:rsid w:val="009240A0"/>
    <w:rsid w:val="00924136"/>
    <w:rsid w:val="00924234"/>
    <w:rsid w:val="00924347"/>
    <w:rsid w:val="009243A7"/>
    <w:rsid w:val="00924478"/>
    <w:rsid w:val="00924657"/>
    <w:rsid w:val="009247A4"/>
    <w:rsid w:val="009248B9"/>
    <w:rsid w:val="00924ABE"/>
    <w:rsid w:val="00924B38"/>
    <w:rsid w:val="00924BB1"/>
    <w:rsid w:val="00924C2C"/>
    <w:rsid w:val="00924C6F"/>
    <w:rsid w:val="00924D9B"/>
    <w:rsid w:val="00924DDF"/>
    <w:rsid w:val="00924E7B"/>
    <w:rsid w:val="00924F8D"/>
    <w:rsid w:val="009251F8"/>
    <w:rsid w:val="0092528C"/>
    <w:rsid w:val="009253D6"/>
    <w:rsid w:val="009254BE"/>
    <w:rsid w:val="00925731"/>
    <w:rsid w:val="0092583C"/>
    <w:rsid w:val="009258D4"/>
    <w:rsid w:val="00925A45"/>
    <w:rsid w:val="00925A60"/>
    <w:rsid w:val="00925C6B"/>
    <w:rsid w:val="00925F76"/>
    <w:rsid w:val="009261A6"/>
    <w:rsid w:val="00926205"/>
    <w:rsid w:val="009262CC"/>
    <w:rsid w:val="00926465"/>
    <w:rsid w:val="009264FF"/>
    <w:rsid w:val="0092650C"/>
    <w:rsid w:val="009266C2"/>
    <w:rsid w:val="00926736"/>
    <w:rsid w:val="00926764"/>
    <w:rsid w:val="00926798"/>
    <w:rsid w:val="00926A2B"/>
    <w:rsid w:val="00926C7D"/>
    <w:rsid w:val="00926C94"/>
    <w:rsid w:val="00926EDE"/>
    <w:rsid w:val="00926FD4"/>
    <w:rsid w:val="0092712E"/>
    <w:rsid w:val="0092722A"/>
    <w:rsid w:val="00927255"/>
    <w:rsid w:val="00927333"/>
    <w:rsid w:val="00927353"/>
    <w:rsid w:val="00927435"/>
    <w:rsid w:val="00927575"/>
    <w:rsid w:val="0092767B"/>
    <w:rsid w:val="0092774B"/>
    <w:rsid w:val="0092779C"/>
    <w:rsid w:val="00927898"/>
    <w:rsid w:val="00927A74"/>
    <w:rsid w:val="00927AA7"/>
    <w:rsid w:val="00927CD7"/>
    <w:rsid w:val="00927CE5"/>
    <w:rsid w:val="00927F20"/>
    <w:rsid w:val="00927F6D"/>
    <w:rsid w:val="0093011F"/>
    <w:rsid w:val="00930128"/>
    <w:rsid w:val="00930135"/>
    <w:rsid w:val="009301F6"/>
    <w:rsid w:val="00930330"/>
    <w:rsid w:val="009303CD"/>
    <w:rsid w:val="0093040B"/>
    <w:rsid w:val="00930459"/>
    <w:rsid w:val="0093051B"/>
    <w:rsid w:val="009305F1"/>
    <w:rsid w:val="0093077F"/>
    <w:rsid w:val="00930B92"/>
    <w:rsid w:val="00930C7F"/>
    <w:rsid w:val="009310FC"/>
    <w:rsid w:val="00931120"/>
    <w:rsid w:val="00931147"/>
    <w:rsid w:val="0093115F"/>
    <w:rsid w:val="009313C3"/>
    <w:rsid w:val="009313DB"/>
    <w:rsid w:val="0093141B"/>
    <w:rsid w:val="00931485"/>
    <w:rsid w:val="00931520"/>
    <w:rsid w:val="00931682"/>
    <w:rsid w:val="0093175F"/>
    <w:rsid w:val="00931A45"/>
    <w:rsid w:val="00931C92"/>
    <w:rsid w:val="00931CB8"/>
    <w:rsid w:val="00931CBC"/>
    <w:rsid w:val="00931CCB"/>
    <w:rsid w:val="00931CCF"/>
    <w:rsid w:val="00931DEF"/>
    <w:rsid w:val="00931E51"/>
    <w:rsid w:val="00931F2C"/>
    <w:rsid w:val="00931F55"/>
    <w:rsid w:val="00931F63"/>
    <w:rsid w:val="00931F6D"/>
    <w:rsid w:val="00931F7C"/>
    <w:rsid w:val="0093204D"/>
    <w:rsid w:val="00932116"/>
    <w:rsid w:val="00932208"/>
    <w:rsid w:val="00932289"/>
    <w:rsid w:val="009323A5"/>
    <w:rsid w:val="00932574"/>
    <w:rsid w:val="0093257D"/>
    <w:rsid w:val="009326C0"/>
    <w:rsid w:val="00932762"/>
    <w:rsid w:val="00932B32"/>
    <w:rsid w:val="00932BFA"/>
    <w:rsid w:val="00932C6C"/>
    <w:rsid w:val="00932E39"/>
    <w:rsid w:val="00932E9D"/>
    <w:rsid w:val="00933046"/>
    <w:rsid w:val="009332C0"/>
    <w:rsid w:val="0093359E"/>
    <w:rsid w:val="00933758"/>
    <w:rsid w:val="0093381B"/>
    <w:rsid w:val="009338CA"/>
    <w:rsid w:val="009338E2"/>
    <w:rsid w:val="009339FF"/>
    <w:rsid w:val="00933A1F"/>
    <w:rsid w:val="00933AE8"/>
    <w:rsid w:val="00933B72"/>
    <w:rsid w:val="00933B8D"/>
    <w:rsid w:val="00933C79"/>
    <w:rsid w:val="00933EAE"/>
    <w:rsid w:val="00933EFF"/>
    <w:rsid w:val="00933F9F"/>
    <w:rsid w:val="00933FA2"/>
    <w:rsid w:val="009340D5"/>
    <w:rsid w:val="0093418C"/>
    <w:rsid w:val="00934251"/>
    <w:rsid w:val="00934269"/>
    <w:rsid w:val="00934284"/>
    <w:rsid w:val="0093431C"/>
    <w:rsid w:val="009343C6"/>
    <w:rsid w:val="009345F8"/>
    <w:rsid w:val="00934707"/>
    <w:rsid w:val="00934708"/>
    <w:rsid w:val="00934811"/>
    <w:rsid w:val="0093482B"/>
    <w:rsid w:val="00934880"/>
    <w:rsid w:val="009348CC"/>
    <w:rsid w:val="00934976"/>
    <w:rsid w:val="009349A4"/>
    <w:rsid w:val="00934A1A"/>
    <w:rsid w:val="00934C2B"/>
    <w:rsid w:val="00934CF3"/>
    <w:rsid w:val="00934D22"/>
    <w:rsid w:val="00934DDA"/>
    <w:rsid w:val="00934ECD"/>
    <w:rsid w:val="00935002"/>
    <w:rsid w:val="00935366"/>
    <w:rsid w:val="00935457"/>
    <w:rsid w:val="0093545E"/>
    <w:rsid w:val="0093547F"/>
    <w:rsid w:val="00935604"/>
    <w:rsid w:val="00935628"/>
    <w:rsid w:val="00935699"/>
    <w:rsid w:val="00935791"/>
    <w:rsid w:val="009357CF"/>
    <w:rsid w:val="0093586B"/>
    <w:rsid w:val="009358F4"/>
    <w:rsid w:val="00935996"/>
    <w:rsid w:val="009359A6"/>
    <w:rsid w:val="00935B86"/>
    <w:rsid w:val="00935B98"/>
    <w:rsid w:val="00935CF3"/>
    <w:rsid w:val="00935DF4"/>
    <w:rsid w:val="00935E44"/>
    <w:rsid w:val="00935F13"/>
    <w:rsid w:val="00935F20"/>
    <w:rsid w:val="00935F81"/>
    <w:rsid w:val="009360A5"/>
    <w:rsid w:val="0093611A"/>
    <w:rsid w:val="00936237"/>
    <w:rsid w:val="009365A2"/>
    <w:rsid w:val="009365E2"/>
    <w:rsid w:val="00936604"/>
    <w:rsid w:val="00936661"/>
    <w:rsid w:val="009369A8"/>
    <w:rsid w:val="009369B5"/>
    <w:rsid w:val="00936BCC"/>
    <w:rsid w:val="00936C49"/>
    <w:rsid w:val="00936C8A"/>
    <w:rsid w:val="00936CC1"/>
    <w:rsid w:val="00936FA2"/>
    <w:rsid w:val="009370FE"/>
    <w:rsid w:val="009372A7"/>
    <w:rsid w:val="0093739C"/>
    <w:rsid w:val="0093754C"/>
    <w:rsid w:val="00937552"/>
    <w:rsid w:val="009376CD"/>
    <w:rsid w:val="0093773B"/>
    <w:rsid w:val="009377B6"/>
    <w:rsid w:val="009377FC"/>
    <w:rsid w:val="0093785A"/>
    <w:rsid w:val="00937923"/>
    <w:rsid w:val="00937A22"/>
    <w:rsid w:val="00937BB9"/>
    <w:rsid w:val="00937F5D"/>
    <w:rsid w:val="009400D4"/>
    <w:rsid w:val="0094011A"/>
    <w:rsid w:val="0094024C"/>
    <w:rsid w:val="0094028C"/>
    <w:rsid w:val="009403B0"/>
    <w:rsid w:val="00940428"/>
    <w:rsid w:val="009405B1"/>
    <w:rsid w:val="0094098A"/>
    <w:rsid w:val="00940AD1"/>
    <w:rsid w:val="00940CF5"/>
    <w:rsid w:val="00940DC4"/>
    <w:rsid w:val="00940DDE"/>
    <w:rsid w:val="00940E18"/>
    <w:rsid w:val="00940E1E"/>
    <w:rsid w:val="00940E50"/>
    <w:rsid w:val="00940F6A"/>
    <w:rsid w:val="00940FF9"/>
    <w:rsid w:val="009411A4"/>
    <w:rsid w:val="009411F4"/>
    <w:rsid w:val="00941389"/>
    <w:rsid w:val="0094156A"/>
    <w:rsid w:val="009416BA"/>
    <w:rsid w:val="009416E0"/>
    <w:rsid w:val="00941799"/>
    <w:rsid w:val="00941841"/>
    <w:rsid w:val="00941988"/>
    <w:rsid w:val="00941A30"/>
    <w:rsid w:val="00941A81"/>
    <w:rsid w:val="00941AA4"/>
    <w:rsid w:val="00941CF7"/>
    <w:rsid w:val="00941DD2"/>
    <w:rsid w:val="00941FA2"/>
    <w:rsid w:val="00941FBB"/>
    <w:rsid w:val="009420AB"/>
    <w:rsid w:val="009420F7"/>
    <w:rsid w:val="00942197"/>
    <w:rsid w:val="009422CB"/>
    <w:rsid w:val="009422EC"/>
    <w:rsid w:val="009424FF"/>
    <w:rsid w:val="00942538"/>
    <w:rsid w:val="0094266F"/>
    <w:rsid w:val="00942807"/>
    <w:rsid w:val="009428A8"/>
    <w:rsid w:val="009429BA"/>
    <w:rsid w:val="00942A14"/>
    <w:rsid w:val="00942A93"/>
    <w:rsid w:val="00942B9A"/>
    <w:rsid w:val="00942CD9"/>
    <w:rsid w:val="00942CF3"/>
    <w:rsid w:val="00942CF8"/>
    <w:rsid w:val="00942D89"/>
    <w:rsid w:val="00942F77"/>
    <w:rsid w:val="00942FC8"/>
    <w:rsid w:val="0094315E"/>
    <w:rsid w:val="00943166"/>
    <w:rsid w:val="00943294"/>
    <w:rsid w:val="009432EA"/>
    <w:rsid w:val="00943390"/>
    <w:rsid w:val="009433C3"/>
    <w:rsid w:val="00943433"/>
    <w:rsid w:val="00943493"/>
    <w:rsid w:val="009434CB"/>
    <w:rsid w:val="009434DC"/>
    <w:rsid w:val="00943553"/>
    <w:rsid w:val="009435B5"/>
    <w:rsid w:val="009435E5"/>
    <w:rsid w:val="00943684"/>
    <w:rsid w:val="009436D4"/>
    <w:rsid w:val="0094382E"/>
    <w:rsid w:val="0094395A"/>
    <w:rsid w:val="00943A2F"/>
    <w:rsid w:val="00943C3A"/>
    <w:rsid w:val="00943CC7"/>
    <w:rsid w:val="00943D34"/>
    <w:rsid w:val="00943D3A"/>
    <w:rsid w:val="00943DB8"/>
    <w:rsid w:val="00943DC3"/>
    <w:rsid w:val="00943EB0"/>
    <w:rsid w:val="00943FA7"/>
    <w:rsid w:val="009440FA"/>
    <w:rsid w:val="00944151"/>
    <w:rsid w:val="009441F2"/>
    <w:rsid w:val="00944347"/>
    <w:rsid w:val="00944368"/>
    <w:rsid w:val="0094453F"/>
    <w:rsid w:val="0094466A"/>
    <w:rsid w:val="009446C4"/>
    <w:rsid w:val="009447DF"/>
    <w:rsid w:val="0094488C"/>
    <w:rsid w:val="00944AA4"/>
    <w:rsid w:val="00944C6F"/>
    <w:rsid w:val="00944CF3"/>
    <w:rsid w:val="00944D0C"/>
    <w:rsid w:val="00944D6E"/>
    <w:rsid w:val="00944EE2"/>
    <w:rsid w:val="00944F76"/>
    <w:rsid w:val="00944FC0"/>
    <w:rsid w:val="00945196"/>
    <w:rsid w:val="00945200"/>
    <w:rsid w:val="00945475"/>
    <w:rsid w:val="009455A3"/>
    <w:rsid w:val="00945627"/>
    <w:rsid w:val="0094574E"/>
    <w:rsid w:val="009458F4"/>
    <w:rsid w:val="00945A93"/>
    <w:rsid w:val="00945B95"/>
    <w:rsid w:val="00945C6C"/>
    <w:rsid w:val="00945C79"/>
    <w:rsid w:val="00945E1F"/>
    <w:rsid w:val="00945E64"/>
    <w:rsid w:val="009461D9"/>
    <w:rsid w:val="00946262"/>
    <w:rsid w:val="009462DF"/>
    <w:rsid w:val="009462ED"/>
    <w:rsid w:val="00946378"/>
    <w:rsid w:val="00946462"/>
    <w:rsid w:val="0094654D"/>
    <w:rsid w:val="00946736"/>
    <w:rsid w:val="009468F9"/>
    <w:rsid w:val="00946946"/>
    <w:rsid w:val="00946B1F"/>
    <w:rsid w:val="00946BA2"/>
    <w:rsid w:val="00946C20"/>
    <w:rsid w:val="00946D44"/>
    <w:rsid w:val="00946D73"/>
    <w:rsid w:val="00946EAA"/>
    <w:rsid w:val="00946F54"/>
    <w:rsid w:val="0094705D"/>
    <w:rsid w:val="0094711E"/>
    <w:rsid w:val="0094714A"/>
    <w:rsid w:val="009473AE"/>
    <w:rsid w:val="009473D8"/>
    <w:rsid w:val="009474F1"/>
    <w:rsid w:val="009475EB"/>
    <w:rsid w:val="0094763B"/>
    <w:rsid w:val="00947751"/>
    <w:rsid w:val="009477F7"/>
    <w:rsid w:val="00947912"/>
    <w:rsid w:val="00947A9C"/>
    <w:rsid w:val="00947CF3"/>
    <w:rsid w:val="00947D80"/>
    <w:rsid w:val="00947D96"/>
    <w:rsid w:val="00947DC8"/>
    <w:rsid w:val="00947DDD"/>
    <w:rsid w:val="00947E3A"/>
    <w:rsid w:val="00947EBE"/>
    <w:rsid w:val="0095009D"/>
    <w:rsid w:val="009500D7"/>
    <w:rsid w:val="0095013D"/>
    <w:rsid w:val="00950487"/>
    <w:rsid w:val="0095054B"/>
    <w:rsid w:val="00950571"/>
    <w:rsid w:val="009505D9"/>
    <w:rsid w:val="00950811"/>
    <w:rsid w:val="009508D6"/>
    <w:rsid w:val="009508EA"/>
    <w:rsid w:val="00950EF2"/>
    <w:rsid w:val="00950F48"/>
    <w:rsid w:val="00950F55"/>
    <w:rsid w:val="00950F7E"/>
    <w:rsid w:val="0095103C"/>
    <w:rsid w:val="009512BD"/>
    <w:rsid w:val="00951343"/>
    <w:rsid w:val="00951582"/>
    <w:rsid w:val="0095164D"/>
    <w:rsid w:val="00951785"/>
    <w:rsid w:val="009517DA"/>
    <w:rsid w:val="009517DB"/>
    <w:rsid w:val="00951925"/>
    <w:rsid w:val="00951B22"/>
    <w:rsid w:val="00951B71"/>
    <w:rsid w:val="00951C0F"/>
    <w:rsid w:val="00951CDF"/>
    <w:rsid w:val="00951D4C"/>
    <w:rsid w:val="00951D69"/>
    <w:rsid w:val="00951E71"/>
    <w:rsid w:val="00951F37"/>
    <w:rsid w:val="00951FB3"/>
    <w:rsid w:val="00951FD8"/>
    <w:rsid w:val="0095211D"/>
    <w:rsid w:val="00952136"/>
    <w:rsid w:val="009521B3"/>
    <w:rsid w:val="009521C7"/>
    <w:rsid w:val="00952337"/>
    <w:rsid w:val="00952764"/>
    <w:rsid w:val="009527AE"/>
    <w:rsid w:val="00952A15"/>
    <w:rsid w:val="00952A75"/>
    <w:rsid w:val="00952AAE"/>
    <w:rsid w:val="00952B58"/>
    <w:rsid w:val="00952BEE"/>
    <w:rsid w:val="00952CB7"/>
    <w:rsid w:val="00952DC6"/>
    <w:rsid w:val="00952E1D"/>
    <w:rsid w:val="009531DC"/>
    <w:rsid w:val="00953252"/>
    <w:rsid w:val="009532CE"/>
    <w:rsid w:val="009532E5"/>
    <w:rsid w:val="009532EF"/>
    <w:rsid w:val="00953711"/>
    <w:rsid w:val="00953721"/>
    <w:rsid w:val="0095377D"/>
    <w:rsid w:val="009537F8"/>
    <w:rsid w:val="00953AAD"/>
    <w:rsid w:val="00953AE1"/>
    <w:rsid w:val="00953CFF"/>
    <w:rsid w:val="00953D1F"/>
    <w:rsid w:val="00953DA4"/>
    <w:rsid w:val="00953F2E"/>
    <w:rsid w:val="00953F49"/>
    <w:rsid w:val="00953FB2"/>
    <w:rsid w:val="00953FDA"/>
    <w:rsid w:val="00954330"/>
    <w:rsid w:val="0095442C"/>
    <w:rsid w:val="009544DE"/>
    <w:rsid w:val="00954551"/>
    <w:rsid w:val="00954592"/>
    <w:rsid w:val="009547FD"/>
    <w:rsid w:val="00954883"/>
    <w:rsid w:val="00954890"/>
    <w:rsid w:val="0095496F"/>
    <w:rsid w:val="00954AF4"/>
    <w:rsid w:val="00954B77"/>
    <w:rsid w:val="00954D76"/>
    <w:rsid w:val="00954DD2"/>
    <w:rsid w:val="00955087"/>
    <w:rsid w:val="009550C0"/>
    <w:rsid w:val="00955245"/>
    <w:rsid w:val="0095532F"/>
    <w:rsid w:val="00955422"/>
    <w:rsid w:val="00955474"/>
    <w:rsid w:val="0095567C"/>
    <w:rsid w:val="00955845"/>
    <w:rsid w:val="00955931"/>
    <w:rsid w:val="00955990"/>
    <w:rsid w:val="00955B8B"/>
    <w:rsid w:val="00955BA7"/>
    <w:rsid w:val="00955BAC"/>
    <w:rsid w:val="00955C05"/>
    <w:rsid w:val="00955C2F"/>
    <w:rsid w:val="00955C55"/>
    <w:rsid w:val="00955D58"/>
    <w:rsid w:val="00955F5A"/>
    <w:rsid w:val="00956267"/>
    <w:rsid w:val="009562E3"/>
    <w:rsid w:val="009563D3"/>
    <w:rsid w:val="009564A0"/>
    <w:rsid w:val="00956613"/>
    <w:rsid w:val="009566B0"/>
    <w:rsid w:val="009566EC"/>
    <w:rsid w:val="009567D3"/>
    <w:rsid w:val="00956832"/>
    <w:rsid w:val="009568C8"/>
    <w:rsid w:val="009568DC"/>
    <w:rsid w:val="00956900"/>
    <w:rsid w:val="00956995"/>
    <w:rsid w:val="009569D9"/>
    <w:rsid w:val="00956A69"/>
    <w:rsid w:val="00956AE9"/>
    <w:rsid w:val="00956C69"/>
    <w:rsid w:val="00956D4D"/>
    <w:rsid w:val="00956D8D"/>
    <w:rsid w:val="00956E3D"/>
    <w:rsid w:val="00957073"/>
    <w:rsid w:val="009571D7"/>
    <w:rsid w:val="009571F6"/>
    <w:rsid w:val="0095749F"/>
    <w:rsid w:val="009574A4"/>
    <w:rsid w:val="009575DF"/>
    <w:rsid w:val="009576E2"/>
    <w:rsid w:val="009576E6"/>
    <w:rsid w:val="00957895"/>
    <w:rsid w:val="009579CB"/>
    <w:rsid w:val="00957A33"/>
    <w:rsid w:val="00957D50"/>
    <w:rsid w:val="00957FA8"/>
    <w:rsid w:val="00960079"/>
    <w:rsid w:val="009600D5"/>
    <w:rsid w:val="009600FE"/>
    <w:rsid w:val="00960183"/>
    <w:rsid w:val="00960193"/>
    <w:rsid w:val="009605AE"/>
    <w:rsid w:val="009605E9"/>
    <w:rsid w:val="0096065D"/>
    <w:rsid w:val="00960682"/>
    <w:rsid w:val="00960768"/>
    <w:rsid w:val="0096076C"/>
    <w:rsid w:val="00960900"/>
    <w:rsid w:val="009609E8"/>
    <w:rsid w:val="00960B7D"/>
    <w:rsid w:val="00960CA1"/>
    <w:rsid w:val="00960CE3"/>
    <w:rsid w:val="00960E69"/>
    <w:rsid w:val="00960F16"/>
    <w:rsid w:val="00960F77"/>
    <w:rsid w:val="00960FEE"/>
    <w:rsid w:val="0096107C"/>
    <w:rsid w:val="009611D8"/>
    <w:rsid w:val="0096126A"/>
    <w:rsid w:val="009612E2"/>
    <w:rsid w:val="00961454"/>
    <w:rsid w:val="009614D9"/>
    <w:rsid w:val="009615C9"/>
    <w:rsid w:val="00961608"/>
    <w:rsid w:val="009619D0"/>
    <w:rsid w:val="00961C15"/>
    <w:rsid w:val="00961D97"/>
    <w:rsid w:val="00961EAA"/>
    <w:rsid w:val="00961EC4"/>
    <w:rsid w:val="00961F1B"/>
    <w:rsid w:val="009620B0"/>
    <w:rsid w:val="0096223B"/>
    <w:rsid w:val="0096224C"/>
    <w:rsid w:val="00962278"/>
    <w:rsid w:val="00962530"/>
    <w:rsid w:val="00962540"/>
    <w:rsid w:val="0096265F"/>
    <w:rsid w:val="009626A3"/>
    <w:rsid w:val="009627A1"/>
    <w:rsid w:val="00962967"/>
    <w:rsid w:val="0096296F"/>
    <w:rsid w:val="00962B75"/>
    <w:rsid w:val="00962B82"/>
    <w:rsid w:val="00962C52"/>
    <w:rsid w:val="00962EA2"/>
    <w:rsid w:val="00962F26"/>
    <w:rsid w:val="00962F37"/>
    <w:rsid w:val="00962FF8"/>
    <w:rsid w:val="009631CC"/>
    <w:rsid w:val="0096327B"/>
    <w:rsid w:val="009632ED"/>
    <w:rsid w:val="00963598"/>
    <w:rsid w:val="00963714"/>
    <w:rsid w:val="00963839"/>
    <w:rsid w:val="009638E0"/>
    <w:rsid w:val="0096393B"/>
    <w:rsid w:val="00963946"/>
    <w:rsid w:val="009639A1"/>
    <w:rsid w:val="00963AE5"/>
    <w:rsid w:val="00963D65"/>
    <w:rsid w:val="00963F10"/>
    <w:rsid w:val="00963F14"/>
    <w:rsid w:val="00963F23"/>
    <w:rsid w:val="00963FC9"/>
    <w:rsid w:val="0096405E"/>
    <w:rsid w:val="0096417B"/>
    <w:rsid w:val="009642DC"/>
    <w:rsid w:val="00964304"/>
    <w:rsid w:val="00964398"/>
    <w:rsid w:val="00964427"/>
    <w:rsid w:val="00964432"/>
    <w:rsid w:val="00964675"/>
    <w:rsid w:val="009646F7"/>
    <w:rsid w:val="009647FE"/>
    <w:rsid w:val="00964819"/>
    <w:rsid w:val="009648D3"/>
    <w:rsid w:val="00964CE1"/>
    <w:rsid w:val="00964DB1"/>
    <w:rsid w:val="00964EFE"/>
    <w:rsid w:val="00964F17"/>
    <w:rsid w:val="00964FC0"/>
    <w:rsid w:val="0096518E"/>
    <w:rsid w:val="00965195"/>
    <w:rsid w:val="009651E1"/>
    <w:rsid w:val="00965338"/>
    <w:rsid w:val="009653A8"/>
    <w:rsid w:val="0096554C"/>
    <w:rsid w:val="00965578"/>
    <w:rsid w:val="00965640"/>
    <w:rsid w:val="009656F0"/>
    <w:rsid w:val="009656F2"/>
    <w:rsid w:val="009657E0"/>
    <w:rsid w:val="00965929"/>
    <w:rsid w:val="00965A2A"/>
    <w:rsid w:val="00965B2D"/>
    <w:rsid w:val="00965B62"/>
    <w:rsid w:val="00965B7F"/>
    <w:rsid w:val="00965C13"/>
    <w:rsid w:val="00965DED"/>
    <w:rsid w:val="00965E85"/>
    <w:rsid w:val="00965F0C"/>
    <w:rsid w:val="00965F1A"/>
    <w:rsid w:val="00966097"/>
    <w:rsid w:val="009660CF"/>
    <w:rsid w:val="009660DD"/>
    <w:rsid w:val="00966197"/>
    <w:rsid w:val="0096627E"/>
    <w:rsid w:val="009662D3"/>
    <w:rsid w:val="009663F2"/>
    <w:rsid w:val="009663FE"/>
    <w:rsid w:val="00966576"/>
    <w:rsid w:val="0096664C"/>
    <w:rsid w:val="00966672"/>
    <w:rsid w:val="00966AFB"/>
    <w:rsid w:val="00966B2C"/>
    <w:rsid w:val="00966D42"/>
    <w:rsid w:val="00966D47"/>
    <w:rsid w:val="00966DAB"/>
    <w:rsid w:val="00966DCF"/>
    <w:rsid w:val="00966E7A"/>
    <w:rsid w:val="00966FE9"/>
    <w:rsid w:val="00967012"/>
    <w:rsid w:val="00967053"/>
    <w:rsid w:val="00967193"/>
    <w:rsid w:val="0096745C"/>
    <w:rsid w:val="0096747F"/>
    <w:rsid w:val="009674B7"/>
    <w:rsid w:val="00967512"/>
    <w:rsid w:val="00967544"/>
    <w:rsid w:val="009675D4"/>
    <w:rsid w:val="0096767A"/>
    <w:rsid w:val="0096767C"/>
    <w:rsid w:val="00967691"/>
    <w:rsid w:val="0096794A"/>
    <w:rsid w:val="009679B6"/>
    <w:rsid w:val="00967CAF"/>
    <w:rsid w:val="00967DAC"/>
    <w:rsid w:val="00967DDE"/>
    <w:rsid w:val="00967E8C"/>
    <w:rsid w:val="00967EA8"/>
    <w:rsid w:val="00967F66"/>
    <w:rsid w:val="00970221"/>
    <w:rsid w:val="00970264"/>
    <w:rsid w:val="0097059E"/>
    <w:rsid w:val="009705C9"/>
    <w:rsid w:val="009705F0"/>
    <w:rsid w:val="0097064B"/>
    <w:rsid w:val="00970677"/>
    <w:rsid w:val="009707F0"/>
    <w:rsid w:val="00970893"/>
    <w:rsid w:val="00970A9A"/>
    <w:rsid w:val="00970B1C"/>
    <w:rsid w:val="00970B57"/>
    <w:rsid w:val="00970DE8"/>
    <w:rsid w:val="00970E1B"/>
    <w:rsid w:val="00970ED3"/>
    <w:rsid w:val="00970EFB"/>
    <w:rsid w:val="00970F8A"/>
    <w:rsid w:val="009713CC"/>
    <w:rsid w:val="00971451"/>
    <w:rsid w:val="009714DA"/>
    <w:rsid w:val="0097150F"/>
    <w:rsid w:val="00971597"/>
    <w:rsid w:val="009716AC"/>
    <w:rsid w:val="009717AB"/>
    <w:rsid w:val="009717F0"/>
    <w:rsid w:val="009717F3"/>
    <w:rsid w:val="00971841"/>
    <w:rsid w:val="00971CF6"/>
    <w:rsid w:val="00971D89"/>
    <w:rsid w:val="00971F0E"/>
    <w:rsid w:val="00972110"/>
    <w:rsid w:val="00972184"/>
    <w:rsid w:val="0097227A"/>
    <w:rsid w:val="0097251F"/>
    <w:rsid w:val="00972591"/>
    <w:rsid w:val="009726D4"/>
    <w:rsid w:val="00972721"/>
    <w:rsid w:val="0097276B"/>
    <w:rsid w:val="009727C5"/>
    <w:rsid w:val="00972BA6"/>
    <w:rsid w:val="00972BF7"/>
    <w:rsid w:val="00972E27"/>
    <w:rsid w:val="00972ED2"/>
    <w:rsid w:val="0097318D"/>
    <w:rsid w:val="009731F5"/>
    <w:rsid w:val="0097339C"/>
    <w:rsid w:val="00973473"/>
    <w:rsid w:val="00973549"/>
    <w:rsid w:val="0097361B"/>
    <w:rsid w:val="009736F4"/>
    <w:rsid w:val="00973890"/>
    <w:rsid w:val="00973A51"/>
    <w:rsid w:val="00973B47"/>
    <w:rsid w:val="00973BE9"/>
    <w:rsid w:val="00973D46"/>
    <w:rsid w:val="00973F47"/>
    <w:rsid w:val="00973FDD"/>
    <w:rsid w:val="00974189"/>
    <w:rsid w:val="009742DE"/>
    <w:rsid w:val="00974382"/>
    <w:rsid w:val="00974427"/>
    <w:rsid w:val="00974473"/>
    <w:rsid w:val="00974592"/>
    <w:rsid w:val="00974593"/>
    <w:rsid w:val="009745A5"/>
    <w:rsid w:val="009746D2"/>
    <w:rsid w:val="009747D4"/>
    <w:rsid w:val="009747DA"/>
    <w:rsid w:val="00974872"/>
    <w:rsid w:val="00974940"/>
    <w:rsid w:val="00974986"/>
    <w:rsid w:val="009749CD"/>
    <w:rsid w:val="00974AA6"/>
    <w:rsid w:val="00974AD3"/>
    <w:rsid w:val="00974DF5"/>
    <w:rsid w:val="00974F04"/>
    <w:rsid w:val="00974F07"/>
    <w:rsid w:val="00975126"/>
    <w:rsid w:val="009752B0"/>
    <w:rsid w:val="00975337"/>
    <w:rsid w:val="0097540A"/>
    <w:rsid w:val="00975455"/>
    <w:rsid w:val="00975463"/>
    <w:rsid w:val="0097547D"/>
    <w:rsid w:val="009754ED"/>
    <w:rsid w:val="009755EC"/>
    <w:rsid w:val="00975739"/>
    <w:rsid w:val="0097573C"/>
    <w:rsid w:val="0097574E"/>
    <w:rsid w:val="00975881"/>
    <w:rsid w:val="00975908"/>
    <w:rsid w:val="00975975"/>
    <w:rsid w:val="00975ACE"/>
    <w:rsid w:val="00975C0D"/>
    <w:rsid w:val="00975C39"/>
    <w:rsid w:val="00975CEB"/>
    <w:rsid w:val="00975E71"/>
    <w:rsid w:val="00975EAB"/>
    <w:rsid w:val="00975EF8"/>
    <w:rsid w:val="009760CD"/>
    <w:rsid w:val="009762AC"/>
    <w:rsid w:val="00976336"/>
    <w:rsid w:val="00976460"/>
    <w:rsid w:val="00976645"/>
    <w:rsid w:val="0097666E"/>
    <w:rsid w:val="00976810"/>
    <w:rsid w:val="00976863"/>
    <w:rsid w:val="009768A2"/>
    <w:rsid w:val="00976A2F"/>
    <w:rsid w:val="00976BFD"/>
    <w:rsid w:val="00976C69"/>
    <w:rsid w:val="00976CBB"/>
    <w:rsid w:val="00976CC7"/>
    <w:rsid w:val="00976E89"/>
    <w:rsid w:val="00977025"/>
    <w:rsid w:val="00977079"/>
    <w:rsid w:val="00977099"/>
    <w:rsid w:val="0097714B"/>
    <w:rsid w:val="00977377"/>
    <w:rsid w:val="00977405"/>
    <w:rsid w:val="00977482"/>
    <w:rsid w:val="0097748C"/>
    <w:rsid w:val="00977494"/>
    <w:rsid w:val="009774BB"/>
    <w:rsid w:val="009775CC"/>
    <w:rsid w:val="009775FB"/>
    <w:rsid w:val="00977600"/>
    <w:rsid w:val="0097774B"/>
    <w:rsid w:val="009777A2"/>
    <w:rsid w:val="00977AD2"/>
    <w:rsid w:val="00977B82"/>
    <w:rsid w:val="00977F81"/>
    <w:rsid w:val="00980051"/>
    <w:rsid w:val="0098005F"/>
    <w:rsid w:val="00980107"/>
    <w:rsid w:val="0098010A"/>
    <w:rsid w:val="009803AF"/>
    <w:rsid w:val="009803BC"/>
    <w:rsid w:val="00980417"/>
    <w:rsid w:val="009805F9"/>
    <w:rsid w:val="009806C5"/>
    <w:rsid w:val="009807BD"/>
    <w:rsid w:val="00980C55"/>
    <w:rsid w:val="00980CA8"/>
    <w:rsid w:val="00980D70"/>
    <w:rsid w:val="00980D92"/>
    <w:rsid w:val="0098103B"/>
    <w:rsid w:val="00981152"/>
    <w:rsid w:val="00981197"/>
    <w:rsid w:val="0098136D"/>
    <w:rsid w:val="00981408"/>
    <w:rsid w:val="0098140A"/>
    <w:rsid w:val="0098140E"/>
    <w:rsid w:val="00981465"/>
    <w:rsid w:val="00981481"/>
    <w:rsid w:val="009815B4"/>
    <w:rsid w:val="00981659"/>
    <w:rsid w:val="00981699"/>
    <w:rsid w:val="0098184B"/>
    <w:rsid w:val="00981874"/>
    <w:rsid w:val="00981931"/>
    <w:rsid w:val="009819F5"/>
    <w:rsid w:val="00981AAD"/>
    <w:rsid w:val="00981CEF"/>
    <w:rsid w:val="00981F40"/>
    <w:rsid w:val="00981F5F"/>
    <w:rsid w:val="009820BB"/>
    <w:rsid w:val="00982228"/>
    <w:rsid w:val="00982270"/>
    <w:rsid w:val="0098233F"/>
    <w:rsid w:val="0098264C"/>
    <w:rsid w:val="00982655"/>
    <w:rsid w:val="00982775"/>
    <w:rsid w:val="00982816"/>
    <w:rsid w:val="0098283C"/>
    <w:rsid w:val="0098284E"/>
    <w:rsid w:val="00982954"/>
    <w:rsid w:val="00982D67"/>
    <w:rsid w:val="00982EE2"/>
    <w:rsid w:val="00982FE1"/>
    <w:rsid w:val="00983057"/>
    <w:rsid w:val="009830E1"/>
    <w:rsid w:val="009834E1"/>
    <w:rsid w:val="00983509"/>
    <w:rsid w:val="0098351E"/>
    <w:rsid w:val="00983620"/>
    <w:rsid w:val="0098398E"/>
    <w:rsid w:val="00983998"/>
    <w:rsid w:val="009839B2"/>
    <w:rsid w:val="00983D97"/>
    <w:rsid w:val="00983E60"/>
    <w:rsid w:val="00983EB1"/>
    <w:rsid w:val="00983F76"/>
    <w:rsid w:val="00983FD1"/>
    <w:rsid w:val="00984041"/>
    <w:rsid w:val="00984144"/>
    <w:rsid w:val="00984203"/>
    <w:rsid w:val="00984242"/>
    <w:rsid w:val="009846AB"/>
    <w:rsid w:val="00984804"/>
    <w:rsid w:val="009848BD"/>
    <w:rsid w:val="00984973"/>
    <w:rsid w:val="009849A7"/>
    <w:rsid w:val="00984E3E"/>
    <w:rsid w:val="00984FCD"/>
    <w:rsid w:val="00984FD8"/>
    <w:rsid w:val="009850B1"/>
    <w:rsid w:val="0098512F"/>
    <w:rsid w:val="00985164"/>
    <w:rsid w:val="009851D8"/>
    <w:rsid w:val="009852E0"/>
    <w:rsid w:val="0098542A"/>
    <w:rsid w:val="009857B4"/>
    <w:rsid w:val="009857C1"/>
    <w:rsid w:val="00985809"/>
    <w:rsid w:val="009859AE"/>
    <w:rsid w:val="00985A0E"/>
    <w:rsid w:val="00985BC6"/>
    <w:rsid w:val="00985C4E"/>
    <w:rsid w:val="00985D5C"/>
    <w:rsid w:val="00985F04"/>
    <w:rsid w:val="00985FE7"/>
    <w:rsid w:val="00986041"/>
    <w:rsid w:val="009863F0"/>
    <w:rsid w:val="0098692B"/>
    <w:rsid w:val="0098698A"/>
    <w:rsid w:val="00986A05"/>
    <w:rsid w:val="00986A70"/>
    <w:rsid w:val="00986ADA"/>
    <w:rsid w:val="00986C13"/>
    <w:rsid w:val="00986E94"/>
    <w:rsid w:val="00986EFE"/>
    <w:rsid w:val="0098709D"/>
    <w:rsid w:val="00987202"/>
    <w:rsid w:val="00987216"/>
    <w:rsid w:val="009872B3"/>
    <w:rsid w:val="009874CC"/>
    <w:rsid w:val="009874F8"/>
    <w:rsid w:val="00987728"/>
    <w:rsid w:val="00987818"/>
    <w:rsid w:val="0098782F"/>
    <w:rsid w:val="00987901"/>
    <w:rsid w:val="00987918"/>
    <w:rsid w:val="0098797A"/>
    <w:rsid w:val="00987A59"/>
    <w:rsid w:val="00987A73"/>
    <w:rsid w:val="00987C3A"/>
    <w:rsid w:val="00987C90"/>
    <w:rsid w:val="00987D4D"/>
    <w:rsid w:val="00987EAD"/>
    <w:rsid w:val="00990167"/>
    <w:rsid w:val="009901CF"/>
    <w:rsid w:val="009903BB"/>
    <w:rsid w:val="009904AA"/>
    <w:rsid w:val="00990587"/>
    <w:rsid w:val="009905E6"/>
    <w:rsid w:val="0099061E"/>
    <w:rsid w:val="00990647"/>
    <w:rsid w:val="0099089A"/>
    <w:rsid w:val="009908B2"/>
    <w:rsid w:val="00990AAF"/>
    <w:rsid w:val="00990CA6"/>
    <w:rsid w:val="00990CF9"/>
    <w:rsid w:val="00990CFB"/>
    <w:rsid w:val="00990DB9"/>
    <w:rsid w:val="009910BA"/>
    <w:rsid w:val="00991195"/>
    <w:rsid w:val="009911CF"/>
    <w:rsid w:val="00991390"/>
    <w:rsid w:val="0099149C"/>
    <w:rsid w:val="00991502"/>
    <w:rsid w:val="0099159F"/>
    <w:rsid w:val="0099165C"/>
    <w:rsid w:val="0099199D"/>
    <w:rsid w:val="00991A4A"/>
    <w:rsid w:val="00991A79"/>
    <w:rsid w:val="00991AE8"/>
    <w:rsid w:val="00991B2E"/>
    <w:rsid w:val="00991B97"/>
    <w:rsid w:val="00991C22"/>
    <w:rsid w:val="00991CC6"/>
    <w:rsid w:val="00991D21"/>
    <w:rsid w:val="00991D42"/>
    <w:rsid w:val="00991DD9"/>
    <w:rsid w:val="00991EB6"/>
    <w:rsid w:val="0099202A"/>
    <w:rsid w:val="009922AF"/>
    <w:rsid w:val="009922EB"/>
    <w:rsid w:val="0099234A"/>
    <w:rsid w:val="009923DF"/>
    <w:rsid w:val="00992695"/>
    <w:rsid w:val="009926AD"/>
    <w:rsid w:val="009927D1"/>
    <w:rsid w:val="00992809"/>
    <w:rsid w:val="00992848"/>
    <w:rsid w:val="009928E5"/>
    <w:rsid w:val="00992A1A"/>
    <w:rsid w:val="00992AC5"/>
    <w:rsid w:val="00992B11"/>
    <w:rsid w:val="00992B63"/>
    <w:rsid w:val="00992B94"/>
    <w:rsid w:val="00992D38"/>
    <w:rsid w:val="00992EA1"/>
    <w:rsid w:val="00992F40"/>
    <w:rsid w:val="00992FE6"/>
    <w:rsid w:val="009930DD"/>
    <w:rsid w:val="00993207"/>
    <w:rsid w:val="009932BA"/>
    <w:rsid w:val="009932C9"/>
    <w:rsid w:val="00993359"/>
    <w:rsid w:val="0099335B"/>
    <w:rsid w:val="00993464"/>
    <w:rsid w:val="009934B6"/>
    <w:rsid w:val="009935C4"/>
    <w:rsid w:val="009936A3"/>
    <w:rsid w:val="009936E8"/>
    <w:rsid w:val="0099378F"/>
    <w:rsid w:val="00993A85"/>
    <w:rsid w:val="00993ACD"/>
    <w:rsid w:val="00993B3A"/>
    <w:rsid w:val="00993B72"/>
    <w:rsid w:val="00993C35"/>
    <w:rsid w:val="00993F39"/>
    <w:rsid w:val="0099410C"/>
    <w:rsid w:val="009942DB"/>
    <w:rsid w:val="0099441E"/>
    <w:rsid w:val="009949D5"/>
    <w:rsid w:val="00994B06"/>
    <w:rsid w:val="00994BC8"/>
    <w:rsid w:val="00994BCC"/>
    <w:rsid w:val="00994C95"/>
    <w:rsid w:val="00994DD5"/>
    <w:rsid w:val="00994E65"/>
    <w:rsid w:val="00994E86"/>
    <w:rsid w:val="00994EE6"/>
    <w:rsid w:val="00994F21"/>
    <w:rsid w:val="00995141"/>
    <w:rsid w:val="0099522A"/>
    <w:rsid w:val="0099532C"/>
    <w:rsid w:val="0099533A"/>
    <w:rsid w:val="00995625"/>
    <w:rsid w:val="009956C1"/>
    <w:rsid w:val="0099578D"/>
    <w:rsid w:val="009959C1"/>
    <w:rsid w:val="00995BE5"/>
    <w:rsid w:val="00995C39"/>
    <w:rsid w:val="00995D6B"/>
    <w:rsid w:val="00995DEA"/>
    <w:rsid w:val="00995E5D"/>
    <w:rsid w:val="00995ED7"/>
    <w:rsid w:val="00995FC2"/>
    <w:rsid w:val="00995FC7"/>
    <w:rsid w:val="009960B4"/>
    <w:rsid w:val="009963BF"/>
    <w:rsid w:val="0099646A"/>
    <w:rsid w:val="0099652A"/>
    <w:rsid w:val="0099663A"/>
    <w:rsid w:val="00996835"/>
    <w:rsid w:val="009968AF"/>
    <w:rsid w:val="00996914"/>
    <w:rsid w:val="0099696E"/>
    <w:rsid w:val="00996971"/>
    <w:rsid w:val="00996B48"/>
    <w:rsid w:val="00996B58"/>
    <w:rsid w:val="00996D98"/>
    <w:rsid w:val="00996E58"/>
    <w:rsid w:val="00996E99"/>
    <w:rsid w:val="00996F48"/>
    <w:rsid w:val="00997156"/>
    <w:rsid w:val="0099730A"/>
    <w:rsid w:val="0099745F"/>
    <w:rsid w:val="00997511"/>
    <w:rsid w:val="00997519"/>
    <w:rsid w:val="009975C2"/>
    <w:rsid w:val="009975E9"/>
    <w:rsid w:val="00997697"/>
    <w:rsid w:val="009976DE"/>
    <w:rsid w:val="0099779B"/>
    <w:rsid w:val="0099792E"/>
    <w:rsid w:val="00997979"/>
    <w:rsid w:val="00997B42"/>
    <w:rsid w:val="00997C2A"/>
    <w:rsid w:val="00997C61"/>
    <w:rsid w:val="00997CA4"/>
    <w:rsid w:val="00997D0A"/>
    <w:rsid w:val="00997D11"/>
    <w:rsid w:val="00997D74"/>
    <w:rsid w:val="00997D81"/>
    <w:rsid w:val="00997E11"/>
    <w:rsid w:val="00997E9B"/>
    <w:rsid w:val="00997F25"/>
    <w:rsid w:val="009A00EB"/>
    <w:rsid w:val="009A01B8"/>
    <w:rsid w:val="009A02CF"/>
    <w:rsid w:val="009A05F4"/>
    <w:rsid w:val="009A0634"/>
    <w:rsid w:val="009A0871"/>
    <w:rsid w:val="009A0AF8"/>
    <w:rsid w:val="009A0BF8"/>
    <w:rsid w:val="009A0D1B"/>
    <w:rsid w:val="009A0D2B"/>
    <w:rsid w:val="009A0E08"/>
    <w:rsid w:val="009A0F56"/>
    <w:rsid w:val="009A100A"/>
    <w:rsid w:val="009A1040"/>
    <w:rsid w:val="009A1123"/>
    <w:rsid w:val="009A124F"/>
    <w:rsid w:val="009A128F"/>
    <w:rsid w:val="009A1358"/>
    <w:rsid w:val="009A137F"/>
    <w:rsid w:val="009A1402"/>
    <w:rsid w:val="009A143D"/>
    <w:rsid w:val="009A149A"/>
    <w:rsid w:val="009A14F0"/>
    <w:rsid w:val="009A17E8"/>
    <w:rsid w:val="009A18ED"/>
    <w:rsid w:val="009A1973"/>
    <w:rsid w:val="009A19C7"/>
    <w:rsid w:val="009A1C55"/>
    <w:rsid w:val="009A1C9E"/>
    <w:rsid w:val="009A1EB3"/>
    <w:rsid w:val="009A1F36"/>
    <w:rsid w:val="009A1F3F"/>
    <w:rsid w:val="009A1FE5"/>
    <w:rsid w:val="009A2104"/>
    <w:rsid w:val="009A21E6"/>
    <w:rsid w:val="009A22D3"/>
    <w:rsid w:val="009A2352"/>
    <w:rsid w:val="009A2437"/>
    <w:rsid w:val="009A2444"/>
    <w:rsid w:val="009A261A"/>
    <w:rsid w:val="009A26BD"/>
    <w:rsid w:val="009A272D"/>
    <w:rsid w:val="009A2817"/>
    <w:rsid w:val="009A2830"/>
    <w:rsid w:val="009A283F"/>
    <w:rsid w:val="009A28E5"/>
    <w:rsid w:val="009A2A68"/>
    <w:rsid w:val="009A2A83"/>
    <w:rsid w:val="009A2B12"/>
    <w:rsid w:val="009A2B16"/>
    <w:rsid w:val="009A2C34"/>
    <w:rsid w:val="009A2CDF"/>
    <w:rsid w:val="009A2D26"/>
    <w:rsid w:val="009A2E3C"/>
    <w:rsid w:val="009A2F14"/>
    <w:rsid w:val="009A307A"/>
    <w:rsid w:val="009A3293"/>
    <w:rsid w:val="009A3333"/>
    <w:rsid w:val="009A336B"/>
    <w:rsid w:val="009A339B"/>
    <w:rsid w:val="009A33E1"/>
    <w:rsid w:val="009A34C6"/>
    <w:rsid w:val="009A360B"/>
    <w:rsid w:val="009A36EB"/>
    <w:rsid w:val="009A374C"/>
    <w:rsid w:val="009A37CE"/>
    <w:rsid w:val="009A399F"/>
    <w:rsid w:val="009A39B7"/>
    <w:rsid w:val="009A3A86"/>
    <w:rsid w:val="009A3C3C"/>
    <w:rsid w:val="009A3CE9"/>
    <w:rsid w:val="009A3D10"/>
    <w:rsid w:val="009A4438"/>
    <w:rsid w:val="009A44AF"/>
    <w:rsid w:val="009A4536"/>
    <w:rsid w:val="009A461C"/>
    <w:rsid w:val="009A46AA"/>
    <w:rsid w:val="009A483D"/>
    <w:rsid w:val="009A4B8B"/>
    <w:rsid w:val="009A4C0A"/>
    <w:rsid w:val="009A4EB2"/>
    <w:rsid w:val="009A4F83"/>
    <w:rsid w:val="009A51F5"/>
    <w:rsid w:val="009A5209"/>
    <w:rsid w:val="009A5359"/>
    <w:rsid w:val="009A5375"/>
    <w:rsid w:val="009A5404"/>
    <w:rsid w:val="009A56BB"/>
    <w:rsid w:val="009A5850"/>
    <w:rsid w:val="009A5862"/>
    <w:rsid w:val="009A58AB"/>
    <w:rsid w:val="009A59CA"/>
    <w:rsid w:val="009A5AF2"/>
    <w:rsid w:val="009A5AF3"/>
    <w:rsid w:val="009A5B48"/>
    <w:rsid w:val="009A5C85"/>
    <w:rsid w:val="009A5DF8"/>
    <w:rsid w:val="009A5F28"/>
    <w:rsid w:val="009A6022"/>
    <w:rsid w:val="009A6114"/>
    <w:rsid w:val="009A6132"/>
    <w:rsid w:val="009A6216"/>
    <w:rsid w:val="009A6270"/>
    <w:rsid w:val="009A6310"/>
    <w:rsid w:val="009A6343"/>
    <w:rsid w:val="009A6552"/>
    <w:rsid w:val="009A6557"/>
    <w:rsid w:val="009A6771"/>
    <w:rsid w:val="009A6781"/>
    <w:rsid w:val="009A686F"/>
    <w:rsid w:val="009A68D1"/>
    <w:rsid w:val="009A692B"/>
    <w:rsid w:val="009A69D6"/>
    <w:rsid w:val="009A6AE5"/>
    <w:rsid w:val="009A6C1A"/>
    <w:rsid w:val="009A6C3E"/>
    <w:rsid w:val="009A6C47"/>
    <w:rsid w:val="009A6EA6"/>
    <w:rsid w:val="009A6EE2"/>
    <w:rsid w:val="009A70C9"/>
    <w:rsid w:val="009A72FA"/>
    <w:rsid w:val="009A740D"/>
    <w:rsid w:val="009A74BA"/>
    <w:rsid w:val="009A74CC"/>
    <w:rsid w:val="009A755A"/>
    <w:rsid w:val="009A760C"/>
    <w:rsid w:val="009A7636"/>
    <w:rsid w:val="009A76FE"/>
    <w:rsid w:val="009A7772"/>
    <w:rsid w:val="009A77E8"/>
    <w:rsid w:val="009A7867"/>
    <w:rsid w:val="009A7B16"/>
    <w:rsid w:val="009A7B22"/>
    <w:rsid w:val="009A7B3A"/>
    <w:rsid w:val="009A7B56"/>
    <w:rsid w:val="009A7B5B"/>
    <w:rsid w:val="009A7D0B"/>
    <w:rsid w:val="009A7D5F"/>
    <w:rsid w:val="009A7DB5"/>
    <w:rsid w:val="009A7F2D"/>
    <w:rsid w:val="009A7FE6"/>
    <w:rsid w:val="009A7FE8"/>
    <w:rsid w:val="009B0143"/>
    <w:rsid w:val="009B022E"/>
    <w:rsid w:val="009B0347"/>
    <w:rsid w:val="009B0447"/>
    <w:rsid w:val="009B0459"/>
    <w:rsid w:val="009B04AB"/>
    <w:rsid w:val="009B0868"/>
    <w:rsid w:val="009B0A8A"/>
    <w:rsid w:val="009B0ABE"/>
    <w:rsid w:val="009B0B15"/>
    <w:rsid w:val="009B0B59"/>
    <w:rsid w:val="009B0C26"/>
    <w:rsid w:val="009B0C2B"/>
    <w:rsid w:val="009B0C3A"/>
    <w:rsid w:val="009B0C5D"/>
    <w:rsid w:val="009B0EFF"/>
    <w:rsid w:val="009B0F9D"/>
    <w:rsid w:val="009B109A"/>
    <w:rsid w:val="009B10AC"/>
    <w:rsid w:val="009B1186"/>
    <w:rsid w:val="009B125E"/>
    <w:rsid w:val="009B15B3"/>
    <w:rsid w:val="009B1649"/>
    <w:rsid w:val="009B16EE"/>
    <w:rsid w:val="009B1786"/>
    <w:rsid w:val="009B17E8"/>
    <w:rsid w:val="009B1844"/>
    <w:rsid w:val="009B1845"/>
    <w:rsid w:val="009B1890"/>
    <w:rsid w:val="009B18BD"/>
    <w:rsid w:val="009B192E"/>
    <w:rsid w:val="009B1D19"/>
    <w:rsid w:val="009B201E"/>
    <w:rsid w:val="009B20FF"/>
    <w:rsid w:val="009B21A8"/>
    <w:rsid w:val="009B21CB"/>
    <w:rsid w:val="009B2241"/>
    <w:rsid w:val="009B2348"/>
    <w:rsid w:val="009B2487"/>
    <w:rsid w:val="009B253E"/>
    <w:rsid w:val="009B2641"/>
    <w:rsid w:val="009B2935"/>
    <w:rsid w:val="009B2A55"/>
    <w:rsid w:val="009B2AB7"/>
    <w:rsid w:val="009B2CE4"/>
    <w:rsid w:val="009B2D4B"/>
    <w:rsid w:val="009B2D91"/>
    <w:rsid w:val="009B2D92"/>
    <w:rsid w:val="009B2F25"/>
    <w:rsid w:val="009B2F33"/>
    <w:rsid w:val="009B2F45"/>
    <w:rsid w:val="009B303A"/>
    <w:rsid w:val="009B3083"/>
    <w:rsid w:val="009B312E"/>
    <w:rsid w:val="009B3187"/>
    <w:rsid w:val="009B31BF"/>
    <w:rsid w:val="009B323F"/>
    <w:rsid w:val="009B33BE"/>
    <w:rsid w:val="009B351B"/>
    <w:rsid w:val="009B3579"/>
    <w:rsid w:val="009B35FA"/>
    <w:rsid w:val="009B38B4"/>
    <w:rsid w:val="009B394B"/>
    <w:rsid w:val="009B397F"/>
    <w:rsid w:val="009B3A30"/>
    <w:rsid w:val="009B3AC2"/>
    <w:rsid w:val="009B3BF3"/>
    <w:rsid w:val="009B3C7E"/>
    <w:rsid w:val="009B3C8B"/>
    <w:rsid w:val="009B3CC2"/>
    <w:rsid w:val="009B3CE5"/>
    <w:rsid w:val="009B3E71"/>
    <w:rsid w:val="009B3EF9"/>
    <w:rsid w:val="009B3F46"/>
    <w:rsid w:val="009B417E"/>
    <w:rsid w:val="009B41AF"/>
    <w:rsid w:val="009B41DC"/>
    <w:rsid w:val="009B4347"/>
    <w:rsid w:val="009B4411"/>
    <w:rsid w:val="009B44E5"/>
    <w:rsid w:val="009B450D"/>
    <w:rsid w:val="009B45FF"/>
    <w:rsid w:val="009B4639"/>
    <w:rsid w:val="009B46B5"/>
    <w:rsid w:val="009B4781"/>
    <w:rsid w:val="009B479D"/>
    <w:rsid w:val="009B47FC"/>
    <w:rsid w:val="009B4854"/>
    <w:rsid w:val="009B48F5"/>
    <w:rsid w:val="009B4A8D"/>
    <w:rsid w:val="009B4AD2"/>
    <w:rsid w:val="009B4B5D"/>
    <w:rsid w:val="009B4BA9"/>
    <w:rsid w:val="009B4CF6"/>
    <w:rsid w:val="009B4D9C"/>
    <w:rsid w:val="009B4DC5"/>
    <w:rsid w:val="009B4DDF"/>
    <w:rsid w:val="009B4E6F"/>
    <w:rsid w:val="009B4F04"/>
    <w:rsid w:val="009B4FF5"/>
    <w:rsid w:val="009B5096"/>
    <w:rsid w:val="009B5119"/>
    <w:rsid w:val="009B51D8"/>
    <w:rsid w:val="009B51E3"/>
    <w:rsid w:val="009B53F2"/>
    <w:rsid w:val="009B54C2"/>
    <w:rsid w:val="009B5543"/>
    <w:rsid w:val="009B5830"/>
    <w:rsid w:val="009B587A"/>
    <w:rsid w:val="009B590C"/>
    <w:rsid w:val="009B5946"/>
    <w:rsid w:val="009B596C"/>
    <w:rsid w:val="009B5AFB"/>
    <w:rsid w:val="009B5B3A"/>
    <w:rsid w:val="009B5C0F"/>
    <w:rsid w:val="009B5D14"/>
    <w:rsid w:val="009B5F6A"/>
    <w:rsid w:val="009B5FF0"/>
    <w:rsid w:val="009B613F"/>
    <w:rsid w:val="009B61C6"/>
    <w:rsid w:val="009B62FC"/>
    <w:rsid w:val="009B631E"/>
    <w:rsid w:val="009B6373"/>
    <w:rsid w:val="009B65E4"/>
    <w:rsid w:val="009B67E1"/>
    <w:rsid w:val="009B689A"/>
    <w:rsid w:val="009B68C6"/>
    <w:rsid w:val="009B6A06"/>
    <w:rsid w:val="009B6BA1"/>
    <w:rsid w:val="009B6C26"/>
    <w:rsid w:val="009B6CC8"/>
    <w:rsid w:val="009B6CF4"/>
    <w:rsid w:val="009B6CFE"/>
    <w:rsid w:val="009B7087"/>
    <w:rsid w:val="009B72A2"/>
    <w:rsid w:val="009B754C"/>
    <w:rsid w:val="009B76F4"/>
    <w:rsid w:val="009B77A9"/>
    <w:rsid w:val="009B7934"/>
    <w:rsid w:val="009B7A80"/>
    <w:rsid w:val="009B7ACC"/>
    <w:rsid w:val="009B7BA9"/>
    <w:rsid w:val="009B7D94"/>
    <w:rsid w:val="009B7DA3"/>
    <w:rsid w:val="009C020E"/>
    <w:rsid w:val="009C0239"/>
    <w:rsid w:val="009C03F2"/>
    <w:rsid w:val="009C0447"/>
    <w:rsid w:val="009C0487"/>
    <w:rsid w:val="009C0663"/>
    <w:rsid w:val="009C067A"/>
    <w:rsid w:val="009C0857"/>
    <w:rsid w:val="009C088A"/>
    <w:rsid w:val="009C09C5"/>
    <w:rsid w:val="009C0A26"/>
    <w:rsid w:val="009C0AB6"/>
    <w:rsid w:val="009C0CA0"/>
    <w:rsid w:val="009C0E1C"/>
    <w:rsid w:val="009C0F16"/>
    <w:rsid w:val="009C0F27"/>
    <w:rsid w:val="009C103C"/>
    <w:rsid w:val="009C11B3"/>
    <w:rsid w:val="009C11E2"/>
    <w:rsid w:val="009C1222"/>
    <w:rsid w:val="009C1232"/>
    <w:rsid w:val="009C129F"/>
    <w:rsid w:val="009C153A"/>
    <w:rsid w:val="009C15FB"/>
    <w:rsid w:val="009C16E1"/>
    <w:rsid w:val="009C177B"/>
    <w:rsid w:val="009C1799"/>
    <w:rsid w:val="009C17E6"/>
    <w:rsid w:val="009C1ADA"/>
    <w:rsid w:val="009C1B60"/>
    <w:rsid w:val="009C1BA5"/>
    <w:rsid w:val="009C1F34"/>
    <w:rsid w:val="009C1F95"/>
    <w:rsid w:val="009C1F96"/>
    <w:rsid w:val="009C1F9B"/>
    <w:rsid w:val="009C20D7"/>
    <w:rsid w:val="009C2257"/>
    <w:rsid w:val="009C228B"/>
    <w:rsid w:val="009C2741"/>
    <w:rsid w:val="009C2764"/>
    <w:rsid w:val="009C286A"/>
    <w:rsid w:val="009C2890"/>
    <w:rsid w:val="009C292F"/>
    <w:rsid w:val="009C29D0"/>
    <w:rsid w:val="009C29E6"/>
    <w:rsid w:val="009C2A14"/>
    <w:rsid w:val="009C2AA1"/>
    <w:rsid w:val="009C2CA9"/>
    <w:rsid w:val="009C2DBE"/>
    <w:rsid w:val="009C2E50"/>
    <w:rsid w:val="009C2F33"/>
    <w:rsid w:val="009C2FC2"/>
    <w:rsid w:val="009C2FC5"/>
    <w:rsid w:val="009C302F"/>
    <w:rsid w:val="009C3067"/>
    <w:rsid w:val="009C3098"/>
    <w:rsid w:val="009C309A"/>
    <w:rsid w:val="009C312B"/>
    <w:rsid w:val="009C313B"/>
    <w:rsid w:val="009C333B"/>
    <w:rsid w:val="009C36B3"/>
    <w:rsid w:val="009C3842"/>
    <w:rsid w:val="009C3980"/>
    <w:rsid w:val="009C39AA"/>
    <w:rsid w:val="009C39D9"/>
    <w:rsid w:val="009C3D1C"/>
    <w:rsid w:val="009C3D30"/>
    <w:rsid w:val="009C3ED9"/>
    <w:rsid w:val="009C4255"/>
    <w:rsid w:val="009C43B3"/>
    <w:rsid w:val="009C44D2"/>
    <w:rsid w:val="009C46E4"/>
    <w:rsid w:val="009C4770"/>
    <w:rsid w:val="009C4B1D"/>
    <w:rsid w:val="009C4BB5"/>
    <w:rsid w:val="009C4FC8"/>
    <w:rsid w:val="009C5080"/>
    <w:rsid w:val="009C50C8"/>
    <w:rsid w:val="009C5175"/>
    <w:rsid w:val="009C5178"/>
    <w:rsid w:val="009C5217"/>
    <w:rsid w:val="009C5234"/>
    <w:rsid w:val="009C5334"/>
    <w:rsid w:val="009C5556"/>
    <w:rsid w:val="009C555F"/>
    <w:rsid w:val="009C56BD"/>
    <w:rsid w:val="009C5709"/>
    <w:rsid w:val="009C57DD"/>
    <w:rsid w:val="009C581E"/>
    <w:rsid w:val="009C581F"/>
    <w:rsid w:val="009C584D"/>
    <w:rsid w:val="009C58B2"/>
    <w:rsid w:val="009C5AD0"/>
    <w:rsid w:val="009C5BEF"/>
    <w:rsid w:val="009C5CC1"/>
    <w:rsid w:val="009C5E09"/>
    <w:rsid w:val="009C5E5C"/>
    <w:rsid w:val="009C608C"/>
    <w:rsid w:val="009C60F5"/>
    <w:rsid w:val="009C6123"/>
    <w:rsid w:val="009C6254"/>
    <w:rsid w:val="009C6387"/>
    <w:rsid w:val="009C66E1"/>
    <w:rsid w:val="009C6AAF"/>
    <w:rsid w:val="009C6CC3"/>
    <w:rsid w:val="009C6D28"/>
    <w:rsid w:val="009C6DE4"/>
    <w:rsid w:val="009C6E2F"/>
    <w:rsid w:val="009C6E59"/>
    <w:rsid w:val="009C6F57"/>
    <w:rsid w:val="009C7858"/>
    <w:rsid w:val="009C78B0"/>
    <w:rsid w:val="009C7C8A"/>
    <w:rsid w:val="009C7D2B"/>
    <w:rsid w:val="009C7DE6"/>
    <w:rsid w:val="009D004C"/>
    <w:rsid w:val="009D00C2"/>
    <w:rsid w:val="009D01F0"/>
    <w:rsid w:val="009D0219"/>
    <w:rsid w:val="009D024C"/>
    <w:rsid w:val="009D029F"/>
    <w:rsid w:val="009D034B"/>
    <w:rsid w:val="009D04A9"/>
    <w:rsid w:val="009D077E"/>
    <w:rsid w:val="009D07BC"/>
    <w:rsid w:val="009D0A3D"/>
    <w:rsid w:val="009D0C7A"/>
    <w:rsid w:val="009D0CF7"/>
    <w:rsid w:val="009D0DC0"/>
    <w:rsid w:val="009D0E14"/>
    <w:rsid w:val="009D0EB7"/>
    <w:rsid w:val="009D1020"/>
    <w:rsid w:val="009D1026"/>
    <w:rsid w:val="009D1058"/>
    <w:rsid w:val="009D10C4"/>
    <w:rsid w:val="009D115C"/>
    <w:rsid w:val="009D13BB"/>
    <w:rsid w:val="009D143F"/>
    <w:rsid w:val="009D1443"/>
    <w:rsid w:val="009D14DB"/>
    <w:rsid w:val="009D1630"/>
    <w:rsid w:val="009D1690"/>
    <w:rsid w:val="009D1747"/>
    <w:rsid w:val="009D17B4"/>
    <w:rsid w:val="009D17C5"/>
    <w:rsid w:val="009D17CB"/>
    <w:rsid w:val="009D19E7"/>
    <w:rsid w:val="009D1CF2"/>
    <w:rsid w:val="009D1D4D"/>
    <w:rsid w:val="009D1D53"/>
    <w:rsid w:val="009D1D7A"/>
    <w:rsid w:val="009D1DD1"/>
    <w:rsid w:val="009D1F73"/>
    <w:rsid w:val="009D2067"/>
    <w:rsid w:val="009D20E8"/>
    <w:rsid w:val="009D242D"/>
    <w:rsid w:val="009D263B"/>
    <w:rsid w:val="009D27A7"/>
    <w:rsid w:val="009D2A48"/>
    <w:rsid w:val="009D2C40"/>
    <w:rsid w:val="009D2DD1"/>
    <w:rsid w:val="009D2DDB"/>
    <w:rsid w:val="009D2F3E"/>
    <w:rsid w:val="009D2F3F"/>
    <w:rsid w:val="009D3000"/>
    <w:rsid w:val="009D3069"/>
    <w:rsid w:val="009D3287"/>
    <w:rsid w:val="009D331F"/>
    <w:rsid w:val="009D3487"/>
    <w:rsid w:val="009D352F"/>
    <w:rsid w:val="009D35AB"/>
    <w:rsid w:val="009D35E5"/>
    <w:rsid w:val="009D382F"/>
    <w:rsid w:val="009D387C"/>
    <w:rsid w:val="009D3951"/>
    <w:rsid w:val="009D39DB"/>
    <w:rsid w:val="009D39ED"/>
    <w:rsid w:val="009D3BEC"/>
    <w:rsid w:val="009D4079"/>
    <w:rsid w:val="009D4107"/>
    <w:rsid w:val="009D4158"/>
    <w:rsid w:val="009D428D"/>
    <w:rsid w:val="009D4312"/>
    <w:rsid w:val="009D442F"/>
    <w:rsid w:val="009D44EE"/>
    <w:rsid w:val="009D4543"/>
    <w:rsid w:val="009D4671"/>
    <w:rsid w:val="009D4695"/>
    <w:rsid w:val="009D47AE"/>
    <w:rsid w:val="009D487F"/>
    <w:rsid w:val="009D4A72"/>
    <w:rsid w:val="009D4C7E"/>
    <w:rsid w:val="009D4D4F"/>
    <w:rsid w:val="009D4EE1"/>
    <w:rsid w:val="009D4FD6"/>
    <w:rsid w:val="009D5043"/>
    <w:rsid w:val="009D5211"/>
    <w:rsid w:val="009D524A"/>
    <w:rsid w:val="009D53D1"/>
    <w:rsid w:val="009D53EE"/>
    <w:rsid w:val="009D5458"/>
    <w:rsid w:val="009D560E"/>
    <w:rsid w:val="009D587D"/>
    <w:rsid w:val="009D5A2A"/>
    <w:rsid w:val="009D5C08"/>
    <w:rsid w:val="009D5D6D"/>
    <w:rsid w:val="009D5E73"/>
    <w:rsid w:val="009D5F93"/>
    <w:rsid w:val="009D5FB3"/>
    <w:rsid w:val="009D5FCB"/>
    <w:rsid w:val="009D6220"/>
    <w:rsid w:val="009D628D"/>
    <w:rsid w:val="009D62A2"/>
    <w:rsid w:val="009D6340"/>
    <w:rsid w:val="009D6461"/>
    <w:rsid w:val="009D650A"/>
    <w:rsid w:val="009D6568"/>
    <w:rsid w:val="009D65A5"/>
    <w:rsid w:val="009D6666"/>
    <w:rsid w:val="009D67FB"/>
    <w:rsid w:val="009D68AD"/>
    <w:rsid w:val="009D6AB9"/>
    <w:rsid w:val="009D6C5F"/>
    <w:rsid w:val="009D70E4"/>
    <w:rsid w:val="009D718C"/>
    <w:rsid w:val="009D71DA"/>
    <w:rsid w:val="009D71EC"/>
    <w:rsid w:val="009D71FC"/>
    <w:rsid w:val="009D7216"/>
    <w:rsid w:val="009D7342"/>
    <w:rsid w:val="009D743F"/>
    <w:rsid w:val="009D752B"/>
    <w:rsid w:val="009D7569"/>
    <w:rsid w:val="009D75C3"/>
    <w:rsid w:val="009D761F"/>
    <w:rsid w:val="009D76A8"/>
    <w:rsid w:val="009D782D"/>
    <w:rsid w:val="009D79A3"/>
    <w:rsid w:val="009D79FE"/>
    <w:rsid w:val="009D7A44"/>
    <w:rsid w:val="009D7C70"/>
    <w:rsid w:val="009D7CC9"/>
    <w:rsid w:val="009D7CF6"/>
    <w:rsid w:val="009D7EFC"/>
    <w:rsid w:val="009D7FFB"/>
    <w:rsid w:val="009E02CF"/>
    <w:rsid w:val="009E05E8"/>
    <w:rsid w:val="009E05F5"/>
    <w:rsid w:val="009E06F5"/>
    <w:rsid w:val="009E073A"/>
    <w:rsid w:val="009E07C3"/>
    <w:rsid w:val="009E07C8"/>
    <w:rsid w:val="009E089F"/>
    <w:rsid w:val="009E0969"/>
    <w:rsid w:val="009E0E0E"/>
    <w:rsid w:val="009E0F05"/>
    <w:rsid w:val="009E0F06"/>
    <w:rsid w:val="009E0F0E"/>
    <w:rsid w:val="009E0F9A"/>
    <w:rsid w:val="009E109E"/>
    <w:rsid w:val="009E1191"/>
    <w:rsid w:val="009E1236"/>
    <w:rsid w:val="009E1241"/>
    <w:rsid w:val="009E12A2"/>
    <w:rsid w:val="009E140D"/>
    <w:rsid w:val="009E14CE"/>
    <w:rsid w:val="009E15F7"/>
    <w:rsid w:val="009E1694"/>
    <w:rsid w:val="009E170B"/>
    <w:rsid w:val="009E1757"/>
    <w:rsid w:val="009E1935"/>
    <w:rsid w:val="009E1979"/>
    <w:rsid w:val="009E1A72"/>
    <w:rsid w:val="009E1D6A"/>
    <w:rsid w:val="009E1E11"/>
    <w:rsid w:val="009E20A1"/>
    <w:rsid w:val="009E21A3"/>
    <w:rsid w:val="009E22E9"/>
    <w:rsid w:val="009E26B3"/>
    <w:rsid w:val="009E26C3"/>
    <w:rsid w:val="009E2819"/>
    <w:rsid w:val="009E282C"/>
    <w:rsid w:val="009E2A8C"/>
    <w:rsid w:val="009E2D4F"/>
    <w:rsid w:val="009E2D60"/>
    <w:rsid w:val="009E2E2C"/>
    <w:rsid w:val="009E2F01"/>
    <w:rsid w:val="009E2F99"/>
    <w:rsid w:val="009E31EB"/>
    <w:rsid w:val="009E3278"/>
    <w:rsid w:val="009E3480"/>
    <w:rsid w:val="009E3660"/>
    <w:rsid w:val="009E3708"/>
    <w:rsid w:val="009E376D"/>
    <w:rsid w:val="009E399A"/>
    <w:rsid w:val="009E39F1"/>
    <w:rsid w:val="009E39F5"/>
    <w:rsid w:val="009E3B8B"/>
    <w:rsid w:val="009E3C50"/>
    <w:rsid w:val="009E3D38"/>
    <w:rsid w:val="009E3DCD"/>
    <w:rsid w:val="009E3E02"/>
    <w:rsid w:val="009E3F93"/>
    <w:rsid w:val="009E4025"/>
    <w:rsid w:val="009E40AD"/>
    <w:rsid w:val="009E424D"/>
    <w:rsid w:val="009E4329"/>
    <w:rsid w:val="009E438E"/>
    <w:rsid w:val="009E44A3"/>
    <w:rsid w:val="009E44C9"/>
    <w:rsid w:val="009E4553"/>
    <w:rsid w:val="009E45C7"/>
    <w:rsid w:val="009E4658"/>
    <w:rsid w:val="009E46F5"/>
    <w:rsid w:val="009E4703"/>
    <w:rsid w:val="009E4807"/>
    <w:rsid w:val="009E4855"/>
    <w:rsid w:val="009E4AD2"/>
    <w:rsid w:val="009E4B41"/>
    <w:rsid w:val="009E4BE2"/>
    <w:rsid w:val="009E4C46"/>
    <w:rsid w:val="009E4C4E"/>
    <w:rsid w:val="009E4CB0"/>
    <w:rsid w:val="009E4ED7"/>
    <w:rsid w:val="009E4F22"/>
    <w:rsid w:val="009E4F8A"/>
    <w:rsid w:val="009E4FDA"/>
    <w:rsid w:val="009E54BF"/>
    <w:rsid w:val="009E54CC"/>
    <w:rsid w:val="009E5620"/>
    <w:rsid w:val="009E562E"/>
    <w:rsid w:val="009E56D3"/>
    <w:rsid w:val="009E5730"/>
    <w:rsid w:val="009E5750"/>
    <w:rsid w:val="009E5782"/>
    <w:rsid w:val="009E57FA"/>
    <w:rsid w:val="009E5BFB"/>
    <w:rsid w:val="009E5C2F"/>
    <w:rsid w:val="009E5C82"/>
    <w:rsid w:val="009E5CEA"/>
    <w:rsid w:val="009E5EB8"/>
    <w:rsid w:val="009E5EF0"/>
    <w:rsid w:val="009E5F34"/>
    <w:rsid w:val="009E5F3C"/>
    <w:rsid w:val="009E6146"/>
    <w:rsid w:val="009E61CE"/>
    <w:rsid w:val="009E6229"/>
    <w:rsid w:val="009E6283"/>
    <w:rsid w:val="009E6337"/>
    <w:rsid w:val="009E63F4"/>
    <w:rsid w:val="009E647F"/>
    <w:rsid w:val="009E64A0"/>
    <w:rsid w:val="009E6619"/>
    <w:rsid w:val="009E666D"/>
    <w:rsid w:val="009E668A"/>
    <w:rsid w:val="009E67C2"/>
    <w:rsid w:val="009E68E2"/>
    <w:rsid w:val="009E6979"/>
    <w:rsid w:val="009E6B0B"/>
    <w:rsid w:val="009E6D05"/>
    <w:rsid w:val="009E6D1E"/>
    <w:rsid w:val="009E6DE9"/>
    <w:rsid w:val="009E6ECA"/>
    <w:rsid w:val="009E6F76"/>
    <w:rsid w:val="009E709F"/>
    <w:rsid w:val="009E70B7"/>
    <w:rsid w:val="009E70C6"/>
    <w:rsid w:val="009E7178"/>
    <w:rsid w:val="009E766B"/>
    <w:rsid w:val="009E77C9"/>
    <w:rsid w:val="009E79ED"/>
    <w:rsid w:val="009E7A3E"/>
    <w:rsid w:val="009E7AA7"/>
    <w:rsid w:val="009E7C47"/>
    <w:rsid w:val="009E7E3B"/>
    <w:rsid w:val="009E7E67"/>
    <w:rsid w:val="009E7E7D"/>
    <w:rsid w:val="009E7F14"/>
    <w:rsid w:val="009E7F7C"/>
    <w:rsid w:val="009E7FB6"/>
    <w:rsid w:val="009F0029"/>
    <w:rsid w:val="009F008D"/>
    <w:rsid w:val="009F00CE"/>
    <w:rsid w:val="009F018B"/>
    <w:rsid w:val="009F0441"/>
    <w:rsid w:val="009F04A3"/>
    <w:rsid w:val="009F04AB"/>
    <w:rsid w:val="009F04CB"/>
    <w:rsid w:val="009F04CD"/>
    <w:rsid w:val="009F0624"/>
    <w:rsid w:val="009F0695"/>
    <w:rsid w:val="009F08A5"/>
    <w:rsid w:val="009F0921"/>
    <w:rsid w:val="009F0988"/>
    <w:rsid w:val="009F0A48"/>
    <w:rsid w:val="009F0B5F"/>
    <w:rsid w:val="009F0BC7"/>
    <w:rsid w:val="009F0C7C"/>
    <w:rsid w:val="009F0CB4"/>
    <w:rsid w:val="009F0D9B"/>
    <w:rsid w:val="009F11E8"/>
    <w:rsid w:val="009F1264"/>
    <w:rsid w:val="009F12B9"/>
    <w:rsid w:val="009F136C"/>
    <w:rsid w:val="009F13C9"/>
    <w:rsid w:val="009F149B"/>
    <w:rsid w:val="009F14F2"/>
    <w:rsid w:val="009F157C"/>
    <w:rsid w:val="009F15B1"/>
    <w:rsid w:val="009F1801"/>
    <w:rsid w:val="009F192E"/>
    <w:rsid w:val="009F1ADC"/>
    <w:rsid w:val="009F1B1E"/>
    <w:rsid w:val="009F1D7B"/>
    <w:rsid w:val="009F1DA1"/>
    <w:rsid w:val="009F203C"/>
    <w:rsid w:val="009F204C"/>
    <w:rsid w:val="009F2054"/>
    <w:rsid w:val="009F2148"/>
    <w:rsid w:val="009F21F2"/>
    <w:rsid w:val="009F2220"/>
    <w:rsid w:val="009F2269"/>
    <w:rsid w:val="009F2422"/>
    <w:rsid w:val="009F253D"/>
    <w:rsid w:val="009F286F"/>
    <w:rsid w:val="009F28BA"/>
    <w:rsid w:val="009F28BE"/>
    <w:rsid w:val="009F2984"/>
    <w:rsid w:val="009F29C8"/>
    <w:rsid w:val="009F29D5"/>
    <w:rsid w:val="009F2A04"/>
    <w:rsid w:val="009F2A68"/>
    <w:rsid w:val="009F2A9D"/>
    <w:rsid w:val="009F2B63"/>
    <w:rsid w:val="009F2D3F"/>
    <w:rsid w:val="009F2E4C"/>
    <w:rsid w:val="009F310F"/>
    <w:rsid w:val="009F323C"/>
    <w:rsid w:val="009F328E"/>
    <w:rsid w:val="009F3388"/>
    <w:rsid w:val="009F3491"/>
    <w:rsid w:val="009F3534"/>
    <w:rsid w:val="009F364E"/>
    <w:rsid w:val="009F36A0"/>
    <w:rsid w:val="009F372F"/>
    <w:rsid w:val="009F3737"/>
    <w:rsid w:val="009F3752"/>
    <w:rsid w:val="009F3837"/>
    <w:rsid w:val="009F3869"/>
    <w:rsid w:val="009F3875"/>
    <w:rsid w:val="009F38F7"/>
    <w:rsid w:val="009F3914"/>
    <w:rsid w:val="009F3BD5"/>
    <w:rsid w:val="009F3C61"/>
    <w:rsid w:val="009F3CC3"/>
    <w:rsid w:val="009F4047"/>
    <w:rsid w:val="009F408B"/>
    <w:rsid w:val="009F40B9"/>
    <w:rsid w:val="009F4151"/>
    <w:rsid w:val="009F4433"/>
    <w:rsid w:val="009F4480"/>
    <w:rsid w:val="009F44B5"/>
    <w:rsid w:val="009F46BC"/>
    <w:rsid w:val="009F46CB"/>
    <w:rsid w:val="009F46F4"/>
    <w:rsid w:val="009F4834"/>
    <w:rsid w:val="009F48CF"/>
    <w:rsid w:val="009F4902"/>
    <w:rsid w:val="009F4BA7"/>
    <w:rsid w:val="009F4CA1"/>
    <w:rsid w:val="009F4DBD"/>
    <w:rsid w:val="009F4DE4"/>
    <w:rsid w:val="009F4E84"/>
    <w:rsid w:val="009F4E8A"/>
    <w:rsid w:val="009F4E97"/>
    <w:rsid w:val="009F4EFB"/>
    <w:rsid w:val="009F4F55"/>
    <w:rsid w:val="009F4FBB"/>
    <w:rsid w:val="009F50BA"/>
    <w:rsid w:val="009F5100"/>
    <w:rsid w:val="009F5158"/>
    <w:rsid w:val="009F51DA"/>
    <w:rsid w:val="009F52EE"/>
    <w:rsid w:val="009F533A"/>
    <w:rsid w:val="009F53C1"/>
    <w:rsid w:val="009F53F4"/>
    <w:rsid w:val="009F540F"/>
    <w:rsid w:val="009F5626"/>
    <w:rsid w:val="009F57D0"/>
    <w:rsid w:val="009F57F0"/>
    <w:rsid w:val="009F58EE"/>
    <w:rsid w:val="009F59C1"/>
    <w:rsid w:val="009F5A50"/>
    <w:rsid w:val="009F5AAE"/>
    <w:rsid w:val="009F5B51"/>
    <w:rsid w:val="009F5BCA"/>
    <w:rsid w:val="009F5C46"/>
    <w:rsid w:val="009F5C89"/>
    <w:rsid w:val="009F5C9D"/>
    <w:rsid w:val="009F5CDB"/>
    <w:rsid w:val="009F5D6A"/>
    <w:rsid w:val="009F5DAE"/>
    <w:rsid w:val="009F5DB2"/>
    <w:rsid w:val="009F5E26"/>
    <w:rsid w:val="009F5F1F"/>
    <w:rsid w:val="009F5FE7"/>
    <w:rsid w:val="009F6029"/>
    <w:rsid w:val="009F60B3"/>
    <w:rsid w:val="009F63A7"/>
    <w:rsid w:val="009F63BE"/>
    <w:rsid w:val="009F654F"/>
    <w:rsid w:val="009F660B"/>
    <w:rsid w:val="009F669C"/>
    <w:rsid w:val="009F670E"/>
    <w:rsid w:val="009F6819"/>
    <w:rsid w:val="009F689B"/>
    <w:rsid w:val="009F68DA"/>
    <w:rsid w:val="009F6A68"/>
    <w:rsid w:val="009F6AFA"/>
    <w:rsid w:val="009F6B5A"/>
    <w:rsid w:val="009F6D67"/>
    <w:rsid w:val="009F7123"/>
    <w:rsid w:val="009F71E1"/>
    <w:rsid w:val="009F73CE"/>
    <w:rsid w:val="009F76BA"/>
    <w:rsid w:val="009F76DB"/>
    <w:rsid w:val="009F78A6"/>
    <w:rsid w:val="009F7946"/>
    <w:rsid w:val="009F7966"/>
    <w:rsid w:val="009F7A76"/>
    <w:rsid w:val="009F7BB7"/>
    <w:rsid w:val="009F7DCD"/>
    <w:rsid w:val="009F7DD4"/>
    <w:rsid w:val="009F7EBA"/>
    <w:rsid w:val="009F7F38"/>
    <w:rsid w:val="009F7F60"/>
    <w:rsid w:val="00A004BA"/>
    <w:rsid w:val="00A004EE"/>
    <w:rsid w:val="00A00554"/>
    <w:rsid w:val="00A005B3"/>
    <w:rsid w:val="00A0069A"/>
    <w:rsid w:val="00A006F9"/>
    <w:rsid w:val="00A00846"/>
    <w:rsid w:val="00A00AE2"/>
    <w:rsid w:val="00A00CFD"/>
    <w:rsid w:val="00A00D5E"/>
    <w:rsid w:val="00A00DFC"/>
    <w:rsid w:val="00A00EBD"/>
    <w:rsid w:val="00A00EE7"/>
    <w:rsid w:val="00A01067"/>
    <w:rsid w:val="00A0113E"/>
    <w:rsid w:val="00A011E7"/>
    <w:rsid w:val="00A01203"/>
    <w:rsid w:val="00A012BC"/>
    <w:rsid w:val="00A01349"/>
    <w:rsid w:val="00A0150E"/>
    <w:rsid w:val="00A01585"/>
    <w:rsid w:val="00A01606"/>
    <w:rsid w:val="00A01666"/>
    <w:rsid w:val="00A018EE"/>
    <w:rsid w:val="00A019CE"/>
    <w:rsid w:val="00A01AB1"/>
    <w:rsid w:val="00A01AD1"/>
    <w:rsid w:val="00A01B24"/>
    <w:rsid w:val="00A01C2B"/>
    <w:rsid w:val="00A01D0D"/>
    <w:rsid w:val="00A01E0C"/>
    <w:rsid w:val="00A01E61"/>
    <w:rsid w:val="00A01F5F"/>
    <w:rsid w:val="00A01F6D"/>
    <w:rsid w:val="00A02177"/>
    <w:rsid w:val="00A0223E"/>
    <w:rsid w:val="00A02291"/>
    <w:rsid w:val="00A022A8"/>
    <w:rsid w:val="00A02303"/>
    <w:rsid w:val="00A0253A"/>
    <w:rsid w:val="00A02590"/>
    <w:rsid w:val="00A02606"/>
    <w:rsid w:val="00A02647"/>
    <w:rsid w:val="00A0269B"/>
    <w:rsid w:val="00A026A3"/>
    <w:rsid w:val="00A026D4"/>
    <w:rsid w:val="00A0278B"/>
    <w:rsid w:val="00A027C8"/>
    <w:rsid w:val="00A028AD"/>
    <w:rsid w:val="00A02991"/>
    <w:rsid w:val="00A029B4"/>
    <w:rsid w:val="00A02BB2"/>
    <w:rsid w:val="00A02BBD"/>
    <w:rsid w:val="00A02E26"/>
    <w:rsid w:val="00A02F02"/>
    <w:rsid w:val="00A0300D"/>
    <w:rsid w:val="00A0306D"/>
    <w:rsid w:val="00A03199"/>
    <w:rsid w:val="00A031B2"/>
    <w:rsid w:val="00A03280"/>
    <w:rsid w:val="00A035E1"/>
    <w:rsid w:val="00A03739"/>
    <w:rsid w:val="00A03757"/>
    <w:rsid w:val="00A0388A"/>
    <w:rsid w:val="00A03A94"/>
    <w:rsid w:val="00A03AA3"/>
    <w:rsid w:val="00A03ACC"/>
    <w:rsid w:val="00A03B15"/>
    <w:rsid w:val="00A03C2A"/>
    <w:rsid w:val="00A03C72"/>
    <w:rsid w:val="00A03D9C"/>
    <w:rsid w:val="00A03DD2"/>
    <w:rsid w:val="00A03E49"/>
    <w:rsid w:val="00A03EFA"/>
    <w:rsid w:val="00A042D5"/>
    <w:rsid w:val="00A043F7"/>
    <w:rsid w:val="00A0446A"/>
    <w:rsid w:val="00A04490"/>
    <w:rsid w:val="00A0462A"/>
    <w:rsid w:val="00A0473E"/>
    <w:rsid w:val="00A047E1"/>
    <w:rsid w:val="00A048CB"/>
    <w:rsid w:val="00A0490D"/>
    <w:rsid w:val="00A04A6D"/>
    <w:rsid w:val="00A04B34"/>
    <w:rsid w:val="00A04BA9"/>
    <w:rsid w:val="00A04C87"/>
    <w:rsid w:val="00A04CF6"/>
    <w:rsid w:val="00A04D4D"/>
    <w:rsid w:val="00A04DB8"/>
    <w:rsid w:val="00A04DE8"/>
    <w:rsid w:val="00A04EE1"/>
    <w:rsid w:val="00A05058"/>
    <w:rsid w:val="00A05232"/>
    <w:rsid w:val="00A054B8"/>
    <w:rsid w:val="00A05594"/>
    <w:rsid w:val="00A05634"/>
    <w:rsid w:val="00A05645"/>
    <w:rsid w:val="00A056FB"/>
    <w:rsid w:val="00A05873"/>
    <w:rsid w:val="00A05A35"/>
    <w:rsid w:val="00A05C2C"/>
    <w:rsid w:val="00A05D23"/>
    <w:rsid w:val="00A05E0B"/>
    <w:rsid w:val="00A05E50"/>
    <w:rsid w:val="00A05E82"/>
    <w:rsid w:val="00A05ECA"/>
    <w:rsid w:val="00A05F15"/>
    <w:rsid w:val="00A0601B"/>
    <w:rsid w:val="00A06119"/>
    <w:rsid w:val="00A06169"/>
    <w:rsid w:val="00A0630E"/>
    <w:rsid w:val="00A06449"/>
    <w:rsid w:val="00A0653D"/>
    <w:rsid w:val="00A06589"/>
    <w:rsid w:val="00A06618"/>
    <w:rsid w:val="00A06698"/>
    <w:rsid w:val="00A06881"/>
    <w:rsid w:val="00A06952"/>
    <w:rsid w:val="00A06B3E"/>
    <w:rsid w:val="00A06C27"/>
    <w:rsid w:val="00A06C44"/>
    <w:rsid w:val="00A06C60"/>
    <w:rsid w:val="00A06D11"/>
    <w:rsid w:val="00A06EB9"/>
    <w:rsid w:val="00A07043"/>
    <w:rsid w:val="00A07129"/>
    <w:rsid w:val="00A07290"/>
    <w:rsid w:val="00A073FD"/>
    <w:rsid w:val="00A074A8"/>
    <w:rsid w:val="00A074F8"/>
    <w:rsid w:val="00A0751C"/>
    <w:rsid w:val="00A07604"/>
    <w:rsid w:val="00A07618"/>
    <w:rsid w:val="00A076EB"/>
    <w:rsid w:val="00A07718"/>
    <w:rsid w:val="00A0779E"/>
    <w:rsid w:val="00A077DF"/>
    <w:rsid w:val="00A0785A"/>
    <w:rsid w:val="00A07A93"/>
    <w:rsid w:val="00A07BB2"/>
    <w:rsid w:val="00A07CE0"/>
    <w:rsid w:val="00A07D25"/>
    <w:rsid w:val="00A07E38"/>
    <w:rsid w:val="00A07FE2"/>
    <w:rsid w:val="00A10020"/>
    <w:rsid w:val="00A10034"/>
    <w:rsid w:val="00A104D3"/>
    <w:rsid w:val="00A10679"/>
    <w:rsid w:val="00A1096F"/>
    <w:rsid w:val="00A10D98"/>
    <w:rsid w:val="00A10DE2"/>
    <w:rsid w:val="00A10E4D"/>
    <w:rsid w:val="00A10F84"/>
    <w:rsid w:val="00A1118F"/>
    <w:rsid w:val="00A1119B"/>
    <w:rsid w:val="00A1122F"/>
    <w:rsid w:val="00A11230"/>
    <w:rsid w:val="00A11300"/>
    <w:rsid w:val="00A11301"/>
    <w:rsid w:val="00A1153D"/>
    <w:rsid w:val="00A11579"/>
    <w:rsid w:val="00A1167A"/>
    <w:rsid w:val="00A117AE"/>
    <w:rsid w:val="00A117BE"/>
    <w:rsid w:val="00A11B52"/>
    <w:rsid w:val="00A11C64"/>
    <w:rsid w:val="00A11C9E"/>
    <w:rsid w:val="00A11CC0"/>
    <w:rsid w:val="00A11D09"/>
    <w:rsid w:val="00A1207C"/>
    <w:rsid w:val="00A12244"/>
    <w:rsid w:val="00A12558"/>
    <w:rsid w:val="00A1258F"/>
    <w:rsid w:val="00A126C3"/>
    <w:rsid w:val="00A12752"/>
    <w:rsid w:val="00A12AA9"/>
    <w:rsid w:val="00A12D25"/>
    <w:rsid w:val="00A12D32"/>
    <w:rsid w:val="00A12D7A"/>
    <w:rsid w:val="00A12E98"/>
    <w:rsid w:val="00A12F8C"/>
    <w:rsid w:val="00A1301F"/>
    <w:rsid w:val="00A13118"/>
    <w:rsid w:val="00A131D5"/>
    <w:rsid w:val="00A1323F"/>
    <w:rsid w:val="00A13241"/>
    <w:rsid w:val="00A132FC"/>
    <w:rsid w:val="00A1337B"/>
    <w:rsid w:val="00A133C6"/>
    <w:rsid w:val="00A133E7"/>
    <w:rsid w:val="00A134D9"/>
    <w:rsid w:val="00A1352A"/>
    <w:rsid w:val="00A13552"/>
    <w:rsid w:val="00A13646"/>
    <w:rsid w:val="00A13896"/>
    <w:rsid w:val="00A138E4"/>
    <w:rsid w:val="00A13989"/>
    <w:rsid w:val="00A139E3"/>
    <w:rsid w:val="00A13BD2"/>
    <w:rsid w:val="00A13D42"/>
    <w:rsid w:val="00A13DAB"/>
    <w:rsid w:val="00A13E89"/>
    <w:rsid w:val="00A13FBF"/>
    <w:rsid w:val="00A140B4"/>
    <w:rsid w:val="00A141D4"/>
    <w:rsid w:val="00A14331"/>
    <w:rsid w:val="00A1433A"/>
    <w:rsid w:val="00A143DB"/>
    <w:rsid w:val="00A145E3"/>
    <w:rsid w:val="00A14685"/>
    <w:rsid w:val="00A14752"/>
    <w:rsid w:val="00A147D8"/>
    <w:rsid w:val="00A14BB5"/>
    <w:rsid w:val="00A14C15"/>
    <w:rsid w:val="00A14C7B"/>
    <w:rsid w:val="00A14CAE"/>
    <w:rsid w:val="00A14D80"/>
    <w:rsid w:val="00A14D82"/>
    <w:rsid w:val="00A14DF6"/>
    <w:rsid w:val="00A14EED"/>
    <w:rsid w:val="00A14F14"/>
    <w:rsid w:val="00A14F65"/>
    <w:rsid w:val="00A1507F"/>
    <w:rsid w:val="00A15176"/>
    <w:rsid w:val="00A15345"/>
    <w:rsid w:val="00A15498"/>
    <w:rsid w:val="00A15574"/>
    <w:rsid w:val="00A155BB"/>
    <w:rsid w:val="00A155EF"/>
    <w:rsid w:val="00A156A8"/>
    <w:rsid w:val="00A156AE"/>
    <w:rsid w:val="00A156FD"/>
    <w:rsid w:val="00A1572D"/>
    <w:rsid w:val="00A1576E"/>
    <w:rsid w:val="00A15B3F"/>
    <w:rsid w:val="00A15C38"/>
    <w:rsid w:val="00A15CAD"/>
    <w:rsid w:val="00A15CD6"/>
    <w:rsid w:val="00A15D0C"/>
    <w:rsid w:val="00A15E5F"/>
    <w:rsid w:val="00A1606D"/>
    <w:rsid w:val="00A160C2"/>
    <w:rsid w:val="00A160F4"/>
    <w:rsid w:val="00A162BE"/>
    <w:rsid w:val="00A162CF"/>
    <w:rsid w:val="00A16545"/>
    <w:rsid w:val="00A16607"/>
    <w:rsid w:val="00A16651"/>
    <w:rsid w:val="00A1672B"/>
    <w:rsid w:val="00A1678E"/>
    <w:rsid w:val="00A1681B"/>
    <w:rsid w:val="00A16843"/>
    <w:rsid w:val="00A16870"/>
    <w:rsid w:val="00A16896"/>
    <w:rsid w:val="00A16899"/>
    <w:rsid w:val="00A16971"/>
    <w:rsid w:val="00A169D3"/>
    <w:rsid w:val="00A16A13"/>
    <w:rsid w:val="00A16A80"/>
    <w:rsid w:val="00A16B21"/>
    <w:rsid w:val="00A16C3C"/>
    <w:rsid w:val="00A16C5E"/>
    <w:rsid w:val="00A16C81"/>
    <w:rsid w:val="00A16F4D"/>
    <w:rsid w:val="00A16FA8"/>
    <w:rsid w:val="00A16FFD"/>
    <w:rsid w:val="00A17052"/>
    <w:rsid w:val="00A17078"/>
    <w:rsid w:val="00A170BD"/>
    <w:rsid w:val="00A17340"/>
    <w:rsid w:val="00A1746E"/>
    <w:rsid w:val="00A174A0"/>
    <w:rsid w:val="00A174C4"/>
    <w:rsid w:val="00A174FF"/>
    <w:rsid w:val="00A176C7"/>
    <w:rsid w:val="00A1776E"/>
    <w:rsid w:val="00A177B4"/>
    <w:rsid w:val="00A17A42"/>
    <w:rsid w:val="00A17AAF"/>
    <w:rsid w:val="00A17AB2"/>
    <w:rsid w:val="00A17B3F"/>
    <w:rsid w:val="00A17B45"/>
    <w:rsid w:val="00A17C67"/>
    <w:rsid w:val="00A17E84"/>
    <w:rsid w:val="00A17F17"/>
    <w:rsid w:val="00A17F33"/>
    <w:rsid w:val="00A17F4C"/>
    <w:rsid w:val="00A2004C"/>
    <w:rsid w:val="00A2007E"/>
    <w:rsid w:val="00A2008F"/>
    <w:rsid w:val="00A2037D"/>
    <w:rsid w:val="00A205AE"/>
    <w:rsid w:val="00A2069A"/>
    <w:rsid w:val="00A206E5"/>
    <w:rsid w:val="00A2073F"/>
    <w:rsid w:val="00A20866"/>
    <w:rsid w:val="00A20933"/>
    <w:rsid w:val="00A20960"/>
    <w:rsid w:val="00A209B3"/>
    <w:rsid w:val="00A20A1B"/>
    <w:rsid w:val="00A20A4D"/>
    <w:rsid w:val="00A20B3D"/>
    <w:rsid w:val="00A20B4C"/>
    <w:rsid w:val="00A20BD0"/>
    <w:rsid w:val="00A20D37"/>
    <w:rsid w:val="00A20D6D"/>
    <w:rsid w:val="00A20E29"/>
    <w:rsid w:val="00A20FBD"/>
    <w:rsid w:val="00A20FF0"/>
    <w:rsid w:val="00A211A4"/>
    <w:rsid w:val="00A212AC"/>
    <w:rsid w:val="00A213AA"/>
    <w:rsid w:val="00A21442"/>
    <w:rsid w:val="00A2159F"/>
    <w:rsid w:val="00A215E8"/>
    <w:rsid w:val="00A2196D"/>
    <w:rsid w:val="00A2199F"/>
    <w:rsid w:val="00A21A05"/>
    <w:rsid w:val="00A21D24"/>
    <w:rsid w:val="00A21E0E"/>
    <w:rsid w:val="00A21F6F"/>
    <w:rsid w:val="00A21FD4"/>
    <w:rsid w:val="00A22105"/>
    <w:rsid w:val="00A2218B"/>
    <w:rsid w:val="00A221F1"/>
    <w:rsid w:val="00A22400"/>
    <w:rsid w:val="00A224F9"/>
    <w:rsid w:val="00A22596"/>
    <w:rsid w:val="00A2263E"/>
    <w:rsid w:val="00A2276C"/>
    <w:rsid w:val="00A2284E"/>
    <w:rsid w:val="00A2291C"/>
    <w:rsid w:val="00A229F5"/>
    <w:rsid w:val="00A22A87"/>
    <w:rsid w:val="00A22BFF"/>
    <w:rsid w:val="00A22CEA"/>
    <w:rsid w:val="00A22F1F"/>
    <w:rsid w:val="00A22FF2"/>
    <w:rsid w:val="00A23273"/>
    <w:rsid w:val="00A23345"/>
    <w:rsid w:val="00A23372"/>
    <w:rsid w:val="00A2341D"/>
    <w:rsid w:val="00A23488"/>
    <w:rsid w:val="00A23812"/>
    <w:rsid w:val="00A2382A"/>
    <w:rsid w:val="00A23913"/>
    <w:rsid w:val="00A23A3C"/>
    <w:rsid w:val="00A23A41"/>
    <w:rsid w:val="00A23A87"/>
    <w:rsid w:val="00A23F2C"/>
    <w:rsid w:val="00A24169"/>
    <w:rsid w:val="00A24215"/>
    <w:rsid w:val="00A2430B"/>
    <w:rsid w:val="00A2438C"/>
    <w:rsid w:val="00A244CA"/>
    <w:rsid w:val="00A24530"/>
    <w:rsid w:val="00A24696"/>
    <w:rsid w:val="00A246DF"/>
    <w:rsid w:val="00A247F2"/>
    <w:rsid w:val="00A2491E"/>
    <w:rsid w:val="00A249D5"/>
    <w:rsid w:val="00A24DD4"/>
    <w:rsid w:val="00A24E25"/>
    <w:rsid w:val="00A24E3F"/>
    <w:rsid w:val="00A24E9B"/>
    <w:rsid w:val="00A24F3E"/>
    <w:rsid w:val="00A25024"/>
    <w:rsid w:val="00A250C1"/>
    <w:rsid w:val="00A251C2"/>
    <w:rsid w:val="00A253E5"/>
    <w:rsid w:val="00A254C2"/>
    <w:rsid w:val="00A25527"/>
    <w:rsid w:val="00A25549"/>
    <w:rsid w:val="00A25561"/>
    <w:rsid w:val="00A255C6"/>
    <w:rsid w:val="00A25744"/>
    <w:rsid w:val="00A25767"/>
    <w:rsid w:val="00A2588D"/>
    <w:rsid w:val="00A259F0"/>
    <w:rsid w:val="00A25B36"/>
    <w:rsid w:val="00A25B40"/>
    <w:rsid w:val="00A25D13"/>
    <w:rsid w:val="00A25E1E"/>
    <w:rsid w:val="00A25F03"/>
    <w:rsid w:val="00A25F81"/>
    <w:rsid w:val="00A25FBF"/>
    <w:rsid w:val="00A2620B"/>
    <w:rsid w:val="00A262E8"/>
    <w:rsid w:val="00A263F9"/>
    <w:rsid w:val="00A26402"/>
    <w:rsid w:val="00A2642E"/>
    <w:rsid w:val="00A264A1"/>
    <w:rsid w:val="00A2652C"/>
    <w:rsid w:val="00A26674"/>
    <w:rsid w:val="00A26693"/>
    <w:rsid w:val="00A2684C"/>
    <w:rsid w:val="00A26905"/>
    <w:rsid w:val="00A2698B"/>
    <w:rsid w:val="00A26BEC"/>
    <w:rsid w:val="00A26C4D"/>
    <w:rsid w:val="00A26C9F"/>
    <w:rsid w:val="00A26F19"/>
    <w:rsid w:val="00A26FCB"/>
    <w:rsid w:val="00A2711F"/>
    <w:rsid w:val="00A2714A"/>
    <w:rsid w:val="00A2724E"/>
    <w:rsid w:val="00A27378"/>
    <w:rsid w:val="00A2745C"/>
    <w:rsid w:val="00A27565"/>
    <w:rsid w:val="00A27573"/>
    <w:rsid w:val="00A27584"/>
    <w:rsid w:val="00A2758F"/>
    <w:rsid w:val="00A275A5"/>
    <w:rsid w:val="00A275E6"/>
    <w:rsid w:val="00A27645"/>
    <w:rsid w:val="00A278AB"/>
    <w:rsid w:val="00A279CC"/>
    <w:rsid w:val="00A27AEA"/>
    <w:rsid w:val="00A27B57"/>
    <w:rsid w:val="00A27B7E"/>
    <w:rsid w:val="00A27C92"/>
    <w:rsid w:val="00A27CD0"/>
    <w:rsid w:val="00A27CFA"/>
    <w:rsid w:val="00A27DDB"/>
    <w:rsid w:val="00A27E5D"/>
    <w:rsid w:val="00A27E84"/>
    <w:rsid w:val="00A300F2"/>
    <w:rsid w:val="00A303C9"/>
    <w:rsid w:val="00A30419"/>
    <w:rsid w:val="00A30507"/>
    <w:rsid w:val="00A3051F"/>
    <w:rsid w:val="00A30642"/>
    <w:rsid w:val="00A30646"/>
    <w:rsid w:val="00A30691"/>
    <w:rsid w:val="00A30767"/>
    <w:rsid w:val="00A308A6"/>
    <w:rsid w:val="00A308DA"/>
    <w:rsid w:val="00A308F4"/>
    <w:rsid w:val="00A3091A"/>
    <w:rsid w:val="00A30927"/>
    <w:rsid w:val="00A309E6"/>
    <w:rsid w:val="00A30D16"/>
    <w:rsid w:val="00A30E44"/>
    <w:rsid w:val="00A30EF1"/>
    <w:rsid w:val="00A310C3"/>
    <w:rsid w:val="00A3110A"/>
    <w:rsid w:val="00A31112"/>
    <w:rsid w:val="00A3116A"/>
    <w:rsid w:val="00A31333"/>
    <w:rsid w:val="00A31359"/>
    <w:rsid w:val="00A313C7"/>
    <w:rsid w:val="00A31500"/>
    <w:rsid w:val="00A31550"/>
    <w:rsid w:val="00A315D2"/>
    <w:rsid w:val="00A31626"/>
    <w:rsid w:val="00A31640"/>
    <w:rsid w:val="00A3168B"/>
    <w:rsid w:val="00A316C8"/>
    <w:rsid w:val="00A31808"/>
    <w:rsid w:val="00A31812"/>
    <w:rsid w:val="00A3184C"/>
    <w:rsid w:val="00A31B21"/>
    <w:rsid w:val="00A31B4B"/>
    <w:rsid w:val="00A31B4D"/>
    <w:rsid w:val="00A31B9A"/>
    <w:rsid w:val="00A31BE2"/>
    <w:rsid w:val="00A31EC1"/>
    <w:rsid w:val="00A31EC2"/>
    <w:rsid w:val="00A31FF9"/>
    <w:rsid w:val="00A32239"/>
    <w:rsid w:val="00A32257"/>
    <w:rsid w:val="00A322B5"/>
    <w:rsid w:val="00A32370"/>
    <w:rsid w:val="00A323CC"/>
    <w:rsid w:val="00A3265A"/>
    <w:rsid w:val="00A326FE"/>
    <w:rsid w:val="00A32875"/>
    <w:rsid w:val="00A328B0"/>
    <w:rsid w:val="00A32922"/>
    <w:rsid w:val="00A3295F"/>
    <w:rsid w:val="00A32967"/>
    <w:rsid w:val="00A329D6"/>
    <w:rsid w:val="00A32AD0"/>
    <w:rsid w:val="00A32AF4"/>
    <w:rsid w:val="00A32C60"/>
    <w:rsid w:val="00A32D64"/>
    <w:rsid w:val="00A32D6C"/>
    <w:rsid w:val="00A32D71"/>
    <w:rsid w:val="00A32E5E"/>
    <w:rsid w:val="00A32FB1"/>
    <w:rsid w:val="00A32FBA"/>
    <w:rsid w:val="00A330F2"/>
    <w:rsid w:val="00A33162"/>
    <w:rsid w:val="00A331EF"/>
    <w:rsid w:val="00A3321D"/>
    <w:rsid w:val="00A3322E"/>
    <w:rsid w:val="00A3323F"/>
    <w:rsid w:val="00A33259"/>
    <w:rsid w:val="00A33323"/>
    <w:rsid w:val="00A33337"/>
    <w:rsid w:val="00A334CF"/>
    <w:rsid w:val="00A33589"/>
    <w:rsid w:val="00A336CC"/>
    <w:rsid w:val="00A33753"/>
    <w:rsid w:val="00A33764"/>
    <w:rsid w:val="00A33767"/>
    <w:rsid w:val="00A33A28"/>
    <w:rsid w:val="00A33B2E"/>
    <w:rsid w:val="00A33B6B"/>
    <w:rsid w:val="00A33E48"/>
    <w:rsid w:val="00A33E60"/>
    <w:rsid w:val="00A33F30"/>
    <w:rsid w:val="00A33F41"/>
    <w:rsid w:val="00A33FEE"/>
    <w:rsid w:val="00A3409C"/>
    <w:rsid w:val="00A34258"/>
    <w:rsid w:val="00A34295"/>
    <w:rsid w:val="00A342FE"/>
    <w:rsid w:val="00A343CB"/>
    <w:rsid w:val="00A344AB"/>
    <w:rsid w:val="00A346C5"/>
    <w:rsid w:val="00A347D6"/>
    <w:rsid w:val="00A34C05"/>
    <w:rsid w:val="00A34D5C"/>
    <w:rsid w:val="00A34DFC"/>
    <w:rsid w:val="00A34E0E"/>
    <w:rsid w:val="00A35012"/>
    <w:rsid w:val="00A35018"/>
    <w:rsid w:val="00A35142"/>
    <w:rsid w:val="00A351FD"/>
    <w:rsid w:val="00A35334"/>
    <w:rsid w:val="00A353CA"/>
    <w:rsid w:val="00A353EC"/>
    <w:rsid w:val="00A35681"/>
    <w:rsid w:val="00A35888"/>
    <w:rsid w:val="00A3594A"/>
    <w:rsid w:val="00A35AE4"/>
    <w:rsid w:val="00A35B62"/>
    <w:rsid w:val="00A35C33"/>
    <w:rsid w:val="00A35D5C"/>
    <w:rsid w:val="00A35E17"/>
    <w:rsid w:val="00A35EF5"/>
    <w:rsid w:val="00A35F2E"/>
    <w:rsid w:val="00A35F6B"/>
    <w:rsid w:val="00A361FE"/>
    <w:rsid w:val="00A36211"/>
    <w:rsid w:val="00A36260"/>
    <w:rsid w:val="00A362C0"/>
    <w:rsid w:val="00A3636F"/>
    <w:rsid w:val="00A364E6"/>
    <w:rsid w:val="00A36507"/>
    <w:rsid w:val="00A367BF"/>
    <w:rsid w:val="00A3682B"/>
    <w:rsid w:val="00A36963"/>
    <w:rsid w:val="00A36992"/>
    <w:rsid w:val="00A369BF"/>
    <w:rsid w:val="00A36B79"/>
    <w:rsid w:val="00A36C7F"/>
    <w:rsid w:val="00A36CE6"/>
    <w:rsid w:val="00A36ED6"/>
    <w:rsid w:val="00A36F41"/>
    <w:rsid w:val="00A3704B"/>
    <w:rsid w:val="00A371E3"/>
    <w:rsid w:val="00A3725A"/>
    <w:rsid w:val="00A37287"/>
    <w:rsid w:val="00A372B2"/>
    <w:rsid w:val="00A3739E"/>
    <w:rsid w:val="00A373AB"/>
    <w:rsid w:val="00A37400"/>
    <w:rsid w:val="00A3758F"/>
    <w:rsid w:val="00A375BD"/>
    <w:rsid w:val="00A3768B"/>
    <w:rsid w:val="00A377B9"/>
    <w:rsid w:val="00A377C0"/>
    <w:rsid w:val="00A378EB"/>
    <w:rsid w:val="00A37A16"/>
    <w:rsid w:val="00A37B6E"/>
    <w:rsid w:val="00A37C07"/>
    <w:rsid w:val="00A37C87"/>
    <w:rsid w:val="00A37D7B"/>
    <w:rsid w:val="00A37E9F"/>
    <w:rsid w:val="00A37ED4"/>
    <w:rsid w:val="00A37FAD"/>
    <w:rsid w:val="00A37FC8"/>
    <w:rsid w:val="00A400A0"/>
    <w:rsid w:val="00A4010E"/>
    <w:rsid w:val="00A40157"/>
    <w:rsid w:val="00A40269"/>
    <w:rsid w:val="00A402C6"/>
    <w:rsid w:val="00A403F0"/>
    <w:rsid w:val="00A40457"/>
    <w:rsid w:val="00A405F0"/>
    <w:rsid w:val="00A405FA"/>
    <w:rsid w:val="00A4066D"/>
    <w:rsid w:val="00A4075D"/>
    <w:rsid w:val="00A409F9"/>
    <w:rsid w:val="00A40B01"/>
    <w:rsid w:val="00A40CAB"/>
    <w:rsid w:val="00A40FDD"/>
    <w:rsid w:val="00A41036"/>
    <w:rsid w:val="00A4121E"/>
    <w:rsid w:val="00A4122C"/>
    <w:rsid w:val="00A412F1"/>
    <w:rsid w:val="00A41556"/>
    <w:rsid w:val="00A419D1"/>
    <w:rsid w:val="00A41B08"/>
    <w:rsid w:val="00A41C7E"/>
    <w:rsid w:val="00A41CAC"/>
    <w:rsid w:val="00A41CEB"/>
    <w:rsid w:val="00A41FFD"/>
    <w:rsid w:val="00A422AD"/>
    <w:rsid w:val="00A423D2"/>
    <w:rsid w:val="00A4250F"/>
    <w:rsid w:val="00A4257C"/>
    <w:rsid w:val="00A4263C"/>
    <w:rsid w:val="00A428FB"/>
    <w:rsid w:val="00A42A58"/>
    <w:rsid w:val="00A42AB0"/>
    <w:rsid w:val="00A42B5C"/>
    <w:rsid w:val="00A42D39"/>
    <w:rsid w:val="00A42D6C"/>
    <w:rsid w:val="00A42E7B"/>
    <w:rsid w:val="00A42F2A"/>
    <w:rsid w:val="00A42F45"/>
    <w:rsid w:val="00A4303E"/>
    <w:rsid w:val="00A43236"/>
    <w:rsid w:val="00A43377"/>
    <w:rsid w:val="00A43423"/>
    <w:rsid w:val="00A435DB"/>
    <w:rsid w:val="00A43690"/>
    <w:rsid w:val="00A43691"/>
    <w:rsid w:val="00A437AC"/>
    <w:rsid w:val="00A43801"/>
    <w:rsid w:val="00A43A59"/>
    <w:rsid w:val="00A43A74"/>
    <w:rsid w:val="00A43ADD"/>
    <w:rsid w:val="00A43B14"/>
    <w:rsid w:val="00A43EE3"/>
    <w:rsid w:val="00A43F91"/>
    <w:rsid w:val="00A43FE1"/>
    <w:rsid w:val="00A44087"/>
    <w:rsid w:val="00A44230"/>
    <w:rsid w:val="00A445D9"/>
    <w:rsid w:val="00A44689"/>
    <w:rsid w:val="00A446B9"/>
    <w:rsid w:val="00A447B5"/>
    <w:rsid w:val="00A448B5"/>
    <w:rsid w:val="00A448E9"/>
    <w:rsid w:val="00A4493E"/>
    <w:rsid w:val="00A44974"/>
    <w:rsid w:val="00A44C30"/>
    <w:rsid w:val="00A44D16"/>
    <w:rsid w:val="00A4521F"/>
    <w:rsid w:val="00A452AA"/>
    <w:rsid w:val="00A452DC"/>
    <w:rsid w:val="00A45375"/>
    <w:rsid w:val="00A45387"/>
    <w:rsid w:val="00A45550"/>
    <w:rsid w:val="00A457D3"/>
    <w:rsid w:val="00A457D6"/>
    <w:rsid w:val="00A457FE"/>
    <w:rsid w:val="00A45882"/>
    <w:rsid w:val="00A45B3B"/>
    <w:rsid w:val="00A45C5F"/>
    <w:rsid w:val="00A45F62"/>
    <w:rsid w:val="00A46030"/>
    <w:rsid w:val="00A46037"/>
    <w:rsid w:val="00A46069"/>
    <w:rsid w:val="00A462A2"/>
    <w:rsid w:val="00A4673B"/>
    <w:rsid w:val="00A46784"/>
    <w:rsid w:val="00A46834"/>
    <w:rsid w:val="00A46B40"/>
    <w:rsid w:val="00A46C93"/>
    <w:rsid w:val="00A46CF4"/>
    <w:rsid w:val="00A46D7E"/>
    <w:rsid w:val="00A46EBC"/>
    <w:rsid w:val="00A46ED1"/>
    <w:rsid w:val="00A470EE"/>
    <w:rsid w:val="00A4714D"/>
    <w:rsid w:val="00A473F9"/>
    <w:rsid w:val="00A474C3"/>
    <w:rsid w:val="00A477B9"/>
    <w:rsid w:val="00A47AEA"/>
    <w:rsid w:val="00A47B1E"/>
    <w:rsid w:val="00A47C51"/>
    <w:rsid w:val="00A47CBE"/>
    <w:rsid w:val="00A5006E"/>
    <w:rsid w:val="00A50577"/>
    <w:rsid w:val="00A505AD"/>
    <w:rsid w:val="00A50656"/>
    <w:rsid w:val="00A506A9"/>
    <w:rsid w:val="00A5071D"/>
    <w:rsid w:val="00A507F9"/>
    <w:rsid w:val="00A5080E"/>
    <w:rsid w:val="00A50891"/>
    <w:rsid w:val="00A508F1"/>
    <w:rsid w:val="00A50930"/>
    <w:rsid w:val="00A509DE"/>
    <w:rsid w:val="00A50AC6"/>
    <w:rsid w:val="00A50B5A"/>
    <w:rsid w:val="00A50B63"/>
    <w:rsid w:val="00A50BCE"/>
    <w:rsid w:val="00A50DD9"/>
    <w:rsid w:val="00A50EC2"/>
    <w:rsid w:val="00A50FF3"/>
    <w:rsid w:val="00A51040"/>
    <w:rsid w:val="00A5104E"/>
    <w:rsid w:val="00A514CF"/>
    <w:rsid w:val="00A514EC"/>
    <w:rsid w:val="00A515B3"/>
    <w:rsid w:val="00A51681"/>
    <w:rsid w:val="00A5175F"/>
    <w:rsid w:val="00A5195D"/>
    <w:rsid w:val="00A519CB"/>
    <w:rsid w:val="00A51A8F"/>
    <w:rsid w:val="00A51D7E"/>
    <w:rsid w:val="00A51D9F"/>
    <w:rsid w:val="00A51DF6"/>
    <w:rsid w:val="00A51E73"/>
    <w:rsid w:val="00A51F36"/>
    <w:rsid w:val="00A52020"/>
    <w:rsid w:val="00A5206C"/>
    <w:rsid w:val="00A520D2"/>
    <w:rsid w:val="00A521A2"/>
    <w:rsid w:val="00A522A7"/>
    <w:rsid w:val="00A52303"/>
    <w:rsid w:val="00A52539"/>
    <w:rsid w:val="00A5264F"/>
    <w:rsid w:val="00A527D4"/>
    <w:rsid w:val="00A52A20"/>
    <w:rsid w:val="00A52A7A"/>
    <w:rsid w:val="00A52B75"/>
    <w:rsid w:val="00A52BC4"/>
    <w:rsid w:val="00A52C6E"/>
    <w:rsid w:val="00A52FFE"/>
    <w:rsid w:val="00A532BB"/>
    <w:rsid w:val="00A53533"/>
    <w:rsid w:val="00A53542"/>
    <w:rsid w:val="00A536CC"/>
    <w:rsid w:val="00A536FA"/>
    <w:rsid w:val="00A5376B"/>
    <w:rsid w:val="00A53966"/>
    <w:rsid w:val="00A539C7"/>
    <w:rsid w:val="00A539D9"/>
    <w:rsid w:val="00A53A3E"/>
    <w:rsid w:val="00A53AD7"/>
    <w:rsid w:val="00A53AF1"/>
    <w:rsid w:val="00A53AFF"/>
    <w:rsid w:val="00A53B50"/>
    <w:rsid w:val="00A53D89"/>
    <w:rsid w:val="00A53E58"/>
    <w:rsid w:val="00A53F43"/>
    <w:rsid w:val="00A541DB"/>
    <w:rsid w:val="00A5426C"/>
    <w:rsid w:val="00A542C5"/>
    <w:rsid w:val="00A542CE"/>
    <w:rsid w:val="00A544A9"/>
    <w:rsid w:val="00A544BE"/>
    <w:rsid w:val="00A544D1"/>
    <w:rsid w:val="00A54583"/>
    <w:rsid w:val="00A54653"/>
    <w:rsid w:val="00A547B4"/>
    <w:rsid w:val="00A548A3"/>
    <w:rsid w:val="00A54924"/>
    <w:rsid w:val="00A54937"/>
    <w:rsid w:val="00A54949"/>
    <w:rsid w:val="00A5497A"/>
    <w:rsid w:val="00A549DC"/>
    <w:rsid w:val="00A54A3E"/>
    <w:rsid w:val="00A54A6D"/>
    <w:rsid w:val="00A54AAD"/>
    <w:rsid w:val="00A54B39"/>
    <w:rsid w:val="00A54C7B"/>
    <w:rsid w:val="00A54D86"/>
    <w:rsid w:val="00A54DEC"/>
    <w:rsid w:val="00A54F13"/>
    <w:rsid w:val="00A54F5A"/>
    <w:rsid w:val="00A55246"/>
    <w:rsid w:val="00A55253"/>
    <w:rsid w:val="00A5534F"/>
    <w:rsid w:val="00A55399"/>
    <w:rsid w:val="00A5578D"/>
    <w:rsid w:val="00A5580D"/>
    <w:rsid w:val="00A5585C"/>
    <w:rsid w:val="00A5587E"/>
    <w:rsid w:val="00A559D5"/>
    <w:rsid w:val="00A55A46"/>
    <w:rsid w:val="00A55BB8"/>
    <w:rsid w:val="00A55BFA"/>
    <w:rsid w:val="00A55D07"/>
    <w:rsid w:val="00A55DA1"/>
    <w:rsid w:val="00A55E2C"/>
    <w:rsid w:val="00A55E67"/>
    <w:rsid w:val="00A55EDB"/>
    <w:rsid w:val="00A562AD"/>
    <w:rsid w:val="00A562CF"/>
    <w:rsid w:val="00A56366"/>
    <w:rsid w:val="00A567EB"/>
    <w:rsid w:val="00A56806"/>
    <w:rsid w:val="00A56943"/>
    <w:rsid w:val="00A5697C"/>
    <w:rsid w:val="00A56A17"/>
    <w:rsid w:val="00A56E83"/>
    <w:rsid w:val="00A56E8C"/>
    <w:rsid w:val="00A56FF8"/>
    <w:rsid w:val="00A571EA"/>
    <w:rsid w:val="00A573C6"/>
    <w:rsid w:val="00A573E9"/>
    <w:rsid w:val="00A573F2"/>
    <w:rsid w:val="00A57443"/>
    <w:rsid w:val="00A576F8"/>
    <w:rsid w:val="00A5785F"/>
    <w:rsid w:val="00A57906"/>
    <w:rsid w:val="00A579B0"/>
    <w:rsid w:val="00A57A8C"/>
    <w:rsid w:val="00A57A93"/>
    <w:rsid w:val="00A57B8D"/>
    <w:rsid w:val="00A57D83"/>
    <w:rsid w:val="00A57E1A"/>
    <w:rsid w:val="00A57E2D"/>
    <w:rsid w:val="00A57F30"/>
    <w:rsid w:val="00A57FE3"/>
    <w:rsid w:val="00A60167"/>
    <w:rsid w:val="00A6018B"/>
    <w:rsid w:val="00A603A3"/>
    <w:rsid w:val="00A604AB"/>
    <w:rsid w:val="00A60519"/>
    <w:rsid w:val="00A605E6"/>
    <w:rsid w:val="00A606BF"/>
    <w:rsid w:val="00A60842"/>
    <w:rsid w:val="00A608A9"/>
    <w:rsid w:val="00A6091B"/>
    <w:rsid w:val="00A60A22"/>
    <w:rsid w:val="00A60A37"/>
    <w:rsid w:val="00A60A4C"/>
    <w:rsid w:val="00A60BBC"/>
    <w:rsid w:val="00A60C23"/>
    <w:rsid w:val="00A60E70"/>
    <w:rsid w:val="00A60F2B"/>
    <w:rsid w:val="00A6108D"/>
    <w:rsid w:val="00A61330"/>
    <w:rsid w:val="00A61671"/>
    <w:rsid w:val="00A61729"/>
    <w:rsid w:val="00A61B60"/>
    <w:rsid w:val="00A61B7E"/>
    <w:rsid w:val="00A61BD5"/>
    <w:rsid w:val="00A61C43"/>
    <w:rsid w:val="00A61C8B"/>
    <w:rsid w:val="00A61CF9"/>
    <w:rsid w:val="00A61D25"/>
    <w:rsid w:val="00A61EA6"/>
    <w:rsid w:val="00A61FA9"/>
    <w:rsid w:val="00A62008"/>
    <w:rsid w:val="00A6201C"/>
    <w:rsid w:val="00A6206A"/>
    <w:rsid w:val="00A62088"/>
    <w:rsid w:val="00A62179"/>
    <w:rsid w:val="00A621CB"/>
    <w:rsid w:val="00A6243A"/>
    <w:rsid w:val="00A62584"/>
    <w:rsid w:val="00A62687"/>
    <w:rsid w:val="00A626F3"/>
    <w:rsid w:val="00A62746"/>
    <w:rsid w:val="00A6280F"/>
    <w:rsid w:val="00A628CA"/>
    <w:rsid w:val="00A629EA"/>
    <w:rsid w:val="00A62B27"/>
    <w:rsid w:val="00A62B7A"/>
    <w:rsid w:val="00A62DA4"/>
    <w:rsid w:val="00A62E75"/>
    <w:rsid w:val="00A62E8D"/>
    <w:rsid w:val="00A63053"/>
    <w:rsid w:val="00A63156"/>
    <w:rsid w:val="00A6318B"/>
    <w:rsid w:val="00A63323"/>
    <w:rsid w:val="00A63350"/>
    <w:rsid w:val="00A633BA"/>
    <w:rsid w:val="00A6345C"/>
    <w:rsid w:val="00A636B5"/>
    <w:rsid w:val="00A63819"/>
    <w:rsid w:val="00A63834"/>
    <w:rsid w:val="00A639ED"/>
    <w:rsid w:val="00A63A70"/>
    <w:rsid w:val="00A63BBE"/>
    <w:rsid w:val="00A63C95"/>
    <w:rsid w:val="00A63D52"/>
    <w:rsid w:val="00A63DDD"/>
    <w:rsid w:val="00A63E98"/>
    <w:rsid w:val="00A63ECE"/>
    <w:rsid w:val="00A63F34"/>
    <w:rsid w:val="00A63F64"/>
    <w:rsid w:val="00A63F72"/>
    <w:rsid w:val="00A63FB4"/>
    <w:rsid w:val="00A63FEF"/>
    <w:rsid w:val="00A64057"/>
    <w:rsid w:val="00A640B2"/>
    <w:rsid w:val="00A6412D"/>
    <w:rsid w:val="00A642D3"/>
    <w:rsid w:val="00A6431A"/>
    <w:rsid w:val="00A6433D"/>
    <w:rsid w:val="00A64352"/>
    <w:rsid w:val="00A64596"/>
    <w:rsid w:val="00A646D0"/>
    <w:rsid w:val="00A64769"/>
    <w:rsid w:val="00A64878"/>
    <w:rsid w:val="00A64903"/>
    <w:rsid w:val="00A6494F"/>
    <w:rsid w:val="00A64A59"/>
    <w:rsid w:val="00A64C8C"/>
    <w:rsid w:val="00A64C9A"/>
    <w:rsid w:val="00A64D55"/>
    <w:rsid w:val="00A64E17"/>
    <w:rsid w:val="00A64E37"/>
    <w:rsid w:val="00A651BF"/>
    <w:rsid w:val="00A652E9"/>
    <w:rsid w:val="00A6545E"/>
    <w:rsid w:val="00A6548B"/>
    <w:rsid w:val="00A65565"/>
    <w:rsid w:val="00A6578B"/>
    <w:rsid w:val="00A657C3"/>
    <w:rsid w:val="00A658DE"/>
    <w:rsid w:val="00A6592A"/>
    <w:rsid w:val="00A6594D"/>
    <w:rsid w:val="00A65994"/>
    <w:rsid w:val="00A65A7D"/>
    <w:rsid w:val="00A65C2F"/>
    <w:rsid w:val="00A65CB5"/>
    <w:rsid w:val="00A65DBF"/>
    <w:rsid w:val="00A65E1F"/>
    <w:rsid w:val="00A65E21"/>
    <w:rsid w:val="00A66045"/>
    <w:rsid w:val="00A6624F"/>
    <w:rsid w:val="00A66336"/>
    <w:rsid w:val="00A663A8"/>
    <w:rsid w:val="00A663FC"/>
    <w:rsid w:val="00A664F0"/>
    <w:rsid w:val="00A6658A"/>
    <w:rsid w:val="00A666A0"/>
    <w:rsid w:val="00A66715"/>
    <w:rsid w:val="00A66809"/>
    <w:rsid w:val="00A66D3C"/>
    <w:rsid w:val="00A66DD0"/>
    <w:rsid w:val="00A66E81"/>
    <w:rsid w:val="00A6702B"/>
    <w:rsid w:val="00A6707F"/>
    <w:rsid w:val="00A6711B"/>
    <w:rsid w:val="00A6728F"/>
    <w:rsid w:val="00A67298"/>
    <w:rsid w:val="00A67365"/>
    <w:rsid w:val="00A673B9"/>
    <w:rsid w:val="00A67466"/>
    <w:rsid w:val="00A6753F"/>
    <w:rsid w:val="00A676DE"/>
    <w:rsid w:val="00A6771E"/>
    <w:rsid w:val="00A677BB"/>
    <w:rsid w:val="00A6787E"/>
    <w:rsid w:val="00A67AD8"/>
    <w:rsid w:val="00A67E09"/>
    <w:rsid w:val="00A67F18"/>
    <w:rsid w:val="00A67FA6"/>
    <w:rsid w:val="00A70214"/>
    <w:rsid w:val="00A702DE"/>
    <w:rsid w:val="00A70318"/>
    <w:rsid w:val="00A7035A"/>
    <w:rsid w:val="00A70491"/>
    <w:rsid w:val="00A704B3"/>
    <w:rsid w:val="00A70628"/>
    <w:rsid w:val="00A70644"/>
    <w:rsid w:val="00A70676"/>
    <w:rsid w:val="00A707E6"/>
    <w:rsid w:val="00A70855"/>
    <w:rsid w:val="00A708FF"/>
    <w:rsid w:val="00A70972"/>
    <w:rsid w:val="00A70989"/>
    <w:rsid w:val="00A70D8A"/>
    <w:rsid w:val="00A70FFB"/>
    <w:rsid w:val="00A71120"/>
    <w:rsid w:val="00A711E3"/>
    <w:rsid w:val="00A712EB"/>
    <w:rsid w:val="00A712F4"/>
    <w:rsid w:val="00A713AD"/>
    <w:rsid w:val="00A7141F"/>
    <w:rsid w:val="00A71462"/>
    <w:rsid w:val="00A71474"/>
    <w:rsid w:val="00A715D4"/>
    <w:rsid w:val="00A718DC"/>
    <w:rsid w:val="00A719A4"/>
    <w:rsid w:val="00A71A2D"/>
    <w:rsid w:val="00A71A36"/>
    <w:rsid w:val="00A71AFD"/>
    <w:rsid w:val="00A71B6A"/>
    <w:rsid w:val="00A71E6B"/>
    <w:rsid w:val="00A71F54"/>
    <w:rsid w:val="00A71FDC"/>
    <w:rsid w:val="00A72090"/>
    <w:rsid w:val="00A72098"/>
    <w:rsid w:val="00A72295"/>
    <w:rsid w:val="00A72315"/>
    <w:rsid w:val="00A723DB"/>
    <w:rsid w:val="00A7246E"/>
    <w:rsid w:val="00A724DD"/>
    <w:rsid w:val="00A72510"/>
    <w:rsid w:val="00A72569"/>
    <w:rsid w:val="00A726CA"/>
    <w:rsid w:val="00A72762"/>
    <w:rsid w:val="00A72AB6"/>
    <w:rsid w:val="00A72ADE"/>
    <w:rsid w:val="00A72C6B"/>
    <w:rsid w:val="00A72CAF"/>
    <w:rsid w:val="00A73000"/>
    <w:rsid w:val="00A7308F"/>
    <w:rsid w:val="00A73243"/>
    <w:rsid w:val="00A73309"/>
    <w:rsid w:val="00A7334D"/>
    <w:rsid w:val="00A73553"/>
    <w:rsid w:val="00A7355D"/>
    <w:rsid w:val="00A7369C"/>
    <w:rsid w:val="00A736C2"/>
    <w:rsid w:val="00A73866"/>
    <w:rsid w:val="00A7395A"/>
    <w:rsid w:val="00A739D2"/>
    <w:rsid w:val="00A73C7A"/>
    <w:rsid w:val="00A73F55"/>
    <w:rsid w:val="00A743A9"/>
    <w:rsid w:val="00A744CB"/>
    <w:rsid w:val="00A744EF"/>
    <w:rsid w:val="00A746D4"/>
    <w:rsid w:val="00A74BC6"/>
    <w:rsid w:val="00A74E08"/>
    <w:rsid w:val="00A74EA2"/>
    <w:rsid w:val="00A74FA0"/>
    <w:rsid w:val="00A74FE4"/>
    <w:rsid w:val="00A75171"/>
    <w:rsid w:val="00A75242"/>
    <w:rsid w:val="00A752A0"/>
    <w:rsid w:val="00A752EB"/>
    <w:rsid w:val="00A756A1"/>
    <w:rsid w:val="00A756F6"/>
    <w:rsid w:val="00A757E7"/>
    <w:rsid w:val="00A75940"/>
    <w:rsid w:val="00A7597F"/>
    <w:rsid w:val="00A75A52"/>
    <w:rsid w:val="00A75AE8"/>
    <w:rsid w:val="00A75C07"/>
    <w:rsid w:val="00A75CC9"/>
    <w:rsid w:val="00A75D68"/>
    <w:rsid w:val="00A75EA9"/>
    <w:rsid w:val="00A76226"/>
    <w:rsid w:val="00A762EB"/>
    <w:rsid w:val="00A76379"/>
    <w:rsid w:val="00A7642A"/>
    <w:rsid w:val="00A7649A"/>
    <w:rsid w:val="00A76675"/>
    <w:rsid w:val="00A76744"/>
    <w:rsid w:val="00A7684F"/>
    <w:rsid w:val="00A7688B"/>
    <w:rsid w:val="00A76A9F"/>
    <w:rsid w:val="00A76CEB"/>
    <w:rsid w:val="00A76D25"/>
    <w:rsid w:val="00A76E11"/>
    <w:rsid w:val="00A76EA2"/>
    <w:rsid w:val="00A76EC7"/>
    <w:rsid w:val="00A76EFC"/>
    <w:rsid w:val="00A76F2A"/>
    <w:rsid w:val="00A77081"/>
    <w:rsid w:val="00A771F6"/>
    <w:rsid w:val="00A773F9"/>
    <w:rsid w:val="00A7740A"/>
    <w:rsid w:val="00A77490"/>
    <w:rsid w:val="00A77496"/>
    <w:rsid w:val="00A774B4"/>
    <w:rsid w:val="00A774FA"/>
    <w:rsid w:val="00A775B4"/>
    <w:rsid w:val="00A775CE"/>
    <w:rsid w:val="00A77671"/>
    <w:rsid w:val="00A7774C"/>
    <w:rsid w:val="00A777C9"/>
    <w:rsid w:val="00A77975"/>
    <w:rsid w:val="00A779F5"/>
    <w:rsid w:val="00A77A09"/>
    <w:rsid w:val="00A77A36"/>
    <w:rsid w:val="00A77A76"/>
    <w:rsid w:val="00A77B47"/>
    <w:rsid w:val="00A77B6D"/>
    <w:rsid w:val="00A77B87"/>
    <w:rsid w:val="00A77BCF"/>
    <w:rsid w:val="00A77C82"/>
    <w:rsid w:val="00A77CB2"/>
    <w:rsid w:val="00A77E83"/>
    <w:rsid w:val="00A80055"/>
    <w:rsid w:val="00A803B1"/>
    <w:rsid w:val="00A803DA"/>
    <w:rsid w:val="00A80494"/>
    <w:rsid w:val="00A804B4"/>
    <w:rsid w:val="00A80568"/>
    <w:rsid w:val="00A8056D"/>
    <w:rsid w:val="00A808E1"/>
    <w:rsid w:val="00A80922"/>
    <w:rsid w:val="00A80948"/>
    <w:rsid w:val="00A80AAE"/>
    <w:rsid w:val="00A80AE4"/>
    <w:rsid w:val="00A80B21"/>
    <w:rsid w:val="00A80C51"/>
    <w:rsid w:val="00A80DE2"/>
    <w:rsid w:val="00A80F9D"/>
    <w:rsid w:val="00A8109C"/>
    <w:rsid w:val="00A81125"/>
    <w:rsid w:val="00A8122E"/>
    <w:rsid w:val="00A812DA"/>
    <w:rsid w:val="00A81366"/>
    <w:rsid w:val="00A81441"/>
    <w:rsid w:val="00A8166B"/>
    <w:rsid w:val="00A816ED"/>
    <w:rsid w:val="00A81841"/>
    <w:rsid w:val="00A81953"/>
    <w:rsid w:val="00A81955"/>
    <w:rsid w:val="00A819A8"/>
    <w:rsid w:val="00A81B1A"/>
    <w:rsid w:val="00A81E9A"/>
    <w:rsid w:val="00A81FF2"/>
    <w:rsid w:val="00A8206B"/>
    <w:rsid w:val="00A820EB"/>
    <w:rsid w:val="00A82114"/>
    <w:rsid w:val="00A8222B"/>
    <w:rsid w:val="00A822C3"/>
    <w:rsid w:val="00A8231D"/>
    <w:rsid w:val="00A826C9"/>
    <w:rsid w:val="00A829F8"/>
    <w:rsid w:val="00A82A15"/>
    <w:rsid w:val="00A82B9A"/>
    <w:rsid w:val="00A82CC3"/>
    <w:rsid w:val="00A82D92"/>
    <w:rsid w:val="00A82FB6"/>
    <w:rsid w:val="00A83057"/>
    <w:rsid w:val="00A830AC"/>
    <w:rsid w:val="00A832A3"/>
    <w:rsid w:val="00A83406"/>
    <w:rsid w:val="00A8343C"/>
    <w:rsid w:val="00A83441"/>
    <w:rsid w:val="00A8345D"/>
    <w:rsid w:val="00A834FF"/>
    <w:rsid w:val="00A83536"/>
    <w:rsid w:val="00A835A4"/>
    <w:rsid w:val="00A8364F"/>
    <w:rsid w:val="00A83655"/>
    <w:rsid w:val="00A8374E"/>
    <w:rsid w:val="00A83785"/>
    <w:rsid w:val="00A8379E"/>
    <w:rsid w:val="00A83809"/>
    <w:rsid w:val="00A838CB"/>
    <w:rsid w:val="00A839E5"/>
    <w:rsid w:val="00A83EAB"/>
    <w:rsid w:val="00A8419F"/>
    <w:rsid w:val="00A843CE"/>
    <w:rsid w:val="00A84516"/>
    <w:rsid w:val="00A84525"/>
    <w:rsid w:val="00A8459F"/>
    <w:rsid w:val="00A846CB"/>
    <w:rsid w:val="00A849AE"/>
    <w:rsid w:val="00A84ABC"/>
    <w:rsid w:val="00A84B40"/>
    <w:rsid w:val="00A84C1E"/>
    <w:rsid w:val="00A84C4C"/>
    <w:rsid w:val="00A84CA7"/>
    <w:rsid w:val="00A84CCE"/>
    <w:rsid w:val="00A84CDB"/>
    <w:rsid w:val="00A84D26"/>
    <w:rsid w:val="00A84D78"/>
    <w:rsid w:val="00A84DA2"/>
    <w:rsid w:val="00A84E3E"/>
    <w:rsid w:val="00A851EE"/>
    <w:rsid w:val="00A85324"/>
    <w:rsid w:val="00A8547C"/>
    <w:rsid w:val="00A85578"/>
    <w:rsid w:val="00A85580"/>
    <w:rsid w:val="00A855AF"/>
    <w:rsid w:val="00A85611"/>
    <w:rsid w:val="00A8573B"/>
    <w:rsid w:val="00A8576F"/>
    <w:rsid w:val="00A85A6D"/>
    <w:rsid w:val="00A85A80"/>
    <w:rsid w:val="00A85A88"/>
    <w:rsid w:val="00A85AA0"/>
    <w:rsid w:val="00A85ABA"/>
    <w:rsid w:val="00A85B59"/>
    <w:rsid w:val="00A85FD7"/>
    <w:rsid w:val="00A86069"/>
    <w:rsid w:val="00A8608E"/>
    <w:rsid w:val="00A86097"/>
    <w:rsid w:val="00A86246"/>
    <w:rsid w:val="00A86261"/>
    <w:rsid w:val="00A8645F"/>
    <w:rsid w:val="00A86472"/>
    <w:rsid w:val="00A8661E"/>
    <w:rsid w:val="00A86742"/>
    <w:rsid w:val="00A86851"/>
    <w:rsid w:val="00A86ABD"/>
    <w:rsid w:val="00A86B08"/>
    <w:rsid w:val="00A86BC5"/>
    <w:rsid w:val="00A86BEB"/>
    <w:rsid w:val="00A86CD6"/>
    <w:rsid w:val="00A86EF7"/>
    <w:rsid w:val="00A86F94"/>
    <w:rsid w:val="00A8702C"/>
    <w:rsid w:val="00A870E0"/>
    <w:rsid w:val="00A87138"/>
    <w:rsid w:val="00A87173"/>
    <w:rsid w:val="00A871DA"/>
    <w:rsid w:val="00A871DE"/>
    <w:rsid w:val="00A8726C"/>
    <w:rsid w:val="00A87580"/>
    <w:rsid w:val="00A875EC"/>
    <w:rsid w:val="00A87602"/>
    <w:rsid w:val="00A87768"/>
    <w:rsid w:val="00A877E0"/>
    <w:rsid w:val="00A879DF"/>
    <w:rsid w:val="00A87A76"/>
    <w:rsid w:val="00A87CD4"/>
    <w:rsid w:val="00A87E02"/>
    <w:rsid w:val="00A87EC3"/>
    <w:rsid w:val="00A87FA5"/>
    <w:rsid w:val="00A87FFD"/>
    <w:rsid w:val="00A9003F"/>
    <w:rsid w:val="00A900CC"/>
    <w:rsid w:val="00A90253"/>
    <w:rsid w:val="00A9027D"/>
    <w:rsid w:val="00A902E0"/>
    <w:rsid w:val="00A90507"/>
    <w:rsid w:val="00A90565"/>
    <w:rsid w:val="00A90697"/>
    <w:rsid w:val="00A907D3"/>
    <w:rsid w:val="00A90809"/>
    <w:rsid w:val="00A90882"/>
    <w:rsid w:val="00A908A6"/>
    <w:rsid w:val="00A9097F"/>
    <w:rsid w:val="00A90A5E"/>
    <w:rsid w:val="00A90A80"/>
    <w:rsid w:val="00A90B0A"/>
    <w:rsid w:val="00A90B52"/>
    <w:rsid w:val="00A90BD3"/>
    <w:rsid w:val="00A90C7E"/>
    <w:rsid w:val="00A90CA5"/>
    <w:rsid w:val="00A90F1F"/>
    <w:rsid w:val="00A9135E"/>
    <w:rsid w:val="00A9140C"/>
    <w:rsid w:val="00A91508"/>
    <w:rsid w:val="00A91522"/>
    <w:rsid w:val="00A91539"/>
    <w:rsid w:val="00A91543"/>
    <w:rsid w:val="00A9159D"/>
    <w:rsid w:val="00A91648"/>
    <w:rsid w:val="00A91733"/>
    <w:rsid w:val="00A917BE"/>
    <w:rsid w:val="00A917F6"/>
    <w:rsid w:val="00A91858"/>
    <w:rsid w:val="00A919AB"/>
    <w:rsid w:val="00A91AF2"/>
    <w:rsid w:val="00A91B83"/>
    <w:rsid w:val="00A91BD5"/>
    <w:rsid w:val="00A91CC3"/>
    <w:rsid w:val="00A91CED"/>
    <w:rsid w:val="00A91DEF"/>
    <w:rsid w:val="00A91E7C"/>
    <w:rsid w:val="00A91EFF"/>
    <w:rsid w:val="00A91F4F"/>
    <w:rsid w:val="00A91F62"/>
    <w:rsid w:val="00A91FC7"/>
    <w:rsid w:val="00A9209E"/>
    <w:rsid w:val="00A921DC"/>
    <w:rsid w:val="00A928DA"/>
    <w:rsid w:val="00A928DD"/>
    <w:rsid w:val="00A92904"/>
    <w:rsid w:val="00A92978"/>
    <w:rsid w:val="00A92994"/>
    <w:rsid w:val="00A92B1B"/>
    <w:rsid w:val="00A92BC9"/>
    <w:rsid w:val="00A92C55"/>
    <w:rsid w:val="00A92EC7"/>
    <w:rsid w:val="00A92F19"/>
    <w:rsid w:val="00A930A7"/>
    <w:rsid w:val="00A930F6"/>
    <w:rsid w:val="00A93125"/>
    <w:rsid w:val="00A9335C"/>
    <w:rsid w:val="00A933FB"/>
    <w:rsid w:val="00A93488"/>
    <w:rsid w:val="00A934AB"/>
    <w:rsid w:val="00A934BA"/>
    <w:rsid w:val="00A934FF"/>
    <w:rsid w:val="00A935AD"/>
    <w:rsid w:val="00A9362C"/>
    <w:rsid w:val="00A93635"/>
    <w:rsid w:val="00A937F7"/>
    <w:rsid w:val="00A93847"/>
    <w:rsid w:val="00A9388E"/>
    <w:rsid w:val="00A9393E"/>
    <w:rsid w:val="00A939AF"/>
    <w:rsid w:val="00A93A9F"/>
    <w:rsid w:val="00A93CBF"/>
    <w:rsid w:val="00A93CCB"/>
    <w:rsid w:val="00A93DD5"/>
    <w:rsid w:val="00A93E74"/>
    <w:rsid w:val="00A93ED9"/>
    <w:rsid w:val="00A941E3"/>
    <w:rsid w:val="00A94207"/>
    <w:rsid w:val="00A942EB"/>
    <w:rsid w:val="00A942F6"/>
    <w:rsid w:val="00A94353"/>
    <w:rsid w:val="00A94396"/>
    <w:rsid w:val="00A94449"/>
    <w:rsid w:val="00A9451E"/>
    <w:rsid w:val="00A946FC"/>
    <w:rsid w:val="00A94812"/>
    <w:rsid w:val="00A94863"/>
    <w:rsid w:val="00A94959"/>
    <w:rsid w:val="00A94A59"/>
    <w:rsid w:val="00A94A72"/>
    <w:rsid w:val="00A94A9C"/>
    <w:rsid w:val="00A94B69"/>
    <w:rsid w:val="00A94C77"/>
    <w:rsid w:val="00A94D7A"/>
    <w:rsid w:val="00A94E0F"/>
    <w:rsid w:val="00A94EE8"/>
    <w:rsid w:val="00A95080"/>
    <w:rsid w:val="00A950E3"/>
    <w:rsid w:val="00A951B3"/>
    <w:rsid w:val="00A95334"/>
    <w:rsid w:val="00A953DF"/>
    <w:rsid w:val="00A954EC"/>
    <w:rsid w:val="00A955E4"/>
    <w:rsid w:val="00A956BD"/>
    <w:rsid w:val="00A956FE"/>
    <w:rsid w:val="00A957F1"/>
    <w:rsid w:val="00A9585E"/>
    <w:rsid w:val="00A9587E"/>
    <w:rsid w:val="00A958ED"/>
    <w:rsid w:val="00A95914"/>
    <w:rsid w:val="00A95AE0"/>
    <w:rsid w:val="00A95AEE"/>
    <w:rsid w:val="00A95AF9"/>
    <w:rsid w:val="00A95BC5"/>
    <w:rsid w:val="00A95C5F"/>
    <w:rsid w:val="00A95C60"/>
    <w:rsid w:val="00A95CB8"/>
    <w:rsid w:val="00A95D0A"/>
    <w:rsid w:val="00A95E7C"/>
    <w:rsid w:val="00A95E9F"/>
    <w:rsid w:val="00A96082"/>
    <w:rsid w:val="00A960D5"/>
    <w:rsid w:val="00A962EA"/>
    <w:rsid w:val="00A963ED"/>
    <w:rsid w:val="00A96465"/>
    <w:rsid w:val="00A9658F"/>
    <w:rsid w:val="00A96594"/>
    <w:rsid w:val="00A965A5"/>
    <w:rsid w:val="00A966D3"/>
    <w:rsid w:val="00A96955"/>
    <w:rsid w:val="00A96C45"/>
    <w:rsid w:val="00A96D50"/>
    <w:rsid w:val="00A970A9"/>
    <w:rsid w:val="00A970E7"/>
    <w:rsid w:val="00A971CD"/>
    <w:rsid w:val="00A97210"/>
    <w:rsid w:val="00A97225"/>
    <w:rsid w:val="00A9743E"/>
    <w:rsid w:val="00A97491"/>
    <w:rsid w:val="00A97573"/>
    <w:rsid w:val="00A975C9"/>
    <w:rsid w:val="00A975DF"/>
    <w:rsid w:val="00A97737"/>
    <w:rsid w:val="00A977A4"/>
    <w:rsid w:val="00A97952"/>
    <w:rsid w:val="00A979DE"/>
    <w:rsid w:val="00A97B35"/>
    <w:rsid w:val="00A97C0C"/>
    <w:rsid w:val="00A97C68"/>
    <w:rsid w:val="00A97CE9"/>
    <w:rsid w:val="00A97D66"/>
    <w:rsid w:val="00A97D67"/>
    <w:rsid w:val="00A97D6A"/>
    <w:rsid w:val="00A97EF6"/>
    <w:rsid w:val="00A97F19"/>
    <w:rsid w:val="00A97F24"/>
    <w:rsid w:val="00AA00F7"/>
    <w:rsid w:val="00AA0306"/>
    <w:rsid w:val="00AA04DB"/>
    <w:rsid w:val="00AA04FD"/>
    <w:rsid w:val="00AA05F4"/>
    <w:rsid w:val="00AA0602"/>
    <w:rsid w:val="00AA06C3"/>
    <w:rsid w:val="00AA0975"/>
    <w:rsid w:val="00AA0989"/>
    <w:rsid w:val="00AA0B5E"/>
    <w:rsid w:val="00AA0BD4"/>
    <w:rsid w:val="00AA0C3D"/>
    <w:rsid w:val="00AA0C5A"/>
    <w:rsid w:val="00AA0CEB"/>
    <w:rsid w:val="00AA0DF0"/>
    <w:rsid w:val="00AA0F20"/>
    <w:rsid w:val="00AA10E3"/>
    <w:rsid w:val="00AA1154"/>
    <w:rsid w:val="00AA1177"/>
    <w:rsid w:val="00AA128F"/>
    <w:rsid w:val="00AA135F"/>
    <w:rsid w:val="00AA1370"/>
    <w:rsid w:val="00AA1372"/>
    <w:rsid w:val="00AA1511"/>
    <w:rsid w:val="00AA170F"/>
    <w:rsid w:val="00AA1732"/>
    <w:rsid w:val="00AA1DFF"/>
    <w:rsid w:val="00AA1E2C"/>
    <w:rsid w:val="00AA1E6E"/>
    <w:rsid w:val="00AA1FCF"/>
    <w:rsid w:val="00AA2167"/>
    <w:rsid w:val="00AA2323"/>
    <w:rsid w:val="00AA23A1"/>
    <w:rsid w:val="00AA23F2"/>
    <w:rsid w:val="00AA25C1"/>
    <w:rsid w:val="00AA25CD"/>
    <w:rsid w:val="00AA266D"/>
    <w:rsid w:val="00AA27CF"/>
    <w:rsid w:val="00AA28C7"/>
    <w:rsid w:val="00AA2965"/>
    <w:rsid w:val="00AA2A14"/>
    <w:rsid w:val="00AA2B51"/>
    <w:rsid w:val="00AA2BBC"/>
    <w:rsid w:val="00AA2E3A"/>
    <w:rsid w:val="00AA3074"/>
    <w:rsid w:val="00AA309F"/>
    <w:rsid w:val="00AA32ED"/>
    <w:rsid w:val="00AA34D9"/>
    <w:rsid w:val="00AA350A"/>
    <w:rsid w:val="00AA3616"/>
    <w:rsid w:val="00AA36B6"/>
    <w:rsid w:val="00AA3AB2"/>
    <w:rsid w:val="00AA3AE5"/>
    <w:rsid w:val="00AA3B30"/>
    <w:rsid w:val="00AA3B92"/>
    <w:rsid w:val="00AA3D53"/>
    <w:rsid w:val="00AA3DF6"/>
    <w:rsid w:val="00AA3EB8"/>
    <w:rsid w:val="00AA4112"/>
    <w:rsid w:val="00AA43DE"/>
    <w:rsid w:val="00AA4694"/>
    <w:rsid w:val="00AA46B4"/>
    <w:rsid w:val="00AA474D"/>
    <w:rsid w:val="00AA4776"/>
    <w:rsid w:val="00AA47B6"/>
    <w:rsid w:val="00AA4AB6"/>
    <w:rsid w:val="00AA4C51"/>
    <w:rsid w:val="00AA4F0C"/>
    <w:rsid w:val="00AA5128"/>
    <w:rsid w:val="00AA540A"/>
    <w:rsid w:val="00AA5440"/>
    <w:rsid w:val="00AA5716"/>
    <w:rsid w:val="00AA5744"/>
    <w:rsid w:val="00AA5746"/>
    <w:rsid w:val="00AA5822"/>
    <w:rsid w:val="00AA5A19"/>
    <w:rsid w:val="00AA5A2E"/>
    <w:rsid w:val="00AA5B03"/>
    <w:rsid w:val="00AA5C23"/>
    <w:rsid w:val="00AA5CEF"/>
    <w:rsid w:val="00AA5E9F"/>
    <w:rsid w:val="00AA5EFE"/>
    <w:rsid w:val="00AA5F2F"/>
    <w:rsid w:val="00AA60C5"/>
    <w:rsid w:val="00AA613F"/>
    <w:rsid w:val="00AA619B"/>
    <w:rsid w:val="00AA6343"/>
    <w:rsid w:val="00AA636D"/>
    <w:rsid w:val="00AA6471"/>
    <w:rsid w:val="00AA651E"/>
    <w:rsid w:val="00AA67B8"/>
    <w:rsid w:val="00AA67D2"/>
    <w:rsid w:val="00AA68C7"/>
    <w:rsid w:val="00AA6911"/>
    <w:rsid w:val="00AA6967"/>
    <w:rsid w:val="00AA6AA5"/>
    <w:rsid w:val="00AA6B25"/>
    <w:rsid w:val="00AA6BAB"/>
    <w:rsid w:val="00AA6BB2"/>
    <w:rsid w:val="00AA6C01"/>
    <w:rsid w:val="00AA6C3D"/>
    <w:rsid w:val="00AA6C9E"/>
    <w:rsid w:val="00AA6CEA"/>
    <w:rsid w:val="00AA6DEE"/>
    <w:rsid w:val="00AA6E29"/>
    <w:rsid w:val="00AA6E99"/>
    <w:rsid w:val="00AA724E"/>
    <w:rsid w:val="00AA72FB"/>
    <w:rsid w:val="00AA75D0"/>
    <w:rsid w:val="00AA78ED"/>
    <w:rsid w:val="00AA7974"/>
    <w:rsid w:val="00AA7A62"/>
    <w:rsid w:val="00AA7AD9"/>
    <w:rsid w:val="00AA7B42"/>
    <w:rsid w:val="00AA7BF7"/>
    <w:rsid w:val="00AA7C5C"/>
    <w:rsid w:val="00AA7CE3"/>
    <w:rsid w:val="00AA7D11"/>
    <w:rsid w:val="00AA7D5A"/>
    <w:rsid w:val="00AA7DB1"/>
    <w:rsid w:val="00AA7E92"/>
    <w:rsid w:val="00AB006A"/>
    <w:rsid w:val="00AB0198"/>
    <w:rsid w:val="00AB01AD"/>
    <w:rsid w:val="00AB0471"/>
    <w:rsid w:val="00AB04F1"/>
    <w:rsid w:val="00AB05B5"/>
    <w:rsid w:val="00AB0646"/>
    <w:rsid w:val="00AB07B4"/>
    <w:rsid w:val="00AB0811"/>
    <w:rsid w:val="00AB08C6"/>
    <w:rsid w:val="00AB09E6"/>
    <w:rsid w:val="00AB0A09"/>
    <w:rsid w:val="00AB0A6E"/>
    <w:rsid w:val="00AB0AA0"/>
    <w:rsid w:val="00AB0B0E"/>
    <w:rsid w:val="00AB0B31"/>
    <w:rsid w:val="00AB0B78"/>
    <w:rsid w:val="00AB0B84"/>
    <w:rsid w:val="00AB0CBD"/>
    <w:rsid w:val="00AB0DF1"/>
    <w:rsid w:val="00AB0E4E"/>
    <w:rsid w:val="00AB0ECE"/>
    <w:rsid w:val="00AB0EFB"/>
    <w:rsid w:val="00AB0F14"/>
    <w:rsid w:val="00AB1019"/>
    <w:rsid w:val="00AB122A"/>
    <w:rsid w:val="00AB12BF"/>
    <w:rsid w:val="00AB1392"/>
    <w:rsid w:val="00AB141E"/>
    <w:rsid w:val="00AB16C6"/>
    <w:rsid w:val="00AB1790"/>
    <w:rsid w:val="00AB17DF"/>
    <w:rsid w:val="00AB181A"/>
    <w:rsid w:val="00AB1889"/>
    <w:rsid w:val="00AB1A04"/>
    <w:rsid w:val="00AB1A21"/>
    <w:rsid w:val="00AB1AAF"/>
    <w:rsid w:val="00AB1B4C"/>
    <w:rsid w:val="00AB1C60"/>
    <w:rsid w:val="00AB1C89"/>
    <w:rsid w:val="00AB1DD0"/>
    <w:rsid w:val="00AB1DDD"/>
    <w:rsid w:val="00AB1E37"/>
    <w:rsid w:val="00AB1E4E"/>
    <w:rsid w:val="00AB1EE2"/>
    <w:rsid w:val="00AB1F80"/>
    <w:rsid w:val="00AB2089"/>
    <w:rsid w:val="00AB20FB"/>
    <w:rsid w:val="00AB2274"/>
    <w:rsid w:val="00AB2315"/>
    <w:rsid w:val="00AB23A6"/>
    <w:rsid w:val="00AB23C5"/>
    <w:rsid w:val="00AB243A"/>
    <w:rsid w:val="00AB2581"/>
    <w:rsid w:val="00AB267A"/>
    <w:rsid w:val="00AB29CE"/>
    <w:rsid w:val="00AB2B30"/>
    <w:rsid w:val="00AB2B4C"/>
    <w:rsid w:val="00AB2B5C"/>
    <w:rsid w:val="00AB2CE9"/>
    <w:rsid w:val="00AB2D0D"/>
    <w:rsid w:val="00AB2D44"/>
    <w:rsid w:val="00AB2DF4"/>
    <w:rsid w:val="00AB2E62"/>
    <w:rsid w:val="00AB2FD2"/>
    <w:rsid w:val="00AB3077"/>
    <w:rsid w:val="00AB312A"/>
    <w:rsid w:val="00AB312E"/>
    <w:rsid w:val="00AB3156"/>
    <w:rsid w:val="00AB31F7"/>
    <w:rsid w:val="00AB328A"/>
    <w:rsid w:val="00AB32A2"/>
    <w:rsid w:val="00AB341D"/>
    <w:rsid w:val="00AB35BE"/>
    <w:rsid w:val="00AB35C6"/>
    <w:rsid w:val="00AB35D5"/>
    <w:rsid w:val="00AB364E"/>
    <w:rsid w:val="00AB36D2"/>
    <w:rsid w:val="00AB3713"/>
    <w:rsid w:val="00AB38E0"/>
    <w:rsid w:val="00AB39AB"/>
    <w:rsid w:val="00AB3B25"/>
    <w:rsid w:val="00AB3C50"/>
    <w:rsid w:val="00AB3F7E"/>
    <w:rsid w:val="00AB3FD9"/>
    <w:rsid w:val="00AB4047"/>
    <w:rsid w:val="00AB409E"/>
    <w:rsid w:val="00AB4139"/>
    <w:rsid w:val="00AB425A"/>
    <w:rsid w:val="00AB42DD"/>
    <w:rsid w:val="00AB43A5"/>
    <w:rsid w:val="00AB44B2"/>
    <w:rsid w:val="00AB4589"/>
    <w:rsid w:val="00AB45F9"/>
    <w:rsid w:val="00AB463A"/>
    <w:rsid w:val="00AB46F2"/>
    <w:rsid w:val="00AB4739"/>
    <w:rsid w:val="00AB493E"/>
    <w:rsid w:val="00AB4995"/>
    <w:rsid w:val="00AB4A36"/>
    <w:rsid w:val="00AB4A7A"/>
    <w:rsid w:val="00AB4A7C"/>
    <w:rsid w:val="00AB4B16"/>
    <w:rsid w:val="00AB4B5E"/>
    <w:rsid w:val="00AB4B67"/>
    <w:rsid w:val="00AB4C07"/>
    <w:rsid w:val="00AB4C36"/>
    <w:rsid w:val="00AB4D93"/>
    <w:rsid w:val="00AB4DD9"/>
    <w:rsid w:val="00AB4DDD"/>
    <w:rsid w:val="00AB4F47"/>
    <w:rsid w:val="00AB5043"/>
    <w:rsid w:val="00AB50D8"/>
    <w:rsid w:val="00AB5152"/>
    <w:rsid w:val="00AB516E"/>
    <w:rsid w:val="00AB51A4"/>
    <w:rsid w:val="00AB51EB"/>
    <w:rsid w:val="00AB5267"/>
    <w:rsid w:val="00AB52C3"/>
    <w:rsid w:val="00AB52FA"/>
    <w:rsid w:val="00AB5516"/>
    <w:rsid w:val="00AB5622"/>
    <w:rsid w:val="00AB58BF"/>
    <w:rsid w:val="00AB5A67"/>
    <w:rsid w:val="00AB5D51"/>
    <w:rsid w:val="00AB605D"/>
    <w:rsid w:val="00AB6364"/>
    <w:rsid w:val="00AB63CD"/>
    <w:rsid w:val="00AB6451"/>
    <w:rsid w:val="00AB6527"/>
    <w:rsid w:val="00AB65BB"/>
    <w:rsid w:val="00AB6790"/>
    <w:rsid w:val="00AB67D5"/>
    <w:rsid w:val="00AB6923"/>
    <w:rsid w:val="00AB6983"/>
    <w:rsid w:val="00AB6ADE"/>
    <w:rsid w:val="00AB6B2B"/>
    <w:rsid w:val="00AB6BC7"/>
    <w:rsid w:val="00AB6CB7"/>
    <w:rsid w:val="00AB6CF6"/>
    <w:rsid w:val="00AB6E97"/>
    <w:rsid w:val="00AB6EDF"/>
    <w:rsid w:val="00AB70F7"/>
    <w:rsid w:val="00AB7120"/>
    <w:rsid w:val="00AB7189"/>
    <w:rsid w:val="00AB721F"/>
    <w:rsid w:val="00AB7378"/>
    <w:rsid w:val="00AB73B8"/>
    <w:rsid w:val="00AB7552"/>
    <w:rsid w:val="00AB7641"/>
    <w:rsid w:val="00AB76F5"/>
    <w:rsid w:val="00AB771C"/>
    <w:rsid w:val="00AB782D"/>
    <w:rsid w:val="00AB788F"/>
    <w:rsid w:val="00AB7A18"/>
    <w:rsid w:val="00AB7AB0"/>
    <w:rsid w:val="00AB7BED"/>
    <w:rsid w:val="00AB7CE9"/>
    <w:rsid w:val="00AB7EA5"/>
    <w:rsid w:val="00AB7EDF"/>
    <w:rsid w:val="00AB7F8C"/>
    <w:rsid w:val="00AC00CF"/>
    <w:rsid w:val="00AC01AF"/>
    <w:rsid w:val="00AC039C"/>
    <w:rsid w:val="00AC063E"/>
    <w:rsid w:val="00AC0641"/>
    <w:rsid w:val="00AC06AE"/>
    <w:rsid w:val="00AC0798"/>
    <w:rsid w:val="00AC099E"/>
    <w:rsid w:val="00AC0A15"/>
    <w:rsid w:val="00AC0AA1"/>
    <w:rsid w:val="00AC0ABF"/>
    <w:rsid w:val="00AC0BF7"/>
    <w:rsid w:val="00AC0C07"/>
    <w:rsid w:val="00AC0E03"/>
    <w:rsid w:val="00AC0F9D"/>
    <w:rsid w:val="00AC0FE8"/>
    <w:rsid w:val="00AC1018"/>
    <w:rsid w:val="00AC104D"/>
    <w:rsid w:val="00AC11F9"/>
    <w:rsid w:val="00AC1304"/>
    <w:rsid w:val="00AC13CB"/>
    <w:rsid w:val="00AC13E5"/>
    <w:rsid w:val="00AC1603"/>
    <w:rsid w:val="00AC16E8"/>
    <w:rsid w:val="00AC1760"/>
    <w:rsid w:val="00AC17B3"/>
    <w:rsid w:val="00AC182B"/>
    <w:rsid w:val="00AC19FB"/>
    <w:rsid w:val="00AC1AC4"/>
    <w:rsid w:val="00AC1D57"/>
    <w:rsid w:val="00AC1E77"/>
    <w:rsid w:val="00AC1E80"/>
    <w:rsid w:val="00AC1F09"/>
    <w:rsid w:val="00AC1F8F"/>
    <w:rsid w:val="00AC1FE5"/>
    <w:rsid w:val="00AC201C"/>
    <w:rsid w:val="00AC2103"/>
    <w:rsid w:val="00AC2274"/>
    <w:rsid w:val="00AC235A"/>
    <w:rsid w:val="00AC23D6"/>
    <w:rsid w:val="00AC2482"/>
    <w:rsid w:val="00AC24D0"/>
    <w:rsid w:val="00AC250C"/>
    <w:rsid w:val="00AC27BD"/>
    <w:rsid w:val="00AC27DD"/>
    <w:rsid w:val="00AC27F7"/>
    <w:rsid w:val="00AC28BD"/>
    <w:rsid w:val="00AC28F7"/>
    <w:rsid w:val="00AC299F"/>
    <w:rsid w:val="00AC2ABB"/>
    <w:rsid w:val="00AC2B6C"/>
    <w:rsid w:val="00AC2B8A"/>
    <w:rsid w:val="00AC2CA0"/>
    <w:rsid w:val="00AC2D35"/>
    <w:rsid w:val="00AC2E7C"/>
    <w:rsid w:val="00AC2F23"/>
    <w:rsid w:val="00AC2F8A"/>
    <w:rsid w:val="00AC3099"/>
    <w:rsid w:val="00AC31A5"/>
    <w:rsid w:val="00AC328F"/>
    <w:rsid w:val="00AC33AA"/>
    <w:rsid w:val="00AC3425"/>
    <w:rsid w:val="00AC352D"/>
    <w:rsid w:val="00AC360A"/>
    <w:rsid w:val="00AC3625"/>
    <w:rsid w:val="00AC37DD"/>
    <w:rsid w:val="00AC380F"/>
    <w:rsid w:val="00AC398D"/>
    <w:rsid w:val="00AC3AEB"/>
    <w:rsid w:val="00AC3B61"/>
    <w:rsid w:val="00AC3C08"/>
    <w:rsid w:val="00AC3C98"/>
    <w:rsid w:val="00AC3C9B"/>
    <w:rsid w:val="00AC3CE5"/>
    <w:rsid w:val="00AC3E6D"/>
    <w:rsid w:val="00AC3FFD"/>
    <w:rsid w:val="00AC402E"/>
    <w:rsid w:val="00AC4090"/>
    <w:rsid w:val="00AC41F8"/>
    <w:rsid w:val="00AC42C7"/>
    <w:rsid w:val="00AC432C"/>
    <w:rsid w:val="00AC4380"/>
    <w:rsid w:val="00AC4456"/>
    <w:rsid w:val="00AC457A"/>
    <w:rsid w:val="00AC4777"/>
    <w:rsid w:val="00AC490B"/>
    <w:rsid w:val="00AC4958"/>
    <w:rsid w:val="00AC495F"/>
    <w:rsid w:val="00AC49F1"/>
    <w:rsid w:val="00AC4A6F"/>
    <w:rsid w:val="00AC4ECB"/>
    <w:rsid w:val="00AC4F17"/>
    <w:rsid w:val="00AC534C"/>
    <w:rsid w:val="00AC539F"/>
    <w:rsid w:val="00AC53FA"/>
    <w:rsid w:val="00AC54A0"/>
    <w:rsid w:val="00AC5614"/>
    <w:rsid w:val="00AC5621"/>
    <w:rsid w:val="00AC5652"/>
    <w:rsid w:val="00AC5656"/>
    <w:rsid w:val="00AC56A3"/>
    <w:rsid w:val="00AC56F9"/>
    <w:rsid w:val="00AC570B"/>
    <w:rsid w:val="00AC574E"/>
    <w:rsid w:val="00AC5905"/>
    <w:rsid w:val="00AC59E4"/>
    <w:rsid w:val="00AC5B5C"/>
    <w:rsid w:val="00AC5E63"/>
    <w:rsid w:val="00AC5EEF"/>
    <w:rsid w:val="00AC5F19"/>
    <w:rsid w:val="00AC600B"/>
    <w:rsid w:val="00AC61B3"/>
    <w:rsid w:val="00AC62A0"/>
    <w:rsid w:val="00AC6391"/>
    <w:rsid w:val="00AC63D6"/>
    <w:rsid w:val="00AC647E"/>
    <w:rsid w:val="00AC6525"/>
    <w:rsid w:val="00AC6558"/>
    <w:rsid w:val="00AC6565"/>
    <w:rsid w:val="00AC666A"/>
    <w:rsid w:val="00AC6A8E"/>
    <w:rsid w:val="00AC6AC7"/>
    <w:rsid w:val="00AC6C2C"/>
    <w:rsid w:val="00AC6E31"/>
    <w:rsid w:val="00AC707C"/>
    <w:rsid w:val="00AC71B9"/>
    <w:rsid w:val="00AC7224"/>
    <w:rsid w:val="00AC732B"/>
    <w:rsid w:val="00AC739A"/>
    <w:rsid w:val="00AC77F2"/>
    <w:rsid w:val="00AC7A53"/>
    <w:rsid w:val="00AC7A75"/>
    <w:rsid w:val="00AC7A9B"/>
    <w:rsid w:val="00AC7B44"/>
    <w:rsid w:val="00AC7B9A"/>
    <w:rsid w:val="00AC7CD6"/>
    <w:rsid w:val="00AC7D86"/>
    <w:rsid w:val="00AC7DD5"/>
    <w:rsid w:val="00AC7E64"/>
    <w:rsid w:val="00AD01F9"/>
    <w:rsid w:val="00AD0501"/>
    <w:rsid w:val="00AD06F0"/>
    <w:rsid w:val="00AD0CAA"/>
    <w:rsid w:val="00AD0DAC"/>
    <w:rsid w:val="00AD1023"/>
    <w:rsid w:val="00AD10BC"/>
    <w:rsid w:val="00AD10C5"/>
    <w:rsid w:val="00AD1138"/>
    <w:rsid w:val="00AD11D7"/>
    <w:rsid w:val="00AD11EF"/>
    <w:rsid w:val="00AD12C0"/>
    <w:rsid w:val="00AD1342"/>
    <w:rsid w:val="00AD142A"/>
    <w:rsid w:val="00AD146C"/>
    <w:rsid w:val="00AD16DD"/>
    <w:rsid w:val="00AD1938"/>
    <w:rsid w:val="00AD1A23"/>
    <w:rsid w:val="00AD1D86"/>
    <w:rsid w:val="00AD1EDC"/>
    <w:rsid w:val="00AD20A2"/>
    <w:rsid w:val="00AD2157"/>
    <w:rsid w:val="00AD21F1"/>
    <w:rsid w:val="00AD2330"/>
    <w:rsid w:val="00AD2430"/>
    <w:rsid w:val="00AD2463"/>
    <w:rsid w:val="00AD24E1"/>
    <w:rsid w:val="00AD2598"/>
    <w:rsid w:val="00AD2637"/>
    <w:rsid w:val="00AD263D"/>
    <w:rsid w:val="00AD279C"/>
    <w:rsid w:val="00AD27A0"/>
    <w:rsid w:val="00AD289F"/>
    <w:rsid w:val="00AD2B68"/>
    <w:rsid w:val="00AD2C9C"/>
    <w:rsid w:val="00AD2CB6"/>
    <w:rsid w:val="00AD2CEF"/>
    <w:rsid w:val="00AD329E"/>
    <w:rsid w:val="00AD35FF"/>
    <w:rsid w:val="00AD3659"/>
    <w:rsid w:val="00AD3780"/>
    <w:rsid w:val="00AD38ED"/>
    <w:rsid w:val="00AD3969"/>
    <w:rsid w:val="00AD39A0"/>
    <w:rsid w:val="00AD3A1B"/>
    <w:rsid w:val="00AD3ACA"/>
    <w:rsid w:val="00AD3BB0"/>
    <w:rsid w:val="00AD3DAF"/>
    <w:rsid w:val="00AD3FC7"/>
    <w:rsid w:val="00AD41C7"/>
    <w:rsid w:val="00AD4545"/>
    <w:rsid w:val="00AD4625"/>
    <w:rsid w:val="00AD477F"/>
    <w:rsid w:val="00AD47CC"/>
    <w:rsid w:val="00AD4987"/>
    <w:rsid w:val="00AD4A03"/>
    <w:rsid w:val="00AD4A45"/>
    <w:rsid w:val="00AD4A53"/>
    <w:rsid w:val="00AD4CE0"/>
    <w:rsid w:val="00AD4D36"/>
    <w:rsid w:val="00AD4FD2"/>
    <w:rsid w:val="00AD4FD7"/>
    <w:rsid w:val="00AD5180"/>
    <w:rsid w:val="00AD5213"/>
    <w:rsid w:val="00AD5218"/>
    <w:rsid w:val="00AD52D5"/>
    <w:rsid w:val="00AD5586"/>
    <w:rsid w:val="00AD56F9"/>
    <w:rsid w:val="00AD5829"/>
    <w:rsid w:val="00AD585F"/>
    <w:rsid w:val="00AD594E"/>
    <w:rsid w:val="00AD5A57"/>
    <w:rsid w:val="00AD5A62"/>
    <w:rsid w:val="00AD5A64"/>
    <w:rsid w:val="00AD5BBB"/>
    <w:rsid w:val="00AD5CA4"/>
    <w:rsid w:val="00AD5D44"/>
    <w:rsid w:val="00AD5D53"/>
    <w:rsid w:val="00AD5F14"/>
    <w:rsid w:val="00AD5F5C"/>
    <w:rsid w:val="00AD60E9"/>
    <w:rsid w:val="00AD62ED"/>
    <w:rsid w:val="00AD6302"/>
    <w:rsid w:val="00AD63D5"/>
    <w:rsid w:val="00AD6507"/>
    <w:rsid w:val="00AD6520"/>
    <w:rsid w:val="00AD6561"/>
    <w:rsid w:val="00AD65CD"/>
    <w:rsid w:val="00AD6657"/>
    <w:rsid w:val="00AD6676"/>
    <w:rsid w:val="00AD66A7"/>
    <w:rsid w:val="00AD67F1"/>
    <w:rsid w:val="00AD6859"/>
    <w:rsid w:val="00AD68C1"/>
    <w:rsid w:val="00AD6C0F"/>
    <w:rsid w:val="00AD6C29"/>
    <w:rsid w:val="00AD6C51"/>
    <w:rsid w:val="00AD6D63"/>
    <w:rsid w:val="00AD6D8D"/>
    <w:rsid w:val="00AD6E70"/>
    <w:rsid w:val="00AD6F3C"/>
    <w:rsid w:val="00AD6F5F"/>
    <w:rsid w:val="00AD6F88"/>
    <w:rsid w:val="00AD7479"/>
    <w:rsid w:val="00AD75B5"/>
    <w:rsid w:val="00AD7688"/>
    <w:rsid w:val="00AD76AE"/>
    <w:rsid w:val="00AD780E"/>
    <w:rsid w:val="00AD7926"/>
    <w:rsid w:val="00AD7AB1"/>
    <w:rsid w:val="00AD7AB7"/>
    <w:rsid w:val="00AD7B46"/>
    <w:rsid w:val="00AD7B8F"/>
    <w:rsid w:val="00AD7C39"/>
    <w:rsid w:val="00AD7E6C"/>
    <w:rsid w:val="00AD7F95"/>
    <w:rsid w:val="00AE000D"/>
    <w:rsid w:val="00AE00FA"/>
    <w:rsid w:val="00AE0204"/>
    <w:rsid w:val="00AE02A0"/>
    <w:rsid w:val="00AE02A6"/>
    <w:rsid w:val="00AE0415"/>
    <w:rsid w:val="00AE055F"/>
    <w:rsid w:val="00AE0625"/>
    <w:rsid w:val="00AE0644"/>
    <w:rsid w:val="00AE069A"/>
    <w:rsid w:val="00AE07AF"/>
    <w:rsid w:val="00AE0800"/>
    <w:rsid w:val="00AE0838"/>
    <w:rsid w:val="00AE08C2"/>
    <w:rsid w:val="00AE0AD1"/>
    <w:rsid w:val="00AE0AF2"/>
    <w:rsid w:val="00AE0FCB"/>
    <w:rsid w:val="00AE1058"/>
    <w:rsid w:val="00AE1104"/>
    <w:rsid w:val="00AE1165"/>
    <w:rsid w:val="00AE11E5"/>
    <w:rsid w:val="00AE1249"/>
    <w:rsid w:val="00AE14A3"/>
    <w:rsid w:val="00AE164D"/>
    <w:rsid w:val="00AE16DD"/>
    <w:rsid w:val="00AE176C"/>
    <w:rsid w:val="00AE1853"/>
    <w:rsid w:val="00AE188E"/>
    <w:rsid w:val="00AE18E1"/>
    <w:rsid w:val="00AE18FA"/>
    <w:rsid w:val="00AE18FE"/>
    <w:rsid w:val="00AE1918"/>
    <w:rsid w:val="00AE1990"/>
    <w:rsid w:val="00AE1C2E"/>
    <w:rsid w:val="00AE1C8E"/>
    <w:rsid w:val="00AE1C8F"/>
    <w:rsid w:val="00AE1D1C"/>
    <w:rsid w:val="00AE1EB3"/>
    <w:rsid w:val="00AE1EF2"/>
    <w:rsid w:val="00AE2041"/>
    <w:rsid w:val="00AE20A4"/>
    <w:rsid w:val="00AE20E1"/>
    <w:rsid w:val="00AE20EC"/>
    <w:rsid w:val="00AE2170"/>
    <w:rsid w:val="00AE2183"/>
    <w:rsid w:val="00AE219E"/>
    <w:rsid w:val="00AE227D"/>
    <w:rsid w:val="00AE229B"/>
    <w:rsid w:val="00AE246D"/>
    <w:rsid w:val="00AE2495"/>
    <w:rsid w:val="00AE2521"/>
    <w:rsid w:val="00AE263D"/>
    <w:rsid w:val="00AE267A"/>
    <w:rsid w:val="00AE2786"/>
    <w:rsid w:val="00AE27BA"/>
    <w:rsid w:val="00AE27D3"/>
    <w:rsid w:val="00AE288B"/>
    <w:rsid w:val="00AE28F0"/>
    <w:rsid w:val="00AE2954"/>
    <w:rsid w:val="00AE29CB"/>
    <w:rsid w:val="00AE2A3C"/>
    <w:rsid w:val="00AE2B15"/>
    <w:rsid w:val="00AE2B56"/>
    <w:rsid w:val="00AE2CD7"/>
    <w:rsid w:val="00AE2DEE"/>
    <w:rsid w:val="00AE2E74"/>
    <w:rsid w:val="00AE3095"/>
    <w:rsid w:val="00AE311C"/>
    <w:rsid w:val="00AE3259"/>
    <w:rsid w:val="00AE342B"/>
    <w:rsid w:val="00AE345E"/>
    <w:rsid w:val="00AE35B5"/>
    <w:rsid w:val="00AE365E"/>
    <w:rsid w:val="00AE37DE"/>
    <w:rsid w:val="00AE3862"/>
    <w:rsid w:val="00AE392F"/>
    <w:rsid w:val="00AE3A7F"/>
    <w:rsid w:val="00AE3ABE"/>
    <w:rsid w:val="00AE3B24"/>
    <w:rsid w:val="00AE3B3E"/>
    <w:rsid w:val="00AE3B4B"/>
    <w:rsid w:val="00AE3BCD"/>
    <w:rsid w:val="00AE3BDE"/>
    <w:rsid w:val="00AE3D93"/>
    <w:rsid w:val="00AE3DFB"/>
    <w:rsid w:val="00AE3E71"/>
    <w:rsid w:val="00AE3F36"/>
    <w:rsid w:val="00AE3F8D"/>
    <w:rsid w:val="00AE4159"/>
    <w:rsid w:val="00AE4165"/>
    <w:rsid w:val="00AE4294"/>
    <w:rsid w:val="00AE42EF"/>
    <w:rsid w:val="00AE4344"/>
    <w:rsid w:val="00AE436F"/>
    <w:rsid w:val="00AE45C6"/>
    <w:rsid w:val="00AE4897"/>
    <w:rsid w:val="00AE48C1"/>
    <w:rsid w:val="00AE4961"/>
    <w:rsid w:val="00AE4D6F"/>
    <w:rsid w:val="00AE4D9A"/>
    <w:rsid w:val="00AE4DE4"/>
    <w:rsid w:val="00AE4F04"/>
    <w:rsid w:val="00AE4F09"/>
    <w:rsid w:val="00AE4FDD"/>
    <w:rsid w:val="00AE4FF2"/>
    <w:rsid w:val="00AE4FFE"/>
    <w:rsid w:val="00AE50FD"/>
    <w:rsid w:val="00AE529C"/>
    <w:rsid w:val="00AE549F"/>
    <w:rsid w:val="00AE54F4"/>
    <w:rsid w:val="00AE5564"/>
    <w:rsid w:val="00AE5634"/>
    <w:rsid w:val="00AE569A"/>
    <w:rsid w:val="00AE56E8"/>
    <w:rsid w:val="00AE56F5"/>
    <w:rsid w:val="00AE5712"/>
    <w:rsid w:val="00AE5723"/>
    <w:rsid w:val="00AE57ED"/>
    <w:rsid w:val="00AE58F8"/>
    <w:rsid w:val="00AE5AD7"/>
    <w:rsid w:val="00AE5AEA"/>
    <w:rsid w:val="00AE5B85"/>
    <w:rsid w:val="00AE5BB8"/>
    <w:rsid w:val="00AE5C9D"/>
    <w:rsid w:val="00AE5CE8"/>
    <w:rsid w:val="00AE5DE9"/>
    <w:rsid w:val="00AE61F7"/>
    <w:rsid w:val="00AE644A"/>
    <w:rsid w:val="00AE64D7"/>
    <w:rsid w:val="00AE659F"/>
    <w:rsid w:val="00AE6621"/>
    <w:rsid w:val="00AE6629"/>
    <w:rsid w:val="00AE6646"/>
    <w:rsid w:val="00AE6719"/>
    <w:rsid w:val="00AE679D"/>
    <w:rsid w:val="00AE68E6"/>
    <w:rsid w:val="00AE68F5"/>
    <w:rsid w:val="00AE693A"/>
    <w:rsid w:val="00AE69FE"/>
    <w:rsid w:val="00AE6B7C"/>
    <w:rsid w:val="00AE6B9D"/>
    <w:rsid w:val="00AE6DC4"/>
    <w:rsid w:val="00AE6DD4"/>
    <w:rsid w:val="00AE6DF3"/>
    <w:rsid w:val="00AE6EE1"/>
    <w:rsid w:val="00AE715A"/>
    <w:rsid w:val="00AE71FA"/>
    <w:rsid w:val="00AE7271"/>
    <w:rsid w:val="00AE72C5"/>
    <w:rsid w:val="00AE73FB"/>
    <w:rsid w:val="00AE748C"/>
    <w:rsid w:val="00AE769A"/>
    <w:rsid w:val="00AE76AF"/>
    <w:rsid w:val="00AE79DD"/>
    <w:rsid w:val="00AE7A17"/>
    <w:rsid w:val="00AE7B36"/>
    <w:rsid w:val="00AE7B5C"/>
    <w:rsid w:val="00AE7CCB"/>
    <w:rsid w:val="00AE7D6D"/>
    <w:rsid w:val="00AE7DD4"/>
    <w:rsid w:val="00AE7E99"/>
    <w:rsid w:val="00AF0049"/>
    <w:rsid w:val="00AF02B0"/>
    <w:rsid w:val="00AF037F"/>
    <w:rsid w:val="00AF03B5"/>
    <w:rsid w:val="00AF0434"/>
    <w:rsid w:val="00AF04A3"/>
    <w:rsid w:val="00AF0534"/>
    <w:rsid w:val="00AF0698"/>
    <w:rsid w:val="00AF06B8"/>
    <w:rsid w:val="00AF06FB"/>
    <w:rsid w:val="00AF08B8"/>
    <w:rsid w:val="00AF08F6"/>
    <w:rsid w:val="00AF0961"/>
    <w:rsid w:val="00AF0982"/>
    <w:rsid w:val="00AF0B3D"/>
    <w:rsid w:val="00AF0B95"/>
    <w:rsid w:val="00AF0C91"/>
    <w:rsid w:val="00AF0DD7"/>
    <w:rsid w:val="00AF0F36"/>
    <w:rsid w:val="00AF0F72"/>
    <w:rsid w:val="00AF0F88"/>
    <w:rsid w:val="00AF1161"/>
    <w:rsid w:val="00AF11AC"/>
    <w:rsid w:val="00AF1254"/>
    <w:rsid w:val="00AF12E2"/>
    <w:rsid w:val="00AF1457"/>
    <w:rsid w:val="00AF17BA"/>
    <w:rsid w:val="00AF182B"/>
    <w:rsid w:val="00AF1865"/>
    <w:rsid w:val="00AF1C2C"/>
    <w:rsid w:val="00AF1E90"/>
    <w:rsid w:val="00AF1E9F"/>
    <w:rsid w:val="00AF1EC4"/>
    <w:rsid w:val="00AF1F28"/>
    <w:rsid w:val="00AF1F63"/>
    <w:rsid w:val="00AF2027"/>
    <w:rsid w:val="00AF205F"/>
    <w:rsid w:val="00AF2429"/>
    <w:rsid w:val="00AF2491"/>
    <w:rsid w:val="00AF2614"/>
    <w:rsid w:val="00AF279B"/>
    <w:rsid w:val="00AF2801"/>
    <w:rsid w:val="00AF28F8"/>
    <w:rsid w:val="00AF2939"/>
    <w:rsid w:val="00AF2AC7"/>
    <w:rsid w:val="00AF2EDD"/>
    <w:rsid w:val="00AF2F05"/>
    <w:rsid w:val="00AF2F51"/>
    <w:rsid w:val="00AF2F88"/>
    <w:rsid w:val="00AF2FA7"/>
    <w:rsid w:val="00AF31BC"/>
    <w:rsid w:val="00AF3281"/>
    <w:rsid w:val="00AF353B"/>
    <w:rsid w:val="00AF3635"/>
    <w:rsid w:val="00AF3646"/>
    <w:rsid w:val="00AF36C0"/>
    <w:rsid w:val="00AF3780"/>
    <w:rsid w:val="00AF3989"/>
    <w:rsid w:val="00AF3A03"/>
    <w:rsid w:val="00AF3A10"/>
    <w:rsid w:val="00AF3A4A"/>
    <w:rsid w:val="00AF3AD4"/>
    <w:rsid w:val="00AF3DF8"/>
    <w:rsid w:val="00AF3EB9"/>
    <w:rsid w:val="00AF3FA1"/>
    <w:rsid w:val="00AF403E"/>
    <w:rsid w:val="00AF419A"/>
    <w:rsid w:val="00AF41F2"/>
    <w:rsid w:val="00AF432A"/>
    <w:rsid w:val="00AF432E"/>
    <w:rsid w:val="00AF4349"/>
    <w:rsid w:val="00AF4430"/>
    <w:rsid w:val="00AF4491"/>
    <w:rsid w:val="00AF44C7"/>
    <w:rsid w:val="00AF4538"/>
    <w:rsid w:val="00AF45B9"/>
    <w:rsid w:val="00AF49DD"/>
    <w:rsid w:val="00AF4A62"/>
    <w:rsid w:val="00AF4A9F"/>
    <w:rsid w:val="00AF4B87"/>
    <w:rsid w:val="00AF4C39"/>
    <w:rsid w:val="00AF4E12"/>
    <w:rsid w:val="00AF4E2C"/>
    <w:rsid w:val="00AF4E5B"/>
    <w:rsid w:val="00AF4FE6"/>
    <w:rsid w:val="00AF5279"/>
    <w:rsid w:val="00AF5280"/>
    <w:rsid w:val="00AF52AD"/>
    <w:rsid w:val="00AF54B7"/>
    <w:rsid w:val="00AF57EB"/>
    <w:rsid w:val="00AF5813"/>
    <w:rsid w:val="00AF59AB"/>
    <w:rsid w:val="00AF59BC"/>
    <w:rsid w:val="00AF59C5"/>
    <w:rsid w:val="00AF5A53"/>
    <w:rsid w:val="00AF5A7D"/>
    <w:rsid w:val="00AF5E6C"/>
    <w:rsid w:val="00AF5E8B"/>
    <w:rsid w:val="00AF6142"/>
    <w:rsid w:val="00AF6190"/>
    <w:rsid w:val="00AF638E"/>
    <w:rsid w:val="00AF639E"/>
    <w:rsid w:val="00AF6500"/>
    <w:rsid w:val="00AF683F"/>
    <w:rsid w:val="00AF68D3"/>
    <w:rsid w:val="00AF68E6"/>
    <w:rsid w:val="00AF6955"/>
    <w:rsid w:val="00AF6998"/>
    <w:rsid w:val="00AF69AB"/>
    <w:rsid w:val="00AF6AC1"/>
    <w:rsid w:val="00AF6D7C"/>
    <w:rsid w:val="00AF6E49"/>
    <w:rsid w:val="00AF6F79"/>
    <w:rsid w:val="00AF709D"/>
    <w:rsid w:val="00AF7138"/>
    <w:rsid w:val="00AF7465"/>
    <w:rsid w:val="00AF7522"/>
    <w:rsid w:val="00AF752A"/>
    <w:rsid w:val="00AF7538"/>
    <w:rsid w:val="00AF75DC"/>
    <w:rsid w:val="00AF7645"/>
    <w:rsid w:val="00AF766A"/>
    <w:rsid w:val="00AF7707"/>
    <w:rsid w:val="00AF77FB"/>
    <w:rsid w:val="00AF78A8"/>
    <w:rsid w:val="00AF78F1"/>
    <w:rsid w:val="00AF791B"/>
    <w:rsid w:val="00AF79A1"/>
    <w:rsid w:val="00AF79E7"/>
    <w:rsid w:val="00AF7A11"/>
    <w:rsid w:val="00AF7AA9"/>
    <w:rsid w:val="00AF7B7B"/>
    <w:rsid w:val="00AF7CF6"/>
    <w:rsid w:val="00AF7F72"/>
    <w:rsid w:val="00AF7F8A"/>
    <w:rsid w:val="00B00034"/>
    <w:rsid w:val="00B00100"/>
    <w:rsid w:val="00B00197"/>
    <w:rsid w:val="00B001C7"/>
    <w:rsid w:val="00B00200"/>
    <w:rsid w:val="00B00248"/>
    <w:rsid w:val="00B0030D"/>
    <w:rsid w:val="00B00357"/>
    <w:rsid w:val="00B00420"/>
    <w:rsid w:val="00B00488"/>
    <w:rsid w:val="00B006EE"/>
    <w:rsid w:val="00B007C0"/>
    <w:rsid w:val="00B0091B"/>
    <w:rsid w:val="00B00B49"/>
    <w:rsid w:val="00B00B5C"/>
    <w:rsid w:val="00B00D12"/>
    <w:rsid w:val="00B00E6C"/>
    <w:rsid w:val="00B00F85"/>
    <w:rsid w:val="00B00FED"/>
    <w:rsid w:val="00B00FFF"/>
    <w:rsid w:val="00B01035"/>
    <w:rsid w:val="00B010A8"/>
    <w:rsid w:val="00B0132B"/>
    <w:rsid w:val="00B01385"/>
    <w:rsid w:val="00B013D3"/>
    <w:rsid w:val="00B013E1"/>
    <w:rsid w:val="00B0162D"/>
    <w:rsid w:val="00B016F1"/>
    <w:rsid w:val="00B017A4"/>
    <w:rsid w:val="00B017E8"/>
    <w:rsid w:val="00B01939"/>
    <w:rsid w:val="00B01A98"/>
    <w:rsid w:val="00B01B29"/>
    <w:rsid w:val="00B01B2B"/>
    <w:rsid w:val="00B01C8E"/>
    <w:rsid w:val="00B01CD6"/>
    <w:rsid w:val="00B01D43"/>
    <w:rsid w:val="00B01DE3"/>
    <w:rsid w:val="00B01ED4"/>
    <w:rsid w:val="00B01F3B"/>
    <w:rsid w:val="00B01F7A"/>
    <w:rsid w:val="00B02093"/>
    <w:rsid w:val="00B021DC"/>
    <w:rsid w:val="00B02202"/>
    <w:rsid w:val="00B0232E"/>
    <w:rsid w:val="00B0237E"/>
    <w:rsid w:val="00B023E3"/>
    <w:rsid w:val="00B02589"/>
    <w:rsid w:val="00B025C3"/>
    <w:rsid w:val="00B0272C"/>
    <w:rsid w:val="00B02863"/>
    <w:rsid w:val="00B02895"/>
    <w:rsid w:val="00B028B8"/>
    <w:rsid w:val="00B028DA"/>
    <w:rsid w:val="00B0290E"/>
    <w:rsid w:val="00B02B20"/>
    <w:rsid w:val="00B02C0B"/>
    <w:rsid w:val="00B02C2F"/>
    <w:rsid w:val="00B02C3F"/>
    <w:rsid w:val="00B02D87"/>
    <w:rsid w:val="00B02E60"/>
    <w:rsid w:val="00B02EDD"/>
    <w:rsid w:val="00B02F85"/>
    <w:rsid w:val="00B03191"/>
    <w:rsid w:val="00B031AA"/>
    <w:rsid w:val="00B031BF"/>
    <w:rsid w:val="00B03258"/>
    <w:rsid w:val="00B033B8"/>
    <w:rsid w:val="00B035B0"/>
    <w:rsid w:val="00B03677"/>
    <w:rsid w:val="00B036A3"/>
    <w:rsid w:val="00B03702"/>
    <w:rsid w:val="00B0376C"/>
    <w:rsid w:val="00B037A7"/>
    <w:rsid w:val="00B03900"/>
    <w:rsid w:val="00B0393E"/>
    <w:rsid w:val="00B03988"/>
    <w:rsid w:val="00B039B7"/>
    <w:rsid w:val="00B03EBB"/>
    <w:rsid w:val="00B03ECA"/>
    <w:rsid w:val="00B03F14"/>
    <w:rsid w:val="00B03F51"/>
    <w:rsid w:val="00B03FE4"/>
    <w:rsid w:val="00B03FFC"/>
    <w:rsid w:val="00B0405B"/>
    <w:rsid w:val="00B0416E"/>
    <w:rsid w:val="00B04296"/>
    <w:rsid w:val="00B04313"/>
    <w:rsid w:val="00B04322"/>
    <w:rsid w:val="00B0435F"/>
    <w:rsid w:val="00B04416"/>
    <w:rsid w:val="00B044FC"/>
    <w:rsid w:val="00B04718"/>
    <w:rsid w:val="00B04783"/>
    <w:rsid w:val="00B048F4"/>
    <w:rsid w:val="00B04A64"/>
    <w:rsid w:val="00B04AE1"/>
    <w:rsid w:val="00B04C12"/>
    <w:rsid w:val="00B04CCA"/>
    <w:rsid w:val="00B04D03"/>
    <w:rsid w:val="00B04E12"/>
    <w:rsid w:val="00B04EE6"/>
    <w:rsid w:val="00B04FBD"/>
    <w:rsid w:val="00B0505E"/>
    <w:rsid w:val="00B05093"/>
    <w:rsid w:val="00B050D6"/>
    <w:rsid w:val="00B050EA"/>
    <w:rsid w:val="00B05140"/>
    <w:rsid w:val="00B051F4"/>
    <w:rsid w:val="00B05211"/>
    <w:rsid w:val="00B0537F"/>
    <w:rsid w:val="00B05419"/>
    <w:rsid w:val="00B05495"/>
    <w:rsid w:val="00B055E6"/>
    <w:rsid w:val="00B0561B"/>
    <w:rsid w:val="00B05671"/>
    <w:rsid w:val="00B05DD8"/>
    <w:rsid w:val="00B05E3E"/>
    <w:rsid w:val="00B05F5B"/>
    <w:rsid w:val="00B060A6"/>
    <w:rsid w:val="00B060FC"/>
    <w:rsid w:val="00B06143"/>
    <w:rsid w:val="00B063EE"/>
    <w:rsid w:val="00B064CE"/>
    <w:rsid w:val="00B06522"/>
    <w:rsid w:val="00B0659B"/>
    <w:rsid w:val="00B065A7"/>
    <w:rsid w:val="00B0690D"/>
    <w:rsid w:val="00B06B1D"/>
    <w:rsid w:val="00B06CD8"/>
    <w:rsid w:val="00B06F38"/>
    <w:rsid w:val="00B06F67"/>
    <w:rsid w:val="00B06FAC"/>
    <w:rsid w:val="00B06FBA"/>
    <w:rsid w:val="00B07132"/>
    <w:rsid w:val="00B0714E"/>
    <w:rsid w:val="00B07183"/>
    <w:rsid w:val="00B07392"/>
    <w:rsid w:val="00B0742A"/>
    <w:rsid w:val="00B07432"/>
    <w:rsid w:val="00B07588"/>
    <w:rsid w:val="00B07846"/>
    <w:rsid w:val="00B07882"/>
    <w:rsid w:val="00B079F6"/>
    <w:rsid w:val="00B07A76"/>
    <w:rsid w:val="00B07BE4"/>
    <w:rsid w:val="00B07C3D"/>
    <w:rsid w:val="00B07CB0"/>
    <w:rsid w:val="00B07D6A"/>
    <w:rsid w:val="00B07D99"/>
    <w:rsid w:val="00B10122"/>
    <w:rsid w:val="00B10155"/>
    <w:rsid w:val="00B101DA"/>
    <w:rsid w:val="00B1046E"/>
    <w:rsid w:val="00B105F3"/>
    <w:rsid w:val="00B1060B"/>
    <w:rsid w:val="00B106BF"/>
    <w:rsid w:val="00B106E2"/>
    <w:rsid w:val="00B10767"/>
    <w:rsid w:val="00B108A1"/>
    <w:rsid w:val="00B108A6"/>
    <w:rsid w:val="00B10BFB"/>
    <w:rsid w:val="00B10DF1"/>
    <w:rsid w:val="00B10DF7"/>
    <w:rsid w:val="00B10F76"/>
    <w:rsid w:val="00B10FEC"/>
    <w:rsid w:val="00B11049"/>
    <w:rsid w:val="00B1108D"/>
    <w:rsid w:val="00B111D0"/>
    <w:rsid w:val="00B11364"/>
    <w:rsid w:val="00B11570"/>
    <w:rsid w:val="00B11915"/>
    <w:rsid w:val="00B1191B"/>
    <w:rsid w:val="00B11937"/>
    <w:rsid w:val="00B11A4C"/>
    <w:rsid w:val="00B11AF1"/>
    <w:rsid w:val="00B11C21"/>
    <w:rsid w:val="00B11CA5"/>
    <w:rsid w:val="00B11D3F"/>
    <w:rsid w:val="00B11D68"/>
    <w:rsid w:val="00B1203A"/>
    <w:rsid w:val="00B12092"/>
    <w:rsid w:val="00B12123"/>
    <w:rsid w:val="00B1223C"/>
    <w:rsid w:val="00B1238C"/>
    <w:rsid w:val="00B123A9"/>
    <w:rsid w:val="00B12492"/>
    <w:rsid w:val="00B125A5"/>
    <w:rsid w:val="00B12617"/>
    <w:rsid w:val="00B1263E"/>
    <w:rsid w:val="00B1287D"/>
    <w:rsid w:val="00B12AAA"/>
    <w:rsid w:val="00B12B44"/>
    <w:rsid w:val="00B12BD6"/>
    <w:rsid w:val="00B12CBA"/>
    <w:rsid w:val="00B12D5B"/>
    <w:rsid w:val="00B12DAE"/>
    <w:rsid w:val="00B12DB5"/>
    <w:rsid w:val="00B12E60"/>
    <w:rsid w:val="00B12E61"/>
    <w:rsid w:val="00B12FA1"/>
    <w:rsid w:val="00B12FCF"/>
    <w:rsid w:val="00B12FD2"/>
    <w:rsid w:val="00B12FE8"/>
    <w:rsid w:val="00B13062"/>
    <w:rsid w:val="00B13100"/>
    <w:rsid w:val="00B13121"/>
    <w:rsid w:val="00B131C0"/>
    <w:rsid w:val="00B131F6"/>
    <w:rsid w:val="00B132E1"/>
    <w:rsid w:val="00B13355"/>
    <w:rsid w:val="00B134C0"/>
    <w:rsid w:val="00B1351B"/>
    <w:rsid w:val="00B13608"/>
    <w:rsid w:val="00B13666"/>
    <w:rsid w:val="00B138B8"/>
    <w:rsid w:val="00B1397C"/>
    <w:rsid w:val="00B13A2E"/>
    <w:rsid w:val="00B13E4C"/>
    <w:rsid w:val="00B13F9D"/>
    <w:rsid w:val="00B14177"/>
    <w:rsid w:val="00B141E5"/>
    <w:rsid w:val="00B141EB"/>
    <w:rsid w:val="00B14216"/>
    <w:rsid w:val="00B142C0"/>
    <w:rsid w:val="00B14336"/>
    <w:rsid w:val="00B145DA"/>
    <w:rsid w:val="00B146F4"/>
    <w:rsid w:val="00B1473F"/>
    <w:rsid w:val="00B14744"/>
    <w:rsid w:val="00B148F0"/>
    <w:rsid w:val="00B14971"/>
    <w:rsid w:val="00B14978"/>
    <w:rsid w:val="00B149D5"/>
    <w:rsid w:val="00B14A21"/>
    <w:rsid w:val="00B14A89"/>
    <w:rsid w:val="00B14C0F"/>
    <w:rsid w:val="00B14C99"/>
    <w:rsid w:val="00B14ED1"/>
    <w:rsid w:val="00B14FC1"/>
    <w:rsid w:val="00B15096"/>
    <w:rsid w:val="00B15168"/>
    <w:rsid w:val="00B152E1"/>
    <w:rsid w:val="00B154B8"/>
    <w:rsid w:val="00B154FC"/>
    <w:rsid w:val="00B15543"/>
    <w:rsid w:val="00B157D1"/>
    <w:rsid w:val="00B1580F"/>
    <w:rsid w:val="00B15833"/>
    <w:rsid w:val="00B15C49"/>
    <w:rsid w:val="00B15C59"/>
    <w:rsid w:val="00B15CC1"/>
    <w:rsid w:val="00B15D81"/>
    <w:rsid w:val="00B15E67"/>
    <w:rsid w:val="00B15F68"/>
    <w:rsid w:val="00B15FC9"/>
    <w:rsid w:val="00B16067"/>
    <w:rsid w:val="00B160BA"/>
    <w:rsid w:val="00B160ED"/>
    <w:rsid w:val="00B16202"/>
    <w:rsid w:val="00B16266"/>
    <w:rsid w:val="00B162AB"/>
    <w:rsid w:val="00B16390"/>
    <w:rsid w:val="00B164C3"/>
    <w:rsid w:val="00B16615"/>
    <w:rsid w:val="00B167B1"/>
    <w:rsid w:val="00B16805"/>
    <w:rsid w:val="00B168BB"/>
    <w:rsid w:val="00B168E5"/>
    <w:rsid w:val="00B16A34"/>
    <w:rsid w:val="00B16B9D"/>
    <w:rsid w:val="00B16BB2"/>
    <w:rsid w:val="00B16CFA"/>
    <w:rsid w:val="00B16D5B"/>
    <w:rsid w:val="00B16DB6"/>
    <w:rsid w:val="00B16DCC"/>
    <w:rsid w:val="00B16E02"/>
    <w:rsid w:val="00B16FDF"/>
    <w:rsid w:val="00B17063"/>
    <w:rsid w:val="00B170A9"/>
    <w:rsid w:val="00B17113"/>
    <w:rsid w:val="00B1714E"/>
    <w:rsid w:val="00B17195"/>
    <w:rsid w:val="00B1725D"/>
    <w:rsid w:val="00B17276"/>
    <w:rsid w:val="00B175C5"/>
    <w:rsid w:val="00B175E0"/>
    <w:rsid w:val="00B17869"/>
    <w:rsid w:val="00B178D1"/>
    <w:rsid w:val="00B178E6"/>
    <w:rsid w:val="00B17B7E"/>
    <w:rsid w:val="00B17BB6"/>
    <w:rsid w:val="00B17F08"/>
    <w:rsid w:val="00B20046"/>
    <w:rsid w:val="00B20178"/>
    <w:rsid w:val="00B2019E"/>
    <w:rsid w:val="00B20228"/>
    <w:rsid w:val="00B2028D"/>
    <w:rsid w:val="00B20364"/>
    <w:rsid w:val="00B203EA"/>
    <w:rsid w:val="00B2056A"/>
    <w:rsid w:val="00B209FE"/>
    <w:rsid w:val="00B20A3A"/>
    <w:rsid w:val="00B20A41"/>
    <w:rsid w:val="00B20C2E"/>
    <w:rsid w:val="00B20CEA"/>
    <w:rsid w:val="00B20DCC"/>
    <w:rsid w:val="00B20FE1"/>
    <w:rsid w:val="00B210C3"/>
    <w:rsid w:val="00B211A5"/>
    <w:rsid w:val="00B21203"/>
    <w:rsid w:val="00B21231"/>
    <w:rsid w:val="00B21232"/>
    <w:rsid w:val="00B21321"/>
    <w:rsid w:val="00B21324"/>
    <w:rsid w:val="00B21330"/>
    <w:rsid w:val="00B213DB"/>
    <w:rsid w:val="00B2147D"/>
    <w:rsid w:val="00B218BD"/>
    <w:rsid w:val="00B218CC"/>
    <w:rsid w:val="00B219C4"/>
    <w:rsid w:val="00B219DF"/>
    <w:rsid w:val="00B21ADD"/>
    <w:rsid w:val="00B21B86"/>
    <w:rsid w:val="00B21D2E"/>
    <w:rsid w:val="00B21DC5"/>
    <w:rsid w:val="00B21DEC"/>
    <w:rsid w:val="00B21FFD"/>
    <w:rsid w:val="00B221F2"/>
    <w:rsid w:val="00B22391"/>
    <w:rsid w:val="00B224B2"/>
    <w:rsid w:val="00B2272B"/>
    <w:rsid w:val="00B22757"/>
    <w:rsid w:val="00B2275E"/>
    <w:rsid w:val="00B22897"/>
    <w:rsid w:val="00B22A5B"/>
    <w:rsid w:val="00B22AE4"/>
    <w:rsid w:val="00B22B08"/>
    <w:rsid w:val="00B22D33"/>
    <w:rsid w:val="00B22D89"/>
    <w:rsid w:val="00B22D8C"/>
    <w:rsid w:val="00B22DD4"/>
    <w:rsid w:val="00B22DFE"/>
    <w:rsid w:val="00B22F7E"/>
    <w:rsid w:val="00B230D0"/>
    <w:rsid w:val="00B2319D"/>
    <w:rsid w:val="00B2324D"/>
    <w:rsid w:val="00B2329D"/>
    <w:rsid w:val="00B235A1"/>
    <w:rsid w:val="00B23647"/>
    <w:rsid w:val="00B23936"/>
    <w:rsid w:val="00B239B3"/>
    <w:rsid w:val="00B239CF"/>
    <w:rsid w:val="00B23B34"/>
    <w:rsid w:val="00B23B6B"/>
    <w:rsid w:val="00B23BC0"/>
    <w:rsid w:val="00B23D0D"/>
    <w:rsid w:val="00B23D58"/>
    <w:rsid w:val="00B23DC6"/>
    <w:rsid w:val="00B23DF1"/>
    <w:rsid w:val="00B2418A"/>
    <w:rsid w:val="00B24264"/>
    <w:rsid w:val="00B242C3"/>
    <w:rsid w:val="00B243AE"/>
    <w:rsid w:val="00B243C0"/>
    <w:rsid w:val="00B244A1"/>
    <w:rsid w:val="00B244C8"/>
    <w:rsid w:val="00B2452A"/>
    <w:rsid w:val="00B24548"/>
    <w:rsid w:val="00B245B5"/>
    <w:rsid w:val="00B245C2"/>
    <w:rsid w:val="00B2462B"/>
    <w:rsid w:val="00B2472E"/>
    <w:rsid w:val="00B24C0A"/>
    <w:rsid w:val="00B24E1E"/>
    <w:rsid w:val="00B24E58"/>
    <w:rsid w:val="00B24E90"/>
    <w:rsid w:val="00B24F08"/>
    <w:rsid w:val="00B24F40"/>
    <w:rsid w:val="00B24FD5"/>
    <w:rsid w:val="00B24FE2"/>
    <w:rsid w:val="00B2500F"/>
    <w:rsid w:val="00B25178"/>
    <w:rsid w:val="00B25303"/>
    <w:rsid w:val="00B258A1"/>
    <w:rsid w:val="00B25BEF"/>
    <w:rsid w:val="00B25CA4"/>
    <w:rsid w:val="00B25CDB"/>
    <w:rsid w:val="00B25DA5"/>
    <w:rsid w:val="00B25F00"/>
    <w:rsid w:val="00B260E5"/>
    <w:rsid w:val="00B260EB"/>
    <w:rsid w:val="00B2614E"/>
    <w:rsid w:val="00B261D2"/>
    <w:rsid w:val="00B261D3"/>
    <w:rsid w:val="00B2627F"/>
    <w:rsid w:val="00B2628D"/>
    <w:rsid w:val="00B26314"/>
    <w:rsid w:val="00B26331"/>
    <w:rsid w:val="00B26336"/>
    <w:rsid w:val="00B265E5"/>
    <w:rsid w:val="00B268D6"/>
    <w:rsid w:val="00B2699A"/>
    <w:rsid w:val="00B26A7E"/>
    <w:rsid w:val="00B26B46"/>
    <w:rsid w:val="00B26B8B"/>
    <w:rsid w:val="00B26BCC"/>
    <w:rsid w:val="00B26D48"/>
    <w:rsid w:val="00B26E39"/>
    <w:rsid w:val="00B26E3B"/>
    <w:rsid w:val="00B26E46"/>
    <w:rsid w:val="00B26EA9"/>
    <w:rsid w:val="00B26F21"/>
    <w:rsid w:val="00B2705F"/>
    <w:rsid w:val="00B273F6"/>
    <w:rsid w:val="00B275B6"/>
    <w:rsid w:val="00B27651"/>
    <w:rsid w:val="00B27660"/>
    <w:rsid w:val="00B2766B"/>
    <w:rsid w:val="00B2766F"/>
    <w:rsid w:val="00B277EE"/>
    <w:rsid w:val="00B27888"/>
    <w:rsid w:val="00B27B4C"/>
    <w:rsid w:val="00B27CA3"/>
    <w:rsid w:val="00B27E8F"/>
    <w:rsid w:val="00B27F3C"/>
    <w:rsid w:val="00B3007E"/>
    <w:rsid w:val="00B30101"/>
    <w:rsid w:val="00B301B8"/>
    <w:rsid w:val="00B302A8"/>
    <w:rsid w:val="00B302B7"/>
    <w:rsid w:val="00B302C9"/>
    <w:rsid w:val="00B30463"/>
    <w:rsid w:val="00B30478"/>
    <w:rsid w:val="00B305CB"/>
    <w:rsid w:val="00B3066F"/>
    <w:rsid w:val="00B30724"/>
    <w:rsid w:val="00B307C5"/>
    <w:rsid w:val="00B307F9"/>
    <w:rsid w:val="00B3084E"/>
    <w:rsid w:val="00B30877"/>
    <w:rsid w:val="00B3090B"/>
    <w:rsid w:val="00B30B21"/>
    <w:rsid w:val="00B30C2D"/>
    <w:rsid w:val="00B30C32"/>
    <w:rsid w:val="00B30C39"/>
    <w:rsid w:val="00B30C7A"/>
    <w:rsid w:val="00B31135"/>
    <w:rsid w:val="00B31288"/>
    <w:rsid w:val="00B31463"/>
    <w:rsid w:val="00B3158D"/>
    <w:rsid w:val="00B31601"/>
    <w:rsid w:val="00B31931"/>
    <w:rsid w:val="00B3193A"/>
    <w:rsid w:val="00B31964"/>
    <w:rsid w:val="00B319E0"/>
    <w:rsid w:val="00B31A82"/>
    <w:rsid w:val="00B31B63"/>
    <w:rsid w:val="00B31C60"/>
    <w:rsid w:val="00B31CB8"/>
    <w:rsid w:val="00B31DCC"/>
    <w:rsid w:val="00B31E0F"/>
    <w:rsid w:val="00B321E2"/>
    <w:rsid w:val="00B321F2"/>
    <w:rsid w:val="00B3239B"/>
    <w:rsid w:val="00B32486"/>
    <w:rsid w:val="00B324AF"/>
    <w:rsid w:val="00B324C4"/>
    <w:rsid w:val="00B32522"/>
    <w:rsid w:val="00B32594"/>
    <w:rsid w:val="00B32742"/>
    <w:rsid w:val="00B327CC"/>
    <w:rsid w:val="00B32918"/>
    <w:rsid w:val="00B32C5A"/>
    <w:rsid w:val="00B32CCF"/>
    <w:rsid w:val="00B330C2"/>
    <w:rsid w:val="00B33131"/>
    <w:rsid w:val="00B3315C"/>
    <w:rsid w:val="00B333EA"/>
    <w:rsid w:val="00B3344C"/>
    <w:rsid w:val="00B3356D"/>
    <w:rsid w:val="00B3357E"/>
    <w:rsid w:val="00B335BB"/>
    <w:rsid w:val="00B335E7"/>
    <w:rsid w:val="00B3369A"/>
    <w:rsid w:val="00B336D4"/>
    <w:rsid w:val="00B337C3"/>
    <w:rsid w:val="00B33823"/>
    <w:rsid w:val="00B338F3"/>
    <w:rsid w:val="00B33927"/>
    <w:rsid w:val="00B339C6"/>
    <w:rsid w:val="00B33BC5"/>
    <w:rsid w:val="00B33C90"/>
    <w:rsid w:val="00B33D51"/>
    <w:rsid w:val="00B33D95"/>
    <w:rsid w:val="00B33E69"/>
    <w:rsid w:val="00B33F8A"/>
    <w:rsid w:val="00B33F95"/>
    <w:rsid w:val="00B340C7"/>
    <w:rsid w:val="00B340DE"/>
    <w:rsid w:val="00B3413A"/>
    <w:rsid w:val="00B34339"/>
    <w:rsid w:val="00B34522"/>
    <w:rsid w:val="00B3453F"/>
    <w:rsid w:val="00B345FB"/>
    <w:rsid w:val="00B346EE"/>
    <w:rsid w:val="00B3472C"/>
    <w:rsid w:val="00B34A2C"/>
    <w:rsid w:val="00B34A5A"/>
    <w:rsid w:val="00B34A93"/>
    <w:rsid w:val="00B34C23"/>
    <w:rsid w:val="00B34D4C"/>
    <w:rsid w:val="00B34D60"/>
    <w:rsid w:val="00B34D92"/>
    <w:rsid w:val="00B34DF5"/>
    <w:rsid w:val="00B34E25"/>
    <w:rsid w:val="00B34E89"/>
    <w:rsid w:val="00B34EF9"/>
    <w:rsid w:val="00B34F48"/>
    <w:rsid w:val="00B34F64"/>
    <w:rsid w:val="00B35020"/>
    <w:rsid w:val="00B350D4"/>
    <w:rsid w:val="00B3519B"/>
    <w:rsid w:val="00B351E3"/>
    <w:rsid w:val="00B35212"/>
    <w:rsid w:val="00B352BB"/>
    <w:rsid w:val="00B353D6"/>
    <w:rsid w:val="00B3553A"/>
    <w:rsid w:val="00B35627"/>
    <w:rsid w:val="00B35640"/>
    <w:rsid w:val="00B35751"/>
    <w:rsid w:val="00B358CE"/>
    <w:rsid w:val="00B35903"/>
    <w:rsid w:val="00B35956"/>
    <w:rsid w:val="00B35967"/>
    <w:rsid w:val="00B35A63"/>
    <w:rsid w:val="00B35ACC"/>
    <w:rsid w:val="00B35F83"/>
    <w:rsid w:val="00B35F8C"/>
    <w:rsid w:val="00B36186"/>
    <w:rsid w:val="00B3618F"/>
    <w:rsid w:val="00B36384"/>
    <w:rsid w:val="00B36404"/>
    <w:rsid w:val="00B36410"/>
    <w:rsid w:val="00B36529"/>
    <w:rsid w:val="00B365F6"/>
    <w:rsid w:val="00B367CB"/>
    <w:rsid w:val="00B369C5"/>
    <w:rsid w:val="00B36A12"/>
    <w:rsid w:val="00B36A61"/>
    <w:rsid w:val="00B36BF5"/>
    <w:rsid w:val="00B36DB6"/>
    <w:rsid w:val="00B36E58"/>
    <w:rsid w:val="00B36F81"/>
    <w:rsid w:val="00B36FB8"/>
    <w:rsid w:val="00B37085"/>
    <w:rsid w:val="00B37188"/>
    <w:rsid w:val="00B371E6"/>
    <w:rsid w:val="00B37294"/>
    <w:rsid w:val="00B3743A"/>
    <w:rsid w:val="00B3744F"/>
    <w:rsid w:val="00B3745A"/>
    <w:rsid w:val="00B3748C"/>
    <w:rsid w:val="00B375F3"/>
    <w:rsid w:val="00B37750"/>
    <w:rsid w:val="00B37781"/>
    <w:rsid w:val="00B377E9"/>
    <w:rsid w:val="00B37867"/>
    <w:rsid w:val="00B379D6"/>
    <w:rsid w:val="00B37AC1"/>
    <w:rsid w:val="00B37B58"/>
    <w:rsid w:val="00B37B5B"/>
    <w:rsid w:val="00B37BAC"/>
    <w:rsid w:val="00B37D4A"/>
    <w:rsid w:val="00B37D58"/>
    <w:rsid w:val="00B37DA3"/>
    <w:rsid w:val="00B37E0C"/>
    <w:rsid w:val="00B37E1C"/>
    <w:rsid w:val="00B37E22"/>
    <w:rsid w:val="00B37E49"/>
    <w:rsid w:val="00B37E96"/>
    <w:rsid w:val="00B37EC6"/>
    <w:rsid w:val="00B37F1C"/>
    <w:rsid w:val="00B37F5C"/>
    <w:rsid w:val="00B37FB3"/>
    <w:rsid w:val="00B40029"/>
    <w:rsid w:val="00B402E2"/>
    <w:rsid w:val="00B405C0"/>
    <w:rsid w:val="00B4081E"/>
    <w:rsid w:val="00B408AE"/>
    <w:rsid w:val="00B40967"/>
    <w:rsid w:val="00B4096B"/>
    <w:rsid w:val="00B40982"/>
    <w:rsid w:val="00B409B9"/>
    <w:rsid w:val="00B40AB9"/>
    <w:rsid w:val="00B40B8C"/>
    <w:rsid w:val="00B40C16"/>
    <w:rsid w:val="00B40C27"/>
    <w:rsid w:val="00B40CAB"/>
    <w:rsid w:val="00B40D15"/>
    <w:rsid w:val="00B40DE7"/>
    <w:rsid w:val="00B4113D"/>
    <w:rsid w:val="00B4123A"/>
    <w:rsid w:val="00B4126F"/>
    <w:rsid w:val="00B41401"/>
    <w:rsid w:val="00B41459"/>
    <w:rsid w:val="00B41480"/>
    <w:rsid w:val="00B41490"/>
    <w:rsid w:val="00B415FA"/>
    <w:rsid w:val="00B41717"/>
    <w:rsid w:val="00B41822"/>
    <w:rsid w:val="00B41837"/>
    <w:rsid w:val="00B419D8"/>
    <w:rsid w:val="00B41A19"/>
    <w:rsid w:val="00B41A52"/>
    <w:rsid w:val="00B41BA4"/>
    <w:rsid w:val="00B41CB1"/>
    <w:rsid w:val="00B41D37"/>
    <w:rsid w:val="00B41D59"/>
    <w:rsid w:val="00B41D93"/>
    <w:rsid w:val="00B41E9E"/>
    <w:rsid w:val="00B41F09"/>
    <w:rsid w:val="00B41F24"/>
    <w:rsid w:val="00B41F56"/>
    <w:rsid w:val="00B41FE7"/>
    <w:rsid w:val="00B420DA"/>
    <w:rsid w:val="00B4213B"/>
    <w:rsid w:val="00B421E5"/>
    <w:rsid w:val="00B42200"/>
    <w:rsid w:val="00B42289"/>
    <w:rsid w:val="00B422EE"/>
    <w:rsid w:val="00B4230C"/>
    <w:rsid w:val="00B42349"/>
    <w:rsid w:val="00B4246E"/>
    <w:rsid w:val="00B424C5"/>
    <w:rsid w:val="00B42587"/>
    <w:rsid w:val="00B4260A"/>
    <w:rsid w:val="00B426FE"/>
    <w:rsid w:val="00B427AF"/>
    <w:rsid w:val="00B42854"/>
    <w:rsid w:val="00B4294B"/>
    <w:rsid w:val="00B42978"/>
    <w:rsid w:val="00B429D8"/>
    <w:rsid w:val="00B42A8B"/>
    <w:rsid w:val="00B42C30"/>
    <w:rsid w:val="00B42C92"/>
    <w:rsid w:val="00B42DD6"/>
    <w:rsid w:val="00B42DD8"/>
    <w:rsid w:val="00B42E86"/>
    <w:rsid w:val="00B42F13"/>
    <w:rsid w:val="00B42F18"/>
    <w:rsid w:val="00B42F54"/>
    <w:rsid w:val="00B4302B"/>
    <w:rsid w:val="00B430B7"/>
    <w:rsid w:val="00B43101"/>
    <w:rsid w:val="00B4326A"/>
    <w:rsid w:val="00B432D3"/>
    <w:rsid w:val="00B432EF"/>
    <w:rsid w:val="00B43348"/>
    <w:rsid w:val="00B433AB"/>
    <w:rsid w:val="00B434B1"/>
    <w:rsid w:val="00B434C3"/>
    <w:rsid w:val="00B43510"/>
    <w:rsid w:val="00B43514"/>
    <w:rsid w:val="00B435CA"/>
    <w:rsid w:val="00B435E5"/>
    <w:rsid w:val="00B43602"/>
    <w:rsid w:val="00B43748"/>
    <w:rsid w:val="00B43758"/>
    <w:rsid w:val="00B437DE"/>
    <w:rsid w:val="00B43858"/>
    <w:rsid w:val="00B43877"/>
    <w:rsid w:val="00B43909"/>
    <w:rsid w:val="00B43A86"/>
    <w:rsid w:val="00B43AF8"/>
    <w:rsid w:val="00B43B0B"/>
    <w:rsid w:val="00B43B82"/>
    <w:rsid w:val="00B43C05"/>
    <w:rsid w:val="00B43C4D"/>
    <w:rsid w:val="00B43D5D"/>
    <w:rsid w:val="00B43D75"/>
    <w:rsid w:val="00B43EB8"/>
    <w:rsid w:val="00B43EB9"/>
    <w:rsid w:val="00B43F22"/>
    <w:rsid w:val="00B43FEE"/>
    <w:rsid w:val="00B4408F"/>
    <w:rsid w:val="00B440FF"/>
    <w:rsid w:val="00B44115"/>
    <w:rsid w:val="00B442DC"/>
    <w:rsid w:val="00B445CB"/>
    <w:rsid w:val="00B4494C"/>
    <w:rsid w:val="00B44C0A"/>
    <w:rsid w:val="00B44C2C"/>
    <w:rsid w:val="00B44D2E"/>
    <w:rsid w:val="00B44D70"/>
    <w:rsid w:val="00B44E9C"/>
    <w:rsid w:val="00B44F97"/>
    <w:rsid w:val="00B452D7"/>
    <w:rsid w:val="00B452E3"/>
    <w:rsid w:val="00B453C4"/>
    <w:rsid w:val="00B45421"/>
    <w:rsid w:val="00B45500"/>
    <w:rsid w:val="00B455C2"/>
    <w:rsid w:val="00B45694"/>
    <w:rsid w:val="00B4572B"/>
    <w:rsid w:val="00B45793"/>
    <w:rsid w:val="00B458EE"/>
    <w:rsid w:val="00B45954"/>
    <w:rsid w:val="00B45A81"/>
    <w:rsid w:val="00B45CE8"/>
    <w:rsid w:val="00B45E24"/>
    <w:rsid w:val="00B460CC"/>
    <w:rsid w:val="00B462DB"/>
    <w:rsid w:val="00B46635"/>
    <w:rsid w:val="00B4663C"/>
    <w:rsid w:val="00B467FA"/>
    <w:rsid w:val="00B468DC"/>
    <w:rsid w:val="00B46956"/>
    <w:rsid w:val="00B46AB0"/>
    <w:rsid w:val="00B46B1E"/>
    <w:rsid w:val="00B46B28"/>
    <w:rsid w:val="00B46BF8"/>
    <w:rsid w:val="00B46D51"/>
    <w:rsid w:val="00B46D9C"/>
    <w:rsid w:val="00B46E43"/>
    <w:rsid w:val="00B46F40"/>
    <w:rsid w:val="00B46F6C"/>
    <w:rsid w:val="00B470C5"/>
    <w:rsid w:val="00B47155"/>
    <w:rsid w:val="00B471A2"/>
    <w:rsid w:val="00B4721C"/>
    <w:rsid w:val="00B47508"/>
    <w:rsid w:val="00B47589"/>
    <w:rsid w:val="00B476EB"/>
    <w:rsid w:val="00B47770"/>
    <w:rsid w:val="00B47790"/>
    <w:rsid w:val="00B47822"/>
    <w:rsid w:val="00B478D4"/>
    <w:rsid w:val="00B47ECB"/>
    <w:rsid w:val="00B47ECD"/>
    <w:rsid w:val="00B47EF6"/>
    <w:rsid w:val="00B47F67"/>
    <w:rsid w:val="00B47FBA"/>
    <w:rsid w:val="00B50064"/>
    <w:rsid w:val="00B50093"/>
    <w:rsid w:val="00B50166"/>
    <w:rsid w:val="00B502D8"/>
    <w:rsid w:val="00B50585"/>
    <w:rsid w:val="00B505A7"/>
    <w:rsid w:val="00B50681"/>
    <w:rsid w:val="00B508BA"/>
    <w:rsid w:val="00B50979"/>
    <w:rsid w:val="00B50ACC"/>
    <w:rsid w:val="00B50C27"/>
    <w:rsid w:val="00B50C47"/>
    <w:rsid w:val="00B50CEC"/>
    <w:rsid w:val="00B50D7C"/>
    <w:rsid w:val="00B50FA8"/>
    <w:rsid w:val="00B510C2"/>
    <w:rsid w:val="00B5129D"/>
    <w:rsid w:val="00B5131F"/>
    <w:rsid w:val="00B51393"/>
    <w:rsid w:val="00B5139A"/>
    <w:rsid w:val="00B5143C"/>
    <w:rsid w:val="00B5152A"/>
    <w:rsid w:val="00B51570"/>
    <w:rsid w:val="00B516A0"/>
    <w:rsid w:val="00B516EB"/>
    <w:rsid w:val="00B5170E"/>
    <w:rsid w:val="00B51711"/>
    <w:rsid w:val="00B5173C"/>
    <w:rsid w:val="00B517EC"/>
    <w:rsid w:val="00B51833"/>
    <w:rsid w:val="00B51CAA"/>
    <w:rsid w:val="00B51D71"/>
    <w:rsid w:val="00B51DDD"/>
    <w:rsid w:val="00B51E58"/>
    <w:rsid w:val="00B51F1F"/>
    <w:rsid w:val="00B520AF"/>
    <w:rsid w:val="00B521A2"/>
    <w:rsid w:val="00B5226A"/>
    <w:rsid w:val="00B52467"/>
    <w:rsid w:val="00B52558"/>
    <w:rsid w:val="00B52734"/>
    <w:rsid w:val="00B529D1"/>
    <w:rsid w:val="00B52A51"/>
    <w:rsid w:val="00B52BDE"/>
    <w:rsid w:val="00B52C54"/>
    <w:rsid w:val="00B52C61"/>
    <w:rsid w:val="00B52D55"/>
    <w:rsid w:val="00B52E3F"/>
    <w:rsid w:val="00B52E61"/>
    <w:rsid w:val="00B52F9D"/>
    <w:rsid w:val="00B531A6"/>
    <w:rsid w:val="00B5329D"/>
    <w:rsid w:val="00B532BE"/>
    <w:rsid w:val="00B5334A"/>
    <w:rsid w:val="00B53368"/>
    <w:rsid w:val="00B53398"/>
    <w:rsid w:val="00B533FE"/>
    <w:rsid w:val="00B53405"/>
    <w:rsid w:val="00B53465"/>
    <w:rsid w:val="00B534E8"/>
    <w:rsid w:val="00B534FF"/>
    <w:rsid w:val="00B5353B"/>
    <w:rsid w:val="00B5353E"/>
    <w:rsid w:val="00B53769"/>
    <w:rsid w:val="00B5384E"/>
    <w:rsid w:val="00B53BD2"/>
    <w:rsid w:val="00B53D0F"/>
    <w:rsid w:val="00B53D85"/>
    <w:rsid w:val="00B53D9F"/>
    <w:rsid w:val="00B53DB9"/>
    <w:rsid w:val="00B53DCF"/>
    <w:rsid w:val="00B53E17"/>
    <w:rsid w:val="00B540C3"/>
    <w:rsid w:val="00B540D8"/>
    <w:rsid w:val="00B541AD"/>
    <w:rsid w:val="00B54583"/>
    <w:rsid w:val="00B547A2"/>
    <w:rsid w:val="00B54803"/>
    <w:rsid w:val="00B54867"/>
    <w:rsid w:val="00B54997"/>
    <w:rsid w:val="00B549B2"/>
    <w:rsid w:val="00B54B62"/>
    <w:rsid w:val="00B54C4D"/>
    <w:rsid w:val="00B54C9F"/>
    <w:rsid w:val="00B54D17"/>
    <w:rsid w:val="00B54DBA"/>
    <w:rsid w:val="00B54FE8"/>
    <w:rsid w:val="00B5505F"/>
    <w:rsid w:val="00B550D4"/>
    <w:rsid w:val="00B551B8"/>
    <w:rsid w:val="00B55406"/>
    <w:rsid w:val="00B5547E"/>
    <w:rsid w:val="00B5549E"/>
    <w:rsid w:val="00B556B2"/>
    <w:rsid w:val="00B55A7E"/>
    <w:rsid w:val="00B55B61"/>
    <w:rsid w:val="00B55D1D"/>
    <w:rsid w:val="00B55E10"/>
    <w:rsid w:val="00B55E18"/>
    <w:rsid w:val="00B55EFE"/>
    <w:rsid w:val="00B55F9D"/>
    <w:rsid w:val="00B56018"/>
    <w:rsid w:val="00B5607C"/>
    <w:rsid w:val="00B560FE"/>
    <w:rsid w:val="00B5610B"/>
    <w:rsid w:val="00B56139"/>
    <w:rsid w:val="00B5638D"/>
    <w:rsid w:val="00B563D3"/>
    <w:rsid w:val="00B564D8"/>
    <w:rsid w:val="00B564E0"/>
    <w:rsid w:val="00B5659D"/>
    <w:rsid w:val="00B565C3"/>
    <w:rsid w:val="00B566A6"/>
    <w:rsid w:val="00B567BF"/>
    <w:rsid w:val="00B56949"/>
    <w:rsid w:val="00B5694F"/>
    <w:rsid w:val="00B56954"/>
    <w:rsid w:val="00B56B9B"/>
    <w:rsid w:val="00B56BD9"/>
    <w:rsid w:val="00B56DF6"/>
    <w:rsid w:val="00B56E4E"/>
    <w:rsid w:val="00B56E77"/>
    <w:rsid w:val="00B57009"/>
    <w:rsid w:val="00B57091"/>
    <w:rsid w:val="00B57095"/>
    <w:rsid w:val="00B570E2"/>
    <w:rsid w:val="00B57131"/>
    <w:rsid w:val="00B57293"/>
    <w:rsid w:val="00B572C7"/>
    <w:rsid w:val="00B57308"/>
    <w:rsid w:val="00B57439"/>
    <w:rsid w:val="00B57559"/>
    <w:rsid w:val="00B576AD"/>
    <w:rsid w:val="00B5773E"/>
    <w:rsid w:val="00B5775B"/>
    <w:rsid w:val="00B57B14"/>
    <w:rsid w:val="00B57E1E"/>
    <w:rsid w:val="00B57E65"/>
    <w:rsid w:val="00B57F69"/>
    <w:rsid w:val="00B60101"/>
    <w:rsid w:val="00B6014B"/>
    <w:rsid w:val="00B60234"/>
    <w:rsid w:val="00B60352"/>
    <w:rsid w:val="00B60372"/>
    <w:rsid w:val="00B6046A"/>
    <w:rsid w:val="00B6058C"/>
    <w:rsid w:val="00B605C1"/>
    <w:rsid w:val="00B605E0"/>
    <w:rsid w:val="00B606A5"/>
    <w:rsid w:val="00B606AF"/>
    <w:rsid w:val="00B60761"/>
    <w:rsid w:val="00B60796"/>
    <w:rsid w:val="00B6083A"/>
    <w:rsid w:val="00B60CB2"/>
    <w:rsid w:val="00B60CCB"/>
    <w:rsid w:val="00B60CD1"/>
    <w:rsid w:val="00B60D84"/>
    <w:rsid w:val="00B60F3B"/>
    <w:rsid w:val="00B6118E"/>
    <w:rsid w:val="00B61228"/>
    <w:rsid w:val="00B61255"/>
    <w:rsid w:val="00B61260"/>
    <w:rsid w:val="00B612FF"/>
    <w:rsid w:val="00B613DD"/>
    <w:rsid w:val="00B6145E"/>
    <w:rsid w:val="00B614B1"/>
    <w:rsid w:val="00B614C7"/>
    <w:rsid w:val="00B615AC"/>
    <w:rsid w:val="00B6172B"/>
    <w:rsid w:val="00B61773"/>
    <w:rsid w:val="00B6186D"/>
    <w:rsid w:val="00B61A5C"/>
    <w:rsid w:val="00B61B3C"/>
    <w:rsid w:val="00B61BA8"/>
    <w:rsid w:val="00B61D74"/>
    <w:rsid w:val="00B61FB5"/>
    <w:rsid w:val="00B61FFC"/>
    <w:rsid w:val="00B62087"/>
    <w:rsid w:val="00B621AA"/>
    <w:rsid w:val="00B622A6"/>
    <w:rsid w:val="00B622E7"/>
    <w:rsid w:val="00B6234C"/>
    <w:rsid w:val="00B623BF"/>
    <w:rsid w:val="00B624E7"/>
    <w:rsid w:val="00B625F5"/>
    <w:rsid w:val="00B62722"/>
    <w:rsid w:val="00B62744"/>
    <w:rsid w:val="00B62798"/>
    <w:rsid w:val="00B62A67"/>
    <w:rsid w:val="00B62B15"/>
    <w:rsid w:val="00B62BF9"/>
    <w:rsid w:val="00B62C96"/>
    <w:rsid w:val="00B62D39"/>
    <w:rsid w:val="00B62D62"/>
    <w:rsid w:val="00B62DA9"/>
    <w:rsid w:val="00B62DE1"/>
    <w:rsid w:val="00B62FF1"/>
    <w:rsid w:val="00B63066"/>
    <w:rsid w:val="00B631FC"/>
    <w:rsid w:val="00B63278"/>
    <w:rsid w:val="00B63385"/>
    <w:rsid w:val="00B633B3"/>
    <w:rsid w:val="00B6347A"/>
    <w:rsid w:val="00B6364C"/>
    <w:rsid w:val="00B63710"/>
    <w:rsid w:val="00B6375E"/>
    <w:rsid w:val="00B63947"/>
    <w:rsid w:val="00B6394F"/>
    <w:rsid w:val="00B63A02"/>
    <w:rsid w:val="00B63AD9"/>
    <w:rsid w:val="00B63AEC"/>
    <w:rsid w:val="00B63B04"/>
    <w:rsid w:val="00B63BFC"/>
    <w:rsid w:val="00B63C43"/>
    <w:rsid w:val="00B63D44"/>
    <w:rsid w:val="00B63E4B"/>
    <w:rsid w:val="00B63E51"/>
    <w:rsid w:val="00B63E69"/>
    <w:rsid w:val="00B63E96"/>
    <w:rsid w:val="00B640A7"/>
    <w:rsid w:val="00B641B1"/>
    <w:rsid w:val="00B642FB"/>
    <w:rsid w:val="00B64336"/>
    <w:rsid w:val="00B64BD8"/>
    <w:rsid w:val="00B64D94"/>
    <w:rsid w:val="00B64E07"/>
    <w:rsid w:val="00B64FB9"/>
    <w:rsid w:val="00B64FBA"/>
    <w:rsid w:val="00B65075"/>
    <w:rsid w:val="00B6517C"/>
    <w:rsid w:val="00B65184"/>
    <w:rsid w:val="00B651D6"/>
    <w:rsid w:val="00B651FD"/>
    <w:rsid w:val="00B653C2"/>
    <w:rsid w:val="00B6547E"/>
    <w:rsid w:val="00B65861"/>
    <w:rsid w:val="00B65879"/>
    <w:rsid w:val="00B65A8B"/>
    <w:rsid w:val="00B65AD2"/>
    <w:rsid w:val="00B65C47"/>
    <w:rsid w:val="00B65D2B"/>
    <w:rsid w:val="00B65D38"/>
    <w:rsid w:val="00B65ED0"/>
    <w:rsid w:val="00B662A2"/>
    <w:rsid w:val="00B664A5"/>
    <w:rsid w:val="00B664BA"/>
    <w:rsid w:val="00B665F1"/>
    <w:rsid w:val="00B665FB"/>
    <w:rsid w:val="00B66687"/>
    <w:rsid w:val="00B6682D"/>
    <w:rsid w:val="00B66981"/>
    <w:rsid w:val="00B66A8E"/>
    <w:rsid w:val="00B66AFB"/>
    <w:rsid w:val="00B66C18"/>
    <w:rsid w:val="00B66DA3"/>
    <w:rsid w:val="00B66F10"/>
    <w:rsid w:val="00B66F1D"/>
    <w:rsid w:val="00B67010"/>
    <w:rsid w:val="00B672E7"/>
    <w:rsid w:val="00B673B4"/>
    <w:rsid w:val="00B67401"/>
    <w:rsid w:val="00B67499"/>
    <w:rsid w:val="00B67527"/>
    <w:rsid w:val="00B675C5"/>
    <w:rsid w:val="00B675EB"/>
    <w:rsid w:val="00B676F9"/>
    <w:rsid w:val="00B67723"/>
    <w:rsid w:val="00B67842"/>
    <w:rsid w:val="00B678F4"/>
    <w:rsid w:val="00B6792E"/>
    <w:rsid w:val="00B67977"/>
    <w:rsid w:val="00B679C6"/>
    <w:rsid w:val="00B67A2B"/>
    <w:rsid w:val="00B67B7F"/>
    <w:rsid w:val="00B67B97"/>
    <w:rsid w:val="00B67D9D"/>
    <w:rsid w:val="00B67E52"/>
    <w:rsid w:val="00B67E57"/>
    <w:rsid w:val="00B67EE0"/>
    <w:rsid w:val="00B70006"/>
    <w:rsid w:val="00B701DE"/>
    <w:rsid w:val="00B703EA"/>
    <w:rsid w:val="00B70452"/>
    <w:rsid w:val="00B70532"/>
    <w:rsid w:val="00B705F9"/>
    <w:rsid w:val="00B7061B"/>
    <w:rsid w:val="00B706AF"/>
    <w:rsid w:val="00B708A8"/>
    <w:rsid w:val="00B708BC"/>
    <w:rsid w:val="00B70941"/>
    <w:rsid w:val="00B709AD"/>
    <w:rsid w:val="00B70A2C"/>
    <w:rsid w:val="00B70A3A"/>
    <w:rsid w:val="00B70C9C"/>
    <w:rsid w:val="00B70D0D"/>
    <w:rsid w:val="00B70D36"/>
    <w:rsid w:val="00B70DC8"/>
    <w:rsid w:val="00B70DCD"/>
    <w:rsid w:val="00B71058"/>
    <w:rsid w:val="00B71059"/>
    <w:rsid w:val="00B7108C"/>
    <w:rsid w:val="00B710E2"/>
    <w:rsid w:val="00B71110"/>
    <w:rsid w:val="00B712B0"/>
    <w:rsid w:val="00B71571"/>
    <w:rsid w:val="00B71634"/>
    <w:rsid w:val="00B71731"/>
    <w:rsid w:val="00B71732"/>
    <w:rsid w:val="00B71750"/>
    <w:rsid w:val="00B7184E"/>
    <w:rsid w:val="00B718BB"/>
    <w:rsid w:val="00B71B9A"/>
    <w:rsid w:val="00B71BF9"/>
    <w:rsid w:val="00B71CA3"/>
    <w:rsid w:val="00B71D1A"/>
    <w:rsid w:val="00B71D36"/>
    <w:rsid w:val="00B71D5A"/>
    <w:rsid w:val="00B71F07"/>
    <w:rsid w:val="00B72159"/>
    <w:rsid w:val="00B724CE"/>
    <w:rsid w:val="00B725BC"/>
    <w:rsid w:val="00B72864"/>
    <w:rsid w:val="00B72908"/>
    <w:rsid w:val="00B72A00"/>
    <w:rsid w:val="00B72C0B"/>
    <w:rsid w:val="00B72C52"/>
    <w:rsid w:val="00B72D19"/>
    <w:rsid w:val="00B72DCA"/>
    <w:rsid w:val="00B72E99"/>
    <w:rsid w:val="00B72F40"/>
    <w:rsid w:val="00B72F7D"/>
    <w:rsid w:val="00B72F83"/>
    <w:rsid w:val="00B73082"/>
    <w:rsid w:val="00B7310F"/>
    <w:rsid w:val="00B73144"/>
    <w:rsid w:val="00B7336C"/>
    <w:rsid w:val="00B7344C"/>
    <w:rsid w:val="00B73459"/>
    <w:rsid w:val="00B735BC"/>
    <w:rsid w:val="00B736FE"/>
    <w:rsid w:val="00B737F4"/>
    <w:rsid w:val="00B73950"/>
    <w:rsid w:val="00B73983"/>
    <w:rsid w:val="00B739B2"/>
    <w:rsid w:val="00B73AE2"/>
    <w:rsid w:val="00B73B6A"/>
    <w:rsid w:val="00B73BA7"/>
    <w:rsid w:val="00B73BB7"/>
    <w:rsid w:val="00B73C86"/>
    <w:rsid w:val="00B73D95"/>
    <w:rsid w:val="00B73E52"/>
    <w:rsid w:val="00B73F0D"/>
    <w:rsid w:val="00B73F17"/>
    <w:rsid w:val="00B73F21"/>
    <w:rsid w:val="00B74000"/>
    <w:rsid w:val="00B7401E"/>
    <w:rsid w:val="00B74103"/>
    <w:rsid w:val="00B7428B"/>
    <w:rsid w:val="00B74312"/>
    <w:rsid w:val="00B74649"/>
    <w:rsid w:val="00B7464C"/>
    <w:rsid w:val="00B74686"/>
    <w:rsid w:val="00B747F9"/>
    <w:rsid w:val="00B748EB"/>
    <w:rsid w:val="00B74981"/>
    <w:rsid w:val="00B74992"/>
    <w:rsid w:val="00B74A6A"/>
    <w:rsid w:val="00B74B34"/>
    <w:rsid w:val="00B74C4A"/>
    <w:rsid w:val="00B74DD1"/>
    <w:rsid w:val="00B74E11"/>
    <w:rsid w:val="00B74EA0"/>
    <w:rsid w:val="00B74F2E"/>
    <w:rsid w:val="00B74FCB"/>
    <w:rsid w:val="00B7540A"/>
    <w:rsid w:val="00B75436"/>
    <w:rsid w:val="00B7554B"/>
    <w:rsid w:val="00B7560B"/>
    <w:rsid w:val="00B756BE"/>
    <w:rsid w:val="00B756DF"/>
    <w:rsid w:val="00B75787"/>
    <w:rsid w:val="00B75BF1"/>
    <w:rsid w:val="00B75C47"/>
    <w:rsid w:val="00B75C4F"/>
    <w:rsid w:val="00B75C87"/>
    <w:rsid w:val="00B75ED7"/>
    <w:rsid w:val="00B75EF9"/>
    <w:rsid w:val="00B76045"/>
    <w:rsid w:val="00B7615E"/>
    <w:rsid w:val="00B761E3"/>
    <w:rsid w:val="00B76475"/>
    <w:rsid w:val="00B7657A"/>
    <w:rsid w:val="00B76581"/>
    <w:rsid w:val="00B76610"/>
    <w:rsid w:val="00B766B3"/>
    <w:rsid w:val="00B7681C"/>
    <w:rsid w:val="00B768AD"/>
    <w:rsid w:val="00B768B7"/>
    <w:rsid w:val="00B768F0"/>
    <w:rsid w:val="00B76937"/>
    <w:rsid w:val="00B76993"/>
    <w:rsid w:val="00B76A2E"/>
    <w:rsid w:val="00B76E50"/>
    <w:rsid w:val="00B76EBA"/>
    <w:rsid w:val="00B76F04"/>
    <w:rsid w:val="00B7704F"/>
    <w:rsid w:val="00B77487"/>
    <w:rsid w:val="00B7770A"/>
    <w:rsid w:val="00B777AC"/>
    <w:rsid w:val="00B777FD"/>
    <w:rsid w:val="00B77802"/>
    <w:rsid w:val="00B778EC"/>
    <w:rsid w:val="00B77946"/>
    <w:rsid w:val="00B77A5A"/>
    <w:rsid w:val="00B77A73"/>
    <w:rsid w:val="00B77A82"/>
    <w:rsid w:val="00B77E5B"/>
    <w:rsid w:val="00B77EBE"/>
    <w:rsid w:val="00B77EF9"/>
    <w:rsid w:val="00B8001A"/>
    <w:rsid w:val="00B80061"/>
    <w:rsid w:val="00B800AF"/>
    <w:rsid w:val="00B80107"/>
    <w:rsid w:val="00B802AC"/>
    <w:rsid w:val="00B8035B"/>
    <w:rsid w:val="00B80414"/>
    <w:rsid w:val="00B8045C"/>
    <w:rsid w:val="00B80586"/>
    <w:rsid w:val="00B805C0"/>
    <w:rsid w:val="00B80622"/>
    <w:rsid w:val="00B8067C"/>
    <w:rsid w:val="00B807FE"/>
    <w:rsid w:val="00B80B06"/>
    <w:rsid w:val="00B80B7D"/>
    <w:rsid w:val="00B80C29"/>
    <w:rsid w:val="00B80C98"/>
    <w:rsid w:val="00B80D1C"/>
    <w:rsid w:val="00B80D65"/>
    <w:rsid w:val="00B80DD3"/>
    <w:rsid w:val="00B80EA0"/>
    <w:rsid w:val="00B8105D"/>
    <w:rsid w:val="00B81091"/>
    <w:rsid w:val="00B81185"/>
    <w:rsid w:val="00B8149A"/>
    <w:rsid w:val="00B8165B"/>
    <w:rsid w:val="00B816F6"/>
    <w:rsid w:val="00B81866"/>
    <w:rsid w:val="00B81AC7"/>
    <w:rsid w:val="00B81AD1"/>
    <w:rsid w:val="00B81CA8"/>
    <w:rsid w:val="00B81CDD"/>
    <w:rsid w:val="00B81FA3"/>
    <w:rsid w:val="00B81FBA"/>
    <w:rsid w:val="00B81FDD"/>
    <w:rsid w:val="00B82130"/>
    <w:rsid w:val="00B8218C"/>
    <w:rsid w:val="00B8218D"/>
    <w:rsid w:val="00B822AC"/>
    <w:rsid w:val="00B82347"/>
    <w:rsid w:val="00B82436"/>
    <w:rsid w:val="00B828B0"/>
    <w:rsid w:val="00B82AA6"/>
    <w:rsid w:val="00B82B0B"/>
    <w:rsid w:val="00B82D7C"/>
    <w:rsid w:val="00B82DE7"/>
    <w:rsid w:val="00B83139"/>
    <w:rsid w:val="00B831B7"/>
    <w:rsid w:val="00B831B8"/>
    <w:rsid w:val="00B832A8"/>
    <w:rsid w:val="00B83605"/>
    <w:rsid w:val="00B837C9"/>
    <w:rsid w:val="00B83811"/>
    <w:rsid w:val="00B83B35"/>
    <w:rsid w:val="00B83C35"/>
    <w:rsid w:val="00B83E0E"/>
    <w:rsid w:val="00B83EF4"/>
    <w:rsid w:val="00B83EF7"/>
    <w:rsid w:val="00B83FB6"/>
    <w:rsid w:val="00B8413E"/>
    <w:rsid w:val="00B84200"/>
    <w:rsid w:val="00B8429C"/>
    <w:rsid w:val="00B842EC"/>
    <w:rsid w:val="00B84325"/>
    <w:rsid w:val="00B84438"/>
    <w:rsid w:val="00B84452"/>
    <w:rsid w:val="00B844BB"/>
    <w:rsid w:val="00B846FA"/>
    <w:rsid w:val="00B8471D"/>
    <w:rsid w:val="00B84761"/>
    <w:rsid w:val="00B848CC"/>
    <w:rsid w:val="00B849BB"/>
    <w:rsid w:val="00B84D28"/>
    <w:rsid w:val="00B84D99"/>
    <w:rsid w:val="00B84DF0"/>
    <w:rsid w:val="00B84E42"/>
    <w:rsid w:val="00B84F2D"/>
    <w:rsid w:val="00B85025"/>
    <w:rsid w:val="00B852E0"/>
    <w:rsid w:val="00B85327"/>
    <w:rsid w:val="00B8540C"/>
    <w:rsid w:val="00B8563B"/>
    <w:rsid w:val="00B8570B"/>
    <w:rsid w:val="00B85753"/>
    <w:rsid w:val="00B8585A"/>
    <w:rsid w:val="00B85880"/>
    <w:rsid w:val="00B85985"/>
    <w:rsid w:val="00B859E7"/>
    <w:rsid w:val="00B85A23"/>
    <w:rsid w:val="00B85AC7"/>
    <w:rsid w:val="00B85B0E"/>
    <w:rsid w:val="00B85B22"/>
    <w:rsid w:val="00B85BA4"/>
    <w:rsid w:val="00B85D4F"/>
    <w:rsid w:val="00B86085"/>
    <w:rsid w:val="00B8609B"/>
    <w:rsid w:val="00B862AF"/>
    <w:rsid w:val="00B862C1"/>
    <w:rsid w:val="00B86384"/>
    <w:rsid w:val="00B8644D"/>
    <w:rsid w:val="00B86816"/>
    <w:rsid w:val="00B86856"/>
    <w:rsid w:val="00B86A2A"/>
    <w:rsid w:val="00B86AED"/>
    <w:rsid w:val="00B86AFB"/>
    <w:rsid w:val="00B86B71"/>
    <w:rsid w:val="00B86B81"/>
    <w:rsid w:val="00B86B9B"/>
    <w:rsid w:val="00B86C1C"/>
    <w:rsid w:val="00B86C28"/>
    <w:rsid w:val="00B86F40"/>
    <w:rsid w:val="00B87013"/>
    <w:rsid w:val="00B8707B"/>
    <w:rsid w:val="00B872DD"/>
    <w:rsid w:val="00B87486"/>
    <w:rsid w:val="00B87741"/>
    <w:rsid w:val="00B8783C"/>
    <w:rsid w:val="00B87B63"/>
    <w:rsid w:val="00B87C26"/>
    <w:rsid w:val="00B87D11"/>
    <w:rsid w:val="00B87D26"/>
    <w:rsid w:val="00B87F8E"/>
    <w:rsid w:val="00B87F90"/>
    <w:rsid w:val="00B900A8"/>
    <w:rsid w:val="00B9016D"/>
    <w:rsid w:val="00B90303"/>
    <w:rsid w:val="00B90481"/>
    <w:rsid w:val="00B9049A"/>
    <w:rsid w:val="00B9053F"/>
    <w:rsid w:val="00B90598"/>
    <w:rsid w:val="00B90687"/>
    <w:rsid w:val="00B906E4"/>
    <w:rsid w:val="00B907F0"/>
    <w:rsid w:val="00B90805"/>
    <w:rsid w:val="00B908C3"/>
    <w:rsid w:val="00B908C9"/>
    <w:rsid w:val="00B909CE"/>
    <w:rsid w:val="00B90A25"/>
    <w:rsid w:val="00B90A66"/>
    <w:rsid w:val="00B90AD8"/>
    <w:rsid w:val="00B90B6B"/>
    <w:rsid w:val="00B90DDD"/>
    <w:rsid w:val="00B90E1F"/>
    <w:rsid w:val="00B90F28"/>
    <w:rsid w:val="00B9106D"/>
    <w:rsid w:val="00B91070"/>
    <w:rsid w:val="00B910B3"/>
    <w:rsid w:val="00B910ED"/>
    <w:rsid w:val="00B911ED"/>
    <w:rsid w:val="00B912AF"/>
    <w:rsid w:val="00B914DB"/>
    <w:rsid w:val="00B9172E"/>
    <w:rsid w:val="00B91792"/>
    <w:rsid w:val="00B917A8"/>
    <w:rsid w:val="00B917E4"/>
    <w:rsid w:val="00B91822"/>
    <w:rsid w:val="00B91A4D"/>
    <w:rsid w:val="00B91BBC"/>
    <w:rsid w:val="00B91C32"/>
    <w:rsid w:val="00B91D78"/>
    <w:rsid w:val="00B91EF2"/>
    <w:rsid w:val="00B92067"/>
    <w:rsid w:val="00B921E8"/>
    <w:rsid w:val="00B921F6"/>
    <w:rsid w:val="00B923EA"/>
    <w:rsid w:val="00B92695"/>
    <w:rsid w:val="00B9290F"/>
    <w:rsid w:val="00B92C42"/>
    <w:rsid w:val="00B92E20"/>
    <w:rsid w:val="00B930BD"/>
    <w:rsid w:val="00B93269"/>
    <w:rsid w:val="00B932E4"/>
    <w:rsid w:val="00B9355D"/>
    <w:rsid w:val="00B93674"/>
    <w:rsid w:val="00B936AC"/>
    <w:rsid w:val="00B936B0"/>
    <w:rsid w:val="00B936D2"/>
    <w:rsid w:val="00B937EF"/>
    <w:rsid w:val="00B93927"/>
    <w:rsid w:val="00B93975"/>
    <w:rsid w:val="00B93B63"/>
    <w:rsid w:val="00B93D40"/>
    <w:rsid w:val="00B93F63"/>
    <w:rsid w:val="00B93F9B"/>
    <w:rsid w:val="00B93FD4"/>
    <w:rsid w:val="00B94075"/>
    <w:rsid w:val="00B9408E"/>
    <w:rsid w:val="00B94271"/>
    <w:rsid w:val="00B9428F"/>
    <w:rsid w:val="00B942C1"/>
    <w:rsid w:val="00B94331"/>
    <w:rsid w:val="00B94360"/>
    <w:rsid w:val="00B943C1"/>
    <w:rsid w:val="00B94463"/>
    <w:rsid w:val="00B945A2"/>
    <w:rsid w:val="00B9475B"/>
    <w:rsid w:val="00B948DC"/>
    <w:rsid w:val="00B94948"/>
    <w:rsid w:val="00B94A8F"/>
    <w:rsid w:val="00B94CFF"/>
    <w:rsid w:val="00B94D12"/>
    <w:rsid w:val="00B94E5E"/>
    <w:rsid w:val="00B94EA0"/>
    <w:rsid w:val="00B94FBD"/>
    <w:rsid w:val="00B95339"/>
    <w:rsid w:val="00B95443"/>
    <w:rsid w:val="00B95AE6"/>
    <w:rsid w:val="00B95C76"/>
    <w:rsid w:val="00B95CB4"/>
    <w:rsid w:val="00B95CF1"/>
    <w:rsid w:val="00B95DA6"/>
    <w:rsid w:val="00B95DE3"/>
    <w:rsid w:val="00B95DF3"/>
    <w:rsid w:val="00B95E5C"/>
    <w:rsid w:val="00B95EC4"/>
    <w:rsid w:val="00B96095"/>
    <w:rsid w:val="00B96098"/>
    <w:rsid w:val="00B9626F"/>
    <w:rsid w:val="00B962F8"/>
    <w:rsid w:val="00B964F4"/>
    <w:rsid w:val="00B96687"/>
    <w:rsid w:val="00B9672B"/>
    <w:rsid w:val="00B96747"/>
    <w:rsid w:val="00B968FC"/>
    <w:rsid w:val="00B96A3F"/>
    <w:rsid w:val="00B96BC7"/>
    <w:rsid w:val="00B96D18"/>
    <w:rsid w:val="00B96D26"/>
    <w:rsid w:val="00B96E11"/>
    <w:rsid w:val="00B96E18"/>
    <w:rsid w:val="00B96E29"/>
    <w:rsid w:val="00B96E2E"/>
    <w:rsid w:val="00B96ED7"/>
    <w:rsid w:val="00B96FEA"/>
    <w:rsid w:val="00B9704C"/>
    <w:rsid w:val="00B97270"/>
    <w:rsid w:val="00B97285"/>
    <w:rsid w:val="00B973FC"/>
    <w:rsid w:val="00B9747F"/>
    <w:rsid w:val="00B97701"/>
    <w:rsid w:val="00B9782D"/>
    <w:rsid w:val="00B97954"/>
    <w:rsid w:val="00B97B3E"/>
    <w:rsid w:val="00B97C68"/>
    <w:rsid w:val="00B97CF5"/>
    <w:rsid w:val="00B97DBF"/>
    <w:rsid w:val="00B97EDD"/>
    <w:rsid w:val="00B97EF6"/>
    <w:rsid w:val="00B97F12"/>
    <w:rsid w:val="00BA00B4"/>
    <w:rsid w:val="00BA0141"/>
    <w:rsid w:val="00BA0286"/>
    <w:rsid w:val="00BA034B"/>
    <w:rsid w:val="00BA0480"/>
    <w:rsid w:val="00BA0518"/>
    <w:rsid w:val="00BA05FE"/>
    <w:rsid w:val="00BA08A0"/>
    <w:rsid w:val="00BA08CE"/>
    <w:rsid w:val="00BA0AB6"/>
    <w:rsid w:val="00BA0ABB"/>
    <w:rsid w:val="00BA0C77"/>
    <w:rsid w:val="00BA0EF0"/>
    <w:rsid w:val="00BA114A"/>
    <w:rsid w:val="00BA11A4"/>
    <w:rsid w:val="00BA12CE"/>
    <w:rsid w:val="00BA12FA"/>
    <w:rsid w:val="00BA1539"/>
    <w:rsid w:val="00BA1665"/>
    <w:rsid w:val="00BA1862"/>
    <w:rsid w:val="00BA1A83"/>
    <w:rsid w:val="00BA1C0B"/>
    <w:rsid w:val="00BA1D60"/>
    <w:rsid w:val="00BA1F14"/>
    <w:rsid w:val="00BA1F5C"/>
    <w:rsid w:val="00BA2127"/>
    <w:rsid w:val="00BA225D"/>
    <w:rsid w:val="00BA22DA"/>
    <w:rsid w:val="00BA234E"/>
    <w:rsid w:val="00BA2359"/>
    <w:rsid w:val="00BA2973"/>
    <w:rsid w:val="00BA2A2F"/>
    <w:rsid w:val="00BA2CC3"/>
    <w:rsid w:val="00BA2E4B"/>
    <w:rsid w:val="00BA2EA7"/>
    <w:rsid w:val="00BA2EFF"/>
    <w:rsid w:val="00BA30C9"/>
    <w:rsid w:val="00BA3298"/>
    <w:rsid w:val="00BA3339"/>
    <w:rsid w:val="00BA3403"/>
    <w:rsid w:val="00BA341F"/>
    <w:rsid w:val="00BA3478"/>
    <w:rsid w:val="00BA352C"/>
    <w:rsid w:val="00BA360A"/>
    <w:rsid w:val="00BA360D"/>
    <w:rsid w:val="00BA39BD"/>
    <w:rsid w:val="00BA3CAA"/>
    <w:rsid w:val="00BA3E38"/>
    <w:rsid w:val="00BA3E88"/>
    <w:rsid w:val="00BA3F8A"/>
    <w:rsid w:val="00BA3FE4"/>
    <w:rsid w:val="00BA40C4"/>
    <w:rsid w:val="00BA422C"/>
    <w:rsid w:val="00BA425A"/>
    <w:rsid w:val="00BA4470"/>
    <w:rsid w:val="00BA4566"/>
    <w:rsid w:val="00BA4683"/>
    <w:rsid w:val="00BA46C4"/>
    <w:rsid w:val="00BA47A6"/>
    <w:rsid w:val="00BA4B1B"/>
    <w:rsid w:val="00BA4B8B"/>
    <w:rsid w:val="00BA4BA9"/>
    <w:rsid w:val="00BA4C7E"/>
    <w:rsid w:val="00BA4D85"/>
    <w:rsid w:val="00BA4DCC"/>
    <w:rsid w:val="00BA4E53"/>
    <w:rsid w:val="00BA4E79"/>
    <w:rsid w:val="00BA4E8C"/>
    <w:rsid w:val="00BA4F0A"/>
    <w:rsid w:val="00BA4F87"/>
    <w:rsid w:val="00BA4FC4"/>
    <w:rsid w:val="00BA5389"/>
    <w:rsid w:val="00BA53BB"/>
    <w:rsid w:val="00BA5430"/>
    <w:rsid w:val="00BA550C"/>
    <w:rsid w:val="00BA583E"/>
    <w:rsid w:val="00BA588D"/>
    <w:rsid w:val="00BA58C7"/>
    <w:rsid w:val="00BA5A83"/>
    <w:rsid w:val="00BA5BBC"/>
    <w:rsid w:val="00BA5CBC"/>
    <w:rsid w:val="00BA5CD7"/>
    <w:rsid w:val="00BA62EA"/>
    <w:rsid w:val="00BA6447"/>
    <w:rsid w:val="00BA654B"/>
    <w:rsid w:val="00BA698D"/>
    <w:rsid w:val="00BA69A4"/>
    <w:rsid w:val="00BA6C3F"/>
    <w:rsid w:val="00BA6C90"/>
    <w:rsid w:val="00BA6DF3"/>
    <w:rsid w:val="00BA6E9D"/>
    <w:rsid w:val="00BA6EA1"/>
    <w:rsid w:val="00BA6F95"/>
    <w:rsid w:val="00BA7065"/>
    <w:rsid w:val="00BA719E"/>
    <w:rsid w:val="00BA71B9"/>
    <w:rsid w:val="00BA728A"/>
    <w:rsid w:val="00BA72B5"/>
    <w:rsid w:val="00BA7342"/>
    <w:rsid w:val="00BA741A"/>
    <w:rsid w:val="00BA741E"/>
    <w:rsid w:val="00BA74D3"/>
    <w:rsid w:val="00BA7882"/>
    <w:rsid w:val="00BA7926"/>
    <w:rsid w:val="00BA79D4"/>
    <w:rsid w:val="00BA7A98"/>
    <w:rsid w:val="00BA7B1C"/>
    <w:rsid w:val="00BA7B24"/>
    <w:rsid w:val="00BA7E5F"/>
    <w:rsid w:val="00BA7FC7"/>
    <w:rsid w:val="00BB00DF"/>
    <w:rsid w:val="00BB0214"/>
    <w:rsid w:val="00BB02BE"/>
    <w:rsid w:val="00BB0303"/>
    <w:rsid w:val="00BB0323"/>
    <w:rsid w:val="00BB035E"/>
    <w:rsid w:val="00BB0418"/>
    <w:rsid w:val="00BB0708"/>
    <w:rsid w:val="00BB0B51"/>
    <w:rsid w:val="00BB0C11"/>
    <w:rsid w:val="00BB0CD2"/>
    <w:rsid w:val="00BB0D36"/>
    <w:rsid w:val="00BB0E1D"/>
    <w:rsid w:val="00BB0E91"/>
    <w:rsid w:val="00BB0F20"/>
    <w:rsid w:val="00BB0F6E"/>
    <w:rsid w:val="00BB109D"/>
    <w:rsid w:val="00BB1102"/>
    <w:rsid w:val="00BB1333"/>
    <w:rsid w:val="00BB13E2"/>
    <w:rsid w:val="00BB147B"/>
    <w:rsid w:val="00BB1499"/>
    <w:rsid w:val="00BB14A2"/>
    <w:rsid w:val="00BB14CD"/>
    <w:rsid w:val="00BB1529"/>
    <w:rsid w:val="00BB16CD"/>
    <w:rsid w:val="00BB16F8"/>
    <w:rsid w:val="00BB17C2"/>
    <w:rsid w:val="00BB197F"/>
    <w:rsid w:val="00BB1A02"/>
    <w:rsid w:val="00BB1B38"/>
    <w:rsid w:val="00BB1D25"/>
    <w:rsid w:val="00BB1D98"/>
    <w:rsid w:val="00BB1DBE"/>
    <w:rsid w:val="00BB1F70"/>
    <w:rsid w:val="00BB2056"/>
    <w:rsid w:val="00BB2116"/>
    <w:rsid w:val="00BB230B"/>
    <w:rsid w:val="00BB23C0"/>
    <w:rsid w:val="00BB2558"/>
    <w:rsid w:val="00BB2592"/>
    <w:rsid w:val="00BB27CF"/>
    <w:rsid w:val="00BB27E6"/>
    <w:rsid w:val="00BB284B"/>
    <w:rsid w:val="00BB2881"/>
    <w:rsid w:val="00BB28B9"/>
    <w:rsid w:val="00BB28E3"/>
    <w:rsid w:val="00BB28FB"/>
    <w:rsid w:val="00BB291F"/>
    <w:rsid w:val="00BB29B6"/>
    <w:rsid w:val="00BB29DD"/>
    <w:rsid w:val="00BB2ACD"/>
    <w:rsid w:val="00BB2B5E"/>
    <w:rsid w:val="00BB2DC0"/>
    <w:rsid w:val="00BB31BE"/>
    <w:rsid w:val="00BB327F"/>
    <w:rsid w:val="00BB333F"/>
    <w:rsid w:val="00BB3344"/>
    <w:rsid w:val="00BB365F"/>
    <w:rsid w:val="00BB36B0"/>
    <w:rsid w:val="00BB37EC"/>
    <w:rsid w:val="00BB396E"/>
    <w:rsid w:val="00BB3980"/>
    <w:rsid w:val="00BB3B0B"/>
    <w:rsid w:val="00BB3E34"/>
    <w:rsid w:val="00BB3E56"/>
    <w:rsid w:val="00BB4478"/>
    <w:rsid w:val="00BB4565"/>
    <w:rsid w:val="00BB456D"/>
    <w:rsid w:val="00BB4573"/>
    <w:rsid w:val="00BB45BE"/>
    <w:rsid w:val="00BB45F6"/>
    <w:rsid w:val="00BB463F"/>
    <w:rsid w:val="00BB46CB"/>
    <w:rsid w:val="00BB4789"/>
    <w:rsid w:val="00BB47C0"/>
    <w:rsid w:val="00BB4BD8"/>
    <w:rsid w:val="00BB4BEA"/>
    <w:rsid w:val="00BB4CE4"/>
    <w:rsid w:val="00BB4EC6"/>
    <w:rsid w:val="00BB4F2B"/>
    <w:rsid w:val="00BB5105"/>
    <w:rsid w:val="00BB51FC"/>
    <w:rsid w:val="00BB52D9"/>
    <w:rsid w:val="00BB5472"/>
    <w:rsid w:val="00BB54C9"/>
    <w:rsid w:val="00BB5671"/>
    <w:rsid w:val="00BB56B3"/>
    <w:rsid w:val="00BB57F1"/>
    <w:rsid w:val="00BB5919"/>
    <w:rsid w:val="00BB5B08"/>
    <w:rsid w:val="00BB5B86"/>
    <w:rsid w:val="00BB5C64"/>
    <w:rsid w:val="00BB5D51"/>
    <w:rsid w:val="00BB60CE"/>
    <w:rsid w:val="00BB60D8"/>
    <w:rsid w:val="00BB625D"/>
    <w:rsid w:val="00BB6381"/>
    <w:rsid w:val="00BB654F"/>
    <w:rsid w:val="00BB66F8"/>
    <w:rsid w:val="00BB670C"/>
    <w:rsid w:val="00BB67B1"/>
    <w:rsid w:val="00BB67BC"/>
    <w:rsid w:val="00BB67DD"/>
    <w:rsid w:val="00BB6967"/>
    <w:rsid w:val="00BB6984"/>
    <w:rsid w:val="00BB6993"/>
    <w:rsid w:val="00BB6AB0"/>
    <w:rsid w:val="00BB6C9B"/>
    <w:rsid w:val="00BB6D6A"/>
    <w:rsid w:val="00BB6FB3"/>
    <w:rsid w:val="00BB734C"/>
    <w:rsid w:val="00BB737E"/>
    <w:rsid w:val="00BB7469"/>
    <w:rsid w:val="00BB74C6"/>
    <w:rsid w:val="00BB7567"/>
    <w:rsid w:val="00BB7699"/>
    <w:rsid w:val="00BB776D"/>
    <w:rsid w:val="00BB77B9"/>
    <w:rsid w:val="00BB77E1"/>
    <w:rsid w:val="00BB7926"/>
    <w:rsid w:val="00BB7BA4"/>
    <w:rsid w:val="00BB7D28"/>
    <w:rsid w:val="00BB7FA5"/>
    <w:rsid w:val="00BC024F"/>
    <w:rsid w:val="00BC0412"/>
    <w:rsid w:val="00BC04BF"/>
    <w:rsid w:val="00BC0503"/>
    <w:rsid w:val="00BC0542"/>
    <w:rsid w:val="00BC0567"/>
    <w:rsid w:val="00BC05ED"/>
    <w:rsid w:val="00BC062C"/>
    <w:rsid w:val="00BC0666"/>
    <w:rsid w:val="00BC077B"/>
    <w:rsid w:val="00BC07C0"/>
    <w:rsid w:val="00BC096C"/>
    <w:rsid w:val="00BC09B0"/>
    <w:rsid w:val="00BC0A60"/>
    <w:rsid w:val="00BC0A93"/>
    <w:rsid w:val="00BC0D56"/>
    <w:rsid w:val="00BC0E34"/>
    <w:rsid w:val="00BC0E4D"/>
    <w:rsid w:val="00BC0FDB"/>
    <w:rsid w:val="00BC10A8"/>
    <w:rsid w:val="00BC10CE"/>
    <w:rsid w:val="00BC1248"/>
    <w:rsid w:val="00BC12A4"/>
    <w:rsid w:val="00BC1453"/>
    <w:rsid w:val="00BC1493"/>
    <w:rsid w:val="00BC1510"/>
    <w:rsid w:val="00BC15A9"/>
    <w:rsid w:val="00BC1849"/>
    <w:rsid w:val="00BC190E"/>
    <w:rsid w:val="00BC19D3"/>
    <w:rsid w:val="00BC1C46"/>
    <w:rsid w:val="00BC1CEE"/>
    <w:rsid w:val="00BC1D0F"/>
    <w:rsid w:val="00BC1D96"/>
    <w:rsid w:val="00BC2167"/>
    <w:rsid w:val="00BC21A4"/>
    <w:rsid w:val="00BC21B0"/>
    <w:rsid w:val="00BC21B3"/>
    <w:rsid w:val="00BC2257"/>
    <w:rsid w:val="00BC22D3"/>
    <w:rsid w:val="00BC254C"/>
    <w:rsid w:val="00BC25BD"/>
    <w:rsid w:val="00BC27B8"/>
    <w:rsid w:val="00BC28F5"/>
    <w:rsid w:val="00BC297A"/>
    <w:rsid w:val="00BC2CD6"/>
    <w:rsid w:val="00BC2D37"/>
    <w:rsid w:val="00BC305D"/>
    <w:rsid w:val="00BC329C"/>
    <w:rsid w:val="00BC32BD"/>
    <w:rsid w:val="00BC3634"/>
    <w:rsid w:val="00BC36B0"/>
    <w:rsid w:val="00BC376E"/>
    <w:rsid w:val="00BC385B"/>
    <w:rsid w:val="00BC387F"/>
    <w:rsid w:val="00BC3985"/>
    <w:rsid w:val="00BC3A9F"/>
    <w:rsid w:val="00BC3BD0"/>
    <w:rsid w:val="00BC3CF2"/>
    <w:rsid w:val="00BC3CF3"/>
    <w:rsid w:val="00BC3D69"/>
    <w:rsid w:val="00BC3D6E"/>
    <w:rsid w:val="00BC3DB9"/>
    <w:rsid w:val="00BC3E47"/>
    <w:rsid w:val="00BC3E6E"/>
    <w:rsid w:val="00BC3FA0"/>
    <w:rsid w:val="00BC40F1"/>
    <w:rsid w:val="00BC418D"/>
    <w:rsid w:val="00BC422B"/>
    <w:rsid w:val="00BC43CC"/>
    <w:rsid w:val="00BC43F7"/>
    <w:rsid w:val="00BC447C"/>
    <w:rsid w:val="00BC44C9"/>
    <w:rsid w:val="00BC4526"/>
    <w:rsid w:val="00BC4556"/>
    <w:rsid w:val="00BC45C0"/>
    <w:rsid w:val="00BC46C1"/>
    <w:rsid w:val="00BC470D"/>
    <w:rsid w:val="00BC47F3"/>
    <w:rsid w:val="00BC4825"/>
    <w:rsid w:val="00BC486F"/>
    <w:rsid w:val="00BC48F7"/>
    <w:rsid w:val="00BC4976"/>
    <w:rsid w:val="00BC4AD7"/>
    <w:rsid w:val="00BC4B8D"/>
    <w:rsid w:val="00BC4CDA"/>
    <w:rsid w:val="00BC4EC3"/>
    <w:rsid w:val="00BC4F88"/>
    <w:rsid w:val="00BC5211"/>
    <w:rsid w:val="00BC5220"/>
    <w:rsid w:val="00BC53C8"/>
    <w:rsid w:val="00BC56AE"/>
    <w:rsid w:val="00BC5740"/>
    <w:rsid w:val="00BC5781"/>
    <w:rsid w:val="00BC57E4"/>
    <w:rsid w:val="00BC5AAA"/>
    <w:rsid w:val="00BC5C9C"/>
    <w:rsid w:val="00BC5CCB"/>
    <w:rsid w:val="00BC5D58"/>
    <w:rsid w:val="00BC5EED"/>
    <w:rsid w:val="00BC5FC3"/>
    <w:rsid w:val="00BC61F6"/>
    <w:rsid w:val="00BC62BE"/>
    <w:rsid w:val="00BC6372"/>
    <w:rsid w:val="00BC6471"/>
    <w:rsid w:val="00BC6572"/>
    <w:rsid w:val="00BC659F"/>
    <w:rsid w:val="00BC65A3"/>
    <w:rsid w:val="00BC65F6"/>
    <w:rsid w:val="00BC660D"/>
    <w:rsid w:val="00BC6748"/>
    <w:rsid w:val="00BC678D"/>
    <w:rsid w:val="00BC68E7"/>
    <w:rsid w:val="00BC6BC1"/>
    <w:rsid w:val="00BC6CA6"/>
    <w:rsid w:val="00BC6CBA"/>
    <w:rsid w:val="00BC6CE2"/>
    <w:rsid w:val="00BC6E76"/>
    <w:rsid w:val="00BC7036"/>
    <w:rsid w:val="00BC721F"/>
    <w:rsid w:val="00BC723D"/>
    <w:rsid w:val="00BC72AF"/>
    <w:rsid w:val="00BC757D"/>
    <w:rsid w:val="00BC75CA"/>
    <w:rsid w:val="00BC7717"/>
    <w:rsid w:val="00BC773A"/>
    <w:rsid w:val="00BC7905"/>
    <w:rsid w:val="00BC79D7"/>
    <w:rsid w:val="00BC7ABB"/>
    <w:rsid w:val="00BC7BC1"/>
    <w:rsid w:val="00BC7CE5"/>
    <w:rsid w:val="00BC7E60"/>
    <w:rsid w:val="00BD0113"/>
    <w:rsid w:val="00BD012D"/>
    <w:rsid w:val="00BD01F5"/>
    <w:rsid w:val="00BD0380"/>
    <w:rsid w:val="00BD03E6"/>
    <w:rsid w:val="00BD04C9"/>
    <w:rsid w:val="00BD0767"/>
    <w:rsid w:val="00BD078D"/>
    <w:rsid w:val="00BD091C"/>
    <w:rsid w:val="00BD0A00"/>
    <w:rsid w:val="00BD0A19"/>
    <w:rsid w:val="00BD0A51"/>
    <w:rsid w:val="00BD0A76"/>
    <w:rsid w:val="00BD0BE2"/>
    <w:rsid w:val="00BD0CA5"/>
    <w:rsid w:val="00BD0CD2"/>
    <w:rsid w:val="00BD0E1F"/>
    <w:rsid w:val="00BD0E71"/>
    <w:rsid w:val="00BD0EC4"/>
    <w:rsid w:val="00BD1091"/>
    <w:rsid w:val="00BD109D"/>
    <w:rsid w:val="00BD11CE"/>
    <w:rsid w:val="00BD1629"/>
    <w:rsid w:val="00BD176F"/>
    <w:rsid w:val="00BD17D2"/>
    <w:rsid w:val="00BD1901"/>
    <w:rsid w:val="00BD1AE9"/>
    <w:rsid w:val="00BD1B04"/>
    <w:rsid w:val="00BD1DCF"/>
    <w:rsid w:val="00BD207B"/>
    <w:rsid w:val="00BD2099"/>
    <w:rsid w:val="00BD209F"/>
    <w:rsid w:val="00BD20AE"/>
    <w:rsid w:val="00BD224F"/>
    <w:rsid w:val="00BD22B1"/>
    <w:rsid w:val="00BD22CC"/>
    <w:rsid w:val="00BD2512"/>
    <w:rsid w:val="00BD2551"/>
    <w:rsid w:val="00BD26D1"/>
    <w:rsid w:val="00BD2796"/>
    <w:rsid w:val="00BD2891"/>
    <w:rsid w:val="00BD28B8"/>
    <w:rsid w:val="00BD2A3E"/>
    <w:rsid w:val="00BD2C5F"/>
    <w:rsid w:val="00BD2EDC"/>
    <w:rsid w:val="00BD2F4A"/>
    <w:rsid w:val="00BD3015"/>
    <w:rsid w:val="00BD30F2"/>
    <w:rsid w:val="00BD31DD"/>
    <w:rsid w:val="00BD3397"/>
    <w:rsid w:val="00BD33FE"/>
    <w:rsid w:val="00BD350B"/>
    <w:rsid w:val="00BD358A"/>
    <w:rsid w:val="00BD36FF"/>
    <w:rsid w:val="00BD3821"/>
    <w:rsid w:val="00BD3861"/>
    <w:rsid w:val="00BD39F7"/>
    <w:rsid w:val="00BD3A1D"/>
    <w:rsid w:val="00BD3AEA"/>
    <w:rsid w:val="00BD3C2E"/>
    <w:rsid w:val="00BD3C47"/>
    <w:rsid w:val="00BD3CF7"/>
    <w:rsid w:val="00BD3F01"/>
    <w:rsid w:val="00BD3F38"/>
    <w:rsid w:val="00BD3FA0"/>
    <w:rsid w:val="00BD412B"/>
    <w:rsid w:val="00BD43C4"/>
    <w:rsid w:val="00BD43D0"/>
    <w:rsid w:val="00BD4542"/>
    <w:rsid w:val="00BD4584"/>
    <w:rsid w:val="00BD468F"/>
    <w:rsid w:val="00BD477B"/>
    <w:rsid w:val="00BD4A15"/>
    <w:rsid w:val="00BD4B40"/>
    <w:rsid w:val="00BD4BE1"/>
    <w:rsid w:val="00BD4E42"/>
    <w:rsid w:val="00BD4E58"/>
    <w:rsid w:val="00BD4F7C"/>
    <w:rsid w:val="00BD5059"/>
    <w:rsid w:val="00BD5096"/>
    <w:rsid w:val="00BD5128"/>
    <w:rsid w:val="00BD5385"/>
    <w:rsid w:val="00BD53EF"/>
    <w:rsid w:val="00BD5699"/>
    <w:rsid w:val="00BD56EA"/>
    <w:rsid w:val="00BD5758"/>
    <w:rsid w:val="00BD57DD"/>
    <w:rsid w:val="00BD582C"/>
    <w:rsid w:val="00BD58AA"/>
    <w:rsid w:val="00BD59B5"/>
    <w:rsid w:val="00BD5A09"/>
    <w:rsid w:val="00BD5A63"/>
    <w:rsid w:val="00BD5A93"/>
    <w:rsid w:val="00BD5E47"/>
    <w:rsid w:val="00BD6044"/>
    <w:rsid w:val="00BD6171"/>
    <w:rsid w:val="00BD62F1"/>
    <w:rsid w:val="00BD6377"/>
    <w:rsid w:val="00BD6446"/>
    <w:rsid w:val="00BD64D7"/>
    <w:rsid w:val="00BD653C"/>
    <w:rsid w:val="00BD662B"/>
    <w:rsid w:val="00BD663B"/>
    <w:rsid w:val="00BD667A"/>
    <w:rsid w:val="00BD68AB"/>
    <w:rsid w:val="00BD6921"/>
    <w:rsid w:val="00BD6944"/>
    <w:rsid w:val="00BD6B51"/>
    <w:rsid w:val="00BD6B7D"/>
    <w:rsid w:val="00BD6C5A"/>
    <w:rsid w:val="00BD6CAB"/>
    <w:rsid w:val="00BD6CE1"/>
    <w:rsid w:val="00BD6D74"/>
    <w:rsid w:val="00BD6DB5"/>
    <w:rsid w:val="00BD6EAE"/>
    <w:rsid w:val="00BD6EC5"/>
    <w:rsid w:val="00BD6EE7"/>
    <w:rsid w:val="00BD7190"/>
    <w:rsid w:val="00BD749B"/>
    <w:rsid w:val="00BD749E"/>
    <w:rsid w:val="00BD74EC"/>
    <w:rsid w:val="00BD751F"/>
    <w:rsid w:val="00BD76A4"/>
    <w:rsid w:val="00BD7957"/>
    <w:rsid w:val="00BD7B9E"/>
    <w:rsid w:val="00BD7DE5"/>
    <w:rsid w:val="00BD7E41"/>
    <w:rsid w:val="00BD7E44"/>
    <w:rsid w:val="00BD7E9A"/>
    <w:rsid w:val="00BE0190"/>
    <w:rsid w:val="00BE03AF"/>
    <w:rsid w:val="00BE0587"/>
    <w:rsid w:val="00BE0636"/>
    <w:rsid w:val="00BE06D7"/>
    <w:rsid w:val="00BE0726"/>
    <w:rsid w:val="00BE0871"/>
    <w:rsid w:val="00BE09B6"/>
    <w:rsid w:val="00BE0AD8"/>
    <w:rsid w:val="00BE0AFD"/>
    <w:rsid w:val="00BE0C44"/>
    <w:rsid w:val="00BE0C93"/>
    <w:rsid w:val="00BE0CEC"/>
    <w:rsid w:val="00BE0DB2"/>
    <w:rsid w:val="00BE0E98"/>
    <w:rsid w:val="00BE1018"/>
    <w:rsid w:val="00BE1056"/>
    <w:rsid w:val="00BE106A"/>
    <w:rsid w:val="00BE10BA"/>
    <w:rsid w:val="00BE115D"/>
    <w:rsid w:val="00BE1309"/>
    <w:rsid w:val="00BE1410"/>
    <w:rsid w:val="00BE142B"/>
    <w:rsid w:val="00BE14A0"/>
    <w:rsid w:val="00BE15B5"/>
    <w:rsid w:val="00BE183B"/>
    <w:rsid w:val="00BE1843"/>
    <w:rsid w:val="00BE1AAE"/>
    <w:rsid w:val="00BE1DCE"/>
    <w:rsid w:val="00BE21F5"/>
    <w:rsid w:val="00BE2311"/>
    <w:rsid w:val="00BE240C"/>
    <w:rsid w:val="00BE244C"/>
    <w:rsid w:val="00BE24E0"/>
    <w:rsid w:val="00BE2593"/>
    <w:rsid w:val="00BE26AC"/>
    <w:rsid w:val="00BE2757"/>
    <w:rsid w:val="00BE27A4"/>
    <w:rsid w:val="00BE2885"/>
    <w:rsid w:val="00BE28EF"/>
    <w:rsid w:val="00BE299D"/>
    <w:rsid w:val="00BE29A2"/>
    <w:rsid w:val="00BE29AA"/>
    <w:rsid w:val="00BE29EB"/>
    <w:rsid w:val="00BE2A99"/>
    <w:rsid w:val="00BE2C1F"/>
    <w:rsid w:val="00BE2C92"/>
    <w:rsid w:val="00BE2C9B"/>
    <w:rsid w:val="00BE2DAF"/>
    <w:rsid w:val="00BE2E21"/>
    <w:rsid w:val="00BE2EE2"/>
    <w:rsid w:val="00BE2F9D"/>
    <w:rsid w:val="00BE31A0"/>
    <w:rsid w:val="00BE328B"/>
    <w:rsid w:val="00BE350A"/>
    <w:rsid w:val="00BE3532"/>
    <w:rsid w:val="00BE357B"/>
    <w:rsid w:val="00BE35FE"/>
    <w:rsid w:val="00BE361D"/>
    <w:rsid w:val="00BE379B"/>
    <w:rsid w:val="00BE38CC"/>
    <w:rsid w:val="00BE3994"/>
    <w:rsid w:val="00BE39DB"/>
    <w:rsid w:val="00BE39E3"/>
    <w:rsid w:val="00BE3A4F"/>
    <w:rsid w:val="00BE3A5B"/>
    <w:rsid w:val="00BE3BD3"/>
    <w:rsid w:val="00BE3FAF"/>
    <w:rsid w:val="00BE3FE7"/>
    <w:rsid w:val="00BE402F"/>
    <w:rsid w:val="00BE4060"/>
    <w:rsid w:val="00BE422B"/>
    <w:rsid w:val="00BE43E2"/>
    <w:rsid w:val="00BE4419"/>
    <w:rsid w:val="00BE4772"/>
    <w:rsid w:val="00BE482F"/>
    <w:rsid w:val="00BE48E3"/>
    <w:rsid w:val="00BE4949"/>
    <w:rsid w:val="00BE4A3F"/>
    <w:rsid w:val="00BE4B4E"/>
    <w:rsid w:val="00BE4B92"/>
    <w:rsid w:val="00BE4C87"/>
    <w:rsid w:val="00BE4E11"/>
    <w:rsid w:val="00BE4EAE"/>
    <w:rsid w:val="00BE50D6"/>
    <w:rsid w:val="00BE536F"/>
    <w:rsid w:val="00BE5461"/>
    <w:rsid w:val="00BE553E"/>
    <w:rsid w:val="00BE5616"/>
    <w:rsid w:val="00BE56CF"/>
    <w:rsid w:val="00BE572E"/>
    <w:rsid w:val="00BE5777"/>
    <w:rsid w:val="00BE578F"/>
    <w:rsid w:val="00BE589D"/>
    <w:rsid w:val="00BE5B10"/>
    <w:rsid w:val="00BE5BA3"/>
    <w:rsid w:val="00BE5BC6"/>
    <w:rsid w:val="00BE5C63"/>
    <w:rsid w:val="00BE5C9C"/>
    <w:rsid w:val="00BE5E31"/>
    <w:rsid w:val="00BE5E44"/>
    <w:rsid w:val="00BE608A"/>
    <w:rsid w:val="00BE60A5"/>
    <w:rsid w:val="00BE61AE"/>
    <w:rsid w:val="00BE6264"/>
    <w:rsid w:val="00BE62E0"/>
    <w:rsid w:val="00BE633A"/>
    <w:rsid w:val="00BE6608"/>
    <w:rsid w:val="00BE6635"/>
    <w:rsid w:val="00BE677F"/>
    <w:rsid w:val="00BE68C4"/>
    <w:rsid w:val="00BE697A"/>
    <w:rsid w:val="00BE69A0"/>
    <w:rsid w:val="00BE6A3A"/>
    <w:rsid w:val="00BE6A9B"/>
    <w:rsid w:val="00BE6AC9"/>
    <w:rsid w:val="00BE6B3A"/>
    <w:rsid w:val="00BE6B76"/>
    <w:rsid w:val="00BE6D1F"/>
    <w:rsid w:val="00BE6DAA"/>
    <w:rsid w:val="00BE6DBE"/>
    <w:rsid w:val="00BE6DFF"/>
    <w:rsid w:val="00BE6E59"/>
    <w:rsid w:val="00BE70DB"/>
    <w:rsid w:val="00BE7142"/>
    <w:rsid w:val="00BE7315"/>
    <w:rsid w:val="00BE7349"/>
    <w:rsid w:val="00BE76E4"/>
    <w:rsid w:val="00BE7825"/>
    <w:rsid w:val="00BE7942"/>
    <w:rsid w:val="00BE7A76"/>
    <w:rsid w:val="00BE7A79"/>
    <w:rsid w:val="00BE7ABC"/>
    <w:rsid w:val="00BE7BA1"/>
    <w:rsid w:val="00BE7C1D"/>
    <w:rsid w:val="00BF00A1"/>
    <w:rsid w:val="00BF01B6"/>
    <w:rsid w:val="00BF0207"/>
    <w:rsid w:val="00BF0237"/>
    <w:rsid w:val="00BF026F"/>
    <w:rsid w:val="00BF02EE"/>
    <w:rsid w:val="00BF0374"/>
    <w:rsid w:val="00BF038E"/>
    <w:rsid w:val="00BF03FE"/>
    <w:rsid w:val="00BF0472"/>
    <w:rsid w:val="00BF04AB"/>
    <w:rsid w:val="00BF04B2"/>
    <w:rsid w:val="00BF056E"/>
    <w:rsid w:val="00BF0581"/>
    <w:rsid w:val="00BF05AA"/>
    <w:rsid w:val="00BF05F9"/>
    <w:rsid w:val="00BF0693"/>
    <w:rsid w:val="00BF0715"/>
    <w:rsid w:val="00BF077F"/>
    <w:rsid w:val="00BF0803"/>
    <w:rsid w:val="00BF0902"/>
    <w:rsid w:val="00BF09E1"/>
    <w:rsid w:val="00BF0B8F"/>
    <w:rsid w:val="00BF0CC3"/>
    <w:rsid w:val="00BF0D08"/>
    <w:rsid w:val="00BF0E22"/>
    <w:rsid w:val="00BF0FD0"/>
    <w:rsid w:val="00BF1060"/>
    <w:rsid w:val="00BF11D4"/>
    <w:rsid w:val="00BF12BC"/>
    <w:rsid w:val="00BF1410"/>
    <w:rsid w:val="00BF16BB"/>
    <w:rsid w:val="00BF1729"/>
    <w:rsid w:val="00BF1733"/>
    <w:rsid w:val="00BF196B"/>
    <w:rsid w:val="00BF1994"/>
    <w:rsid w:val="00BF1AB3"/>
    <w:rsid w:val="00BF1B26"/>
    <w:rsid w:val="00BF1B30"/>
    <w:rsid w:val="00BF1B7D"/>
    <w:rsid w:val="00BF1BAA"/>
    <w:rsid w:val="00BF1BC1"/>
    <w:rsid w:val="00BF1C4A"/>
    <w:rsid w:val="00BF1C54"/>
    <w:rsid w:val="00BF1E34"/>
    <w:rsid w:val="00BF1E39"/>
    <w:rsid w:val="00BF22F6"/>
    <w:rsid w:val="00BF232F"/>
    <w:rsid w:val="00BF23EE"/>
    <w:rsid w:val="00BF2615"/>
    <w:rsid w:val="00BF2761"/>
    <w:rsid w:val="00BF27BD"/>
    <w:rsid w:val="00BF2AAA"/>
    <w:rsid w:val="00BF2B97"/>
    <w:rsid w:val="00BF2BB0"/>
    <w:rsid w:val="00BF2C65"/>
    <w:rsid w:val="00BF2D17"/>
    <w:rsid w:val="00BF2DF0"/>
    <w:rsid w:val="00BF2FA2"/>
    <w:rsid w:val="00BF3033"/>
    <w:rsid w:val="00BF303F"/>
    <w:rsid w:val="00BF3085"/>
    <w:rsid w:val="00BF3088"/>
    <w:rsid w:val="00BF3481"/>
    <w:rsid w:val="00BF381A"/>
    <w:rsid w:val="00BF39B7"/>
    <w:rsid w:val="00BF3A73"/>
    <w:rsid w:val="00BF3AA9"/>
    <w:rsid w:val="00BF3B07"/>
    <w:rsid w:val="00BF3D9C"/>
    <w:rsid w:val="00BF3E17"/>
    <w:rsid w:val="00BF3E33"/>
    <w:rsid w:val="00BF3F5B"/>
    <w:rsid w:val="00BF3F83"/>
    <w:rsid w:val="00BF4002"/>
    <w:rsid w:val="00BF4022"/>
    <w:rsid w:val="00BF41BF"/>
    <w:rsid w:val="00BF4205"/>
    <w:rsid w:val="00BF42DD"/>
    <w:rsid w:val="00BF43B6"/>
    <w:rsid w:val="00BF43D2"/>
    <w:rsid w:val="00BF4465"/>
    <w:rsid w:val="00BF4562"/>
    <w:rsid w:val="00BF45AA"/>
    <w:rsid w:val="00BF466E"/>
    <w:rsid w:val="00BF473F"/>
    <w:rsid w:val="00BF4AE9"/>
    <w:rsid w:val="00BF4C88"/>
    <w:rsid w:val="00BF4D44"/>
    <w:rsid w:val="00BF4D99"/>
    <w:rsid w:val="00BF4EF0"/>
    <w:rsid w:val="00BF4FB2"/>
    <w:rsid w:val="00BF5015"/>
    <w:rsid w:val="00BF51C8"/>
    <w:rsid w:val="00BF51E6"/>
    <w:rsid w:val="00BF526E"/>
    <w:rsid w:val="00BF537F"/>
    <w:rsid w:val="00BF5396"/>
    <w:rsid w:val="00BF5460"/>
    <w:rsid w:val="00BF54B1"/>
    <w:rsid w:val="00BF563A"/>
    <w:rsid w:val="00BF570A"/>
    <w:rsid w:val="00BF58A4"/>
    <w:rsid w:val="00BF5A2F"/>
    <w:rsid w:val="00BF5C21"/>
    <w:rsid w:val="00BF5C90"/>
    <w:rsid w:val="00BF5CF4"/>
    <w:rsid w:val="00BF5E50"/>
    <w:rsid w:val="00BF5FAC"/>
    <w:rsid w:val="00BF5FE2"/>
    <w:rsid w:val="00BF604A"/>
    <w:rsid w:val="00BF60E1"/>
    <w:rsid w:val="00BF60F5"/>
    <w:rsid w:val="00BF626A"/>
    <w:rsid w:val="00BF6278"/>
    <w:rsid w:val="00BF62C1"/>
    <w:rsid w:val="00BF63EE"/>
    <w:rsid w:val="00BF648B"/>
    <w:rsid w:val="00BF64B2"/>
    <w:rsid w:val="00BF65E4"/>
    <w:rsid w:val="00BF6617"/>
    <w:rsid w:val="00BF6636"/>
    <w:rsid w:val="00BF6669"/>
    <w:rsid w:val="00BF669A"/>
    <w:rsid w:val="00BF6813"/>
    <w:rsid w:val="00BF6973"/>
    <w:rsid w:val="00BF6AA4"/>
    <w:rsid w:val="00BF6B10"/>
    <w:rsid w:val="00BF6DA5"/>
    <w:rsid w:val="00BF7111"/>
    <w:rsid w:val="00BF716A"/>
    <w:rsid w:val="00BF7175"/>
    <w:rsid w:val="00BF71F3"/>
    <w:rsid w:val="00BF73E2"/>
    <w:rsid w:val="00BF7511"/>
    <w:rsid w:val="00BF7524"/>
    <w:rsid w:val="00BF75C4"/>
    <w:rsid w:val="00BF75F4"/>
    <w:rsid w:val="00BF778F"/>
    <w:rsid w:val="00BF7830"/>
    <w:rsid w:val="00BF7A7A"/>
    <w:rsid w:val="00BF7B0F"/>
    <w:rsid w:val="00BF7B31"/>
    <w:rsid w:val="00BF7BAB"/>
    <w:rsid w:val="00BF7BEE"/>
    <w:rsid w:val="00BF7DC7"/>
    <w:rsid w:val="00BF7F7A"/>
    <w:rsid w:val="00C00107"/>
    <w:rsid w:val="00C00180"/>
    <w:rsid w:val="00C00288"/>
    <w:rsid w:val="00C0032C"/>
    <w:rsid w:val="00C003E4"/>
    <w:rsid w:val="00C007B5"/>
    <w:rsid w:val="00C008B7"/>
    <w:rsid w:val="00C008B9"/>
    <w:rsid w:val="00C009D6"/>
    <w:rsid w:val="00C00A11"/>
    <w:rsid w:val="00C00AC1"/>
    <w:rsid w:val="00C00C2C"/>
    <w:rsid w:val="00C01199"/>
    <w:rsid w:val="00C01237"/>
    <w:rsid w:val="00C014C7"/>
    <w:rsid w:val="00C016AA"/>
    <w:rsid w:val="00C016B1"/>
    <w:rsid w:val="00C01858"/>
    <w:rsid w:val="00C01886"/>
    <w:rsid w:val="00C01969"/>
    <w:rsid w:val="00C019FF"/>
    <w:rsid w:val="00C01A91"/>
    <w:rsid w:val="00C01C3D"/>
    <w:rsid w:val="00C01DAD"/>
    <w:rsid w:val="00C01DC3"/>
    <w:rsid w:val="00C01DC9"/>
    <w:rsid w:val="00C02119"/>
    <w:rsid w:val="00C0217B"/>
    <w:rsid w:val="00C021DE"/>
    <w:rsid w:val="00C0237B"/>
    <w:rsid w:val="00C023D3"/>
    <w:rsid w:val="00C025A3"/>
    <w:rsid w:val="00C026A0"/>
    <w:rsid w:val="00C027B6"/>
    <w:rsid w:val="00C02A15"/>
    <w:rsid w:val="00C02AFA"/>
    <w:rsid w:val="00C02B4D"/>
    <w:rsid w:val="00C02C4F"/>
    <w:rsid w:val="00C02D1B"/>
    <w:rsid w:val="00C02FA6"/>
    <w:rsid w:val="00C03027"/>
    <w:rsid w:val="00C035B4"/>
    <w:rsid w:val="00C035C4"/>
    <w:rsid w:val="00C0378E"/>
    <w:rsid w:val="00C0399A"/>
    <w:rsid w:val="00C03A24"/>
    <w:rsid w:val="00C03A4B"/>
    <w:rsid w:val="00C03CA3"/>
    <w:rsid w:val="00C03CF9"/>
    <w:rsid w:val="00C03D1C"/>
    <w:rsid w:val="00C03D6B"/>
    <w:rsid w:val="00C0421E"/>
    <w:rsid w:val="00C04227"/>
    <w:rsid w:val="00C04378"/>
    <w:rsid w:val="00C04388"/>
    <w:rsid w:val="00C04618"/>
    <w:rsid w:val="00C046EA"/>
    <w:rsid w:val="00C047CC"/>
    <w:rsid w:val="00C04941"/>
    <w:rsid w:val="00C04CCD"/>
    <w:rsid w:val="00C04E42"/>
    <w:rsid w:val="00C04FC7"/>
    <w:rsid w:val="00C050F9"/>
    <w:rsid w:val="00C0520D"/>
    <w:rsid w:val="00C0521C"/>
    <w:rsid w:val="00C05270"/>
    <w:rsid w:val="00C05377"/>
    <w:rsid w:val="00C053EA"/>
    <w:rsid w:val="00C0556B"/>
    <w:rsid w:val="00C055A5"/>
    <w:rsid w:val="00C056CF"/>
    <w:rsid w:val="00C057F3"/>
    <w:rsid w:val="00C05970"/>
    <w:rsid w:val="00C05A5A"/>
    <w:rsid w:val="00C05A71"/>
    <w:rsid w:val="00C05A9D"/>
    <w:rsid w:val="00C05BF8"/>
    <w:rsid w:val="00C05CFB"/>
    <w:rsid w:val="00C05E9A"/>
    <w:rsid w:val="00C05FB6"/>
    <w:rsid w:val="00C06002"/>
    <w:rsid w:val="00C0611B"/>
    <w:rsid w:val="00C06281"/>
    <w:rsid w:val="00C062CD"/>
    <w:rsid w:val="00C06355"/>
    <w:rsid w:val="00C06486"/>
    <w:rsid w:val="00C0652C"/>
    <w:rsid w:val="00C0657A"/>
    <w:rsid w:val="00C06799"/>
    <w:rsid w:val="00C0686C"/>
    <w:rsid w:val="00C06A22"/>
    <w:rsid w:val="00C06A98"/>
    <w:rsid w:val="00C06BC6"/>
    <w:rsid w:val="00C06CFE"/>
    <w:rsid w:val="00C06D28"/>
    <w:rsid w:val="00C06D80"/>
    <w:rsid w:val="00C06E27"/>
    <w:rsid w:val="00C06F02"/>
    <w:rsid w:val="00C06FA3"/>
    <w:rsid w:val="00C0704B"/>
    <w:rsid w:val="00C07234"/>
    <w:rsid w:val="00C0748E"/>
    <w:rsid w:val="00C075B9"/>
    <w:rsid w:val="00C075F4"/>
    <w:rsid w:val="00C07656"/>
    <w:rsid w:val="00C077C5"/>
    <w:rsid w:val="00C078D9"/>
    <w:rsid w:val="00C07A1E"/>
    <w:rsid w:val="00C07DA6"/>
    <w:rsid w:val="00C07EDD"/>
    <w:rsid w:val="00C07EE2"/>
    <w:rsid w:val="00C10069"/>
    <w:rsid w:val="00C10104"/>
    <w:rsid w:val="00C10192"/>
    <w:rsid w:val="00C101D3"/>
    <w:rsid w:val="00C10204"/>
    <w:rsid w:val="00C10236"/>
    <w:rsid w:val="00C102CA"/>
    <w:rsid w:val="00C10308"/>
    <w:rsid w:val="00C1032F"/>
    <w:rsid w:val="00C104BA"/>
    <w:rsid w:val="00C10598"/>
    <w:rsid w:val="00C10617"/>
    <w:rsid w:val="00C1066D"/>
    <w:rsid w:val="00C1067D"/>
    <w:rsid w:val="00C108AF"/>
    <w:rsid w:val="00C108B0"/>
    <w:rsid w:val="00C108CE"/>
    <w:rsid w:val="00C10A08"/>
    <w:rsid w:val="00C10ACC"/>
    <w:rsid w:val="00C10BA5"/>
    <w:rsid w:val="00C10BC4"/>
    <w:rsid w:val="00C10E27"/>
    <w:rsid w:val="00C1108C"/>
    <w:rsid w:val="00C110AF"/>
    <w:rsid w:val="00C111E5"/>
    <w:rsid w:val="00C1123F"/>
    <w:rsid w:val="00C112F1"/>
    <w:rsid w:val="00C114A9"/>
    <w:rsid w:val="00C115BE"/>
    <w:rsid w:val="00C115E2"/>
    <w:rsid w:val="00C11718"/>
    <w:rsid w:val="00C117AF"/>
    <w:rsid w:val="00C118B1"/>
    <w:rsid w:val="00C119A0"/>
    <w:rsid w:val="00C119EB"/>
    <w:rsid w:val="00C11A14"/>
    <w:rsid w:val="00C11B51"/>
    <w:rsid w:val="00C11B75"/>
    <w:rsid w:val="00C11BBB"/>
    <w:rsid w:val="00C11BF2"/>
    <w:rsid w:val="00C11C54"/>
    <w:rsid w:val="00C11E6B"/>
    <w:rsid w:val="00C11F71"/>
    <w:rsid w:val="00C11F9E"/>
    <w:rsid w:val="00C120BF"/>
    <w:rsid w:val="00C120FE"/>
    <w:rsid w:val="00C12170"/>
    <w:rsid w:val="00C122AA"/>
    <w:rsid w:val="00C1243A"/>
    <w:rsid w:val="00C124D4"/>
    <w:rsid w:val="00C125B7"/>
    <w:rsid w:val="00C126FE"/>
    <w:rsid w:val="00C12712"/>
    <w:rsid w:val="00C12927"/>
    <w:rsid w:val="00C12967"/>
    <w:rsid w:val="00C129F0"/>
    <w:rsid w:val="00C12AA6"/>
    <w:rsid w:val="00C12C7D"/>
    <w:rsid w:val="00C12DA9"/>
    <w:rsid w:val="00C12DC9"/>
    <w:rsid w:val="00C12E20"/>
    <w:rsid w:val="00C12EB8"/>
    <w:rsid w:val="00C12EFB"/>
    <w:rsid w:val="00C12F8D"/>
    <w:rsid w:val="00C13042"/>
    <w:rsid w:val="00C132BB"/>
    <w:rsid w:val="00C13343"/>
    <w:rsid w:val="00C13383"/>
    <w:rsid w:val="00C133B0"/>
    <w:rsid w:val="00C134BE"/>
    <w:rsid w:val="00C1351B"/>
    <w:rsid w:val="00C135A5"/>
    <w:rsid w:val="00C13619"/>
    <w:rsid w:val="00C13658"/>
    <w:rsid w:val="00C138BC"/>
    <w:rsid w:val="00C13A6F"/>
    <w:rsid w:val="00C13B04"/>
    <w:rsid w:val="00C13B65"/>
    <w:rsid w:val="00C13D8B"/>
    <w:rsid w:val="00C13E76"/>
    <w:rsid w:val="00C140A7"/>
    <w:rsid w:val="00C140B4"/>
    <w:rsid w:val="00C1414C"/>
    <w:rsid w:val="00C14327"/>
    <w:rsid w:val="00C14332"/>
    <w:rsid w:val="00C14348"/>
    <w:rsid w:val="00C1439D"/>
    <w:rsid w:val="00C143DD"/>
    <w:rsid w:val="00C144AD"/>
    <w:rsid w:val="00C144DB"/>
    <w:rsid w:val="00C146A2"/>
    <w:rsid w:val="00C14737"/>
    <w:rsid w:val="00C14807"/>
    <w:rsid w:val="00C14AB8"/>
    <w:rsid w:val="00C14C1C"/>
    <w:rsid w:val="00C14C2B"/>
    <w:rsid w:val="00C14CE5"/>
    <w:rsid w:val="00C14DC6"/>
    <w:rsid w:val="00C14DE1"/>
    <w:rsid w:val="00C14FF2"/>
    <w:rsid w:val="00C15052"/>
    <w:rsid w:val="00C151AB"/>
    <w:rsid w:val="00C1523B"/>
    <w:rsid w:val="00C152CE"/>
    <w:rsid w:val="00C152D1"/>
    <w:rsid w:val="00C152E0"/>
    <w:rsid w:val="00C15674"/>
    <w:rsid w:val="00C1583B"/>
    <w:rsid w:val="00C158D6"/>
    <w:rsid w:val="00C15971"/>
    <w:rsid w:val="00C1597D"/>
    <w:rsid w:val="00C159E3"/>
    <w:rsid w:val="00C15A32"/>
    <w:rsid w:val="00C15A42"/>
    <w:rsid w:val="00C15B0D"/>
    <w:rsid w:val="00C15B3B"/>
    <w:rsid w:val="00C15B83"/>
    <w:rsid w:val="00C15E60"/>
    <w:rsid w:val="00C16203"/>
    <w:rsid w:val="00C162BE"/>
    <w:rsid w:val="00C16510"/>
    <w:rsid w:val="00C16512"/>
    <w:rsid w:val="00C16524"/>
    <w:rsid w:val="00C16571"/>
    <w:rsid w:val="00C1681A"/>
    <w:rsid w:val="00C16961"/>
    <w:rsid w:val="00C16CB2"/>
    <w:rsid w:val="00C16D0A"/>
    <w:rsid w:val="00C16E82"/>
    <w:rsid w:val="00C16F1C"/>
    <w:rsid w:val="00C170F5"/>
    <w:rsid w:val="00C171AE"/>
    <w:rsid w:val="00C1723C"/>
    <w:rsid w:val="00C1742F"/>
    <w:rsid w:val="00C17443"/>
    <w:rsid w:val="00C1747B"/>
    <w:rsid w:val="00C17481"/>
    <w:rsid w:val="00C176D3"/>
    <w:rsid w:val="00C17A0D"/>
    <w:rsid w:val="00C17ABD"/>
    <w:rsid w:val="00C17B2E"/>
    <w:rsid w:val="00C17F99"/>
    <w:rsid w:val="00C20150"/>
    <w:rsid w:val="00C20282"/>
    <w:rsid w:val="00C20311"/>
    <w:rsid w:val="00C20360"/>
    <w:rsid w:val="00C2042E"/>
    <w:rsid w:val="00C20437"/>
    <w:rsid w:val="00C205F9"/>
    <w:rsid w:val="00C2063D"/>
    <w:rsid w:val="00C2077C"/>
    <w:rsid w:val="00C2087C"/>
    <w:rsid w:val="00C2098E"/>
    <w:rsid w:val="00C209D3"/>
    <w:rsid w:val="00C20A6D"/>
    <w:rsid w:val="00C20A73"/>
    <w:rsid w:val="00C20B8E"/>
    <w:rsid w:val="00C20BB1"/>
    <w:rsid w:val="00C20BD8"/>
    <w:rsid w:val="00C20BDF"/>
    <w:rsid w:val="00C20C4A"/>
    <w:rsid w:val="00C20C9A"/>
    <w:rsid w:val="00C20D30"/>
    <w:rsid w:val="00C20E40"/>
    <w:rsid w:val="00C20E53"/>
    <w:rsid w:val="00C20E5A"/>
    <w:rsid w:val="00C210F8"/>
    <w:rsid w:val="00C2114E"/>
    <w:rsid w:val="00C21268"/>
    <w:rsid w:val="00C214FE"/>
    <w:rsid w:val="00C21551"/>
    <w:rsid w:val="00C2162F"/>
    <w:rsid w:val="00C21806"/>
    <w:rsid w:val="00C21860"/>
    <w:rsid w:val="00C21916"/>
    <w:rsid w:val="00C21920"/>
    <w:rsid w:val="00C21A93"/>
    <w:rsid w:val="00C21B75"/>
    <w:rsid w:val="00C21B84"/>
    <w:rsid w:val="00C21B98"/>
    <w:rsid w:val="00C21E2D"/>
    <w:rsid w:val="00C21ECD"/>
    <w:rsid w:val="00C21F8F"/>
    <w:rsid w:val="00C2216B"/>
    <w:rsid w:val="00C221CE"/>
    <w:rsid w:val="00C22289"/>
    <w:rsid w:val="00C22397"/>
    <w:rsid w:val="00C223C3"/>
    <w:rsid w:val="00C223D4"/>
    <w:rsid w:val="00C2260F"/>
    <w:rsid w:val="00C226EE"/>
    <w:rsid w:val="00C2280C"/>
    <w:rsid w:val="00C22827"/>
    <w:rsid w:val="00C22855"/>
    <w:rsid w:val="00C2295D"/>
    <w:rsid w:val="00C22968"/>
    <w:rsid w:val="00C22986"/>
    <w:rsid w:val="00C229A6"/>
    <w:rsid w:val="00C22B58"/>
    <w:rsid w:val="00C22B65"/>
    <w:rsid w:val="00C22B75"/>
    <w:rsid w:val="00C22D95"/>
    <w:rsid w:val="00C231DD"/>
    <w:rsid w:val="00C232C0"/>
    <w:rsid w:val="00C2333A"/>
    <w:rsid w:val="00C233EF"/>
    <w:rsid w:val="00C23527"/>
    <w:rsid w:val="00C2356B"/>
    <w:rsid w:val="00C23719"/>
    <w:rsid w:val="00C2378B"/>
    <w:rsid w:val="00C23902"/>
    <w:rsid w:val="00C239BD"/>
    <w:rsid w:val="00C23A36"/>
    <w:rsid w:val="00C23A5D"/>
    <w:rsid w:val="00C23A80"/>
    <w:rsid w:val="00C23AC4"/>
    <w:rsid w:val="00C23ADC"/>
    <w:rsid w:val="00C23C52"/>
    <w:rsid w:val="00C23DFA"/>
    <w:rsid w:val="00C23EFF"/>
    <w:rsid w:val="00C23FD0"/>
    <w:rsid w:val="00C2438A"/>
    <w:rsid w:val="00C24474"/>
    <w:rsid w:val="00C246D6"/>
    <w:rsid w:val="00C24760"/>
    <w:rsid w:val="00C24805"/>
    <w:rsid w:val="00C24854"/>
    <w:rsid w:val="00C248B0"/>
    <w:rsid w:val="00C24C74"/>
    <w:rsid w:val="00C24E73"/>
    <w:rsid w:val="00C24F11"/>
    <w:rsid w:val="00C24F48"/>
    <w:rsid w:val="00C25292"/>
    <w:rsid w:val="00C252FB"/>
    <w:rsid w:val="00C2536C"/>
    <w:rsid w:val="00C25371"/>
    <w:rsid w:val="00C253AE"/>
    <w:rsid w:val="00C257E1"/>
    <w:rsid w:val="00C2588F"/>
    <w:rsid w:val="00C258EE"/>
    <w:rsid w:val="00C2596D"/>
    <w:rsid w:val="00C25A43"/>
    <w:rsid w:val="00C25C0E"/>
    <w:rsid w:val="00C25C6E"/>
    <w:rsid w:val="00C25D4D"/>
    <w:rsid w:val="00C25EB5"/>
    <w:rsid w:val="00C25F66"/>
    <w:rsid w:val="00C260AC"/>
    <w:rsid w:val="00C262A1"/>
    <w:rsid w:val="00C262D2"/>
    <w:rsid w:val="00C264A7"/>
    <w:rsid w:val="00C2672A"/>
    <w:rsid w:val="00C26752"/>
    <w:rsid w:val="00C268CE"/>
    <w:rsid w:val="00C26BB5"/>
    <w:rsid w:val="00C26CA6"/>
    <w:rsid w:val="00C26CCF"/>
    <w:rsid w:val="00C26E07"/>
    <w:rsid w:val="00C26E82"/>
    <w:rsid w:val="00C26EBF"/>
    <w:rsid w:val="00C26F68"/>
    <w:rsid w:val="00C27195"/>
    <w:rsid w:val="00C271CA"/>
    <w:rsid w:val="00C2722A"/>
    <w:rsid w:val="00C27292"/>
    <w:rsid w:val="00C272CA"/>
    <w:rsid w:val="00C27390"/>
    <w:rsid w:val="00C273FA"/>
    <w:rsid w:val="00C2748A"/>
    <w:rsid w:val="00C2769B"/>
    <w:rsid w:val="00C278EA"/>
    <w:rsid w:val="00C2790D"/>
    <w:rsid w:val="00C279EC"/>
    <w:rsid w:val="00C27B53"/>
    <w:rsid w:val="00C27DB4"/>
    <w:rsid w:val="00C30106"/>
    <w:rsid w:val="00C30110"/>
    <w:rsid w:val="00C303AC"/>
    <w:rsid w:val="00C30420"/>
    <w:rsid w:val="00C30483"/>
    <w:rsid w:val="00C304F6"/>
    <w:rsid w:val="00C30657"/>
    <w:rsid w:val="00C306D1"/>
    <w:rsid w:val="00C30784"/>
    <w:rsid w:val="00C307FD"/>
    <w:rsid w:val="00C30A31"/>
    <w:rsid w:val="00C30B36"/>
    <w:rsid w:val="00C30B60"/>
    <w:rsid w:val="00C30BCA"/>
    <w:rsid w:val="00C30D0D"/>
    <w:rsid w:val="00C30DBB"/>
    <w:rsid w:val="00C30EC1"/>
    <w:rsid w:val="00C30ECF"/>
    <w:rsid w:val="00C3103D"/>
    <w:rsid w:val="00C311A5"/>
    <w:rsid w:val="00C31230"/>
    <w:rsid w:val="00C312A7"/>
    <w:rsid w:val="00C3130E"/>
    <w:rsid w:val="00C31337"/>
    <w:rsid w:val="00C313F7"/>
    <w:rsid w:val="00C3158F"/>
    <w:rsid w:val="00C3159C"/>
    <w:rsid w:val="00C3164C"/>
    <w:rsid w:val="00C3167F"/>
    <w:rsid w:val="00C3175C"/>
    <w:rsid w:val="00C3184E"/>
    <w:rsid w:val="00C31882"/>
    <w:rsid w:val="00C319FD"/>
    <w:rsid w:val="00C31B5A"/>
    <w:rsid w:val="00C31F5E"/>
    <w:rsid w:val="00C32182"/>
    <w:rsid w:val="00C321DD"/>
    <w:rsid w:val="00C32238"/>
    <w:rsid w:val="00C3227D"/>
    <w:rsid w:val="00C323D6"/>
    <w:rsid w:val="00C32600"/>
    <w:rsid w:val="00C32683"/>
    <w:rsid w:val="00C326DF"/>
    <w:rsid w:val="00C32940"/>
    <w:rsid w:val="00C32978"/>
    <w:rsid w:val="00C32A09"/>
    <w:rsid w:val="00C32A0A"/>
    <w:rsid w:val="00C32AA4"/>
    <w:rsid w:val="00C32B20"/>
    <w:rsid w:val="00C32C60"/>
    <w:rsid w:val="00C32D4F"/>
    <w:rsid w:val="00C32E5D"/>
    <w:rsid w:val="00C32F08"/>
    <w:rsid w:val="00C330DE"/>
    <w:rsid w:val="00C33173"/>
    <w:rsid w:val="00C3318B"/>
    <w:rsid w:val="00C332C7"/>
    <w:rsid w:val="00C332F0"/>
    <w:rsid w:val="00C33418"/>
    <w:rsid w:val="00C3347F"/>
    <w:rsid w:val="00C334C3"/>
    <w:rsid w:val="00C336CF"/>
    <w:rsid w:val="00C3384A"/>
    <w:rsid w:val="00C3394A"/>
    <w:rsid w:val="00C339EF"/>
    <w:rsid w:val="00C33AD8"/>
    <w:rsid w:val="00C33B17"/>
    <w:rsid w:val="00C33BCA"/>
    <w:rsid w:val="00C33CA2"/>
    <w:rsid w:val="00C33D47"/>
    <w:rsid w:val="00C33D83"/>
    <w:rsid w:val="00C33D9F"/>
    <w:rsid w:val="00C33E4A"/>
    <w:rsid w:val="00C33E6C"/>
    <w:rsid w:val="00C33F8E"/>
    <w:rsid w:val="00C33F97"/>
    <w:rsid w:val="00C3407C"/>
    <w:rsid w:val="00C34160"/>
    <w:rsid w:val="00C3422A"/>
    <w:rsid w:val="00C3425B"/>
    <w:rsid w:val="00C343B4"/>
    <w:rsid w:val="00C34493"/>
    <w:rsid w:val="00C3459F"/>
    <w:rsid w:val="00C3466D"/>
    <w:rsid w:val="00C346A5"/>
    <w:rsid w:val="00C346F5"/>
    <w:rsid w:val="00C34717"/>
    <w:rsid w:val="00C347B6"/>
    <w:rsid w:val="00C34823"/>
    <w:rsid w:val="00C34871"/>
    <w:rsid w:val="00C34902"/>
    <w:rsid w:val="00C3492B"/>
    <w:rsid w:val="00C34AB5"/>
    <w:rsid w:val="00C34BA7"/>
    <w:rsid w:val="00C34BC5"/>
    <w:rsid w:val="00C34C69"/>
    <w:rsid w:val="00C34CE6"/>
    <w:rsid w:val="00C34D55"/>
    <w:rsid w:val="00C34DB3"/>
    <w:rsid w:val="00C35064"/>
    <w:rsid w:val="00C35080"/>
    <w:rsid w:val="00C351A7"/>
    <w:rsid w:val="00C351B0"/>
    <w:rsid w:val="00C351F7"/>
    <w:rsid w:val="00C352F4"/>
    <w:rsid w:val="00C35311"/>
    <w:rsid w:val="00C353CA"/>
    <w:rsid w:val="00C3543E"/>
    <w:rsid w:val="00C35507"/>
    <w:rsid w:val="00C35565"/>
    <w:rsid w:val="00C35669"/>
    <w:rsid w:val="00C357F2"/>
    <w:rsid w:val="00C359A9"/>
    <w:rsid w:val="00C35A71"/>
    <w:rsid w:val="00C35B04"/>
    <w:rsid w:val="00C35B9E"/>
    <w:rsid w:val="00C35C82"/>
    <w:rsid w:val="00C35C9A"/>
    <w:rsid w:val="00C35DBD"/>
    <w:rsid w:val="00C36026"/>
    <w:rsid w:val="00C3607C"/>
    <w:rsid w:val="00C3612E"/>
    <w:rsid w:val="00C362D4"/>
    <w:rsid w:val="00C363AC"/>
    <w:rsid w:val="00C36584"/>
    <w:rsid w:val="00C36599"/>
    <w:rsid w:val="00C365D5"/>
    <w:rsid w:val="00C365DA"/>
    <w:rsid w:val="00C36617"/>
    <w:rsid w:val="00C36742"/>
    <w:rsid w:val="00C36799"/>
    <w:rsid w:val="00C36931"/>
    <w:rsid w:val="00C3697F"/>
    <w:rsid w:val="00C36D9D"/>
    <w:rsid w:val="00C371B9"/>
    <w:rsid w:val="00C37226"/>
    <w:rsid w:val="00C3725C"/>
    <w:rsid w:val="00C3730A"/>
    <w:rsid w:val="00C3736B"/>
    <w:rsid w:val="00C3737F"/>
    <w:rsid w:val="00C375A1"/>
    <w:rsid w:val="00C37641"/>
    <w:rsid w:val="00C37865"/>
    <w:rsid w:val="00C3793F"/>
    <w:rsid w:val="00C379A7"/>
    <w:rsid w:val="00C37A6D"/>
    <w:rsid w:val="00C37A95"/>
    <w:rsid w:val="00C37CA6"/>
    <w:rsid w:val="00C37CEF"/>
    <w:rsid w:val="00C37DF3"/>
    <w:rsid w:val="00C40401"/>
    <w:rsid w:val="00C40472"/>
    <w:rsid w:val="00C40609"/>
    <w:rsid w:val="00C4060E"/>
    <w:rsid w:val="00C406DF"/>
    <w:rsid w:val="00C407EF"/>
    <w:rsid w:val="00C4086F"/>
    <w:rsid w:val="00C4088F"/>
    <w:rsid w:val="00C40A40"/>
    <w:rsid w:val="00C40A49"/>
    <w:rsid w:val="00C40B82"/>
    <w:rsid w:val="00C40DB9"/>
    <w:rsid w:val="00C40FBE"/>
    <w:rsid w:val="00C41055"/>
    <w:rsid w:val="00C41068"/>
    <w:rsid w:val="00C410CD"/>
    <w:rsid w:val="00C41118"/>
    <w:rsid w:val="00C411BE"/>
    <w:rsid w:val="00C4122C"/>
    <w:rsid w:val="00C4149A"/>
    <w:rsid w:val="00C414FD"/>
    <w:rsid w:val="00C4179F"/>
    <w:rsid w:val="00C41867"/>
    <w:rsid w:val="00C41A5C"/>
    <w:rsid w:val="00C41A80"/>
    <w:rsid w:val="00C41D32"/>
    <w:rsid w:val="00C41E22"/>
    <w:rsid w:val="00C41EA7"/>
    <w:rsid w:val="00C41ED4"/>
    <w:rsid w:val="00C41F59"/>
    <w:rsid w:val="00C41F92"/>
    <w:rsid w:val="00C4203D"/>
    <w:rsid w:val="00C42315"/>
    <w:rsid w:val="00C4243D"/>
    <w:rsid w:val="00C42484"/>
    <w:rsid w:val="00C4251F"/>
    <w:rsid w:val="00C425FA"/>
    <w:rsid w:val="00C42604"/>
    <w:rsid w:val="00C4266E"/>
    <w:rsid w:val="00C426DF"/>
    <w:rsid w:val="00C426F8"/>
    <w:rsid w:val="00C42755"/>
    <w:rsid w:val="00C42761"/>
    <w:rsid w:val="00C42903"/>
    <w:rsid w:val="00C42A26"/>
    <w:rsid w:val="00C42C40"/>
    <w:rsid w:val="00C42C4F"/>
    <w:rsid w:val="00C42C6A"/>
    <w:rsid w:val="00C42CAA"/>
    <w:rsid w:val="00C42DF5"/>
    <w:rsid w:val="00C42F41"/>
    <w:rsid w:val="00C4311D"/>
    <w:rsid w:val="00C4318E"/>
    <w:rsid w:val="00C4322A"/>
    <w:rsid w:val="00C4329F"/>
    <w:rsid w:val="00C43438"/>
    <w:rsid w:val="00C43459"/>
    <w:rsid w:val="00C43585"/>
    <w:rsid w:val="00C435BC"/>
    <w:rsid w:val="00C43625"/>
    <w:rsid w:val="00C4368A"/>
    <w:rsid w:val="00C436C4"/>
    <w:rsid w:val="00C436E6"/>
    <w:rsid w:val="00C43740"/>
    <w:rsid w:val="00C43852"/>
    <w:rsid w:val="00C43895"/>
    <w:rsid w:val="00C4390D"/>
    <w:rsid w:val="00C43B2B"/>
    <w:rsid w:val="00C43D30"/>
    <w:rsid w:val="00C43E17"/>
    <w:rsid w:val="00C4421E"/>
    <w:rsid w:val="00C443E8"/>
    <w:rsid w:val="00C444F2"/>
    <w:rsid w:val="00C447DA"/>
    <w:rsid w:val="00C4492C"/>
    <w:rsid w:val="00C44B15"/>
    <w:rsid w:val="00C44B39"/>
    <w:rsid w:val="00C44BF0"/>
    <w:rsid w:val="00C44CA2"/>
    <w:rsid w:val="00C44D5A"/>
    <w:rsid w:val="00C44E86"/>
    <w:rsid w:val="00C44F1F"/>
    <w:rsid w:val="00C45092"/>
    <w:rsid w:val="00C45216"/>
    <w:rsid w:val="00C45409"/>
    <w:rsid w:val="00C45500"/>
    <w:rsid w:val="00C45571"/>
    <w:rsid w:val="00C455B4"/>
    <w:rsid w:val="00C4564F"/>
    <w:rsid w:val="00C457AF"/>
    <w:rsid w:val="00C4580C"/>
    <w:rsid w:val="00C45835"/>
    <w:rsid w:val="00C45861"/>
    <w:rsid w:val="00C45931"/>
    <w:rsid w:val="00C4593E"/>
    <w:rsid w:val="00C4593F"/>
    <w:rsid w:val="00C459ED"/>
    <w:rsid w:val="00C45A5C"/>
    <w:rsid w:val="00C45AEC"/>
    <w:rsid w:val="00C45C3F"/>
    <w:rsid w:val="00C45D16"/>
    <w:rsid w:val="00C45FB3"/>
    <w:rsid w:val="00C460BE"/>
    <w:rsid w:val="00C461EE"/>
    <w:rsid w:val="00C4623C"/>
    <w:rsid w:val="00C46286"/>
    <w:rsid w:val="00C4629E"/>
    <w:rsid w:val="00C462B5"/>
    <w:rsid w:val="00C462B7"/>
    <w:rsid w:val="00C4636B"/>
    <w:rsid w:val="00C463F1"/>
    <w:rsid w:val="00C4644D"/>
    <w:rsid w:val="00C46493"/>
    <w:rsid w:val="00C464C7"/>
    <w:rsid w:val="00C464F1"/>
    <w:rsid w:val="00C4651E"/>
    <w:rsid w:val="00C46594"/>
    <w:rsid w:val="00C465BA"/>
    <w:rsid w:val="00C467B1"/>
    <w:rsid w:val="00C46AFA"/>
    <w:rsid w:val="00C46B17"/>
    <w:rsid w:val="00C46B71"/>
    <w:rsid w:val="00C46BDA"/>
    <w:rsid w:val="00C46BFE"/>
    <w:rsid w:val="00C46C76"/>
    <w:rsid w:val="00C46D85"/>
    <w:rsid w:val="00C46D98"/>
    <w:rsid w:val="00C46E16"/>
    <w:rsid w:val="00C46E1F"/>
    <w:rsid w:val="00C46E9F"/>
    <w:rsid w:val="00C4700D"/>
    <w:rsid w:val="00C47071"/>
    <w:rsid w:val="00C47099"/>
    <w:rsid w:val="00C47374"/>
    <w:rsid w:val="00C473F7"/>
    <w:rsid w:val="00C47402"/>
    <w:rsid w:val="00C4753E"/>
    <w:rsid w:val="00C475A7"/>
    <w:rsid w:val="00C47763"/>
    <w:rsid w:val="00C47958"/>
    <w:rsid w:val="00C47A6C"/>
    <w:rsid w:val="00C47A94"/>
    <w:rsid w:val="00C47AD6"/>
    <w:rsid w:val="00C47AED"/>
    <w:rsid w:val="00C47B84"/>
    <w:rsid w:val="00C47C5C"/>
    <w:rsid w:val="00C47EBE"/>
    <w:rsid w:val="00C47F73"/>
    <w:rsid w:val="00C47F9F"/>
    <w:rsid w:val="00C50007"/>
    <w:rsid w:val="00C502A1"/>
    <w:rsid w:val="00C502F2"/>
    <w:rsid w:val="00C505BF"/>
    <w:rsid w:val="00C509BA"/>
    <w:rsid w:val="00C50A04"/>
    <w:rsid w:val="00C50A8D"/>
    <w:rsid w:val="00C50AC7"/>
    <w:rsid w:val="00C50B46"/>
    <w:rsid w:val="00C50B97"/>
    <w:rsid w:val="00C50BBB"/>
    <w:rsid w:val="00C50BD2"/>
    <w:rsid w:val="00C50F53"/>
    <w:rsid w:val="00C50F64"/>
    <w:rsid w:val="00C50FD6"/>
    <w:rsid w:val="00C5104E"/>
    <w:rsid w:val="00C510E4"/>
    <w:rsid w:val="00C511B5"/>
    <w:rsid w:val="00C51567"/>
    <w:rsid w:val="00C5157B"/>
    <w:rsid w:val="00C516C1"/>
    <w:rsid w:val="00C516EB"/>
    <w:rsid w:val="00C5173B"/>
    <w:rsid w:val="00C517E8"/>
    <w:rsid w:val="00C51A27"/>
    <w:rsid w:val="00C51BAC"/>
    <w:rsid w:val="00C51D8A"/>
    <w:rsid w:val="00C51DAD"/>
    <w:rsid w:val="00C51E56"/>
    <w:rsid w:val="00C51E5C"/>
    <w:rsid w:val="00C52048"/>
    <w:rsid w:val="00C5222D"/>
    <w:rsid w:val="00C52282"/>
    <w:rsid w:val="00C522F6"/>
    <w:rsid w:val="00C5252D"/>
    <w:rsid w:val="00C52605"/>
    <w:rsid w:val="00C52611"/>
    <w:rsid w:val="00C52698"/>
    <w:rsid w:val="00C527B0"/>
    <w:rsid w:val="00C528B6"/>
    <w:rsid w:val="00C529DF"/>
    <w:rsid w:val="00C52A1A"/>
    <w:rsid w:val="00C52AB8"/>
    <w:rsid w:val="00C52BEE"/>
    <w:rsid w:val="00C52C4E"/>
    <w:rsid w:val="00C52CBA"/>
    <w:rsid w:val="00C52CD6"/>
    <w:rsid w:val="00C52D02"/>
    <w:rsid w:val="00C52D83"/>
    <w:rsid w:val="00C52E7E"/>
    <w:rsid w:val="00C52F22"/>
    <w:rsid w:val="00C52F4C"/>
    <w:rsid w:val="00C52F57"/>
    <w:rsid w:val="00C52FB7"/>
    <w:rsid w:val="00C53090"/>
    <w:rsid w:val="00C531EF"/>
    <w:rsid w:val="00C533A5"/>
    <w:rsid w:val="00C534E7"/>
    <w:rsid w:val="00C5353C"/>
    <w:rsid w:val="00C535B1"/>
    <w:rsid w:val="00C536C9"/>
    <w:rsid w:val="00C536FF"/>
    <w:rsid w:val="00C53742"/>
    <w:rsid w:val="00C53817"/>
    <w:rsid w:val="00C53851"/>
    <w:rsid w:val="00C539D3"/>
    <w:rsid w:val="00C53A12"/>
    <w:rsid w:val="00C53A71"/>
    <w:rsid w:val="00C53A90"/>
    <w:rsid w:val="00C53AAC"/>
    <w:rsid w:val="00C53AB1"/>
    <w:rsid w:val="00C53AE3"/>
    <w:rsid w:val="00C53B17"/>
    <w:rsid w:val="00C53BE0"/>
    <w:rsid w:val="00C53CD8"/>
    <w:rsid w:val="00C53DE7"/>
    <w:rsid w:val="00C53E50"/>
    <w:rsid w:val="00C54080"/>
    <w:rsid w:val="00C54085"/>
    <w:rsid w:val="00C5410A"/>
    <w:rsid w:val="00C541CC"/>
    <w:rsid w:val="00C54330"/>
    <w:rsid w:val="00C54477"/>
    <w:rsid w:val="00C547D5"/>
    <w:rsid w:val="00C54816"/>
    <w:rsid w:val="00C54909"/>
    <w:rsid w:val="00C549F7"/>
    <w:rsid w:val="00C54A4A"/>
    <w:rsid w:val="00C54A52"/>
    <w:rsid w:val="00C54B19"/>
    <w:rsid w:val="00C54B83"/>
    <w:rsid w:val="00C54BCC"/>
    <w:rsid w:val="00C54BD2"/>
    <w:rsid w:val="00C54BE0"/>
    <w:rsid w:val="00C54C0D"/>
    <w:rsid w:val="00C54F98"/>
    <w:rsid w:val="00C54F9E"/>
    <w:rsid w:val="00C5519E"/>
    <w:rsid w:val="00C551EA"/>
    <w:rsid w:val="00C55408"/>
    <w:rsid w:val="00C5545E"/>
    <w:rsid w:val="00C554DA"/>
    <w:rsid w:val="00C55538"/>
    <w:rsid w:val="00C555E9"/>
    <w:rsid w:val="00C55746"/>
    <w:rsid w:val="00C557B1"/>
    <w:rsid w:val="00C55866"/>
    <w:rsid w:val="00C55C2D"/>
    <w:rsid w:val="00C55CD6"/>
    <w:rsid w:val="00C55FF0"/>
    <w:rsid w:val="00C5609A"/>
    <w:rsid w:val="00C5609E"/>
    <w:rsid w:val="00C560A7"/>
    <w:rsid w:val="00C560C5"/>
    <w:rsid w:val="00C56378"/>
    <w:rsid w:val="00C5682F"/>
    <w:rsid w:val="00C5687D"/>
    <w:rsid w:val="00C568FB"/>
    <w:rsid w:val="00C56E76"/>
    <w:rsid w:val="00C56E82"/>
    <w:rsid w:val="00C56EF6"/>
    <w:rsid w:val="00C56F0A"/>
    <w:rsid w:val="00C56F15"/>
    <w:rsid w:val="00C570E0"/>
    <w:rsid w:val="00C57204"/>
    <w:rsid w:val="00C57215"/>
    <w:rsid w:val="00C572A4"/>
    <w:rsid w:val="00C5738D"/>
    <w:rsid w:val="00C5752F"/>
    <w:rsid w:val="00C57553"/>
    <w:rsid w:val="00C5764B"/>
    <w:rsid w:val="00C576F1"/>
    <w:rsid w:val="00C57822"/>
    <w:rsid w:val="00C578F9"/>
    <w:rsid w:val="00C57947"/>
    <w:rsid w:val="00C57992"/>
    <w:rsid w:val="00C579B0"/>
    <w:rsid w:val="00C57AD7"/>
    <w:rsid w:val="00C57D86"/>
    <w:rsid w:val="00C57E22"/>
    <w:rsid w:val="00C57F6E"/>
    <w:rsid w:val="00C60038"/>
    <w:rsid w:val="00C6003F"/>
    <w:rsid w:val="00C6028C"/>
    <w:rsid w:val="00C602AB"/>
    <w:rsid w:val="00C602F3"/>
    <w:rsid w:val="00C6030E"/>
    <w:rsid w:val="00C6037A"/>
    <w:rsid w:val="00C60514"/>
    <w:rsid w:val="00C605D2"/>
    <w:rsid w:val="00C606A4"/>
    <w:rsid w:val="00C607F0"/>
    <w:rsid w:val="00C60917"/>
    <w:rsid w:val="00C60935"/>
    <w:rsid w:val="00C6093E"/>
    <w:rsid w:val="00C60951"/>
    <w:rsid w:val="00C60AB6"/>
    <w:rsid w:val="00C60C8B"/>
    <w:rsid w:val="00C60CA7"/>
    <w:rsid w:val="00C60CCF"/>
    <w:rsid w:val="00C60D66"/>
    <w:rsid w:val="00C60FC6"/>
    <w:rsid w:val="00C61098"/>
    <w:rsid w:val="00C613C2"/>
    <w:rsid w:val="00C61671"/>
    <w:rsid w:val="00C617B8"/>
    <w:rsid w:val="00C618AF"/>
    <w:rsid w:val="00C61A69"/>
    <w:rsid w:val="00C61C71"/>
    <w:rsid w:val="00C61CA1"/>
    <w:rsid w:val="00C61CBC"/>
    <w:rsid w:val="00C61E92"/>
    <w:rsid w:val="00C61EF4"/>
    <w:rsid w:val="00C61F9C"/>
    <w:rsid w:val="00C61FE7"/>
    <w:rsid w:val="00C6208B"/>
    <w:rsid w:val="00C62152"/>
    <w:rsid w:val="00C62341"/>
    <w:rsid w:val="00C6234E"/>
    <w:rsid w:val="00C623D2"/>
    <w:rsid w:val="00C62681"/>
    <w:rsid w:val="00C627AD"/>
    <w:rsid w:val="00C628AC"/>
    <w:rsid w:val="00C62A60"/>
    <w:rsid w:val="00C62A8E"/>
    <w:rsid w:val="00C62C9B"/>
    <w:rsid w:val="00C62CDF"/>
    <w:rsid w:val="00C62D9D"/>
    <w:rsid w:val="00C62E3C"/>
    <w:rsid w:val="00C62F46"/>
    <w:rsid w:val="00C62F6E"/>
    <w:rsid w:val="00C62F76"/>
    <w:rsid w:val="00C62F9F"/>
    <w:rsid w:val="00C62FBC"/>
    <w:rsid w:val="00C6304B"/>
    <w:rsid w:val="00C63051"/>
    <w:rsid w:val="00C630C3"/>
    <w:rsid w:val="00C631A5"/>
    <w:rsid w:val="00C631B1"/>
    <w:rsid w:val="00C632B3"/>
    <w:rsid w:val="00C633A7"/>
    <w:rsid w:val="00C63430"/>
    <w:rsid w:val="00C63589"/>
    <w:rsid w:val="00C635FE"/>
    <w:rsid w:val="00C6362A"/>
    <w:rsid w:val="00C6364A"/>
    <w:rsid w:val="00C636C5"/>
    <w:rsid w:val="00C63791"/>
    <w:rsid w:val="00C63909"/>
    <w:rsid w:val="00C63A94"/>
    <w:rsid w:val="00C63AEF"/>
    <w:rsid w:val="00C63B4B"/>
    <w:rsid w:val="00C64424"/>
    <w:rsid w:val="00C6449F"/>
    <w:rsid w:val="00C6458D"/>
    <w:rsid w:val="00C64698"/>
    <w:rsid w:val="00C64750"/>
    <w:rsid w:val="00C64831"/>
    <w:rsid w:val="00C6487F"/>
    <w:rsid w:val="00C64B75"/>
    <w:rsid w:val="00C64B9A"/>
    <w:rsid w:val="00C64BF7"/>
    <w:rsid w:val="00C64C6D"/>
    <w:rsid w:val="00C64DF7"/>
    <w:rsid w:val="00C64E0E"/>
    <w:rsid w:val="00C64E30"/>
    <w:rsid w:val="00C64E95"/>
    <w:rsid w:val="00C65185"/>
    <w:rsid w:val="00C651D6"/>
    <w:rsid w:val="00C651EB"/>
    <w:rsid w:val="00C6528E"/>
    <w:rsid w:val="00C6529E"/>
    <w:rsid w:val="00C652CA"/>
    <w:rsid w:val="00C6567D"/>
    <w:rsid w:val="00C657BF"/>
    <w:rsid w:val="00C65813"/>
    <w:rsid w:val="00C65949"/>
    <w:rsid w:val="00C6594E"/>
    <w:rsid w:val="00C65A00"/>
    <w:rsid w:val="00C65C31"/>
    <w:rsid w:val="00C65CDA"/>
    <w:rsid w:val="00C65D27"/>
    <w:rsid w:val="00C65DE1"/>
    <w:rsid w:val="00C660A5"/>
    <w:rsid w:val="00C66103"/>
    <w:rsid w:val="00C66119"/>
    <w:rsid w:val="00C66134"/>
    <w:rsid w:val="00C66150"/>
    <w:rsid w:val="00C664F0"/>
    <w:rsid w:val="00C6675A"/>
    <w:rsid w:val="00C6675F"/>
    <w:rsid w:val="00C668A7"/>
    <w:rsid w:val="00C668CC"/>
    <w:rsid w:val="00C6695B"/>
    <w:rsid w:val="00C669B7"/>
    <w:rsid w:val="00C669E7"/>
    <w:rsid w:val="00C66A1C"/>
    <w:rsid w:val="00C66A55"/>
    <w:rsid w:val="00C66AA4"/>
    <w:rsid w:val="00C66AD5"/>
    <w:rsid w:val="00C66B64"/>
    <w:rsid w:val="00C66B7E"/>
    <w:rsid w:val="00C66BB0"/>
    <w:rsid w:val="00C66CE1"/>
    <w:rsid w:val="00C66D6D"/>
    <w:rsid w:val="00C66E5F"/>
    <w:rsid w:val="00C66E6A"/>
    <w:rsid w:val="00C66F30"/>
    <w:rsid w:val="00C66F43"/>
    <w:rsid w:val="00C66FD1"/>
    <w:rsid w:val="00C67011"/>
    <w:rsid w:val="00C67196"/>
    <w:rsid w:val="00C674AA"/>
    <w:rsid w:val="00C675F7"/>
    <w:rsid w:val="00C6763A"/>
    <w:rsid w:val="00C676CD"/>
    <w:rsid w:val="00C67705"/>
    <w:rsid w:val="00C679B5"/>
    <w:rsid w:val="00C67A18"/>
    <w:rsid w:val="00C67ADD"/>
    <w:rsid w:val="00C67C95"/>
    <w:rsid w:val="00C67C9E"/>
    <w:rsid w:val="00C67F2E"/>
    <w:rsid w:val="00C700A9"/>
    <w:rsid w:val="00C70361"/>
    <w:rsid w:val="00C703A1"/>
    <w:rsid w:val="00C703B9"/>
    <w:rsid w:val="00C70600"/>
    <w:rsid w:val="00C70739"/>
    <w:rsid w:val="00C708D0"/>
    <w:rsid w:val="00C7097E"/>
    <w:rsid w:val="00C70AA4"/>
    <w:rsid w:val="00C70B67"/>
    <w:rsid w:val="00C70CE2"/>
    <w:rsid w:val="00C70DB1"/>
    <w:rsid w:val="00C70E70"/>
    <w:rsid w:val="00C70EF7"/>
    <w:rsid w:val="00C70F06"/>
    <w:rsid w:val="00C70F11"/>
    <w:rsid w:val="00C70F43"/>
    <w:rsid w:val="00C70FDC"/>
    <w:rsid w:val="00C71120"/>
    <w:rsid w:val="00C71243"/>
    <w:rsid w:val="00C71246"/>
    <w:rsid w:val="00C71289"/>
    <w:rsid w:val="00C71332"/>
    <w:rsid w:val="00C71439"/>
    <w:rsid w:val="00C71525"/>
    <w:rsid w:val="00C715FC"/>
    <w:rsid w:val="00C716F2"/>
    <w:rsid w:val="00C71905"/>
    <w:rsid w:val="00C71B58"/>
    <w:rsid w:val="00C71CC1"/>
    <w:rsid w:val="00C71EB5"/>
    <w:rsid w:val="00C71FC9"/>
    <w:rsid w:val="00C721ED"/>
    <w:rsid w:val="00C7235C"/>
    <w:rsid w:val="00C72434"/>
    <w:rsid w:val="00C724FA"/>
    <w:rsid w:val="00C72530"/>
    <w:rsid w:val="00C7262D"/>
    <w:rsid w:val="00C728AF"/>
    <w:rsid w:val="00C7290F"/>
    <w:rsid w:val="00C729B1"/>
    <w:rsid w:val="00C72A6A"/>
    <w:rsid w:val="00C72B40"/>
    <w:rsid w:val="00C72CAA"/>
    <w:rsid w:val="00C72DCC"/>
    <w:rsid w:val="00C731B4"/>
    <w:rsid w:val="00C7327C"/>
    <w:rsid w:val="00C7334A"/>
    <w:rsid w:val="00C7334E"/>
    <w:rsid w:val="00C73498"/>
    <w:rsid w:val="00C735BD"/>
    <w:rsid w:val="00C73864"/>
    <w:rsid w:val="00C7392C"/>
    <w:rsid w:val="00C739BC"/>
    <w:rsid w:val="00C73B82"/>
    <w:rsid w:val="00C73C11"/>
    <w:rsid w:val="00C73C27"/>
    <w:rsid w:val="00C73DE3"/>
    <w:rsid w:val="00C73DF2"/>
    <w:rsid w:val="00C73E12"/>
    <w:rsid w:val="00C73E1D"/>
    <w:rsid w:val="00C73FF0"/>
    <w:rsid w:val="00C7400C"/>
    <w:rsid w:val="00C740DE"/>
    <w:rsid w:val="00C740E5"/>
    <w:rsid w:val="00C7413C"/>
    <w:rsid w:val="00C741B1"/>
    <w:rsid w:val="00C7424B"/>
    <w:rsid w:val="00C742B0"/>
    <w:rsid w:val="00C742C1"/>
    <w:rsid w:val="00C742CC"/>
    <w:rsid w:val="00C743B8"/>
    <w:rsid w:val="00C74420"/>
    <w:rsid w:val="00C74486"/>
    <w:rsid w:val="00C7448E"/>
    <w:rsid w:val="00C74495"/>
    <w:rsid w:val="00C7466F"/>
    <w:rsid w:val="00C746ED"/>
    <w:rsid w:val="00C74745"/>
    <w:rsid w:val="00C747C7"/>
    <w:rsid w:val="00C747D0"/>
    <w:rsid w:val="00C74814"/>
    <w:rsid w:val="00C74855"/>
    <w:rsid w:val="00C748DD"/>
    <w:rsid w:val="00C74B68"/>
    <w:rsid w:val="00C74C75"/>
    <w:rsid w:val="00C74D19"/>
    <w:rsid w:val="00C74D59"/>
    <w:rsid w:val="00C74EF3"/>
    <w:rsid w:val="00C74FFE"/>
    <w:rsid w:val="00C7507D"/>
    <w:rsid w:val="00C750E9"/>
    <w:rsid w:val="00C75218"/>
    <w:rsid w:val="00C75329"/>
    <w:rsid w:val="00C7534A"/>
    <w:rsid w:val="00C753D1"/>
    <w:rsid w:val="00C7546A"/>
    <w:rsid w:val="00C754D6"/>
    <w:rsid w:val="00C7552E"/>
    <w:rsid w:val="00C755A8"/>
    <w:rsid w:val="00C757A7"/>
    <w:rsid w:val="00C757BF"/>
    <w:rsid w:val="00C757C4"/>
    <w:rsid w:val="00C75899"/>
    <w:rsid w:val="00C758B8"/>
    <w:rsid w:val="00C75977"/>
    <w:rsid w:val="00C759F8"/>
    <w:rsid w:val="00C75A20"/>
    <w:rsid w:val="00C75A40"/>
    <w:rsid w:val="00C75A90"/>
    <w:rsid w:val="00C75ADB"/>
    <w:rsid w:val="00C75C5D"/>
    <w:rsid w:val="00C75CD2"/>
    <w:rsid w:val="00C75DB0"/>
    <w:rsid w:val="00C75F8D"/>
    <w:rsid w:val="00C762F1"/>
    <w:rsid w:val="00C76640"/>
    <w:rsid w:val="00C76729"/>
    <w:rsid w:val="00C767E6"/>
    <w:rsid w:val="00C767F6"/>
    <w:rsid w:val="00C768CE"/>
    <w:rsid w:val="00C76A9A"/>
    <w:rsid w:val="00C76BEE"/>
    <w:rsid w:val="00C76C89"/>
    <w:rsid w:val="00C76CCA"/>
    <w:rsid w:val="00C7715A"/>
    <w:rsid w:val="00C771A7"/>
    <w:rsid w:val="00C7733C"/>
    <w:rsid w:val="00C77381"/>
    <w:rsid w:val="00C773D3"/>
    <w:rsid w:val="00C773F2"/>
    <w:rsid w:val="00C773FD"/>
    <w:rsid w:val="00C77465"/>
    <w:rsid w:val="00C7751F"/>
    <w:rsid w:val="00C775CF"/>
    <w:rsid w:val="00C778F6"/>
    <w:rsid w:val="00C778FF"/>
    <w:rsid w:val="00C77AFC"/>
    <w:rsid w:val="00C77BA8"/>
    <w:rsid w:val="00C77BDD"/>
    <w:rsid w:val="00C77C03"/>
    <w:rsid w:val="00C77DAA"/>
    <w:rsid w:val="00C77E0E"/>
    <w:rsid w:val="00C8005F"/>
    <w:rsid w:val="00C8006D"/>
    <w:rsid w:val="00C801B7"/>
    <w:rsid w:val="00C80287"/>
    <w:rsid w:val="00C805A1"/>
    <w:rsid w:val="00C805EA"/>
    <w:rsid w:val="00C805ED"/>
    <w:rsid w:val="00C80620"/>
    <w:rsid w:val="00C807D4"/>
    <w:rsid w:val="00C807D6"/>
    <w:rsid w:val="00C807E6"/>
    <w:rsid w:val="00C808E2"/>
    <w:rsid w:val="00C808F3"/>
    <w:rsid w:val="00C808F6"/>
    <w:rsid w:val="00C80950"/>
    <w:rsid w:val="00C809CA"/>
    <w:rsid w:val="00C80AEB"/>
    <w:rsid w:val="00C80B9A"/>
    <w:rsid w:val="00C80CF0"/>
    <w:rsid w:val="00C80D32"/>
    <w:rsid w:val="00C80DF7"/>
    <w:rsid w:val="00C80F21"/>
    <w:rsid w:val="00C810AC"/>
    <w:rsid w:val="00C810E6"/>
    <w:rsid w:val="00C8119C"/>
    <w:rsid w:val="00C81220"/>
    <w:rsid w:val="00C8126B"/>
    <w:rsid w:val="00C81297"/>
    <w:rsid w:val="00C812F1"/>
    <w:rsid w:val="00C8132E"/>
    <w:rsid w:val="00C8138A"/>
    <w:rsid w:val="00C81450"/>
    <w:rsid w:val="00C81487"/>
    <w:rsid w:val="00C8158C"/>
    <w:rsid w:val="00C8168C"/>
    <w:rsid w:val="00C81695"/>
    <w:rsid w:val="00C817A9"/>
    <w:rsid w:val="00C81810"/>
    <w:rsid w:val="00C81832"/>
    <w:rsid w:val="00C81848"/>
    <w:rsid w:val="00C8188F"/>
    <w:rsid w:val="00C81910"/>
    <w:rsid w:val="00C81A37"/>
    <w:rsid w:val="00C81A44"/>
    <w:rsid w:val="00C81B5E"/>
    <w:rsid w:val="00C81B90"/>
    <w:rsid w:val="00C81DD5"/>
    <w:rsid w:val="00C81EED"/>
    <w:rsid w:val="00C81F39"/>
    <w:rsid w:val="00C8207F"/>
    <w:rsid w:val="00C82337"/>
    <w:rsid w:val="00C82381"/>
    <w:rsid w:val="00C825E3"/>
    <w:rsid w:val="00C8261F"/>
    <w:rsid w:val="00C82642"/>
    <w:rsid w:val="00C8288C"/>
    <w:rsid w:val="00C82891"/>
    <w:rsid w:val="00C82B94"/>
    <w:rsid w:val="00C82BEA"/>
    <w:rsid w:val="00C83040"/>
    <w:rsid w:val="00C831BB"/>
    <w:rsid w:val="00C83333"/>
    <w:rsid w:val="00C83346"/>
    <w:rsid w:val="00C83461"/>
    <w:rsid w:val="00C835EA"/>
    <w:rsid w:val="00C83734"/>
    <w:rsid w:val="00C8380C"/>
    <w:rsid w:val="00C83861"/>
    <w:rsid w:val="00C838CB"/>
    <w:rsid w:val="00C8391F"/>
    <w:rsid w:val="00C83964"/>
    <w:rsid w:val="00C83ADF"/>
    <w:rsid w:val="00C83D0C"/>
    <w:rsid w:val="00C83D66"/>
    <w:rsid w:val="00C83D81"/>
    <w:rsid w:val="00C83D9B"/>
    <w:rsid w:val="00C83E1C"/>
    <w:rsid w:val="00C83EF0"/>
    <w:rsid w:val="00C84070"/>
    <w:rsid w:val="00C840F6"/>
    <w:rsid w:val="00C841EC"/>
    <w:rsid w:val="00C84314"/>
    <w:rsid w:val="00C84342"/>
    <w:rsid w:val="00C84376"/>
    <w:rsid w:val="00C8439E"/>
    <w:rsid w:val="00C843F0"/>
    <w:rsid w:val="00C84442"/>
    <w:rsid w:val="00C8467A"/>
    <w:rsid w:val="00C8473B"/>
    <w:rsid w:val="00C847B1"/>
    <w:rsid w:val="00C848AD"/>
    <w:rsid w:val="00C84A89"/>
    <w:rsid w:val="00C84A8A"/>
    <w:rsid w:val="00C84AED"/>
    <w:rsid w:val="00C84C6A"/>
    <w:rsid w:val="00C84DF3"/>
    <w:rsid w:val="00C85047"/>
    <w:rsid w:val="00C85124"/>
    <w:rsid w:val="00C85133"/>
    <w:rsid w:val="00C851A7"/>
    <w:rsid w:val="00C8538F"/>
    <w:rsid w:val="00C853BB"/>
    <w:rsid w:val="00C8541B"/>
    <w:rsid w:val="00C85421"/>
    <w:rsid w:val="00C854A2"/>
    <w:rsid w:val="00C854DC"/>
    <w:rsid w:val="00C8561A"/>
    <w:rsid w:val="00C856FD"/>
    <w:rsid w:val="00C8577C"/>
    <w:rsid w:val="00C85788"/>
    <w:rsid w:val="00C859F3"/>
    <w:rsid w:val="00C85A85"/>
    <w:rsid w:val="00C85B94"/>
    <w:rsid w:val="00C85BAC"/>
    <w:rsid w:val="00C85CD9"/>
    <w:rsid w:val="00C85D45"/>
    <w:rsid w:val="00C85E8D"/>
    <w:rsid w:val="00C85F19"/>
    <w:rsid w:val="00C86065"/>
    <w:rsid w:val="00C860BB"/>
    <w:rsid w:val="00C860F4"/>
    <w:rsid w:val="00C861B8"/>
    <w:rsid w:val="00C86200"/>
    <w:rsid w:val="00C86228"/>
    <w:rsid w:val="00C86363"/>
    <w:rsid w:val="00C86706"/>
    <w:rsid w:val="00C86720"/>
    <w:rsid w:val="00C86754"/>
    <w:rsid w:val="00C86859"/>
    <w:rsid w:val="00C86877"/>
    <w:rsid w:val="00C868BE"/>
    <w:rsid w:val="00C869EA"/>
    <w:rsid w:val="00C86ACB"/>
    <w:rsid w:val="00C86E26"/>
    <w:rsid w:val="00C86EC6"/>
    <w:rsid w:val="00C87248"/>
    <w:rsid w:val="00C87314"/>
    <w:rsid w:val="00C873D3"/>
    <w:rsid w:val="00C87459"/>
    <w:rsid w:val="00C874ED"/>
    <w:rsid w:val="00C87501"/>
    <w:rsid w:val="00C87618"/>
    <w:rsid w:val="00C8764F"/>
    <w:rsid w:val="00C876E7"/>
    <w:rsid w:val="00C87705"/>
    <w:rsid w:val="00C87765"/>
    <w:rsid w:val="00C877F1"/>
    <w:rsid w:val="00C87893"/>
    <w:rsid w:val="00C879D9"/>
    <w:rsid w:val="00C87A92"/>
    <w:rsid w:val="00C87B7D"/>
    <w:rsid w:val="00C87BBD"/>
    <w:rsid w:val="00C87C4F"/>
    <w:rsid w:val="00C87D6E"/>
    <w:rsid w:val="00C87D7B"/>
    <w:rsid w:val="00C87EBE"/>
    <w:rsid w:val="00C87F45"/>
    <w:rsid w:val="00C87F92"/>
    <w:rsid w:val="00C901BE"/>
    <w:rsid w:val="00C902EA"/>
    <w:rsid w:val="00C905DC"/>
    <w:rsid w:val="00C907F3"/>
    <w:rsid w:val="00C90847"/>
    <w:rsid w:val="00C90933"/>
    <w:rsid w:val="00C90972"/>
    <w:rsid w:val="00C909B7"/>
    <w:rsid w:val="00C909D0"/>
    <w:rsid w:val="00C90CA4"/>
    <w:rsid w:val="00C90CE0"/>
    <w:rsid w:val="00C90D83"/>
    <w:rsid w:val="00C90DDF"/>
    <w:rsid w:val="00C90E35"/>
    <w:rsid w:val="00C90F0A"/>
    <w:rsid w:val="00C910D7"/>
    <w:rsid w:val="00C910FA"/>
    <w:rsid w:val="00C91222"/>
    <w:rsid w:val="00C91269"/>
    <w:rsid w:val="00C9127E"/>
    <w:rsid w:val="00C9129E"/>
    <w:rsid w:val="00C9140C"/>
    <w:rsid w:val="00C9142F"/>
    <w:rsid w:val="00C91491"/>
    <w:rsid w:val="00C915FC"/>
    <w:rsid w:val="00C9167E"/>
    <w:rsid w:val="00C916BD"/>
    <w:rsid w:val="00C916F7"/>
    <w:rsid w:val="00C917BD"/>
    <w:rsid w:val="00C91A4A"/>
    <w:rsid w:val="00C91B38"/>
    <w:rsid w:val="00C91B85"/>
    <w:rsid w:val="00C91B8C"/>
    <w:rsid w:val="00C91BCB"/>
    <w:rsid w:val="00C91C6A"/>
    <w:rsid w:val="00C91EB5"/>
    <w:rsid w:val="00C91EE8"/>
    <w:rsid w:val="00C91F8D"/>
    <w:rsid w:val="00C92175"/>
    <w:rsid w:val="00C9218C"/>
    <w:rsid w:val="00C921E0"/>
    <w:rsid w:val="00C9228A"/>
    <w:rsid w:val="00C92311"/>
    <w:rsid w:val="00C923BF"/>
    <w:rsid w:val="00C925B2"/>
    <w:rsid w:val="00C925D4"/>
    <w:rsid w:val="00C92607"/>
    <w:rsid w:val="00C92683"/>
    <w:rsid w:val="00C9286C"/>
    <w:rsid w:val="00C92967"/>
    <w:rsid w:val="00C929D0"/>
    <w:rsid w:val="00C92B0C"/>
    <w:rsid w:val="00C92BAC"/>
    <w:rsid w:val="00C92BD0"/>
    <w:rsid w:val="00C92C11"/>
    <w:rsid w:val="00C92CBF"/>
    <w:rsid w:val="00C92D16"/>
    <w:rsid w:val="00C92D23"/>
    <w:rsid w:val="00C92D24"/>
    <w:rsid w:val="00C93009"/>
    <w:rsid w:val="00C9311C"/>
    <w:rsid w:val="00C9313E"/>
    <w:rsid w:val="00C93159"/>
    <w:rsid w:val="00C9325E"/>
    <w:rsid w:val="00C93298"/>
    <w:rsid w:val="00C93443"/>
    <w:rsid w:val="00C93588"/>
    <w:rsid w:val="00C9361B"/>
    <w:rsid w:val="00C93831"/>
    <w:rsid w:val="00C93846"/>
    <w:rsid w:val="00C9384A"/>
    <w:rsid w:val="00C93A22"/>
    <w:rsid w:val="00C93A46"/>
    <w:rsid w:val="00C93A5B"/>
    <w:rsid w:val="00C93CB3"/>
    <w:rsid w:val="00C93D3D"/>
    <w:rsid w:val="00C93F55"/>
    <w:rsid w:val="00C9403E"/>
    <w:rsid w:val="00C940F8"/>
    <w:rsid w:val="00C941CD"/>
    <w:rsid w:val="00C941F6"/>
    <w:rsid w:val="00C94403"/>
    <w:rsid w:val="00C9446B"/>
    <w:rsid w:val="00C946C8"/>
    <w:rsid w:val="00C946F7"/>
    <w:rsid w:val="00C9470C"/>
    <w:rsid w:val="00C94711"/>
    <w:rsid w:val="00C949A4"/>
    <w:rsid w:val="00C94A58"/>
    <w:rsid w:val="00C94B06"/>
    <w:rsid w:val="00C94B87"/>
    <w:rsid w:val="00C94C9B"/>
    <w:rsid w:val="00C94E3C"/>
    <w:rsid w:val="00C94E9D"/>
    <w:rsid w:val="00C95083"/>
    <w:rsid w:val="00C9519D"/>
    <w:rsid w:val="00C951CE"/>
    <w:rsid w:val="00C952C0"/>
    <w:rsid w:val="00C9535D"/>
    <w:rsid w:val="00C953EA"/>
    <w:rsid w:val="00C9550D"/>
    <w:rsid w:val="00C955DA"/>
    <w:rsid w:val="00C955E4"/>
    <w:rsid w:val="00C9563C"/>
    <w:rsid w:val="00C95B60"/>
    <w:rsid w:val="00C95C60"/>
    <w:rsid w:val="00C95CBE"/>
    <w:rsid w:val="00C95E79"/>
    <w:rsid w:val="00C9602B"/>
    <w:rsid w:val="00C960D3"/>
    <w:rsid w:val="00C96160"/>
    <w:rsid w:val="00C963A0"/>
    <w:rsid w:val="00C9648F"/>
    <w:rsid w:val="00C964B8"/>
    <w:rsid w:val="00C96514"/>
    <w:rsid w:val="00C9658B"/>
    <w:rsid w:val="00C9662A"/>
    <w:rsid w:val="00C96636"/>
    <w:rsid w:val="00C9684A"/>
    <w:rsid w:val="00C96D6D"/>
    <w:rsid w:val="00C96DD1"/>
    <w:rsid w:val="00C971A0"/>
    <w:rsid w:val="00C97276"/>
    <w:rsid w:val="00C97379"/>
    <w:rsid w:val="00C97384"/>
    <w:rsid w:val="00C97685"/>
    <w:rsid w:val="00C976CC"/>
    <w:rsid w:val="00C9790C"/>
    <w:rsid w:val="00C97932"/>
    <w:rsid w:val="00C97AF4"/>
    <w:rsid w:val="00C97C1E"/>
    <w:rsid w:val="00C97CE7"/>
    <w:rsid w:val="00C97D2B"/>
    <w:rsid w:val="00C97F0D"/>
    <w:rsid w:val="00C97FBA"/>
    <w:rsid w:val="00C97FC2"/>
    <w:rsid w:val="00CA028F"/>
    <w:rsid w:val="00CA0459"/>
    <w:rsid w:val="00CA04E8"/>
    <w:rsid w:val="00CA062A"/>
    <w:rsid w:val="00CA06CC"/>
    <w:rsid w:val="00CA06F5"/>
    <w:rsid w:val="00CA07D5"/>
    <w:rsid w:val="00CA09C6"/>
    <w:rsid w:val="00CA0A37"/>
    <w:rsid w:val="00CA0A72"/>
    <w:rsid w:val="00CA0BDB"/>
    <w:rsid w:val="00CA0D14"/>
    <w:rsid w:val="00CA0DCB"/>
    <w:rsid w:val="00CA0E4B"/>
    <w:rsid w:val="00CA0EA9"/>
    <w:rsid w:val="00CA0F24"/>
    <w:rsid w:val="00CA0F52"/>
    <w:rsid w:val="00CA0F91"/>
    <w:rsid w:val="00CA107C"/>
    <w:rsid w:val="00CA1119"/>
    <w:rsid w:val="00CA1329"/>
    <w:rsid w:val="00CA138F"/>
    <w:rsid w:val="00CA14B5"/>
    <w:rsid w:val="00CA152E"/>
    <w:rsid w:val="00CA156C"/>
    <w:rsid w:val="00CA1897"/>
    <w:rsid w:val="00CA18A9"/>
    <w:rsid w:val="00CA18EA"/>
    <w:rsid w:val="00CA1910"/>
    <w:rsid w:val="00CA1A0E"/>
    <w:rsid w:val="00CA1A32"/>
    <w:rsid w:val="00CA1A6A"/>
    <w:rsid w:val="00CA1B5D"/>
    <w:rsid w:val="00CA1C78"/>
    <w:rsid w:val="00CA1DCC"/>
    <w:rsid w:val="00CA1E55"/>
    <w:rsid w:val="00CA1F09"/>
    <w:rsid w:val="00CA1F16"/>
    <w:rsid w:val="00CA1F3B"/>
    <w:rsid w:val="00CA20C6"/>
    <w:rsid w:val="00CA20F5"/>
    <w:rsid w:val="00CA2186"/>
    <w:rsid w:val="00CA2338"/>
    <w:rsid w:val="00CA2344"/>
    <w:rsid w:val="00CA25E3"/>
    <w:rsid w:val="00CA27B2"/>
    <w:rsid w:val="00CA2855"/>
    <w:rsid w:val="00CA29E9"/>
    <w:rsid w:val="00CA2AC2"/>
    <w:rsid w:val="00CA2B3E"/>
    <w:rsid w:val="00CA2C64"/>
    <w:rsid w:val="00CA2C7A"/>
    <w:rsid w:val="00CA2D25"/>
    <w:rsid w:val="00CA2D5E"/>
    <w:rsid w:val="00CA312B"/>
    <w:rsid w:val="00CA33F7"/>
    <w:rsid w:val="00CA3499"/>
    <w:rsid w:val="00CA35ED"/>
    <w:rsid w:val="00CA366D"/>
    <w:rsid w:val="00CA372D"/>
    <w:rsid w:val="00CA3A13"/>
    <w:rsid w:val="00CA3C58"/>
    <w:rsid w:val="00CA3CC1"/>
    <w:rsid w:val="00CA3E49"/>
    <w:rsid w:val="00CA41AB"/>
    <w:rsid w:val="00CA43AA"/>
    <w:rsid w:val="00CA43CB"/>
    <w:rsid w:val="00CA445C"/>
    <w:rsid w:val="00CA4636"/>
    <w:rsid w:val="00CA46A9"/>
    <w:rsid w:val="00CA4862"/>
    <w:rsid w:val="00CA4A26"/>
    <w:rsid w:val="00CA4AAE"/>
    <w:rsid w:val="00CA4C1E"/>
    <w:rsid w:val="00CA4CB6"/>
    <w:rsid w:val="00CA4E84"/>
    <w:rsid w:val="00CA5053"/>
    <w:rsid w:val="00CA5152"/>
    <w:rsid w:val="00CA5407"/>
    <w:rsid w:val="00CA542F"/>
    <w:rsid w:val="00CA54A9"/>
    <w:rsid w:val="00CA5518"/>
    <w:rsid w:val="00CA553B"/>
    <w:rsid w:val="00CA5642"/>
    <w:rsid w:val="00CA5663"/>
    <w:rsid w:val="00CA5A50"/>
    <w:rsid w:val="00CA5AB0"/>
    <w:rsid w:val="00CA5AF7"/>
    <w:rsid w:val="00CA5B9B"/>
    <w:rsid w:val="00CA5C4F"/>
    <w:rsid w:val="00CA5DD5"/>
    <w:rsid w:val="00CA5E66"/>
    <w:rsid w:val="00CA5F61"/>
    <w:rsid w:val="00CA62A2"/>
    <w:rsid w:val="00CA6362"/>
    <w:rsid w:val="00CA6375"/>
    <w:rsid w:val="00CA6442"/>
    <w:rsid w:val="00CA6447"/>
    <w:rsid w:val="00CA644B"/>
    <w:rsid w:val="00CA6590"/>
    <w:rsid w:val="00CA6618"/>
    <w:rsid w:val="00CA6664"/>
    <w:rsid w:val="00CA6696"/>
    <w:rsid w:val="00CA6703"/>
    <w:rsid w:val="00CA68E3"/>
    <w:rsid w:val="00CA6B84"/>
    <w:rsid w:val="00CA6E46"/>
    <w:rsid w:val="00CA6E89"/>
    <w:rsid w:val="00CA6EC9"/>
    <w:rsid w:val="00CA6EE0"/>
    <w:rsid w:val="00CA6F5F"/>
    <w:rsid w:val="00CA6FE8"/>
    <w:rsid w:val="00CA7004"/>
    <w:rsid w:val="00CA7233"/>
    <w:rsid w:val="00CA7257"/>
    <w:rsid w:val="00CA7271"/>
    <w:rsid w:val="00CA72CD"/>
    <w:rsid w:val="00CA7303"/>
    <w:rsid w:val="00CA758F"/>
    <w:rsid w:val="00CA75C4"/>
    <w:rsid w:val="00CA7659"/>
    <w:rsid w:val="00CA7737"/>
    <w:rsid w:val="00CA78DA"/>
    <w:rsid w:val="00CA79E3"/>
    <w:rsid w:val="00CA7A50"/>
    <w:rsid w:val="00CA7AC9"/>
    <w:rsid w:val="00CA7C15"/>
    <w:rsid w:val="00CA7DAC"/>
    <w:rsid w:val="00CA7DF6"/>
    <w:rsid w:val="00CA7E5C"/>
    <w:rsid w:val="00CA7EB7"/>
    <w:rsid w:val="00CA7EC3"/>
    <w:rsid w:val="00CA7EDB"/>
    <w:rsid w:val="00CA7F09"/>
    <w:rsid w:val="00CA7F1D"/>
    <w:rsid w:val="00CB00DF"/>
    <w:rsid w:val="00CB0139"/>
    <w:rsid w:val="00CB02D8"/>
    <w:rsid w:val="00CB0414"/>
    <w:rsid w:val="00CB04FD"/>
    <w:rsid w:val="00CB066F"/>
    <w:rsid w:val="00CB09F2"/>
    <w:rsid w:val="00CB0A18"/>
    <w:rsid w:val="00CB0BF4"/>
    <w:rsid w:val="00CB0CED"/>
    <w:rsid w:val="00CB101E"/>
    <w:rsid w:val="00CB1108"/>
    <w:rsid w:val="00CB11A8"/>
    <w:rsid w:val="00CB12C8"/>
    <w:rsid w:val="00CB1339"/>
    <w:rsid w:val="00CB13AC"/>
    <w:rsid w:val="00CB141C"/>
    <w:rsid w:val="00CB1563"/>
    <w:rsid w:val="00CB15B5"/>
    <w:rsid w:val="00CB1660"/>
    <w:rsid w:val="00CB1691"/>
    <w:rsid w:val="00CB17A3"/>
    <w:rsid w:val="00CB1A92"/>
    <w:rsid w:val="00CB1AF4"/>
    <w:rsid w:val="00CB1B51"/>
    <w:rsid w:val="00CB1BD7"/>
    <w:rsid w:val="00CB1CFE"/>
    <w:rsid w:val="00CB1DA0"/>
    <w:rsid w:val="00CB1F79"/>
    <w:rsid w:val="00CB20C4"/>
    <w:rsid w:val="00CB212B"/>
    <w:rsid w:val="00CB21AF"/>
    <w:rsid w:val="00CB21C5"/>
    <w:rsid w:val="00CB2249"/>
    <w:rsid w:val="00CB2326"/>
    <w:rsid w:val="00CB23A2"/>
    <w:rsid w:val="00CB24FD"/>
    <w:rsid w:val="00CB27E9"/>
    <w:rsid w:val="00CB297E"/>
    <w:rsid w:val="00CB2B94"/>
    <w:rsid w:val="00CB2BBE"/>
    <w:rsid w:val="00CB2D40"/>
    <w:rsid w:val="00CB2DF8"/>
    <w:rsid w:val="00CB2EE0"/>
    <w:rsid w:val="00CB2F6B"/>
    <w:rsid w:val="00CB2FFB"/>
    <w:rsid w:val="00CB32C9"/>
    <w:rsid w:val="00CB32E0"/>
    <w:rsid w:val="00CB3333"/>
    <w:rsid w:val="00CB337E"/>
    <w:rsid w:val="00CB36A9"/>
    <w:rsid w:val="00CB36C6"/>
    <w:rsid w:val="00CB37BC"/>
    <w:rsid w:val="00CB37FA"/>
    <w:rsid w:val="00CB38E0"/>
    <w:rsid w:val="00CB3AC7"/>
    <w:rsid w:val="00CB3C63"/>
    <w:rsid w:val="00CB3CEB"/>
    <w:rsid w:val="00CB3D1A"/>
    <w:rsid w:val="00CB3EC7"/>
    <w:rsid w:val="00CB3F26"/>
    <w:rsid w:val="00CB3F3B"/>
    <w:rsid w:val="00CB3F46"/>
    <w:rsid w:val="00CB4015"/>
    <w:rsid w:val="00CB403F"/>
    <w:rsid w:val="00CB40C9"/>
    <w:rsid w:val="00CB40E9"/>
    <w:rsid w:val="00CB4269"/>
    <w:rsid w:val="00CB4292"/>
    <w:rsid w:val="00CB43BA"/>
    <w:rsid w:val="00CB4487"/>
    <w:rsid w:val="00CB44AB"/>
    <w:rsid w:val="00CB44FB"/>
    <w:rsid w:val="00CB4509"/>
    <w:rsid w:val="00CB4521"/>
    <w:rsid w:val="00CB454A"/>
    <w:rsid w:val="00CB45BF"/>
    <w:rsid w:val="00CB47F7"/>
    <w:rsid w:val="00CB4807"/>
    <w:rsid w:val="00CB486D"/>
    <w:rsid w:val="00CB4899"/>
    <w:rsid w:val="00CB48F2"/>
    <w:rsid w:val="00CB496E"/>
    <w:rsid w:val="00CB4AB6"/>
    <w:rsid w:val="00CB4B69"/>
    <w:rsid w:val="00CB4BB4"/>
    <w:rsid w:val="00CB4C12"/>
    <w:rsid w:val="00CB4C54"/>
    <w:rsid w:val="00CB4CB3"/>
    <w:rsid w:val="00CB4D8F"/>
    <w:rsid w:val="00CB4EDB"/>
    <w:rsid w:val="00CB4F44"/>
    <w:rsid w:val="00CB5188"/>
    <w:rsid w:val="00CB51AE"/>
    <w:rsid w:val="00CB51B7"/>
    <w:rsid w:val="00CB54B9"/>
    <w:rsid w:val="00CB5564"/>
    <w:rsid w:val="00CB56AB"/>
    <w:rsid w:val="00CB575F"/>
    <w:rsid w:val="00CB58CD"/>
    <w:rsid w:val="00CB5A75"/>
    <w:rsid w:val="00CB5B98"/>
    <w:rsid w:val="00CB5C17"/>
    <w:rsid w:val="00CB5CE1"/>
    <w:rsid w:val="00CB5D73"/>
    <w:rsid w:val="00CB5D9C"/>
    <w:rsid w:val="00CB5F17"/>
    <w:rsid w:val="00CB60F6"/>
    <w:rsid w:val="00CB60FE"/>
    <w:rsid w:val="00CB6196"/>
    <w:rsid w:val="00CB6258"/>
    <w:rsid w:val="00CB628F"/>
    <w:rsid w:val="00CB62DB"/>
    <w:rsid w:val="00CB634E"/>
    <w:rsid w:val="00CB6407"/>
    <w:rsid w:val="00CB646B"/>
    <w:rsid w:val="00CB6711"/>
    <w:rsid w:val="00CB677F"/>
    <w:rsid w:val="00CB69BF"/>
    <w:rsid w:val="00CB6B92"/>
    <w:rsid w:val="00CB6D50"/>
    <w:rsid w:val="00CB6D72"/>
    <w:rsid w:val="00CB6E2B"/>
    <w:rsid w:val="00CB6F57"/>
    <w:rsid w:val="00CB708E"/>
    <w:rsid w:val="00CB70DA"/>
    <w:rsid w:val="00CB7136"/>
    <w:rsid w:val="00CB7193"/>
    <w:rsid w:val="00CB71D2"/>
    <w:rsid w:val="00CB727A"/>
    <w:rsid w:val="00CB73C8"/>
    <w:rsid w:val="00CB73D6"/>
    <w:rsid w:val="00CB7470"/>
    <w:rsid w:val="00CB74AF"/>
    <w:rsid w:val="00CB76D2"/>
    <w:rsid w:val="00CB76D9"/>
    <w:rsid w:val="00CB7749"/>
    <w:rsid w:val="00CB7818"/>
    <w:rsid w:val="00CB79C9"/>
    <w:rsid w:val="00CB7A2A"/>
    <w:rsid w:val="00CB7B29"/>
    <w:rsid w:val="00CB7B67"/>
    <w:rsid w:val="00CB7D48"/>
    <w:rsid w:val="00CB7D4E"/>
    <w:rsid w:val="00CB7DF1"/>
    <w:rsid w:val="00CB7DFB"/>
    <w:rsid w:val="00CB7F39"/>
    <w:rsid w:val="00CB7F43"/>
    <w:rsid w:val="00CC02CC"/>
    <w:rsid w:val="00CC04CE"/>
    <w:rsid w:val="00CC06C1"/>
    <w:rsid w:val="00CC0907"/>
    <w:rsid w:val="00CC099A"/>
    <w:rsid w:val="00CC0A03"/>
    <w:rsid w:val="00CC0B11"/>
    <w:rsid w:val="00CC0C83"/>
    <w:rsid w:val="00CC0DF1"/>
    <w:rsid w:val="00CC0E69"/>
    <w:rsid w:val="00CC0EBB"/>
    <w:rsid w:val="00CC0FFA"/>
    <w:rsid w:val="00CC1040"/>
    <w:rsid w:val="00CC10C7"/>
    <w:rsid w:val="00CC1138"/>
    <w:rsid w:val="00CC160A"/>
    <w:rsid w:val="00CC171E"/>
    <w:rsid w:val="00CC1889"/>
    <w:rsid w:val="00CC1AA6"/>
    <w:rsid w:val="00CC1AA8"/>
    <w:rsid w:val="00CC1B32"/>
    <w:rsid w:val="00CC1B70"/>
    <w:rsid w:val="00CC1BF5"/>
    <w:rsid w:val="00CC1CB4"/>
    <w:rsid w:val="00CC1D72"/>
    <w:rsid w:val="00CC1DD5"/>
    <w:rsid w:val="00CC1FEB"/>
    <w:rsid w:val="00CC20F3"/>
    <w:rsid w:val="00CC2229"/>
    <w:rsid w:val="00CC2233"/>
    <w:rsid w:val="00CC244E"/>
    <w:rsid w:val="00CC247F"/>
    <w:rsid w:val="00CC24AF"/>
    <w:rsid w:val="00CC2520"/>
    <w:rsid w:val="00CC252B"/>
    <w:rsid w:val="00CC254D"/>
    <w:rsid w:val="00CC2772"/>
    <w:rsid w:val="00CC293C"/>
    <w:rsid w:val="00CC2966"/>
    <w:rsid w:val="00CC29BE"/>
    <w:rsid w:val="00CC29D8"/>
    <w:rsid w:val="00CC2AB5"/>
    <w:rsid w:val="00CC2ACC"/>
    <w:rsid w:val="00CC2BE9"/>
    <w:rsid w:val="00CC2C46"/>
    <w:rsid w:val="00CC2D0E"/>
    <w:rsid w:val="00CC2D32"/>
    <w:rsid w:val="00CC2D5E"/>
    <w:rsid w:val="00CC2DA0"/>
    <w:rsid w:val="00CC2E0C"/>
    <w:rsid w:val="00CC2E43"/>
    <w:rsid w:val="00CC31E8"/>
    <w:rsid w:val="00CC3234"/>
    <w:rsid w:val="00CC357B"/>
    <w:rsid w:val="00CC35D9"/>
    <w:rsid w:val="00CC362B"/>
    <w:rsid w:val="00CC3749"/>
    <w:rsid w:val="00CC37D2"/>
    <w:rsid w:val="00CC37E8"/>
    <w:rsid w:val="00CC38E9"/>
    <w:rsid w:val="00CC393A"/>
    <w:rsid w:val="00CC3975"/>
    <w:rsid w:val="00CC398D"/>
    <w:rsid w:val="00CC39AA"/>
    <w:rsid w:val="00CC3A9E"/>
    <w:rsid w:val="00CC3B19"/>
    <w:rsid w:val="00CC3B68"/>
    <w:rsid w:val="00CC3C60"/>
    <w:rsid w:val="00CC3CF8"/>
    <w:rsid w:val="00CC3D76"/>
    <w:rsid w:val="00CC3DFD"/>
    <w:rsid w:val="00CC3F09"/>
    <w:rsid w:val="00CC443A"/>
    <w:rsid w:val="00CC4453"/>
    <w:rsid w:val="00CC45ED"/>
    <w:rsid w:val="00CC46AD"/>
    <w:rsid w:val="00CC4898"/>
    <w:rsid w:val="00CC48E9"/>
    <w:rsid w:val="00CC497A"/>
    <w:rsid w:val="00CC4A03"/>
    <w:rsid w:val="00CC4AA2"/>
    <w:rsid w:val="00CC4D4C"/>
    <w:rsid w:val="00CC4EB2"/>
    <w:rsid w:val="00CC4F0B"/>
    <w:rsid w:val="00CC5074"/>
    <w:rsid w:val="00CC5212"/>
    <w:rsid w:val="00CC5223"/>
    <w:rsid w:val="00CC5430"/>
    <w:rsid w:val="00CC54DB"/>
    <w:rsid w:val="00CC5593"/>
    <w:rsid w:val="00CC561A"/>
    <w:rsid w:val="00CC56F7"/>
    <w:rsid w:val="00CC5715"/>
    <w:rsid w:val="00CC5783"/>
    <w:rsid w:val="00CC5793"/>
    <w:rsid w:val="00CC5870"/>
    <w:rsid w:val="00CC5980"/>
    <w:rsid w:val="00CC59AF"/>
    <w:rsid w:val="00CC5B74"/>
    <w:rsid w:val="00CC5BEE"/>
    <w:rsid w:val="00CC5C5D"/>
    <w:rsid w:val="00CC5D19"/>
    <w:rsid w:val="00CC5ED7"/>
    <w:rsid w:val="00CC5EFE"/>
    <w:rsid w:val="00CC5FEC"/>
    <w:rsid w:val="00CC6027"/>
    <w:rsid w:val="00CC6225"/>
    <w:rsid w:val="00CC6492"/>
    <w:rsid w:val="00CC6796"/>
    <w:rsid w:val="00CC68F8"/>
    <w:rsid w:val="00CC69CB"/>
    <w:rsid w:val="00CC6A19"/>
    <w:rsid w:val="00CC6A21"/>
    <w:rsid w:val="00CC6D5A"/>
    <w:rsid w:val="00CC6E2F"/>
    <w:rsid w:val="00CC6FF1"/>
    <w:rsid w:val="00CC71EB"/>
    <w:rsid w:val="00CC750D"/>
    <w:rsid w:val="00CC75E6"/>
    <w:rsid w:val="00CC791A"/>
    <w:rsid w:val="00CC7B09"/>
    <w:rsid w:val="00CC7CDB"/>
    <w:rsid w:val="00CC7E1F"/>
    <w:rsid w:val="00CC7F23"/>
    <w:rsid w:val="00CC7F4D"/>
    <w:rsid w:val="00CD074C"/>
    <w:rsid w:val="00CD077C"/>
    <w:rsid w:val="00CD09A4"/>
    <w:rsid w:val="00CD0A8F"/>
    <w:rsid w:val="00CD0B9C"/>
    <w:rsid w:val="00CD0C2F"/>
    <w:rsid w:val="00CD0C34"/>
    <w:rsid w:val="00CD0D57"/>
    <w:rsid w:val="00CD0E1B"/>
    <w:rsid w:val="00CD1044"/>
    <w:rsid w:val="00CD1397"/>
    <w:rsid w:val="00CD13D5"/>
    <w:rsid w:val="00CD1408"/>
    <w:rsid w:val="00CD14A0"/>
    <w:rsid w:val="00CD154F"/>
    <w:rsid w:val="00CD16FA"/>
    <w:rsid w:val="00CD1704"/>
    <w:rsid w:val="00CD1724"/>
    <w:rsid w:val="00CD1756"/>
    <w:rsid w:val="00CD197F"/>
    <w:rsid w:val="00CD1A33"/>
    <w:rsid w:val="00CD1B1B"/>
    <w:rsid w:val="00CD1B77"/>
    <w:rsid w:val="00CD200A"/>
    <w:rsid w:val="00CD208A"/>
    <w:rsid w:val="00CD20BD"/>
    <w:rsid w:val="00CD219B"/>
    <w:rsid w:val="00CD219F"/>
    <w:rsid w:val="00CD2293"/>
    <w:rsid w:val="00CD22E4"/>
    <w:rsid w:val="00CD242C"/>
    <w:rsid w:val="00CD2467"/>
    <w:rsid w:val="00CD25E0"/>
    <w:rsid w:val="00CD2787"/>
    <w:rsid w:val="00CD2956"/>
    <w:rsid w:val="00CD2A88"/>
    <w:rsid w:val="00CD2B7E"/>
    <w:rsid w:val="00CD2E2D"/>
    <w:rsid w:val="00CD2FFE"/>
    <w:rsid w:val="00CD3024"/>
    <w:rsid w:val="00CD30EF"/>
    <w:rsid w:val="00CD322A"/>
    <w:rsid w:val="00CD32B7"/>
    <w:rsid w:val="00CD33BC"/>
    <w:rsid w:val="00CD340B"/>
    <w:rsid w:val="00CD3573"/>
    <w:rsid w:val="00CD364B"/>
    <w:rsid w:val="00CD373C"/>
    <w:rsid w:val="00CD37E5"/>
    <w:rsid w:val="00CD39CE"/>
    <w:rsid w:val="00CD3AF5"/>
    <w:rsid w:val="00CD3AFE"/>
    <w:rsid w:val="00CD3B29"/>
    <w:rsid w:val="00CD3B38"/>
    <w:rsid w:val="00CD3C63"/>
    <w:rsid w:val="00CD3C97"/>
    <w:rsid w:val="00CD3D53"/>
    <w:rsid w:val="00CD3EDA"/>
    <w:rsid w:val="00CD3FBB"/>
    <w:rsid w:val="00CD4047"/>
    <w:rsid w:val="00CD4174"/>
    <w:rsid w:val="00CD417E"/>
    <w:rsid w:val="00CD428F"/>
    <w:rsid w:val="00CD434C"/>
    <w:rsid w:val="00CD43FB"/>
    <w:rsid w:val="00CD4478"/>
    <w:rsid w:val="00CD46DD"/>
    <w:rsid w:val="00CD4847"/>
    <w:rsid w:val="00CD4872"/>
    <w:rsid w:val="00CD489D"/>
    <w:rsid w:val="00CD4C58"/>
    <w:rsid w:val="00CD4CE6"/>
    <w:rsid w:val="00CD4CFC"/>
    <w:rsid w:val="00CD4D1D"/>
    <w:rsid w:val="00CD4E1A"/>
    <w:rsid w:val="00CD4E4F"/>
    <w:rsid w:val="00CD4EA9"/>
    <w:rsid w:val="00CD4EBC"/>
    <w:rsid w:val="00CD4F41"/>
    <w:rsid w:val="00CD4F4C"/>
    <w:rsid w:val="00CD5160"/>
    <w:rsid w:val="00CD51C0"/>
    <w:rsid w:val="00CD525C"/>
    <w:rsid w:val="00CD5293"/>
    <w:rsid w:val="00CD52AC"/>
    <w:rsid w:val="00CD5575"/>
    <w:rsid w:val="00CD55F9"/>
    <w:rsid w:val="00CD5663"/>
    <w:rsid w:val="00CD56D6"/>
    <w:rsid w:val="00CD573B"/>
    <w:rsid w:val="00CD5898"/>
    <w:rsid w:val="00CD58FF"/>
    <w:rsid w:val="00CD5954"/>
    <w:rsid w:val="00CD59AB"/>
    <w:rsid w:val="00CD5A7C"/>
    <w:rsid w:val="00CD5C08"/>
    <w:rsid w:val="00CD5D06"/>
    <w:rsid w:val="00CD5D1A"/>
    <w:rsid w:val="00CD5D46"/>
    <w:rsid w:val="00CD5D65"/>
    <w:rsid w:val="00CD5D7B"/>
    <w:rsid w:val="00CD5D7F"/>
    <w:rsid w:val="00CD5E5F"/>
    <w:rsid w:val="00CD615E"/>
    <w:rsid w:val="00CD620C"/>
    <w:rsid w:val="00CD621F"/>
    <w:rsid w:val="00CD6353"/>
    <w:rsid w:val="00CD636A"/>
    <w:rsid w:val="00CD637D"/>
    <w:rsid w:val="00CD6480"/>
    <w:rsid w:val="00CD6574"/>
    <w:rsid w:val="00CD66A7"/>
    <w:rsid w:val="00CD66C3"/>
    <w:rsid w:val="00CD6718"/>
    <w:rsid w:val="00CD6763"/>
    <w:rsid w:val="00CD67EE"/>
    <w:rsid w:val="00CD680E"/>
    <w:rsid w:val="00CD6818"/>
    <w:rsid w:val="00CD6843"/>
    <w:rsid w:val="00CD688C"/>
    <w:rsid w:val="00CD68CD"/>
    <w:rsid w:val="00CD6C87"/>
    <w:rsid w:val="00CD6CCE"/>
    <w:rsid w:val="00CD6CE7"/>
    <w:rsid w:val="00CD6EAC"/>
    <w:rsid w:val="00CD6F5C"/>
    <w:rsid w:val="00CD70A8"/>
    <w:rsid w:val="00CD74CC"/>
    <w:rsid w:val="00CD74D8"/>
    <w:rsid w:val="00CD7521"/>
    <w:rsid w:val="00CD75CB"/>
    <w:rsid w:val="00CD79BD"/>
    <w:rsid w:val="00CD7B3F"/>
    <w:rsid w:val="00CD7B66"/>
    <w:rsid w:val="00CD7B80"/>
    <w:rsid w:val="00CD7C42"/>
    <w:rsid w:val="00CD7DB8"/>
    <w:rsid w:val="00CD7E57"/>
    <w:rsid w:val="00CD7F1E"/>
    <w:rsid w:val="00CD7F59"/>
    <w:rsid w:val="00CE008E"/>
    <w:rsid w:val="00CE028B"/>
    <w:rsid w:val="00CE034B"/>
    <w:rsid w:val="00CE0376"/>
    <w:rsid w:val="00CE03BD"/>
    <w:rsid w:val="00CE04B8"/>
    <w:rsid w:val="00CE050F"/>
    <w:rsid w:val="00CE0560"/>
    <w:rsid w:val="00CE06D8"/>
    <w:rsid w:val="00CE06DA"/>
    <w:rsid w:val="00CE06EC"/>
    <w:rsid w:val="00CE071E"/>
    <w:rsid w:val="00CE087B"/>
    <w:rsid w:val="00CE0A68"/>
    <w:rsid w:val="00CE0B0F"/>
    <w:rsid w:val="00CE0B87"/>
    <w:rsid w:val="00CE0C0E"/>
    <w:rsid w:val="00CE0C2A"/>
    <w:rsid w:val="00CE0C93"/>
    <w:rsid w:val="00CE0E66"/>
    <w:rsid w:val="00CE0EDC"/>
    <w:rsid w:val="00CE0EE5"/>
    <w:rsid w:val="00CE0FF7"/>
    <w:rsid w:val="00CE10FF"/>
    <w:rsid w:val="00CE1226"/>
    <w:rsid w:val="00CE13C6"/>
    <w:rsid w:val="00CE13E0"/>
    <w:rsid w:val="00CE148A"/>
    <w:rsid w:val="00CE15A6"/>
    <w:rsid w:val="00CE1618"/>
    <w:rsid w:val="00CE16B1"/>
    <w:rsid w:val="00CE16B6"/>
    <w:rsid w:val="00CE1751"/>
    <w:rsid w:val="00CE178B"/>
    <w:rsid w:val="00CE187E"/>
    <w:rsid w:val="00CE18C4"/>
    <w:rsid w:val="00CE1914"/>
    <w:rsid w:val="00CE1B0B"/>
    <w:rsid w:val="00CE1BEA"/>
    <w:rsid w:val="00CE1D3B"/>
    <w:rsid w:val="00CE1E35"/>
    <w:rsid w:val="00CE1FC8"/>
    <w:rsid w:val="00CE23C0"/>
    <w:rsid w:val="00CE2496"/>
    <w:rsid w:val="00CE24B9"/>
    <w:rsid w:val="00CE24C2"/>
    <w:rsid w:val="00CE258D"/>
    <w:rsid w:val="00CE2943"/>
    <w:rsid w:val="00CE29B4"/>
    <w:rsid w:val="00CE2A46"/>
    <w:rsid w:val="00CE2AC4"/>
    <w:rsid w:val="00CE2B7D"/>
    <w:rsid w:val="00CE2E4D"/>
    <w:rsid w:val="00CE30EF"/>
    <w:rsid w:val="00CE311F"/>
    <w:rsid w:val="00CE315B"/>
    <w:rsid w:val="00CE3251"/>
    <w:rsid w:val="00CE3256"/>
    <w:rsid w:val="00CE32A8"/>
    <w:rsid w:val="00CE3421"/>
    <w:rsid w:val="00CE3459"/>
    <w:rsid w:val="00CE3544"/>
    <w:rsid w:val="00CE3626"/>
    <w:rsid w:val="00CE37C7"/>
    <w:rsid w:val="00CE380C"/>
    <w:rsid w:val="00CE38D0"/>
    <w:rsid w:val="00CE397B"/>
    <w:rsid w:val="00CE3A5C"/>
    <w:rsid w:val="00CE3AD8"/>
    <w:rsid w:val="00CE3BC7"/>
    <w:rsid w:val="00CE3D28"/>
    <w:rsid w:val="00CE3E5B"/>
    <w:rsid w:val="00CE4007"/>
    <w:rsid w:val="00CE4012"/>
    <w:rsid w:val="00CE424C"/>
    <w:rsid w:val="00CE42D7"/>
    <w:rsid w:val="00CE43D2"/>
    <w:rsid w:val="00CE457B"/>
    <w:rsid w:val="00CE45BE"/>
    <w:rsid w:val="00CE460B"/>
    <w:rsid w:val="00CE48B1"/>
    <w:rsid w:val="00CE49A4"/>
    <w:rsid w:val="00CE4A4F"/>
    <w:rsid w:val="00CE4B69"/>
    <w:rsid w:val="00CE4E76"/>
    <w:rsid w:val="00CE50AC"/>
    <w:rsid w:val="00CE50F5"/>
    <w:rsid w:val="00CE52BC"/>
    <w:rsid w:val="00CE52F5"/>
    <w:rsid w:val="00CE53BD"/>
    <w:rsid w:val="00CE54A8"/>
    <w:rsid w:val="00CE5569"/>
    <w:rsid w:val="00CE55CF"/>
    <w:rsid w:val="00CE55F3"/>
    <w:rsid w:val="00CE566D"/>
    <w:rsid w:val="00CE5730"/>
    <w:rsid w:val="00CE574D"/>
    <w:rsid w:val="00CE5827"/>
    <w:rsid w:val="00CE58FA"/>
    <w:rsid w:val="00CE5946"/>
    <w:rsid w:val="00CE5B5C"/>
    <w:rsid w:val="00CE5DC7"/>
    <w:rsid w:val="00CE5DE4"/>
    <w:rsid w:val="00CE5E55"/>
    <w:rsid w:val="00CE5F0A"/>
    <w:rsid w:val="00CE601C"/>
    <w:rsid w:val="00CE602A"/>
    <w:rsid w:val="00CE60DA"/>
    <w:rsid w:val="00CE610D"/>
    <w:rsid w:val="00CE61AD"/>
    <w:rsid w:val="00CE61E4"/>
    <w:rsid w:val="00CE627F"/>
    <w:rsid w:val="00CE63DB"/>
    <w:rsid w:val="00CE63E2"/>
    <w:rsid w:val="00CE64F4"/>
    <w:rsid w:val="00CE661F"/>
    <w:rsid w:val="00CE66E1"/>
    <w:rsid w:val="00CE67C0"/>
    <w:rsid w:val="00CE687C"/>
    <w:rsid w:val="00CE688F"/>
    <w:rsid w:val="00CE6937"/>
    <w:rsid w:val="00CE69B0"/>
    <w:rsid w:val="00CE6A42"/>
    <w:rsid w:val="00CE6ACC"/>
    <w:rsid w:val="00CE6BC8"/>
    <w:rsid w:val="00CE6C29"/>
    <w:rsid w:val="00CE6CA6"/>
    <w:rsid w:val="00CE6D01"/>
    <w:rsid w:val="00CE6FC0"/>
    <w:rsid w:val="00CE7091"/>
    <w:rsid w:val="00CE70DF"/>
    <w:rsid w:val="00CE7184"/>
    <w:rsid w:val="00CE7214"/>
    <w:rsid w:val="00CE7592"/>
    <w:rsid w:val="00CE772F"/>
    <w:rsid w:val="00CE7934"/>
    <w:rsid w:val="00CE798E"/>
    <w:rsid w:val="00CE79CD"/>
    <w:rsid w:val="00CE7BD5"/>
    <w:rsid w:val="00CE7C9F"/>
    <w:rsid w:val="00CE7D0C"/>
    <w:rsid w:val="00CE7D87"/>
    <w:rsid w:val="00CE7D95"/>
    <w:rsid w:val="00CE7DFD"/>
    <w:rsid w:val="00CE7E8A"/>
    <w:rsid w:val="00CF0154"/>
    <w:rsid w:val="00CF0178"/>
    <w:rsid w:val="00CF0415"/>
    <w:rsid w:val="00CF04B4"/>
    <w:rsid w:val="00CF07CB"/>
    <w:rsid w:val="00CF07DD"/>
    <w:rsid w:val="00CF08AD"/>
    <w:rsid w:val="00CF0964"/>
    <w:rsid w:val="00CF0A58"/>
    <w:rsid w:val="00CF0A7C"/>
    <w:rsid w:val="00CF0AF6"/>
    <w:rsid w:val="00CF0C8F"/>
    <w:rsid w:val="00CF0C9E"/>
    <w:rsid w:val="00CF0DEE"/>
    <w:rsid w:val="00CF0E2D"/>
    <w:rsid w:val="00CF0E3F"/>
    <w:rsid w:val="00CF0E67"/>
    <w:rsid w:val="00CF0EDA"/>
    <w:rsid w:val="00CF0FA0"/>
    <w:rsid w:val="00CF1029"/>
    <w:rsid w:val="00CF10D5"/>
    <w:rsid w:val="00CF120C"/>
    <w:rsid w:val="00CF12E4"/>
    <w:rsid w:val="00CF131A"/>
    <w:rsid w:val="00CF132A"/>
    <w:rsid w:val="00CF159D"/>
    <w:rsid w:val="00CF15C5"/>
    <w:rsid w:val="00CF1837"/>
    <w:rsid w:val="00CF18B3"/>
    <w:rsid w:val="00CF1958"/>
    <w:rsid w:val="00CF1A11"/>
    <w:rsid w:val="00CF1A19"/>
    <w:rsid w:val="00CF1A9B"/>
    <w:rsid w:val="00CF1B30"/>
    <w:rsid w:val="00CF1C68"/>
    <w:rsid w:val="00CF1CA6"/>
    <w:rsid w:val="00CF1DAC"/>
    <w:rsid w:val="00CF220E"/>
    <w:rsid w:val="00CF22B3"/>
    <w:rsid w:val="00CF239E"/>
    <w:rsid w:val="00CF23AF"/>
    <w:rsid w:val="00CF23C9"/>
    <w:rsid w:val="00CF245D"/>
    <w:rsid w:val="00CF2467"/>
    <w:rsid w:val="00CF2487"/>
    <w:rsid w:val="00CF260B"/>
    <w:rsid w:val="00CF2703"/>
    <w:rsid w:val="00CF279A"/>
    <w:rsid w:val="00CF27C4"/>
    <w:rsid w:val="00CF2819"/>
    <w:rsid w:val="00CF287A"/>
    <w:rsid w:val="00CF2996"/>
    <w:rsid w:val="00CF29AC"/>
    <w:rsid w:val="00CF2BBA"/>
    <w:rsid w:val="00CF2D05"/>
    <w:rsid w:val="00CF2D8D"/>
    <w:rsid w:val="00CF2DD8"/>
    <w:rsid w:val="00CF2E3A"/>
    <w:rsid w:val="00CF2F2E"/>
    <w:rsid w:val="00CF30DA"/>
    <w:rsid w:val="00CF313C"/>
    <w:rsid w:val="00CF328D"/>
    <w:rsid w:val="00CF33A8"/>
    <w:rsid w:val="00CF3478"/>
    <w:rsid w:val="00CF3527"/>
    <w:rsid w:val="00CF36F6"/>
    <w:rsid w:val="00CF38CA"/>
    <w:rsid w:val="00CF39BA"/>
    <w:rsid w:val="00CF3A3F"/>
    <w:rsid w:val="00CF3B29"/>
    <w:rsid w:val="00CF3BED"/>
    <w:rsid w:val="00CF3BF6"/>
    <w:rsid w:val="00CF3C8E"/>
    <w:rsid w:val="00CF3D6B"/>
    <w:rsid w:val="00CF3FBF"/>
    <w:rsid w:val="00CF4023"/>
    <w:rsid w:val="00CF4152"/>
    <w:rsid w:val="00CF41E9"/>
    <w:rsid w:val="00CF4249"/>
    <w:rsid w:val="00CF42A7"/>
    <w:rsid w:val="00CF43A0"/>
    <w:rsid w:val="00CF43A3"/>
    <w:rsid w:val="00CF442E"/>
    <w:rsid w:val="00CF454E"/>
    <w:rsid w:val="00CF45D3"/>
    <w:rsid w:val="00CF46C5"/>
    <w:rsid w:val="00CF46E4"/>
    <w:rsid w:val="00CF47F0"/>
    <w:rsid w:val="00CF4B36"/>
    <w:rsid w:val="00CF4C9A"/>
    <w:rsid w:val="00CF4CB6"/>
    <w:rsid w:val="00CF4D4B"/>
    <w:rsid w:val="00CF4D52"/>
    <w:rsid w:val="00CF4DE5"/>
    <w:rsid w:val="00CF4DF0"/>
    <w:rsid w:val="00CF4EB4"/>
    <w:rsid w:val="00CF4EDC"/>
    <w:rsid w:val="00CF4F22"/>
    <w:rsid w:val="00CF50C2"/>
    <w:rsid w:val="00CF5205"/>
    <w:rsid w:val="00CF52A9"/>
    <w:rsid w:val="00CF52EE"/>
    <w:rsid w:val="00CF5406"/>
    <w:rsid w:val="00CF541B"/>
    <w:rsid w:val="00CF55E6"/>
    <w:rsid w:val="00CF56F6"/>
    <w:rsid w:val="00CF5780"/>
    <w:rsid w:val="00CF581E"/>
    <w:rsid w:val="00CF5900"/>
    <w:rsid w:val="00CF5926"/>
    <w:rsid w:val="00CF5961"/>
    <w:rsid w:val="00CF5A77"/>
    <w:rsid w:val="00CF5C90"/>
    <w:rsid w:val="00CF5D79"/>
    <w:rsid w:val="00CF5E11"/>
    <w:rsid w:val="00CF5EA1"/>
    <w:rsid w:val="00CF5FDE"/>
    <w:rsid w:val="00CF6026"/>
    <w:rsid w:val="00CF608F"/>
    <w:rsid w:val="00CF60C5"/>
    <w:rsid w:val="00CF60E2"/>
    <w:rsid w:val="00CF614A"/>
    <w:rsid w:val="00CF62AF"/>
    <w:rsid w:val="00CF63C1"/>
    <w:rsid w:val="00CF6484"/>
    <w:rsid w:val="00CF68C1"/>
    <w:rsid w:val="00CF68C3"/>
    <w:rsid w:val="00CF6954"/>
    <w:rsid w:val="00CF6990"/>
    <w:rsid w:val="00CF699B"/>
    <w:rsid w:val="00CF6B46"/>
    <w:rsid w:val="00CF6B4A"/>
    <w:rsid w:val="00CF6B6C"/>
    <w:rsid w:val="00CF6C33"/>
    <w:rsid w:val="00CF6DF3"/>
    <w:rsid w:val="00CF6EBF"/>
    <w:rsid w:val="00CF6ECD"/>
    <w:rsid w:val="00CF6FEE"/>
    <w:rsid w:val="00CF7094"/>
    <w:rsid w:val="00CF71F0"/>
    <w:rsid w:val="00CF72C0"/>
    <w:rsid w:val="00CF739A"/>
    <w:rsid w:val="00CF741B"/>
    <w:rsid w:val="00CF755E"/>
    <w:rsid w:val="00CF75F1"/>
    <w:rsid w:val="00CF7612"/>
    <w:rsid w:val="00CF76A0"/>
    <w:rsid w:val="00CF76B2"/>
    <w:rsid w:val="00CF76FB"/>
    <w:rsid w:val="00CF77B1"/>
    <w:rsid w:val="00CF78C8"/>
    <w:rsid w:val="00CF790F"/>
    <w:rsid w:val="00CF7956"/>
    <w:rsid w:val="00CF7A09"/>
    <w:rsid w:val="00CF7B98"/>
    <w:rsid w:val="00CF7DB7"/>
    <w:rsid w:val="00CF7F85"/>
    <w:rsid w:val="00CF7F86"/>
    <w:rsid w:val="00CF7FF4"/>
    <w:rsid w:val="00D00096"/>
    <w:rsid w:val="00D000F2"/>
    <w:rsid w:val="00D001ED"/>
    <w:rsid w:val="00D001F4"/>
    <w:rsid w:val="00D00208"/>
    <w:rsid w:val="00D0023B"/>
    <w:rsid w:val="00D00292"/>
    <w:rsid w:val="00D0034B"/>
    <w:rsid w:val="00D0047B"/>
    <w:rsid w:val="00D004F2"/>
    <w:rsid w:val="00D00621"/>
    <w:rsid w:val="00D00685"/>
    <w:rsid w:val="00D00768"/>
    <w:rsid w:val="00D00780"/>
    <w:rsid w:val="00D007C5"/>
    <w:rsid w:val="00D00821"/>
    <w:rsid w:val="00D008ED"/>
    <w:rsid w:val="00D00B58"/>
    <w:rsid w:val="00D00DBC"/>
    <w:rsid w:val="00D01005"/>
    <w:rsid w:val="00D010C6"/>
    <w:rsid w:val="00D012E8"/>
    <w:rsid w:val="00D012F1"/>
    <w:rsid w:val="00D01400"/>
    <w:rsid w:val="00D01437"/>
    <w:rsid w:val="00D01462"/>
    <w:rsid w:val="00D014A7"/>
    <w:rsid w:val="00D014AD"/>
    <w:rsid w:val="00D014D3"/>
    <w:rsid w:val="00D016A9"/>
    <w:rsid w:val="00D0172F"/>
    <w:rsid w:val="00D01736"/>
    <w:rsid w:val="00D01749"/>
    <w:rsid w:val="00D017C9"/>
    <w:rsid w:val="00D01BF1"/>
    <w:rsid w:val="00D01F3C"/>
    <w:rsid w:val="00D01F97"/>
    <w:rsid w:val="00D01FB8"/>
    <w:rsid w:val="00D020A6"/>
    <w:rsid w:val="00D020CC"/>
    <w:rsid w:val="00D02189"/>
    <w:rsid w:val="00D02257"/>
    <w:rsid w:val="00D022B8"/>
    <w:rsid w:val="00D02312"/>
    <w:rsid w:val="00D02569"/>
    <w:rsid w:val="00D0257D"/>
    <w:rsid w:val="00D02657"/>
    <w:rsid w:val="00D026A5"/>
    <w:rsid w:val="00D028DA"/>
    <w:rsid w:val="00D02932"/>
    <w:rsid w:val="00D029F5"/>
    <w:rsid w:val="00D02A1C"/>
    <w:rsid w:val="00D02AB9"/>
    <w:rsid w:val="00D02BA1"/>
    <w:rsid w:val="00D02C4F"/>
    <w:rsid w:val="00D02C77"/>
    <w:rsid w:val="00D02F30"/>
    <w:rsid w:val="00D02F60"/>
    <w:rsid w:val="00D02F96"/>
    <w:rsid w:val="00D02FE0"/>
    <w:rsid w:val="00D03247"/>
    <w:rsid w:val="00D03367"/>
    <w:rsid w:val="00D033D6"/>
    <w:rsid w:val="00D034A3"/>
    <w:rsid w:val="00D03847"/>
    <w:rsid w:val="00D03876"/>
    <w:rsid w:val="00D038F2"/>
    <w:rsid w:val="00D0393E"/>
    <w:rsid w:val="00D03A01"/>
    <w:rsid w:val="00D03A3B"/>
    <w:rsid w:val="00D03B35"/>
    <w:rsid w:val="00D03B69"/>
    <w:rsid w:val="00D03BC3"/>
    <w:rsid w:val="00D03BDD"/>
    <w:rsid w:val="00D03C76"/>
    <w:rsid w:val="00D03DE5"/>
    <w:rsid w:val="00D03E10"/>
    <w:rsid w:val="00D03F2F"/>
    <w:rsid w:val="00D04004"/>
    <w:rsid w:val="00D04023"/>
    <w:rsid w:val="00D040C4"/>
    <w:rsid w:val="00D040EE"/>
    <w:rsid w:val="00D04263"/>
    <w:rsid w:val="00D04348"/>
    <w:rsid w:val="00D0461E"/>
    <w:rsid w:val="00D04642"/>
    <w:rsid w:val="00D046CD"/>
    <w:rsid w:val="00D048B5"/>
    <w:rsid w:val="00D04929"/>
    <w:rsid w:val="00D049F8"/>
    <w:rsid w:val="00D04B32"/>
    <w:rsid w:val="00D04D30"/>
    <w:rsid w:val="00D04D3C"/>
    <w:rsid w:val="00D04D45"/>
    <w:rsid w:val="00D04E40"/>
    <w:rsid w:val="00D04F29"/>
    <w:rsid w:val="00D04FD1"/>
    <w:rsid w:val="00D05065"/>
    <w:rsid w:val="00D05087"/>
    <w:rsid w:val="00D055E3"/>
    <w:rsid w:val="00D056E7"/>
    <w:rsid w:val="00D05AC4"/>
    <w:rsid w:val="00D05BF2"/>
    <w:rsid w:val="00D05C42"/>
    <w:rsid w:val="00D05C53"/>
    <w:rsid w:val="00D05E0B"/>
    <w:rsid w:val="00D05F08"/>
    <w:rsid w:val="00D05FF1"/>
    <w:rsid w:val="00D06286"/>
    <w:rsid w:val="00D0628B"/>
    <w:rsid w:val="00D063AC"/>
    <w:rsid w:val="00D063C3"/>
    <w:rsid w:val="00D0648A"/>
    <w:rsid w:val="00D064EF"/>
    <w:rsid w:val="00D06539"/>
    <w:rsid w:val="00D06603"/>
    <w:rsid w:val="00D066AF"/>
    <w:rsid w:val="00D0676E"/>
    <w:rsid w:val="00D067C7"/>
    <w:rsid w:val="00D06856"/>
    <w:rsid w:val="00D069AD"/>
    <w:rsid w:val="00D06B73"/>
    <w:rsid w:val="00D06BA8"/>
    <w:rsid w:val="00D06C50"/>
    <w:rsid w:val="00D06D0E"/>
    <w:rsid w:val="00D06F97"/>
    <w:rsid w:val="00D07060"/>
    <w:rsid w:val="00D07108"/>
    <w:rsid w:val="00D07164"/>
    <w:rsid w:val="00D0737D"/>
    <w:rsid w:val="00D073C4"/>
    <w:rsid w:val="00D075DF"/>
    <w:rsid w:val="00D07860"/>
    <w:rsid w:val="00D0793C"/>
    <w:rsid w:val="00D07A93"/>
    <w:rsid w:val="00D07C15"/>
    <w:rsid w:val="00D07C93"/>
    <w:rsid w:val="00D07D49"/>
    <w:rsid w:val="00D07D9D"/>
    <w:rsid w:val="00D1002F"/>
    <w:rsid w:val="00D1004F"/>
    <w:rsid w:val="00D10092"/>
    <w:rsid w:val="00D10099"/>
    <w:rsid w:val="00D100D6"/>
    <w:rsid w:val="00D100F6"/>
    <w:rsid w:val="00D10146"/>
    <w:rsid w:val="00D10302"/>
    <w:rsid w:val="00D1034F"/>
    <w:rsid w:val="00D1042E"/>
    <w:rsid w:val="00D1057B"/>
    <w:rsid w:val="00D10640"/>
    <w:rsid w:val="00D10772"/>
    <w:rsid w:val="00D10881"/>
    <w:rsid w:val="00D108E1"/>
    <w:rsid w:val="00D1091F"/>
    <w:rsid w:val="00D10942"/>
    <w:rsid w:val="00D10A75"/>
    <w:rsid w:val="00D10B6D"/>
    <w:rsid w:val="00D10BBB"/>
    <w:rsid w:val="00D10BD2"/>
    <w:rsid w:val="00D10E29"/>
    <w:rsid w:val="00D1125B"/>
    <w:rsid w:val="00D11301"/>
    <w:rsid w:val="00D11324"/>
    <w:rsid w:val="00D11370"/>
    <w:rsid w:val="00D113C3"/>
    <w:rsid w:val="00D114E5"/>
    <w:rsid w:val="00D11568"/>
    <w:rsid w:val="00D11583"/>
    <w:rsid w:val="00D11697"/>
    <w:rsid w:val="00D11757"/>
    <w:rsid w:val="00D117DA"/>
    <w:rsid w:val="00D117F0"/>
    <w:rsid w:val="00D118FC"/>
    <w:rsid w:val="00D1190B"/>
    <w:rsid w:val="00D11A94"/>
    <w:rsid w:val="00D11ADD"/>
    <w:rsid w:val="00D11B87"/>
    <w:rsid w:val="00D11B93"/>
    <w:rsid w:val="00D11CE8"/>
    <w:rsid w:val="00D1203E"/>
    <w:rsid w:val="00D1204F"/>
    <w:rsid w:val="00D120E3"/>
    <w:rsid w:val="00D12642"/>
    <w:rsid w:val="00D12687"/>
    <w:rsid w:val="00D126AC"/>
    <w:rsid w:val="00D12730"/>
    <w:rsid w:val="00D128F6"/>
    <w:rsid w:val="00D129D5"/>
    <w:rsid w:val="00D12A0E"/>
    <w:rsid w:val="00D12BBD"/>
    <w:rsid w:val="00D12BEF"/>
    <w:rsid w:val="00D12C55"/>
    <w:rsid w:val="00D12CCA"/>
    <w:rsid w:val="00D12D00"/>
    <w:rsid w:val="00D12D76"/>
    <w:rsid w:val="00D12FDE"/>
    <w:rsid w:val="00D131FB"/>
    <w:rsid w:val="00D1335D"/>
    <w:rsid w:val="00D13620"/>
    <w:rsid w:val="00D136FA"/>
    <w:rsid w:val="00D13948"/>
    <w:rsid w:val="00D13B10"/>
    <w:rsid w:val="00D13C13"/>
    <w:rsid w:val="00D13C60"/>
    <w:rsid w:val="00D13C8D"/>
    <w:rsid w:val="00D13CA3"/>
    <w:rsid w:val="00D13D0E"/>
    <w:rsid w:val="00D13E57"/>
    <w:rsid w:val="00D140AF"/>
    <w:rsid w:val="00D1416C"/>
    <w:rsid w:val="00D141B1"/>
    <w:rsid w:val="00D141C4"/>
    <w:rsid w:val="00D14268"/>
    <w:rsid w:val="00D142F7"/>
    <w:rsid w:val="00D143BA"/>
    <w:rsid w:val="00D14497"/>
    <w:rsid w:val="00D1456B"/>
    <w:rsid w:val="00D1457E"/>
    <w:rsid w:val="00D1484E"/>
    <w:rsid w:val="00D148A3"/>
    <w:rsid w:val="00D1491E"/>
    <w:rsid w:val="00D1494C"/>
    <w:rsid w:val="00D149E1"/>
    <w:rsid w:val="00D14CFE"/>
    <w:rsid w:val="00D14D7D"/>
    <w:rsid w:val="00D14ED4"/>
    <w:rsid w:val="00D14F05"/>
    <w:rsid w:val="00D1511A"/>
    <w:rsid w:val="00D15410"/>
    <w:rsid w:val="00D1544B"/>
    <w:rsid w:val="00D15490"/>
    <w:rsid w:val="00D15539"/>
    <w:rsid w:val="00D1588B"/>
    <w:rsid w:val="00D159FF"/>
    <w:rsid w:val="00D15AB7"/>
    <w:rsid w:val="00D15ADE"/>
    <w:rsid w:val="00D15C34"/>
    <w:rsid w:val="00D15EDD"/>
    <w:rsid w:val="00D15F34"/>
    <w:rsid w:val="00D15F61"/>
    <w:rsid w:val="00D15FE0"/>
    <w:rsid w:val="00D15FEC"/>
    <w:rsid w:val="00D1602A"/>
    <w:rsid w:val="00D160DF"/>
    <w:rsid w:val="00D1644E"/>
    <w:rsid w:val="00D165CD"/>
    <w:rsid w:val="00D1661E"/>
    <w:rsid w:val="00D1676D"/>
    <w:rsid w:val="00D16972"/>
    <w:rsid w:val="00D16A06"/>
    <w:rsid w:val="00D16BBB"/>
    <w:rsid w:val="00D16C1B"/>
    <w:rsid w:val="00D16CB4"/>
    <w:rsid w:val="00D16D75"/>
    <w:rsid w:val="00D1706C"/>
    <w:rsid w:val="00D17090"/>
    <w:rsid w:val="00D170C6"/>
    <w:rsid w:val="00D17309"/>
    <w:rsid w:val="00D1732F"/>
    <w:rsid w:val="00D174E3"/>
    <w:rsid w:val="00D17646"/>
    <w:rsid w:val="00D176EE"/>
    <w:rsid w:val="00D17868"/>
    <w:rsid w:val="00D17A37"/>
    <w:rsid w:val="00D17A4C"/>
    <w:rsid w:val="00D17AB5"/>
    <w:rsid w:val="00D17C68"/>
    <w:rsid w:val="00D17CC9"/>
    <w:rsid w:val="00D17CD7"/>
    <w:rsid w:val="00D17D2A"/>
    <w:rsid w:val="00D17DAC"/>
    <w:rsid w:val="00D17E57"/>
    <w:rsid w:val="00D17EBB"/>
    <w:rsid w:val="00D2002C"/>
    <w:rsid w:val="00D200F6"/>
    <w:rsid w:val="00D2014E"/>
    <w:rsid w:val="00D201A0"/>
    <w:rsid w:val="00D2039B"/>
    <w:rsid w:val="00D203CF"/>
    <w:rsid w:val="00D2048E"/>
    <w:rsid w:val="00D20585"/>
    <w:rsid w:val="00D205D1"/>
    <w:rsid w:val="00D20631"/>
    <w:rsid w:val="00D20649"/>
    <w:rsid w:val="00D206A5"/>
    <w:rsid w:val="00D2071E"/>
    <w:rsid w:val="00D207C2"/>
    <w:rsid w:val="00D207EE"/>
    <w:rsid w:val="00D20872"/>
    <w:rsid w:val="00D208B2"/>
    <w:rsid w:val="00D20960"/>
    <w:rsid w:val="00D20B25"/>
    <w:rsid w:val="00D20C1D"/>
    <w:rsid w:val="00D20C89"/>
    <w:rsid w:val="00D20DBD"/>
    <w:rsid w:val="00D20DC4"/>
    <w:rsid w:val="00D20E7D"/>
    <w:rsid w:val="00D20EF3"/>
    <w:rsid w:val="00D20FD8"/>
    <w:rsid w:val="00D211FD"/>
    <w:rsid w:val="00D21210"/>
    <w:rsid w:val="00D21375"/>
    <w:rsid w:val="00D21524"/>
    <w:rsid w:val="00D21543"/>
    <w:rsid w:val="00D215B5"/>
    <w:rsid w:val="00D21646"/>
    <w:rsid w:val="00D217E6"/>
    <w:rsid w:val="00D21A10"/>
    <w:rsid w:val="00D21CD9"/>
    <w:rsid w:val="00D21EE3"/>
    <w:rsid w:val="00D21F94"/>
    <w:rsid w:val="00D21FDC"/>
    <w:rsid w:val="00D2203F"/>
    <w:rsid w:val="00D220B3"/>
    <w:rsid w:val="00D22147"/>
    <w:rsid w:val="00D22178"/>
    <w:rsid w:val="00D221A7"/>
    <w:rsid w:val="00D221AA"/>
    <w:rsid w:val="00D221AE"/>
    <w:rsid w:val="00D22200"/>
    <w:rsid w:val="00D2225B"/>
    <w:rsid w:val="00D22289"/>
    <w:rsid w:val="00D222AB"/>
    <w:rsid w:val="00D223A0"/>
    <w:rsid w:val="00D22444"/>
    <w:rsid w:val="00D226D2"/>
    <w:rsid w:val="00D227EA"/>
    <w:rsid w:val="00D22883"/>
    <w:rsid w:val="00D2290E"/>
    <w:rsid w:val="00D2292B"/>
    <w:rsid w:val="00D22A0B"/>
    <w:rsid w:val="00D22DF0"/>
    <w:rsid w:val="00D22F23"/>
    <w:rsid w:val="00D2322E"/>
    <w:rsid w:val="00D23283"/>
    <w:rsid w:val="00D23362"/>
    <w:rsid w:val="00D234BF"/>
    <w:rsid w:val="00D234F9"/>
    <w:rsid w:val="00D23537"/>
    <w:rsid w:val="00D2360F"/>
    <w:rsid w:val="00D23643"/>
    <w:rsid w:val="00D236E0"/>
    <w:rsid w:val="00D23729"/>
    <w:rsid w:val="00D2373E"/>
    <w:rsid w:val="00D23754"/>
    <w:rsid w:val="00D2375D"/>
    <w:rsid w:val="00D237D9"/>
    <w:rsid w:val="00D2386F"/>
    <w:rsid w:val="00D23A2F"/>
    <w:rsid w:val="00D23AC1"/>
    <w:rsid w:val="00D23BAD"/>
    <w:rsid w:val="00D23D19"/>
    <w:rsid w:val="00D23E24"/>
    <w:rsid w:val="00D23EAE"/>
    <w:rsid w:val="00D23F16"/>
    <w:rsid w:val="00D23F2D"/>
    <w:rsid w:val="00D23FA0"/>
    <w:rsid w:val="00D240D2"/>
    <w:rsid w:val="00D240EB"/>
    <w:rsid w:val="00D2414F"/>
    <w:rsid w:val="00D2420F"/>
    <w:rsid w:val="00D24237"/>
    <w:rsid w:val="00D242D6"/>
    <w:rsid w:val="00D243CF"/>
    <w:rsid w:val="00D24546"/>
    <w:rsid w:val="00D24648"/>
    <w:rsid w:val="00D24654"/>
    <w:rsid w:val="00D24698"/>
    <w:rsid w:val="00D246AF"/>
    <w:rsid w:val="00D24AA0"/>
    <w:rsid w:val="00D24B85"/>
    <w:rsid w:val="00D24C39"/>
    <w:rsid w:val="00D24E2C"/>
    <w:rsid w:val="00D24F69"/>
    <w:rsid w:val="00D24F6E"/>
    <w:rsid w:val="00D24FA9"/>
    <w:rsid w:val="00D25006"/>
    <w:rsid w:val="00D2506F"/>
    <w:rsid w:val="00D250FE"/>
    <w:rsid w:val="00D25126"/>
    <w:rsid w:val="00D2521C"/>
    <w:rsid w:val="00D2522E"/>
    <w:rsid w:val="00D2527C"/>
    <w:rsid w:val="00D252D1"/>
    <w:rsid w:val="00D252E4"/>
    <w:rsid w:val="00D253C3"/>
    <w:rsid w:val="00D25664"/>
    <w:rsid w:val="00D2575A"/>
    <w:rsid w:val="00D257FB"/>
    <w:rsid w:val="00D25832"/>
    <w:rsid w:val="00D258E8"/>
    <w:rsid w:val="00D25C7A"/>
    <w:rsid w:val="00D25E61"/>
    <w:rsid w:val="00D25F71"/>
    <w:rsid w:val="00D25FEE"/>
    <w:rsid w:val="00D26094"/>
    <w:rsid w:val="00D26224"/>
    <w:rsid w:val="00D2622C"/>
    <w:rsid w:val="00D26284"/>
    <w:rsid w:val="00D262BD"/>
    <w:rsid w:val="00D2641A"/>
    <w:rsid w:val="00D2644A"/>
    <w:rsid w:val="00D264E1"/>
    <w:rsid w:val="00D2654E"/>
    <w:rsid w:val="00D26580"/>
    <w:rsid w:val="00D2660F"/>
    <w:rsid w:val="00D266E8"/>
    <w:rsid w:val="00D269B0"/>
    <w:rsid w:val="00D269BB"/>
    <w:rsid w:val="00D26A50"/>
    <w:rsid w:val="00D26ADC"/>
    <w:rsid w:val="00D26AF2"/>
    <w:rsid w:val="00D26C08"/>
    <w:rsid w:val="00D26E30"/>
    <w:rsid w:val="00D26E5A"/>
    <w:rsid w:val="00D26E82"/>
    <w:rsid w:val="00D26F26"/>
    <w:rsid w:val="00D2707A"/>
    <w:rsid w:val="00D27088"/>
    <w:rsid w:val="00D27091"/>
    <w:rsid w:val="00D270BB"/>
    <w:rsid w:val="00D27105"/>
    <w:rsid w:val="00D27107"/>
    <w:rsid w:val="00D2710C"/>
    <w:rsid w:val="00D27138"/>
    <w:rsid w:val="00D2718E"/>
    <w:rsid w:val="00D27212"/>
    <w:rsid w:val="00D2730D"/>
    <w:rsid w:val="00D2736A"/>
    <w:rsid w:val="00D27512"/>
    <w:rsid w:val="00D276AE"/>
    <w:rsid w:val="00D2773F"/>
    <w:rsid w:val="00D27835"/>
    <w:rsid w:val="00D278A1"/>
    <w:rsid w:val="00D27916"/>
    <w:rsid w:val="00D27998"/>
    <w:rsid w:val="00D279AF"/>
    <w:rsid w:val="00D27A1A"/>
    <w:rsid w:val="00D27C25"/>
    <w:rsid w:val="00D27CDA"/>
    <w:rsid w:val="00D27CE3"/>
    <w:rsid w:val="00D27E28"/>
    <w:rsid w:val="00D27EA8"/>
    <w:rsid w:val="00D300AD"/>
    <w:rsid w:val="00D301A8"/>
    <w:rsid w:val="00D30292"/>
    <w:rsid w:val="00D302A5"/>
    <w:rsid w:val="00D302D3"/>
    <w:rsid w:val="00D302DD"/>
    <w:rsid w:val="00D3036D"/>
    <w:rsid w:val="00D30393"/>
    <w:rsid w:val="00D303D7"/>
    <w:rsid w:val="00D303F5"/>
    <w:rsid w:val="00D30434"/>
    <w:rsid w:val="00D305FD"/>
    <w:rsid w:val="00D30612"/>
    <w:rsid w:val="00D3062F"/>
    <w:rsid w:val="00D30665"/>
    <w:rsid w:val="00D306AF"/>
    <w:rsid w:val="00D3078F"/>
    <w:rsid w:val="00D307B2"/>
    <w:rsid w:val="00D307FA"/>
    <w:rsid w:val="00D30A48"/>
    <w:rsid w:val="00D30A57"/>
    <w:rsid w:val="00D30AF6"/>
    <w:rsid w:val="00D30B04"/>
    <w:rsid w:val="00D30C3B"/>
    <w:rsid w:val="00D30D93"/>
    <w:rsid w:val="00D30ECD"/>
    <w:rsid w:val="00D30EEE"/>
    <w:rsid w:val="00D30F54"/>
    <w:rsid w:val="00D30F9F"/>
    <w:rsid w:val="00D31142"/>
    <w:rsid w:val="00D3122B"/>
    <w:rsid w:val="00D31244"/>
    <w:rsid w:val="00D31293"/>
    <w:rsid w:val="00D3130D"/>
    <w:rsid w:val="00D313AD"/>
    <w:rsid w:val="00D3140D"/>
    <w:rsid w:val="00D3142E"/>
    <w:rsid w:val="00D31493"/>
    <w:rsid w:val="00D31495"/>
    <w:rsid w:val="00D314B3"/>
    <w:rsid w:val="00D31714"/>
    <w:rsid w:val="00D3191A"/>
    <w:rsid w:val="00D31A22"/>
    <w:rsid w:val="00D31A4E"/>
    <w:rsid w:val="00D31A78"/>
    <w:rsid w:val="00D31D18"/>
    <w:rsid w:val="00D31D4B"/>
    <w:rsid w:val="00D31D70"/>
    <w:rsid w:val="00D32155"/>
    <w:rsid w:val="00D322BD"/>
    <w:rsid w:val="00D32360"/>
    <w:rsid w:val="00D32370"/>
    <w:rsid w:val="00D3244B"/>
    <w:rsid w:val="00D32579"/>
    <w:rsid w:val="00D3258A"/>
    <w:rsid w:val="00D325B2"/>
    <w:rsid w:val="00D325BD"/>
    <w:rsid w:val="00D326CD"/>
    <w:rsid w:val="00D329C1"/>
    <w:rsid w:val="00D32A43"/>
    <w:rsid w:val="00D32B35"/>
    <w:rsid w:val="00D32D03"/>
    <w:rsid w:val="00D32E96"/>
    <w:rsid w:val="00D3301E"/>
    <w:rsid w:val="00D330B9"/>
    <w:rsid w:val="00D330CE"/>
    <w:rsid w:val="00D3310C"/>
    <w:rsid w:val="00D332CD"/>
    <w:rsid w:val="00D334CA"/>
    <w:rsid w:val="00D3352D"/>
    <w:rsid w:val="00D3355A"/>
    <w:rsid w:val="00D336B8"/>
    <w:rsid w:val="00D33719"/>
    <w:rsid w:val="00D337E2"/>
    <w:rsid w:val="00D33858"/>
    <w:rsid w:val="00D3391C"/>
    <w:rsid w:val="00D33A5D"/>
    <w:rsid w:val="00D33C1D"/>
    <w:rsid w:val="00D33C98"/>
    <w:rsid w:val="00D33D40"/>
    <w:rsid w:val="00D33E61"/>
    <w:rsid w:val="00D33F0E"/>
    <w:rsid w:val="00D34067"/>
    <w:rsid w:val="00D34167"/>
    <w:rsid w:val="00D34240"/>
    <w:rsid w:val="00D342A6"/>
    <w:rsid w:val="00D34338"/>
    <w:rsid w:val="00D34410"/>
    <w:rsid w:val="00D345A6"/>
    <w:rsid w:val="00D346F2"/>
    <w:rsid w:val="00D3473E"/>
    <w:rsid w:val="00D347B1"/>
    <w:rsid w:val="00D347EE"/>
    <w:rsid w:val="00D34A8C"/>
    <w:rsid w:val="00D34AF9"/>
    <w:rsid w:val="00D34B1B"/>
    <w:rsid w:val="00D34B48"/>
    <w:rsid w:val="00D34D94"/>
    <w:rsid w:val="00D34FD5"/>
    <w:rsid w:val="00D350C7"/>
    <w:rsid w:val="00D3515A"/>
    <w:rsid w:val="00D3530F"/>
    <w:rsid w:val="00D35338"/>
    <w:rsid w:val="00D3534B"/>
    <w:rsid w:val="00D3562D"/>
    <w:rsid w:val="00D35661"/>
    <w:rsid w:val="00D356F7"/>
    <w:rsid w:val="00D35886"/>
    <w:rsid w:val="00D358FD"/>
    <w:rsid w:val="00D35960"/>
    <w:rsid w:val="00D35A81"/>
    <w:rsid w:val="00D35A94"/>
    <w:rsid w:val="00D35C2C"/>
    <w:rsid w:val="00D35C5B"/>
    <w:rsid w:val="00D35CB3"/>
    <w:rsid w:val="00D35E2A"/>
    <w:rsid w:val="00D35EDF"/>
    <w:rsid w:val="00D35F4D"/>
    <w:rsid w:val="00D36172"/>
    <w:rsid w:val="00D36192"/>
    <w:rsid w:val="00D36219"/>
    <w:rsid w:val="00D362E1"/>
    <w:rsid w:val="00D364DF"/>
    <w:rsid w:val="00D364FB"/>
    <w:rsid w:val="00D36665"/>
    <w:rsid w:val="00D36831"/>
    <w:rsid w:val="00D369AB"/>
    <w:rsid w:val="00D369E4"/>
    <w:rsid w:val="00D36A44"/>
    <w:rsid w:val="00D36B05"/>
    <w:rsid w:val="00D36B0E"/>
    <w:rsid w:val="00D36D01"/>
    <w:rsid w:val="00D36FCB"/>
    <w:rsid w:val="00D37083"/>
    <w:rsid w:val="00D3737F"/>
    <w:rsid w:val="00D3767D"/>
    <w:rsid w:val="00D3784E"/>
    <w:rsid w:val="00D37C99"/>
    <w:rsid w:val="00D37CE8"/>
    <w:rsid w:val="00D37D64"/>
    <w:rsid w:val="00D37E2A"/>
    <w:rsid w:val="00D37F32"/>
    <w:rsid w:val="00D403C6"/>
    <w:rsid w:val="00D40560"/>
    <w:rsid w:val="00D405F3"/>
    <w:rsid w:val="00D40790"/>
    <w:rsid w:val="00D407BB"/>
    <w:rsid w:val="00D4089B"/>
    <w:rsid w:val="00D40940"/>
    <w:rsid w:val="00D409BE"/>
    <w:rsid w:val="00D40B3E"/>
    <w:rsid w:val="00D40D12"/>
    <w:rsid w:val="00D40D7F"/>
    <w:rsid w:val="00D40E77"/>
    <w:rsid w:val="00D40F0C"/>
    <w:rsid w:val="00D41098"/>
    <w:rsid w:val="00D410A0"/>
    <w:rsid w:val="00D410F8"/>
    <w:rsid w:val="00D412F3"/>
    <w:rsid w:val="00D414F1"/>
    <w:rsid w:val="00D415C8"/>
    <w:rsid w:val="00D4169C"/>
    <w:rsid w:val="00D41838"/>
    <w:rsid w:val="00D4187E"/>
    <w:rsid w:val="00D41B1C"/>
    <w:rsid w:val="00D41B49"/>
    <w:rsid w:val="00D41BB2"/>
    <w:rsid w:val="00D41CE6"/>
    <w:rsid w:val="00D41D48"/>
    <w:rsid w:val="00D41E1F"/>
    <w:rsid w:val="00D41E88"/>
    <w:rsid w:val="00D41F4D"/>
    <w:rsid w:val="00D41F90"/>
    <w:rsid w:val="00D41F91"/>
    <w:rsid w:val="00D4201E"/>
    <w:rsid w:val="00D4203B"/>
    <w:rsid w:val="00D4206A"/>
    <w:rsid w:val="00D42085"/>
    <w:rsid w:val="00D42153"/>
    <w:rsid w:val="00D42163"/>
    <w:rsid w:val="00D421DF"/>
    <w:rsid w:val="00D4238F"/>
    <w:rsid w:val="00D42395"/>
    <w:rsid w:val="00D42764"/>
    <w:rsid w:val="00D42833"/>
    <w:rsid w:val="00D428BA"/>
    <w:rsid w:val="00D4292D"/>
    <w:rsid w:val="00D42A4C"/>
    <w:rsid w:val="00D42B02"/>
    <w:rsid w:val="00D42B39"/>
    <w:rsid w:val="00D42BF6"/>
    <w:rsid w:val="00D42CB3"/>
    <w:rsid w:val="00D42CDB"/>
    <w:rsid w:val="00D42CED"/>
    <w:rsid w:val="00D42D48"/>
    <w:rsid w:val="00D42F4A"/>
    <w:rsid w:val="00D42F5A"/>
    <w:rsid w:val="00D42F63"/>
    <w:rsid w:val="00D4303E"/>
    <w:rsid w:val="00D431A1"/>
    <w:rsid w:val="00D43435"/>
    <w:rsid w:val="00D43540"/>
    <w:rsid w:val="00D437C8"/>
    <w:rsid w:val="00D438F4"/>
    <w:rsid w:val="00D43959"/>
    <w:rsid w:val="00D43985"/>
    <w:rsid w:val="00D439E0"/>
    <w:rsid w:val="00D439EF"/>
    <w:rsid w:val="00D43A01"/>
    <w:rsid w:val="00D43A34"/>
    <w:rsid w:val="00D43ACF"/>
    <w:rsid w:val="00D43BA7"/>
    <w:rsid w:val="00D43CE1"/>
    <w:rsid w:val="00D43CFB"/>
    <w:rsid w:val="00D43D86"/>
    <w:rsid w:val="00D43EE0"/>
    <w:rsid w:val="00D43EE7"/>
    <w:rsid w:val="00D43F86"/>
    <w:rsid w:val="00D44043"/>
    <w:rsid w:val="00D4411F"/>
    <w:rsid w:val="00D44124"/>
    <w:rsid w:val="00D44186"/>
    <w:rsid w:val="00D44198"/>
    <w:rsid w:val="00D44369"/>
    <w:rsid w:val="00D443D3"/>
    <w:rsid w:val="00D44470"/>
    <w:rsid w:val="00D44534"/>
    <w:rsid w:val="00D4457E"/>
    <w:rsid w:val="00D44731"/>
    <w:rsid w:val="00D44876"/>
    <w:rsid w:val="00D4493B"/>
    <w:rsid w:val="00D4495B"/>
    <w:rsid w:val="00D449F5"/>
    <w:rsid w:val="00D44AA4"/>
    <w:rsid w:val="00D44AD8"/>
    <w:rsid w:val="00D44B23"/>
    <w:rsid w:val="00D44B84"/>
    <w:rsid w:val="00D44C54"/>
    <w:rsid w:val="00D44D5D"/>
    <w:rsid w:val="00D44D64"/>
    <w:rsid w:val="00D44EB9"/>
    <w:rsid w:val="00D45134"/>
    <w:rsid w:val="00D451C9"/>
    <w:rsid w:val="00D451CB"/>
    <w:rsid w:val="00D45201"/>
    <w:rsid w:val="00D45218"/>
    <w:rsid w:val="00D4525F"/>
    <w:rsid w:val="00D45336"/>
    <w:rsid w:val="00D453A8"/>
    <w:rsid w:val="00D455BC"/>
    <w:rsid w:val="00D4560C"/>
    <w:rsid w:val="00D45652"/>
    <w:rsid w:val="00D45656"/>
    <w:rsid w:val="00D456FC"/>
    <w:rsid w:val="00D4570F"/>
    <w:rsid w:val="00D45830"/>
    <w:rsid w:val="00D45960"/>
    <w:rsid w:val="00D4598D"/>
    <w:rsid w:val="00D45ABA"/>
    <w:rsid w:val="00D45ABF"/>
    <w:rsid w:val="00D45C1E"/>
    <w:rsid w:val="00D45DD7"/>
    <w:rsid w:val="00D45E3A"/>
    <w:rsid w:val="00D45E44"/>
    <w:rsid w:val="00D45E88"/>
    <w:rsid w:val="00D45EC3"/>
    <w:rsid w:val="00D45EF0"/>
    <w:rsid w:val="00D45F1C"/>
    <w:rsid w:val="00D45F8E"/>
    <w:rsid w:val="00D460A9"/>
    <w:rsid w:val="00D461C5"/>
    <w:rsid w:val="00D46240"/>
    <w:rsid w:val="00D4633F"/>
    <w:rsid w:val="00D463C3"/>
    <w:rsid w:val="00D4642C"/>
    <w:rsid w:val="00D46587"/>
    <w:rsid w:val="00D46635"/>
    <w:rsid w:val="00D4663F"/>
    <w:rsid w:val="00D468F8"/>
    <w:rsid w:val="00D46AF9"/>
    <w:rsid w:val="00D46E2A"/>
    <w:rsid w:val="00D46EBC"/>
    <w:rsid w:val="00D46F89"/>
    <w:rsid w:val="00D47210"/>
    <w:rsid w:val="00D4731C"/>
    <w:rsid w:val="00D47453"/>
    <w:rsid w:val="00D474D0"/>
    <w:rsid w:val="00D475F4"/>
    <w:rsid w:val="00D47927"/>
    <w:rsid w:val="00D47956"/>
    <w:rsid w:val="00D47AE2"/>
    <w:rsid w:val="00D47B58"/>
    <w:rsid w:val="00D47C00"/>
    <w:rsid w:val="00D47DF7"/>
    <w:rsid w:val="00D47E41"/>
    <w:rsid w:val="00D47FF8"/>
    <w:rsid w:val="00D5000E"/>
    <w:rsid w:val="00D50044"/>
    <w:rsid w:val="00D50064"/>
    <w:rsid w:val="00D5007C"/>
    <w:rsid w:val="00D5023B"/>
    <w:rsid w:val="00D5024D"/>
    <w:rsid w:val="00D50293"/>
    <w:rsid w:val="00D5042E"/>
    <w:rsid w:val="00D5044A"/>
    <w:rsid w:val="00D5049D"/>
    <w:rsid w:val="00D50503"/>
    <w:rsid w:val="00D506FF"/>
    <w:rsid w:val="00D5081B"/>
    <w:rsid w:val="00D508A0"/>
    <w:rsid w:val="00D508E2"/>
    <w:rsid w:val="00D50A4D"/>
    <w:rsid w:val="00D50AA0"/>
    <w:rsid w:val="00D50ACE"/>
    <w:rsid w:val="00D50AF3"/>
    <w:rsid w:val="00D50BF6"/>
    <w:rsid w:val="00D50C40"/>
    <w:rsid w:val="00D50C93"/>
    <w:rsid w:val="00D50CB8"/>
    <w:rsid w:val="00D50E72"/>
    <w:rsid w:val="00D5109C"/>
    <w:rsid w:val="00D511E7"/>
    <w:rsid w:val="00D512C6"/>
    <w:rsid w:val="00D51349"/>
    <w:rsid w:val="00D51370"/>
    <w:rsid w:val="00D51487"/>
    <w:rsid w:val="00D515AF"/>
    <w:rsid w:val="00D515F6"/>
    <w:rsid w:val="00D51650"/>
    <w:rsid w:val="00D516B6"/>
    <w:rsid w:val="00D517FA"/>
    <w:rsid w:val="00D5184B"/>
    <w:rsid w:val="00D51A38"/>
    <w:rsid w:val="00D51A3B"/>
    <w:rsid w:val="00D51A60"/>
    <w:rsid w:val="00D51B08"/>
    <w:rsid w:val="00D51BE1"/>
    <w:rsid w:val="00D51EEA"/>
    <w:rsid w:val="00D521FB"/>
    <w:rsid w:val="00D524D0"/>
    <w:rsid w:val="00D524E5"/>
    <w:rsid w:val="00D525A3"/>
    <w:rsid w:val="00D5273B"/>
    <w:rsid w:val="00D52765"/>
    <w:rsid w:val="00D52887"/>
    <w:rsid w:val="00D52962"/>
    <w:rsid w:val="00D529BE"/>
    <w:rsid w:val="00D52A8F"/>
    <w:rsid w:val="00D52ADC"/>
    <w:rsid w:val="00D52C26"/>
    <w:rsid w:val="00D52DA4"/>
    <w:rsid w:val="00D52DA5"/>
    <w:rsid w:val="00D52DC9"/>
    <w:rsid w:val="00D52DEF"/>
    <w:rsid w:val="00D53008"/>
    <w:rsid w:val="00D53248"/>
    <w:rsid w:val="00D53767"/>
    <w:rsid w:val="00D53920"/>
    <w:rsid w:val="00D53928"/>
    <w:rsid w:val="00D53ABF"/>
    <w:rsid w:val="00D53AC4"/>
    <w:rsid w:val="00D53D22"/>
    <w:rsid w:val="00D53D59"/>
    <w:rsid w:val="00D53FA4"/>
    <w:rsid w:val="00D53FC1"/>
    <w:rsid w:val="00D54040"/>
    <w:rsid w:val="00D540B2"/>
    <w:rsid w:val="00D54199"/>
    <w:rsid w:val="00D542F7"/>
    <w:rsid w:val="00D5430C"/>
    <w:rsid w:val="00D54395"/>
    <w:rsid w:val="00D54419"/>
    <w:rsid w:val="00D5448F"/>
    <w:rsid w:val="00D544AA"/>
    <w:rsid w:val="00D544AC"/>
    <w:rsid w:val="00D5463F"/>
    <w:rsid w:val="00D54651"/>
    <w:rsid w:val="00D546E2"/>
    <w:rsid w:val="00D547E0"/>
    <w:rsid w:val="00D548CA"/>
    <w:rsid w:val="00D54A50"/>
    <w:rsid w:val="00D54CB5"/>
    <w:rsid w:val="00D54EC8"/>
    <w:rsid w:val="00D5532B"/>
    <w:rsid w:val="00D553FC"/>
    <w:rsid w:val="00D55456"/>
    <w:rsid w:val="00D554C2"/>
    <w:rsid w:val="00D556A0"/>
    <w:rsid w:val="00D55831"/>
    <w:rsid w:val="00D5599F"/>
    <w:rsid w:val="00D559F2"/>
    <w:rsid w:val="00D55A31"/>
    <w:rsid w:val="00D55BC1"/>
    <w:rsid w:val="00D55C30"/>
    <w:rsid w:val="00D55C5C"/>
    <w:rsid w:val="00D55D67"/>
    <w:rsid w:val="00D55EF4"/>
    <w:rsid w:val="00D55F58"/>
    <w:rsid w:val="00D55FF5"/>
    <w:rsid w:val="00D56145"/>
    <w:rsid w:val="00D563A0"/>
    <w:rsid w:val="00D563F1"/>
    <w:rsid w:val="00D564D6"/>
    <w:rsid w:val="00D56ABE"/>
    <w:rsid w:val="00D56B15"/>
    <w:rsid w:val="00D56B3E"/>
    <w:rsid w:val="00D56DB9"/>
    <w:rsid w:val="00D56DFA"/>
    <w:rsid w:val="00D56E83"/>
    <w:rsid w:val="00D56F82"/>
    <w:rsid w:val="00D56FE8"/>
    <w:rsid w:val="00D57166"/>
    <w:rsid w:val="00D572CB"/>
    <w:rsid w:val="00D57332"/>
    <w:rsid w:val="00D5764F"/>
    <w:rsid w:val="00D576D4"/>
    <w:rsid w:val="00D57813"/>
    <w:rsid w:val="00D5788C"/>
    <w:rsid w:val="00D57DAE"/>
    <w:rsid w:val="00D57E0A"/>
    <w:rsid w:val="00D57EC4"/>
    <w:rsid w:val="00D6018B"/>
    <w:rsid w:val="00D601EA"/>
    <w:rsid w:val="00D60217"/>
    <w:rsid w:val="00D60270"/>
    <w:rsid w:val="00D6032E"/>
    <w:rsid w:val="00D603DE"/>
    <w:rsid w:val="00D60632"/>
    <w:rsid w:val="00D608C0"/>
    <w:rsid w:val="00D60904"/>
    <w:rsid w:val="00D60965"/>
    <w:rsid w:val="00D609E5"/>
    <w:rsid w:val="00D60A2F"/>
    <w:rsid w:val="00D60A30"/>
    <w:rsid w:val="00D60F93"/>
    <w:rsid w:val="00D6118F"/>
    <w:rsid w:val="00D61274"/>
    <w:rsid w:val="00D612D8"/>
    <w:rsid w:val="00D61462"/>
    <w:rsid w:val="00D616A1"/>
    <w:rsid w:val="00D616E0"/>
    <w:rsid w:val="00D616EE"/>
    <w:rsid w:val="00D617BF"/>
    <w:rsid w:val="00D61925"/>
    <w:rsid w:val="00D61A67"/>
    <w:rsid w:val="00D61B07"/>
    <w:rsid w:val="00D61E80"/>
    <w:rsid w:val="00D62041"/>
    <w:rsid w:val="00D62161"/>
    <w:rsid w:val="00D62164"/>
    <w:rsid w:val="00D62197"/>
    <w:rsid w:val="00D623D4"/>
    <w:rsid w:val="00D62547"/>
    <w:rsid w:val="00D625E0"/>
    <w:rsid w:val="00D6261A"/>
    <w:rsid w:val="00D62777"/>
    <w:rsid w:val="00D6283A"/>
    <w:rsid w:val="00D62844"/>
    <w:rsid w:val="00D629BA"/>
    <w:rsid w:val="00D62A07"/>
    <w:rsid w:val="00D62AA9"/>
    <w:rsid w:val="00D62B14"/>
    <w:rsid w:val="00D62B15"/>
    <w:rsid w:val="00D62C70"/>
    <w:rsid w:val="00D62CB6"/>
    <w:rsid w:val="00D62D6A"/>
    <w:rsid w:val="00D62F12"/>
    <w:rsid w:val="00D62F44"/>
    <w:rsid w:val="00D63168"/>
    <w:rsid w:val="00D63224"/>
    <w:rsid w:val="00D63356"/>
    <w:rsid w:val="00D63448"/>
    <w:rsid w:val="00D6346B"/>
    <w:rsid w:val="00D63494"/>
    <w:rsid w:val="00D63582"/>
    <w:rsid w:val="00D635F5"/>
    <w:rsid w:val="00D63723"/>
    <w:rsid w:val="00D63916"/>
    <w:rsid w:val="00D63B30"/>
    <w:rsid w:val="00D63B5D"/>
    <w:rsid w:val="00D63CA0"/>
    <w:rsid w:val="00D63CD5"/>
    <w:rsid w:val="00D63E9F"/>
    <w:rsid w:val="00D6400A"/>
    <w:rsid w:val="00D640A4"/>
    <w:rsid w:val="00D640D1"/>
    <w:rsid w:val="00D6419D"/>
    <w:rsid w:val="00D641CB"/>
    <w:rsid w:val="00D6426E"/>
    <w:rsid w:val="00D64390"/>
    <w:rsid w:val="00D64452"/>
    <w:rsid w:val="00D644DA"/>
    <w:rsid w:val="00D64658"/>
    <w:rsid w:val="00D646AB"/>
    <w:rsid w:val="00D646C4"/>
    <w:rsid w:val="00D6471C"/>
    <w:rsid w:val="00D648EF"/>
    <w:rsid w:val="00D64A04"/>
    <w:rsid w:val="00D64A34"/>
    <w:rsid w:val="00D64BEC"/>
    <w:rsid w:val="00D64D02"/>
    <w:rsid w:val="00D64DEE"/>
    <w:rsid w:val="00D64E02"/>
    <w:rsid w:val="00D64EEC"/>
    <w:rsid w:val="00D64FE1"/>
    <w:rsid w:val="00D650D9"/>
    <w:rsid w:val="00D65114"/>
    <w:rsid w:val="00D652DB"/>
    <w:rsid w:val="00D6533F"/>
    <w:rsid w:val="00D65509"/>
    <w:rsid w:val="00D6551D"/>
    <w:rsid w:val="00D656DE"/>
    <w:rsid w:val="00D65818"/>
    <w:rsid w:val="00D65847"/>
    <w:rsid w:val="00D6593A"/>
    <w:rsid w:val="00D659F1"/>
    <w:rsid w:val="00D65B19"/>
    <w:rsid w:val="00D65B48"/>
    <w:rsid w:val="00D65C30"/>
    <w:rsid w:val="00D65CF1"/>
    <w:rsid w:val="00D65D35"/>
    <w:rsid w:val="00D65E5D"/>
    <w:rsid w:val="00D65EA1"/>
    <w:rsid w:val="00D65FD0"/>
    <w:rsid w:val="00D66020"/>
    <w:rsid w:val="00D6602A"/>
    <w:rsid w:val="00D66145"/>
    <w:rsid w:val="00D662D5"/>
    <w:rsid w:val="00D66468"/>
    <w:rsid w:val="00D6652E"/>
    <w:rsid w:val="00D665C2"/>
    <w:rsid w:val="00D6673D"/>
    <w:rsid w:val="00D6676D"/>
    <w:rsid w:val="00D66794"/>
    <w:rsid w:val="00D6682D"/>
    <w:rsid w:val="00D66866"/>
    <w:rsid w:val="00D668DF"/>
    <w:rsid w:val="00D6690A"/>
    <w:rsid w:val="00D6695D"/>
    <w:rsid w:val="00D66A33"/>
    <w:rsid w:val="00D66A92"/>
    <w:rsid w:val="00D66BA7"/>
    <w:rsid w:val="00D66BAA"/>
    <w:rsid w:val="00D66CF4"/>
    <w:rsid w:val="00D66D96"/>
    <w:rsid w:val="00D66DFB"/>
    <w:rsid w:val="00D66E0C"/>
    <w:rsid w:val="00D66E92"/>
    <w:rsid w:val="00D66F6A"/>
    <w:rsid w:val="00D67097"/>
    <w:rsid w:val="00D670EC"/>
    <w:rsid w:val="00D6721C"/>
    <w:rsid w:val="00D672C9"/>
    <w:rsid w:val="00D67300"/>
    <w:rsid w:val="00D6741F"/>
    <w:rsid w:val="00D67490"/>
    <w:rsid w:val="00D674B1"/>
    <w:rsid w:val="00D674B2"/>
    <w:rsid w:val="00D6764B"/>
    <w:rsid w:val="00D676EF"/>
    <w:rsid w:val="00D6796F"/>
    <w:rsid w:val="00D67978"/>
    <w:rsid w:val="00D67A85"/>
    <w:rsid w:val="00D67AF6"/>
    <w:rsid w:val="00D67B0A"/>
    <w:rsid w:val="00D67B20"/>
    <w:rsid w:val="00D67BF4"/>
    <w:rsid w:val="00D67DEA"/>
    <w:rsid w:val="00D67ECF"/>
    <w:rsid w:val="00D67F0C"/>
    <w:rsid w:val="00D67F4D"/>
    <w:rsid w:val="00D67FFA"/>
    <w:rsid w:val="00D7004D"/>
    <w:rsid w:val="00D700C1"/>
    <w:rsid w:val="00D70196"/>
    <w:rsid w:val="00D7029C"/>
    <w:rsid w:val="00D702A6"/>
    <w:rsid w:val="00D70379"/>
    <w:rsid w:val="00D70500"/>
    <w:rsid w:val="00D7060B"/>
    <w:rsid w:val="00D709E2"/>
    <w:rsid w:val="00D70A2E"/>
    <w:rsid w:val="00D70AB4"/>
    <w:rsid w:val="00D70AE8"/>
    <w:rsid w:val="00D70C47"/>
    <w:rsid w:val="00D70C69"/>
    <w:rsid w:val="00D70C73"/>
    <w:rsid w:val="00D70E45"/>
    <w:rsid w:val="00D70EC0"/>
    <w:rsid w:val="00D70F34"/>
    <w:rsid w:val="00D71044"/>
    <w:rsid w:val="00D712BC"/>
    <w:rsid w:val="00D71320"/>
    <w:rsid w:val="00D71342"/>
    <w:rsid w:val="00D714AD"/>
    <w:rsid w:val="00D7159A"/>
    <w:rsid w:val="00D715BC"/>
    <w:rsid w:val="00D71698"/>
    <w:rsid w:val="00D717E4"/>
    <w:rsid w:val="00D718B1"/>
    <w:rsid w:val="00D71946"/>
    <w:rsid w:val="00D7195D"/>
    <w:rsid w:val="00D71A3C"/>
    <w:rsid w:val="00D71AA8"/>
    <w:rsid w:val="00D71B20"/>
    <w:rsid w:val="00D71B99"/>
    <w:rsid w:val="00D71C9B"/>
    <w:rsid w:val="00D71DDC"/>
    <w:rsid w:val="00D71F6D"/>
    <w:rsid w:val="00D72100"/>
    <w:rsid w:val="00D722C0"/>
    <w:rsid w:val="00D722C9"/>
    <w:rsid w:val="00D72432"/>
    <w:rsid w:val="00D725F4"/>
    <w:rsid w:val="00D72641"/>
    <w:rsid w:val="00D72998"/>
    <w:rsid w:val="00D729E3"/>
    <w:rsid w:val="00D72A87"/>
    <w:rsid w:val="00D72B92"/>
    <w:rsid w:val="00D72BA6"/>
    <w:rsid w:val="00D72F44"/>
    <w:rsid w:val="00D7305D"/>
    <w:rsid w:val="00D730B5"/>
    <w:rsid w:val="00D731EA"/>
    <w:rsid w:val="00D73212"/>
    <w:rsid w:val="00D73510"/>
    <w:rsid w:val="00D735D4"/>
    <w:rsid w:val="00D73721"/>
    <w:rsid w:val="00D73786"/>
    <w:rsid w:val="00D737A7"/>
    <w:rsid w:val="00D7392A"/>
    <w:rsid w:val="00D739B4"/>
    <w:rsid w:val="00D73C46"/>
    <w:rsid w:val="00D73DA4"/>
    <w:rsid w:val="00D73F26"/>
    <w:rsid w:val="00D74113"/>
    <w:rsid w:val="00D74128"/>
    <w:rsid w:val="00D741CB"/>
    <w:rsid w:val="00D742BD"/>
    <w:rsid w:val="00D7440F"/>
    <w:rsid w:val="00D745C8"/>
    <w:rsid w:val="00D745FA"/>
    <w:rsid w:val="00D74663"/>
    <w:rsid w:val="00D746B6"/>
    <w:rsid w:val="00D747C5"/>
    <w:rsid w:val="00D748D8"/>
    <w:rsid w:val="00D7499A"/>
    <w:rsid w:val="00D74A27"/>
    <w:rsid w:val="00D74A9F"/>
    <w:rsid w:val="00D74AA7"/>
    <w:rsid w:val="00D74AA8"/>
    <w:rsid w:val="00D74B49"/>
    <w:rsid w:val="00D74CD1"/>
    <w:rsid w:val="00D74D44"/>
    <w:rsid w:val="00D74DBB"/>
    <w:rsid w:val="00D74F37"/>
    <w:rsid w:val="00D74F7D"/>
    <w:rsid w:val="00D74FBD"/>
    <w:rsid w:val="00D7510C"/>
    <w:rsid w:val="00D751B8"/>
    <w:rsid w:val="00D752C3"/>
    <w:rsid w:val="00D7530A"/>
    <w:rsid w:val="00D75528"/>
    <w:rsid w:val="00D75552"/>
    <w:rsid w:val="00D7567D"/>
    <w:rsid w:val="00D75702"/>
    <w:rsid w:val="00D75713"/>
    <w:rsid w:val="00D75716"/>
    <w:rsid w:val="00D7573C"/>
    <w:rsid w:val="00D7583A"/>
    <w:rsid w:val="00D75938"/>
    <w:rsid w:val="00D75987"/>
    <w:rsid w:val="00D75A5F"/>
    <w:rsid w:val="00D75ACD"/>
    <w:rsid w:val="00D75B33"/>
    <w:rsid w:val="00D75B4A"/>
    <w:rsid w:val="00D75CA1"/>
    <w:rsid w:val="00D75E1E"/>
    <w:rsid w:val="00D75F45"/>
    <w:rsid w:val="00D75F84"/>
    <w:rsid w:val="00D75FDB"/>
    <w:rsid w:val="00D76017"/>
    <w:rsid w:val="00D76032"/>
    <w:rsid w:val="00D76150"/>
    <w:rsid w:val="00D7659B"/>
    <w:rsid w:val="00D76663"/>
    <w:rsid w:val="00D766FC"/>
    <w:rsid w:val="00D76777"/>
    <w:rsid w:val="00D76784"/>
    <w:rsid w:val="00D767CB"/>
    <w:rsid w:val="00D7685C"/>
    <w:rsid w:val="00D768EE"/>
    <w:rsid w:val="00D76930"/>
    <w:rsid w:val="00D76A9D"/>
    <w:rsid w:val="00D76AC2"/>
    <w:rsid w:val="00D76B6F"/>
    <w:rsid w:val="00D76C11"/>
    <w:rsid w:val="00D76E6E"/>
    <w:rsid w:val="00D76E8E"/>
    <w:rsid w:val="00D76E94"/>
    <w:rsid w:val="00D76F77"/>
    <w:rsid w:val="00D76FAC"/>
    <w:rsid w:val="00D76FD1"/>
    <w:rsid w:val="00D7700A"/>
    <w:rsid w:val="00D77093"/>
    <w:rsid w:val="00D770E4"/>
    <w:rsid w:val="00D77106"/>
    <w:rsid w:val="00D77243"/>
    <w:rsid w:val="00D773A9"/>
    <w:rsid w:val="00D77596"/>
    <w:rsid w:val="00D779E7"/>
    <w:rsid w:val="00D77A93"/>
    <w:rsid w:val="00D77BCA"/>
    <w:rsid w:val="00D77BE3"/>
    <w:rsid w:val="00D77D24"/>
    <w:rsid w:val="00D77DB9"/>
    <w:rsid w:val="00D80297"/>
    <w:rsid w:val="00D80311"/>
    <w:rsid w:val="00D8038E"/>
    <w:rsid w:val="00D803C7"/>
    <w:rsid w:val="00D8045C"/>
    <w:rsid w:val="00D80461"/>
    <w:rsid w:val="00D80472"/>
    <w:rsid w:val="00D80539"/>
    <w:rsid w:val="00D805AB"/>
    <w:rsid w:val="00D80605"/>
    <w:rsid w:val="00D8060E"/>
    <w:rsid w:val="00D80638"/>
    <w:rsid w:val="00D806B1"/>
    <w:rsid w:val="00D809DC"/>
    <w:rsid w:val="00D80B01"/>
    <w:rsid w:val="00D80BB2"/>
    <w:rsid w:val="00D80BD2"/>
    <w:rsid w:val="00D80D94"/>
    <w:rsid w:val="00D80D95"/>
    <w:rsid w:val="00D80E43"/>
    <w:rsid w:val="00D80EF9"/>
    <w:rsid w:val="00D80F75"/>
    <w:rsid w:val="00D81034"/>
    <w:rsid w:val="00D810AA"/>
    <w:rsid w:val="00D81152"/>
    <w:rsid w:val="00D81262"/>
    <w:rsid w:val="00D812D8"/>
    <w:rsid w:val="00D81384"/>
    <w:rsid w:val="00D81408"/>
    <w:rsid w:val="00D81482"/>
    <w:rsid w:val="00D814C1"/>
    <w:rsid w:val="00D8165B"/>
    <w:rsid w:val="00D816A7"/>
    <w:rsid w:val="00D8176B"/>
    <w:rsid w:val="00D81828"/>
    <w:rsid w:val="00D819AC"/>
    <w:rsid w:val="00D81A23"/>
    <w:rsid w:val="00D81AEC"/>
    <w:rsid w:val="00D81B79"/>
    <w:rsid w:val="00D81D16"/>
    <w:rsid w:val="00D81E94"/>
    <w:rsid w:val="00D81F1B"/>
    <w:rsid w:val="00D82037"/>
    <w:rsid w:val="00D823D0"/>
    <w:rsid w:val="00D824FC"/>
    <w:rsid w:val="00D8254F"/>
    <w:rsid w:val="00D825D9"/>
    <w:rsid w:val="00D826E8"/>
    <w:rsid w:val="00D82850"/>
    <w:rsid w:val="00D82956"/>
    <w:rsid w:val="00D829EC"/>
    <w:rsid w:val="00D82B42"/>
    <w:rsid w:val="00D82C17"/>
    <w:rsid w:val="00D82D71"/>
    <w:rsid w:val="00D82DA9"/>
    <w:rsid w:val="00D82E91"/>
    <w:rsid w:val="00D8304E"/>
    <w:rsid w:val="00D830DC"/>
    <w:rsid w:val="00D830E3"/>
    <w:rsid w:val="00D831C8"/>
    <w:rsid w:val="00D832F8"/>
    <w:rsid w:val="00D83407"/>
    <w:rsid w:val="00D83429"/>
    <w:rsid w:val="00D834EC"/>
    <w:rsid w:val="00D83559"/>
    <w:rsid w:val="00D83614"/>
    <w:rsid w:val="00D83644"/>
    <w:rsid w:val="00D837BB"/>
    <w:rsid w:val="00D838C0"/>
    <w:rsid w:val="00D8390E"/>
    <w:rsid w:val="00D83932"/>
    <w:rsid w:val="00D8393C"/>
    <w:rsid w:val="00D83955"/>
    <w:rsid w:val="00D8396C"/>
    <w:rsid w:val="00D839F3"/>
    <w:rsid w:val="00D83AE8"/>
    <w:rsid w:val="00D83BDA"/>
    <w:rsid w:val="00D83BF1"/>
    <w:rsid w:val="00D83CC3"/>
    <w:rsid w:val="00D83DD1"/>
    <w:rsid w:val="00D84161"/>
    <w:rsid w:val="00D84255"/>
    <w:rsid w:val="00D84285"/>
    <w:rsid w:val="00D8428F"/>
    <w:rsid w:val="00D842EB"/>
    <w:rsid w:val="00D8431A"/>
    <w:rsid w:val="00D844BD"/>
    <w:rsid w:val="00D8463C"/>
    <w:rsid w:val="00D846DF"/>
    <w:rsid w:val="00D84702"/>
    <w:rsid w:val="00D847B1"/>
    <w:rsid w:val="00D849F2"/>
    <w:rsid w:val="00D849FA"/>
    <w:rsid w:val="00D84AA2"/>
    <w:rsid w:val="00D84BF1"/>
    <w:rsid w:val="00D84C2D"/>
    <w:rsid w:val="00D84FC1"/>
    <w:rsid w:val="00D85004"/>
    <w:rsid w:val="00D85075"/>
    <w:rsid w:val="00D8507D"/>
    <w:rsid w:val="00D8560D"/>
    <w:rsid w:val="00D85695"/>
    <w:rsid w:val="00D85785"/>
    <w:rsid w:val="00D85871"/>
    <w:rsid w:val="00D85B6F"/>
    <w:rsid w:val="00D85DFB"/>
    <w:rsid w:val="00D86037"/>
    <w:rsid w:val="00D86186"/>
    <w:rsid w:val="00D862D6"/>
    <w:rsid w:val="00D86327"/>
    <w:rsid w:val="00D86346"/>
    <w:rsid w:val="00D863CD"/>
    <w:rsid w:val="00D86469"/>
    <w:rsid w:val="00D8654E"/>
    <w:rsid w:val="00D86556"/>
    <w:rsid w:val="00D86643"/>
    <w:rsid w:val="00D866D2"/>
    <w:rsid w:val="00D86754"/>
    <w:rsid w:val="00D868A0"/>
    <w:rsid w:val="00D86A8F"/>
    <w:rsid w:val="00D86C57"/>
    <w:rsid w:val="00D86C6B"/>
    <w:rsid w:val="00D86E3B"/>
    <w:rsid w:val="00D86F8E"/>
    <w:rsid w:val="00D86F96"/>
    <w:rsid w:val="00D87007"/>
    <w:rsid w:val="00D8727A"/>
    <w:rsid w:val="00D87331"/>
    <w:rsid w:val="00D8735C"/>
    <w:rsid w:val="00D873B7"/>
    <w:rsid w:val="00D8745A"/>
    <w:rsid w:val="00D87494"/>
    <w:rsid w:val="00D8763B"/>
    <w:rsid w:val="00D87681"/>
    <w:rsid w:val="00D8771E"/>
    <w:rsid w:val="00D87916"/>
    <w:rsid w:val="00D87A36"/>
    <w:rsid w:val="00D87B0A"/>
    <w:rsid w:val="00D87C1B"/>
    <w:rsid w:val="00D87D89"/>
    <w:rsid w:val="00D87DC1"/>
    <w:rsid w:val="00D87E1A"/>
    <w:rsid w:val="00D87F7C"/>
    <w:rsid w:val="00D87F8B"/>
    <w:rsid w:val="00D87FAC"/>
    <w:rsid w:val="00D87FB9"/>
    <w:rsid w:val="00D90005"/>
    <w:rsid w:val="00D9005B"/>
    <w:rsid w:val="00D90101"/>
    <w:rsid w:val="00D90247"/>
    <w:rsid w:val="00D9035D"/>
    <w:rsid w:val="00D904BA"/>
    <w:rsid w:val="00D904DB"/>
    <w:rsid w:val="00D90599"/>
    <w:rsid w:val="00D9059E"/>
    <w:rsid w:val="00D90731"/>
    <w:rsid w:val="00D9074F"/>
    <w:rsid w:val="00D907DE"/>
    <w:rsid w:val="00D9089E"/>
    <w:rsid w:val="00D908F2"/>
    <w:rsid w:val="00D90942"/>
    <w:rsid w:val="00D909B3"/>
    <w:rsid w:val="00D90B55"/>
    <w:rsid w:val="00D90D0F"/>
    <w:rsid w:val="00D90D8F"/>
    <w:rsid w:val="00D90DC5"/>
    <w:rsid w:val="00D90E5A"/>
    <w:rsid w:val="00D90E67"/>
    <w:rsid w:val="00D90E72"/>
    <w:rsid w:val="00D90FD4"/>
    <w:rsid w:val="00D9117F"/>
    <w:rsid w:val="00D912BC"/>
    <w:rsid w:val="00D912D6"/>
    <w:rsid w:val="00D9145F"/>
    <w:rsid w:val="00D914C3"/>
    <w:rsid w:val="00D9185F"/>
    <w:rsid w:val="00D9193E"/>
    <w:rsid w:val="00D91B9D"/>
    <w:rsid w:val="00D91BD9"/>
    <w:rsid w:val="00D91CA2"/>
    <w:rsid w:val="00D91D65"/>
    <w:rsid w:val="00D91DC3"/>
    <w:rsid w:val="00D91E83"/>
    <w:rsid w:val="00D92107"/>
    <w:rsid w:val="00D92153"/>
    <w:rsid w:val="00D9215F"/>
    <w:rsid w:val="00D9216D"/>
    <w:rsid w:val="00D9220B"/>
    <w:rsid w:val="00D9261F"/>
    <w:rsid w:val="00D92713"/>
    <w:rsid w:val="00D92BCF"/>
    <w:rsid w:val="00D92C22"/>
    <w:rsid w:val="00D92C27"/>
    <w:rsid w:val="00D92C7F"/>
    <w:rsid w:val="00D92DD0"/>
    <w:rsid w:val="00D92E2E"/>
    <w:rsid w:val="00D92EE9"/>
    <w:rsid w:val="00D92FE5"/>
    <w:rsid w:val="00D93062"/>
    <w:rsid w:val="00D931EA"/>
    <w:rsid w:val="00D931FB"/>
    <w:rsid w:val="00D93352"/>
    <w:rsid w:val="00D933E2"/>
    <w:rsid w:val="00D93416"/>
    <w:rsid w:val="00D93436"/>
    <w:rsid w:val="00D93502"/>
    <w:rsid w:val="00D93653"/>
    <w:rsid w:val="00D93906"/>
    <w:rsid w:val="00D9393E"/>
    <w:rsid w:val="00D93955"/>
    <w:rsid w:val="00D93A9B"/>
    <w:rsid w:val="00D93B37"/>
    <w:rsid w:val="00D93B42"/>
    <w:rsid w:val="00D93BA0"/>
    <w:rsid w:val="00D93C1D"/>
    <w:rsid w:val="00D93CB0"/>
    <w:rsid w:val="00D93E86"/>
    <w:rsid w:val="00D93EBA"/>
    <w:rsid w:val="00D93EFC"/>
    <w:rsid w:val="00D93F76"/>
    <w:rsid w:val="00D93FB3"/>
    <w:rsid w:val="00D93FFC"/>
    <w:rsid w:val="00D94085"/>
    <w:rsid w:val="00D940BA"/>
    <w:rsid w:val="00D94123"/>
    <w:rsid w:val="00D9435F"/>
    <w:rsid w:val="00D943B8"/>
    <w:rsid w:val="00D94429"/>
    <w:rsid w:val="00D945B7"/>
    <w:rsid w:val="00D945ED"/>
    <w:rsid w:val="00D945F4"/>
    <w:rsid w:val="00D94753"/>
    <w:rsid w:val="00D9482A"/>
    <w:rsid w:val="00D94A59"/>
    <w:rsid w:val="00D94C5F"/>
    <w:rsid w:val="00D94D17"/>
    <w:rsid w:val="00D94E4E"/>
    <w:rsid w:val="00D94F1F"/>
    <w:rsid w:val="00D95115"/>
    <w:rsid w:val="00D95141"/>
    <w:rsid w:val="00D95206"/>
    <w:rsid w:val="00D9521F"/>
    <w:rsid w:val="00D95251"/>
    <w:rsid w:val="00D9537D"/>
    <w:rsid w:val="00D954B3"/>
    <w:rsid w:val="00D95657"/>
    <w:rsid w:val="00D9567C"/>
    <w:rsid w:val="00D95726"/>
    <w:rsid w:val="00D9579D"/>
    <w:rsid w:val="00D95838"/>
    <w:rsid w:val="00D9588E"/>
    <w:rsid w:val="00D95B7D"/>
    <w:rsid w:val="00D95C65"/>
    <w:rsid w:val="00D95CC3"/>
    <w:rsid w:val="00D95CDF"/>
    <w:rsid w:val="00D95D4F"/>
    <w:rsid w:val="00D95D89"/>
    <w:rsid w:val="00D96031"/>
    <w:rsid w:val="00D96149"/>
    <w:rsid w:val="00D96179"/>
    <w:rsid w:val="00D96181"/>
    <w:rsid w:val="00D961E3"/>
    <w:rsid w:val="00D9632A"/>
    <w:rsid w:val="00D96372"/>
    <w:rsid w:val="00D963F3"/>
    <w:rsid w:val="00D963F8"/>
    <w:rsid w:val="00D967A7"/>
    <w:rsid w:val="00D96936"/>
    <w:rsid w:val="00D96AB4"/>
    <w:rsid w:val="00D96C48"/>
    <w:rsid w:val="00D96C8A"/>
    <w:rsid w:val="00D96F26"/>
    <w:rsid w:val="00D96FE4"/>
    <w:rsid w:val="00D97072"/>
    <w:rsid w:val="00D971DF"/>
    <w:rsid w:val="00D971E7"/>
    <w:rsid w:val="00D9743C"/>
    <w:rsid w:val="00D974C2"/>
    <w:rsid w:val="00D97545"/>
    <w:rsid w:val="00D978D1"/>
    <w:rsid w:val="00D97C4C"/>
    <w:rsid w:val="00D97CF5"/>
    <w:rsid w:val="00D97E39"/>
    <w:rsid w:val="00DA0056"/>
    <w:rsid w:val="00DA00B1"/>
    <w:rsid w:val="00DA01C4"/>
    <w:rsid w:val="00DA0283"/>
    <w:rsid w:val="00DA03D9"/>
    <w:rsid w:val="00DA066C"/>
    <w:rsid w:val="00DA0693"/>
    <w:rsid w:val="00DA0772"/>
    <w:rsid w:val="00DA082B"/>
    <w:rsid w:val="00DA0860"/>
    <w:rsid w:val="00DA0904"/>
    <w:rsid w:val="00DA0982"/>
    <w:rsid w:val="00DA099A"/>
    <w:rsid w:val="00DA0A08"/>
    <w:rsid w:val="00DA0AE3"/>
    <w:rsid w:val="00DA0B28"/>
    <w:rsid w:val="00DA0B2A"/>
    <w:rsid w:val="00DA0BC8"/>
    <w:rsid w:val="00DA0C56"/>
    <w:rsid w:val="00DA0C5D"/>
    <w:rsid w:val="00DA0F19"/>
    <w:rsid w:val="00DA0F25"/>
    <w:rsid w:val="00DA1286"/>
    <w:rsid w:val="00DA13D6"/>
    <w:rsid w:val="00DA1411"/>
    <w:rsid w:val="00DA190E"/>
    <w:rsid w:val="00DA192D"/>
    <w:rsid w:val="00DA194C"/>
    <w:rsid w:val="00DA19EC"/>
    <w:rsid w:val="00DA1A61"/>
    <w:rsid w:val="00DA1C48"/>
    <w:rsid w:val="00DA1C4A"/>
    <w:rsid w:val="00DA1CA0"/>
    <w:rsid w:val="00DA1CC8"/>
    <w:rsid w:val="00DA1CF8"/>
    <w:rsid w:val="00DA1D32"/>
    <w:rsid w:val="00DA1D7F"/>
    <w:rsid w:val="00DA1DCB"/>
    <w:rsid w:val="00DA1E3C"/>
    <w:rsid w:val="00DA1E46"/>
    <w:rsid w:val="00DA1E72"/>
    <w:rsid w:val="00DA1ED7"/>
    <w:rsid w:val="00DA2036"/>
    <w:rsid w:val="00DA2068"/>
    <w:rsid w:val="00DA2095"/>
    <w:rsid w:val="00DA20B7"/>
    <w:rsid w:val="00DA22A8"/>
    <w:rsid w:val="00DA2500"/>
    <w:rsid w:val="00DA256F"/>
    <w:rsid w:val="00DA27B3"/>
    <w:rsid w:val="00DA27F8"/>
    <w:rsid w:val="00DA29CA"/>
    <w:rsid w:val="00DA2A20"/>
    <w:rsid w:val="00DA2B57"/>
    <w:rsid w:val="00DA2BE5"/>
    <w:rsid w:val="00DA2D7E"/>
    <w:rsid w:val="00DA2DB9"/>
    <w:rsid w:val="00DA2E6D"/>
    <w:rsid w:val="00DA2E75"/>
    <w:rsid w:val="00DA3007"/>
    <w:rsid w:val="00DA320F"/>
    <w:rsid w:val="00DA3296"/>
    <w:rsid w:val="00DA3360"/>
    <w:rsid w:val="00DA33B6"/>
    <w:rsid w:val="00DA33E6"/>
    <w:rsid w:val="00DA341D"/>
    <w:rsid w:val="00DA3463"/>
    <w:rsid w:val="00DA37C9"/>
    <w:rsid w:val="00DA37CE"/>
    <w:rsid w:val="00DA37FE"/>
    <w:rsid w:val="00DA388B"/>
    <w:rsid w:val="00DA3941"/>
    <w:rsid w:val="00DA3942"/>
    <w:rsid w:val="00DA39A7"/>
    <w:rsid w:val="00DA39B2"/>
    <w:rsid w:val="00DA3B9D"/>
    <w:rsid w:val="00DA3C39"/>
    <w:rsid w:val="00DA3EA1"/>
    <w:rsid w:val="00DA40D7"/>
    <w:rsid w:val="00DA4172"/>
    <w:rsid w:val="00DA4189"/>
    <w:rsid w:val="00DA418D"/>
    <w:rsid w:val="00DA420F"/>
    <w:rsid w:val="00DA4469"/>
    <w:rsid w:val="00DA44BF"/>
    <w:rsid w:val="00DA454C"/>
    <w:rsid w:val="00DA4602"/>
    <w:rsid w:val="00DA463F"/>
    <w:rsid w:val="00DA4868"/>
    <w:rsid w:val="00DA4A9E"/>
    <w:rsid w:val="00DA4AAC"/>
    <w:rsid w:val="00DA4BD6"/>
    <w:rsid w:val="00DA4BF9"/>
    <w:rsid w:val="00DA4CD6"/>
    <w:rsid w:val="00DA4D5C"/>
    <w:rsid w:val="00DA4EA6"/>
    <w:rsid w:val="00DA4EE8"/>
    <w:rsid w:val="00DA5250"/>
    <w:rsid w:val="00DA5289"/>
    <w:rsid w:val="00DA53E3"/>
    <w:rsid w:val="00DA5475"/>
    <w:rsid w:val="00DA54D0"/>
    <w:rsid w:val="00DA5500"/>
    <w:rsid w:val="00DA5559"/>
    <w:rsid w:val="00DA5586"/>
    <w:rsid w:val="00DA55A0"/>
    <w:rsid w:val="00DA563C"/>
    <w:rsid w:val="00DA58E4"/>
    <w:rsid w:val="00DA5953"/>
    <w:rsid w:val="00DA5999"/>
    <w:rsid w:val="00DA5A80"/>
    <w:rsid w:val="00DA5B54"/>
    <w:rsid w:val="00DA5BC0"/>
    <w:rsid w:val="00DA60E0"/>
    <w:rsid w:val="00DA6125"/>
    <w:rsid w:val="00DA61AB"/>
    <w:rsid w:val="00DA61B2"/>
    <w:rsid w:val="00DA620F"/>
    <w:rsid w:val="00DA6295"/>
    <w:rsid w:val="00DA62B8"/>
    <w:rsid w:val="00DA649F"/>
    <w:rsid w:val="00DA6550"/>
    <w:rsid w:val="00DA6632"/>
    <w:rsid w:val="00DA68B9"/>
    <w:rsid w:val="00DA6A6E"/>
    <w:rsid w:val="00DA6B0A"/>
    <w:rsid w:val="00DA6B11"/>
    <w:rsid w:val="00DA6C36"/>
    <w:rsid w:val="00DA6C40"/>
    <w:rsid w:val="00DA6CCE"/>
    <w:rsid w:val="00DA6CD5"/>
    <w:rsid w:val="00DA6E45"/>
    <w:rsid w:val="00DA6E50"/>
    <w:rsid w:val="00DA7030"/>
    <w:rsid w:val="00DA71CF"/>
    <w:rsid w:val="00DA72DC"/>
    <w:rsid w:val="00DA7352"/>
    <w:rsid w:val="00DA7398"/>
    <w:rsid w:val="00DA73A2"/>
    <w:rsid w:val="00DA7403"/>
    <w:rsid w:val="00DA7458"/>
    <w:rsid w:val="00DA7487"/>
    <w:rsid w:val="00DA74A7"/>
    <w:rsid w:val="00DA76DC"/>
    <w:rsid w:val="00DA78D9"/>
    <w:rsid w:val="00DA7913"/>
    <w:rsid w:val="00DA793E"/>
    <w:rsid w:val="00DA7950"/>
    <w:rsid w:val="00DA7AC8"/>
    <w:rsid w:val="00DA7ACC"/>
    <w:rsid w:val="00DA7DB5"/>
    <w:rsid w:val="00DA7E0A"/>
    <w:rsid w:val="00DB0040"/>
    <w:rsid w:val="00DB0058"/>
    <w:rsid w:val="00DB00BE"/>
    <w:rsid w:val="00DB02F3"/>
    <w:rsid w:val="00DB03EA"/>
    <w:rsid w:val="00DB0454"/>
    <w:rsid w:val="00DB06B3"/>
    <w:rsid w:val="00DB0773"/>
    <w:rsid w:val="00DB0A03"/>
    <w:rsid w:val="00DB0AF7"/>
    <w:rsid w:val="00DB0AFF"/>
    <w:rsid w:val="00DB0BC7"/>
    <w:rsid w:val="00DB0C97"/>
    <w:rsid w:val="00DB0D9F"/>
    <w:rsid w:val="00DB0DBF"/>
    <w:rsid w:val="00DB0E64"/>
    <w:rsid w:val="00DB0F12"/>
    <w:rsid w:val="00DB0F94"/>
    <w:rsid w:val="00DB1065"/>
    <w:rsid w:val="00DB10C8"/>
    <w:rsid w:val="00DB1187"/>
    <w:rsid w:val="00DB131C"/>
    <w:rsid w:val="00DB15EE"/>
    <w:rsid w:val="00DB1604"/>
    <w:rsid w:val="00DB18D1"/>
    <w:rsid w:val="00DB1931"/>
    <w:rsid w:val="00DB1A0A"/>
    <w:rsid w:val="00DB1B0E"/>
    <w:rsid w:val="00DB1B3C"/>
    <w:rsid w:val="00DB1BC8"/>
    <w:rsid w:val="00DB1CCF"/>
    <w:rsid w:val="00DB1E4D"/>
    <w:rsid w:val="00DB1FA2"/>
    <w:rsid w:val="00DB20BE"/>
    <w:rsid w:val="00DB2251"/>
    <w:rsid w:val="00DB2380"/>
    <w:rsid w:val="00DB2569"/>
    <w:rsid w:val="00DB2642"/>
    <w:rsid w:val="00DB28E6"/>
    <w:rsid w:val="00DB2CFE"/>
    <w:rsid w:val="00DB2E52"/>
    <w:rsid w:val="00DB2E62"/>
    <w:rsid w:val="00DB2EAF"/>
    <w:rsid w:val="00DB2EE0"/>
    <w:rsid w:val="00DB2F19"/>
    <w:rsid w:val="00DB2F96"/>
    <w:rsid w:val="00DB31D9"/>
    <w:rsid w:val="00DB327B"/>
    <w:rsid w:val="00DB328B"/>
    <w:rsid w:val="00DB34E1"/>
    <w:rsid w:val="00DB3917"/>
    <w:rsid w:val="00DB3996"/>
    <w:rsid w:val="00DB39EA"/>
    <w:rsid w:val="00DB3C75"/>
    <w:rsid w:val="00DB3F06"/>
    <w:rsid w:val="00DB4066"/>
    <w:rsid w:val="00DB408D"/>
    <w:rsid w:val="00DB4285"/>
    <w:rsid w:val="00DB4302"/>
    <w:rsid w:val="00DB43D5"/>
    <w:rsid w:val="00DB4423"/>
    <w:rsid w:val="00DB44EF"/>
    <w:rsid w:val="00DB4548"/>
    <w:rsid w:val="00DB47CF"/>
    <w:rsid w:val="00DB4912"/>
    <w:rsid w:val="00DB493F"/>
    <w:rsid w:val="00DB4954"/>
    <w:rsid w:val="00DB4A82"/>
    <w:rsid w:val="00DB4B0C"/>
    <w:rsid w:val="00DB4BC0"/>
    <w:rsid w:val="00DB4BF6"/>
    <w:rsid w:val="00DB4DF1"/>
    <w:rsid w:val="00DB50B7"/>
    <w:rsid w:val="00DB522D"/>
    <w:rsid w:val="00DB52E1"/>
    <w:rsid w:val="00DB53D0"/>
    <w:rsid w:val="00DB55CE"/>
    <w:rsid w:val="00DB5620"/>
    <w:rsid w:val="00DB563E"/>
    <w:rsid w:val="00DB5675"/>
    <w:rsid w:val="00DB58BD"/>
    <w:rsid w:val="00DB5AD9"/>
    <w:rsid w:val="00DB5B23"/>
    <w:rsid w:val="00DB5BB2"/>
    <w:rsid w:val="00DB5F79"/>
    <w:rsid w:val="00DB5F7F"/>
    <w:rsid w:val="00DB6159"/>
    <w:rsid w:val="00DB622E"/>
    <w:rsid w:val="00DB623D"/>
    <w:rsid w:val="00DB6261"/>
    <w:rsid w:val="00DB64BF"/>
    <w:rsid w:val="00DB64E3"/>
    <w:rsid w:val="00DB655D"/>
    <w:rsid w:val="00DB65BF"/>
    <w:rsid w:val="00DB6750"/>
    <w:rsid w:val="00DB67C4"/>
    <w:rsid w:val="00DB67F6"/>
    <w:rsid w:val="00DB68D0"/>
    <w:rsid w:val="00DB6932"/>
    <w:rsid w:val="00DB69BF"/>
    <w:rsid w:val="00DB6AB7"/>
    <w:rsid w:val="00DB6FB7"/>
    <w:rsid w:val="00DB6FD1"/>
    <w:rsid w:val="00DB6FDD"/>
    <w:rsid w:val="00DB6FE6"/>
    <w:rsid w:val="00DB71D5"/>
    <w:rsid w:val="00DB73A8"/>
    <w:rsid w:val="00DB757C"/>
    <w:rsid w:val="00DB7788"/>
    <w:rsid w:val="00DB7958"/>
    <w:rsid w:val="00DB798F"/>
    <w:rsid w:val="00DB7991"/>
    <w:rsid w:val="00DB7A12"/>
    <w:rsid w:val="00DB7B3D"/>
    <w:rsid w:val="00DB7BBB"/>
    <w:rsid w:val="00DB7BC2"/>
    <w:rsid w:val="00DB7BE7"/>
    <w:rsid w:val="00DB7C24"/>
    <w:rsid w:val="00DB7C89"/>
    <w:rsid w:val="00DB7D1F"/>
    <w:rsid w:val="00DC0026"/>
    <w:rsid w:val="00DC0046"/>
    <w:rsid w:val="00DC004B"/>
    <w:rsid w:val="00DC0065"/>
    <w:rsid w:val="00DC0169"/>
    <w:rsid w:val="00DC01E5"/>
    <w:rsid w:val="00DC02CD"/>
    <w:rsid w:val="00DC0440"/>
    <w:rsid w:val="00DC047E"/>
    <w:rsid w:val="00DC053B"/>
    <w:rsid w:val="00DC05C1"/>
    <w:rsid w:val="00DC067F"/>
    <w:rsid w:val="00DC0784"/>
    <w:rsid w:val="00DC089A"/>
    <w:rsid w:val="00DC08B3"/>
    <w:rsid w:val="00DC09C9"/>
    <w:rsid w:val="00DC0D87"/>
    <w:rsid w:val="00DC0D91"/>
    <w:rsid w:val="00DC0DAC"/>
    <w:rsid w:val="00DC0DF2"/>
    <w:rsid w:val="00DC0FBE"/>
    <w:rsid w:val="00DC0FF4"/>
    <w:rsid w:val="00DC1263"/>
    <w:rsid w:val="00DC1394"/>
    <w:rsid w:val="00DC13E3"/>
    <w:rsid w:val="00DC1535"/>
    <w:rsid w:val="00DC1721"/>
    <w:rsid w:val="00DC17AA"/>
    <w:rsid w:val="00DC1A3A"/>
    <w:rsid w:val="00DC1B1E"/>
    <w:rsid w:val="00DC1B87"/>
    <w:rsid w:val="00DC1C2C"/>
    <w:rsid w:val="00DC205A"/>
    <w:rsid w:val="00DC2080"/>
    <w:rsid w:val="00DC21A3"/>
    <w:rsid w:val="00DC21CB"/>
    <w:rsid w:val="00DC2229"/>
    <w:rsid w:val="00DC23DE"/>
    <w:rsid w:val="00DC23E8"/>
    <w:rsid w:val="00DC2454"/>
    <w:rsid w:val="00DC2669"/>
    <w:rsid w:val="00DC27F3"/>
    <w:rsid w:val="00DC281F"/>
    <w:rsid w:val="00DC283C"/>
    <w:rsid w:val="00DC2988"/>
    <w:rsid w:val="00DC2B83"/>
    <w:rsid w:val="00DC2BD5"/>
    <w:rsid w:val="00DC2BFD"/>
    <w:rsid w:val="00DC2CB7"/>
    <w:rsid w:val="00DC2D8E"/>
    <w:rsid w:val="00DC2DD7"/>
    <w:rsid w:val="00DC2F21"/>
    <w:rsid w:val="00DC2FCE"/>
    <w:rsid w:val="00DC315B"/>
    <w:rsid w:val="00DC3306"/>
    <w:rsid w:val="00DC330B"/>
    <w:rsid w:val="00DC34F6"/>
    <w:rsid w:val="00DC370A"/>
    <w:rsid w:val="00DC3739"/>
    <w:rsid w:val="00DC37EE"/>
    <w:rsid w:val="00DC38CE"/>
    <w:rsid w:val="00DC3961"/>
    <w:rsid w:val="00DC398E"/>
    <w:rsid w:val="00DC39FD"/>
    <w:rsid w:val="00DC3A10"/>
    <w:rsid w:val="00DC3B38"/>
    <w:rsid w:val="00DC3B4C"/>
    <w:rsid w:val="00DC3B88"/>
    <w:rsid w:val="00DC3BB0"/>
    <w:rsid w:val="00DC3BFC"/>
    <w:rsid w:val="00DC3C2C"/>
    <w:rsid w:val="00DC3D3A"/>
    <w:rsid w:val="00DC3D4D"/>
    <w:rsid w:val="00DC401C"/>
    <w:rsid w:val="00DC4515"/>
    <w:rsid w:val="00DC475C"/>
    <w:rsid w:val="00DC4832"/>
    <w:rsid w:val="00DC48E6"/>
    <w:rsid w:val="00DC48F4"/>
    <w:rsid w:val="00DC4A48"/>
    <w:rsid w:val="00DC4A63"/>
    <w:rsid w:val="00DC4CDD"/>
    <w:rsid w:val="00DC4FC5"/>
    <w:rsid w:val="00DC504E"/>
    <w:rsid w:val="00DC5061"/>
    <w:rsid w:val="00DC5080"/>
    <w:rsid w:val="00DC5472"/>
    <w:rsid w:val="00DC54DA"/>
    <w:rsid w:val="00DC557C"/>
    <w:rsid w:val="00DC55D3"/>
    <w:rsid w:val="00DC58A2"/>
    <w:rsid w:val="00DC5B20"/>
    <w:rsid w:val="00DC5B6C"/>
    <w:rsid w:val="00DC5C2B"/>
    <w:rsid w:val="00DC5D37"/>
    <w:rsid w:val="00DC5E7F"/>
    <w:rsid w:val="00DC5EB1"/>
    <w:rsid w:val="00DC6125"/>
    <w:rsid w:val="00DC629C"/>
    <w:rsid w:val="00DC62FA"/>
    <w:rsid w:val="00DC640D"/>
    <w:rsid w:val="00DC6500"/>
    <w:rsid w:val="00DC6539"/>
    <w:rsid w:val="00DC658F"/>
    <w:rsid w:val="00DC6727"/>
    <w:rsid w:val="00DC6906"/>
    <w:rsid w:val="00DC699F"/>
    <w:rsid w:val="00DC6BD5"/>
    <w:rsid w:val="00DC6D0A"/>
    <w:rsid w:val="00DC6F3C"/>
    <w:rsid w:val="00DC708D"/>
    <w:rsid w:val="00DC70C7"/>
    <w:rsid w:val="00DC7296"/>
    <w:rsid w:val="00DC72DD"/>
    <w:rsid w:val="00DC72E3"/>
    <w:rsid w:val="00DC74BD"/>
    <w:rsid w:val="00DC765A"/>
    <w:rsid w:val="00DC777E"/>
    <w:rsid w:val="00DC77DF"/>
    <w:rsid w:val="00DC793B"/>
    <w:rsid w:val="00DC7A6A"/>
    <w:rsid w:val="00DC7B51"/>
    <w:rsid w:val="00DC7BA9"/>
    <w:rsid w:val="00DC7C0B"/>
    <w:rsid w:val="00DC7CC6"/>
    <w:rsid w:val="00DC7F1A"/>
    <w:rsid w:val="00DC7F76"/>
    <w:rsid w:val="00DC7F95"/>
    <w:rsid w:val="00DD007E"/>
    <w:rsid w:val="00DD0143"/>
    <w:rsid w:val="00DD01D2"/>
    <w:rsid w:val="00DD02EF"/>
    <w:rsid w:val="00DD035B"/>
    <w:rsid w:val="00DD04A2"/>
    <w:rsid w:val="00DD04E8"/>
    <w:rsid w:val="00DD0508"/>
    <w:rsid w:val="00DD0643"/>
    <w:rsid w:val="00DD0726"/>
    <w:rsid w:val="00DD077F"/>
    <w:rsid w:val="00DD0859"/>
    <w:rsid w:val="00DD09EA"/>
    <w:rsid w:val="00DD0A66"/>
    <w:rsid w:val="00DD0BD4"/>
    <w:rsid w:val="00DD0CC3"/>
    <w:rsid w:val="00DD0DD7"/>
    <w:rsid w:val="00DD0F0F"/>
    <w:rsid w:val="00DD1025"/>
    <w:rsid w:val="00DD1033"/>
    <w:rsid w:val="00DD1127"/>
    <w:rsid w:val="00DD11ED"/>
    <w:rsid w:val="00DD1212"/>
    <w:rsid w:val="00DD12AC"/>
    <w:rsid w:val="00DD15DC"/>
    <w:rsid w:val="00DD1708"/>
    <w:rsid w:val="00DD192C"/>
    <w:rsid w:val="00DD1979"/>
    <w:rsid w:val="00DD19DC"/>
    <w:rsid w:val="00DD1A0B"/>
    <w:rsid w:val="00DD1AD1"/>
    <w:rsid w:val="00DD1B4C"/>
    <w:rsid w:val="00DD1D8A"/>
    <w:rsid w:val="00DD1DEF"/>
    <w:rsid w:val="00DD1E12"/>
    <w:rsid w:val="00DD1EC9"/>
    <w:rsid w:val="00DD21CF"/>
    <w:rsid w:val="00DD22F8"/>
    <w:rsid w:val="00DD2454"/>
    <w:rsid w:val="00DD261C"/>
    <w:rsid w:val="00DD2639"/>
    <w:rsid w:val="00DD26E6"/>
    <w:rsid w:val="00DD2750"/>
    <w:rsid w:val="00DD27EB"/>
    <w:rsid w:val="00DD2953"/>
    <w:rsid w:val="00DD2A2B"/>
    <w:rsid w:val="00DD2B87"/>
    <w:rsid w:val="00DD2C36"/>
    <w:rsid w:val="00DD2CBF"/>
    <w:rsid w:val="00DD2D56"/>
    <w:rsid w:val="00DD2F62"/>
    <w:rsid w:val="00DD2FE4"/>
    <w:rsid w:val="00DD31C0"/>
    <w:rsid w:val="00DD3394"/>
    <w:rsid w:val="00DD3506"/>
    <w:rsid w:val="00DD356A"/>
    <w:rsid w:val="00DD359B"/>
    <w:rsid w:val="00DD3653"/>
    <w:rsid w:val="00DD37B0"/>
    <w:rsid w:val="00DD37B4"/>
    <w:rsid w:val="00DD37C9"/>
    <w:rsid w:val="00DD3810"/>
    <w:rsid w:val="00DD3B61"/>
    <w:rsid w:val="00DD3C02"/>
    <w:rsid w:val="00DD3C2F"/>
    <w:rsid w:val="00DD3CB6"/>
    <w:rsid w:val="00DD3D12"/>
    <w:rsid w:val="00DD4118"/>
    <w:rsid w:val="00DD4120"/>
    <w:rsid w:val="00DD41FD"/>
    <w:rsid w:val="00DD42A1"/>
    <w:rsid w:val="00DD4362"/>
    <w:rsid w:val="00DD4480"/>
    <w:rsid w:val="00DD452B"/>
    <w:rsid w:val="00DD45A1"/>
    <w:rsid w:val="00DD46EA"/>
    <w:rsid w:val="00DD470B"/>
    <w:rsid w:val="00DD47BC"/>
    <w:rsid w:val="00DD4884"/>
    <w:rsid w:val="00DD48A0"/>
    <w:rsid w:val="00DD4971"/>
    <w:rsid w:val="00DD4A7D"/>
    <w:rsid w:val="00DD4ACB"/>
    <w:rsid w:val="00DD4C3E"/>
    <w:rsid w:val="00DD4D01"/>
    <w:rsid w:val="00DD4D26"/>
    <w:rsid w:val="00DD4D4A"/>
    <w:rsid w:val="00DD4D89"/>
    <w:rsid w:val="00DD4DAA"/>
    <w:rsid w:val="00DD50DE"/>
    <w:rsid w:val="00DD52C0"/>
    <w:rsid w:val="00DD5554"/>
    <w:rsid w:val="00DD558A"/>
    <w:rsid w:val="00DD57C6"/>
    <w:rsid w:val="00DD5A72"/>
    <w:rsid w:val="00DD5CB8"/>
    <w:rsid w:val="00DD5D79"/>
    <w:rsid w:val="00DD5DB2"/>
    <w:rsid w:val="00DD5E30"/>
    <w:rsid w:val="00DD5E95"/>
    <w:rsid w:val="00DD5EE7"/>
    <w:rsid w:val="00DD5F31"/>
    <w:rsid w:val="00DD5FCA"/>
    <w:rsid w:val="00DD5FDE"/>
    <w:rsid w:val="00DD6084"/>
    <w:rsid w:val="00DD60E2"/>
    <w:rsid w:val="00DD62C9"/>
    <w:rsid w:val="00DD6395"/>
    <w:rsid w:val="00DD63F9"/>
    <w:rsid w:val="00DD64DE"/>
    <w:rsid w:val="00DD67A3"/>
    <w:rsid w:val="00DD6801"/>
    <w:rsid w:val="00DD6812"/>
    <w:rsid w:val="00DD697B"/>
    <w:rsid w:val="00DD699C"/>
    <w:rsid w:val="00DD6A09"/>
    <w:rsid w:val="00DD6A51"/>
    <w:rsid w:val="00DD6AB7"/>
    <w:rsid w:val="00DD6B2A"/>
    <w:rsid w:val="00DD6EF7"/>
    <w:rsid w:val="00DD7108"/>
    <w:rsid w:val="00DD71D2"/>
    <w:rsid w:val="00DD726B"/>
    <w:rsid w:val="00DD72E4"/>
    <w:rsid w:val="00DD730E"/>
    <w:rsid w:val="00DD7409"/>
    <w:rsid w:val="00DD74B8"/>
    <w:rsid w:val="00DD75B5"/>
    <w:rsid w:val="00DD7693"/>
    <w:rsid w:val="00DD76E0"/>
    <w:rsid w:val="00DD7738"/>
    <w:rsid w:val="00DD784F"/>
    <w:rsid w:val="00DD78A7"/>
    <w:rsid w:val="00DD790B"/>
    <w:rsid w:val="00DD7A95"/>
    <w:rsid w:val="00DD7AA5"/>
    <w:rsid w:val="00DD7C0F"/>
    <w:rsid w:val="00DD7C98"/>
    <w:rsid w:val="00DD7D8D"/>
    <w:rsid w:val="00DD7F1A"/>
    <w:rsid w:val="00DD7F85"/>
    <w:rsid w:val="00DE033D"/>
    <w:rsid w:val="00DE03AB"/>
    <w:rsid w:val="00DE043F"/>
    <w:rsid w:val="00DE0631"/>
    <w:rsid w:val="00DE0894"/>
    <w:rsid w:val="00DE092D"/>
    <w:rsid w:val="00DE0C16"/>
    <w:rsid w:val="00DE0C69"/>
    <w:rsid w:val="00DE0ED4"/>
    <w:rsid w:val="00DE0F3B"/>
    <w:rsid w:val="00DE0FBA"/>
    <w:rsid w:val="00DE10C8"/>
    <w:rsid w:val="00DE119C"/>
    <w:rsid w:val="00DE1449"/>
    <w:rsid w:val="00DE1454"/>
    <w:rsid w:val="00DE1693"/>
    <w:rsid w:val="00DE16CC"/>
    <w:rsid w:val="00DE1851"/>
    <w:rsid w:val="00DE1879"/>
    <w:rsid w:val="00DE1883"/>
    <w:rsid w:val="00DE18B1"/>
    <w:rsid w:val="00DE19E0"/>
    <w:rsid w:val="00DE1A04"/>
    <w:rsid w:val="00DE1AA3"/>
    <w:rsid w:val="00DE1AB0"/>
    <w:rsid w:val="00DE1AF3"/>
    <w:rsid w:val="00DE1BFF"/>
    <w:rsid w:val="00DE1C30"/>
    <w:rsid w:val="00DE1E80"/>
    <w:rsid w:val="00DE1EAB"/>
    <w:rsid w:val="00DE1F0B"/>
    <w:rsid w:val="00DE201C"/>
    <w:rsid w:val="00DE208D"/>
    <w:rsid w:val="00DE2272"/>
    <w:rsid w:val="00DE23D0"/>
    <w:rsid w:val="00DE2554"/>
    <w:rsid w:val="00DE259F"/>
    <w:rsid w:val="00DE25FE"/>
    <w:rsid w:val="00DE2779"/>
    <w:rsid w:val="00DE283C"/>
    <w:rsid w:val="00DE2AD3"/>
    <w:rsid w:val="00DE2B02"/>
    <w:rsid w:val="00DE2B27"/>
    <w:rsid w:val="00DE2C0D"/>
    <w:rsid w:val="00DE2C18"/>
    <w:rsid w:val="00DE2EFD"/>
    <w:rsid w:val="00DE30AE"/>
    <w:rsid w:val="00DE30BC"/>
    <w:rsid w:val="00DE3117"/>
    <w:rsid w:val="00DE3181"/>
    <w:rsid w:val="00DE343B"/>
    <w:rsid w:val="00DE3580"/>
    <w:rsid w:val="00DE35CB"/>
    <w:rsid w:val="00DE360D"/>
    <w:rsid w:val="00DE3630"/>
    <w:rsid w:val="00DE3655"/>
    <w:rsid w:val="00DE377D"/>
    <w:rsid w:val="00DE38C6"/>
    <w:rsid w:val="00DE38FE"/>
    <w:rsid w:val="00DE390E"/>
    <w:rsid w:val="00DE3932"/>
    <w:rsid w:val="00DE3CC0"/>
    <w:rsid w:val="00DE3E33"/>
    <w:rsid w:val="00DE3E9D"/>
    <w:rsid w:val="00DE3EE3"/>
    <w:rsid w:val="00DE3F11"/>
    <w:rsid w:val="00DE3F54"/>
    <w:rsid w:val="00DE4040"/>
    <w:rsid w:val="00DE4051"/>
    <w:rsid w:val="00DE4060"/>
    <w:rsid w:val="00DE4079"/>
    <w:rsid w:val="00DE413B"/>
    <w:rsid w:val="00DE4366"/>
    <w:rsid w:val="00DE45A6"/>
    <w:rsid w:val="00DE4679"/>
    <w:rsid w:val="00DE46F9"/>
    <w:rsid w:val="00DE472C"/>
    <w:rsid w:val="00DE475D"/>
    <w:rsid w:val="00DE4771"/>
    <w:rsid w:val="00DE4784"/>
    <w:rsid w:val="00DE49D5"/>
    <w:rsid w:val="00DE4C26"/>
    <w:rsid w:val="00DE4DB2"/>
    <w:rsid w:val="00DE4ED7"/>
    <w:rsid w:val="00DE4FFD"/>
    <w:rsid w:val="00DE5258"/>
    <w:rsid w:val="00DE529F"/>
    <w:rsid w:val="00DE5374"/>
    <w:rsid w:val="00DE5408"/>
    <w:rsid w:val="00DE547A"/>
    <w:rsid w:val="00DE5596"/>
    <w:rsid w:val="00DE559A"/>
    <w:rsid w:val="00DE55C8"/>
    <w:rsid w:val="00DE56F1"/>
    <w:rsid w:val="00DE570F"/>
    <w:rsid w:val="00DE5981"/>
    <w:rsid w:val="00DE5AD8"/>
    <w:rsid w:val="00DE5C3B"/>
    <w:rsid w:val="00DE5D22"/>
    <w:rsid w:val="00DE5E76"/>
    <w:rsid w:val="00DE5F5A"/>
    <w:rsid w:val="00DE603F"/>
    <w:rsid w:val="00DE6047"/>
    <w:rsid w:val="00DE6101"/>
    <w:rsid w:val="00DE61C5"/>
    <w:rsid w:val="00DE6237"/>
    <w:rsid w:val="00DE62A7"/>
    <w:rsid w:val="00DE6320"/>
    <w:rsid w:val="00DE6380"/>
    <w:rsid w:val="00DE64CD"/>
    <w:rsid w:val="00DE64F6"/>
    <w:rsid w:val="00DE65D1"/>
    <w:rsid w:val="00DE660B"/>
    <w:rsid w:val="00DE67B7"/>
    <w:rsid w:val="00DE68C0"/>
    <w:rsid w:val="00DE6984"/>
    <w:rsid w:val="00DE6AE0"/>
    <w:rsid w:val="00DE6BEC"/>
    <w:rsid w:val="00DE6E2E"/>
    <w:rsid w:val="00DE6F00"/>
    <w:rsid w:val="00DE70FD"/>
    <w:rsid w:val="00DE712B"/>
    <w:rsid w:val="00DE71CD"/>
    <w:rsid w:val="00DE73DD"/>
    <w:rsid w:val="00DE73E2"/>
    <w:rsid w:val="00DE7454"/>
    <w:rsid w:val="00DE74C3"/>
    <w:rsid w:val="00DE7633"/>
    <w:rsid w:val="00DE7665"/>
    <w:rsid w:val="00DE7748"/>
    <w:rsid w:val="00DE7838"/>
    <w:rsid w:val="00DE787B"/>
    <w:rsid w:val="00DE789E"/>
    <w:rsid w:val="00DE7907"/>
    <w:rsid w:val="00DE791D"/>
    <w:rsid w:val="00DE7970"/>
    <w:rsid w:val="00DE79E0"/>
    <w:rsid w:val="00DE7A00"/>
    <w:rsid w:val="00DE7AD6"/>
    <w:rsid w:val="00DE7AE3"/>
    <w:rsid w:val="00DE7C3A"/>
    <w:rsid w:val="00DE7C99"/>
    <w:rsid w:val="00DE7D36"/>
    <w:rsid w:val="00DE7F4C"/>
    <w:rsid w:val="00DF02F2"/>
    <w:rsid w:val="00DF0388"/>
    <w:rsid w:val="00DF0412"/>
    <w:rsid w:val="00DF0586"/>
    <w:rsid w:val="00DF08DA"/>
    <w:rsid w:val="00DF08DD"/>
    <w:rsid w:val="00DF092E"/>
    <w:rsid w:val="00DF0957"/>
    <w:rsid w:val="00DF0A90"/>
    <w:rsid w:val="00DF0CE4"/>
    <w:rsid w:val="00DF0D30"/>
    <w:rsid w:val="00DF0DA4"/>
    <w:rsid w:val="00DF0EC1"/>
    <w:rsid w:val="00DF0F65"/>
    <w:rsid w:val="00DF0FCE"/>
    <w:rsid w:val="00DF1170"/>
    <w:rsid w:val="00DF11FD"/>
    <w:rsid w:val="00DF124D"/>
    <w:rsid w:val="00DF1346"/>
    <w:rsid w:val="00DF1457"/>
    <w:rsid w:val="00DF14A7"/>
    <w:rsid w:val="00DF14D1"/>
    <w:rsid w:val="00DF16E4"/>
    <w:rsid w:val="00DF194A"/>
    <w:rsid w:val="00DF19B9"/>
    <w:rsid w:val="00DF1A0E"/>
    <w:rsid w:val="00DF1B13"/>
    <w:rsid w:val="00DF1B49"/>
    <w:rsid w:val="00DF1B4D"/>
    <w:rsid w:val="00DF1B76"/>
    <w:rsid w:val="00DF1D0D"/>
    <w:rsid w:val="00DF1E67"/>
    <w:rsid w:val="00DF1EA5"/>
    <w:rsid w:val="00DF1F49"/>
    <w:rsid w:val="00DF1F87"/>
    <w:rsid w:val="00DF2023"/>
    <w:rsid w:val="00DF211F"/>
    <w:rsid w:val="00DF21FD"/>
    <w:rsid w:val="00DF2223"/>
    <w:rsid w:val="00DF2245"/>
    <w:rsid w:val="00DF2443"/>
    <w:rsid w:val="00DF253A"/>
    <w:rsid w:val="00DF26D1"/>
    <w:rsid w:val="00DF26E1"/>
    <w:rsid w:val="00DF274D"/>
    <w:rsid w:val="00DF2791"/>
    <w:rsid w:val="00DF2C0B"/>
    <w:rsid w:val="00DF2C93"/>
    <w:rsid w:val="00DF2CD3"/>
    <w:rsid w:val="00DF2F09"/>
    <w:rsid w:val="00DF2F65"/>
    <w:rsid w:val="00DF2FD0"/>
    <w:rsid w:val="00DF30A1"/>
    <w:rsid w:val="00DF30BC"/>
    <w:rsid w:val="00DF3125"/>
    <w:rsid w:val="00DF340F"/>
    <w:rsid w:val="00DF3459"/>
    <w:rsid w:val="00DF347A"/>
    <w:rsid w:val="00DF348C"/>
    <w:rsid w:val="00DF34A4"/>
    <w:rsid w:val="00DF34EB"/>
    <w:rsid w:val="00DF359E"/>
    <w:rsid w:val="00DF360A"/>
    <w:rsid w:val="00DF3624"/>
    <w:rsid w:val="00DF36DC"/>
    <w:rsid w:val="00DF3BE0"/>
    <w:rsid w:val="00DF3CE5"/>
    <w:rsid w:val="00DF3EC4"/>
    <w:rsid w:val="00DF3EC5"/>
    <w:rsid w:val="00DF40A3"/>
    <w:rsid w:val="00DF45B3"/>
    <w:rsid w:val="00DF4656"/>
    <w:rsid w:val="00DF47F6"/>
    <w:rsid w:val="00DF4A71"/>
    <w:rsid w:val="00DF4B35"/>
    <w:rsid w:val="00DF4B65"/>
    <w:rsid w:val="00DF4BAE"/>
    <w:rsid w:val="00DF4C27"/>
    <w:rsid w:val="00DF4D38"/>
    <w:rsid w:val="00DF4D85"/>
    <w:rsid w:val="00DF4FD0"/>
    <w:rsid w:val="00DF50D9"/>
    <w:rsid w:val="00DF5144"/>
    <w:rsid w:val="00DF51A4"/>
    <w:rsid w:val="00DF521E"/>
    <w:rsid w:val="00DF5422"/>
    <w:rsid w:val="00DF5551"/>
    <w:rsid w:val="00DF55A1"/>
    <w:rsid w:val="00DF55BD"/>
    <w:rsid w:val="00DF5630"/>
    <w:rsid w:val="00DF57B0"/>
    <w:rsid w:val="00DF57C4"/>
    <w:rsid w:val="00DF594C"/>
    <w:rsid w:val="00DF5A40"/>
    <w:rsid w:val="00DF5AFE"/>
    <w:rsid w:val="00DF5B67"/>
    <w:rsid w:val="00DF5C26"/>
    <w:rsid w:val="00DF5DDA"/>
    <w:rsid w:val="00DF5EE6"/>
    <w:rsid w:val="00DF5F84"/>
    <w:rsid w:val="00DF5FDC"/>
    <w:rsid w:val="00DF60C2"/>
    <w:rsid w:val="00DF60CD"/>
    <w:rsid w:val="00DF6129"/>
    <w:rsid w:val="00DF6216"/>
    <w:rsid w:val="00DF62B5"/>
    <w:rsid w:val="00DF634E"/>
    <w:rsid w:val="00DF64A4"/>
    <w:rsid w:val="00DF65BC"/>
    <w:rsid w:val="00DF68D5"/>
    <w:rsid w:val="00DF69F5"/>
    <w:rsid w:val="00DF6A68"/>
    <w:rsid w:val="00DF6A9B"/>
    <w:rsid w:val="00DF6AE8"/>
    <w:rsid w:val="00DF6C59"/>
    <w:rsid w:val="00DF6D7C"/>
    <w:rsid w:val="00DF7068"/>
    <w:rsid w:val="00DF713A"/>
    <w:rsid w:val="00DF71B2"/>
    <w:rsid w:val="00DF74ED"/>
    <w:rsid w:val="00DF7617"/>
    <w:rsid w:val="00DF7640"/>
    <w:rsid w:val="00DF7943"/>
    <w:rsid w:val="00DF795A"/>
    <w:rsid w:val="00DF7A02"/>
    <w:rsid w:val="00DF7B67"/>
    <w:rsid w:val="00DF7BA7"/>
    <w:rsid w:val="00DF7E4D"/>
    <w:rsid w:val="00DF7E99"/>
    <w:rsid w:val="00DF7FA8"/>
    <w:rsid w:val="00E00032"/>
    <w:rsid w:val="00E0006B"/>
    <w:rsid w:val="00E0030E"/>
    <w:rsid w:val="00E0044D"/>
    <w:rsid w:val="00E0058F"/>
    <w:rsid w:val="00E00675"/>
    <w:rsid w:val="00E0083C"/>
    <w:rsid w:val="00E008A5"/>
    <w:rsid w:val="00E00944"/>
    <w:rsid w:val="00E009FD"/>
    <w:rsid w:val="00E00AEF"/>
    <w:rsid w:val="00E00BA8"/>
    <w:rsid w:val="00E00BD4"/>
    <w:rsid w:val="00E00BFE"/>
    <w:rsid w:val="00E00D17"/>
    <w:rsid w:val="00E00D5C"/>
    <w:rsid w:val="00E00ED4"/>
    <w:rsid w:val="00E00EF3"/>
    <w:rsid w:val="00E00F96"/>
    <w:rsid w:val="00E00FC7"/>
    <w:rsid w:val="00E0110C"/>
    <w:rsid w:val="00E011A7"/>
    <w:rsid w:val="00E013A8"/>
    <w:rsid w:val="00E01433"/>
    <w:rsid w:val="00E01549"/>
    <w:rsid w:val="00E017B2"/>
    <w:rsid w:val="00E018B7"/>
    <w:rsid w:val="00E01A8E"/>
    <w:rsid w:val="00E01AC3"/>
    <w:rsid w:val="00E01BAA"/>
    <w:rsid w:val="00E01BAB"/>
    <w:rsid w:val="00E01C70"/>
    <w:rsid w:val="00E01CB7"/>
    <w:rsid w:val="00E020F8"/>
    <w:rsid w:val="00E022C1"/>
    <w:rsid w:val="00E02388"/>
    <w:rsid w:val="00E02470"/>
    <w:rsid w:val="00E027B0"/>
    <w:rsid w:val="00E02936"/>
    <w:rsid w:val="00E02B8B"/>
    <w:rsid w:val="00E02C62"/>
    <w:rsid w:val="00E02D01"/>
    <w:rsid w:val="00E02EF3"/>
    <w:rsid w:val="00E02EF4"/>
    <w:rsid w:val="00E03068"/>
    <w:rsid w:val="00E0322E"/>
    <w:rsid w:val="00E03396"/>
    <w:rsid w:val="00E03469"/>
    <w:rsid w:val="00E0366F"/>
    <w:rsid w:val="00E03712"/>
    <w:rsid w:val="00E037E8"/>
    <w:rsid w:val="00E038CB"/>
    <w:rsid w:val="00E038CC"/>
    <w:rsid w:val="00E038F6"/>
    <w:rsid w:val="00E03924"/>
    <w:rsid w:val="00E039EF"/>
    <w:rsid w:val="00E039FE"/>
    <w:rsid w:val="00E03B40"/>
    <w:rsid w:val="00E03C42"/>
    <w:rsid w:val="00E03D97"/>
    <w:rsid w:val="00E03F39"/>
    <w:rsid w:val="00E04033"/>
    <w:rsid w:val="00E0407E"/>
    <w:rsid w:val="00E040D2"/>
    <w:rsid w:val="00E041AA"/>
    <w:rsid w:val="00E042AC"/>
    <w:rsid w:val="00E042D6"/>
    <w:rsid w:val="00E042FB"/>
    <w:rsid w:val="00E0439B"/>
    <w:rsid w:val="00E0447D"/>
    <w:rsid w:val="00E0449F"/>
    <w:rsid w:val="00E04510"/>
    <w:rsid w:val="00E0459A"/>
    <w:rsid w:val="00E04687"/>
    <w:rsid w:val="00E04761"/>
    <w:rsid w:val="00E047BC"/>
    <w:rsid w:val="00E04925"/>
    <w:rsid w:val="00E049E0"/>
    <w:rsid w:val="00E04A72"/>
    <w:rsid w:val="00E04A87"/>
    <w:rsid w:val="00E04B31"/>
    <w:rsid w:val="00E04DB5"/>
    <w:rsid w:val="00E04DD7"/>
    <w:rsid w:val="00E04E2A"/>
    <w:rsid w:val="00E04E47"/>
    <w:rsid w:val="00E04E4A"/>
    <w:rsid w:val="00E04E68"/>
    <w:rsid w:val="00E04EE5"/>
    <w:rsid w:val="00E04EFB"/>
    <w:rsid w:val="00E050EE"/>
    <w:rsid w:val="00E052A7"/>
    <w:rsid w:val="00E0533A"/>
    <w:rsid w:val="00E0542C"/>
    <w:rsid w:val="00E055BC"/>
    <w:rsid w:val="00E055D5"/>
    <w:rsid w:val="00E057B3"/>
    <w:rsid w:val="00E058E9"/>
    <w:rsid w:val="00E05988"/>
    <w:rsid w:val="00E05A50"/>
    <w:rsid w:val="00E05A7E"/>
    <w:rsid w:val="00E05B02"/>
    <w:rsid w:val="00E05D89"/>
    <w:rsid w:val="00E05D8D"/>
    <w:rsid w:val="00E05ECF"/>
    <w:rsid w:val="00E05ED4"/>
    <w:rsid w:val="00E060AA"/>
    <w:rsid w:val="00E060B5"/>
    <w:rsid w:val="00E06145"/>
    <w:rsid w:val="00E062A9"/>
    <w:rsid w:val="00E062B1"/>
    <w:rsid w:val="00E06357"/>
    <w:rsid w:val="00E0659B"/>
    <w:rsid w:val="00E0687C"/>
    <w:rsid w:val="00E069FC"/>
    <w:rsid w:val="00E06A7A"/>
    <w:rsid w:val="00E06AE7"/>
    <w:rsid w:val="00E06BA9"/>
    <w:rsid w:val="00E06BC3"/>
    <w:rsid w:val="00E06C87"/>
    <w:rsid w:val="00E06DC0"/>
    <w:rsid w:val="00E06E84"/>
    <w:rsid w:val="00E06F44"/>
    <w:rsid w:val="00E06FF4"/>
    <w:rsid w:val="00E070C7"/>
    <w:rsid w:val="00E07191"/>
    <w:rsid w:val="00E073DA"/>
    <w:rsid w:val="00E075D0"/>
    <w:rsid w:val="00E075D7"/>
    <w:rsid w:val="00E0764F"/>
    <w:rsid w:val="00E076DD"/>
    <w:rsid w:val="00E07768"/>
    <w:rsid w:val="00E0798E"/>
    <w:rsid w:val="00E07B08"/>
    <w:rsid w:val="00E07C15"/>
    <w:rsid w:val="00E07D44"/>
    <w:rsid w:val="00E07DB9"/>
    <w:rsid w:val="00E07DDF"/>
    <w:rsid w:val="00E07EB0"/>
    <w:rsid w:val="00E07F9A"/>
    <w:rsid w:val="00E10193"/>
    <w:rsid w:val="00E1024F"/>
    <w:rsid w:val="00E10696"/>
    <w:rsid w:val="00E1086E"/>
    <w:rsid w:val="00E10966"/>
    <w:rsid w:val="00E10A80"/>
    <w:rsid w:val="00E10B4B"/>
    <w:rsid w:val="00E10CCF"/>
    <w:rsid w:val="00E10CDC"/>
    <w:rsid w:val="00E10D23"/>
    <w:rsid w:val="00E10E72"/>
    <w:rsid w:val="00E10F06"/>
    <w:rsid w:val="00E10F3C"/>
    <w:rsid w:val="00E10F66"/>
    <w:rsid w:val="00E110E6"/>
    <w:rsid w:val="00E11272"/>
    <w:rsid w:val="00E11435"/>
    <w:rsid w:val="00E11466"/>
    <w:rsid w:val="00E114DB"/>
    <w:rsid w:val="00E11750"/>
    <w:rsid w:val="00E11796"/>
    <w:rsid w:val="00E117DD"/>
    <w:rsid w:val="00E1194E"/>
    <w:rsid w:val="00E11962"/>
    <w:rsid w:val="00E11A49"/>
    <w:rsid w:val="00E11BC3"/>
    <w:rsid w:val="00E11DA0"/>
    <w:rsid w:val="00E11E1B"/>
    <w:rsid w:val="00E11FED"/>
    <w:rsid w:val="00E11FFB"/>
    <w:rsid w:val="00E1215A"/>
    <w:rsid w:val="00E12253"/>
    <w:rsid w:val="00E1227A"/>
    <w:rsid w:val="00E122C1"/>
    <w:rsid w:val="00E122C4"/>
    <w:rsid w:val="00E1236C"/>
    <w:rsid w:val="00E12394"/>
    <w:rsid w:val="00E1251A"/>
    <w:rsid w:val="00E12859"/>
    <w:rsid w:val="00E128DC"/>
    <w:rsid w:val="00E12CEF"/>
    <w:rsid w:val="00E12D91"/>
    <w:rsid w:val="00E12DB3"/>
    <w:rsid w:val="00E12FB0"/>
    <w:rsid w:val="00E13131"/>
    <w:rsid w:val="00E13146"/>
    <w:rsid w:val="00E132EC"/>
    <w:rsid w:val="00E13452"/>
    <w:rsid w:val="00E1354A"/>
    <w:rsid w:val="00E135F0"/>
    <w:rsid w:val="00E13731"/>
    <w:rsid w:val="00E13759"/>
    <w:rsid w:val="00E1377C"/>
    <w:rsid w:val="00E13931"/>
    <w:rsid w:val="00E139BF"/>
    <w:rsid w:val="00E13A2B"/>
    <w:rsid w:val="00E13EE6"/>
    <w:rsid w:val="00E13F4B"/>
    <w:rsid w:val="00E13F86"/>
    <w:rsid w:val="00E14086"/>
    <w:rsid w:val="00E14350"/>
    <w:rsid w:val="00E143C4"/>
    <w:rsid w:val="00E1447A"/>
    <w:rsid w:val="00E144CB"/>
    <w:rsid w:val="00E14552"/>
    <w:rsid w:val="00E145CA"/>
    <w:rsid w:val="00E14636"/>
    <w:rsid w:val="00E14683"/>
    <w:rsid w:val="00E1489E"/>
    <w:rsid w:val="00E149DC"/>
    <w:rsid w:val="00E14AD8"/>
    <w:rsid w:val="00E14C54"/>
    <w:rsid w:val="00E14C84"/>
    <w:rsid w:val="00E14D02"/>
    <w:rsid w:val="00E14D4F"/>
    <w:rsid w:val="00E14E5D"/>
    <w:rsid w:val="00E14E79"/>
    <w:rsid w:val="00E14EDC"/>
    <w:rsid w:val="00E14EED"/>
    <w:rsid w:val="00E15206"/>
    <w:rsid w:val="00E1527E"/>
    <w:rsid w:val="00E152F4"/>
    <w:rsid w:val="00E153E6"/>
    <w:rsid w:val="00E15624"/>
    <w:rsid w:val="00E1564E"/>
    <w:rsid w:val="00E1580D"/>
    <w:rsid w:val="00E158C0"/>
    <w:rsid w:val="00E15AC4"/>
    <w:rsid w:val="00E15B75"/>
    <w:rsid w:val="00E15DAC"/>
    <w:rsid w:val="00E15F14"/>
    <w:rsid w:val="00E1604D"/>
    <w:rsid w:val="00E161B9"/>
    <w:rsid w:val="00E165F7"/>
    <w:rsid w:val="00E166DB"/>
    <w:rsid w:val="00E166DE"/>
    <w:rsid w:val="00E16814"/>
    <w:rsid w:val="00E16A64"/>
    <w:rsid w:val="00E16A75"/>
    <w:rsid w:val="00E16AD8"/>
    <w:rsid w:val="00E16B54"/>
    <w:rsid w:val="00E16C78"/>
    <w:rsid w:val="00E16D6A"/>
    <w:rsid w:val="00E16DB6"/>
    <w:rsid w:val="00E170A6"/>
    <w:rsid w:val="00E172AF"/>
    <w:rsid w:val="00E1771E"/>
    <w:rsid w:val="00E17724"/>
    <w:rsid w:val="00E1786E"/>
    <w:rsid w:val="00E17A1D"/>
    <w:rsid w:val="00E17A8E"/>
    <w:rsid w:val="00E17BE5"/>
    <w:rsid w:val="00E17BFE"/>
    <w:rsid w:val="00E17C3D"/>
    <w:rsid w:val="00E17DEE"/>
    <w:rsid w:val="00E17E1E"/>
    <w:rsid w:val="00E20041"/>
    <w:rsid w:val="00E20099"/>
    <w:rsid w:val="00E200C3"/>
    <w:rsid w:val="00E201C6"/>
    <w:rsid w:val="00E202D6"/>
    <w:rsid w:val="00E20375"/>
    <w:rsid w:val="00E204E4"/>
    <w:rsid w:val="00E20567"/>
    <w:rsid w:val="00E206D8"/>
    <w:rsid w:val="00E2071C"/>
    <w:rsid w:val="00E20934"/>
    <w:rsid w:val="00E209A1"/>
    <w:rsid w:val="00E209E0"/>
    <w:rsid w:val="00E20A69"/>
    <w:rsid w:val="00E20AE1"/>
    <w:rsid w:val="00E20C78"/>
    <w:rsid w:val="00E20D64"/>
    <w:rsid w:val="00E20D66"/>
    <w:rsid w:val="00E20DFE"/>
    <w:rsid w:val="00E20FF1"/>
    <w:rsid w:val="00E21171"/>
    <w:rsid w:val="00E211DD"/>
    <w:rsid w:val="00E21322"/>
    <w:rsid w:val="00E2153E"/>
    <w:rsid w:val="00E216E6"/>
    <w:rsid w:val="00E21922"/>
    <w:rsid w:val="00E21DD7"/>
    <w:rsid w:val="00E22071"/>
    <w:rsid w:val="00E221B0"/>
    <w:rsid w:val="00E221EB"/>
    <w:rsid w:val="00E22224"/>
    <w:rsid w:val="00E2229A"/>
    <w:rsid w:val="00E22560"/>
    <w:rsid w:val="00E2256D"/>
    <w:rsid w:val="00E22723"/>
    <w:rsid w:val="00E22811"/>
    <w:rsid w:val="00E228D2"/>
    <w:rsid w:val="00E22A97"/>
    <w:rsid w:val="00E22B16"/>
    <w:rsid w:val="00E22B32"/>
    <w:rsid w:val="00E22B66"/>
    <w:rsid w:val="00E22BF0"/>
    <w:rsid w:val="00E22CDF"/>
    <w:rsid w:val="00E22E38"/>
    <w:rsid w:val="00E22F01"/>
    <w:rsid w:val="00E22F3F"/>
    <w:rsid w:val="00E22F5C"/>
    <w:rsid w:val="00E23020"/>
    <w:rsid w:val="00E23232"/>
    <w:rsid w:val="00E23262"/>
    <w:rsid w:val="00E233F2"/>
    <w:rsid w:val="00E233F3"/>
    <w:rsid w:val="00E23503"/>
    <w:rsid w:val="00E23706"/>
    <w:rsid w:val="00E23724"/>
    <w:rsid w:val="00E237A4"/>
    <w:rsid w:val="00E23899"/>
    <w:rsid w:val="00E239A4"/>
    <w:rsid w:val="00E239C8"/>
    <w:rsid w:val="00E23AC7"/>
    <w:rsid w:val="00E23B2B"/>
    <w:rsid w:val="00E23C59"/>
    <w:rsid w:val="00E23F13"/>
    <w:rsid w:val="00E23F8A"/>
    <w:rsid w:val="00E2407C"/>
    <w:rsid w:val="00E24143"/>
    <w:rsid w:val="00E24390"/>
    <w:rsid w:val="00E245BE"/>
    <w:rsid w:val="00E2499B"/>
    <w:rsid w:val="00E24ACA"/>
    <w:rsid w:val="00E24C0D"/>
    <w:rsid w:val="00E24D72"/>
    <w:rsid w:val="00E24DB8"/>
    <w:rsid w:val="00E24E80"/>
    <w:rsid w:val="00E24F2A"/>
    <w:rsid w:val="00E24F58"/>
    <w:rsid w:val="00E24FF2"/>
    <w:rsid w:val="00E2516D"/>
    <w:rsid w:val="00E25315"/>
    <w:rsid w:val="00E253F4"/>
    <w:rsid w:val="00E25482"/>
    <w:rsid w:val="00E254F6"/>
    <w:rsid w:val="00E25537"/>
    <w:rsid w:val="00E255B5"/>
    <w:rsid w:val="00E257F0"/>
    <w:rsid w:val="00E25A5B"/>
    <w:rsid w:val="00E25B40"/>
    <w:rsid w:val="00E25BAB"/>
    <w:rsid w:val="00E25C5B"/>
    <w:rsid w:val="00E25C71"/>
    <w:rsid w:val="00E25D76"/>
    <w:rsid w:val="00E25E1B"/>
    <w:rsid w:val="00E25F81"/>
    <w:rsid w:val="00E25FB1"/>
    <w:rsid w:val="00E2605D"/>
    <w:rsid w:val="00E2608D"/>
    <w:rsid w:val="00E260EC"/>
    <w:rsid w:val="00E26191"/>
    <w:rsid w:val="00E261B6"/>
    <w:rsid w:val="00E261B9"/>
    <w:rsid w:val="00E263DD"/>
    <w:rsid w:val="00E26406"/>
    <w:rsid w:val="00E26492"/>
    <w:rsid w:val="00E265D1"/>
    <w:rsid w:val="00E26624"/>
    <w:rsid w:val="00E2664B"/>
    <w:rsid w:val="00E267AC"/>
    <w:rsid w:val="00E267DD"/>
    <w:rsid w:val="00E2680F"/>
    <w:rsid w:val="00E26931"/>
    <w:rsid w:val="00E26982"/>
    <w:rsid w:val="00E26A8E"/>
    <w:rsid w:val="00E26C2C"/>
    <w:rsid w:val="00E26CD4"/>
    <w:rsid w:val="00E26D44"/>
    <w:rsid w:val="00E26D4E"/>
    <w:rsid w:val="00E26DA0"/>
    <w:rsid w:val="00E26DCB"/>
    <w:rsid w:val="00E26DFC"/>
    <w:rsid w:val="00E26E17"/>
    <w:rsid w:val="00E26ECE"/>
    <w:rsid w:val="00E26EDC"/>
    <w:rsid w:val="00E26F47"/>
    <w:rsid w:val="00E26F7B"/>
    <w:rsid w:val="00E270B4"/>
    <w:rsid w:val="00E271A0"/>
    <w:rsid w:val="00E2722F"/>
    <w:rsid w:val="00E274CF"/>
    <w:rsid w:val="00E274E4"/>
    <w:rsid w:val="00E27848"/>
    <w:rsid w:val="00E278BC"/>
    <w:rsid w:val="00E27964"/>
    <w:rsid w:val="00E279FB"/>
    <w:rsid w:val="00E27D5E"/>
    <w:rsid w:val="00E27E2E"/>
    <w:rsid w:val="00E27F51"/>
    <w:rsid w:val="00E27FDC"/>
    <w:rsid w:val="00E27FFD"/>
    <w:rsid w:val="00E30226"/>
    <w:rsid w:val="00E302EC"/>
    <w:rsid w:val="00E30344"/>
    <w:rsid w:val="00E30465"/>
    <w:rsid w:val="00E305AC"/>
    <w:rsid w:val="00E3068F"/>
    <w:rsid w:val="00E3075B"/>
    <w:rsid w:val="00E30779"/>
    <w:rsid w:val="00E3080B"/>
    <w:rsid w:val="00E308EE"/>
    <w:rsid w:val="00E30975"/>
    <w:rsid w:val="00E30A5A"/>
    <w:rsid w:val="00E30CDF"/>
    <w:rsid w:val="00E30D72"/>
    <w:rsid w:val="00E30F02"/>
    <w:rsid w:val="00E30F1D"/>
    <w:rsid w:val="00E31062"/>
    <w:rsid w:val="00E3112A"/>
    <w:rsid w:val="00E3117F"/>
    <w:rsid w:val="00E31228"/>
    <w:rsid w:val="00E31251"/>
    <w:rsid w:val="00E3128D"/>
    <w:rsid w:val="00E312FE"/>
    <w:rsid w:val="00E3137C"/>
    <w:rsid w:val="00E313D8"/>
    <w:rsid w:val="00E313F3"/>
    <w:rsid w:val="00E317F1"/>
    <w:rsid w:val="00E31883"/>
    <w:rsid w:val="00E318BA"/>
    <w:rsid w:val="00E318DB"/>
    <w:rsid w:val="00E318EF"/>
    <w:rsid w:val="00E3190E"/>
    <w:rsid w:val="00E31AA2"/>
    <w:rsid w:val="00E31AC6"/>
    <w:rsid w:val="00E31B22"/>
    <w:rsid w:val="00E31B9D"/>
    <w:rsid w:val="00E31CA7"/>
    <w:rsid w:val="00E31CBC"/>
    <w:rsid w:val="00E31D52"/>
    <w:rsid w:val="00E31EDD"/>
    <w:rsid w:val="00E31EF1"/>
    <w:rsid w:val="00E31FF8"/>
    <w:rsid w:val="00E3222B"/>
    <w:rsid w:val="00E32234"/>
    <w:rsid w:val="00E325FB"/>
    <w:rsid w:val="00E32641"/>
    <w:rsid w:val="00E32647"/>
    <w:rsid w:val="00E326F5"/>
    <w:rsid w:val="00E327A2"/>
    <w:rsid w:val="00E32882"/>
    <w:rsid w:val="00E32942"/>
    <w:rsid w:val="00E32957"/>
    <w:rsid w:val="00E32983"/>
    <w:rsid w:val="00E329FD"/>
    <w:rsid w:val="00E32AB4"/>
    <w:rsid w:val="00E32B1E"/>
    <w:rsid w:val="00E32C29"/>
    <w:rsid w:val="00E32D94"/>
    <w:rsid w:val="00E32DDF"/>
    <w:rsid w:val="00E32E8A"/>
    <w:rsid w:val="00E330A4"/>
    <w:rsid w:val="00E3324E"/>
    <w:rsid w:val="00E33446"/>
    <w:rsid w:val="00E33461"/>
    <w:rsid w:val="00E33505"/>
    <w:rsid w:val="00E335C7"/>
    <w:rsid w:val="00E337C3"/>
    <w:rsid w:val="00E3383B"/>
    <w:rsid w:val="00E3387F"/>
    <w:rsid w:val="00E3391C"/>
    <w:rsid w:val="00E33924"/>
    <w:rsid w:val="00E33952"/>
    <w:rsid w:val="00E33AE9"/>
    <w:rsid w:val="00E33C2C"/>
    <w:rsid w:val="00E33CF0"/>
    <w:rsid w:val="00E33D95"/>
    <w:rsid w:val="00E33DFE"/>
    <w:rsid w:val="00E33E40"/>
    <w:rsid w:val="00E33F73"/>
    <w:rsid w:val="00E33FF6"/>
    <w:rsid w:val="00E3408C"/>
    <w:rsid w:val="00E340EC"/>
    <w:rsid w:val="00E34115"/>
    <w:rsid w:val="00E34191"/>
    <w:rsid w:val="00E34299"/>
    <w:rsid w:val="00E343DC"/>
    <w:rsid w:val="00E34498"/>
    <w:rsid w:val="00E344FB"/>
    <w:rsid w:val="00E344FD"/>
    <w:rsid w:val="00E34609"/>
    <w:rsid w:val="00E34A53"/>
    <w:rsid w:val="00E34C3B"/>
    <w:rsid w:val="00E34C96"/>
    <w:rsid w:val="00E34EA8"/>
    <w:rsid w:val="00E34F4A"/>
    <w:rsid w:val="00E35098"/>
    <w:rsid w:val="00E352BE"/>
    <w:rsid w:val="00E352EB"/>
    <w:rsid w:val="00E353F3"/>
    <w:rsid w:val="00E35484"/>
    <w:rsid w:val="00E354FD"/>
    <w:rsid w:val="00E3552C"/>
    <w:rsid w:val="00E35535"/>
    <w:rsid w:val="00E3553E"/>
    <w:rsid w:val="00E35589"/>
    <w:rsid w:val="00E35612"/>
    <w:rsid w:val="00E35884"/>
    <w:rsid w:val="00E35984"/>
    <w:rsid w:val="00E35A5F"/>
    <w:rsid w:val="00E35AE8"/>
    <w:rsid w:val="00E35B10"/>
    <w:rsid w:val="00E35D93"/>
    <w:rsid w:val="00E35F46"/>
    <w:rsid w:val="00E35F7E"/>
    <w:rsid w:val="00E361E7"/>
    <w:rsid w:val="00E361F4"/>
    <w:rsid w:val="00E3625F"/>
    <w:rsid w:val="00E3630A"/>
    <w:rsid w:val="00E3643C"/>
    <w:rsid w:val="00E36490"/>
    <w:rsid w:val="00E3649C"/>
    <w:rsid w:val="00E36508"/>
    <w:rsid w:val="00E36555"/>
    <w:rsid w:val="00E365EF"/>
    <w:rsid w:val="00E36658"/>
    <w:rsid w:val="00E36676"/>
    <w:rsid w:val="00E366EC"/>
    <w:rsid w:val="00E36734"/>
    <w:rsid w:val="00E36785"/>
    <w:rsid w:val="00E36820"/>
    <w:rsid w:val="00E36824"/>
    <w:rsid w:val="00E3693D"/>
    <w:rsid w:val="00E3697B"/>
    <w:rsid w:val="00E369D7"/>
    <w:rsid w:val="00E36A0A"/>
    <w:rsid w:val="00E36A70"/>
    <w:rsid w:val="00E36AAE"/>
    <w:rsid w:val="00E36B8C"/>
    <w:rsid w:val="00E36C7A"/>
    <w:rsid w:val="00E36D93"/>
    <w:rsid w:val="00E36DBF"/>
    <w:rsid w:val="00E36E2C"/>
    <w:rsid w:val="00E36ECA"/>
    <w:rsid w:val="00E36F80"/>
    <w:rsid w:val="00E36FA7"/>
    <w:rsid w:val="00E3709C"/>
    <w:rsid w:val="00E3713D"/>
    <w:rsid w:val="00E371D3"/>
    <w:rsid w:val="00E372EA"/>
    <w:rsid w:val="00E37365"/>
    <w:rsid w:val="00E374AB"/>
    <w:rsid w:val="00E37720"/>
    <w:rsid w:val="00E3779C"/>
    <w:rsid w:val="00E37908"/>
    <w:rsid w:val="00E37947"/>
    <w:rsid w:val="00E37963"/>
    <w:rsid w:val="00E37983"/>
    <w:rsid w:val="00E37A0A"/>
    <w:rsid w:val="00E37A51"/>
    <w:rsid w:val="00E37A7C"/>
    <w:rsid w:val="00E37AAC"/>
    <w:rsid w:val="00E37B86"/>
    <w:rsid w:val="00E37C7B"/>
    <w:rsid w:val="00E37D74"/>
    <w:rsid w:val="00E37DFC"/>
    <w:rsid w:val="00E37E07"/>
    <w:rsid w:val="00E37E40"/>
    <w:rsid w:val="00E37E60"/>
    <w:rsid w:val="00E37E99"/>
    <w:rsid w:val="00E37EB4"/>
    <w:rsid w:val="00E37EEC"/>
    <w:rsid w:val="00E37F20"/>
    <w:rsid w:val="00E37FC5"/>
    <w:rsid w:val="00E40141"/>
    <w:rsid w:val="00E40149"/>
    <w:rsid w:val="00E401EC"/>
    <w:rsid w:val="00E402F0"/>
    <w:rsid w:val="00E40312"/>
    <w:rsid w:val="00E403EE"/>
    <w:rsid w:val="00E40458"/>
    <w:rsid w:val="00E404CB"/>
    <w:rsid w:val="00E4050D"/>
    <w:rsid w:val="00E4068A"/>
    <w:rsid w:val="00E406C9"/>
    <w:rsid w:val="00E40A77"/>
    <w:rsid w:val="00E40C7D"/>
    <w:rsid w:val="00E40C82"/>
    <w:rsid w:val="00E40CB9"/>
    <w:rsid w:val="00E40D4D"/>
    <w:rsid w:val="00E40D63"/>
    <w:rsid w:val="00E40F72"/>
    <w:rsid w:val="00E41135"/>
    <w:rsid w:val="00E4140B"/>
    <w:rsid w:val="00E4148D"/>
    <w:rsid w:val="00E414BD"/>
    <w:rsid w:val="00E416D5"/>
    <w:rsid w:val="00E41725"/>
    <w:rsid w:val="00E41868"/>
    <w:rsid w:val="00E41A41"/>
    <w:rsid w:val="00E41A99"/>
    <w:rsid w:val="00E41AD4"/>
    <w:rsid w:val="00E41B9C"/>
    <w:rsid w:val="00E41BBB"/>
    <w:rsid w:val="00E41C00"/>
    <w:rsid w:val="00E41CF3"/>
    <w:rsid w:val="00E41D9F"/>
    <w:rsid w:val="00E41F1B"/>
    <w:rsid w:val="00E41F5E"/>
    <w:rsid w:val="00E42039"/>
    <w:rsid w:val="00E420BF"/>
    <w:rsid w:val="00E421C2"/>
    <w:rsid w:val="00E42216"/>
    <w:rsid w:val="00E42235"/>
    <w:rsid w:val="00E422DD"/>
    <w:rsid w:val="00E42389"/>
    <w:rsid w:val="00E423B4"/>
    <w:rsid w:val="00E4249E"/>
    <w:rsid w:val="00E424D1"/>
    <w:rsid w:val="00E42719"/>
    <w:rsid w:val="00E42762"/>
    <w:rsid w:val="00E42793"/>
    <w:rsid w:val="00E427D1"/>
    <w:rsid w:val="00E4298C"/>
    <w:rsid w:val="00E429C0"/>
    <w:rsid w:val="00E42A82"/>
    <w:rsid w:val="00E42BF5"/>
    <w:rsid w:val="00E42C48"/>
    <w:rsid w:val="00E42C89"/>
    <w:rsid w:val="00E42D00"/>
    <w:rsid w:val="00E42E03"/>
    <w:rsid w:val="00E42E44"/>
    <w:rsid w:val="00E42EE6"/>
    <w:rsid w:val="00E4339B"/>
    <w:rsid w:val="00E43444"/>
    <w:rsid w:val="00E4351B"/>
    <w:rsid w:val="00E435F8"/>
    <w:rsid w:val="00E43694"/>
    <w:rsid w:val="00E4370D"/>
    <w:rsid w:val="00E4372F"/>
    <w:rsid w:val="00E437BA"/>
    <w:rsid w:val="00E43854"/>
    <w:rsid w:val="00E43943"/>
    <w:rsid w:val="00E4395D"/>
    <w:rsid w:val="00E43960"/>
    <w:rsid w:val="00E43B60"/>
    <w:rsid w:val="00E43BC5"/>
    <w:rsid w:val="00E43BE9"/>
    <w:rsid w:val="00E43CAE"/>
    <w:rsid w:val="00E43D21"/>
    <w:rsid w:val="00E43DEA"/>
    <w:rsid w:val="00E4406E"/>
    <w:rsid w:val="00E44075"/>
    <w:rsid w:val="00E442DA"/>
    <w:rsid w:val="00E4437F"/>
    <w:rsid w:val="00E444F9"/>
    <w:rsid w:val="00E44668"/>
    <w:rsid w:val="00E446A9"/>
    <w:rsid w:val="00E4472D"/>
    <w:rsid w:val="00E447EB"/>
    <w:rsid w:val="00E447F4"/>
    <w:rsid w:val="00E448F2"/>
    <w:rsid w:val="00E44936"/>
    <w:rsid w:val="00E44985"/>
    <w:rsid w:val="00E44A03"/>
    <w:rsid w:val="00E44B0B"/>
    <w:rsid w:val="00E44C0C"/>
    <w:rsid w:val="00E44CB4"/>
    <w:rsid w:val="00E44E29"/>
    <w:rsid w:val="00E44E34"/>
    <w:rsid w:val="00E44E8C"/>
    <w:rsid w:val="00E44ECC"/>
    <w:rsid w:val="00E44F19"/>
    <w:rsid w:val="00E44F85"/>
    <w:rsid w:val="00E44FF5"/>
    <w:rsid w:val="00E45076"/>
    <w:rsid w:val="00E4507D"/>
    <w:rsid w:val="00E450FA"/>
    <w:rsid w:val="00E45302"/>
    <w:rsid w:val="00E453C9"/>
    <w:rsid w:val="00E453CF"/>
    <w:rsid w:val="00E45419"/>
    <w:rsid w:val="00E45495"/>
    <w:rsid w:val="00E454EC"/>
    <w:rsid w:val="00E4555C"/>
    <w:rsid w:val="00E45594"/>
    <w:rsid w:val="00E455AD"/>
    <w:rsid w:val="00E455B2"/>
    <w:rsid w:val="00E45686"/>
    <w:rsid w:val="00E457DF"/>
    <w:rsid w:val="00E4580D"/>
    <w:rsid w:val="00E4597F"/>
    <w:rsid w:val="00E45A3B"/>
    <w:rsid w:val="00E45ABB"/>
    <w:rsid w:val="00E45B88"/>
    <w:rsid w:val="00E45C02"/>
    <w:rsid w:val="00E45CE7"/>
    <w:rsid w:val="00E45D31"/>
    <w:rsid w:val="00E45ED6"/>
    <w:rsid w:val="00E45F14"/>
    <w:rsid w:val="00E45F66"/>
    <w:rsid w:val="00E4609F"/>
    <w:rsid w:val="00E460A1"/>
    <w:rsid w:val="00E460C7"/>
    <w:rsid w:val="00E4613D"/>
    <w:rsid w:val="00E461AB"/>
    <w:rsid w:val="00E46307"/>
    <w:rsid w:val="00E46380"/>
    <w:rsid w:val="00E46474"/>
    <w:rsid w:val="00E46718"/>
    <w:rsid w:val="00E4690B"/>
    <w:rsid w:val="00E46A9D"/>
    <w:rsid w:val="00E46B19"/>
    <w:rsid w:val="00E46B85"/>
    <w:rsid w:val="00E46C82"/>
    <w:rsid w:val="00E46E62"/>
    <w:rsid w:val="00E46EE0"/>
    <w:rsid w:val="00E46F04"/>
    <w:rsid w:val="00E47011"/>
    <w:rsid w:val="00E4706C"/>
    <w:rsid w:val="00E471D5"/>
    <w:rsid w:val="00E4730A"/>
    <w:rsid w:val="00E4735F"/>
    <w:rsid w:val="00E47412"/>
    <w:rsid w:val="00E47476"/>
    <w:rsid w:val="00E4762C"/>
    <w:rsid w:val="00E47691"/>
    <w:rsid w:val="00E477C3"/>
    <w:rsid w:val="00E47869"/>
    <w:rsid w:val="00E47976"/>
    <w:rsid w:val="00E47AB7"/>
    <w:rsid w:val="00E47ACE"/>
    <w:rsid w:val="00E47B3A"/>
    <w:rsid w:val="00E47B3F"/>
    <w:rsid w:val="00E47C7C"/>
    <w:rsid w:val="00E47C90"/>
    <w:rsid w:val="00E47CA3"/>
    <w:rsid w:val="00E47D99"/>
    <w:rsid w:val="00E47DDB"/>
    <w:rsid w:val="00E47DF6"/>
    <w:rsid w:val="00E47E07"/>
    <w:rsid w:val="00E47E69"/>
    <w:rsid w:val="00E47EE7"/>
    <w:rsid w:val="00E5004A"/>
    <w:rsid w:val="00E5022B"/>
    <w:rsid w:val="00E5028D"/>
    <w:rsid w:val="00E5033E"/>
    <w:rsid w:val="00E50464"/>
    <w:rsid w:val="00E506B5"/>
    <w:rsid w:val="00E50883"/>
    <w:rsid w:val="00E50A43"/>
    <w:rsid w:val="00E50B00"/>
    <w:rsid w:val="00E50B06"/>
    <w:rsid w:val="00E50B1A"/>
    <w:rsid w:val="00E50F25"/>
    <w:rsid w:val="00E50F95"/>
    <w:rsid w:val="00E50FA4"/>
    <w:rsid w:val="00E511E2"/>
    <w:rsid w:val="00E514C6"/>
    <w:rsid w:val="00E51746"/>
    <w:rsid w:val="00E5178A"/>
    <w:rsid w:val="00E51939"/>
    <w:rsid w:val="00E51998"/>
    <w:rsid w:val="00E519C6"/>
    <w:rsid w:val="00E51A79"/>
    <w:rsid w:val="00E51A81"/>
    <w:rsid w:val="00E51B7B"/>
    <w:rsid w:val="00E51BF0"/>
    <w:rsid w:val="00E51E24"/>
    <w:rsid w:val="00E51FCD"/>
    <w:rsid w:val="00E52061"/>
    <w:rsid w:val="00E520B4"/>
    <w:rsid w:val="00E521D0"/>
    <w:rsid w:val="00E52377"/>
    <w:rsid w:val="00E5238D"/>
    <w:rsid w:val="00E52704"/>
    <w:rsid w:val="00E5283F"/>
    <w:rsid w:val="00E528AD"/>
    <w:rsid w:val="00E52921"/>
    <w:rsid w:val="00E52C6A"/>
    <w:rsid w:val="00E52E7E"/>
    <w:rsid w:val="00E52EA8"/>
    <w:rsid w:val="00E52F45"/>
    <w:rsid w:val="00E52F60"/>
    <w:rsid w:val="00E5305E"/>
    <w:rsid w:val="00E53151"/>
    <w:rsid w:val="00E531BD"/>
    <w:rsid w:val="00E5323C"/>
    <w:rsid w:val="00E5324F"/>
    <w:rsid w:val="00E532CC"/>
    <w:rsid w:val="00E533D3"/>
    <w:rsid w:val="00E53420"/>
    <w:rsid w:val="00E534E9"/>
    <w:rsid w:val="00E535DA"/>
    <w:rsid w:val="00E5372C"/>
    <w:rsid w:val="00E537D7"/>
    <w:rsid w:val="00E5384E"/>
    <w:rsid w:val="00E53A2E"/>
    <w:rsid w:val="00E53DCC"/>
    <w:rsid w:val="00E53EB0"/>
    <w:rsid w:val="00E53F56"/>
    <w:rsid w:val="00E541C0"/>
    <w:rsid w:val="00E54419"/>
    <w:rsid w:val="00E54434"/>
    <w:rsid w:val="00E545DE"/>
    <w:rsid w:val="00E545F0"/>
    <w:rsid w:val="00E54772"/>
    <w:rsid w:val="00E54A33"/>
    <w:rsid w:val="00E54B8B"/>
    <w:rsid w:val="00E54C4E"/>
    <w:rsid w:val="00E54ED0"/>
    <w:rsid w:val="00E54F2B"/>
    <w:rsid w:val="00E55025"/>
    <w:rsid w:val="00E5507C"/>
    <w:rsid w:val="00E55120"/>
    <w:rsid w:val="00E5513D"/>
    <w:rsid w:val="00E551FC"/>
    <w:rsid w:val="00E55287"/>
    <w:rsid w:val="00E553DF"/>
    <w:rsid w:val="00E5563D"/>
    <w:rsid w:val="00E5563F"/>
    <w:rsid w:val="00E556F3"/>
    <w:rsid w:val="00E55B55"/>
    <w:rsid w:val="00E55C1C"/>
    <w:rsid w:val="00E55CA5"/>
    <w:rsid w:val="00E55D3E"/>
    <w:rsid w:val="00E55D80"/>
    <w:rsid w:val="00E55DD5"/>
    <w:rsid w:val="00E55E6E"/>
    <w:rsid w:val="00E55F5E"/>
    <w:rsid w:val="00E56044"/>
    <w:rsid w:val="00E5604F"/>
    <w:rsid w:val="00E560D3"/>
    <w:rsid w:val="00E5619B"/>
    <w:rsid w:val="00E5627C"/>
    <w:rsid w:val="00E562B5"/>
    <w:rsid w:val="00E5643A"/>
    <w:rsid w:val="00E565D2"/>
    <w:rsid w:val="00E5666C"/>
    <w:rsid w:val="00E56681"/>
    <w:rsid w:val="00E5685D"/>
    <w:rsid w:val="00E56916"/>
    <w:rsid w:val="00E56B0D"/>
    <w:rsid w:val="00E56C25"/>
    <w:rsid w:val="00E56C41"/>
    <w:rsid w:val="00E56D28"/>
    <w:rsid w:val="00E56D64"/>
    <w:rsid w:val="00E56D88"/>
    <w:rsid w:val="00E56DF0"/>
    <w:rsid w:val="00E56EE8"/>
    <w:rsid w:val="00E57039"/>
    <w:rsid w:val="00E57186"/>
    <w:rsid w:val="00E57333"/>
    <w:rsid w:val="00E5742F"/>
    <w:rsid w:val="00E574E4"/>
    <w:rsid w:val="00E57748"/>
    <w:rsid w:val="00E5777C"/>
    <w:rsid w:val="00E57791"/>
    <w:rsid w:val="00E57805"/>
    <w:rsid w:val="00E57821"/>
    <w:rsid w:val="00E5783B"/>
    <w:rsid w:val="00E57965"/>
    <w:rsid w:val="00E57A02"/>
    <w:rsid w:val="00E57A2B"/>
    <w:rsid w:val="00E57AFD"/>
    <w:rsid w:val="00E57B9B"/>
    <w:rsid w:val="00E57BCC"/>
    <w:rsid w:val="00E57BDC"/>
    <w:rsid w:val="00E57C4C"/>
    <w:rsid w:val="00E57DFB"/>
    <w:rsid w:val="00E57EA6"/>
    <w:rsid w:val="00E57F36"/>
    <w:rsid w:val="00E57FCD"/>
    <w:rsid w:val="00E60016"/>
    <w:rsid w:val="00E60078"/>
    <w:rsid w:val="00E60079"/>
    <w:rsid w:val="00E6019A"/>
    <w:rsid w:val="00E601BA"/>
    <w:rsid w:val="00E60204"/>
    <w:rsid w:val="00E6022D"/>
    <w:rsid w:val="00E60555"/>
    <w:rsid w:val="00E60833"/>
    <w:rsid w:val="00E6096A"/>
    <w:rsid w:val="00E609A5"/>
    <w:rsid w:val="00E60BC8"/>
    <w:rsid w:val="00E60C0F"/>
    <w:rsid w:val="00E60D0B"/>
    <w:rsid w:val="00E60D91"/>
    <w:rsid w:val="00E60DC3"/>
    <w:rsid w:val="00E60E9B"/>
    <w:rsid w:val="00E60F03"/>
    <w:rsid w:val="00E60F4D"/>
    <w:rsid w:val="00E60F9C"/>
    <w:rsid w:val="00E610C4"/>
    <w:rsid w:val="00E61143"/>
    <w:rsid w:val="00E612CF"/>
    <w:rsid w:val="00E612DF"/>
    <w:rsid w:val="00E613A5"/>
    <w:rsid w:val="00E615AF"/>
    <w:rsid w:val="00E61620"/>
    <w:rsid w:val="00E61635"/>
    <w:rsid w:val="00E6165D"/>
    <w:rsid w:val="00E6166F"/>
    <w:rsid w:val="00E61857"/>
    <w:rsid w:val="00E61AF8"/>
    <w:rsid w:val="00E61B2C"/>
    <w:rsid w:val="00E61B85"/>
    <w:rsid w:val="00E61B9F"/>
    <w:rsid w:val="00E61C10"/>
    <w:rsid w:val="00E61D1C"/>
    <w:rsid w:val="00E61D74"/>
    <w:rsid w:val="00E62029"/>
    <w:rsid w:val="00E62055"/>
    <w:rsid w:val="00E6210B"/>
    <w:rsid w:val="00E62231"/>
    <w:rsid w:val="00E6230F"/>
    <w:rsid w:val="00E6249B"/>
    <w:rsid w:val="00E625B8"/>
    <w:rsid w:val="00E6263F"/>
    <w:rsid w:val="00E62657"/>
    <w:rsid w:val="00E626EE"/>
    <w:rsid w:val="00E6278A"/>
    <w:rsid w:val="00E627E1"/>
    <w:rsid w:val="00E62951"/>
    <w:rsid w:val="00E6299E"/>
    <w:rsid w:val="00E62AC8"/>
    <w:rsid w:val="00E62ED7"/>
    <w:rsid w:val="00E6311B"/>
    <w:rsid w:val="00E631E3"/>
    <w:rsid w:val="00E63223"/>
    <w:rsid w:val="00E6330D"/>
    <w:rsid w:val="00E633D8"/>
    <w:rsid w:val="00E635B0"/>
    <w:rsid w:val="00E635B5"/>
    <w:rsid w:val="00E635C8"/>
    <w:rsid w:val="00E63632"/>
    <w:rsid w:val="00E63670"/>
    <w:rsid w:val="00E63751"/>
    <w:rsid w:val="00E6392A"/>
    <w:rsid w:val="00E639E1"/>
    <w:rsid w:val="00E63AE3"/>
    <w:rsid w:val="00E63B52"/>
    <w:rsid w:val="00E63BFC"/>
    <w:rsid w:val="00E63C05"/>
    <w:rsid w:val="00E63C1F"/>
    <w:rsid w:val="00E63C59"/>
    <w:rsid w:val="00E64023"/>
    <w:rsid w:val="00E64151"/>
    <w:rsid w:val="00E642B4"/>
    <w:rsid w:val="00E64335"/>
    <w:rsid w:val="00E64510"/>
    <w:rsid w:val="00E645B3"/>
    <w:rsid w:val="00E645BD"/>
    <w:rsid w:val="00E64758"/>
    <w:rsid w:val="00E647D7"/>
    <w:rsid w:val="00E648A7"/>
    <w:rsid w:val="00E6491A"/>
    <w:rsid w:val="00E64BDE"/>
    <w:rsid w:val="00E64C3A"/>
    <w:rsid w:val="00E64C5A"/>
    <w:rsid w:val="00E64CD6"/>
    <w:rsid w:val="00E64CDE"/>
    <w:rsid w:val="00E64D63"/>
    <w:rsid w:val="00E64E95"/>
    <w:rsid w:val="00E64EFC"/>
    <w:rsid w:val="00E65134"/>
    <w:rsid w:val="00E6517C"/>
    <w:rsid w:val="00E6519A"/>
    <w:rsid w:val="00E6536C"/>
    <w:rsid w:val="00E6541B"/>
    <w:rsid w:val="00E65556"/>
    <w:rsid w:val="00E65590"/>
    <w:rsid w:val="00E658F6"/>
    <w:rsid w:val="00E65A28"/>
    <w:rsid w:val="00E65B3B"/>
    <w:rsid w:val="00E65B7B"/>
    <w:rsid w:val="00E65C5C"/>
    <w:rsid w:val="00E65C85"/>
    <w:rsid w:val="00E65CDD"/>
    <w:rsid w:val="00E65DC2"/>
    <w:rsid w:val="00E65E1B"/>
    <w:rsid w:val="00E65E1E"/>
    <w:rsid w:val="00E65EAE"/>
    <w:rsid w:val="00E660E3"/>
    <w:rsid w:val="00E66129"/>
    <w:rsid w:val="00E66138"/>
    <w:rsid w:val="00E66384"/>
    <w:rsid w:val="00E66392"/>
    <w:rsid w:val="00E66541"/>
    <w:rsid w:val="00E665DF"/>
    <w:rsid w:val="00E665E2"/>
    <w:rsid w:val="00E6666F"/>
    <w:rsid w:val="00E6671C"/>
    <w:rsid w:val="00E66742"/>
    <w:rsid w:val="00E6690F"/>
    <w:rsid w:val="00E66A8D"/>
    <w:rsid w:val="00E66B43"/>
    <w:rsid w:val="00E66B67"/>
    <w:rsid w:val="00E66D24"/>
    <w:rsid w:val="00E66EE6"/>
    <w:rsid w:val="00E6701A"/>
    <w:rsid w:val="00E67129"/>
    <w:rsid w:val="00E672DB"/>
    <w:rsid w:val="00E673C0"/>
    <w:rsid w:val="00E67404"/>
    <w:rsid w:val="00E674BA"/>
    <w:rsid w:val="00E674C7"/>
    <w:rsid w:val="00E675C0"/>
    <w:rsid w:val="00E67800"/>
    <w:rsid w:val="00E6780D"/>
    <w:rsid w:val="00E67D20"/>
    <w:rsid w:val="00E67D65"/>
    <w:rsid w:val="00E67D82"/>
    <w:rsid w:val="00E67FB2"/>
    <w:rsid w:val="00E700A6"/>
    <w:rsid w:val="00E70133"/>
    <w:rsid w:val="00E70432"/>
    <w:rsid w:val="00E70625"/>
    <w:rsid w:val="00E70749"/>
    <w:rsid w:val="00E7075F"/>
    <w:rsid w:val="00E707CD"/>
    <w:rsid w:val="00E707E7"/>
    <w:rsid w:val="00E708BF"/>
    <w:rsid w:val="00E70933"/>
    <w:rsid w:val="00E70A93"/>
    <w:rsid w:val="00E70B5B"/>
    <w:rsid w:val="00E70C26"/>
    <w:rsid w:val="00E70D81"/>
    <w:rsid w:val="00E71010"/>
    <w:rsid w:val="00E711F0"/>
    <w:rsid w:val="00E712DD"/>
    <w:rsid w:val="00E715B7"/>
    <w:rsid w:val="00E71650"/>
    <w:rsid w:val="00E71695"/>
    <w:rsid w:val="00E718C2"/>
    <w:rsid w:val="00E71B64"/>
    <w:rsid w:val="00E71BC2"/>
    <w:rsid w:val="00E71C96"/>
    <w:rsid w:val="00E71E51"/>
    <w:rsid w:val="00E71EAD"/>
    <w:rsid w:val="00E71EFC"/>
    <w:rsid w:val="00E72094"/>
    <w:rsid w:val="00E720B5"/>
    <w:rsid w:val="00E720F6"/>
    <w:rsid w:val="00E72509"/>
    <w:rsid w:val="00E725A7"/>
    <w:rsid w:val="00E72698"/>
    <w:rsid w:val="00E728A5"/>
    <w:rsid w:val="00E728AB"/>
    <w:rsid w:val="00E72923"/>
    <w:rsid w:val="00E72C19"/>
    <w:rsid w:val="00E72C87"/>
    <w:rsid w:val="00E72CD7"/>
    <w:rsid w:val="00E72D20"/>
    <w:rsid w:val="00E72E34"/>
    <w:rsid w:val="00E72F13"/>
    <w:rsid w:val="00E731AA"/>
    <w:rsid w:val="00E732CF"/>
    <w:rsid w:val="00E7339C"/>
    <w:rsid w:val="00E73539"/>
    <w:rsid w:val="00E738A0"/>
    <w:rsid w:val="00E738A2"/>
    <w:rsid w:val="00E73962"/>
    <w:rsid w:val="00E73B03"/>
    <w:rsid w:val="00E73B5D"/>
    <w:rsid w:val="00E73BE3"/>
    <w:rsid w:val="00E73D01"/>
    <w:rsid w:val="00E73FE8"/>
    <w:rsid w:val="00E741A6"/>
    <w:rsid w:val="00E74237"/>
    <w:rsid w:val="00E743A0"/>
    <w:rsid w:val="00E74430"/>
    <w:rsid w:val="00E746C2"/>
    <w:rsid w:val="00E74891"/>
    <w:rsid w:val="00E749B2"/>
    <w:rsid w:val="00E74AEF"/>
    <w:rsid w:val="00E74C09"/>
    <w:rsid w:val="00E74CEB"/>
    <w:rsid w:val="00E74D29"/>
    <w:rsid w:val="00E74E07"/>
    <w:rsid w:val="00E74E0D"/>
    <w:rsid w:val="00E74F7C"/>
    <w:rsid w:val="00E750A9"/>
    <w:rsid w:val="00E750B5"/>
    <w:rsid w:val="00E750B6"/>
    <w:rsid w:val="00E75285"/>
    <w:rsid w:val="00E752DE"/>
    <w:rsid w:val="00E7535C"/>
    <w:rsid w:val="00E753AE"/>
    <w:rsid w:val="00E75417"/>
    <w:rsid w:val="00E75474"/>
    <w:rsid w:val="00E75586"/>
    <w:rsid w:val="00E75763"/>
    <w:rsid w:val="00E75780"/>
    <w:rsid w:val="00E75810"/>
    <w:rsid w:val="00E75817"/>
    <w:rsid w:val="00E75821"/>
    <w:rsid w:val="00E75AAA"/>
    <w:rsid w:val="00E75B3E"/>
    <w:rsid w:val="00E75B54"/>
    <w:rsid w:val="00E75B91"/>
    <w:rsid w:val="00E75CD8"/>
    <w:rsid w:val="00E75EB1"/>
    <w:rsid w:val="00E75F98"/>
    <w:rsid w:val="00E75FE4"/>
    <w:rsid w:val="00E76206"/>
    <w:rsid w:val="00E764AA"/>
    <w:rsid w:val="00E7651D"/>
    <w:rsid w:val="00E7652A"/>
    <w:rsid w:val="00E7656A"/>
    <w:rsid w:val="00E765FF"/>
    <w:rsid w:val="00E766C5"/>
    <w:rsid w:val="00E767C2"/>
    <w:rsid w:val="00E767DE"/>
    <w:rsid w:val="00E76932"/>
    <w:rsid w:val="00E76B47"/>
    <w:rsid w:val="00E76C22"/>
    <w:rsid w:val="00E76C44"/>
    <w:rsid w:val="00E76CF2"/>
    <w:rsid w:val="00E76E76"/>
    <w:rsid w:val="00E76ED6"/>
    <w:rsid w:val="00E76F55"/>
    <w:rsid w:val="00E7709F"/>
    <w:rsid w:val="00E77119"/>
    <w:rsid w:val="00E771F6"/>
    <w:rsid w:val="00E772F9"/>
    <w:rsid w:val="00E77466"/>
    <w:rsid w:val="00E775A3"/>
    <w:rsid w:val="00E77648"/>
    <w:rsid w:val="00E7779F"/>
    <w:rsid w:val="00E77812"/>
    <w:rsid w:val="00E77BD1"/>
    <w:rsid w:val="00E77C86"/>
    <w:rsid w:val="00E77CB7"/>
    <w:rsid w:val="00E77CBD"/>
    <w:rsid w:val="00E77D53"/>
    <w:rsid w:val="00E77D8A"/>
    <w:rsid w:val="00E77F26"/>
    <w:rsid w:val="00E8011C"/>
    <w:rsid w:val="00E8018F"/>
    <w:rsid w:val="00E802EF"/>
    <w:rsid w:val="00E803B9"/>
    <w:rsid w:val="00E803DE"/>
    <w:rsid w:val="00E803EE"/>
    <w:rsid w:val="00E804A6"/>
    <w:rsid w:val="00E80533"/>
    <w:rsid w:val="00E8056D"/>
    <w:rsid w:val="00E805B9"/>
    <w:rsid w:val="00E805EA"/>
    <w:rsid w:val="00E80610"/>
    <w:rsid w:val="00E80704"/>
    <w:rsid w:val="00E8079D"/>
    <w:rsid w:val="00E80B13"/>
    <w:rsid w:val="00E80BD4"/>
    <w:rsid w:val="00E80CDD"/>
    <w:rsid w:val="00E80D1B"/>
    <w:rsid w:val="00E80D95"/>
    <w:rsid w:val="00E80DD2"/>
    <w:rsid w:val="00E81171"/>
    <w:rsid w:val="00E8124E"/>
    <w:rsid w:val="00E8127E"/>
    <w:rsid w:val="00E814FE"/>
    <w:rsid w:val="00E81598"/>
    <w:rsid w:val="00E816A6"/>
    <w:rsid w:val="00E8171F"/>
    <w:rsid w:val="00E81776"/>
    <w:rsid w:val="00E817F9"/>
    <w:rsid w:val="00E81860"/>
    <w:rsid w:val="00E818DC"/>
    <w:rsid w:val="00E8196A"/>
    <w:rsid w:val="00E8197A"/>
    <w:rsid w:val="00E81AEB"/>
    <w:rsid w:val="00E81BE9"/>
    <w:rsid w:val="00E81DFF"/>
    <w:rsid w:val="00E81E01"/>
    <w:rsid w:val="00E81F53"/>
    <w:rsid w:val="00E8204E"/>
    <w:rsid w:val="00E8218F"/>
    <w:rsid w:val="00E821AE"/>
    <w:rsid w:val="00E825F8"/>
    <w:rsid w:val="00E82641"/>
    <w:rsid w:val="00E82918"/>
    <w:rsid w:val="00E82B67"/>
    <w:rsid w:val="00E82D44"/>
    <w:rsid w:val="00E82DE8"/>
    <w:rsid w:val="00E83108"/>
    <w:rsid w:val="00E83132"/>
    <w:rsid w:val="00E8318C"/>
    <w:rsid w:val="00E833A5"/>
    <w:rsid w:val="00E833BB"/>
    <w:rsid w:val="00E8345A"/>
    <w:rsid w:val="00E837AB"/>
    <w:rsid w:val="00E83A19"/>
    <w:rsid w:val="00E83A79"/>
    <w:rsid w:val="00E83A81"/>
    <w:rsid w:val="00E83ACA"/>
    <w:rsid w:val="00E83B82"/>
    <w:rsid w:val="00E83CC0"/>
    <w:rsid w:val="00E83D67"/>
    <w:rsid w:val="00E83E83"/>
    <w:rsid w:val="00E83F48"/>
    <w:rsid w:val="00E840DD"/>
    <w:rsid w:val="00E846A4"/>
    <w:rsid w:val="00E846BE"/>
    <w:rsid w:val="00E84702"/>
    <w:rsid w:val="00E84A57"/>
    <w:rsid w:val="00E84AAD"/>
    <w:rsid w:val="00E84CCA"/>
    <w:rsid w:val="00E84F52"/>
    <w:rsid w:val="00E84FF6"/>
    <w:rsid w:val="00E8524D"/>
    <w:rsid w:val="00E85264"/>
    <w:rsid w:val="00E853AE"/>
    <w:rsid w:val="00E854CB"/>
    <w:rsid w:val="00E854E7"/>
    <w:rsid w:val="00E85552"/>
    <w:rsid w:val="00E855CC"/>
    <w:rsid w:val="00E85843"/>
    <w:rsid w:val="00E8591B"/>
    <w:rsid w:val="00E8592A"/>
    <w:rsid w:val="00E859E0"/>
    <w:rsid w:val="00E859FF"/>
    <w:rsid w:val="00E85A07"/>
    <w:rsid w:val="00E85B65"/>
    <w:rsid w:val="00E85B72"/>
    <w:rsid w:val="00E85BBE"/>
    <w:rsid w:val="00E85C99"/>
    <w:rsid w:val="00E85D41"/>
    <w:rsid w:val="00E85DC5"/>
    <w:rsid w:val="00E85E9A"/>
    <w:rsid w:val="00E85EA5"/>
    <w:rsid w:val="00E86178"/>
    <w:rsid w:val="00E86199"/>
    <w:rsid w:val="00E86230"/>
    <w:rsid w:val="00E86243"/>
    <w:rsid w:val="00E8642C"/>
    <w:rsid w:val="00E864FC"/>
    <w:rsid w:val="00E8692F"/>
    <w:rsid w:val="00E86991"/>
    <w:rsid w:val="00E86B0C"/>
    <w:rsid w:val="00E86D2F"/>
    <w:rsid w:val="00E86D34"/>
    <w:rsid w:val="00E86D80"/>
    <w:rsid w:val="00E86D87"/>
    <w:rsid w:val="00E87048"/>
    <w:rsid w:val="00E8705D"/>
    <w:rsid w:val="00E871CF"/>
    <w:rsid w:val="00E87243"/>
    <w:rsid w:val="00E8741B"/>
    <w:rsid w:val="00E87455"/>
    <w:rsid w:val="00E87683"/>
    <w:rsid w:val="00E877B6"/>
    <w:rsid w:val="00E877B8"/>
    <w:rsid w:val="00E879E3"/>
    <w:rsid w:val="00E87AA2"/>
    <w:rsid w:val="00E87D37"/>
    <w:rsid w:val="00E9014F"/>
    <w:rsid w:val="00E9021F"/>
    <w:rsid w:val="00E9035C"/>
    <w:rsid w:val="00E903A5"/>
    <w:rsid w:val="00E90406"/>
    <w:rsid w:val="00E9041E"/>
    <w:rsid w:val="00E9065C"/>
    <w:rsid w:val="00E9067F"/>
    <w:rsid w:val="00E908E7"/>
    <w:rsid w:val="00E90912"/>
    <w:rsid w:val="00E90961"/>
    <w:rsid w:val="00E90A21"/>
    <w:rsid w:val="00E90A88"/>
    <w:rsid w:val="00E90C41"/>
    <w:rsid w:val="00E90CCE"/>
    <w:rsid w:val="00E90CE7"/>
    <w:rsid w:val="00E90D09"/>
    <w:rsid w:val="00E90D9D"/>
    <w:rsid w:val="00E9105C"/>
    <w:rsid w:val="00E91106"/>
    <w:rsid w:val="00E911D8"/>
    <w:rsid w:val="00E91245"/>
    <w:rsid w:val="00E912EC"/>
    <w:rsid w:val="00E9133F"/>
    <w:rsid w:val="00E9137B"/>
    <w:rsid w:val="00E9150F"/>
    <w:rsid w:val="00E91709"/>
    <w:rsid w:val="00E91814"/>
    <w:rsid w:val="00E918F1"/>
    <w:rsid w:val="00E919C0"/>
    <w:rsid w:val="00E919F7"/>
    <w:rsid w:val="00E91A3C"/>
    <w:rsid w:val="00E91A9B"/>
    <w:rsid w:val="00E91FDA"/>
    <w:rsid w:val="00E92030"/>
    <w:rsid w:val="00E92090"/>
    <w:rsid w:val="00E9209E"/>
    <w:rsid w:val="00E923D4"/>
    <w:rsid w:val="00E92707"/>
    <w:rsid w:val="00E9272A"/>
    <w:rsid w:val="00E927E7"/>
    <w:rsid w:val="00E92803"/>
    <w:rsid w:val="00E92994"/>
    <w:rsid w:val="00E92B22"/>
    <w:rsid w:val="00E92C0D"/>
    <w:rsid w:val="00E92E20"/>
    <w:rsid w:val="00E92E3F"/>
    <w:rsid w:val="00E930B2"/>
    <w:rsid w:val="00E931C9"/>
    <w:rsid w:val="00E9342A"/>
    <w:rsid w:val="00E935DA"/>
    <w:rsid w:val="00E936A3"/>
    <w:rsid w:val="00E93833"/>
    <w:rsid w:val="00E938DD"/>
    <w:rsid w:val="00E938E2"/>
    <w:rsid w:val="00E93908"/>
    <w:rsid w:val="00E93924"/>
    <w:rsid w:val="00E93944"/>
    <w:rsid w:val="00E93981"/>
    <w:rsid w:val="00E93AAC"/>
    <w:rsid w:val="00E93C6C"/>
    <w:rsid w:val="00E93C7A"/>
    <w:rsid w:val="00E93DC8"/>
    <w:rsid w:val="00E9402A"/>
    <w:rsid w:val="00E94099"/>
    <w:rsid w:val="00E94107"/>
    <w:rsid w:val="00E94341"/>
    <w:rsid w:val="00E9446B"/>
    <w:rsid w:val="00E9463F"/>
    <w:rsid w:val="00E949AA"/>
    <w:rsid w:val="00E949BC"/>
    <w:rsid w:val="00E94B5E"/>
    <w:rsid w:val="00E94BBF"/>
    <w:rsid w:val="00E94CE6"/>
    <w:rsid w:val="00E94E01"/>
    <w:rsid w:val="00E94F89"/>
    <w:rsid w:val="00E95185"/>
    <w:rsid w:val="00E9528C"/>
    <w:rsid w:val="00E9533C"/>
    <w:rsid w:val="00E95353"/>
    <w:rsid w:val="00E95385"/>
    <w:rsid w:val="00E95455"/>
    <w:rsid w:val="00E954B3"/>
    <w:rsid w:val="00E95541"/>
    <w:rsid w:val="00E95738"/>
    <w:rsid w:val="00E95A82"/>
    <w:rsid w:val="00E95B87"/>
    <w:rsid w:val="00E95C2D"/>
    <w:rsid w:val="00E95C69"/>
    <w:rsid w:val="00E95CC1"/>
    <w:rsid w:val="00E95FC3"/>
    <w:rsid w:val="00E960E3"/>
    <w:rsid w:val="00E96236"/>
    <w:rsid w:val="00E964A9"/>
    <w:rsid w:val="00E96547"/>
    <w:rsid w:val="00E96604"/>
    <w:rsid w:val="00E96738"/>
    <w:rsid w:val="00E9673A"/>
    <w:rsid w:val="00E96862"/>
    <w:rsid w:val="00E96916"/>
    <w:rsid w:val="00E96964"/>
    <w:rsid w:val="00E96A1F"/>
    <w:rsid w:val="00E96BCD"/>
    <w:rsid w:val="00E96C4A"/>
    <w:rsid w:val="00E96C56"/>
    <w:rsid w:val="00E96DA3"/>
    <w:rsid w:val="00E96FC6"/>
    <w:rsid w:val="00E97032"/>
    <w:rsid w:val="00E97405"/>
    <w:rsid w:val="00E9748C"/>
    <w:rsid w:val="00E974C8"/>
    <w:rsid w:val="00E974E8"/>
    <w:rsid w:val="00E97504"/>
    <w:rsid w:val="00E977D8"/>
    <w:rsid w:val="00E97A0E"/>
    <w:rsid w:val="00E97A15"/>
    <w:rsid w:val="00E97BA4"/>
    <w:rsid w:val="00E97C5D"/>
    <w:rsid w:val="00E97D26"/>
    <w:rsid w:val="00E97D49"/>
    <w:rsid w:val="00E97D88"/>
    <w:rsid w:val="00E97E4F"/>
    <w:rsid w:val="00E97F32"/>
    <w:rsid w:val="00E97F6C"/>
    <w:rsid w:val="00EA005E"/>
    <w:rsid w:val="00EA00F1"/>
    <w:rsid w:val="00EA0173"/>
    <w:rsid w:val="00EA01D7"/>
    <w:rsid w:val="00EA0275"/>
    <w:rsid w:val="00EA0286"/>
    <w:rsid w:val="00EA051E"/>
    <w:rsid w:val="00EA0566"/>
    <w:rsid w:val="00EA056B"/>
    <w:rsid w:val="00EA0848"/>
    <w:rsid w:val="00EA096B"/>
    <w:rsid w:val="00EA0997"/>
    <w:rsid w:val="00EA1216"/>
    <w:rsid w:val="00EA1463"/>
    <w:rsid w:val="00EA1550"/>
    <w:rsid w:val="00EA1667"/>
    <w:rsid w:val="00EA17DE"/>
    <w:rsid w:val="00EA1897"/>
    <w:rsid w:val="00EA18BC"/>
    <w:rsid w:val="00EA1962"/>
    <w:rsid w:val="00EA1BE7"/>
    <w:rsid w:val="00EA1C45"/>
    <w:rsid w:val="00EA1D11"/>
    <w:rsid w:val="00EA1F59"/>
    <w:rsid w:val="00EA2090"/>
    <w:rsid w:val="00EA219F"/>
    <w:rsid w:val="00EA2236"/>
    <w:rsid w:val="00EA228C"/>
    <w:rsid w:val="00EA2324"/>
    <w:rsid w:val="00EA25A4"/>
    <w:rsid w:val="00EA2634"/>
    <w:rsid w:val="00EA2664"/>
    <w:rsid w:val="00EA26B5"/>
    <w:rsid w:val="00EA26BB"/>
    <w:rsid w:val="00EA2742"/>
    <w:rsid w:val="00EA27F3"/>
    <w:rsid w:val="00EA280D"/>
    <w:rsid w:val="00EA2852"/>
    <w:rsid w:val="00EA28BB"/>
    <w:rsid w:val="00EA294C"/>
    <w:rsid w:val="00EA29B3"/>
    <w:rsid w:val="00EA2A10"/>
    <w:rsid w:val="00EA2A7C"/>
    <w:rsid w:val="00EA2B47"/>
    <w:rsid w:val="00EA2C1C"/>
    <w:rsid w:val="00EA2C55"/>
    <w:rsid w:val="00EA2D7C"/>
    <w:rsid w:val="00EA2E37"/>
    <w:rsid w:val="00EA2EB9"/>
    <w:rsid w:val="00EA2F1D"/>
    <w:rsid w:val="00EA306B"/>
    <w:rsid w:val="00EA3131"/>
    <w:rsid w:val="00EA3507"/>
    <w:rsid w:val="00EA360F"/>
    <w:rsid w:val="00EA36E3"/>
    <w:rsid w:val="00EA37A1"/>
    <w:rsid w:val="00EA383C"/>
    <w:rsid w:val="00EA38A4"/>
    <w:rsid w:val="00EA3C13"/>
    <w:rsid w:val="00EA3C44"/>
    <w:rsid w:val="00EA3C56"/>
    <w:rsid w:val="00EA3E50"/>
    <w:rsid w:val="00EA40D0"/>
    <w:rsid w:val="00EA40DA"/>
    <w:rsid w:val="00EA4506"/>
    <w:rsid w:val="00EA467F"/>
    <w:rsid w:val="00EA477F"/>
    <w:rsid w:val="00EA48E6"/>
    <w:rsid w:val="00EA4982"/>
    <w:rsid w:val="00EA49F4"/>
    <w:rsid w:val="00EA4A0F"/>
    <w:rsid w:val="00EA4B2F"/>
    <w:rsid w:val="00EA4B78"/>
    <w:rsid w:val="00EA4CBE"/>
    <w:rsid w:val="00EA4D07"/>
    <w:rsid w:val="00EA4D3E"/>
    <w:rsid w:val="00EA4DAA"/>
    <w:rsid w:val="00EA4E13"/>
    <w:rsid w:val="00EA4E53"/>
    <w:rsid w:val="00EA4E6E"/>
    <w:rsid w:val="00EA4F2B"/>
    <w:rsid w:val="00EA5122"/>
    <w:rsid w:val="00EA514B"/>
    <w:rsid w:val="00EA516A"/>
    <w:rsid w:val="00EA51AF"/>
    <w:rsid w:val="00EA52A5"/>
    <w:rsid w:val="00EA5326"/>
    <w:rsid w:val="00EA539E"/>
    <w:rsid w:val="00EA54C4"/>
    <w:rsid w:val="00EA551D"/>
    <w:rsid w:val="00EA5543"/>
    <w:rsid w:val="00EA5550"/>
    <w:rsid w:val="00EA56D0"/>
    <w:rsid w:val="00EA59FC"/>
    <w:rsid w:val="00EA59FD"/>
    <w:rsid w:val="00EA5A96"/>
    <w:rsid w:val="00EA5B53"/>
    <w:rsid w:val="00EA5BA5"/>
    <w:rsid w:val="00EA5C5D"/>
    <w:rsid w:val="00EA5E13"/>
    <w:rsid w:val="00EA5E21"/>
    <w:rsid w:val="00EA5E3A"/>
    <w:rsid w:val="00EA5F0A"/>
    <w:rsid w:val="00EA5F26"/>
    <w:rsid w:val="00EA5F5C"/>
    <w:rsid w:val="00EA5FB6"/>
    <w:rsid w:val="00EA6048"/>
    <w:rsid w:val="00EA611A"/>
    <w:rsid w:val="00EA617A"/>
    <w:rsid w:val="00EA619C"/>
    <w:rsid w:val="00EA6208"/>
    <w:rsid w:val="00EA6299"/>
    <w:rsid w:val="00EA62AA"/>
    <w:rsid w:val="00EA64CF"/>
    <w:rsid w:val="00EA65B6"/>
    <w:rsid w:val="00EA6815"/>
    <w:rsid w:val="00EA6A8B"/>
    <w:rsid w:val="00EA6AAE"/>
    <w:rsid w:val="00EA6B7B"/>
    <w:rsid w:val="00EA6E81"/>
    <w:rsid w:val="00EA71B0"/>
    <w:rsid w:val="00EA7663"/>
    <w:rsid w:val="00EA77D0"/>
    <w:rsid w:val="00EA7849"/>
    <w:rsid w:val="00EA7877"/>
    <w:rsid w:val="00EA7E06"/>
    <w:rsid w:val="00EA7E62"/>
    <w:rsid w:val="00EA7ED5"/>
    <w:rsid w:val="00EB0039"/>
    <w:rsid w:val="00EB02D0"/>
    <w:rsid w:val="00EB02D3"/>
    <w:rsid w:val="00EB0410"/>
    <w:rsid w:val="00EB04DE"/>
    <w:rsid w:val="00EB0576"/>
    <w:rsid w:val="00EB06CF"/>
    <w:rsid w:val="00EB07AB"/>
    <w:rsid w:val="00EB07B3"/>
    <w:rsid w:val="00EB08FA"/>
    <w:rsid w:val="00EB0AAE"/>
    <w:rsid w:val="00EB0B65"/>
    <w:rsid w:val="00EB0BBE"/>
    <w:rsid w:val="00EB0C9A"/>
    <w:rsid w:val="00EB0D04"/>
    <w:rsid w:val="00EB0D43"/>
    <w:rsid w:val="00EB0DF4"/>
    <w:rsid w:val="00EB0E55"/>
    <w:rsid w:val="00EB0ED1"/>
    <w:rsid w:val="00EB0F63"/>
    <w:rsid w:val="00EB1015"/>
    <w:rsid w:val="00EB1135"/>
    <w:rsid w:val="00EB11EC"/>
    <w:rsid w:val="00EB1372"/>
    <w:rsid w:val="00EB13BE"/>
    <w:rsid w:val="00EB1713"/>
    <w:rsid w:val="00EB181F"/>
    <w:rsid w:val="00EB193F"/>
    <w:rsid w:val="00EB195C"/>
    <w:rsid w:val="00EB1C16"/>
    <w:rsid w:val="00EB2087"/>
    <w:rsid w:val="00EB21BF"/>
    <w:rsid w:val="00EB233E"/>
    <w:rsid w:val="00EB23FA"/>
    <w:rsid w:val="00EB2408"/>
    <w:rsid w:val="00EB2587"/>
    <w:rsid w:val="00EB29B8"/>
    <w:rsid w:val="00EB2A0B"/>
    <w:rsid w:val="00EB2B0D"/>
    <w:rsid w:val="00EB2C25"/>
    <w:rsid w:val="00EB2CEC"/>
    <w:rsid w:val="00EB2D84"/>
    <w:rsid w:val="00EB2F0B"/>
    <w:rsid w:val="00EB2F40"/>
    <w:rsid w:val="00EB3130"/>
    <w:rsid w:val="00EB32B5"/>
    <w:rsid w:val="00EB32E8"/>
    <w:rsid w:val="00EB3361"/>
    <w:rsid w:val="00EB3370"/>
    <w:rsid w:val="00EB34E9"/>
    <w:rsid w:val="00EB3579"/>
    <w:rsid w:val="00EB35CF"/>
    <w:rsid w:val="00EB367B"/>
    <w:rsid w:val="00EB37A5"/>
    <w:rsid w:val="00EB37DE"/>
    <w:rsid w:val="00EB3B44"/>
    <w:rsid w:val="00EB3C3D"/>
    <w:rsid w:val="00EB3CC9"/>
    <w:rsid w:val="00EB3D32"/>
    <w:rsid w:val="00EB3DAC"/>
    <w:rsid w:val="00EB3E2D"/>
    <w:rsid w:val="00EB3EF5"/>
    <w:rsid w:val="00EB3FDA"/>
    <w:rsid w:val="00EB3FEC"/>
    <w:rsid w:val="00EB4032"/>
    <w:rsid w:val="00EB40F3"/>
    <w:rsid w:val="00EB4413"/>
    <w:rsid w:val="00EB45D2"/>
    <w:rsid w:val="00EB47D7"/>
    <w:rsid w:val="00EB482D"/>
    <w:rsid w:val="00EB49D6"/>
    <w:rsid w:val="00EB4BB0"/>
    <w:rsid w:val="00EB4C4A"/>
    <w:rsid w:val="00EB4D00"/>
    <w:rsid w:val="00EB4D10"/>
    <w:rsid w:val="00EB4DBC"/>
    <w:rsid w:val="00EB4FEE"/>
    <w:rsid w:val="00EB4FEF"/>
    <w:rsid w:val="00EB5011"/>
    <w:rsid w:val="00EB516F"/>
    <w:rsid w:val="00EB5172"/>
    <w:rsid w:val="00EB5209"/>
    <w:rsid w:val="00EB5455"/>
    <w:rsid w:val="00EB5499"/>
    <w:rsid w:val="00EB56AE"/>
    <w:rsid w:val="00EB5A0B"/>
    <w:rsid w:val="00EB5A21"/>
    <w:rsid w:val="00EB5AC8"/>
    <w:rsid w:val="00EB5CE0"/>
    <w:rsid w:val="00EB5D54"/>
    <w:rsid w:val="00EB5EE3"/>
    <w:rsid w:val="00EB5FD7"/>
    <w:rsid w:val="00EB60D0"/>
    <w:rsid w:val="00EB60D8"/>
    <w:rsid w:val="00EB60EB"/>
    <w:rsid w:val="00EB6103"/>
    <w:rsid w:val="00EB6197"/>
    <w:rsid w:val="00EB61CD"/>
    <w:rsid w:val="00EB623E"/>
    <w:rsid w:val="00EB6281"/>
    <w:rsid w:val="00EB629B"/>
    <w:rsid w:val="00EB63CC"/>
    <w:rsid w:val="00EB63ED"/>
    <w:rsid w:val="00EB63F0"/>
    <w:rsid w:val="00EB653D"/>
    <w:rsid w:val="00EB659C"/>
    <w:rsid w:val="00EB65AD"/>
    <w:rsid w:val="00EB661F"/>
    <w:rsid w:val="00EB6980"/>
    <w:rsid w:val="00EB69C0"/>
    <w:rsid w:val="00EB6A82"/>
    <w:rsid w:val="00EB6D0D"/>
    <w:rsid w:val="00EB6D33"/>
    <w:rsid w:val="00EB6D40"/>
    <w:rsid w:val="00EB7350"/>
    <w:rsid w:val="00EB735E"/>
    <w:rsid w:val="00EB74A1"/>
    <w:rsid w:val="00EB74D4"/>
    <w:rsid w:val="00EB74E7"/>
    <w:rsid w:val="00EB750A"/>
    <w:rsid w:val="00EB7521"/>
    <w:rsid w:val="00EB762A"/>
    <w:rsid w:val="00EB7760"/>
    <w:rsid w:val="00EB7B31"/>
    <w:rsid w:val="00EB7BD5"/>
    <w:rsid w:val="00EB7C86"/>
    <w:rsid w:val="00EB7D1D"/>
    <w:rsid w:val="00EB7D26"/>
    <w:rsid w:val="00EB7E1A"/>
    <w:rsid w:val="00EC0034"/>
    <w:rsid w:val="00EC0054"/>
    <w:rsid w:val="00EC0149"/>
    <w:rsid w:val="00EC016D"/>
    <w:rsid w:val="00EC0224"/>
    <w:rsid w:val="00EC02E5"/>
    <w:rsid w:val="00EC0517"/>
    <w:rsid w:val="00EC0593"/>
    <w:rsid w:val="00EC08FD"/>
    <w:rsid w:val="00EC0AAE"/>
    <w:rsid w:val="00EC0AEA"/>
    <w:rsid w:val="00EC0BDA"/>
    <w:rsid w:val="00EC0CD1"/>
    <w:rsid w:val="00EC0DB2"/>
    <w:rsid w:val="00EC0E92"/>
    <w:rsid w:val="00EC107D"/>
    <w:rsid w:val="00EC12A6"/>
    <w:rsid w:val="00EC1315"/>
    <w:rsid w:val="00EC13F0"/>
    <w:rsid w:val="00EC13FA"/>
    <w:rsid w:val="00EC1447"/>
    <w:rsid w:val="00EC149F"/>
    <w:rsid w:val="00EC14B7"/>
    <w:rsid w:val="00EC14DA"/>
    <w:rsid w:val="00EC1613"/>
    <w:rsid w:val="00EC16E8"/>
    <w:rsid w:val="00EC1778"/>
    <w:rsid w:val="00EC17BF"/>
    <w:rsid w:val="00EC17EE"/>
    <w:rsid w:val="00EC19A9"/>
    <w:rsid w:val="00EC1A22"/>
    <w:rsid w:val="00EC1BB9"/>
    <w:rsid w:val="00EC1CE9"/>
    <w:rsid w:val="00EC1DC2"/>
    <w:rsid w:val="00EC1E06"/>
    <w:rsid w:val="00EC1EF4"/>
    <w:rsid w:val="00EC2092"/>
    <w:rsid w:val="00EC20EC"/>
    <w:rsid w:val="00EC22ED"/>
    <w:rsid w:val="00EC2336"/>
    <w:rsid w:val="00EC23CF"/>
    <w:rsid w:val="00EC23E0"/>
    <w:rsid w:val="00EC240A"/>
    <w:rsid w:val="00EC2515"/>
    <w:rsid w:val="00EC2623"/>
    <w:rsid w:val="00EC272A"/>
    <w:rsid w:val="00EC2768"/>
    <w:rsid w:val="00EC2777"/>
    <w:rsid w:val="00EC27D2"/>
    <w:rsid w:val="00EC2965"/>
    <w:rsid w:val="00EC2982"/>
    <w:rsid w:val="00EC2A56"/>
    <w:rsid w:val="00EC2CFE"/>
    <w:rsid w:val="00EC2DB8"/>
    <w:rsid w:val="00EC2DF2"/>
    <w:rsid w:val="00EC2E4A"/>
    <w:rsid w:val="00EC2F58"/>
    <w:rsid w:val="00EC2F85"/>
    <w:rsid w:val="00EC308B"/>
    <w:rsid w:val="00EC3234"/>
    <w:rsid w:val="00EC3414"/>
    <w:rsid w:val="00EC35CB"/>
    <w:rsid w:val="00EC35DF"/>
    <w:rsid w:val="00EC364D"/>
    <w:rsid w:val="00EC365C"/>
    <w:rsid w:val="00EC37D9"/>
    <w:rsid w:val="00EC397C"/>
    <w:rsid w:val="00EC3983"/>
    <w:rsid w:val="00EC3DCB"/>
    <w:rsid w:val="00EC3F2E"/>
    <w:rsid w:val="00EC406F"/>
    <w:rsid w:val="00EC4090"/>
    <w:rsid w:val="00EC4135"/>
    <w:rsid w:val="00EC41B0"/>
    <w:rsid w:val="00EC41B7"/>
    <w:rsid w:val="00EC4231"/>
    <w:rsid w:val="00EC428C"/>
    <w:rsid w:val="00EC42CA"/>
    <w:rsid w:val="00EC4348"/>
    <w:rsid w:val="00EC4382"/>
    <w:rsid w:val="00EC4429"/>
    <w:rsid w:val="00EC44D3"/>
    <w:rsid w:val="00EC45B4"/>
    <w:rsid w:val="00EC4714"/>
    <w:rsid w:val="00EC4737"/>
    <w:rsid w:val="00EC47EF"/>
    <w:rsid w:val="00EC4A0F"/>
    <w:rsid w:val="00EC4C11"/>
    <w:rsid w:val="00EC4CA4"/>
    <w:rsid w:val="00EC4D86"/>
    <w:rsid w:val="00EC4EB5"/>
    <w:rsid w:val="00EC502D"/>
    <w:rsid w:val="00EC50B3"/>
    <w:rsid w:val="00EC5128"/>
    <w:rsid w:val="00EC513F"/>
    <w:rsid w:val="00EC5156"/>
    <w:rsid w:val="00EC5378"/>
    <w:rsid w:val="00EC558B"/>
    <w:rsid w:val="00EC55FC"/>
    <w:rsid w:val="00EC5611"/>
    <w:rsid w:val="00EC5674"/>
    <w:rsid w:val="00EC5731"/>
    <w:rsid w:val="00EC5756"/>
    <w:rsid w:val="00EC5790"/>
    <w:rsid w:val="00EC57EF"/>
    <w:rsid w:val="00EC5891"/>
    <w:rsid w:val="00EC58F9"/>
    <w:rsid w:val="00EC5A64"/>
    <w:rsid w:val="00EC5C46"/>
    <w:rsid w:val="00EC619B"/>
    <w:rsid w:val="00EC61D9"/>
    <w:rsid w:val="00EC621E"/>
    <w:rsid w:val="00EC62E4"/>
    <w:rsid w:val="00EC63D4"/>
    <w:rsid w:val="00EC6434"/>
    <w:rsid w:val="00EC64C7"/>
    <w:rsid w:val="00EC6566"/>
    <w:rsid w:val="00EC65A2"/>
    <w:rsid w:val="00EC6794"/>
    <w:rsid w:val="00EC6836"/>
    <w:rsid w:val="00EC6893"/>
    <w:rsid w:val="00EC6959"/>
    <w:rsid w:val="00EC696E"/>
    <w:rsid w:val="00EC69B3"/>
    <w:rsid w:val="00EC6C35"/>
    <w:rsid w:val="00EC6D87"/>
    <w:rsid w:val="00EC6E31"/>
    <w:rsid w:val="00EC6FFE"/>
    <w:rsid w:val="00EC71F0"/>
    <w:rsid w:val="00EC7205"/>
    <w:rsid w:val="00EC7630"/>
    <w:rsid w:val="00EC7708"/>
    <w:rsid w:val="00EC7837"/>
    <w:rsid w:val="00EC783E"/>
    <w:rsid w:val="00EC7948"/>
    <w:rsid w:val="00EC79A8"/>
    <w:rsid w:val="00EC7A8C"/>
    <w:rsid w:val="00EC7A8E"/>
    <w:rsid w:val="00EC7A96"/>
    <w:rsid w:val="00EC7C09"/>
    <w:rsid w:val="00EC7C1F"/>
    <w:rsid w:val="00EC7D80"/>
    <w:rsid w:val="00EC7E01"/>
    <w:rsid w:val="00ED00FF"/>
    <w:rsid w:val="00ED0326"/>
    <w:rsid w:val="00ED0378"/>
    <w:rsid w:val="00ED0390"/>
    <w:rsid w:val="00ED08A3"/>
    <w:rsid w:val="00ED08E2"/>
    <w:rsid w:val="00ED096F"/>
    <w:rsid w:val="00ED0988"/>
    <w:rsid w:val="00ED0A28"/>
    <w:rsid w:val="00ED0BA9"/>
    <w:rsid w:val="00ED0BCE"/>
    <w:rsid w:val="00ED0E0D"/>
    <w:rsid w:val="00ED0EB7"/>
    <w:rsid w:val="00ED0F66"/>
    <w:rsid w:val="00ED0FE8"/>
    <w:rsid w:val="00ED1010"/>
    <w:rsid w:val="00ED1106"/>
    <w:rsid w:val="00ED11AE"/>
    <w:rsid w:val="00ED12A8"/>
    <w:rsid w:val="00ED130C"/>
    <w:rsid w:val="00ED1340"/>
    <w:rsid w:val="00ED144C"/>
    <w:rsid w:val="00ED14CA"/>
    <w:rsid w:val="00ED1675"/>
    <w:rsid w:val="00ED167C"/>
    <w:rsid w:val="00ED171C"/>
    <w:rsid w:val="00ED1858"/>
    <w:rsid w:val="00ED1861"/>
    <w:rsid w:val="00ED1A08"/>
    <w:rsid w:val="00ED1A40"/>
    <w:rsid w:val="00ED1ADB"/>
    <w:rsid w:val="00ED1B84"/>
    <w:rsid w:val="00ED1B8A"/>
    <w:rsid w:val="00ED1C18"/>
    <w:rsid w:val="00ED1D28"/>
    <w:rsid w:val="00ED1E61"/>
    <w:rsid w:val="00ED1FC9"/>
    <w:rsid w:val="00ED237A"/>
    <w:rsid w:val="00ED24F8"/>
    <w:rsid w:val="00ED260E"/>
    <w:rsid w:val="00ED2645"/>
    <w:rsid w:val="00ED27F1"/>
    <w:rsid w:val="00ED2B9B"/>
    <w:rsid w:val="00ED2C06"/>
    <w:rsid w:val="00ED2C76"/>
    <w:rsid w:val="00ED2C85"/>
    <w:rsid w:val="00ED2DAE"/>
    <w:rsid w:val="00ED2E8B"/>
    <w:rsid w:val="00ED2F04"/>
    <w:rsid w:val="00ED2F0E"/>
    <w:rsid w:val="00ED2F7F"/>
    <w:rsid w:val="00ED312B"/>
    <w:rsid w:val="00ED3250"/>
    <w:rsid w:val="00ED326D"/>
    <w:rsid w:val="00ED32B6"/>
    <w:rsid w:val="00ED33CC"/>
    <w:rsid w:val="00ED3495"/>
    <w:rsid w:val="00ED35F6"/>
    <w:rsid w:val="00ED3623"/>
    <w:rsid w:val="00ED3749"/>
    <w:rsid w:val="00ED3884"/>
    <w:rsid w:val="00ED3A79"/>
    <w:rsid w:val="00ED3A81"/>
    <w:rsid w:val="00ED3B75"/>
    <w:rsid w:val="00ED3C2B"/>
    <w:rsid w:val="00ED3C59"/>
    <w:rsid w:val="00ED3EC5"/>
    <w:rsid w:val="00ED4091"/>
    <w:rsid w:val="00ED40EE"/>
    <w:rsid w:val="00ED4187"/>
    <w:rsid w:val="00ED4455"/>
    <w:rsid w:val="00ED44A0"/>
    <w:rsid w:val="00ED44C0"/>
    <w:rsid w:val="00ED4607"/>
    <w:rsid w:val="00ED4662"/>
    <w:rsid w:val="00ED469D"/>
    <w:rsid w:val="00ED470F"/>
    <w:rsid w:val="00ED476F"/>
    <w:rsid w:val="00ED477C"/>
    <w:rsid w:val="00ED47CC"/>
    <w:rsid w:val="00ED4842"/>
    <w:rsid w:val="00ED4A2A"/>
    <w:rsid w:val="00ED4A37"/>
    <w:rsid w:val="00ED4AE1"/>
    <w:rsid w:val="00ED4AE6"/>
    <w:rsid w:val="00ED4C9E"/>
    <w:rsid w:val="00ED4D79"/>
    <w:rsid w:val="00ED4E3E"/>
    <w:rsid w:val="00ED4F9D"/>
    <w:rsid w:val="00ED5157"/>
    <w:rsid w:val="00ED5209"/>
    <w:rsid w:val="00ED5298"/>
    <w:rsid w:val="00ED5307"/>
    <w:rsid w:val="00ED5360"/>
    <w:rsid w:val="00ED5599"/>
    <w:rsid w:val="00ED565E"/>
    <w:rsid w:val="00ED5806"/>
    <w:rsid w:val="00ED58C5"/>
    <w:rsid w:val="00ED58F8"/>
    <w:rsid w:val="00ED59E1"/>
    <w:rsid w:val="00ED5AB8"/>
    <w:rsid w:val="00ED5BAC"/>
    <w:rsid w:val="00ED5BD5"/>
    <w:rsid w:val="00ED5C68"/>
    <w:rsid w:val="00ED5D9D"/>
    <w:rsid w:val="00ED5E3A"/>
    <w:rsid w:val="00ED5F3D"/>
    <w:rsid w:val="00ED60E3"/>
    <w:rsid w:val="00ED6118"/>
    <w:rsid w:val="00ED62B1"/>
    <w:rsid w:val="00ED653A"/>
    <w:rsid w:val="00ED68F4"/>
    <w:rsid w:val="00ED6AA0"/>
    <w:rsid w:val="00ED6B53"/>
    <w:rsid w:val="00ED6B83"/>
    <w:rsid w:val="00ED6BC8"/>
    <w:rsid w:val="00ED6BEA"/>
    <w:rsid w:val="00ED6C5E"/>
    <w:rsid w:val="00ED6CA6"/>
    <w:rsid w:val="00ED6E91"/>
    <w:rsid w:val="00ED761E"/>
    <w:rsid w:val="00ED76FF"/>
    <w:rsid w:val="00ED7791"/>
    <w:rsid w:val="00ED7792"/>
    <w:rsid w:val="00ED7819"/>
    <w:rsid w:val="00ED7832"/>
    <w:rsid w:val="00ED7978"/>
    <w:rsid w:val="00ED79C4"/>
    <w:rsid w:val="00ED7A3B"/>
    <w:rsid w:val="00ED7B9F"/>
    <w:rsid w:val="00ED7D9B"/>
    <w:rsid w:val="00ED7EEA"/>
    <w:rsid w:val="00ED7F3F"/>
    <w:rsid w:val="00ED7F87"/>
    <w:rsid w:val="00EE0192"/>
    <w:rsid w:val="00EE01A6"/>
    <w:rsid w:val="00EE0228"/>
    <w:rsid w:val="00EE0297"/>
    <w:rsid w:val="00EE02C1"/>
    <w:rsid w:val="00EE034F"/>
    <w:rsid w:val="00EE0352"/>
    <w:rsid w:val="00EE0362"/>
    <w:rsid w:val="00EE0384"/>
    <w:rsid w:val="00EE0548"/>
    <w:rsid w:val="00EE0A08"/>
    <w:rsid w:val="00EE0ABB"/>
    <w:rsid w:val="00EE0ABF"/>
    <w:rsid w:val="00EE0C2F"/>
    <w:rsid w:val="00EE0CDD"/>
    <w:rsid w:val="00EE0E0C"/>
    <w:rsid w:val="00EE0F31"/>
    <w:rsid w:val="00EE0FCB"/>
    <w:rsid w:val="00EE1065"/>
    <w:rsid w:val="00EE1079"/>
    <w:rsid w:val="00EE1255"/>
    <w:rsid w:val="00EE1434"/>
    <w:rsid w:val="00EE15C8"/>
    <w:rsid w:val="00EE1658"/>
    <w:rsid w:val="00EE16A2"/>
    <w:rsid w:val="00EE195D"/>
    <w:rsid w:val="00EE1A08"/>
    <w:rsid w:val="00EE1C1D"/>
    <w:rsid w:val="00EE1C68"/>
    <w:rsid w:val="00EE1E6E"/>
    <w:rsid w:val="00EE1F99"/>
    <w:rsid w:val="00EE2086"/>
    <w:rsid w:val="00EE228A"/>
    <w:rsid w:val="00EE228E"/>
    <w:rsid w:val="00EE2313"/>
    <w:rsid w:val="00EE2686"/>
    <w:rsid w:val="00EE28A0"/>
    <w:rsid w:val="00EE296E"/>
    <w:rsid w:val="00EE2A3F"/>
    <w:rsid w:val="00EE2B48"/>
    <w:rsid w:val="00EE2B5D"/>
    <w:rsid w:val="00EE2C93"/>
    <w:rsid w:val="00EE2DD6"/>
    <w:rsid w:val="00EE2DF6"/>
    <w:rsid w:val="00EE2E7D"/>
    <w:rsid w:val="00EE30A2"/>
    <w:rsid w:val="00EE3113"/>
    <w:rsid w:val="00EE31E1"/>
    <w:rsid w:val="00EE3316"/>
    <w:rsid w:val="00EE3318"/>
    <w:rsid w:val="00EE33FB"/>
    <w:rsid w:val="00EE3413"/>
    <w:rsid w:val="00EE3417"/>
    <w:rsid w:val="00EE34F5"/>
    <w:rsid w:val="00EE3507"/>
    <w:rsid w:val="00EE3569"/>
    <w:rsid w:val="00EE358E"/>
    <w:rsid w:val="00EE35CC"/>
    <w:rsid w:val="00EE37A8"/>
    <w:rsid w:val="00EE3907"/>
    <w:rsid w:val="00EE39D2"/>
    <w:rsid w:val="00EE3A8A"/>
    <w:rsid w:val="00EE3ACE"/>
    <w:rsid w:val="00EE3AE0"/>
    <w:rsid w:val="00EE3B7E"/>
    <w:rsid w:val="00EE3C3E"/>
    <w:rsid w:val="00EE3C6A"/>
    <w:rsid w:val="00EE3C84"/>
    <w:rsid w:val="00EE3CB3"/>
    <w:rsid w:val="00EE3D06"/>
    <w:rsid w:val="00EE3EEC"/>
    <w:rsid w:val="00EE3FEE"/>
    <w:rsid w:val="00EE40D0"/>
    <w:rsid w:val="00EE4119"/>
    <w:rsid w:val="00EE4282"/>
    <w:rsid w:val="00EE43B7"/>
    <w:rsid w:val="00EE445E"/>
    <w:rsid w:val="00EE44F2"/>
    <w:rsid w:val="00EE4636"/>
    <w:rsid w:val="00EE47A4"/>
    <w:rsid w:val="00EE47EA"/>
    <w:rsid w:val="00EE4878"/>
    <w:rsid w:val="00EE48FF"/>
    <w:rsid w:val="00EE493A"/>
    <w:rsid w:val="00EE4A08"/>
    <w:rsid w:val="00EE4A77"/>
    <w:rsid w:val="00EE4C29"/>
    <w:rsid w:val="00EE4C4B"/>
    <w:rsid w:val="00EE4CE7"/>
    <w:rsid w:val="00EE4D8A"/>
    <w:rsid w:val="00EE4E15"/>
    <w:rsid w:val="00EE4E32"/>
    <w:rsid w:val="00EE4E87"/>
    <w:rsid w:val="00EE4EC3"/>
    <w:rsid w:val="00EE5243"/>
    <w:rsid w:val="00EE536D"/>
    <w:rsid w:val="00EE537B"/>
    <w:rsid w:val="00EE5397"/>
    <w:rsid w:val="00EE5456"/>
    <w:rsid w:val="00EE5473"/>
    <w:rsid w:val="00EE5571"/>
    <w:rsid w:val="00EE557C"/>
    <w:rsid w:val="00EE56ED"/>
    <w:rsid w:val="00EE579A"/>
    <w:rsid w:val="00EE57D3"/>
    <w:rsid w:val="00EE5948"/>
    <w:rsid w:val="00EE5A70"/>
    <w:rsid w:val="00EE5DA1"/>
    <w:rsid w:val="00EE5EFD"/>
    <w:rsid w:val="00EE5F44"/>
    <w:rsid w:val="00EE5FAA"/>
    <w:rsid w:val="00EE6079"/>
    <w:rsid w:val="00EE635C"/>
    <w:rsid w:val="00EE64E7"/>
    <w:rsid w:val="00EE666B"/>
    <w:rsid w:val="00EE6764"/>
    <w:rsid w:val="00EE6983"/>
    <w:rsid w:val="00EE6A50"/>
    <w:rsid w:val="00EE6ADE"/>
    <w:rsid w:val="00EE6B82"/>
    <w:rsid w:val="00EE6B93"/>
    <w:rsid w:val="00EE6C68"/>
    <w:rsid w:val="00EE6D7A"/>
    <w:rsid w:val="00EE6D7D"/>
    <w:rsid w:val="00EE6E26"/>
    <w:rsid w:val="00EE6F25"/>
    <w:rsid w:val="00EE6F6C"/>
    <w:rsid w:val="00EE6FBA"/>
    <w:rsid w:val="00EE7022"/>
    <w:rsid w:val="00EE7115"/>
    <w:rsid w:val="00EE736D"/>
    <w:rsid w:val="00EE7483"/>
    <w:rsid w:val="00EE7598"/>
    <w:rsid w:val="00EE7816"/>
    <w:rsid w:val="00EE7BD8"/>
    <w:rsid w:val="00EE7E73"/>
    <w:rsid w:val="00EE7EA1"/>
    <w:rsid w:val="00EE7F29"/>
    <w:rsid w:val="00EE7F71"/>
    <w:rsid w:val="00EF0002"/>
    <w:rsid w:val="00EF004D"/>
    <w:rsid w:val="00EF00C6"/>
    <w:rsid w:val="00EF0283"/>
    <w:rsid w:val="00EF036A"/>
    <w:rsid w:val="00EF0447"/>
    <w:rsid w:val="00EF0586"/>
    <w:rsid w:val="00EF061D"/>
    <w:rsid w:val="00EF071D"/>
    <w:rsid w:val="00EF0780"/>
    <w:rsid w:val="00EF07A0"/>
    <w:rsid w:val="00EF0B47"/>
    <w:rsid w:val="00EF0B7B"/>
    <w:rsid w:val="00EF0CD9"/>
    <w:rsid w:val="00EF1007"/>
    <w:rsid w:val="00EF110B"/>
    <w:rsid w:val="00EF1167"/>
    <w:rsid w:val="00EF12D4"/>
    <w:rsid w:val="00EF130A"/>
    <w:rsid w:val="00EF133F"/>
    <w:rsid w:val="00EF13C2"/>
    <w:rsid w:val="00EF15B8"/>
    <w:rsid w:val="00EF16DA"/>
    <w:rsid w:val="00EF1777"/>
    <w:rsid w:val="00EF184C"/>
    <w:rsid w:val="00EF1A67"/>
    <w:rsid w:val="00EF1BBF"/>
    <w:rsid w:val="00EF1CB4"/>
    <w:rsid w:val="00EF2073"/>
    <w:rsid w:val="00EF20A8"/>
    <w:rsid w:val="00EF215F"/>
    <w:rsid w:val="00EF2226"/>
    <w:rsid w:val="00EF2284"/>
    <w:rsid w:val="00EF23ED"/>
    <w:rsid w:val="00EF247B"/>
    <w:rsid w:val="00EF25B7"/>
    <w:rsid w:val="00EF2691"/>
    <w:rsid w:val="00EF270C"/>
    <w:rsid w:val="00EF27DB"/>
    <w:rsid w:val="00EF2816"/>
    <w:rsid w:val="00EF2B0D"/>
    <w:rsid w:val="00EF2B97"/>
    <w:rsid w:val="00EF2D5F"/>
    <w:rsid w:val="00EF2FAF"/>
    <w:rsid w:val="00EF2FB5"/>
    <w:rsid w:val="00EF305E"/>
    <w:rsid w:val="00EF30D7"/>
    <w:rsid w:val="00EF32A4"/>
    <w:rsid w:val="00EF32B5"/>
    <w:rsid w:val="00EF32E2"/>
    <w:rsid w:val="00EF332D"/>
    <w:rsid w:val="00EF3405"/>
    <w:rsid w:val="00EF36F3"/>
    <w:rsid w:val="00EF37F7"/>
    <w:rsid w:val="00EF389F"/>
    <w:rsid w:val="00EF3984"/>
    <w:rsid w:val="00EF3A74"/>
    <w:rsid w:val="00EF3A9C"/>
    <w:rsid w:val="00EF3AD0"/>
    <w:rsid w:val="00EF3AF8"/>
    <w:rsid w:val="00EF3BAA"/>
    <w:rsid w:val="00EF3BD8"/>
    <w:rsid w:val="00EF3EED"/>
    <w:rsid w:val="00EF3EF0"/>
    <w:rsid w:val="00EF3F63"/>
    <w:rsid w:val="00EF3F76"/>
    <w:rsid w:val="00EF4114"/>
    <w:rsid w:val="00EF4141"/>
    <w:rsid w:val="00EF4211"/>
    <w:rsid w:val="00EF422A"/>
    <w:rsid w:val="00EF429E"/>
    <w:rsid w:val="00EF4323"/>
    <w:rsid w:val="00EF44DC"/>
    <w:rsid w:val="00EF4547"/>
    <w:rsid w:val="00EF459E"/>
    <w:rsid w:val="00EF45C5"/>
    <w:rsid w:val="00EF4759"/>
    <w:rsid w:val="00EF47CD"/>
    <w:rsid w:val="00EF4897"/>
    <w:rsid w:val="00EF49F9"/>
    <w:rsid w:val="00EF4A9E"/>
    <w:rsid w:val="00EF4ABD"/>
    <w:rsid w:val="00EF4ABF"/>
    <w:rsid w:val="00EF4AD3"/>
    <w:rsid w:val="00EF4C49"/>
    <w:rsid w:val="00EF4CC7"/>
    <w:rsid w:val="00EF4DED"/>
    <w:rsid w:val="00EF4EF5"/>
    <w:rsid w:val="00EF5138"/>
    <w:rsid w:val="00EF51F8"/>
    <w:rsid w:val="00EF54DC"/>
    <w:rsid w:val="00EF5558"/>
    <w:rsid w:val="00EF5648"/>
    <w:rsid w:val="00EF575E"/>
    <w:rsid w:val="00EF5852"/>
    <w:rsid w:val="00EF594F"/>
    <w:rsid w:val="00EF5BED"/>
    <w:rsid w:val="00EF5E4B"/>
    <w:rsid w:val="00EF5FA5"/>
    <w:rsid w:val="00EF614B"/>
    <w:rsid w:val="00EF657F"/>
    <w:rsid w:val="00EF673A"/>
    <w:rsid w:val="00EF67FE"/>
    <w:rsid w:val="00EF6828"/>
    <w:rsid w:val="00EF6A95"/>
    <w:rsid w:val="00EF6AFF"/>
    <w:rsid w:val="00EF6B11"/>
    <w:rsid w:val="00EF6B40"/>
    <w:rsid w:val="00EF6DF0"/>
    <w:rsid w:val="00EF6E05"/>
    <w:rsid w:val="00EF6FEF"/>
    <w:rsid w:val="00EF7042"/>
    <w:rsid w:val="00EF70E0"/>
    <w:rsid w:val="00EF70FA"/>
    <w:rsid w:val="00EF7100"/>
    <w:rsid w:val="00EF7122"/>
    <w:rsid w:val="00EF716D"/>
    <w:rsid w:val="00EF71AD"/>
    <w:rsid w:val="00EF72E7"/>
    <w:rsid w:val="00EF72ED"/>
    <w:rsid w:val="00EF73E2"/>
    <w:rsid w:val="00EF74C8"/>
    <w:rsid w:val="00EF759D"/>
    <w:rsid w:val="00EF76ED"/>
    <w:rsid w:val="00EF774A"/>
    <w:rsid w:val="00EF7847"/>
    <w:rsid w:val="00EF7949"/>
    <w:rsid w:val="00EF7B42"/>
    <w:rsid w:val="00EF7B58"/>
    <w:rsid w:val="00EF7C50"/>
    <w:rsid w:val="00EF7CCE"/>
    <w:rsid w:val="00EF7CE3"/>
    <w:rsid w:val="00EF7D36"/>
    <w:rsid w:val="00EF7DC7"/>
    <w:rsid w:val="00EF7EBD"/>
    <w:rsid w:val="00EF7FB0"/>
    <w:rsid w:val="00F0003E"/>
    <w:rsid w:val="00F0026B"/>
    <w:rsid w:val="00F00375"/>
    <w:rsid w:val="00F0044A"/>
    <w:rsid w:val="00F004C7"/>
    <w:rsid w:val="00F00571"/>
    <w:rsid w:val="00F005C1"/>
    <w:rsid w:val="00F005D0"/>
    <w:rsid w:val="00F00696"/>
    <w:rsid w:val="00F00758"/>
    <w:rsid w:val="00F0088B"/>
    <w:rsid w:val="00F00A34"/>
    <w:rsid w:val="00F00BE2"/>
    <w:rsid w:val="00F00BF9"/>
    <w:rsid w:val="00F00C4F"/>
    <w:rsid w:val="00F00C74"/>
    <w:rsid w:val="00F00DAA"/>
    <w:rsid w:val="00F00DD9"/>
    <w:rsid w:val="00F00E97"/>
    <w:rsid w:val="00F01043"/>
    <w:rsid w:val="00F01153"/>
    <w:rsid w:val="00F011CB"/>
    <w:rsid w:val="00F0123C"/>
    <w:rsid w:val="00F012E1"/>
    <w:rsid w:val="00F015DA"/>
    <w:rsid w:val="00F01660"/>
    <w:rsid w:val="00F017BB"/>
    <w:rsid w:val="00F017FE"/>
    <w:rsid w:val="00F01855"/>
    <w:rsid w:val="00F0185C"/>
    <w:rsid w:val="00F018B2"/>
    <w:rsid w:val="00F018B6"/>
    <w:rsid w:val="00F01A23"/>
    <w:rsid w:val="00F01A67"/>
    <w:rsid w:val="00F01A7D"/>
    <w:rsid w:val="00F01E4D"/>
    <w:rsid w:val="00F01F55"/>
    <w:rsid w:val="00F01FBB"/>
    <w:rsid w:val="00F0209B"/>
    <w:rsid w:val="00F021A7"/>
    <w:rsid w:val="00F021D3"/>
    <w:rsid w:val="00F0221B"/>
    <w:rsid w:val="00F02372"/>
    <w:rsid w:val="00F02418"/>
    <w:rsid w:val="00F02621"/>
    <w:rsid w:val="00F027CF"/>
    <w:rsid w:val="00F02866"/>
    <w:rsid w:val="00F028D1"/>
    <w:rsid w:val="00F02960"/>
    <w:rsid w:val="00F02982"/>
    <w:rsid w:val="00F02A60"/>
    <w:rsid w:val="00F02A8E"/>
    <w:rsid w:val="00F02E55"/>
    <w:rsid w:val="00F03075"/>
    <w:rsid w:val="00F03093"/>
    <w:rsid w:val="00F0342E"/>
    <w:rsid w:val="00F03451"/>
    <w:rsid w:val="00F034E8"/>
    <w:rsid w:val="00F034ED"/>
    <w:rsid w:val="00F03510"/>
    <w:rsid w:val="00F0356F"/>
    <w:rsid w:val="00F0365C"/>
    <w:rsid w:val="00F0375D"/>
    <w:rsid w:val="00F037A0"/>
    <w:rsid w:val="00F03995"/>
    <w:rsid w:val="00F03AAA"/>
    <w:rsid w:val="00F03B46"/>
    <w:rsid w:val="00F03B6D"/>
    <w:rsid w:val="00F03B78"/>
    <w:rsid w:val="00F03C0E"/>
    <w:rsid w:val="00F03C92"/>
    <w:rsid w:val="00F03D12"/>
    <w:rsid w:val="00F03DCF"/>
    <w:rsid w:val="00F03E89"/>
    <w:rsid w:val="00F03F14"/>
    <w:rsid w:val="00F03F4E"/>
    <w:rsid w:val="00F03FBF"/>
    <w:rsid w:val="00F0415D"/>
    <w:rsid w:val="00F0425C"/>
    <w:rsid w:val="00F043E6"/>
    <w:rsid w:val="00F04491"/>
    <w:rsid w:val="00F045E3"/>
    <w:rsid w:val="00F046A7"/>
    <w:rsid w:val="00F046EA"/>
    <w:rsid w:val="00F0470A"/>
    <w:rsid w:val="00F047B9"/>
    <w:rsid w:val="00F04863"/>
    <w:rsid w:val="00F04870"/>
    <w:rsid w:val="00F04971"/>
    <w:rsid w:val="00F049FB"/>
    <w:rsid w:val="00F04A3C"/>
    <w:rsid w:val="00F04CAB"/>
    <w:rsid w:val="00F04E22"/>
    <w:rsid w:val="00F04E5B"/>
    <w:rsid w:val="00F04F1F"/>
    <w:rsid w:val="00F04F3F"/>
    <w:rsid w:val="00F05205"/>
    <w:rsid w:val="00F0528F"/>
    <w:rsid w:val="00F0553F"/>
    <w:rsid w:val="00F05551"/>
    <w:rsid w:val="00F055F5"/>
    <w:rsid w:val="00F0586B"/>
    <w:rsid w:val="00F05983"/>
    <w:rsid w:val="00F05B08"/>
    <w:rsid w:val="00F05CB6"/>
    <w:rsid w:val="00F05DE4"/>
    <w:rsid w:val="00F05E4F"/>
    <w:rsid w:val="00F05F82"/>
    <w:rsid w:val="00F05FEA"/>
    <w:rsid w:val="00F06033"/>
    <w:rsid w:val="00F06197"/>
    <w:rsid w:val="00F0632A"/>
    <w:rsid w:val="00F0634A"/>
    <w:rsid w:val="00F0643B"/>
    <w:rsid w:val="00F066C5"/>
    <w:rsid w:val="00F066F7"/>
    <w:rsid w:val="00F06706"/>
    <w:rsid w:val="00F06775"/>
    <w:rsid w:val="00F067E1"/>
    <w:rsid w:val="00F06A59"/>
    <w:rsid w:val="00F06C18"/>
    <w:rsid w:val="00F06C6B"/>
    <w:rsid w:val="00F06D31"/>
    <w:rsid w:val="00F06DE8"/>
    <w:rsid w:val="00F06E5A"/>
    <w:rsid w:val="00F07080"/>
    <w:rsid w:val="00F0708C"/>
    <w:rsid w:val="00F070B6"/>
    <w:rsid w:val="00F07256"/>
    <w:rsid w:val="00F073A9"/>
    <w:rsid w:val="00F07486"/>
    <w:rsid w:val="00F075BF"/>
    <w:rsid w:val="00F077A3"/>
    <w:rsid w:val="00F07838"/>
    <w:rsid w:val="00F07946"/>
    <w:rsid w:val="00F07AA9"/>
    <w:rsid w:val="00F07B11"/>
    <w:rsid w:val="00F07C67"/>
    <w:rsid w:val="00F07C6A"/>
    <w:rsid w:val="00F07CF6"/>
    <w:rsid w:val="00F07CF9"/>
    <w:rsid w:val="00F07D62"/>
    <w:rsid w:val="00F07D83"/>
    <w:rsid w:val="00F07DEF"/>
    <w:rsid w:val="00F07E16"/>
    <w:rsid w:val="00F07E4A"/>
    <w:rsid w:val="00F07F6E"/>
    <w:rsid w:val="00F07FEC"/>
    <w:rsid w:val="00F1007F"/>
    <w:rsid w:val="00F1015A"/>
    <w:rsid w:val="00F10178"/>
    <w:rsid w:val="00F101BF"/>
    <w:rsid w:val="00F101ED"/>
    <w:rsid w:val="00F102AC"/>
    <w:rsid w:val="00F105B0"/>
    <w:rsid w:val="00F105EB"/>
    <w:rsid w:val="00F106B1"/>
    <w:rsid w:val="00F10705"/>
    <w:rsid w:val="00F10749"/>
    <w:rsid w:val="00F109DC"/>
    <w:rsid w:val="00F10C56"/>
    <w:rsid w:val="00F10C7E"/>
    <w:rsid w:val="00F10F08"/>
    <w:rsid w:val="00F10F78"/>
    <w:rsid w:val="00F110D9"/>
    <w:rsid w:val="00F1124C"/>
    <w:rsid w:val="00F11598"/>
    <w:rsid w:val="00F115EB"/>
    <w:rsid w:val="00F11AF6"/>
    <w:rsid w:val="00F11C85"/>
    <w:rsid w:val="00F11CAD"/>
    <w:rsid w:val="00F11CFB"/>
    <w:rsid w:val="00F11FAA"/>
    <w:rsid w:val="00F120BB"/>
    <w:rsid w:val="00F12141"/>
    <w:rsid w:val="00F12242"/>
    <w:rsid w:val="00F12259"/>
    <w:rsid w:val="00F12310"/>
    <w:rsid w:val="00F123CB"/>
    <w:rsid w:val="00F1252F"/>
    <w:rsid w:val="00F1254D"/>
    <w:rsid w:val="00F12571"/>
    <w:rsid w:val="00F12612"/>
    <w:rsid w:val="00F12619"/>
    <w:rsid w:val="00F126DD"/>
    <w:rsid w:val="00F127C4"/>
    <w:rsid w:val="00F128DD"/>
    <w:rsid w:val="00F1292E"/>
    <w:rsid w:val="00F12DD6"/>
    <w:rsid w:val="00F12ED8"/>
    <w:rsid w:val="00F13037"/>
    <w:rsid w:val="00F13073"/>
    <w:rsid w:val="00F130B2"/>
    <w:rsid w:val="00F13104"/>
    <w:rsid w:val="00F13139"/>
    <w:rsid w:val="00F1348E"/>
    <w:rsid w:val="00F134A0"/>
    <w:rsid w:val="00F1353C"/>
    <w:rsid w:val="00F13561"/>
    <w:rsid w:val="00F13573"/>
    <w:rsid w:val="00F136A3"/>
    <w:rsid w:val="00F136AC"/>
    <w:rsid w:val="00F136C5"/>
    <w:rsid w:val="00F1384A"/>
    <w:rsid w:val="00F1392C"/>
    <w:rsid w:val="00F139A2"/>
    <w:rsid w:val="00F13B46"/>
    <w:rsid w:val="00F13CAB"/>
    <w:rsid w:val="00F13EF3"/>
    <w:rsid w:val="00F13F03"/>
    <w:rsid w:val="00F13F4E"/>
    <w:rsid w:val="00F141AC"/>
    <w:rsid w:val="00F141BA"/>
    <w:rsid w:val="00F1421F"/>
    <w:rsid w:val="00F143B4"/>
    <w:rsid w:val="00F143CB"/>
    <w:rsid w:val="00F143F1"/>
    <w:rsid w:val="00F14552"/>
    <w:rsid w:val="00F1458F"/>
    <w:rsid w:val="00F14732"/>
    <w:rsid w:val="00F14831"/>
    <w:rsid w:val="00F148FD"/>
    <w:rsid w:val="00F14AC5"/>
    <w:rsid w:val="00F14D40"/>
    <w:rsid w:val="00F14E6A"/>
    <w:rsid w:val="00F14F3B"/>
    <w:rsid w:val="00F14F52"/>
    <w:rsid w:val="00F14F8E"/>
    <w:rsid w:val="00F14FED"/>
    <w:rsid w:val="00F151FA"/>
    <w:rsid w:val="00F15232"/>
    <w:rsid w:val="00F1523F"/>
    <w:rsid w:val="00F15273"/>
    <w:rsid w:val="00F15296"/>
    <w:rsid w:val="00F1544B"/>
    <w:rsid w:val="00F15656"/>
    <w:rsid w:val="00F1565C"/>
    <w:rsid w:val="00F1572A"/>
    <w:rsid w:val="00F157C1"/>
    <w:rsid w:val="00F15942"/>
    <w:rsid w:val="00F15A4A"/>
    <w:rsid w:val="00F15B4C"/>
    <w:rsid w:val="00F15BE5"/>
    <w:rsid w:val="00F15E12"/>
    <w:rsid w:val="00F16185"/>
    <w:rsid w:val="00F162B5"/>
    <w:rsid w:val="00F162C9"/>
    <w:rsid w:val="00F16326"/>
    <w:rsid w:val="00F1668C"/>
    <w:rsid w:val="00F16743"/>
    <w:rsid w:val="00F168CC"/>
    <w:rsid w:val="00F169AC"/>
    <w:rsid w:val="00F16A1F"/>
    <w:rsid w:val="00F16BEF"/>
    <w:rsid w:val="00F16C37"/>
    <w:rsid w:val="00F16F1C"/>
    <w:rsid w:val="00F16F61"/>
    <w:rsid w:val="00F16FA7"/>
    <w:rsid w:val="00F1702E"/>
    <w:rsid w:val="00F171AB"/>
    <w:rsid w:val="00F17203"/>
    <w:rsid w:val="00F172B5"/>
    <w:rsid w:val="00F172FF"/>
    <w:rsid w:val="00F17466"/>
    <w:rsid w:val="00F174E3"/>
    <w:rsid w:val="00F1761C"/>
    <w:rsid w:val="00F17683"/>
    <w:rsid w:val="00F17690"/>
    <w:rsid w:val="00F17705"/>
    <w:rsid w:val="00F17727"/>
    <w:rsid w:val="00F17857"/>
    <w:rsid w:val="00F179CF"/>
    <w:rsid w:val="00F17B0F"/>
    <w:rsid w:val="00F17CA6"/>
    <w:rsid w:val="00F17D35"/>
    <w:rsid w:val="00F17E8A"/>
    <w:rsid w:val="00F200A3"/>
    <w:rsid w:val="00F20118"/>
    <w:rsid w:val="00F201DB"/>
    <w:rsid w:val="00F201FA"/>
    <w:rsid w:val="00F20277"/>
    <w:rsid w:val="00F202CB"/>
    <w:rsid w:val="00F202FA"/>
    <w:rsid w:val="00F202FD"/>
    <w:rsid w:val="00F2038C"/>
    <w:rsid w:val="00F20394"/>
    <w:rsid w:val="00F2040B"/>
    <w:rsid w:val="00F204A6"/>
    <w:rsid w:val="00F20509"/>
    <w:rsid w:val="00F2051A"/>
    <w:rsid w:val="00F20532"/>
    <w:rsid w:val="00F205E2"/>
    <w:rsid w:val="00F206F7"/>
    <w:rsid w:val="00F209C6"/>
    <w:rsid w:val="00F20A3D"/>
    <w:rsid w:val="00F20A8F"/>
    <w:rsid w:val="00F20BA0"/>
    <w:rsid w:val="00F20CA4"/>
    <w:rsid w:val="00F20D1C"/>
    <w:rsid w:val="00F20D78"/>
    <w:rsid w:val="00F20D86"/>
    <w:rsid w:val="00F20DAA"/>
    <w:rsid w:val="00F20E86"/>
    <w:rsid w:val="00F20F5B"/>
    <w:rsid w:val="00F21114"/>
    <w:rsid w:val="00F2114B"/>
    <w:rsid w:val="00F212C2"/>
    <w:rsid w:val="00F21489"/>
    <w:rsid w:val="00F2150F"/>
    <w:rsid w:val="00F21680"/>
    <w:rsid w:val="00F2171F"/>
    <w:rsid w:val="00F217BB"/>
    <w:rsid w:val="00F217C0"/>
    <w:rsid w:val="00F218C3"/>
    <w:rsid w:val="00F218FC"/>
    <w:rsid w:val="00F2196C"/>
    <w:rsid w:val="00F21B89"/>
    <w:rsid w:val="00F21B9A"/>
    <w:rsid w:val="00F21CB0"/>
    <w:rsid w:val="00F21CC3"/>
    <w:rsid w:val="00F21CD4"/>
    <w:rsid w:val="00F21D1C"/>
    <w:rsid w:val="00F21D74"/>
    <w:rsid w:val="00F22020"/>
    <w:rsid w:val="00F2216C"/>
    <w:rsid w:val="00F221EB"/>
    <w:rsid w:val="00F22262"/>
    <w:rsid w:val="00F22298"/>
    <w:rsid w:val="00F22542"/>
    <w:rsid w:val="00F225EF"/>
    <w:rsid w:val="00F22736"/>
    <w:rsid w:val="00F2275B"/>
    <w:rsid w:val="00F228EB"/>
    <w:rsid w:val="00F2291F"/>
    <w:rsid w:val="00F22DB5"/>
    <w:rsid w:val="00F22E60"/>
    <w:rsid w:val="00F23088"/>
    <w:rsid w:val="00F2310E"/>
    <w:rsid w:val="00F232B7"/>
    <w:rsid w:val="00F232E0"/>
    <w:rsid w:val="00F2345C"/>
    <w:rsid w:val="00F2365F"/>
    <w:rsid w:val="00F2376F"/>
    <w:rsid w:val="00F238E8"/>
    <w:rsid w:val="00F2390C"/>
    <w:rsid w:val="00F23A0B"/>
    <w:rsid w:val="00F23A82"/>
    <w:rsid w:val="00F23B37"/>
    <w:rsid w:val="00F23D52"/>
    <w:rsid w:val="00F23FC4"/>
    <w:rsid w:val="00F24022"/>
    <w:rsid w:val="00F24068"/>
    <w:rsid w:val="00F2439A"/>
    <w:rsid w:val="00F243EF"/>
    <w:rsid w:val="00F245C7"/>
    <w:rsid w:val="00F246D5"/>
    <w:rsid w:val="00F24760"/>
    <w:rsid w:val="00F247E0"/>
    <w:rsid w:val="00F2494D"/>
    <w:rsid w:val="00F249B0"/>
    <w:rsid w:val="00F24A50"/>
    <w:rsid w:val="00F24A66"/>
    <w:rsid w:val="00F24E2F"/>
    <w:rsid w:val="00F24E6F"/>
    <w:rsid w:val="00F24FA3"/>
    <w:rsid w:val="00F24FCE"/>
    <w:rsid w:val="00F2501B"/>
    <w:rsid w:val="00F250DB"/>
    <w:rsid w:val="00F252A7"/>
    <w:rsid w:val="00F25387"/>
    <w:rsid w:val="00F253E7"/>
    <w:rsid w:val="00F254DC"/>
    <w:rsid w:val="00F25552"/>
    <w:rsid w:val="00F255E5"/>
    <w:rsid w:val="00F255EB"/>
    <w:rsid w:val="00F2570C"/>
    <w:rsid w:val="00F25746"/>
    <w:rsid w:val="00F2589A"/>
    <w:rsid w:val="00F25924"/>
    <w:rsid w:val="00F25A9D"/>
    <w:rsid w:val="00F25CE0"/>
    <w:rsid w:val="00F25E47"/>
    <w:rsid w:val="00F25EB4"/>
    <w:rsid w:val="00F2604A"/>
    <w:rsid w:val="00F260A5"/>
    <w:rsid w:val="00F261E3"/>
    <w:rsid w:val="00F26230"/>
    <w:rsid w:val="00F264BA"/>
    <w:rsid w:val="00F264FA"/>
    <w:rsid w:val="00F26573"/>
    <w:rsid w:val="00F266FD"/>
    <w:rsid w:val="00F267CE"/>
    <w:rsid w:val="00F268B0"/>
    <w:rsid w:val="00F268B7"/>
    <w:rsid w:val="00F26E4C"/>
    <w:rsid w:val="00F26F75"/>
    <w:rsid w:val="00F26F8D"/>
    <w:rsid w:val="00F26FCD"/>
    <w:rsid w:val="00F27099"/>
    <w:rsid w:val="00F272D5"/>
    <w:rsid w:val="00F273FC"/>
    <w:rsid w:val="00F27451"/>
    <w:rsid w:val="00F276DE"/>
    <w:rsid w:val="00F276E7"/>
    <w:rsid w:val="00F27745"/>
    <w:rsid w:val="00F27777"/>
    <w:rsid w:val="00F27A80"/>
    <w:rsid w:val="00F27AF3"/>
    <w:rsid w:val="00F27B76"/>
    <w:rsid w:val="00F27C07"/>
    <w:rsid w:val="00F27CBF"/>
    <w:rsid w:val="00F27DA6"/>
    <w:rsid w:val="00F27ED3"/>
    <w:rsid w:val="00F27FB9"/>
    <w:rsid w:val="00F27FFE"/>
    <w:rsid w:val="00F30110"/>
    <w:rsid w:val="00F3027B"/>
    <w:rsid w:val="00F302D6"/>
    <w:rsid w:val="00F3031F"/>
    <w:rsid w:val="00F3045E"/>
    <w:rsid w:val="00F304F2"/>
    <w:rsid w:val="00F30580"/>
    <w:rsid w:val="00F305E7"/>
    <w:rsid w:val="00F307DD"/>
    <w:rsid w:val="00F30862"/>
    <w:rsid w:val="00F3088E"/>
    <w:rsid w:val="00F309BA"/>
    <w:rsid w:val="00F30A58"/>
    <w:rsid w:val="00F30C33"/>
    <w:rsid w:val="00F30CE4"/>
    <w:rsid w:val="00F30E03"/>
    <w:rsid w:val="00F30E21"/>
    <w:rsid w:val="00F30E33"/>
    <w:rsid w:val="00F31038"/>
    <w:rsid w:val="00F3103A"/>
    <w:rsid w:val="00F31271"/>
    <w:rsid w:val="00F31286"/>
    <w:rsid w:val="00F31327"/>
    <w:rsid w:val="00F31421"/>
    <w:rsid w:val="00F314AC"/>
    <w:rsid w:val="00F31516"/>
    <w:rsid w:val="00F3161C"/>
    <w:rsid w:val="00F316E4"/>
    <w:rsid w:val="00F316F3"/>
    <w:rsid w:val="00F317CF"/>
    <w:rsid w:val="00F3188E"/>
    <w:rsid w:val="00F31993"/>
    <w:rsid w:val="00F319ED"/>
    <w:rsid w:val="00F31AA5"/>
    <w:rsid w:val="00F31B10"/>
    <w:rsid w:val="00F31B99"/>
    <w:rsid w:val="00F31D27"/>
    <w:rsid w:val="00F31EF0"/>
    <w:rsid w:val="00F3211C"/>
    <w:rsid w:val="00F32148"/>
    <w:rsid w:val="00F32194"/>
    <w:rsid w:val="00F323E5"/>
    <w:rsid w:val="00F325F7"/>
    <w:rsid w:val="00F326B7"/>
    <w:rsid w:val="00F3274A"/>
    <w:rsid w:val="00F32782"/>
    <w:rsid w:val="00F32839"/>
    <w:rsid w:val="00F32AC2"/>
    <w:rsid w:val="00F32ACB"/>
    <w:rsid w:val="00F32AE4"/>
    <w:rsid w:val="00F32CA4"/>
    <w:rsid w:val="00F32D82"/>
    <w:rsid w:val="00F32DA5"/>
    <w:rsid w:val="00F32DED"/>
    <w:rsid w:val="00F32E40"/>
    <w:rsid w:val="00F32EB2"/>
    <w:rsid w:val="00F32F62"/>
    <w:rsid w:val="00F32F7B"/>
    <w:rsid w:val="00F32F88"/>
    <w:rsid w:val="00F330BB"/>
    <w:rsid w:val="00F33146"/>
    <w:rsid w:val="00F33188"/>
    <w:rsid w:val="00F332FE"/>
    <w:rsid w:val="00F33302"/>
    <w:rsid w:val="00F333D8"/>
    <w:rsid w:val="00F33414"/>
    <w:rsid w:val="00F3345E"/>
    <w:rsid w:val="00F33576"/>
    <w:rsid w:val="00F3359B"/>
    <w:rsid w:val="00F33630"/>
    <w:rsid w:val="00F336B4"/>
    <w:rsid w:val="00F33842"/>
    <w:rsid w:val="00F338B9"/>
    <w:rsid w:val="00F338CB"/>
    <w:rsid w:val="00F338E8"/>
    <w:rsid w:val="00F33932"/>
    <w:rsid w:val="00F33BE3"/>
    <w:rsid w:val="00F33E1E"/>
    <w:rsid w:val="00F33E49"/>
    <w:rsid w:val="00F342FD"/>
    <w:rsid w:val="00F3434E"/>
    <w:rsid w:val="00F34475"/>
    <w:rsid w:val="00F3449B"/>
    <w:rsid w:val="00F344E1"/>
    <w:rsid w:val="00F3450B"/>
    <w:rsid w:val="00F34553"/>
    <w:rsid w:val="00F34642"/>
    <w:rsid w:val="00F3474B"/>
    <w:rsid w:val="00F3478A"/>
    <w:rsid w:val="00F347A6"/>
    <w:rsid w:val="00F34847"/>
    <w:rsid w:val="00F34851"/>
    <w:rsid w:val="00F34A1B"/>
    <w:rsid w:val="00F34A57"/>
    <w:rsid w:val="00F34B08"/>
    <w:rsid w:val="00F34BCC"/>
    <w:rsid w:val="00F34C01"/>
    <w:rsid w:val="00F34D93"/>
    <w:rsid w:val="00F34DE9"/>
    <w:rsid w:val="00F35049"/>
    <w:rsid w:val="00F35082"/>
    <w:rsid w:val="00F351EF"/>
    <w:rsid w:val="00F352B4"/>
    <w:rsid w:val="00F352D4"/>
    <w:rsid w:val="00F353C7"/>
    <w:rsid w:val="00F35480"/>
    <w:rsid w:val="00F35484"/>
    <w:rsid w:val="00F355B6"/>
    <w:rsid w:val="00F35659"/>
    <w:rsid w:val="00F35772"/>
    <w:rsid w:val="00F3592D"/>
    <w:rsid w:val="00F359A5"/>
    <w:rsid w:val="00F35A61"/>
    <w:rsid w:val="00F35A85"/>
    <w:rsid w:val="00F35D80"/>
    <w:rsid w:val="00F35DCB"/>
    <w:rsid w:val="00F360D9"/>
    <w:rsid w:val="00F3622A"/>
    <w:rsid w:val="00F36663"/>
    <w:rsid w:val="00F36863"/>
    <w:rsid w:val="00F368A7"/>
    <w:rsid w:val="00F3690C"/>
    <w:rsid w:val="00F36ACF"/>
    <w:rsid w:val="00F36B28"/>
    <w:rsid w:val="00F36B37"/>
    <w:rsid w:val="00F36BB5"/>
    <w:rsid w:val="00F36BF2"/>
    <w:rsid w:val="00F36C4D"/>
    <w:rsid w:val="00F36C59"/>
    <w:rsid w:val="00F36C8A"/>
    <w:rsid w:val="00F36DAF"/>
    <w:rsid w:val="00F36F82"/>
    <w:rsid w:val="00F37005"/>
    <w:rsid w:val="00F37280"/>
    <w:rsid w:val="00F37401"/>
    <w:rsid w:val="00F37427"/>
    <w:rsid w:val="00F37453"/>
    <w:rsid w:val="00F37711"/>
    <w:rsid w:val="00F3773B"/>
    <w:rsid w:val="00F37769"/>
    <w:rsid w:val="00F377C7"/>
    <w:rsid w:val="00F379FB"/>
    <w:rsid w:val="00F37B81"/>
    <w:rsid w:val="00F37C03"/>
    <w:rsid w:val="00F37C3F"/>
    <w:rsid w:val="00F37D24"/>
    <w:rsid w:val="00F37E73"/>
    <w:rsid w:val="00F37F5D"/>
    <w:rsid w:val="00F4014A"/>
    <w:rsid w:val="00F4027B"/>
    <w:rsid w:val="00F40472"/>
    <w:rsid w:val="00F40631"/>
    <w:rsid w:val="00F40643"/>
    <w:rsid w:val="00F409C2"/>
    <w:rsid w:val="00F409F9"/>
    <w:rsid w:val="00F40A37"/>
    <w:rsid w:val="00F40CED"/>
    <w:rsid w:val="00F40CF4"/>
    <w:rsid w:val="00F40CF6"/>
    <w:rsid w:val="00F41066"/>
    <w:rsid w:val="00F410BC"/>
    <w:rsid w:val="00F4130F"/>
    <w:rsid w:val="00F41402"/>
    <w:rsid w:val="00F4146F"/>
    <w:rsid w:val="00F41698"/>
    <w:rsid w:val="00F41777"/>
    <w:rsid w:val="00F4187E"/>
    <w:rsid w:val="00F418AA"/>
    <w:rsid w:val="00F41C5C"/>
    <w:rsid w:val="00F41CB0"/>
    <w:rsid w:val="00F41CB3"/>
    <w:rsid w:val="00F42053"/>
    <w:rsid w:val="00F420A1"/>
    <w:rsid w:val="00F420F4"/>
    <w:rsid w:val="00F4212E"/>
    <w:rsid w:val="00F42152"/>
    <w:rsid w:val="00F42207"/>
    <w:rsid w:val="00F42459"/>
    <w:rsid w:val="00F424DF"/>
    <w:rsid w:val="00F42559"/>
    <w:rsid w:val="00F42672"/>
    <w:rsid w:val="00F42704"/>
    <w:rsid w:val="00F42812"/>
    <w:rsid w:val="00F42847"/>
    <w:rsid w:val="00F4285D"/>
    <w:rsid w:val="00F42B60"/>
    <w:rsid w:val="00F42BD2"/>
    <w:rsid w:val="00F42C7E"/>
    <w:rsid w:val="00F42C9B"/>
    <w:rsid w:val="00F42FD8"/>
    <w:rsid w:val="00F43005"/>
    <w:rsid w:val="00F43080"/>
    <w:rsid w:val="00F43099"/>
    <w:rsid w:val="00F430D4"/>
    <w:rsid w:val="00F4321E"/>
    <w:rsid w:val="00F43268"/>
    <w:rsid w:val="00F43284"/>
    <w:rsid w:val="00F43322"/>
    <w:rsid w:val="00F434D8"/>
    <w:rsid w:val="00F436AC"/>
    <w:rsid w:val="00F4374C"/>
    <w:rsid w:val="00F43A05"/>
    <w:rsid w:val="00F43A12"/>
    <w:rsid w:val="00F43A1E"/>
    <w:rsid w:val="00F43B09"/>
    <w:rsid w:val="00F43B3F"/>
    <w:rsid w:val="00F43C07"/>
    <w:rsid w:val="00F43D7C"/>
    <w:rsid w:val="00F43F87"/>
    <w:rsid w:val="00F4426A"/>
    <w:rsid w:val="00F44345"/>
    <w:rsid w:val="00F443F0"/>
    <w:rsid w:val="00F44541"/>
    <w:rsid w:val="00F44764"/>
    <w:rsid w:val="00F44765"/>
    <w:rsid w:val="00F44768"/>
    <w:rsid w:val="00F449D6"/>
    <w:rsid w:val="00F44B3E"/>
    <w:rsid w:val="00F44B62"/>
    <w:rsid w:val="00F44C9A"/>
    <w:rsid w:val="00F44CB7"/>
    <w:rsid w:val="00F44E22"/>
    <w:rsid w:val="00F44F09"/>
    <w:rsid w:val="00F450E4"/>
    <w:rsid w:val="00F45116"/>
    <w:rsid w:val="00F451AF"/>
    <w:rsid w:val="00F4522F"/>
    <w:rsid w:val="00F452FA"/>
    <w:rsid w:val="00F45304"/>
    <w:rsid w:val="00F453DD"/>
    <w:rsid w:val="00F454B8"/>
    <w:rsid w:val="00F45556"/>
    <w:rsid w:val="00F45801"/>
    <w:rsid w:val="00F4592B"/>
    <w:rsid w:val="00F4596E"/>
    <w:rsid w:val="00F45976"/>
    <w:rsid w:val="00F45A0F"/>
    <w:rsid w:val="00F45AB3"/>
    <w:rsid w:val="00F45B99"/>
    <w:rsid w:val="00F45C15"/>
    <w:rsid w:val="00F45CAD"/>
    <w:rsid w:val="00F45F71"/>
    <w:rsid w:val="00F45F83"/>
    <w:rsid w:val="00F460E9"/>
    <w:rsid w:val="00F46236"/>
    <w:rsid w:val="00F4627E"/>
    <w:rsid w:val="00F46371"/>
    <w:rsid w:val="00F4637B"/>
    <w:rsid w:val="00F464CF"/>
    <w:rsid w:val="00F46504"/>
    <w:rsid w:val="00F4665F"/>
    <w:rsid w:val="00F46734"/>
    <w:rsid w:val="00F467EC"/>
    <w:rsid w:val="00F46819"/>
    <w:rsid w:val="00F46A4F"/>
    <w:rsid w:val="00F46ACF"/>
    <w:rsid w:val="00F46CA6"/>
    <w:rsid w:val="00F46F59"/>
    <w:rsid w:val="00F46FE2"/>
    <w:rsid w:val="00F4712E"/>
    <w:rsid w:val="00F4727E"/>
    <w:rsid w:val="00F47464"/>
    <w:rsid w:val="00F47606"/>
    <w:rsid w:val="00F47727"/>
    <w:rsid w:val="00F477C8"/>
    <w:rsid w:val="00F477EA"/>
    <w:rsid w:val="00F4789D"/>
    <w:rsid w:val="00F47972"/>
    <w:rsid w:val="00F47C9B"/>
    <w:rsid w:val="00F47ED8"/>
    <w:rsid w:val="00F50089"/>
    <w:rsid w:val="00F50095"/>
    <w:rsid w:val="00F5029A"/>
    <w:rsid w:val="00F502FB"/>
    <w:rsid w:val="00F5033C"/>
    <w:rsid w:val="00F5033F"/>
    <w:rsid w:val="00F50340"/>
    <w:rsid w:val="00F504AC"/>
    <w:rsid w:val="00F504BE"/>
    <w:rsid w:val="00F5052F"/>
    <w:rsid w:val="00F5066C"/>
    <w:rsid w:val="00F508C2"/>
    <w:rsid w:val="00F509A1"/>
    <w:rsid w:val="00F50BBE"/>
    <w:rsid w:val="00F50CB5"/>
    <w:rsid w:val="00F50D1A"/>
    <w:rsid w:val="00F50D97"/>
    <w:rsid w:val="00F50E57"/>
    <w:rsid w:val="00F50F59"/>
    <w:rsid w:val="00F51221"/>
    <w:rsid w:val="00F5128B"/>
    <w:rsid w:val="00F5134E"/>
    <w:rsid w:val="00F5150B"/>
    <w:rsid w:val="00F5166A"/>
    <w:rsid w:val="00F516D9"/>
    <w:rsid w:val="00F516EA"/>
    <w:rsid w:val="00F517F6"/>
    <w:rsid w:val="00F51AEF"/>
    <w:rsid w:val="00F51B64"/>
    <w:rsid w:val="00F51BB0"/>
    <w:rsid w:val="00F51BF7"/>
    <w:rsid w:val="00F51C79"/>
    <w:rsid w:val="00F51CBA"/>
    <w:rsid w:val="00F51CC8"/>
    <w:rsid w:val="00F51F9A"/>
    <w:rsid w:val="00F52076"/>
    <w:rsid w:val="00F5208F"/>
    <w:rsid w:val="00F52129"/>
    <w:rsid w:val="00F5214F"/>
    <w:rsid w:val="00F5225A"/>
    <w:rsid w:val="00F523EF"/>
    <w:rsid w:val="00F52544"/>
    <w:rsid w:val="00F525EA"/>
    <w:rsid w:val="00F52722"/>
    <w:rsid w:val="00F52776"/>
    <w:rsid w:val="00F52B2D"/>
    <w:rsid w:val="00F52B5F"/>
    <w:rsid w:val="00F52DE8"/>
    <w:rsid w:val="00F52FF0"/>
    <w:rsid w:val="00F53072"/>
    <w:rsid w:val="00F531C8"/>
    <w:rsid w:val="00F53305"/>
    <w:rsid w:val="00F53381"/>
    <w:rsid w:val="00F534BA"/>
    <w:rsid w:val="00F5361B"/>
    <w:rsid w:val="00F53700"/>
    <w:rsid w:val="00F5395B"/>
    <w:rsid w:val="00F53A3C"/>
    <w:rsid w:val="00F53BA8"/>
    <w:rsid w:val="00F53C92"/>
    <w:rsid w:val="00F53D34"/>
    <w:rsid w:val="00F53D48"/>
    <w:rsid w:val="00F53D6A"/>
    <w:rsid w:val="00F53DD2"/>
    <w:rsid w:val="00F53DF4"/>
    <w:rsid w:val="00F53E26"/>
    <w:rsid w:val="00F53EA5"/>
    <w:rsid w:val="00F53EAF"/>
    <w:rsid w:val="00F53EC3"/>
    <w:rsid w:val="00F53F96"/>
    <w:rsid w:val="00F53FDC"/>
    <w:rsid w:val="00F540C8"/>
    <w:rsid w:val="00F54266"/>
    <w:rsid w:val="00F54340"/>
    <w:rsid w:val="00F544DE"/>
    <w:rsid w:val="00F5455A"/>
    <w:rsid w:val="00F5488A"/>
    <w:rsid w:val="00F548B1"/>
    <w:rsid w:val="00F54915"/>
    <w:rsid w:val="00F549D5"/>
    <w:rsid w:val="00F54B3E"/>
    <w:rsid w:val="00F54EA2"/>
    <w:rsid w:val="00F54EA9"/>
    <w:rsid w:val="00F54F09"/>
    <w:rsid w:val="00F551B6"/>
    <w:rsid w:val="00F551EA"/>
    <w:rsid w:val="00F5528B"/>
    <w:rsid w:val="00F552A2"/>
    <w:rsid w:val="00F55363"/>
    <w:rsid w:val="00F55567"/>
    <w:rsid w:val="00F555E3"/>
    <w:rsid w:val="00F55622"/>
    <w:rsid w:val="00F5574B"/>
    <w:rsid w:val="00F55932"/>
    <w:rsid w:val="00F55A17"/>
    <w:rsid w:val="00F55B0F"/>
    <w:rsid w:val="00F55B31"/>
    <w:rsid w:val="00F55DDA"/>
    <w:rsid w:val="00F56079"/>
    <w:rsid w:val="00F560C3"/>
    <w:rsid w:val="00F561F9"/>
    <w:rsid w:val="00F56253"/>
    <w:rsid w:val="00F5629D"/>
    <w:rsid w:val="00F563DF"/>
    <w:rsid w:val="00F5641C"/>
    <w:rsid w:val="00F564DB"/>
    <w:rsid w:val="00F56685"/>
    <w:rsid w:val="00F56737"/>
    <w:rsid w:val="00F5677E"/>
    <w:rsid w:val="00F5678E"/>
    <w:rsid w:val="00F56848"/>
    <w:rsid w:val="00F56934"/>
    <w:rsid w:val="00F56939"/>
    <w:rsid w:val="00F56AEB"/>
    <w:rsid w:val="00F56CB9"/>
    <w:rsid w:val="00F56CC6"/>
    <w:rsid w:val="00F56D6A"/>
    <w:rsid w:val="00F570F3"/>
    <w:rsid w:val="00F57119"/>
    <w:rsid w:val="00F572A3"/>
    <w:rsid w:val="00F572F9"/>
    <w:rsid w:val="00F57590"/>
    <w:rsid w:val="00F5766B"/>
    <w:rsid w:val="00F57768"/>
    <w:rsid w:val="00F57790"/>
    <w:rsid w:val="00F57B91"/>
    <w:rsid w:val="00F57C16"/>
    <w:rsid w:val="00F57C63"/>
    <w:rsid w:val="00F57C87"/>
    <w:rsid w:val="00F57D92"/>
    <w:rsid w:val="00F57EC5"/>
    <w:rsid w:val="00F57F6B"/>
    <w:rsid w:val="00F57F77"/>
    <w:rsid w:val="00F57FEA"/>
    <w:rsid w:val="00F6000A"/>
    <w:rsid w:val="00F60186"/>
    <w:rsid w:val="00F604F2"/>
    <w:rsid w:val="00F60709"/>
    <w:rsid w:val="00F6076D"/>
    <w:rsid w:val="00F60940"/>
    <w:rsid w:val="00F60AAC"/>
    <w:rsid w:val="00F60B72"/>
    <w:rsid w:val="00F60BA7"/>
    <w:rsid w:val="00F60CCC"/>
    <w:rsid w:val="00F60D52"/>
    <w:rsid w:val="00F60FF3"/>
    <w:rsid w:val="00F60FF8"/>
    <w:rsid w:val="00F6104A"/>
    <w:rsid w:val="00F610F7"/>
    <w:rsid w:val="00F61259"/>
    <w:rsid w:val="00F612D2"/>
    <w:rsid w:val="00F6133A"/>
    <w:rsid w:val="00F61387"/>
    <w:rsid w:val="00F6144C"/>
    <w:rsid w:val="00F61461"/>
    <w:rsid w:val="00F61465"/>
    <w:rsid w:val="00F6163C"/>
    <w:rsid w:val="00F6174B"/>
    <w:rsid w:val="00F61756"/>
    <w:rsid w:val="00F61876"/>
    <w:rsid w:val="00F61AFE"/>
    <w:rsid w:val="00F61C61"/>
    <w:rsid w:val="00F61DB3"/>
    <w:rsid w:val="00F61E71"/>
    <w:rsid w:val="00F61E9F"/>
    <w:rsid w:val="00F61F01"/>
    <w:rsid w:val="00F620C1"/>
    <w:rsid w:val="00F62204"/>
    <w:rsid w:val="00F622BE"/>
    <w:rsid w:val="00F62316"/>
    <w:rsid w:val="00F623AA"/>
    <w:rsid w:val="00F62743"/>
    <w:rsid w:val="00F628A6"/>
    <w:rsid w:val="00F628AF"/>
    <w:rsid w:val="00F62CE5"/>
    <w:rsid w:val="00F62F22"/>
    <w:rsid w:val="00F62F28"/>
    <w:rsid w:val="00F6302E"/>
    <w:rsid w:val="00F63129"/>
    <w:rsid w:val="00F63298"/>
    <w:rsid w:val="00F63299"/>
    <w:rsid w:val="00F63405"/>
    <w:rsid w:val="00F63485"/>
    <w:rsid w:val="00F634C8"/>
    <w:rsid w:val="00F6352A"/>
    <w:rsid w:val="00F635A2"/>
    <w:rsid w:val="00F635CA"/>
    <w:rsid w:val="00F635CB"/>
    <w:rsid w:val="00F63701"/>
    <w:rsid w:val="00F637A2"/>
    <w:rsid w:val="00F63936"/>
    <w:rsid w:val="00F63956"/>
    <w:rsid w:val="00F63B1C"/>
    <w:rsid w:val="00F63B3F"/>
    <w:rsid w:val="00F63B6E"/>
    <w:rsid w:val="00F63CEA"/>
    <w:rsid w:val="00F63F54"/>
    <w:rsid w:val="00F63F79"/>
    <w:rsid w:val="00F64121"/>
    <w:rsid w:val="00F64131"/>
    <w:rsid w:val="00F64150"/>
    <w:rsid w:val="00F641D0"/>
    <w:rsid w:val="00F644C6"/>
    <w:rsid w:val="00F6458A"/>
    <w:rsid w:val="00F645C9"/>
    <w:rsid w:val="00F647A1"/>
    <w:rsid w:val="00F64964"/>
    <w:rsid w:val="00F64A25"/>
    <w:rsid w:val="00F64AB4"/>
    <w:rsid w:val="00F64C0A"/>
    <w:rsid w:val="00F64C0D"/>
    <w:rsid w:val="00F64DBF"/>
    <w:rsid w:val="00F64F1D"/>
    <w:rsid w:val="00F65071"/>
    <w:rsid w:val="00F6507B"/>
    <w:rsid w:val="00F65081"/>
    <w:rsid w:val="00F6515D"/>
    <w:rsid w:val="00F65185"/>
    <w:rsid w:val="00F65482"/>
    <w:rsid w:val="00F65550"/>
    <w:rsid w:val="00F655F1"/>
    <w:rsid w:val="00F655FD"/>
    <w:rsid w:val="00F65629"/>
    <w:rsid w:val="00F65671"/>
    <w:rsid w:val="00F656E1"/>
    <w:rsid w:val="00F657FC"/>
    <w:rsid w:val="00F6580C"/>
    <w:rsid w:val="00F6586C"/>
    <w:rsid w:val="00F65B50"/>
    <w:rsid w:val="00F65C9E"/>
    <w:rsid w:val="00F65DA4"/>
    <w:rsid w:val="00F65E6D"/>
    <w:rsid w:val="00F65F62"/>
    <w:rsid w:val="00F6602A"/>
    <w:rsid w:val="00F6603B"/>
    <w:rsid w:val="00F66267"/>
    <w:rsid w:val="00F6628E"/>
    <w:rsid w:val="00F662F9"/>
    <w:rsid w:val="00F66429"/>
    <w:rsid w:val="00F6644F"/>
    <w:rsid w:val="00F66467"/>
    <w:rsid w:val="00F6648B"/>
    <w:rsid w:val="00F66981"/>
    <w:rsid w:val="00F66A1A"/>
    <w:rsid w:val="00F66B6D"/>
    <w:rsid w:val="00F66BC6"/>
    <w:rsid w:val="00F66C56"/>
    <w:rsid w:val="00F66E0D"/>
    <w:rsid w:val="00F66E9E"/>
    <w:rsid w:val="00F66F58"/>
    <w:rsid w:val="00F66F85"/>
    <w:rsid w:val="00F66FD4"/>
    <w:rsid w:val="00F670E6"/>
    <w:rsid w:val="00F67102"/>
    <w:rsid w:val="00F6735B"/>
    <w:rsid w:val="00F67386"/>
    <w:rsid w:val="00F673D1"/>
    <w:rsid w:val="00F67455"/>
    <w:rsid w:val="00F674FA"/>
    <w:rsid w:val="00F674FC"/>
    <w:rsid w:val="00F675A7"/>
    <w:rsid w:val="00F675E2"/>
    <w:rsid w:val="00F67600"/>
    <w:rsid w:val="00F67692"/>
    <w:rsid w:val="00F6775F"/>
    <w:rsid w:val="00F67779"/>
    <w:rsid w:val="00F677F6"/>
    <w:rsid w:val="00F678CD"/>
    <w:rsid w:val="00F679CE"/>
    <w:rsid w:val="00F67B3C"/>
    <w:rsid w:val="00F67CEF"/>
    <w:rsid w:val="00F67D4E"/>
    <w:rsid w:val="00F67E84"/>
    <w:rsid w:val="00F67F21"/>
    <w:rsid w:val="00F7003B"/>
    <w:rsid w:val="00F700A4"/>
    <w:rsid w:val="00F70227"/>
    <w:rsid w:val="00F7022A"/>
    <w:rsid w:val="00F7029E"/>
    <w:rsid w:val="00F703D3"/>
    <w:rsid w:val="00F70411"/>
    <w:rsid w:val="00F70478"/>
    <w:rsid w:val="00F70499"/>
    <w:rsid w:val="00F7070F"/>
    <w:rsid w:val="00F70946"/>
    <w:rsid w:val="00F70B90"/>
    <w:rsid w:val="00F70C49"/>
    <w:rsid w:val="00F70C9C"/>
    <w:rsid w:val="00F70CEB"/>
    <w:rsid w:val="00F70D50"/>
    <w:rsid w:val="00F70E62"/>
    <w:rsid w:val="00F70EB0"/>
    <w:rsid w:val="00F71135"/>
    <w:rsid w:val="00F7117E"/>
    <w:rsid w:val="00F71367"/>
    <w:rsid w:val="00F714C1"/>
    <w:rsid w:val="00F715DD"/>
    <w:rsid w:val="00F7161A"/>
    <w:rsid w:val="00F716B2"/>
    <w:rsid w:val="00F717B4"/>
    <w:rsid w:val="00F71C1D"/>
    <w:rsid w:val="00F71C60"/>
    <w:rsid w:val="00F71DAA"/>
    <w:rsid w:val="00F71E3F"/>
    <w:rsid w:val="00F71EB5"/>
    <w:rsid w:val="00F721B5"/>
    <w:rsid w:val="00F722C0"/>
    <w:rsid w:val="00F72327"/>
    <w:rsid w:val="00F72476"/>
    <w:rsid w:val="00F724A5"/>
    <w:rsid w:val="00F724D3"/>
    <w:rsid w:val="00F7259D"/>
    <w:rsid w:val="00F72663"/>
    <w:rsid w:val="00F72763"/>
    <w:rsid w:val="00F728B4"/>
    <w:rsid w:val="00F729B3"/>
    <w:rsid w:val="00F72A86"/>
    <w:rsid w:val="00F72ACD"/>
    <w:rsid w:val="00F72ACF"/>
    <w:rsid w:val="00F72BC6"/>
    <w:rsid w:val="00F72C17"/>
    <w:rsid w:val="00F72C4B"/>
    <w:rsid w:val="00F72C8B"/>
    <w:rsid w:val="00F72ED8"/>
    <w:rsid w:val="00F72F46"/>
    <w:rsid w:val="00F730D9"/>
    <w:rsid w:val="00F731D5"/>
    <w:rsid w:val="00F7321B"/>
    <w:rsid w:val="00F732A9"/>
    <w:rsid w:val="00F733B3"/>
    <w:rsid w:val="00F73510"/>
    <w:rsid w:val="00F735F8"/>
    <w:rsid w:val="00F7374D"/>
    <w:rsid w:val="00F73886"/>
    <w:rsid w:val="00F738A8"/>
    <w:rsid w:val="00F7392A"/>
    <w:rsid w:val="00F73A51"/>
    <w:rsid w:val="00F73CFA"/>
    <w:rsid w:val="00F73D0A"/>
    <w:rsid w:val="00F73DB9"/>
    <w:rsid w:val="00F73E9C"/>
    <w:rsid w:val="00F73EE7"/>
    <w:rsid w:val="00F73F57"/>
    <w:rsid w:val="00F73F93"/>
    <w:rsid w:val="00F7401F"/>
    <w:rsid w:val="00F74202"/>
    <w:rsid w:val="00F743A9"/>
    <w:rsid w:val="00F74759"/>
    <w:rsid w:val="00F747C6"/>
    <w:rsid w:val="00F7484A"/>
    <w:rsid w:val="00F748A2"/>
    <w:rsid w:val="00F748BF"/>
    <w:rsid w:val="00F7493C"/>
    <w:rsid w:val="00F74ACF"/>
    <w:rsid w:val="00F74BCC"/>
    <w:rsid w:val="00F74C9D"/>
    <w:rsid w:val="00F74CE0"/>
    <w:rsid w:val="00F750FC"/>
    <w:rsid w:val="00F753BB"/>
    <w:rsid w:val="00F75585"/>
    <w:rsid w:val="00F75746"/>
    <w:rsid w:val="00F75809"/>
    <w:rsid w:val="00F759AC"/>
    <w:rsid w:val="00F759C9"/>
    <w:rsid w:val="00F75C28"/>
    <w:rsid w:val="00F75CC8"/>
    <w:rsid w:val="00F75DAE"/>
    <w:rsid w:val="00F75E85"/>
    <w:rsid w:val="00F75FE5"/>
    <w:rsid w:val="00F75FF9"/>
    <w:rsid w:val="00F7601A"/>
    <w:rsid w:val="00F76264"/>
    <w:rsid w:val="00F7637A"/>
    <w:rsid w:val="00F763AD"/>
    <w:rsid w:val="00F7646F"/>
    <w:rsid w:val="00F76734"/>
    <w:rsid w:val="00F767CC"/>
    <w:rsid w:val="00F76986"/>
    <w:rsid w:val="00F769FD"/>
    <w:rsid w:val="00F76B89"/>
    <w:rsid w:val="00F76BBC"/>
    <w:rsid w:val="00F76BF1"/>
    <w:rsid w:val="00F76D6F"/>
    <w:rsid w:val="00F76DB5"/>
    <w:rsid w:val="00F76DCC"/>
    <w:rsid w:val="00F76FD4"/>
    <w:rsid w:val="00F7705A"/>
    <w:rsid w:val="00F77283"/>
    <w:rsid w:val="00F772BE"/>
    <w:rsid w:val="00F7732D"/>
    <w:rsid w:val="00F773A8"/>
    <w:rsid w:val="00F779AD"/>
    <w:rsid w:val="00F77A7A"/>
    <w:rsid w:val="00F77AD9"/>
    <w:rsid w:val="00F77ADB"/>
    <w:rsid w:val="00F77EA2"/>
    <w:rsid w:val="00F77ED4"/>
    <w:rsid w:val="00F77EE0"/>
    <w:rsid w:val="00F77F71"/>
    <w:rsid w:val="00F77F99"/>
    <w:rsid w:val="00F80148"/>
    <w:rsid w:val="00F80201"/>
    <w:rsid w:val="00F80320"/>
    <w:rsid w:val="00F803D0"/>
    <w:rsid w:val="00F805AA"/>
    <w:rsid w:val="00F806A2"/>
    <w:rsid w:val="00F806EF"/>
    <w:rsid w:val="00F808C5"/>
    <w:rsid w:val="00F80A30"/>
    <w:rsid w:val="00F80B2B"/>
    <w:rsid w:val="00F80C97"/>
    <w:rsid w:val="00F80CC3"/>
    <w:rsid w:val="00F80FCD"/>
    <w:rsid w:val="00F81012"/>
    <w:rsid w:val="00F814A8"/>
    <w:rsid w:val="00F815A3"/>
    <w:rsid w:val="00F81659"/>
    <w:rsid w:val="00F81674"/>
    <w:rsid w:val="00F817A3"/>
    <w:rsid w:val="00F817A5"/>
    <w:rsid w:val="00F81915"/>
    <w:rsid w:val="00F8198C"/>
    <w:rsid w:val="00F819D9"/>
    <w:rsid w:val="00F81B24"/>
    <w:rsid w:val="00F81BB5"/>
    <w:rsid w:val="00F81C3F"/>
    <w:rsid w:val="00F81CA5"/>
    <w:rsid w:val="00F81CE2"/>
    <w:rsid w:val="00F81D6E"/>
    <w:rsid w:val="00F81E78"/>
    <w:rsid w:val="00F82135"/>
    <w:rsid w:val="00F821AE"/>
    <w:rsid w:val="00F82305"/>
    <w:rsid w:val="00F823BB"/>
    <w:rsid w:val="00F82405"/>
    <w:rsid w:val="00F82558"/>
    <w:rsid w:val="00F82592"/>
    <w:rsid w:val="00F82598"/>
    <w:rsid w:val="00F825CB"/>
    <w:rsid w:val="00F82690"/>
    <w:rsid w:val="00F8288D"/>
    <w:rsid w:val="00F82901"/>
    <w:rsid w:val="00F82941"/>
    <w:rsid w:val="00F8299B"/>
    <w:rsid w:val="00F829C4"/>
    <w:rsid w:val="00F82A36"/>
    <w:rsid w:val="00F82A42"/>
    <w:rsid w:val="00F82B7E"/>
    <w:rsid w:val="00F83027"/>
    <w:rsid w:val="00F831AA"/>
    <w:rsid w:val="00F831C4"/>
    <w:rsid w:val="00F833E4"/>
    <w:rsid w:val="00F8342E"/>
    <w:rsid w:val="00F835B1"/>
    <w:rsid w:val="00F83696"/>
    <w:rsid w:val="00F837C7"/>
    <w:rsid w:val="00F83823"/>
    <w:rsid w:val="00F83911"/>
    <w:rsid w:val="00F83961"/>
    <w:rsid w:val="00F83A48"/>
    <w:rsid w:val="00F83ACB"/>
    <w:rsid w:val="00F83B14"/>
    <w:rsid w:val="00F83C16"/>
    <w:rsid w:val="00F83C83"/>
    <w:rsid w:val="00F83CCB"/>
    <w:rsid w:val="00F83D76"/>
    <w:rsid w:val="00F840CC"/>
    <w:rsid w:val="00F840E1"/>
    <w:rsid w:val="00F84370"/>
    <w:rsid w:val="00F843EF"/>
    <w:rsid w:val="00F8440C"/>
    <w:rsid w:val="00F8442E"/>
    <w:rsid w:val="00F8447B"/>
    <w:rsid w:val="00F8452B"/>
    <w:rsid w:val="00F84556"/>
    <w:rsid w:val="00F8455E"/>
    <w:rsid w:val="00F84572"/>
    <w:rsid w:val="00F84599"/>
    <w:rsid w:val="00F84639"/>
    <w:rsid w:val="00F8466F"/>
    <w:rsid w:val="00F84739"/>
    <w:rsid w:val="00F847FA"/>
    <w:rsid w:val="00F84835"/>
    <w:rsid w:val="00F848B8"/>
    <w:rsid w:val="00F84A28"/>
    <w:rsid w:val="00F84AD4"/>
    <w:rsid w:val="00F84B8A"/>
    <w:rsid w:val="00F84D0D"/>
    <w:rsid w:val="00F84D42"/>
    <w:rsid w:val="00F84D9A"/>
    <w:rsid w:val="00F84DC2"/>
    <w:rsid w:val="00F84DD7"/>
    <w:rsid w:val="00F84E0F"/>
    <w:rsid w:val="00F84E14"/>
    <w:rsid w:val="00F84EE5"/>
    <w:rsid w:val="00F84F5D"/>
    <w:rsid w:val="00F84FD9"/>
    <w:rsid w:val="00F8517E"/>
    <w:rsid w:val="00F851FD"/>
    <w:rsid w:val="00F853E6"/>
    <w:rsid w:val="00F8558C"/>
    <w:rsid w:val="00F855A6"/>
    <w:rsid w:val="00F855E3"/>
    <w:rsid w:val="00F8560B"/>
    <w:rsid w:val="00F85667"/>
    <w:rsid w:val="00F85671"/>
    <w:rsid w:val="00F8569D"/>
    <w:rsid w:val="00F857F3"/>
    <w:rsid w:val="00F85992"/>
    <w:rsid w:val="00F85AC6"/>
    <w:rsid w:val="00F85C8E"/>
    <w:rsid w:val="00F85D36"/>
    <w:rsid w:val="00F85D92"/>
    <w:rsid w:val="00F85EE8"/>
    <w:rsid w:val="00F8602A"/>
    <w:rsid w:val="00F86040"/>
    <w:rsid w:val="00F861EC"/>
    <w:rsid w:val="00F86452"/>
    <w:rsid w:val="00F86510"/>
    <w:rsid w:val="00F865E6"/>
    <w:rsid w:val="00F8683A"/>
    <w:rsid w:val="00F868EA"/>
    <w:rsid w:val="00F86932"/>
    <w:rsid w:val="00F869B2"/>
    <w:rsid w:val="00F869D1"/>
    <w:rsid w:val="00F86AB3"/>
    <w:rsid w:val="00F86C03"/>
    <w:rsid w:val="00F86DEE"/>
    <w:rsid w:val="00F86EF7"/>
    <w:rsid w:val="00F86F15"/>
    <w:rsid w:val="00F870C4"/>
    <w:rsid w:val="00F87110"/>
    <w:rsid w:val="00F87114"/>
    <w:rsid w:val="00F8725F"/>
    <w:rsid w:val="00F8740C"/>
    <w:rsid w:val="00F8747F"/>
    <w:rsid w:val="00F874E4"/>
    <w:rsid w:val="00F8766B"/>
    <w:rsid w:val="00F8781D"/>
    <w:rsid w:val="00F8782D"/>
    <w:rsid w:val="00F87899"/>
    <w:rsid w:val="00F87D34"/>
    <w:rsid w:val="00F87F5D"/>
    <w:rsid w:val="00F90033"/>
    <w:rsid w:val="00F90046"/>
    <w:rsid w:val="00F900A5"/>
    <w:rsid w:val="00F9025A"/>
    <w:rsid w:val="00F9027A"/>
    <w:rsid w:val="00F902C3"/>
    <w:rsid w:val="00F9041A"/>
    <w:rsid w:val="00F9052D"/>
    <w:rsid w:val="00F9055B"/>
    <w:rsid w:val="00F905B9"/>
    <w:rsid w:val="00F9099E"/>
    <w:rsid w:val="00F909AF"/>
    <w:rsid w:val="00F90A43"/>
    <w:rsid w:val="00F90BA1"/>
    <w:rsid w:val="00F90C6D"/>
    <w:rsid w:val="00F90CCC"/>
    <w:rsid w:val="00F90D70"/>
    <w:rsid w:val="00F90E41"/>
    <w:rsid w:val="00F90E55"/>
    <w:rsid w:val="00F90E98"/>
    <w:rsid w:val="00F91148"/>
    <w:rsid w:val="00F913A2"/>
    <w:rsid w:val="00F9157B"/>
    <w:rsid w:val="00F91593"/>
    <w:rsid w:val="00F915AF"/>
    <w:rsid w:val="00F916E0"/>
    <w:rsid w:val="00F919BE"/>
    <w:rsid w:val="00F91A05"/>
    <w:rsid w:val="00F91C4A"/>
    <w:rsid w:val="00F91D35"/>
    <w:rsid w:val="00F91FEA"/>
    <w:rsid w:val="00F920BD"/>
    <w:rsid w:val="00F922E0"/>
    <w:rsid w:val="00F923A6"/>
    <w:rsid w:val="00F92473"/>
    <w:rsid w:val="00F9247A"/>
    <w:rsid w:val="00F925A0"/>
    <w:rsid w:val="00F92614"/>
    <w:rsid w:val="00F926E3"/>
    <w:rsid w:val="00F92738"/>
    <w:rsid w:val="00F927DE"/>
    <w:rsid w:val="00F928A9"/>
    <w:rsid w:val="00F92A4B"/>
    <w:rsid w:val="00F92AD8"/>
    <w:rsid w:val="00F92B66"/>
    <w:rsid w:val="00F92C4C"/>
    <w:rsid w:val="00F92D40"/>
    <w:rsid w:val="00F92DA9"/>
    <w:rsid w:val="00F92E03"/>
    <w:rsid w:val="00F92E8F"/>
    <w:rsid w:val="00F92F24"/>
    <w:rsid w:val="00F92FB4"/>
    <w:rsid w:val="00F9322B"/>
    <w:rsid w:val="00F932EB"/>
    <w:rsid w:val="00F9341C"/>
    <w:rsid w:val="00F9360F"/>
    <w:rsid w:val="00F93660"/>
    <w:rsid w:val="00F93697"/>
    <w:rsid w:val="00F93698"/>
    <w:rsid w:val="00F937C5"/>
    <w:rsid w:val="00F937D5"/>
    <w:rsid w:val="00F93A05"/>
    <w:rsid w:val="00F93ACA"/>
    <w:rsid w:val="00F93BEE"/>
    <w:rsid w:val="00F93CFB"/>
    <w:rsid w:val="00F93F9E"/>
    <w:rsid w:val="00F9405F"/>
    <w:rsid w:val="00F940E0"/>
    <w:rsid w:val="00F94173"/>
    <w:rsid w:val="00F94424"/>
    <w:rsid w:val="00F9446F"/>
    <w:rsid w:val="00F9450F"/>
    <w:rsid w:val="00F9459B"/>
    <w:rsid w:val="00F94AB3"/>
    <w:rsid w:val="00F94ADD"/>
    <w:rsid w:val="00F94B14"/>
    <w:rsid w:val="00F94B8B"/>
    <w:rsid w:val="00F94CEE"/>
    <w:rsid w:val="00F94FE5"/>
    <w:rsid w:val="00F950C8"/>
    <w:rsid w:val="00F951D7"/>
    <w:rsid w:val="00F952AB"/>
    <w:rsid w:val="00F9535C"/>
    <w:rsid w:val="00F95385"/>
    <w:rsid w:val="00F953AE"/>
    <w:rsid w:val="00F953C1"/>
    <w:rsid w:val="00F954AE"/>
    <w:rsid w:val="00F954F7"/>
    <w:rsid w:val="00F956D2"/>
    <w:rsid w:val="00F956E1"/>
    <w:rsid w:val="00F957E5"/>
    <w:rsid w:val="00F95B51"/>
    <w:rsid w:val="00F95C31"/>
    <w:rsid w:val="00F95C45"/>
    <w:rsid w:val="00F95CEA"/>
    <w:rsid w:val="00F95E7C"/>
    <w:rsid w:val="00F96024"/>
    <w:rsid w:val="00F960D9"/>
    <w:rsid w:val="00F961EA"/>
    <w:rsid w:val="00F96201"/>
    <w:rsid w:val="00F96403"/>
    <w:rsid w:val="00F96457"/>
    <w:rsid w:val="00F96498"/>
    <w:rsid w:val="00F96521"/>
    <w:rsid w:val="00F96557"/>
    <w:rsid w:val="00F965D2"/>
    <w:rsid w:val="00F966A9"/>
    <w:rsid w:val="00F967D1"/>
    <w:rsid w:val="00F96811"/>
    <w:rsid w:val="00F96812"/>
    <w:rsid w:val="00F968FE"/>
    <w:rsid w:val="00F96918"/>
    <w:rsid w:val="00F96946"/>
    <w:rsid w:val="00F96C50"/>
    <w:rsid w:val="00F96D62"/>
    <w:rsid w:val="00F96EDF"/>
    <w:rsid w:val="00F96FB8"/>
    <w:rsid w:val="00F96FE7"/>
    <w:rsid w:val="00F97003"/>
    <w:rsid w:val="00F97052"/>
    <w:rsid w:val="00F97141"/>
    <w:rsid w:val="00F97271"/>
    <w:rsid w:val="00F9753D"/>
    <w:rsid w:val="00F976E9"/>
    <w:rsid w:val="00F976EA"/>
    <w:rsid w:val="00F9773F"/>
    <w:rsid w:val="00F9774A"/>
    <w:rsid w:val="00F9792E"/>
    <w:rsid w:val="00F9797B"/>
    <w:rsid w:val="00F979FB"/>
    <w:rsid w:val="00F97AA0"/>
    <w:rsid w:val="00F97C68"/>
    <w:rsid w:val="00F97DA5"/>
    <w:rsid w:val="00F97E71"/>
    <w:rsid w:val="00F97ECA"/>
    <w:rsid w:val="00F97EDA"/>
    <w:rsid w:val="00F97F7B"/>
    <w:rsid w:val="00FA0061"/>
    <w:rsid w:val="00FA00D9"/>
    <w:rsid w:val="00FA02E8"/>
    <w:rsid w:val="00FA07D8"/>
    <w:rsid w:val="00FA098C"/>
    <w:rsid w:val="00FA09A9"/>
    <w:rsid w:val="00FA0A1A"/>
    <w:rsid w:val="00FA0A6B"/>
    <w:rsid w:val="00FA0AB7"/>
    <w:rsid w:val="00FA0B87"/>
    <w:rsid w:val="00FA0BAA"/>
    <w:rsid w:val="00FA0FEA"/>
    <w:rsid w:val="00FA10AE"/>
    <w:rsid w:val="00FA112A"/>
    <w:rsid w:val="00FA1295"/>
    <w:rsid w:val="00FA14BF"/>
    <w:rsid w:val="00FA1705"/>
    <w:rsid w:val="00FA1752"/>
    <w:rsid w:val="00FA1944"/>
    <w:rsid w:val="00FA1A0F"/>
    <w:rsid w:val="00FA1B95"/>
    <w:rsid w:val="00FA1CDC"/>
    <w:rsid w:val="00FA1CE5"/>
    <w:rsid w:val="00FA1F56"/>
    <w:rsid w:val="00FA1FB1"/>
    <w:rsid w:val="00FA1FE3"/>
    <w:rsid w:val="00FA20C9"/>
    <w:rsid w:val="00FA20DD"/>
    <w:rsid w:val="00FA22AF"/>
    <w:rsid w:val="00FA22D4"/>
    <w:rsid w:val="00FA2573"/>
    <w:rsid w:val="00FA2658"/>
    <w:rsid w:val="00FA26F0"/>
    <w:rsid w:val="00FA2722"/>
    <w:rsid w:val="00FA2879"/>
    <w:rsid w:val="00FA28B7"/>
    <w:rsid w:val="00FA2A0C"/>
    <w:rsid w:val="00FA2A63"/>
    <w:rsid w:val="00FA2B1A"/>
    <w:rsid w:val="00FA2B4C"/>
    <w:rsid w:val="00FA2BCB"/>
    <w:rsid w:val="00FA2CC6"/>
    <w:rsid w:val="00FA2DAB"/>
    <w:rsid w:val="00FA2FBA"/>
    <w:rsid w:val="00FA3035"/>
    <w:rsid w:val="00FA32DC"/>
    <w:rsid w:val="00FA337A"/>
    <w:rsid w:val="00FA35CB"/>
    <w:rsid w:val="00FA3769"/>
    <w:rsid w:val="00FA3890"/>
    <w:rsid w:val="00FA38B1"/>
    <w:rsid w:val="00FA3928"/>
    <w:rsid w:val="00FA3A74"/>
    <w:rsid w:val="00FA3AEC"/>
    <w:rsid w:val="00FA3C00"/>
    <w:rsid w:val="00FA3D5F"/>
    <w:rsid w:val="00FA3DE2"/>
    <w:rsid w:val="00FA3E7C"/>
    <w:rsid w:val="00FA3F9F"/>
    <w:rsid w:val="00FA3FB6"/>
    <w:rsid w:val="00FA41CB"/>
    <w:rsid w:val="00FA4284"/>
    <w:rsid w:val="00FA43AF"/>
    <w:rsid w:val="00FA440D"/>
    <w:rsid w:val="00FA44CA"/>
    <w:rsid w:val="00FA45F8"/>
    <w:rsid w:val="00FA470B"/>
    <w:rsid w:val="00FA488D"/>
    <w:rsid w:val="00FA4A67"/>
    <w:rsid w:val="00FA4AF4"/>
    <w:rsid w:val="00FA4AF7"/>
    <w:rsid w:val="00FA4B29"/>
    <w:rsid w:val="00FA4CD8"/>
    <w:rsid w:val="00FA4FEE"/>
    <w:rsid w:val="00FA501F"/>
    <w:rsid w:val="00FA537A"/>
    <w:rsid w:val="00FA53F9"/>
    <w:rsid w:val="00FA549E"/>
    <w:rsid w:val="00FA54F3"/>
    <w:rsid w:val="00FA55B1"/>
    <w:rsid w:val="00FA55D3"/>
    <w:rsid w:val="00FA5990"/>
    <w:rsid w:val="00FA59DE"/>
    <w:rsid w:val="00FA5C1F"/>
    <w:rsid w:val="00FA5CC0"/>
    <w:rsid w:val="00FA5DCF"/>
    <w:rsid w:val="00FA5F8E"/>
    <w:rsid w:val="00FA5FB7"/>
    <w:rsid w:val="00FA6390"/>
    <w:rsid w:val="00FA63C5"/>
    <w:rsid w:val="00FA640A"/>
    <w:rsid w:val="00FA667A"/>
    <w:rsid w:val="00FA669E"/>
    <w:rsid w:val="00FA68D9"/>
    <w:rsid w:val="00FA6901"/>
    <w:rsid w:val="00FA699B"/>
    <w:rsid w:val="00FA69A8"/>
    <w:rsid w:val="00FA6B4F"/>
    <w:rsid w:val="00FA6BB1"/>
    <w:rsid w:val="00FA6BEF"/>
    <w:rsid w:val="00FA6CD5"/>
    <w:rsid w:val="00FA6CDD"/>
    <w:rsid w:val="00FA6CFC"/>
    <w:rsid w:val="00FA6D4E"/>
    <w:rsid w:val="00FA6DCA"/>
    <w:rsid w:val="00FA6E41"/>
    <w:rsid w:val="00FA6E63"/>
    <w:rsid w:val="00FA6F10"/>
    <w:rsid w:val="00FA6F56"/>
    <w:rsid w:val="00FA6FCF"/>
    <w:rsid w:val="00FA7130"/>
    <w:rsid w:val="00FA71CF"/>
    <w:rsid w:val="00FA71D4"/>
    <w:rsid w:val="00FA7242"/>
    <w:rsid w:val="00FA7444"/>
    <w:rsid w:val="00FA7543"/>
    <w:rsid w:val="00FA7554"/>
    <w:rsid w:val="00FA7596"/>
    <w:rsid w:val="00FA7623"/>
    <w:rsid w:val="00FA764D"/>
    <w:rsid w:val="00FA7668"/>
    <w:rsid w:val="00FA76C8"/>
    <w:rsid w:val="00FA7740"/>
    <w:rsid w:val="00FA77FD"/>
    <w:rsid w:val="00FA78B2"/>
    <w:rsid w:val="00FA79AC"/>
    <w:rsid w:val="00FA7AD8"/>
    <w:rsid w:val="00FA7C12"/>
    <w:rsid w:val="00FA7C1C"/>
    <w:rsid w:val="00FA7E1D"/>
    <w:rsid w:val="00FB02A5"/>
    <w:rsid w:val="00FB0358"/>
    <w:rsid w:val="00FB04EF"/>
    <w:rsid w:val="00FB0600"/>
    <w:rsid w:val="00FB06BD"/>
    <w:rsid w:val="00FB06DF"/>
    <w:rsid w:val="00FB08B5"/>
    <w:rsid w:val="00FB08EE"/>
    <w:rsid w:val="00FB0968"/>
    <w:rsid w:val="00FB0976"/>
    <w:rsid w:val="00FB0A5D"/>
    <w:rsid w:val="00FB0A69"/>
    <w:rsid w:val="00FB0A6B"/>
    <w:rsid w:val="00FB0B4F"/>
    <w:rsid w:val="00FB0B99"/>
    <w:rsid w:val="00FB0BAD"/>
    <w:rsid w:val="00FB0D90"/>
    <w:rsid w:val="00FB0E3F"/>
    <w:rsid w:val="00FB0ED6"/>
    <w:rsid w:val="00FB0F12"/>
    <w:rsid w:val="00FB0FB3"/>
    <w:rsid w:val="00FB1025"/>
    <w:rsid w:val="00FB1062"/>
    <w:rsid w:val="00FB107F"/>
    <w:rsid w:val="00FB11E5"/>
    <w:rsid w:val="00FB11EB"/>
    <w:rsid w:val="00FB1230"/>
    <w:rsid w:val="00FB12EE"/>
    <w:rsid w:val="00FB1309"/>
    <w:rsid w:val="00FB153D"/>
    <w:rsid w:val="00FB1557"/>
    <w:rsid w:val="00FB16F8"/>
    <w:rsid w:val="00FB17E2"/>
    <w:rsid w:val="00FB1829"/>
    <w:rsid w:val="00FB18C2"/>
    <w:rsid w:val="00FB18FB"/>
    <w:rsid w:val="00FB1943"/>
    <w:rsid w:val="00FB1993"/>
    <w:rsid w:val="00FB1A6D"/>
    <w:rsid w:val="00FB1D41"/>
    <w:rsid w:val="00FB2013"/>
    <w:rsid w:val="00FB2098"/>
    <w:rsid w:val="00FB20F4"/>
    <w:rsid w:val="00FB21F6"/>
    <w:rsid w:val="00FB232A"/>
    <w:rsid w:val="00FB285B"/>
    <w:rsid w:val="00FB2934"/>
    <w:rsid w:val="00FB2996"/>
    <w:rsid w:val="00FB2A31"/>
    <w:rsid w:val="00FB2B6F"/>
    <w:rsid w:val="00FB2C16"/>
    <w:rsid w:val="00FB2C56"/>
    <w:rsid w:val="00FB2E28"/>
    <w:rsid w:val="00FB2F9E"/>
    <w:rsid w:val="00FB2FE4"/>
    <w:rsid w:val="00FB34B9"/>
    <w:rsid w:val="00FB3536"/>
    <w:rsid w:val="00FB3598"/>
    <w:rsid w:val="00FB364D"/>
    <w:rsid w:val="00FB37E0"/>
    <w:rsid w:val="00FB3854"/>
    <w:rsid w:val="00FB38B3"/>
    <w:rsid w:val="00FB3A9F"/>
    <w:rsid w:val="00FB3AA7"/>
    <w:rsid w:val="00FB3BC0"/>
    <w:rsid w:val="00FB3D1D"/>
    <w:rsid w:val="00FB3EA7"/>
    <w:rsid w:val="00FB3F38"/>
    <w:rsid w:val="00FB3F3D"/>
    <w:rsid w:val="00FB3FB9"/>
    <w:rsid w:val="00FB4135"/>
    <w:rsid w:val="00FB41E5"/>
    <w:rsid w:val="00FB421C"/>
    <w:rsid w:val="00FB42CC"/>
    <w:rsid w:val="00FB43D7"/>
    <w:rsid w:val="00FB4484"/>
    <w:rsid w:val="00FB44B7"/>
    <w:rsid w:val="00FB452A"/>
    <w:rsid w:val="00FB464C"/>
    <w:rsid w:val="00FB4679"/>
    <w:rsid w:val="00FB46B7"/>
    <w:rsid w:val="00FB4813"/>
    <w:rsid w:val="00FB4970"/>
    <w:rsid w:val="00FB49A3"/>
    <w:rsid w:val="00FB4B27"/>
    <w:rsid w:val="00FB4B97"/>
    <w:rsid w:val="00FB4D22"/>
    <w:rsid w:val="00FB4DDC"/>
    <w:rsid w:val="00FB4F37"/>
    <w:rsid w:val="00FB4F54"/>
    <w:rsid w:val="00FB516A"/>
    <w:rsid w:val="00FB5195"/>
    <w:rsid w:val="00FB519A"/>
    <w:rsid w:val="00FB534C"/>
    <w:rsid w:val="00FB5397"/>
    <w:rsid w:val="00FB53DE"/>
    <w:rsid w:val="00FB5BE4"/>
    <w:rsid w:val="00FB5CA6"/>
    <w:rsid w:val="00FB5DC8"/>
    <w:rsid w:val="00FB5DCF"/>
    <w:rsid w:val="00FB5E2C"/>
    <w:rsid w:val="00FB5E38"/>
    <w:rsid w:val="00FB5E4D"/>
    <w:rsid w:val="00FB5E71"/>
    <w:rsid w:val="00FB605A"/>
    <w:rsid w:val="00FB60AF"/>
    <w:rsid w:val="00FB61B4"/>
    <w:rsid w:val="00FB62D2"/>
    <w:rsid w:val="00FB62F4"/>
    <w:rsid w:val="00FB63C5"/>
    <w:rsid w:val="00FB64AD"/>
    <w:rsid w:val="00FB657F"/>
    <w:rsid w:val="00FB66E0"/>
    <w:rsid w:val="00FB680E"/>
    <w:rsid w:val="00FB6816"/>
    <w:rsid w:val="00FB6994"/>
    <w:rsid w:val="00FB6A35"/>
    <w:rsid w:val="00FB6A6E"/>
    <w:rsid w:val="00FB6C27"/>
    <w:rsid w:val="00FB6D2A"/>
    <w:rsid w:val="00FB6DDC"/>
    <w:rsid w:val="00FB6F2E"/>
    <w:rsid w:val="00FB70A4"/>
    <w:rsid w:val="00FB710A"/>
    <w:rsid w:val="00FB722A"/>
    <w:rsid w:val="00FB7234"/>
    <w:rsid w:val="00FB7379"/>
    <w:rsid w:val="00FB73FA"/>
    <w:rsid w:val="00FB783F"/>
    <w:rsid w:val="00FB7A8D"/>
    <w:rsid w:val="00FB7ACA"/>
    <w:rsid w:val="00FB7CE2"/>
    <w:rsid w:val="00FB7D22"/>
    <w:rsid w:val="00FB7D3B"/>
    <w:rsid w:val="00FB7E06"/>
    <w:rsid w:val="00FB7EDF"/>
    <w:rsid w:val="00FB7EF7"/>
    <w:rsid w:val="00FB7F12"/>
    <w:rsid w:val="00FB7FAB"/>
    <w:rsid w:val="00FC00A6"/>
    <w:rsid w:val="00FC0220"/>
    <w:rsid w:val="00FC02F0"/>
    <w:rsid w:val="00FC040E"/>
    <w:rsid w:val="00FC046E"/>
    <w:rsid w:val="00FC0585"/>
    <w:rsid w:val="00FC0B47"/>
    <w:rsid w:val="00FC0B78"/>
    <w:rsid w:val="00FC0D30"/>
    <w:rsid w:val="00FC0D9E"/>
    <w:rsid w:val="00FC0E0D"/>
    <w:rsid w:val="00FC0F62"/>
    <w:rsid w:val="00FC0FF6"/>
    <w:rsid w:val="00FC1039"/>
    <w:rsid w:val="00FC1095"/>
    <w:rsid w:val="00FC1177"/>
    <w:rsid w:val="00FC15C8"/>
    <w:rsid w:val="00FC1689"/>
    <w:rsid w:val="00FC16C9"/>
    <w:rsid w:val="00FC1705"/>
    <w:rsid w:val="00FC176E"/>
    <w:rsid w:val="00FC1803"/>
    <w:rsid w:val="00FC1834"/>
    <w:rsid w:val="00FC19AC"/>
    <w:rsid w:val="00FC1B73"/>
    <w:rsid w:val="00FC1B9A"/>
    <w:rsid w:val="00FC1CB5"/>
    <w:rsid w:val="00FC1CBD"/>
    <w:rsid w:val="00FC1CBF"/>
    <w:rsid w:val="00FC1D97"/>
    <w:rsid w:val="00FC1DD1"/>
    <w:rsid w:val="00FC1E48"/>
    <w:rsid w:val="00FC1EC4"/>
    <w:rsid w:val="00FC1FE9"/>
    <w:rsid w:val="00FC20F0"/>
    <w:rsid w:val="00FC21CA"/>
    <w:rsid w:val="00FC23C7"/>
    <w:rsid w:val="00FC23C9"/>
    <w:rsid w:val="00FC2696"/>
    <w:rsid w:val="00FC26D3"/>
    <w:rsid w:val="00FC2783"/>
    <w:rsid w:val="00FC288D"/>
    <w:rsid w:val="00FC28FA"/>
    <w:rsid w:val="00FC298E"/>
    <w:rsid w:val="00FC2B66"/>
    <w:rsid w:val="00FC2BA0"/>
    <w:rsid w:val="00FC2C67"/>
    <w:rsid w:val="00FC2D79"/>
    <w:rsid w:val="00FC2DFD"/>
    <w:rsid w:val="00FC2E32"/>
    <w:rsid w:val="00FC2EB9"/>
    <w:rsid w:val="00FC2EBF"/>
    <w:rsid w:val="00FC2ECE"/>
    <w:rsid w:val="00FC2F09"/>
    <w:rsid w:val="00FC2FDF"/>
    <w:rsid w:val="00FC30C1"/>
    <w:rsid w:val="00FC3539"/>
    <w:rsid w:val="00FC360E"/>
    <w:rsid w:val="00FC3683"/>
    <w:rsid w:val="00FC3799"/>
    <w:rsid w:val="00FC3872"/>
    <w:rsid w:val="00FC3879"/>
    <w:rsid w:val="00FC38CF"/>
    <w:rsid w:val="00FC3A36"/>
    <w:rsid w:val="00FC3A3B"/>
    <w:rsid w:val="00FC3AB2"/>
    <w:rsid w:val="00FC3AE5"/>
    <w:rsid w:val="00FC3B68"/>
    <w:rsid w:val="00FC3B9C"/>
    <w:rsid w:val="00FC3C38"/>
    <w:rsid w:val="00FC3C69"/>
    <w:rsid w:val="00FC3CA6"/>
    <w:rsid w:val="00FC3D55"/>
    <w:rsid w:val="00FC3EA5"/>
    <w:rsid w:val="00FC3EF0"/>
    <w:rsid w:val="00FC3FD9"/>
    <w:rsid w:val="00FC4011"/>
    <w:rsid w:val="00FC40F3"/>
    <w:rsid w:val="00FC42E7"/>
    <w:rsid w:val="00FC4333"/>
    <w:rsid w:val="00FC438D"/>
    <w:rsid w:val="00FC4547"/>
    <w:rsid w:val="00FC466C"/>
    <w:rsid w:val="00FC4728"/>
    <w:rsid w:val="00FC4853"/>
    <w:rsid w:val="00FC4A0E"/>
    <w:rsid w:val="00FC4ABD"/>
    <w:rsid w:val="00FC4ABE"/>
    <w:rsid w:val="00FC4B7F"/>
    <w:rsid w:val="00FC4B97"/>
    <w:rsid w:val="00FC4BE5"/>
    <w:rsid w:val="00FC4C36"/>
    <w:rsid w:val="00FC4D54"/>
    <w:rsid w:val="00FC4E76"/>
    <w:rsid w:val="00FC4E79"/>
    <w:rsid w:val="00FC4EE3"/>
    <w:rsid w:val="00FC4F69"/>
    <w:rsid w:val="00FC4F96"/>
    <w:rsid w:val="00FC4FB1"/>
    <w:rsid w:val="00FC5153"/>
    <w:rsid w:val="00FC5364"/>
    <w:rsid w:val="00FC549C"/>
    <w:rsid w:val="00FC55B9"/>
    <w:rsid w:val="00FC56F3"/>
    <w:rsid w:val="00FC58F9"/>
    <w:rsid w:val="00FC5950"/>
    <w:rsid w:val="00FC5A23"/>
    <w:rsid w:val="00FC5A67"/>
    <w:rsid w:val="00FC5B4F"/>
    <w:rsid w:val="00FC5CC7"/>
    <w:rsid w:val="00FC5D2B"/>
    <w:rsid w:val="00FC5E47"/>
    <w:rsid w:val="00FC5EBB"/>
    <w:rsid w:val="00FC6154"/>
    <w:rsid w:val="00FC6222"/>
    <w:rsid w:val="00FC6266"/>
    <w:rsid w:val="00FC6390"/>
    <w:rsid w:val="00FC63BE"/>
    <w:rsid w:val="00FC647E"/>
    <w:rsid w:val="00FC6510"/>
    <w:rsid w:val="00FC669B"/>
    <w:rsid w:val="00FC66B0"/>
    <w:rsid w:val="00FC66CA"/>
    <w:rsid w:val="00FC6ABB"/>
    <w:rsid w:val="00FC6C5D"/>
    <w:rsid w:val="00FC6E33"/>
    <w:rsid w:val="00FC6EA4"/>
    <w:rsid w:val="00FC6F0F"/>
    <w:rsid w:val="00FC6F2A"/>
    <w:rsid w:val="00FC6FAA"/>
    <w:rsid w:val="00FC700F"/>
    <w:rsid w:val="00FC709C"/>
    <w:rsid w:val="00FC70F6"/>
    <w:rsid w:val="00FC7113"/>
    <w:rsid w:val="00FC7218"/>
    <w:rsid w:val="00FC7333"/>
    <w:rsid w:val="00FC7337"/>
    <w:rsid w:val="00FC7578"/>
    <w:rsid w:val="00FC7637"/>
    <w:rsid w:val="00FC7678"/>
    <w:rsid w:val="00FC770B"/>
    <w:rsid w:val="00FC7727"/>
    <w:rsid w:val="00FC773B"/>
    <w:rsid w:val="00FC779C"/>
    <w:rsid w:val="00FC78AE"/>
    <w:rsid w:val="00FC78C2"/>
    <w:rsid w:val="00FC7918"/>
    <w:rsid w:val="00FC7938"/>
    <w:rsid w:val="00FC7960"/>
    <w:rsid w:val="00FC79C8"/>
    <w:rsid w:val="00FC7A0F"/>
    <w:rsid w:val="00FC7A67"/>
    <w:rsid w:val="00FC7A80"/>
    <w:rsid w:val="00FC7A93"/>
    <w:rsid w:val="00FC7AAB"/>
    <w:rsid w:val="00FC7BA9"/>
    <w:rsid w:val="00FC7C62"/>
    <w:rsid w:val="00FC7DDF"/>
    <w:rsid w:val="00FC7FEF"/>
    <w:rsid w:val="00FD01ED"/>
    <w:rsid w:val="00FD023E"/>
    <w:rsid w:val="00FD0267"/>
    <w:rsid w:val="00FD0303"/>
    <w:rsid w:val="00FD03FC"/>
    <w:rsid w:val="00FD057F"/>
    <w:rsid w:val="00FD0704"/>
    <w:rsid w:val="00FD07CE"/>
    <w:rsid w:val="00FD0814"/>
    <w:rsid w:val="00FD088A"/>
    <w:rsid w:val="00FD09B3"/>
    <w:rsid w:val="00FD0B56"/>
    <w:rsid w:val="00FD0CBA"/>
    <w:rsid w:val="00FD0E27"/>
    <w:rsid w:val="00FD0F4C"/>
    <w:rsid w:val="00FD1047"/>
    <w:rsid w:val="00FD11A2"/>
    <w:rsid w:val="00FD12F9"/>
    <w:rsid w:val="00FD131D"/>
    <w:rsid w:val="00FD1366"/>
    <w:rsid w:val="00FD13C6"/>
    <w:rsid w:val="00FD142A"/>
    <w:rsid w:val="00FD142E"/>
    <w:rsid w:val="00FD162A"/>
    <w:rsid w:val="00FD17FF"/>
    <w:rsid w:val="00FD1975"/>
    <w:rsid w:val="00FD1A1F"/>
    <w:rsid w:val="00FD1AAF"/>
    <w:rsid w:val="00FD1BEA"/>
    <w:rsid w:val="00FD1C0A"/>
    <w:rsid w:val="00FD1CA0"/>
    <w:rsid w:val="00FD1E02"/>
    <w:rsid w:val="00FD1E64"/>
    <w:rsid w:val="00FD1EA7"/>
    <w:rsid w:val="00FD1EE5"/>
    <w:rsid w:val="00FD1F49"/>
    <w:rsid w:val="00FD1F96"/>
    <w:rsid w:val="00FD1FE3"/>
    <w:rsid w:val="00FD1FF6"/>
    <w:rsid w:val="00FD20EF"/>
    <w:rsid w:val="00FD2152"/>
    <w:rsid w:val="00FD2196"/>
    <w:rsid w:val="00FD21DB"/>
    <w:rsid w:val="00FD2285"/>
    <w:rsid w:val="00FD22D5"/>
    <w:rsid w:val="00FD2331"/>
    <w:rsid w:val="00FD2511"/>
    <w:rsid w:val="00FD2612"/>
    <w:rsid w:val="00FD26C4"/>
    <w:rsid w:val="00FD2705"/>
    <w:rsid w:val="00FD2AAD"/>
    <w:rsid w:val="00FD2B97"/>
    <w:rsid w:val="00FD2D1A"/>
    <w:rsid w:val="00FD2EAA"/>
    <w:rsid w:val="00FD2F51"/>
    <w:rsid w:val="00FD30AB"/>
    <w:rsid w:val="00FD3308"/>
    <w:rsid w:val="00FD3526"/>
    <w:rsid w:val="00FD3811"/>
    <w:rsid w:val="00FD3A40"/>
    <w:rsid w:val="00FD3AC3"/>
    <w:rsid w:val="00FD3D70"/>
    <w:rsid w:val="00FD3D92"/>
    <w:rsid w:val="00FD40A7"/>
    <w:rsid w:val="00FD40E6"/>
    <w:rsid w:val="00FD425F"/>
    <w:rsid w:val="00FD4336"/>
    <w:rsid w:val="00FD4406"/>
    <w:rsid w:val="00FD45DB"/>
    <w:rsid w:val="00FD46A6"/>
    <w:rsid w:val="00FD4723"/>
    <w:rsid w:val="00FD475A"/>
    <w:rsid w:val="00FD485E"/>
    <w:rsid w:val="00FD495F"/>
    <w:rsid w:val="00FD49D5"/>
    <w:rsid w:val="00FD4C21"/>
    <w:rsid w:val="00FD4DBC"/>
    <w:rsid w:val="00FD4FC5"/>
    <w:rsid w:val="00FD4FEF"/>
    <w:rsid w:val="00FD5010"/>
    <w:rsid w:val="00FD530F"/>
    <w:rsid w:val="00FD55FA"/>
    <w:rsid w:val="00FD5607"/>
    <w:rsid w:val="00FD5642"/>
    <w:rsid w:val="00FD5687"/>
    <w:rsid w:val="00FD56DD"/>
    <w:rsid w:val="00FD5951"/>
    <w:rsid w:val="00FD5987"/>
    <w:rsid w:val="00FD5A37"/>
    <w:rsid w:val="00FD5A8F"/>
    <w:rsid w:val="00FD5AE9"/>
    <w:rsid w:val="00FD5B44"/>
    <w:rsid w:val="00FD5C6B"/>
    <w:rsid w:val="00FD5E34"/>
    <w:rsid w:val="00FD5E4B"/>
    <w:rsid w:val="00FD5F45"/>
    <w:rsid w:val="00FD6029"/>
    <w:rsid w:val="00FD6089"/>
    <w:rsid w:val="00FD61FB"/>
    <w:rsid w:val="00FD6447"/>
    <w:rsid w:val="00FD6470"/>
    <w:rsid w:val="00FD64D5"/>
    <w:rsid w:val="00FD6542"/>
    <w:rsid w:val="00FD65A3"/>
    <w:rsid w:val="00FD65B3"/>
    <w:rsid w:val="00FD6612"/>
    <w:rsid w:val="00FD6719"/>
    <w:rsid w:val="00FD671C"/>
    <w:rsid w:val="00FD6765"/>
    <w:rsid w:val="00FD681A"/>
    <w:rsid w:val="00FD683C"/>
    <w:rsid w:val="00FD6884"/>
    <w:rsid w:val="00FD68D9"/>
    <w:rsid w:val="00FD6973"/>
    <w:rsid w:val="00FD6BFA"/>
    <w:rsid w:val="00FD6DD6"/>
    <w:rsid w:val="00FD6E41"/>
    <w:rsid w:val="00FD6E57"/>
    <w:rsid w:val="00FD6E74"/>
    <w:rsid w:val="00FD6ED7"/>
    <w:rsid w:val="00FD6F5E"/>
    <w:rsid w:val="00FD709A"/>
    <w:rsid w:val="00FD7155"/>
    <w:rsid w:val="00FD716B"/>
    <w:rsid w:val="00FD72AA"/>
    <w:rsid w:val="00FD72E3"/>
    <w:rsid w:val="00FD742F"/>
    <w:rsid w:val="00FD75C0"/>
    <w:rsid w:val="00FD770C"/>
    <w:rsid w:val="00FD79AB"/>
    <w:rsid w:val="00FD7BE5"/>
    <w:rsid w:val="00FD7C1E"/>
    <w:rsid w:val="00FD7CD4"/>
    <w:rsid w:val="00FD7E49"/>
    <w:rsid w:val="00FD7EDF"/>
    <w:rsid w:val="00FD7F0B"/>
    <w:rsid w:val="00FD7F15"/>
    <w:rsid w:val="00FD7FD6"/>
    <w:rsid w:val="00FE0228"/>
    <w:rsid w:val="00FE027B"/>
    <w:rsid w:val="00FE02E7"/>
    <w:rsid w:val="00FE0331"/>
    <w:rsid w:val="00FE035E"/>
    <w:rsid w:val="00FE045C"/>
    <w:rsid w:val="00FE045E"/>
    <w:rsid w:val="00FE055C"/>
    <w:rsid w:val="00FE065F"/>
    <w:rsid w:val="00FE0713"/>
    <w:rsid w:val="00FE12D4"/>
    <w:rsid w:val="00FE1327"/>
    <w:rsid w:val="00FE1343"/>
    <w:rsid w:val="00FE1541"/>
    <w:rsid w:val="00FE1577"/>
    <w:rsid w:val="00FE15CC"/>
    <w:rsid w:val="00FE1659"/>
    <w:rsid w:val="00FE17E3"/>
    <w:rsid w:val="00FE187F"/>
    <w:rsid w:val="00FE1A1E"/>
    <w:rsid w:val="00FE1C40"/>
    <w:rsid w:val="00FE1CCD"/>
    <w:rsid w:val="00FE1E46"/>
    <w:rsid w:val="00FE2032"/>
    <w:rsid w:val="00FE205E"/>
    <w:rsid w:val="00FE20A6"/>
    <w:rsid w:val="00FE20F1"/>
    <w:rsid w:val="00FE212A"/>
    <w:rsid w:val="00FE221F"/>
    <w:rsid w:val="00FE222A"/>
    <w:rsid w:val="00FE22FD"/>
    <w:rsid w:val="00FE239A"/>
    <w:rsid w:val="00FE244A"/>
    <w:rsid w:val="00FE2480"/>
    <w:rsid w:val="00FE24C6"/>
    <w:rsid w:val="00FE25A5"/>
    <w:rsid w:val="00FE2621"/>
    <w:rsid w:val="00FE292C"/>
    <w:rsid w:val="00FE29BE"/>
    <w:rsid w:val="00FE2A1F"/>
    <w:rsid w:val="00FE2AC8"/>
    <w:rsid w:val="00FE2FAC"/>
    <w:rsid w:val="00FE2FC7"/>
    <w:rsid w:val="00FE3087"/>
    <w:rsid w:val="00FE30E2"/>
    <w:rsid w:val="00FE3104"/>
    <w:rsid w:val="00FE3195"/>
    <w:rsid w:val="00FE3202"/>
    <w:rsid w:val="00FE327E"/>
    <w:rsid w:val="00FE329C"/>
    <w:rsid w:val="00FE3510"/>
    <w:rsid w:val="00FE362B"/>
    <w:rsid w:val="00FE3716"/>
    <w:rsid w:val="00FE3759"/>
    <w:rsid w:val="00FE3974"/>
    <w:rsid w:val="00FE39BA"/>
    <w:rsid w:val="00FE3AD7"/>
    <w:rsid w:val="00FE3B69"/>
    <w:rsid w:val="00FE3E4E"/>
    <w:rsid w:val="00FE3E60"/>
    <w:rsid w:val="00FE3F09"/>
    <w:rsid w:val="00FE40FE"/>
    <w:rsid w:val="00FE4188"/>
    <w:rsid w:val="00FE4239"/>
    <w:rsid w:val="00FE4342"/>
    <w:rsid w:val="00FE4550"/>
    <w:rsid w:val="00FE4614"/>
    <w:rsid w:val="00FE4863"/>
    <w:rsid w:val="00FE4A4E"/>
    <w:rsid w:val="00FE4A88"/>
    <w:rsid w:val="00FE4A89"/>
    <w:rsid w:val="00FE4BDB"/>
    <w:rsid w:val="00FE4CFC"/>
    <w:rsid w:val="00FE4D91"/>
    <w:rsid w:val="00FE4E69"/>
    <w:rsid w:val="00FE4EA6"/>
    <w:rsid w:val="00FE4F59"/>
    <w:rsid w:val="00FE4FAB"/>
    <w:rsid w:val="00FE5117"/>
    <w:rsid w:val="00FE51CD"/>
    <w:rsid w:val="00FE51D6"/>
    <w:rsid w:val="00FE5442"/>
    <w:rsid w:val="00FE5558"/>
    <w:rsid w:val="00FE56D1"/>
    <w:rsid w:val="00FE5737"/>
    <w:rsid w:val="00FE5A41"/>
    <w:rsid w:val="00FE5B6D"/>
    <w:rsid w:val="00FE5BD2"/>
    <w:rsid w:val="00FE5C40"/>
    <w:rsid w:val="00FE5C7F"/>
    <w:rsid w:val="00FE5CDF"/>
    <w:rsid w:val="00FE5E85"/>
    <w:rsid w:val="00FE5EC9"/>
    <w:rsid w:val="00FE5F64"/>
    <w:rsid w:val="00FE5FBF"/>
    <w:rsid w:val="00FE6074"/>
    <w:rsid w:val="00FE6189"/>
    <w:rsid w:val="00FE61B1"/>
    <w:rsid w:val="00FE6225"/>
    <w:rsid w:val="00FE624F"/>
    <w:rsid w:val="00FE638B"/>
    <w:rsid w:val="00FE6403"/>
    <w:rsid w:val="00FE64C4"/>
    <w:rsid w:val="00FE6541"/>
    <w:rsid w:val="00FE6885"/>
    <w:rsid w:val="00FE6A2F"/>
    <w:rsid w:val="00FE6A4E"/>
    <w:rsid w:val="00FE6AEF"/>
    <w:rsid w:val="00FE6B73"/>
    <w:rsid w:val="00FE6B93"/>
    <w:rsid w:val="00FE6BEF"/>
    <w:rsid w:val="00FE6D78"/>
    <w:rsid w:val="00FE6FFF"/>
    <w:rsid w:val="00FE7010"/>
    <w:rsid w:val="00FE706B"/>
    <w:rsid w:val="00FE7211"/>
    <w:rsid w:val="00FE7446"/>
    <w:rsid w:val="00FE75A4"/>
    <w:rsid w:val="00FE7892"/>
    <w:rsid w:val="00FE7A57"/>
    <w:rsid w:val="00FE7AC1"/>
    <w:rsid w:val="00FE7C7C"/>
    <w:rsid w:val="00FE7CE4"/>
    <w:rsid w:val="00FE7D9A"/>
    <w:rsid w:val="00FE7E04"/>
    <w:rsid w:val="00FE7ED2"/>
    <w:rsid w:val="00FE7FAF"/>
    <w:rsid w:val="00FF0054"/>
    <w:rsid w:val="00FF0203"/>
    <w:rsid w:val="00FF02B6"/>
    <w:rsid w:val="00FF02B9"/>
    <w:rsid w:val="00FF03E6"/>
    <w:rsid w:val="00FF04F5"/>
    <w:rsid w:val="00FF08F2"/>
    <w:rsid w:val="00FF0AD9"/>
    <w:rsid w:val="00FF0C59"/>
    <w:rsid w:val="00FF0C87"/>
    <w:rsid w:val="00FF0CE2"/>
    <w:rsid w:val="00FF0DA5"/>
    <w:rsid w:val="00FF0DE2"/>
    <w:rsid w:val="00FF0E35"/>
    <w:rsid w:val="00FF0F50"/>
    <w:rsid w:val="00FF117E"/>
    <w:rsid w:val="00FF11BD"/>
    <w:rsid w:val="00FF132E"/>
    <w:rsid w:val="00FF1351"/>
    <w:rsid w:val="00FF15ED"/>
    <w:rsid w:val="00FF1BEF"/>
    <w:rsid w:val="00FF1D11"/>
    <w:rsid w:val="00FF1DA1"/>
    <w:rsid w:val="00FF1DC2"/>
    <w:rsid w:val="00FF1DD2"/>
    <w:rsid w:val="00FF1DF5"/>
    <w:rsid w:val="00FF1ED0"/>
    <w:rsid w:val="00FF20CF"/>
    <w:rsid w:val="00FF20D5"/>
    <w:rsid w:val="00FF21C3"/>
    <w:rsid w:val="00FF2208"/>
    <w:rsid w:val="00FF22D0"/>
    <w:rsid w:val="00FF240B"/>
    <w:rsid w:val="00FF242D"/>
    <w:rsid w:val="00FF24BF"/>
    <w:rsid w:val="00FF24F4"/>
    <w:rsid w:val="00FF270B"/>
    <w:rsid w:val="00FF2718"/>
    <w:rsid w:val="00FF284B"/>
    <w:rsid w:val="00FF28C5"/>
    <w:rsid w:val="00FF28C6"/>
    <w:rsid w:val="00FF2A29"/>
    <w:rsid w:val="00FF2A38"/>
    <w:rsid w:val="00FF2A80"/>
    <w:rsid w:val="00FF2BF2"/>
    <w:rsid w:val="00FF2C73"/>
    <w:rsid w:val="00FF2F2C"/>
    <w:rsid w:val="00FF2FDA"/>
    <w:rsid w:val="00FF3066"/>
    <w:rsid w:val="00FF312C"/>
    <w:rsid w:val="00FF3281"/>
    <w:rsid w:val="00FF32DD"/>
    <w:rsid w:val="00FF3320"/>
    <w:rsid w:val="00FF33E7"/>
    <w:rsid w:val="00FF352B"/>
    <w:rsid w:val="00FF3595"/>
    <w:rsid w:val="00FF35A6"/>
    <w:rsid w:val="00FF35EF"/>
    <w:rsid w:val="00FF37B5"/>
    <w:rsid w:val="00FF3830"/>
    <w:rsid w:val="00FF384F"/>
    <w:rsid w:val="00FF39F8"/>
    <w:rsid w:val="00FF3B33"/>
    <w:rsid w:val="00FF3C63"/>
    <w:rsid w:val="00FF3D0C"/>
    <w:rsid w:val="00FF3E2F"/>
    <w:rsid w:val="00FF3EAB"/>
    <w:rsid w:val="00FF3EB0"/>
    <w:rsid w:val="00FF3F9C"/>
    <w:rsid w:val="00FF3FF7"/>
    <w:rsid w:val="00FF4062"/>
    <w:rsid w:val="00FF4160"/>
    <w:rsid w:val="00FF4184"/>
    <w:rsid w:val="00FF41BC"/>
    <w:rsid w:val="00FF41D5"/>
    <w:rsid w:val="00FF42E0"/>
    <w:rsid w:val="00FF434D"/>
    <w:rsid w:val="00FF4452"/>
    <w:rsid w:val="00FF4529"/>
    <w:rsid w:val="00FF458C"/>
    <w:rsid w:val="00FF45B1"/>
    <w:rsid w:val="00FF45D2"/>
    <w:rsid w:val="00FF46B1"/>
    <w:rsid w:val="00FF46C9"/>
    <w:rsid w:val="00FF47A1"/>
    <w:rsid w:val="00FF481D"/>
    <w:rsid w:val="00FF483B"/>
    <w:rsid w:val="00FF485A"/>
    <w:rsid w:val="00FF4899"/>
    <w:rsid w:val="00FF4C8D"/>
    <w:rsid w:val="00FF4D1F"/>
    <w:rsid w:val="00FF4FE7"/>
    <w:rsid w:val="00FF5003"/>
    <w:rsid w:val="00FF5008"/>
    <w:rsid w:val="00FF51BF"/>
    <w:rsid w:val="00FF5338"/>
    <w:rsid w:val="00FF53CF"/>
    <w:rsid w:val="00FF53F2"/>
    <w:rsid w:val="00FF549F"/>
    <w:rsid w:val="00FF5564"/>
    <w:rsid w:val="00FF562C"/>
    <w:rsid w:val="00FF565E"/>
    <w:rsid w:val="00FF5661"/>
    <w:rsid w:val="00FF56A0"/>
    <w:rsid w:val="00FF56FB"/>
    <w:rsid w:val="00FF5747"/>
    <w:rsid w:val="00FF57A6"/>
    <w:rsid w:val="00FF5894"/>
    <w:rsid w:val="00FF59CC"/>
    <w:rsid w:val="00FF5A5C"/>
    <w:rsid w:val="00FF5A73"/>
    <w:rsid w:val="00FF5A7D"/>
    <w:rsid w:val="00FF5B9C"/>
    <w:rsid w:val="00FF5BDC"/>
    <w:rsid w:val="00FF5D8F"/>
    <w:rsid w:val="00FF5E51"/>
    <w:rsid w:val="00FF6021"/>
    <w:rsid w:val="00FF6030"/>
    <w:rsid w:val="00FF605B"/>
    <w:rsid w:val="00FF60E1"/>
    <w:rsid w:val="00FF6246"/>
    <w:rsid w:val="00FF6261"/>
    <w:rsid w:val="00FF6350"/>
    <w:rsid w:val="00FF6411"/>
    <w:rsid w:val="00FF646F"/>
    <w:rsid w:val="00FF6609"/>
    <w:rsid w:val="00FF66E1"/>
    <w:rsid w:val="00FF66F0"/>
    <w:rsid w:val="00FF6868"/>
    <w:rsid w:val="00FF6878"/>
    <w:rsid w:val="00FF6A5C"/>
    <w:rsid w:val="00FF6B21"/>
    <w:rsid w:val="00FF6D92"/>
    <w:rsid w:val="00FF708E"/>
    <w:rsid w:val="00FF70D5"/>
    <w:rsid w:val="00FF7264"/>
    <w:rsid w:val="00FF72D8"/>
    <w:rsid w:val="00FF7338"/>
    <w:rsid w:val="00FF744D"/>
    <w:rsid w:val="00FF7647"/>
    <w:rsid w:val="00FF767A"/>
    <w:rsid w:val="00FF77C0"/>
    <w:rsid w:val="00FF7968"/>
    <w:rsid w:val="00FF79A1"/>
    <w:rsid w:val="00FF7A77"/>
    <w:rsid w:val="00FF7B0C"/>
    <w:rsid w:val="00FF7BA7"/>
    <w:rsid w:val="00FF7BF4"/>
    <w:rsid w:val="00FF7CEC"/>
    <w:rsid w:val="00FF7D34"/>
    <w:rsid w:val="00FF7D92"/>
    <w:rsid w:val="00FF7E23"/>
    <w:rsid w:val="00FF7FDF"/>
    <w:rsid w:val="01DDD95C"/>
    <w:rsid w:val="05B82E2C"/>
    <w:rsid w:val="05DBC726"/>
    <w:rsid w:val="070255B6"/>
    <w:rsid w:val="08C9F4A9"/>
    <w:rsid w:val="0A5ED49E"/>
    <w:rsid w:val="0D331C05"/>
    <w:rsid w:val="0D97A157"/>
    <w:rsid w:val="0F4D863D"/>
    <w:rsid w:val="0F9AEBE6"/>
    <w:rsid w:val="13B96AE2"/>
    <w:rsid w:val="1455CF08"/>
    <w:rsid w:val="16B13EB9"/>
    <w:rsid w:val="20BB2CDF"/>
    <w:rsid w:val="22AD3D84"/>
    <w:rsid w:val="253AA4CE"/>
    <w:rsid w:val="26826840"/>
    <w:rsid w:val="26C8338A"/>
    <w:rsid w:val="288053DB"/>
    <w:rsid w:val="28B251BC"/>
    <w:rsid w:val="299209E6"/>
    <w:rsid w:val="2A9B9355"/>
    <w:rsid w:val="2CC44AEF"/>
    <w:rsid w:val="2F134495"/>
    <w:rsid w:val="2FA3F00E"/>
    <w:rsid w:val="32549EA3"/>
    <w:rsid w:val="325597DE"/>
    <w:rsid w:val="34C6443D"/>
    <w:rsid w:val="350C0196"/>
    <w:rsid w:val="38CDC5EB"/>
    <w:rsid w:val="3965C48E"/>
    <w:rsid w:val="39A926EB"/>
    <w:rsid w:val="3AB6151F"/>
    <w:rsid w:val="3CB1D1ED"/>
    <w:rsid w:val="3D139CEF"/>
    <w:rsid w:val="3D93C4E9"/>
    <w:rsid w:val="3DDD7445"/>
    <w:rsid w:val="3FDC8DF6"/>
    <w:rsid w:val="40A74E7B"/>
    <w:rsid w:val="4145B0BA"/>
    <w:rsid w:val="43679DF7"/>
    <w:rsid w:val="443B4B05"/>
    <w:rsid w:val="445AB2FA"/>
    <w:rsid w:val="44976E34"/>
    <w:rsid w:val="45BCF091"/>
    <w:rsid w:val="46786855"/>
    <w:rsid w:val="47D95353"/>
    <w:rsid w:val="4899D25F"/>
    <w:rsid w:val="4A22FC8B"/>
    <w:rsid w:val="4B182CB4"/>
    <w:rsid w:val="4B3C640E"/>
    <w:rsid w:val="4CD86740"/>
    <w:rsid w:val="5046C7CB"/>
    <w:rsid w:val="5308403D"/>
    <w:rsid w:val="53B3FBC5"/>
    <w:rsid w:val="544FDB38"/>
    <w:rsid w:val="547184B4"/>
    <w:rsid w:val="57F2E1C2"/>
    <w:rsid w:val="59136F66"/>
    <w:rsid w:val="59CAF522"/>
    <w:rsid w:val="5C6A9179"/>
    <w:rsid w:val="5DF061A6"/>
    <w:rsid w:val="5FD22515"/>
    <w:rsid w:val="608C7411"/>
    <w:rsid w:val="614525D9"/>
    <w:rsid w:val="63B46D93"/>
    <w:rsid w:val="646A8C30"/>
    <w:rsid w:val="647A6B9F"/>
    <w:rsid w:val="6499EA0C"/>
    <w:rsid w:val="680771F5"/>
    <w:rsid w:val="689621BB"/>
    <w:rsid w:val="69787F37"/>
    <w:rsid w:val="69B41B6A"/>
    <w:rsid w:val="6B0270D9"/>
    <w:rsid w:val="6C4B9865"/>
    <w:rsid w:val="6C7F8653"/>
    <w:rsid w:val="6E687C53"/>
    <w:rsid w:val="71F058B6"/>
    <w:rsid w:val="7273EABC"/>
    <w:rsid w:val="72A90A7E"/>
    <w:rsid w:val="7397D25F"/>
    <w:rsid w:val="74320E49"/>
    <w:rsid w:val="747B8870"/>
    <w:rsid w:val="74E4FBC2"/>
    <w:rsid w:val="75E865F5"/>
    <w:rsid w:val="77B133D8"/>
    <w:rsid w:val="788EF976"/>
    <w:rsid w:val="79912DFB"/>
    <w:rsid w:val="7BB0D470"/>
    <w:rsid w:val="7C098EB6"/>
    <w:rsid w:val="7D047A44"/>
    <w:rsid w:val="7D62FB53"/>
    <w:rsid w:val="7E84B7E7"/>
    <w:rsid w:val="7EE4D69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4497C1"/>
  <w15:chartTrackingRefBased/>
  <w15:docId w15:val="{4EF9B034-7016-4D0A-8829-B5859144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uiPriority="9" w:qFormat="1"/>
    <w:lsdException w:name="heading 7" w:locked="1" w:semiHidden="1" w:uiPriority="9" w:unhideWhenUsed="1" w:qFormat="1"/>
    <w:lsdException w:name="heading 8" w:locked="1" w:semiHidden="1"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5FF"/>
    <w:pPr>
      <w:suppressAutoHyphens/>
      <w:overflowPunct w:val="0"/>
      <w:autoSpaceDE w:val="0"/>
      <w:autoSpaceDN w:val="0"/>
      <w:textAlignment w:val="baseline"/>
    </w:pPr>
    <w:rPr>
      <w:sz w:val="22"/>
      <w:szCs w:val="22"/>
      <w:lang w:val="en-GB" w:eastAsia="en-GB"/>
    </w:r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
    <w:qFormat/>
    <w:rsid w:val="004430AE"/>
    <w:pPr>
      <w:spacing w:before="240" w:after="60"/>
      <w:outlineLvl w:val="5"/>
    </w:pPr>
    <w:rPr>
      <w:b/>
      <w:bCs/>
      <w:szCs w:val="25"/>
    </w:rPr>
  </w:style>
  <w:style w:type="paragraph" w:styleId="Heading7">
    <w:name w:val="heading 7"/>
    <w:basedOn w:val="Normal"/>
    <w:next w:val="Normal"/>
    <w:link w:val="Heading7Char"/>
    <w:uiPriority w:val="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แบบอักษรของย่อหน้าเริ่มต้น"/>
    <w:uiPriority w:val="1"/>
    <w:unhideWhenUsed/>
  </w:style>
  <w:style w:type="character" w:customStyle="1" w:styleId="Heading1Char">
    <w:name w:val="Heading 1 Char"/>
    <w:link w:val="Heading1"/>
    <w:uiPriority w:val="99"/>
    <w:locked/>
    <w:rsid w:val="008275FB"/>
    <w:rPr>
      <w:rFonts w:ascii="Arial" w:hAnsi="Arial" w:cs="Cordia New"/>
      <w:b/>
      <w:bCs/>
      <w:kern w:val="3"/>
      <w:sz w:val="32"/>
      <w:szCs w:val="37"/>
      <w:lang w:val="en-GB" w:eastAsia="en-GB"/>
    </w:rPr>
  </w:style>
  <w:style w:type="character" w:customStyle="1" w:styleId="Heading2Char">
    <w:name w:val="Heading 2 Char"/>
    <w:link w:val="Heading2"/>
    <w:uiPriority w:val="9"/>
    <w:semiHidden/>
    <w:locked/>
    <w:rsid w:val="008275FB"/>
    <w:rPr>
      <w:rFonts w:ascii="Cambria" w:hAnsi="Cambria" w:cs="Angsana New"/>
      <w:b/>
      <w:bCs/>
      <w:i/>
      <w:iCs/>
      <w:sz w:val="35"/>
      <w:szCs w:val="35"/>
      <w:lang w:val="en-US" w:eastAsia="en-US"/>
    </w:rPr>
  </w:style>
  <w:style w:type="character" w:customStyle="1" w:styleId="Heading3Char">
    <w:name w:val="Heading 3 Char"/>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link w:val="Heading6"/>
    <w:uiPriority w:val="9"/>
    <w:semiHidden/>
    <w:locked/>
    <w:rsid w:val="008275FB"/>
    <w:rPr>
      <w:rFonts w:ascii="Calibri" w:hAnsi="Calibri" w:cs="Cordia New"/>
      <w:b/>
      <w:bCs/>
      <w:lang w:val="en-US" w:eastAsia="en-US"/>
    </w:rPr>
  </w:style>
  <w:style w:type="character" w:customStyle="1" w:styleId="Heading7Char">
    <w:name w:val="Heading 7 Char"/>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link w:val="BodyText2"/>
    <w:uiPriority w:val="99"/>
    <w:locked/>
    <w:rsid w:val="008275FB"/>
    <w:rPr>
      <w:rFonts w:cs="Times New Roman"/>
      <w:sz w:val="30"/>
      <w:szCs w:val="30"/>
      <w:lang w:val="en-US" w:eastAsia="en-US"/>
    </w:rPr>
  </w:style>
  <w:style w:type="character" w:styleId="PageNumber">
    <w:name w:val="page number"/>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0">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link w:val="HTMLPreformatted"/>
    <w:uiPriority w:val="99"/>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link w:val="BodyText3"/>
    <w:uiPriority w:val="99"/>
    <w:semiHidden/>
    <w:locked/>
    <w:rsid w:val="008275FB"/>
    <w:rPr>
      <w:rFonts w:cs="Times New Roman"/>
      <w:sz w:val="20"/>
      <w:szCs w:val="20"/>
      <w:lang w:val="en-US" w:eastAsia="en-US"/>
    </w:rPr>
  </w:style>
  <w:style w:type="character" w:styleId="Emphasis">
    <w:name w:val="Emphasis"/>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customStyle="1" w:styleId="a1">
    <w:name w:val="การเชื่อมโยงหลายมิติที่ไปมาแล้ว"/>
    <w:uiPriority w:val="99"/>
    <w:rsid w:val="004430AE"/>
    <w:rPr>
      <w:rFonts w:ascii="Brush Script MT" w:hAnsi="Brush Script MT" w:cs="Times New Roman"/>
      <w:color w:val="800080"/>
      <w:sz w:val="20"/>
      <w:u w:val="single"/>
    </w:rPr>
  </w:style>
  <w:style w:type="character" w:customStyle="1" w:styleId="a2">
    <w:name w:val="การเชื่อมโยงหลายมิติ"/>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textAlignment w:val="baseline"/>
    </w:pPr>
    <w:rPr>
      <w:rFonts w:ascii="Brush Script MT" w:hAnsi="Brush Script MT"/>
      <w:sz w:val="24"/>
      <w:szCs w:val="24"/>
      <w:lang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3">
    <w:name w:val="เนื้อเรื่อง"/>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ind w:right="386"/>
      <w:textAlignment w:val="baseline"/>
    </w:pPr>
    <w:rPr>
      <w:rFonts w:ascii="Brush Script MT" w:hAnsi="Brush Script MT"/>
      <w:color w:val="800080"/>
      <w:sz w:val="28"/>
      <w:szCs w:val="28"/>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link w:val="BodyText"/>
    <w:uiPriority w:val="99"/>
    <w:semiHidden/>
    <w:locked/>
    <w:rsid w:val="008275FB"/>
    <w:rPr>
      <w:rFonts w:cs="Times New Roman"/>
      <w:sz w:val="30"/>
      <w:szCs w:val="30"/>
      <w:lang w:val="en-US" w:eastAsia="en-US"/>
    </w:rPr>
  </w:style>
  <w:style w:type="paragraph" w:customStyle="1" w:styleId="a4">
    <w:name w:val="รายการย่อหน้า"/>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link w:val="DocumentMap"/>
    <w:uiPriority w:val="99"/>
    <w:locked/>
    <w:rsid w:val="00414477"/>
    <w:rPr>
      <w:rFonts w:cs="Times New Roman"/>
      <w:sz w:val="28"/>
      <w:lang w:val="en-US" w:eastAsia="en-US"/>
    </w:rPr>
  </w:style>
  <w:style w:type="character" w:customStyle="1" w:styleId="ft">
    <w:name w:val="ft"/>
    <w:uiPriority w:val="99"/>
    <w:rsid w:val="0052403B"/>
    <w:rPr>
      <w:rFonts w:cs="Times New Roman"/>
    </w:rPr>
  </w:style>
  <w:style w:type="table" w:styleId="TableGrid">
    <w:name w:val="Table Grid"/>
    <w:basedOn w:val="TableNormal"/>
    <w:uiPriority w:val="59"/>
    <w:rsid w:val="00D56B15"/>
    <w:pPr>
      <w:jc w:val="both"/>
    </w:pPr>
    <w:rPr>
      <w:rFonts w:ascii="Brush Script MT" w:hAnsi="Brush Script MT"/>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customStyle="1" w:styleId="3">
    <w:name w:val="ตารางสามมิติ 3"/>
    <w:basedOn w:val="TableNormal"/>
    <w:uiPriority w:val="99"/>
    <w:rsid w:val="00D56B15"/>
    <w:pPr>
      <w:overflowPunct w:val="0"/>
      <w:autoSpaceDE w:val="0"/>
      <w:autoSpaceDN w:val="0"/>
      <w:adjustRightInd w:val="0"/>
      <w:textAlignment w:val="baseline"/>
    </w:pPr>
    <w:rPr>
      <w:lang w:val="en-GB" w:eastAsia="en-GB"/>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color w:val="000000"/>
      <w:sz w:val="24"/>
      <w:szCs w:val="24"/>
    </w:rPr>
  </w:style>
  <w:style w:type="character" w:customStyle="1" w:styleId="MacroTextChar140">
    <w:name w:val="Macro Text Char140"/>
    <w:uiPriority w:val="99"/>
    <w:semiHidden/>
    <w:rsid w:val="003805B8"/>
    <w:rPr>
      <w:rFonts w:ascii="Courier New" w:hAnsi="Courier New" w:cs="Times New Roman"/>
      <w:sz w:val="25"/>
      <w:szCs w:val="25"/>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eastAsia="th-TH"/>
    </w:rPr>
  </w:style>
  <w:style w:type="paragraph" w:customStyle="1" w:styleId="AA">
    <w:name w:val="AA"/>
    <w:rsid w:val="00F51F9A"/>
    <w:pPr>
      <w:pBdr>
        <w:bottom w:val="double" w:sz="4" w:space="1" w:color="auto"/>
      </w:pBdr>
      <w:jc w:val="right"/>
    </w:pPr>
    <w:rPr>
      <w:sz w:val="28"/>
      <w:szCs w:val="28"/>
      <w:lang w:eastAsia="th-TH"/>
    </w:rPr>
  </w:style>
  <w:style w:type="paragraph" w:customStyle="1" w:styleId="a5">
    <w:name w:val="¢éÍ¤ÇÒÁ"/>
    <w:rsid w:val="00F7601A"/>
    <w:pPr>
      <w:tabs>
        <w:tab w:val="left" w:pos="1080"/>
      </w:tabs>
    </w:pPr>
    <w:rPr>
      <w:sz w:val="30"/>
      <w:szCs w:val="30"/>
      <w:lang w:eastAsia="th-TH"/>
    </w:rPr>
  </w:style>
  <w:style w:type="paragraph" w:styleId="Caption">
    <w:name w:val="caption"/>
    <w:basedOn w:val="Normal"/>
    <w:next w:val="Normal"/>
    <w:uiPriority w:val="35"/>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14477"/>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character" w:customStyle="1" w:styleId="MacroTextChar">
    <w:name w:val="Macro Text Char"/>
    <w:link w:val="MacroText"/>
    <w:uiPriority w:val="99"/>
    <w:semiHidden/>
    <w:locked/>
    <w:rsid w:val="003805B8"/>
    <w:rPr>
      <w:rFonts w:ascii="Courier New" w:hAnsi="Courier New" w:cs="Times New Roman"/>
      <w:sz w:val="25"/>
      <w:szCs w:val="25"/>
    </w:rPr>
  </w:style>
  <w:style w:type="character" w:customStyle="1" w:styleId="MacroTextChar139">
    <w:name w:val="Macro Text Char139"/>
    <w:uiPriority w:val="99"/>
    <w:semiHidden/>
    <w:rsid w:val="003805B8"/>
    <w:rPr>
      <w:rFonts w:ascii="Courier New" w:hAnsi="Courier New" w:cs="Times New Roman"/>
      <w:sz w:val="25"/>
      <w:szCs w:val="25"/>
    </w:rPr>
  </w:style>
  <w:style w:type="character" w:customStyle="1" w:styleId="MacroTextChar138">
    <w:name w:val="Macro Text Char138"/>
    <w:uiPriority w:val="99"/>
    <w:semiHidden/>
    <w:rsid w:val="003805B8"/>
    <w:rPr>
      <w:rFonts w:ascii="Courier New" w:hAnsi="Courier New" w:cs="Times New Roman"/>
      <w:sz w:val="25"/>
      <w:szCs w:val="25"/>
      <w:lang w:val="en-GB" w:eastAsia="en-GB"/>
    </w:rPr>
  </w:style>
  <w:style w:type="character" w:customStyle="1" w:styleId="MacroTextChar137">
    <w:name w:val="Macro Text Char137"/>
    <w:uiPriority w:val="99"/>
    <w:semiHidden/>
    <w:rsid w:val="003805B8"/>
    <w:rPr>
      <w:rFonts w:ascii="Courier New" w:hAnsi="Courier New" w:cs="Times New Roman"/>
      <w:sz w:val="25"/>
      <w:szCs w:val="25"/>
      <w:lang w:val="en-GB" w:eastAsia="en-GB"/>
    </w:rPr>
  </w:style>
  <w:style w:type="character" w:customStyle="1" w:styleId="MacroTextChar136">
    <w:name w:val="Macro Text Char136"/>
    <w:uiPriority w:val="99"/>
    <w:semiHidden/>
    <w:rsid w:val="003805B8"/>
    <w:rPr>
      <w:rFonts w:ascii="Courier New" w:hAnsi="Courier New" w:cs="Times New Roman"/>
      <w:sz w:val="25"/>
      <w:szCs w:val="25"/>
      <w:lang w:val="en-GB" w:eastAsia="en-GB"/>
    </w:rPr>
  </w:style>
  <w:style w:type="character" w:customStyle="1" w:styleId="MacroTextChar135">
    <w:name w:val="Macro Text Char135"/>
    <w:uiPriority w:val="99"/>
    <w:semiHidden/>
    <w:rsid w:val="003805B8"/>
    <w:rPr>
      <w:rFonts w:ascii="Courier New" w:hAnsi="Courier New" w:cs="Times New Roman"/>
      <w:sz w:val="25"/>
      <w:szCs w:val="25"/>
      <w:lang w:val="en-GB" w:eastAsia="en-GB"/>
    </w:rPr>
  </w:style>
  <w:style w:type="character" w:customStyle="1" w:styleId="MacroTextChar134">
    <w:name w:val="Macro Text Char134"/>
    <w:uiPriority w:val="99"/>
    <w:semiHidden/>
    <w:rsid w:val="003805B8"/>
    <w:rPr>
      <w:rFonts w:ascii="Courier New" w:hAnsi="Courier New" w:cs="Times New Roman"/>
      <w:sz w:val="25"/>
      <w:szCs w:val="25"/>
      <w:lang w:val="en-GB" w:eastAsia="en-GB"/>
    </w:rPr>
  </w:style>
  <w:style w:type="character" w:customStyle="1" w:styleId="MacroTextChar133">
    <w:name w:val="Macro Text Char133"/>
    <w:uiPriority w:val="99"/>
    <w:semiHidden/>
    <w:rsid w:val="003805B8"/>
    <w:rPr>
      <w:rFonts w:ascii="Courier New" w:hAnsi="Courier New" w:cs="Times New Roman"/>
      <w:sz w:val="25"/>
      <w:szCs w:val="25"/>
      <w:lang w:val="en-GB" w:eastAsia="en-GB"/>
    </w:rPr>
  </w:style>
  <w:style w:type="character" w:customStyle="1" w:styleId="MacroTextChar132">
    <w:name w:val="Macro Text Char132"/>
    <w:uiPriority w:val="99"/>
    <w:semiHidden/>
    <w:rsid w:val="003805B8"/>
    <w:rPr>
      <w:rFonts w:ascii="Courier New" w:hAnsi="Courier New" w:cs="Times New Roman"/>
      <w:sz w:val="25"/>
      <w:szCs w:val="25"/>
    </w:rPr>
  </w:style>
  <w:style w:type="character" w:customStyle="1" w:styleId="MacroTextChar131">
    <w:name w:val="Macro Text Char131"/>
    <w:uiPriority w:val="99"/>
    <w:semiHidden/>
    <w:rsid w:val="003805B8"/>
    <w:rPr>
      <w:rFonts w:ascii="Courier New" w:hAnsi="Courier New" w:cs="Times New Roman"/>
      <w:sz w:val="25"/>
      <w:szCs w:val="25"/>
    </w:rPr>
  </w:style>
  <w:style w:type="character" w:customStyle="1" w:styleId="MacroTextChar130">
    <w:name w:val="Macro Text Char130"/>
    <w:uiPriority w:val="99"/>
    <w:semiHidden/>
    <w:rsid w:val="003805B8"/>
    <w:rPr>
      <w:rFonts w:ascii="Courier New" w:hAnsi="Courier New" w:cs="Times New Roman"/>
      <w:sz w:val="25"/>
      <w:szCs w:val="25"/>
    </w:rPr>
  </w:style>
  <w:style w:type="character" w:customStyle="1" w:styleId="MacroTextChar129">
    <w:name w:val="Macro Text Char129"/>
    <w:uiPriority w:val="99"/>
    <w:semiHidden/>
    <w:rsid w:val="003805B8"/>
    <w:rPr>
      <w:rFonts w:ascii="Courier New" w:hAnsi="Courier New" w:cs="Times New Roman"/>
      <w:sz w:val="25"/>
      <w:szCs w:val="25"/>
      <w:lang w:val="en-GB" w:eastAsia="en-GB"/>
    </w:rPr>
  </w:style>
  <w:style w:type="character" w:customStyle="1" w:styleId="MacroTextChar128">
    <w:name w:val="Macro Text Char128"/>
    <w:uiPriority w:val="99"/>
    <w:semiHidden/>
    <w:rsid w:val="003805B8"/>
    <w:rPr>
      <w:rFonts w:ascii="Courier New" w:hAnsi="Courier New" w:cs="Times New Roman"/>
      <w:sz w:val="25"/>
      <w:szCs w:val="25"/>
      <w:lang w:val="en-GB" w:eastAsia="en-GB"/>
    </w:rPr>
  </w:style>
  <w:style w:type="character" w:customStyle="1" w:styleId="MacroTextChar127">
    <w:name w:val="Macro Text Char127"/>
    <w:uiPriority w:val="99"/>
    <w:semiHidden/>
    <w:rsid w:val="003805B8"/>
    <w:rPr>
      <w:rFonts w:ascii="Courier New" w:hAnsi="Courier New" w:cs="Times New Roman"/>
      <w:sz w:val="25"/>
      <w:szCs w:val="25"/>
      <w:lang w:val="en-GB" w:eastAsia="en-GB"/>
    </w:rPr>
  </w:style>
  <w:style w:type="character" w:customStyle="1" w:styleId="MacroTextChar126">
    <w:name w:val="Macro Text Char126"/>
    <w:uiPriority w:val="99"/>
    <w:semiHidden/>
    <w:rsid w:val="003805B8"/>
    <w:rPr>
      <w:rFonts w:ascii="Courier New" w:hAnsi="Courier New" w:cs="Times New Roman"/>
      <w:sz w:val="25"/>
      <w:szCs w:val="25"/>
      <w:lang w:val="en-GB" w:eastAsia="en-GB"/>
    </w:rPr>
  </w:style>
  <w:style w:type="character" w:customStyle="1" w:styleId="MacroTextChar125">
    <w:name w:val="Macro Text Char125"/>
    <w:uiPriority w:val="99"/>
    <w:semiHidden/>
    <w:rsid w:val="003805B8"/>
    <w:rPr>
      <w:rFonts w:ascii="Courier New" w:hAnsi="Courier New" w:cs="Times New Roman"/>
      <w:sz w:val="25"/>
      <w:szCs w:val="25"/>
      <w:lang w:val="en-GB" w:eastAsia="en-GB"/>
    </w:rPr>
  </w:style>
  <w:style w:type="character" w:customStyle="1" w:styleId="MacroTextChar124">
    <w:name w:val="Macro Text Char124"/>
    <w:uiPriority w:val="99"/>
    <w:semiHidden/>
    <w:rsid w:val="003805B8"/>
    <w:rPr>
      <w:rFonts w:ascii="Courier New" w:hAnsi="Courier New" w:cs="Times New Roman"/>
      <w:sz w:val="25"/>
      <w:szCs w:val="25"/>
      <w:lang w:val="en-GB" w:eastAsia="en-GB"/>
    </w:rPr>
  </w:style>
  <w:style w:type="character" w:customStyle="1" w:styleId="MacroTextChar123">
    <w:name w:val="Macro Text Char123"/>
    <w:uiPriority w:val="99"/>
    <w:semiHidden/>
    <w:rsid w:val="003805B8"/>
    <w:rPr>
      <w:rFonts w:ascii="Courier New" w:hAnsi="Courier New" w:cs="Times New Roman"/>
      <w:sz w:val="25"/>
      <w:szCs w:val="25"/>
    </w:rPr>
  </w:style>
  <w:style w:type="character" w:customStyle="1" w:styleId="MacroTextChar122">
    <w:name w:val="Macro Text Char122"/>
    <w:uiPriority w:val="99"/>
    <w:semiHidden/>
    <w:rsid w:val="003805B8"/>
    <w:rPr>
      <w:rFonts w:ascii="Courier New" w:hAnsi="Courier New" w:cs="Times New Roman"/>
      <w:sz w:val="25"/>
      <w:szCs w:val="25"/>
    </w:rPr>
  </w:style>
  <w:style w:type="character" w:customStyle="1" w:styleId="MacroTextChar121">
    <w:name w:val="Macro Text Char121"/>
    <w:uiPriority w:val="99"/>
    <w:semiHidden/>
    <w:rsid w:val="003805B8"/>
    <w:rPr>
      <w:rFonts w:ascii="Courier New" w:hAnsi="Courier New" w:cs="Times New Roman"/>
      <w:sz w:val="25"/>
      <w:szCs w:val="25"/>
    </w:rPr>
  </w:style>
  <w:style w:type="character" w:customStyle="1" w:styleId="MacroTextChar120">
    <w:name w:val="Macro Text Char120"/>
    <w:uiPriority w:val="99"/>
    <w:semiHidden/>
    <w:rsid w:val="003805B8"/>
    <w:rPr>
      <w:rFonts w:ascii="Courier New" w:hAnsi="Courier New" w:cs="Times New Roman"/>
      <w:sz w:val="25"/>
      <w:szCs w:val="25"/>
    </w:rPr>
  </w:style>
  <w:style w:type="character" w:customStyle="1" w:styleId="MacroTextChar119">
    <w:name w:val="Macro Text Char119"/>
    <w:uiPriority w:val="99"/>
    <w:semiHidden/>
    <w:rsid w:val="003805B8"/>
    <w:rPr>
      <w:rFonts w:ascii="Courier New" w:hAnsi="Courier New" w:cs="Times New Roman"/>
      <w:sz w:val="25"/>
      <w:szCs w:val="25"/>
    </w:rPr>
  </w:style>
  <w:style w:type="character" w:customStyle="1" w:styleId="MacroTextChar118">
    <w:name w:val="Macro Text Char118"/>
    <w:uiPriority w:val="99"/>
    <w:semiHidden/>
    <w:rsid w:val="003805B8"/>
    <w:rPr>
      <w:rFonts w:ascii="Courier New" w:hAnsi="Courier New" w:cs="Times New Roman"/>
      <w:sz w:val="25"/>
      <w:szCs w:val="25"/>
    </w:rPr>
  </w:style>
  <w:style w:type="character" w:customStyle="1" w:styleId="MacroTextChar117">
    <w:name w:val="Macro Text Char117"/>
    <w:uiPriority w:val="99"/>
    <w:semiHidden/>
    <w:rsid w:val="003805B8"/>
    <w:rPr>
      <w:rFonts w:ascii="Courier New" w:hAnsi="Courier New" w:cs="Times New Roman"/>
      <w:sz w:val="25"/>
      <w:szCs w:val="25"/>
    </w:rPr>
  </w:style>
  <w:style w:type="character" w:customStyle="1" w:styleId="MacroTextChar116">
    <w:name w:val="Macro Text Char116"/>
    <w:uiPriority w:val="99"/>
    <w:semiHidden/>
    <w:rsid w:val="003805B8"/>
    <w:rPr>
      <w:rFonts w:ascii="Courier New" w:hAnsi="Courier New" w:cs="Times New Roman"/>
      <w:sz w:val="25"/>
      <w:szCs w:val="25"/>
    </w:rPr>
  </w:style>
  <w:style w:type="character" w:customStyle="1" w:styleId="MacroTextChar115">
    <w:name w:val="Macro Text Char115"/>
    <w:uiPriority w:val="99"/>
    <w:semiHidden/>
    <w:rsid w:val="008275FB"/>
    <w:rPr>
      <w:rFonts w:ascii="Courier New" w:hAnsi="Courier New" w:cs="Times New Roman"/>
      <w:sz w:val="25"/>
      <w:szCs w:val="25"/>
    </w:rPr>
  </w:style>
  <w:style w:type="character" w:customStyle="1" w:styleId="MacroTextChar114">
    <w:name w:val="Macro Text Char114"/>
    <w:uiPriority w:val="99"/>
    <w:semiHidden/>
    <w:rsid w:val="008275FB"/>
    <w:rPr>
      <w:rFonts w:ascii="Courier New" w:hAnsi="Courier New" w:cs="Times New Roman"/>
      <w:sz w:val="25"/>
      <w:szCs w:val="25"/>
    </w:rPr>
  </w:style>
  <w:style w:type="character" w:customStyle="1" w:styleId="MacroTextChar113">
    <w:name w:val="Macro Text Char113"/>
    <w:uiPriority w:val="99"/>
    <w:semiHidden/>
    <w:rsid w:val="008275FB"/>
    <w:rPr>
      <w:rFonts w:ascii="Courier New" w:hAnsi="Courier New" w:cs="Times New Roman"/>
      <w:sz w:val="25"/>
      <w:szCs w:val="25"/>
    </w:rPr>
  </w:style>
  <w:style w:type="character" w:customStyle="1" w:styleId="MacroTextChar112">
    <w:name w:val="Macro Text Char112"/>
    <w:uiPriority w:val="99"/>
    <w:semiHidden/>
    <w:rsid w:val="008275FB"/>
    <w:rPr>
      <w:rFonts w:ascii="Courier New" w:hAnsi="Courier New" w:cs="Times New Roman"/>
      <w:sz w:val="25"/>
      <w:szCs w:val="25"/>
    </w:rPr>
  </w:style>
  <w:style w:type="character" w:customStyle="1" w:styleId="MacroTextChar111">
    <w:name w:val="Macro Text Char111"/>
    <w:uiPriority w:val="99"/>
    <w:semiHidden/>
    <w:rsid w:val="008275FB"/>
    <w:rPr>
      <w:rFonts w:ascii="Courier New" w:hAnsi="Courier New" w:cs="Times New Roman"/>
      <w:sz w:val="25"/>
      <w:szCs w:val="25"/>
    </w:rPr>
  </w:style>
  <w:style w:type="character" w:customStyle="1" w:styleId="MacroTextChar110">
    <w:name w:val="Macro Text Char110"/>
    <w:uiPriority w:val="99"/>
    <w:semiHidden/>
    <w:rsid w:val="008275FB"/>
    <w:rPr>
      <w:rFonts w:ascii="Courier New" w:hAnsi="Courier New" w:cs="Times New Roman"/>
      <w:sz w:val="25"/>
      <w:szCs w:val="25"/>
    </w:rPr>
  </w:style>
  <w:style w:type="character" w:customStyle="1" w:styleId="MacroTextChar19">
    <w:name w:val="Macro Text Char19"/>
    <w:uiPriority w:val="99"/>
    <w:semiHidden/>
    <w:rsid w:val="008275FB"/>
    <w:rPr>
      <w:rFonts w:ascii="Courier New" w:hAnsi="Courier New" w:cs="Times New Roman"/>
      <w:sz w:val="25"/>
      <w:szCs w:val="25"/>
    </w:rPr>
  </w:style>
  <w:style w:type="character" w:customStyle="1" w:styleId="MacroTextChar18">
    <w:name w:val="Macro Text Char18"/>
    <w:uiPriority w:val="99"/>
    <w:semiHidden/>
    <w:rsid w:val="008275FB"/>
    <w:rPr>
      <w:rFonts w:ascii="Courier New" w:hAnsi="Courier New" w:cs="Angsana New"/>
      <w:sz w:val="25"/>
      <w:szCs w:val="25"/>
      <w:lang w:val="en-US" w:eastAsia="en-US"/>
    </w:rPr>
  </w:style>
  <w:style w:type="character" w:customStyle="1" w:styleId="MacroTextChar17">
    <w:name w:val="Macro Text Char17"/>
    <w:uiPriority w:val="99"/>
    <w:semiHidden/>
    <w:rsid w:val="008275FB"/>
    <w:rPr>
      <w:rFonts w:ascii="Courier New" w:hAnsi="Courier New" w:cs="Angsana New"/>
      <w:sz w:val="25"/>
      <w:szCs w:val="25"/>
      <w:lang w:val="en-US" w:eastAsia="en-US"/>
    </w:rPr>
  </w:style>
  <w:style w:type="character" w:customStyle="1" w:styleId="MacroTextChar16">
    <w:name w:val="Macro Text Char16"/>
    <w:uiPriority w:val="99"/>
    <w:semiHidden/>
    <w:rsid w:val="008275FB"/>
    <w:rPr>
      <w:rFonts w:ascii="Courier New" w:hAnsi="Courier New" w:cs="Angsana New"/>
      <w:sz w:val="25"/>
      <w:szCs w:val="25"/>
      <w:lang w:val="en-US" w:eastAsia="en-US"/>
    </w:rPr>
  </w:style>
  <w:style w:type="character" w:customStyle="1" w:styleId="MacroTextChar15">
    <w:name w:val="Macro Text Char15"/>
    <w:uiPriority w:val="99"/>
    <w:semiHidden/>
    <w:rsid w:val="008275FB"/>
    <w:rPr>
      <w:rFonts w:ascii="Courier New" w:hAnsi="Courier New" w:cs="Angsana New"/>
      <w:sz w:val="25"/>
      <w:szCs w:val="25"/>
      <w:lang w:val="en-US" w:eastAsia="en-US"/>
    </w:rPr>
  </w:style>
  <w:style w:type="character" w:customStyle="1" w:styleId="MacroTextChar14">
    <w:name w:val="Macro Text Char14"/>
    <w:uiPriority w:val="99"/>
    <w:semiHidden/>
    <w:rsid w:val="008275FB"/>
    <w:rPr>
      <w:rFonts w:ascii="Courier New" w:hAnsi="Courier New" w:cs="Angsana New"/>
      <w:sz w:val="25"/>
      <w:szCs w:val="25"/>
      <w:lang w:val="en-US" w:eastAsia="en-US"/>
    </w:rPr>
  </w:style>
  <w:style w:type="character" w:customStyle="1" w:styleId="MacroTextChar13">
    <w:name w:val="Macro Text Char13"/>
    <w:uiPriority w:val="99"/>
    <w:semiHidden/>
    <w:rsid w:val="008275FB"/>
    <w:rPr>
      <w:rFonts w:ascii="Courier New" w:hAnsi="Courier New" w:cs="Angsana New"/>
      <w:sz w:val="25"/>
      <w:szCs w:val="25"/>
      <w:lang w:val="en-US" w:eastAsia="en-US"/>
    </w:rPr>
  </w:style>
  <w:style w:type="character" w:customStyle="1" w:styleId="MacroTextChar12">
    <w:name w:val="Macro Text Char12"/>
    <w:uiPriority w:val="99"/>
    <w:semiHidden/>
    <w:rsid w:val="008275FB"/>
    <w:rPr>
      <w:rFonts w:ascii="Courier New" w:hAnsi="Courier New" w:cs="Angsana New"/>
      <w:sz w:val="25"/>
      <w:szCs w:val="25"/>
      <w:lang w:val="en-US" w:eastAsia="en-US"/>
    </w:rPr>
  </w:style>
  <w:style w:type="character" w:customStyle="1" w:styleId="MacroTextChar11">
    <w:name w:val="Macro Text Char11"/>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link w:val="EndnoteText"/>
    <w:uiPriority w:val="99"/>
    <w:semiHidden/>
    <w:locked/>
    <w:rsid w:val="008275FB"/>
    <w:rPr>
      <w:rFonts w:cs="Times New Roman"/>
      <w:sz w:val="25"/>
      <w:szCs w:val="25"/>
      <w:lang w:val="en-US" w:eastAsia="en-US"/>
    </w:rPr>
  </w:style>
  <w:style w:type="character" w:styleId="EndnoteReference">
    <w:name w:val="endnote reference"/>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0">
    <w:name w:val="?????3????"/>
    <w:basedOn w:val="Normal"/>
    <w:rsid w:val="00414477"/>
    <w:pPr>
      <w:tabs>
        <w:tab w:val="left" w:pos="360"/>
        <w:tab w:val="left" w:pos="720"/>
      </w:tabs>
      <w:suppressAutoHyphens w:val="0"/>
      <w:overflowPunct/>
      <w:autoSpaceDE/>
      <w:autoSpaceDN/>
      <w:textAlignment w:val="auto"/>
    </w:pPr>
    <w:rPr>
      <w:lang w:val="th-TH"/>
    </w:rPr>
  </w:style>
  <w:style w:type="paragraph" w:customStyle="1" w:styleId="a6">
    <w:name w:val="ºÇ¡"/>
    <w:basedOn w:val="Normal"/>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7">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qFormat/>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uiPriority w:val="21"/>
    <w:qFormat/>
    <w:rsid w:val="00273951"/>
    <w:rPr>
      <w:rFonts w:cs="Times New Roman"/>
      <w:i/>
      <w:iCs/>
      <w:color w:val="4F81BD"/>
    </w:rPr>
  </w:style>
  <w:style w:type="character" w:styleId="CommentReference">
    <w:name w:val="annotation reference"/>
    <w:uiPriority w:val="99"/>
    <w:semiHidden/>
    <w:unhideWhenUsed/>
    <w:rsid w:val="00736D05"/>
    <w:rPr>
      <w:rFonts w:cs="Times New Roman"/>
      <w:sz w:val="16"/>
      <w:szCs w:val="16"/>
    </w:rPr>
  </w:style>
  <w:style w:type="paragraph" w:styleId="CommentSubject">
    <w:name w:val="annotation subject"/>
    <w:basedOn w:val="CommentText"/>
    <w:next w:val="CommentText"/>
    <w:link w:val="CommentSubjectChar"/>
    <w:uiPriority w:val="99"/>
    <w:semiHidden/>
    <w:unhideWhenUsed/>
    <w:rsid w:val="00736D05"/>
    <w:pPr>
      <w:overflowPunct w:val="0"/>
      <w:autoSpaceDE w:val="0"/>
      <w:jc w:val="left"/>
      <w:textAlignment w:val="baseline"/>
    </w:pPr>
    <w:rPr>
      <w:rFonts w:ascii="Angsana New" w:hAnsi="Angsana New"/>
      <w:b/>
      <w:bCs/>
      <w:szCs w:val="25"/>
    </w:rPr>
  </w:style>
  <w:style w:type="character" w:customStyle="1" w:styleId="CommentSubjectChar">
    <w:name w:val="Comment Subject Char"/>
    <w:link w:val="CommentSubject"/>
    <w:uiPriority w:val="99"/>
    <w:semiHidden/>
    <w:locked/>
    <w:rsid w:val="00736D05"/>
    <w:rPr>
      <w:rFonts w:cs="Times New Roman"/>
      <w:b/>
      <w:bCs/>
      <w:sz w:val="25"/>
      <w:szCs w:val="25"/>
      <w:lang w:val="en-US" w:eastAsia="en-US"/>
    </w:rPr>
  </w:style>
  <w:style w:type="paragraph" w:styleId="Quote">
    <w:name w:val="Quote"/>
    <w:basedOn w:val="Normal"/>
    <w:next w:val="Normal"/>
    <w:link w:val="QuoteChar"/>
    <w:uiPriority w:val="29"/>
    <w:qFormat/>
    <w:rsid w:val="00D25FEE"/>
    <w:pPr>
      <w:spacing w:before="200" w:after="160"/>
      <w:ind w:left="864" w:right="864"/>
      <w:jc w:val="center"/>
    </w:pPr>
    <w:rPr>
      <w:i/>
      <w:iCs/>
      <w:color w:val="404040"/>
      <w:szCs w:val="28"/>
    </w:rPr>
  </w:style>
  <w:style w:type="character" w:customStyle="1" w:styleId="QuoteChar">
    <w:name w:val="Quote Char"/>
    <w:link w:val="Quote"/>
    <w:uiPriority w:val="29"/>
    <w:locked/>
    <w:rsid w:val="00D25FEE"/>
    <w:rPr>
      <w:rFonts w:cs="Times New Roman"/>
      <w:i/>
      <w:iCs/>
      <w:color w:val="404040"/>
      <w:sz w:val="28"/>
      <w:szCs w:val="28"/>
    </w:rPr>
  </w:style>
  <w:style w:type="numbering" w:customStyle="1" w:styleId="WWOutlineListStyle">
    <w:name w:val="WW_OutlineListStyle"/>
    <w:rsid w:val="003805B8"/>
    <w:pPr>
      <w:numPr>
        <w:numId w:val="1"/>
      </w:numPr>
    </w:pPr>
  </w:style>
  <w:style w:type="paragraph" w:customStyle="1" w:styleId="a8">
    <w:name w:val="???????"/>
    <w:basedOn w:val="Normal"/>
    <w:rsid w:val="00F24068"/>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a9">
    <w:name w:val="??"/>
    <w:basedOn w:val="Normal"/>
    <w:rsid w:val="00F24068"/>
    <w:pPr>
      <w:tabs>
        <w:tab w:val="left" w:pos="360"/>
        <w:tab w:val="left" w:pos="720"/>
        <w:tab w:val="left" w:pos="1080"/>
      </w:tabs>
      <w:suppressAutoHyphens w:val="0"/>
      <w:overflowPunct/>
      <w:autoSpaceDE/>
      <w:autoSpaceDN/>
      <w:textAlignment w:val="auto"/>
    </w:pPr>
    <w:rPr>
      <w:rFonts w:ascii="Times New Roman" w:hAnsi="Times New Roman"/>
      <w:sz w:val="28"/>
      <w:szCs w:val="28"/>
      <w:lang w:val="th-TH" w:eastAsia="en-US"/>
    </w:rPr>
  </w:style>
  <w:style w:type="character" w:customStyle="1" w:styleId="EmailStyle231">
    <w:name w:val="EmailStyle231"/>
    <w:semiHidden/>
    <w:rsid w:val="00F24068"/>
    <w:rPr>
      <w:rFonts w:ascii="Arial" w:hAnsi="Arial" w:cs="Cordia New"/>
      <w:color w:val="auto"/>
      <w:sz w:val="20"/>
      <w:szCs w:val="23"/>
    </w:rPr>
  </w:style>
  <w:style w:type="paragraph" w:customStyle="1" w:styleId="ab">
    <w:name w:val="Åº"/>
    <w:basedOn w:val="Normal"/>
    <w:rsid w:val="00F24068"/>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character" w:customStyle="1" w:styleId="AAReference">
    <w:name w:val="AA Reference"/>
    <w:rsid w:val="00F24068"/>
    <w:rPr>
      <w:rFonts w:ascii="Arial" w:hAnsi="Arial"/>
      <w:dstrike w:val="0"/>
      <w:noProof w:val="0"/>
      <w:color w:val="auto"/>
      <w:spacing w:val="0"/>
      <w:w w:val="100"/>
      <w:position w:val="0"/>
      <w:sz w:val="14"/>
      <w:szCs w:val="14"/>
      <w:vertAlign w:val="baseline"/>
      <w:lang w:val="en-US"/>
    </w:rPr>
  </w:style>
  <w:style w:type="paragraph" w:customStyle="1" w:styleId="Char2CharChar">
    <w:name w:val="Char2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
    <w:name w:val="Char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0">
    <w:name w:val="Char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2">
    <w:name w:val="Char12"/>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1">
    <w:name w:val="Char1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cctcolumnheading">
    <w:name w:val="acct column heading"/>
    <w:aliases w:val="ac"/>
    <w:basedOn w:val="Normal"/>
    <w:rsid w:val="00F24068"/>
    <w:pPr>
      <w:suppressAutoHyphens w:val="0"/>
      <w:overflowPunct/>
      <w:autoSpaceDE/>
      <w:autoSpaceDN/>
      <w:spacing w:after="260" w:line="260" w:lineRule="atLeast"/>
      <w:jc w:val="center"/>
      <w:textAlignment w:val="auto"/>
    </w:pPr>
    <w:rPr>
      <w:rFonts w:ascii="Times New Roman" w:hAnsi="Times New Roman"/>
      <w:szCs w:val="20"/>
      <w:lang w:eastAsia="en-US" w:bidi="ar-SA"/>
    </w:rPr>
  </w:style>
  <w:style w:type="paragraph" w:customStyle="1" w:styleId="Char1CharCharChar">
    <w:name w:val="Char1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styleId="NoSpacing">
    <w:name w:val="No Spacing"/>
    <w:uiPriority w:val="1"/>
    <w:qFormat/>
    <w:rsid w:val="00F240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ListParagraph2">
    <w:name w:val="List Paragraph2"/>
    <w:basedOn w:val="Normal"/>
    <w:uiPriority w:val="34"/>
    <w:qFormat/>
    <w:rsid w:val="00F50D97"/>
    <w:pPr>
      <w:suppressAutoHyphens w:val="0"/>
      <w:adjustRightInd w:val="0"/>
      <w:ind w:left="720"/>
    </w:pPr>
    <w:rPr>
      <w:rFonts w:ascii="Times New Roman" w:hAnsi="Tms Rmn"/>
      <w:sz w:val="24"/>
      <w:szCs w:val="30"/>
      <w:lang w:val="en-US" w:eastAsia="en-US"/>
    </w:rPr>
  </w:style>
  <w:style w:type="table" w:customStyle="1" w:styleId="TableGrid5">
    <w:name w:val="Table Grid5"/>
    <w:basedOn w:val="TableNormal"/>
    <w:next w:val="TableGrid"/>
    <w:uiPriority w:val="59"/>
    <w:rsid w:val="006E621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209C"/>
    <w:pPr>
      <w:ind w:left="720"/>
      <w:contextualSpacing/>
    </w:pPr>
    <w:rPr>
      <w:szCs w:val="28"/>
    </w:rPr>
  </w:style>
  <w:style w:type="paragraph" w:styleId="Revision">
    <w:name w:val="Revision"/>
    <w:hidden/>
    <w:uiPriority w:val="99"/>
    <w:semiHidden/>
    <w:rsid w:val="00EF3AF8"/>
    <w:rPr>
      <w:sz w:val="22"/>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3364">
      <w:bodyDiv w:val="1"/>
      <w:marLeft w:val="0"/>
      <w:marRight w:val="0"/>
      <w:marTop w:val="0"/>
      <w:marBottom w:val="0"/>
      <w:divBdr>
        <w:top w:val="none" w:sz="0" w:space="0" w:color="auto"/>
        <w:left w:val="none" w:sz="0" w:space="0" w:color="auto"/>
        <w:bottom w:val="none" w:sz="0" w:space="0" w:color="auto"/>
        <w:right w:val="none" w:sz="0" w:space="0" w:color="auto"/>
      </w:divBdr>
    </w:div>
    <w:div w:id="309286404">
      <w:bodyDiv w:val="1"/>
      <w:marLeft w:val="0"/>
      <w:marRight w:val="0"/>
      <w:marTop w:val="0"/>
      <w:marBottom w:val="0"/>
      <w:divBdr>
        <w:top w:val="none" w:sz="0" w:space="0" w:color="auto"/>
        <w:left w:val="none" w:sz="0" w:space="0" w:color="auto"/>
        <w:bottom w:val="none" w:sz="0" w:space="0" w:color="auto"/>
        <w:right w:val="none" w:sz="0" w:space="0" w:color="auto"/>
      </w:divBdr>
    </w:div>
    <w:div w:id="382754148">
      <w:bodyDiv w:val="1"/>
      <w:marLeft w:val="0"/>
      <w:marRight w:val="0"/>
      <w:marTop w:val="0"/>
      <w:marBottom w:val="0"/>
      <w:divBdr>
        <w:top w:val="none" w:sz="0" w:space="0" w:color="auto"/>
        <w:left w:val="none" w:sz="0" w:space="0" w:color="auto"/>
        <w:bottom w:val="none" w:sz="0" w:space="0" w:color="auto"/>
        <w:right w:val="none" w:sz="0" w:space="0" w:color="auto"/>
      </w:divBdr>
    </w:div>
    <w:div w:id="452096335">
      <w:bodyDiv w:val="1"/>
      <w:marLeft w:val="0"/>
      <w:marRight w:val="0"/>
      <w:marTop w:val="0"/>
      <w:marBottom w:val="0"/>
      <w:divBdr>
        <w:top w:val="none" w:sz="0" w:space="0" w:color="auto"/>
        <w:left w:val="none" w:sz="0" w:space="0" w:color="auto"/>
        <w:bottom w:val="none" w:sz="0" w:space="0" w:color="auto"/>
        <w:right w:val="none" w:sz="0" w:space="0" w:color="auto"/>
      </w:divBdr>
    </w:div>
    <w:div w:id="484131641">
      <w:bodyDiv w:val="1"/>
      <w:marLeft w:val="0"/>
      <w:marRight w:val="0"/>
      <w:marTop w:val="0"/>
      <w:marBottom w:val="0"/>
      <w:divBdr>
        <w:top w:val="none" w:sz="0" w:space="0" w:color="auto"/>
        <w:left w:val="none" w:sz="0" w:space="0" w:color="auto"/>
        <w:bottom w:val="none" w:sz="0" w:space="0" w:color="auto"/>
        <w:right w:val="none" w:sz="0" w:space="0" w:color="auto"/>
      </w:divBdr>
    </w:div>
    <w:div w:id="593442114">
      <w:bodyDiv w:val="1"/>
      <w:marLeft w:val="0"/>
      <w:marRight w:val="0"/>
      <w:marTop w:val="0"/>
      <w:marBottom w:val="0"/>
      <w:divBdr>
        <w:top w:val="none" w:sz="0" w:space="0" w:color="auto"/>
        <w:left w:val="none" w:sz="0" w:space="0" w:color="auto"/>
        <w:bottom w:val="none" w:sz="0" w:space="0" w:color="auto"/>
        <w:right w:val="none" w:sz="0" w:space="0" w:color="auto"/>
      </w:divBdr>
    </w:div>
    <w:div w:id="608199919">
      <w:bodyDiv w:val="1"/>
      <w:marLeft w:val="0"/>
      <w:marRight w:val="0"/>
      <w:marTop w:val="0"/>
      <w:marBottom w:val="0"/>
      <w:divBdr>
        <w:top w:val="none" w:sz="0" w:space="0" w:color="auto"/>
        <w:left w:val="none" w:sz="0" w:space="0" w:color="auto"/>
        <w:bottom w:val="none" w:sz="0" w:space="0" w:color="auto"/>
        <w:right w:val="none" w:sz="0" w:space="0" w:color="auto"/>
      </w:divBdr>
    </w:div>
    <w:div w:id="875626850">
      <w:bodyDiv w:val="1"/>
      <w:marLeft w:val="0"/>
      <w:marRight w:val="0"/>
      <w:marTop w:val="0"/>
      <w:marBottom w:val="0"/>
      <w:divBdr>
        <w:top w:val="none" w:sz="0" w:space="0" w:color="auto"/>
        <w:left w:val="none" w:sz="0" w:space="0" w:color="auto"/>
        <w:bottom w:val="none" w:sz="0" w:space="0" w:color="auto"/>
        <w:right w:val="none" w:sz="0" w:space="0" w:color="auto"/>
      </w:divBdr>
    </w:div>
    <w:div w:id="1026445399">
      <w:bodyDiv w:val="1"/>
      <w:marLeft w:val="0"/>
      <w:marRight w:val="0"/>
      <w:marTop w:val="0"/>
      <w:marBottom w:val="0"/>
      <w:divBdr>
        <w:top w:val="none" w:sz="0" w:space="0" w:color="auto"/>
        <w:left w:val="none" w:sz="0" w:space="0" w:color="auto"/>
        <w:bottom w:val="none" w:sz="0" w:space="0" w:color="auto"/>
        <w:right w:val="none" w:sz="0" w:space="0" w:color="auto"/>
      </w:divBdr>
    </w:div>
    <w:div w:id="1073546552">
      <w:bodyDiv w:val="1"/>
      <w:marLeft w:val="0"/>
      <w:marRight w:val="0"/>
      <w:marTop w:val="0"/>
      <w:marBottom w:val="0"/>
      <w:divBdr>
        <w:top w:val="none" w:sz="0" w:space="0" w:color="auto"/>
        <w:left w:val="none" w:sz="0" w:space="0" w:color="auto"/>
        <w:bottom w:val="none" w:sz="0" w:space="0" w:color="auto"/>
        <w:right w:val="none" w:sz="0" w:space="0" w:color="auto"/>
      </w:divBdr>
    </w:div>
    <w:div w:id="1129740217">
      <w:bodyDiv w:val="1"/>
      <w:marLeft w:val="0"/>
      <w:marRight w:val="0"/>
      <w:marTop w:val="0"/>
      <w:marBottom w:val="0"/>
      <w:divBdr>
        <w:top w:val="none" w:sz="0" w:space="0" w:color="auto"/>
        <w:left w:val="none" w:sz="0" w:space="0" w:color="auto"/>
        <w:bottom w:val="none" w:sz="0" w:space="0" w:color="auto"/>
        <w:right w:val="none" w:sz="0" w:space="0" w:color="auto"/>
      </w:divBdr>
    </w:div>
    <w:div w:id="1148933688">
      <w:bodyDiv w:val="1"/>
      <w:marLeft w:val="0"/>
      <w:marRight w:val="0"/>
      <w:marTop w:val="0"/>
      <w:marBottom w:val="0"/>
      <w:divBdr>
        <w:top w:val="none" w:sz="0" w:space="0" w:color="auto"/>
        <w:left w:val="none" w:sz="0" w:space="0" w:color="auto"/>
        <w:bottom w:val="none" w:sz="0" w:space="0" w:color="auto"/>
        <w:right w:val="none" w:sz="0" w:space="0" w:color="auto"/>
      </w:divBdr>
    </w:div>
    <w:div w:id="1216310871">
      <w:bodyDiv w:val="1"/>
      <w:marLeft w:val="0"/>
      <w:marRight w:val="0"/>
      <w:marTop w:val="0"/>
      <w:marBottom w:val="0"/>
      <w:divBdr>
        <w:top w:val="none" w:sz="0" w:space="0" w:color="auto"/>
        <w:left w:val="none" w:sz="0" w:space="0" w:color="auto"/>
        <w:bottom w:val="none" w:sz="0" w:space="0" w:color="auto"/>
        <w:right w:val="none" w:sz="0" w:space="0" w:color="auto"/>
      </w:divBdr>
    </w:div>
    <w:div w:id="1337224992">
      <w:marLeft w:val="0"/>
      <w:marRight w:val="0"/>
      <w:marTop w:val="0"/>
      <w:marBottom w:val="0"/>
      <w:divBdr>
        <w:top w:val="none" w:sz="0" w:space="0" w:color="auto"/>
        <w:left w:val="none" w:sz="0" w:space="0" w:color="auto"/>
        <w:bottom w:val="none" w:sz="0" w:space="0" w:color="auto"/>
        <w:right w:val="none" w:sz="0" w:space="0" w:color="auto"/>
      </w:divBdr>
    </w:div>
    <w:div w:id="1337224993">
      <w:marLeft w:val="0"/>
      <w:marRight w:val="0"/>
      <w:marTop w:val="0"/>
      <w:marBottom w:val="0"/>
      <w:divBdr>
        <w:top w:val="none" w:sz="0" w:space="0" w:color="auto"/>
        <w:left w:val="none" w:sz="0" w:space="0" w:color="auto"/>
        <w:bottom w:val="none" w:sz="0" w:space="0" w:color="auto"/>
        <w:right w:val="none" w:sz="0" w:space="0" w:color="auto"/>
      </w:divBdr>
    </w:div>
    <w:div w:id="1337224994">
      <w:marLeft w:val="0"/>
      <w:marRight w:val="0"/>
      <w:marTop w:val="0"/>
      <w:marBottom w:val="0"/>
      <w:divBdr>
        <w:top w:val="none" w:sz="0" w:space="0" w:color="auto"/>
        <w:left w:val="none" w:sz="0" w:space="0" w:color="auto"/>
        <w:bottom w:val="none" w:sz="0" w:space="0" w:color="auto"/>
        <w:right w:val="none" w:sz="0" w:space="0" w:color="auto"/>
      </w:divBdr>
    </w:div>
    <w:div w:id="1337224995">
      <w:marLeft w:val="0"/>
      <w:marRight w:val="0"/>
      <w:marTop w:val="0"/>
      <w:marBottom w:val="0"/>
      <w:divBdr>
        <w:top w:val="none" w:sz="0" w:space="0" w:color="auto"/>
        <w:left w:val="none" w:sz="0" w:space="0" w:color="auto"/>
        <w:bottom w:val="none" w:sz="0" w:space="0" w:color="auto"/>
        <w:right w:val="none" w:sz="0" w:space="0" w:color="auto"/>
      </w:divBdr>
    </w:div>
    <w:div w:id="1337224996">
      <w:marLeft w:val="0"/>
      <w:marRight w:val="0"/>
      <w:marTop w:val="0"/>
      <w:marBottom w:val="0"/>
      <w:divBdr>
        <w:top w:val="none" w:sz="0" w:space="0" w:color="auto"/>
        <w:left w:val="none" w:sz="0" w:space="0" w:color="auto"/>
        <w:bottom w:val="none" w:sz="0" w:space="0" w:color="auto"/>
        <w:right w:val="none" w:sz="0" w:space="0" w:color="auto"/>
      </w:divBdr>
    </w:div>
    <w:div w:id="1337224997">
      <w:marLeft w:val="0"/>
      <w:marRight w:val="0"/>
      <w:marTop w:val="0"/>
      <w:marBottom w:val="0"/>
      <w:divBdr>
        <w:top w:val="none" w:sz="0" w:space="0" w:color="auto"/>
        <w:left w:val="none" w:sz="0" w:space="0" w:color="auto"/>
        <w:bottom w:val="none" w:sz="0" w:space="0" w:color="auto"/>
        <w:right w:val="none" w:sz="0" w:space="0" w:color="auto"/>
      </w:divBdr>
    </w:div>
    <w:div w:id="1337224998">
      <w:marLeft w:val="0"/>
      <w:marRight w:val="0"/>
      <w:marTop w:val="0"/>
      <w:marBottom w:val="0"/>
      <w:divBdr>
        <w:top w:val="none" w:sz="0" w:space="0" w:color="auto"/>
        <w:left w:val="none" w:sz="0" w:space="0" w:color="auto"/>
        <w:bottom w:val="none" w:sz="0" w:space="0" w:color="auto"/>
        <w:right w:val="none" w:sz="0" w:space="0" w:color="auto"/>
      </w:divBdr>
    </w:div>
    <w:div w:id="1337224999">
      <w:marLeft w:val="0"/>
      <w:marRight w:val="0"/>
      <w:marTop w:val="0"/>
      <w:marBottom w:val="0"/>
      <w:divBdr>
        <w:top w:val="none" w:sz="0" w:space="0" w:color="auto"/>
        <w:left w:val="none" w:sz="0" w:space="0" w:color="auto"/>
        <w:bottom w:val="none" w:sz="0" w:space="0" w:color="auto"/>
        <w:right w:val="none" w:sz="0" w:space="0" w:color="auto"/>
      </w:divBdr>
    </w:div>
    <w:div w:id="1337225000">
      <w:marLeft w:val="0"/>
      <w:marRight w:val="0"/>
      <w:marTop w:val="0"/>
      <w:marBottom w:val="0"/>
      <w:divBdr>
        <w:top w:val="none" w:sz="0" w:space="0" w:color="auto"/>
        <w:left w:val="none" w:sz="0" w:space="0" w:color="auto"/>
        <w:bottom w:val="none" w:sz="0" w:space="0" w:color="auto"/>
        <w:right w:val="none" w:sz="0" w:space="0" w:color="auto"/>
      </w:divBdr>
    </w:div>
    <w:div w:id="1337225001">
      <w:marLeft w:val="0"/>
      <w:marRight w:val="0"/>
      <w:marTop w:val="0"/>
      <w:marBottom w:val="0"/>
      <w:divBdr>
        <w:top w:val="none" w:sz="0" w:space="0" w:color="auto"/>
        <w:left w:val="none" w:sz="0" w:space="0" w:color="auto"/>
        <w:bottom w:val="none" w:sz="0" w:space="0" w:color="auto"/>
        <w:right w:val="none" w:sz="0" w:space="0" w:color="auto"/>
      </w:divBdr>
    </w:div>
    <w:div w:id="1337225002">
      <w:marLeft w:val="0"/>
      <w:marRight w:val="0"/>
      <w:marTop w:val="0"/>
      <w:marBottom w:val="0"/>
      <w:divBdr>
        <w:top w:val="none" w:sz="0" w:space="0" w:color="auto"/>
        <w:left w:val="none" w:sz="0" w:space="0" w:color="auto"/>
        <w:bottom w:val="none" w:sz="0" w:space="0" w:color="auto"/>
        <w:right w:val="none" w:sz="0" w:space="0" w:color="auto"/>
      </w:divBdr>
    </w:div>
    <w:div w:id="1337225003">
      <w:marLeft w:val="0"/>
      <w:marRight w:val="0"/>
      <w:marTop w:val="0"/>
      <w:marBottom w:val="0"/>
      <w:divBdr>
        <w:top w:val="none" w:sz="0" w:space="0" w:color="auto"/>
        <w:left w:val="none" w:sz="0" w:space="0" w:color="auto"/>
        <w:bottom w:val="none" w:sz="0" w:space="0" w:color="auto"/>
        <w:right w:val="none" w:sz="0" w:space="0" w:color="auto"/>
      </w:divBdr>
    </w:div>
    <w:div w:id="1337225004">
      <w:marLeft w:val="0"/>
      <w:marRight w:val="0"/>
      <w:marTop w:val="0"/>
      <w:marBottom w:val="0"/>
      <w:divBdr>
        <w:top w:val="none" w:sz="0" w:space="0" w:color="auto"/>
        <w:left w:val="none" w:sz="0" w:space="0" w:color="auto"/>
        <w:bottom w:val="none" w:sz="0" w:space="0" w:color="auto"/>
        <w:right w:val="none" w:sz="0" w:space="0" w:color="auto"/>
      </w:divBdr>
    </w:div>
    <w:div w:id="1337225005">
      <w:marLeft w:val="0"/>
      <w:marRight w:val="0"/>
      <w:marTop w:val="0"/>
      <w:marBottom w:val="0"/>
      <w:divBdr>
        <w:top w:val="none" w:sz="0" w:space="0" w:color="auto"/>
        <w:left w:val="none" w:sz="0" w:space="0" w:color="auto"/>
        <w:bottom w:val="none" w:sz="0" w:space="0" w:color="auto"/>
        <w:right w:val="none" w:sz="0" w:space="0" w:color="auto"/>
      </w:divBdr>
    </w:div>
    <w:div w:id="1337225006">
      <w:marLeft w:val="0"/>
      <w:marRight w:val="0"/>
      <w:marTop w:val="0"/>
      <w:marBottom w:val="0"/>
      <w:divBdr>
        <w:top w:val="none" w:sz="0" w:space="0" w:color="auto"/>
        <w:left w:val="none" w:sz="0" w:space="0" w:color="auto"/>
        <w:bottom w:val="none" w:sz="0" w:space="0" w:color="auto"/>
        <w:right w:val="none" w:sz="0" w:space="0" w:color="auto"/>
      </w:divBdr>
    </w:div>
    <w:div w:id="1337225007">
      <w:marLeft w:val="0"/>
      <w:marRight w:val="0"/>
      <w:marTop w:val="0"/>
      <w:marBottom w:val="0"/>
      <w:divBdr>
        <w:top w:val="none" w:sz="0" w:space="0" w:color="auto"/>
        <w:left w:val="none" w:sz="0" w:space="0" w:color="auto"/>
        <w:bottom w:val="none" w:sz="0" w:space="0" w:color="auto"/>
        <w:right w:val="none" w:sz="0" w:space="0" w:color="auto"/>
      </w:divBdr>
    </w:div>
    <w:div w:id="1337225008">
      <w:marLeft w:val="0"/>
      <w:marRight w:val="0"/>
      <w:marTop w:val="0"/>
      <w:marBottom w:val="0"/>
      <w:divBdr>
        <w:top w:val="none" w:sz="0" w:space="0" w:color="auto"/>
        <w:left w:val="none" w:sz="0" w:space="0" w:color="auto"/>
        <w:bottom w:val="none" w:sz="0" w:space="0" w:color="auto"/>
        <w:right w:val="none" w:sz="0" w:space="0" w:color="auto"/>
      </w:divBdr>
    </w:div>
    <w:div w:id="1337225009">
      <w:marLeft w:val="0"/>
      <w:marRight w:val="0"/>
      <w:marTop w:val="0"/>
      <w:marBottom w:val="0"/>
      <w:divBdr>
        <w:top w:val="none" w:sz="0" w:space="0" w:color="auto"/>
        <w:left w:val="none" w:sz="0" w:space="0" w:color="auto"/>
        <w:bottom w:val="none" w:sz="0" w:space="0" w:color="auto"/>
        <w:right w:val="none" w:sz="0" w:space="0" w:color="auto"/>
      </w:divBdr>
    </w:div>
    <w:div w:id="1337225010">
      <w:marLeft w:val="0"/>
      <w:marRight w:val="0"/>
      <w:marTop w:val="0"/>
      <w:marBottom w:val="0"/>
      <w:divBdr>
        <w:top w:val="none" w:sz="0" w:space="0" w:color="auto"/>
        <w:left w:val="none" w:sz="0" w:space="0" w:color="auto"/>
        <w:bottom w:val="none" w:sz="0" w:space="0" w:color="auto"/>
        <w:right w:val="none" w:sz="0" w:space="0" w:color="auto"/>
      </w:divBdr>
    </w:div>
    <w:div w:id="1337225011">
      <w:marLeft w:val="0"/>
      <w:marRight w:val="0"/>
      <w:marTop w:val="0"/>
      <w:marBottom w:val="0"/>
      <w:divBdr>
        <w:top w:val="none" w:sz="0" w:space="0" w:color="auto"/>
        <w:left w:val="none" w:sz="0" w:space="0" w:color="auto"/>
        <w:bottom w:val="none" w:sz="0" w:space="0" w:color="auto"/>
        <w:right w:val="none" w:sz="0" w:space="0" w:color="auto"/>
      </w:divBdr>
    </w:div>
    <w:div w:id="1337225012">
      <w:marLeft w:val="0"/>
      <w:marRight w:val="0"/>
      <w:marTop w:val="0"/>
      <w:marBottom w:val="0"/>
      <w:divBdr>
        <w:top w:val="none" w:sz="0" w:space="0" w:color="auto"/>
        <w:left w:val="none" w:sz="0" w:space="0" w:color="auto"/>
        <w:bottom w:val="none" w:sz="0" w:space="0" w:color="auto"/>
        <w:right w:val="none" w:sz="0" w:space="0" w:color="auto"/>
      </w:divBdr>
    </w:div>
    <w:div w:id="1337225013">
      <w:marLeft w:val="0"/>
      <w:marRight w:val="0"/>
      <w:marTop w:val="0"/>
      <w:marBottom w:val="0"/>
      <w:divBdr>
        <w:top w:val="none" w:sz="0" w:space="0" w:color="auto"/>
        <w:left w:val="none" w:sz="0" w:space="0" w:color="auto"/>
        <w:bottom w:val="none" w:sz="0" w:space="0" w:color="auto"/>
        <w:right w:val="none" w:sz="0" w:space="0" w:color="auto"/>
      </w:divBdr>
    </w:div>
    <w:div w:id="1337225014">
      <w:marLeft w:val="0"/>
      <w:marRight w:val="0"/>
      <w:marTop w:val="0"/>
      <w:marBottom w:val="0"/>
      <w:divBdr>
        <w:top w:val="none" w:sz="0" w:space="0" w:color="auto"/>
        <w:left w:val="none" w:sz="0" w:space="0" w:color="auto"/>
        <w:bottom w:val="none" w:sz="0" w:space="0" w:color="auto"/>
        <w:right w:val="none" w:sz="0" w:space="0" w:color="auto"/>
      </w:divBdr>
    </w:div>
    <w:div w:id="1337225015">
      <w:marLeft w:val="0"/>
      <w:marRight w:val="0"/>
      <w:marTop w:val="0"/>
      <w:marBottom w:val="0"/>
      <w:divBdr>
        <w:top w:val="none" w:sz="0" w:space="0" w:color="auto"/>
        <w:left w:val="none" w:sz="0" w:space="0" w:color="auto"/>
        <w:bottom w:val="none" w:sz="0" w:space="0" w:color="auto"/>
        <w:right w:val="none" w:sz="0" w:space="0" w:color="auto"/>
      </w:divBdr>
    </w:div>
    <w:div w:id="1337225016">
      <w:marLeft w:val="0"/>
      <w:marRight w:val="0"/>
      <w:marTop w:val="0"/>
      <w:marBottom w:val="0"/>
      <w:divBdr>
        <w:top w:val="none" w:sz="0" w:space="0" w:color="auto"/>
        <w:left w:val="none" w:sz="0" w:space="0" w:color="auto"/>
        <w:bottom w:val="none" w:sz="0" w:space="0" w:color="auto"/>
        <w:right w:val="none" w:sz="0" w:space="0" w:color="auto"/>
      </w:divBdr>
    </w:div>
    <w:div w:id="1337225017">
      <w:marLeft w:val="0"/>
      <w:marRight w:val="0"/>
      <w:marTop w:val="0"/>
      <w:marBottom w:val="0"/>
      <w:divBdr>
        <w:top w:val="none" w:sz="0" w:space="0" w:color="auto"/>
        <w:left w:val="none" w:sz="0" w:space="0" w:color="auto"/>
        <w:bottom w:val="none" w:sz="0" w:space="0" w:color="auto"/>
        <w:right w:val="none" w:sz="0" w:space="0" w:color="auto"/>
      </w:divBdr>
    </w:div>
    <w:div w:id="1337225018">
      <w:marLeft w:val="0"/>
      <w:marRight w:val="0"/>
      <w:marTop w:val="0"/>
      <w:marBottom w:val="0"/>
      <w:divBdr>
        <w:top w:val="none" w:sz="0" w:space="0" w:color="auto"/>
        <w:left w:val="none" w:sz="0" w:space="0" w:color="auto"/>
        <w:bottom w:val="none" w:sz="0" w:space="0" w:color="auto"/>
        <w:right w:val="none" w:sz="0" w:space="0" w:color="auto"/>
      </w:divBdr>
    </w:div>
    <w:div w:id="1337225019">
      <w:marLeft w:val="0"/>
      <w:marRight w:val="0"/>
      <w:marTop w:val="0"/>
      <w:marBottom w:val="0"/>
      <w:divBdr>
        <w:top w:val="none" w:sz="0" w:space="0" w:color="auto"/>
        <w:left w:val="none" w:sz="0" w:space="0" w:color="auto"/>
        <w:bottom w:val="none" w:sz="0" w:space="0" w:color="auto"/>
        <w:right w:val="none" w:sz="0" w:space="0" w:color="auto"/>
      </w:divBdr>
    </w:div>
    <w:div w:id="1337225020">
      <w:marLeft w:val="0"/>
      <w:marRight w:val="0"/>
      <w:marTop w:val="0"/>
      <w:marBottom w:val="0"/>
      <w:divBdr>
        <w:top w:val="none" w:sz="0" w:space="0" w:color="auto"/>
        <w:left w:val="none" w:sz="0" w:space="0" w:color="auto"/>
        <w:bottom w:val="none" w:sz="0" w:space="0" w:color="auto"/>
        <w:right w:val="none" w:sz="0" w:space="0" w:color="auto"/>
      </w:divBdr>
    </w:div>
    <w:div w:id="1337225021">
      <w:marLeft w:val="0"/>
      <w:marRight w:val="0"/>
      <w:marTop w:val="0"/>
      <w:marBottom w:val="0"/>
      <w:divBdr>
        <w:top w:val="none" w:sz="0" w:space="0" w:color="auto"/>
        <w:left w:val="none" w:sz="0" w:space="0" w:color="auto"/>
        <w:bottom w:val="none" w:sz="0" w:space="0" w:color="auto"/>
        <w:right w:val="none" w:sz="0" w:space="0" w:color="auto"/>
      </w:divBdr>
    </w:div>
    <w:div w:id="1337225022">
      <w:marLeft w:val="0"/>
      <w:marRight w:val="0"/>
      <w:marTop w:val="0"/>
      <w:marBottom w:val="0"/>
      <w:divBdr>
        <w:top w:val="none" w:sz="0" w:space="0" w:color="auto"/>
        <w:left w:val="none" w:sz="0" w:space="0" w:color="auto"/>
        <w:bottom w:val="none" w:sz="0" w:space="0" w:color="auto"/>
        <w:right w:val="none" w:sz="0" w:space="0" w:color="auto"/>
      </w:divBdr>
    </w:div>
    <w:div w:id="1337225023">
      <w:marLeft w:val="0"/>
      <w:marRight w:val="0"/>
      <w:marTop w:val="0"/>
      <w:marBottom w:val="0"/>
      <w:divBdr>
        <w:top w:val="none" w:sz="0" w:space="0" w:color="auto"/>
        <w:left w:val="none" w:sz="0" w:space="0" w:color="auto"/>
        <w:bottom w:val="none" w:sz="0" w:space="0" w:color="auto"/>
        <w:right w:val="none" w:sz="0" w:space="0" w:color="auto"/>
      </w:divBdr>
    </w:div>
    <w:div w:id="1337225024">
      <w:marLeft w:val="0"/>
      <w:marRight w:val="0"/>
      <w:marTop w:val="0"/>
      <w:marBottom w:val="0"/>
      <w:divBdr>
        <w:top w:val="none" w:sz="0" w:space="0" w:color="auto"/>
        <w:left w:val="none" w:sz="0" w:space="0" w:color="auto"/>
        <w:bottom w:val="none" w:sz="0" w:space="0" w:color="auto"/>
        <w:right w:val="none" w:sz="0" w:space="0" w:color="auto"/>
      </w:divBdr>
    </w:div>
    <w:div w:id="1337225025">
      <w:marLeft w:val="0"/>
      <w:marRight w:val="0"/>
      <w:marTop w:val="0"/>
      <w:marBottom w:val="0"/>
      <w:divBdr>
        <w:top w:val="none" w:sz="0" w:space="0" w:color="auto"/>
        <w:left w:val="none" w:sz="0" w:space="0" w:color="auto"/>
        <w:bottom w:val="none" w:sz="0" w:space="0" w:color="auto"/>
        <w:right w:val="none" w:sz="0" w:space="0" w:color="auto"/>
      </w:divBdr>
    </w:div>
    <w:div w:id="1337225026">
      <w:marLeft w:val="0"/>
      <w:marRight w:val="0"/>
      <w:marTop w:val="0"/>
      <w:marBottom w:val="0"/>
      <w:divBdr>
        <w:top w:val="none" w:sz="0" w:space="0" w:color="auto"/>
        <w:left w:val="none" w:sz="0" w:space="0" w:color="auto"/>
        <w:bottom w:val="none" w:sz="0" w:space="0" w:color="auto"/>
        <w:right w:val="none" w:sz="0" w:space="0" w:color="auto"/>
      </w:divBdr>
    </w:div>
    <w:div w:id="1337225027">
      <w:marLeft w:val="0"/>
      <w:marRight w:val="0"/>
      <w:marTop w:val="0"/>
      <w:marBottom w:val="0"/>
      <w:divBdr>
        <w:top w:val="none" w:sz="0" w:space="0" w:color="auto"/>
        <w:left w:val="none" w:sz="0" w:space="0" w:color="auto"/>
        <w:bottom w:val="none" w:sz="0" w:space="0" w:color="auto"/>
        <w:right w:val="none" w:sz="0" w:space="0" w:color="auto"/>
      </w:divBdr>
    </w:div>
    <w:div w:id="1337225028">
      <w:marLeft w:val="0"/>
      <w:marRight w:val="0"/>
      <w:marTop w:val="0"/>
      <w:marBottom w:val="0"/>
      <w:divBdr>
        <w:top w:val="none" w:sz="0" w:space="0" w:color="auto"/>
        <w:left w:val="none" w:sz="0" w:space="0" w:color="auto"/>
        <w:bottom w:val="none" w:sz="0" w:space="0" w:color="auto"/>
        <w:right w:val="none" w:sz="0" w:space="0" w:color="auto"/>
      </w:divBdr>
    </w:div>
    <w:div w:id="1337225029">
      <w:marLeft w:val="0"/>
      <w:marRight w:val="0"/>
      <w:marTop w:val="0"/>
      <w:marBottom w:val="0"/>
      <w:divBdr>
        <w:top w:val="none" w:sz="0" w:space="0" w:color="auto"/>
        <w:left w:val="none" w:sz="0" w:space="0" w:color="auto"/>
        <w:bottom w:val="none" w:sz="0" w:space="0" w:color="auto"/>
        <w:right w:val="none" w:sz="0" w:space="0" w:color="auto"/>
      </w:divBdr>
    </w:div>
    <w:div w:id="1337225030">
      <w:marLeft w:val="0"/>
      <w:marRight w:val="0"/>
      <w:marTop w:val="0"/>
      <w:marBottom w:val="0"/>
      <w:divBdr>
        <w:top w:val="none" w:sz="0" w:space="0" w:color="auto"/>
        <w:left w:val="none" w:sz="0" w:space="0" w:color="auto"/>
        <w:bottom w:val="none" w:sz="0" w:space="0" w:color="auto"/>
        <w:right w:val="none" w:sz="0" w:space="0" w:color="auto"/>
      </w:divBdr>
    </w:div>
    <w:div w:id="1337225031">
      <w:marLeft w:val="0"/>
      <w:marRight w:val="0"/>
      <w:marTop w:val="0"/>
      <w:marBottom w:val="0"/>
      <w:divBdr>
        <w:top w:val="none" w:sz="0" w:space="0" w:color="auto"/>
        <w:left w:val="none" w:sz="0" w:space="0" w:color="auto"/>
        <w:bottom w:val="none" w:sz="0" w:space="0" w:color="auto"/>
        <w:right w:val="none" w:sz="0" w:space="0" w:color="auto"/>
      </w:divBdr>
    </w:div>
    <w:div w:id="1337225032">
      <w:marLeft w:val="0"/>
      <w:marRight w:val="0"/>
      <w:marTop w:val="0"/>
      <w:marBottom w:val="0"/>
      <w:divBdr>
        <w:top w:val="none" w:sz="0" w:space="0" w:color="auto"/>
        <w:left w:val="none" w:sz="0" w:space="0" w:color="auto"/>
        <w:bottom w:val="none" w:sz="0" w:space="0" w:color="auto"/>
        <w:right w:val="none" w:sz="0" w:space="0" w:color="auto"/>
      </w:divBdr>
    </w:div>
    <w:div w:id="1337225033">
      <w:marLeft w:val="0"/>
      <w:marRight w:val="0"/>
      <w:marTop w:val="0"/>
      <w:marBottom w:val="0"/>
      <w:divBdr>
        <w:top w:val="none" w:sz="0" w:space="0" w:color="auto"/>
        <w:left w:val="none" w:sz="0" w:space="0" w:color="auto"/>
        <w:bottom w:val="none" w:sz="0" w:space="0" w:color="auto"/>
        <w:right w:val="none" w:sz="0" w:space="0" w:color="auto"/>
      </w:divBdr>
    </w:div>
    <w:div w:id="1337225035">
      <w:marLeft w:val="0"/>
      <w:marRight w:val="0"/>
      <w:marTop w:val="0"/>
      <w:marBottom w:val="0"/>
      <w:divBdr>
        <w:top w:val="none" w:sz="0" w:space="0" w:color="auto"/>
        <w:left w:val="none" w:sz="0" w:space="0" w:color="auto"/>
        <w:bottom w:val="none" w:sz="0" w:space="0" w:color="auto"/>
        <w:right w:val="none" w:sz="0" w:space="0" w:color="auto"/>
      </w:divBdr>
    </w:div>
    <w:div w:id="1337225036">
      <w:marLeft w:val="0"/>
      <w:marRight w:val="0"/>
      <w:marTop w:val="0"/>
      <w:marBottom w:val="0"/>
      <w:divBdr>
        <w:top w:val="none" w:sz="0" w:space="0" w:color="auto"/>
        <w:left w:val="none" w:sz="0" w:space="0" w:color="auto"/>
        <w:bottom w:val="none" w:sz="0" w:space="0" w:color="auto"/>
        <w:right w:val="none" w:sz="0" w:space="0" w:color="auto"/>
      </w:divBdr>
    </w:div>
    <w:div w:id="1337225037">
      <w:marLeft w:val="0"/>
      <w:marRight w:val="0"/>
      <w:marTop w:val="0"/>
      <w:marBottom w:val="0"/>
      <w:divBdr>
        <w:top w:val="none" w:sz="0" w:space="0" w:color="auto"/>
        <w:left w:val="none" w:sz="0" w:space="0" w:color="auto"/>
        <w:bottom w:val="none" w:sz="0" w:space="0" w:color="auto"/>
        <w:right w:val="none" w:sz="0" w:space="0" w:color="auto"/>
      </w:divBdr>
    </w:div>
    <w:div w:id="1337225038">
      <w:marLeft w:val="0"/>
      <w:marRight w:val="0"/>
      <w:marTop w:val="0"/>
      <w:marBottom w:val="0"/>
      <w:divBdr>
        <w:top w:val="none" w:sz="0" w:space="0" w:color="auto"/>
        <w:left w:val="none" w:sz="0" w:space="0" w:color="auto"/>
        <w:bottom w:val="none" w:sz="0" w:space="0" w:color="auto"/>
        <w:right w:val="none" w:sz="0" w:space="0" w:color="auto"/>
      </w:divBdr>
    </w:div>
    <w:div w:id="1337225039">
      <w:marLeft w:val="0"/>
      <w:marRight w:val="0"/>
      <w:marTop w:val="0"/>
      <w:marBottom w:val="0"/>
      <w:divBdr>
        <w:top w:val="none" w:sz="0" w:space="0" w:color="auto"/>
        <w:left w:val="none" w:sz="0" w:space="0" w:color="auto"/>
        <w:bottom w:val="none" w:sz="0" w:space="0" w:color="auto"/>
        <w:right w:val="none" w:sz="0" w:space="0" w:color="auto"/>
      </w:divBdr>
    </w:div>
    <w:div w:id="1337225040">
      <w:marLeft w:val="0"/>
      <w:marRight w:val="0"/>
      <w:marTop w:val="0"/>
      <w:marBottom w:val="0"/>
      <w:divBdr>
        <w:top w:val="none" w:sz="0" w:space="0" w:color="auto"/>
        <w:left w:val="none" w:sz="0" w:space="0" w:color="auto"/>
        <w:bottom w:val="none" w:sz="0" w:space="0" w:color="auto"/>
        <w:right w:val="none" w:sz="0" w:space="0" w:color="auto"/>
      </w:divBdr>
    </w:div>
    <w:div w:id="1337225041">
      <w:marLeft w:val="0"/>
      <w:marRight w:val="0"/>
      <w:marTop w:val="0"/>
      <w:marBottom w:val="0"/>
      <w:divBdr>
        <w:top w:val="none" w:sz="0" w:space="0" w:color="auto"/>
        <w:left w:val="none" w:sz="0" w:space="0" w:color="auto"/>
        <w:bottom w:val="none" w:sz="0" w:space="0" w:color="auto"/>
        <w:right w:val="none" w:sz="0" w:space="0" w:color="auto"/>
      </w:divBdr>
    </w:div>
    <w:div w:id="1337225042">
      <w:marLeft w:val="0"/>
      <w:marRight w:val="0"/>
      <w:marTop w:val="0"/>
      <w:marBottom w:val="0"/>
      <w:divBdr>
        <w:top w:val="none" w:sz="0" w:space="0" w:color="auto"/>
        <w:left w:val="none" w:sz="0" w:space="0" w:color="auto"/>
        <w:bottom w:val="none" w:sz="0" w:space="0" w:color="auto"/>
        <w:right w:val="none" w:sz="0" w:space="0" w:color="auto"/>
      </w:divBdr>
    </w:div>
    <w:div w:id="1337225043">
      <w:marLeft w:val="0"/>
      <w:marRight w:val="0"/>
      <w:marTop w:val="0"/>
      <w:marBottom w:val="0"/>
      <w:divBdr>
        <w:top w:val="none" w:sz="0" w:space="0" w:color="auto"/>
        <w:left w:val="none" w:sz="0" w:space="0" w:color="auto"/>
        <w:bottom w:val="none" w:sz="0" w:space="0" w:color="auto"/>
        <w:right w:val="none" w:sz="0" w:space="0" w:color="auto"/>
      </w:divBdr>
    </w:div>
    <w:div w:id="1337225044">
      <w:marLeft w:val="0"/>
      <w:marRight w:val="0"/>
      <w:marTop w:val="0"/>
      <w:marBottom w:val="0"/>
      <w:divBdr>
        <w:top w:val="none" w:sz="0" w:space="0" w:color="auto"/>
        <w:left w:val="none" w:sz="0" w:space="0" w:color="auto"/>
        <w:bottom w:val="none" w:sz="0" w:space="0" w:color="auto"/>
        <w:right w:val="none" w:sz="0" w:space="0" w:color="auto"/>
      </w:divBdr>
    </w:div>
    <w:div w:id="1337225045">
      <w:marLeft w:val="0"/>
      <w:marRight w:val="0"/>
      <w:marTop w:val="0"/>
      <w:marBottom w:val="0"/>
      <w:divBdr>
        <w:top w:val="none" w:sz="0" w:space="0" w:color="auto"/>
        <w:left w:val="none" w:sz="0" w:space="0" w:color="auto"/>
        <w:bottom w:val="none" w:sz="0" w:space="0" w:color="auto"/>
        <w:right w:val="none" w:sz="0" w:space="0" w:color="auto"/>
      </w:divBdr>
    </w:div>
    <w:div w:id="1337225046">
      <w:marLeft w:val="0"/>
      <w:marRight w:val="0"/>
      <w:marTop w:val="0"/>
      <w:marBottom w:val="0"/>
      <w:divBdr>
        <w:top w:val="none" w:sz="0" w:space="0" w:color="auto"/>
        <w:left w:val="none" w:sz="0" w:space="0" w:color="auto"/>
        <w:bottom w:val="none" w:sz="0" w:space="0" w:color="auto"/>
        <w:right w:val="none" w:sz="0" w:space="0" w:color="auto"/>
      </w:divBdr>
    </w:div>
    <w:div w:id="1337225047">
      <w:marLeft w:val="0"/>
      <w:marRight w:val="0"/>
      <w:marTop w:val="0"/>
      <w:marBottom w:val="0"/>
      <w:divBdr>
        <w:top w:val="none" w:sz="0" w:space="0" w:color="auto"/>
        <w:left w:val="none" w:sz="0" w:space="0" w:color="auto"/>
        <w:bottom w:val="none" w:sz="0" w:space="0" w:color="auto"/>
        <w:right w:val="none" w:sz="0" w:space="0" w:color="auto"/>
      </w:divBdr>
    </w:div>
    <w:div w:id="1337225048">
      <w:marLeft w:val="0"/>
      <w:marRight w:val="0"/>
      <w:marTop w:val="0"/>
      <w:marBottom w:val="0"/>
      <w:divBdr>
        <w:top w:val="none" w:sz="0" w:space="0" w:color="auto"/>
        <w:left w:val="none" w:sz="0" w:space="0" w:color="auto"/>
        <w:bottom w:val="none" w:sz="0" w:space="0" w:color="auto"/>
        <w:right w:val="none" w:sz="0" w:space="0" w:color="auto"/>
      </w:divBdr>
    </w:div>
    <w:div w:id="1337225049">
      <w:marLeft w:val="0"/>
      <w:marRight w:val="0"/>
      <w:marTop w:val="0"/>
      <w:marBottom w:val="0"/>
      <w:divBdr>
        <w:top w:val="none" w:sz="0" w:space="0" w:color="auto"/>
        <w:left w:val="none" w:sz="0" w:space="0" w:color="auto"/>
        <w:bottom w:val="none" w:sz="0" w:space="0" w:color="auto"/>
        <w:right w:val="none" w:sz="0" w:space="0" w:color="auto"/>
      </w:divBdr>
    </w:div>
    <w:div w:id="1337225050">
      <w:marLeft w:val="0"/>
      <w:marRight w:val="0"/>
      <w:marTop w:val="0"/>
      <w:marBottom w:val="0"/>
      <w:divBdr>
        <w:top w:val="none" w:sz="0" w:space="0" w:color="auto"/>
        <w:left w:val="none" w:sz="0" w:space="0" w:color="auto"/>
        <w:bottom w:val="none" w:sz="0" w:space="0" w:color="auto"/>
        <w:right w:val="none" w:sz="0" w:space="0" w:color="auto"/>
      </w:divBdr>
    </w:div>
    <w:div w:id="1337225051">
      <w:marLeft w:val="0"/>
      <w:marRight w:val="0"/>
      <w:marTop w:val="0"/>
      <w:marBottom w:val="0"/>
      <w:divBdr>
        <w:top w:val="none" w:sz="0" w:space="0" w:color="auto"/>
        <w:left w:val="none" w:sz="0" w:space="0" w:color="auto"/>
        <w:bottom w:val="none" w:sz="0" w:space="0" w:color="auto"/>
        <w:right w:val="none" w:sz="0" w:space="0" w:color="auto"/>
      </w:divBdr>
    </w:div>
    <w:div w:id="1337225052">
      <w:marLeft w:val="0"/>
      <w:marRight w:val="0"/>
      <w:marTop w:val="0"/>
      <w:marBottom w:val="0"/>
      <w:divBdr>
        <w:top w:val="none" w:sz="0" w:space="0" w:color="auto"/>
        <w:left w:val="none" w:sz="0" w:space="0" w:color="auto"/>
        <w:bottom w:val="none" w:sz="0" w:space="0" w:color="auto"/>
        <w:right w:val="none" w:sz="0" w:space="0" w:color="auto"/>
      </w:divBdr>
    </w:div>
    <w:div w:id="1337225053">
      <w:marLeft w:val="0"/>
      <w:marRight w:val="0"/>
      <w:marTop w:val="0"/>
      <w:marBottom w:val="0"/>
      <w:divBdr>
        <w:top w:val="none" w:sz="0" w:space="0" w:color="auto"/>
        <w:left w:val="none" w:sz="0" w:space="0" w:color="auto"/>
        <w:bottom w:val="none" w:sz="0" w:space="0" w:color="auto"/>
        <w:right w:val="none" w:sz="0" w:space="0" w:color="auto"/>
      </w:divBdr>
    </w:div>
    <w:div w:id="1337225054">
      <w:marLeft w:val="0"/>
      <w:marRight w:val="0"/>
      <w:marTop w:val="0"/>
      <w:marBottom w:val="0"/>
      <w:divBdr>
        <w:top w:val="none" w:sz="0" w:space="0" w:color="auto"/>
        <w:left w:val="none" w:sz="0" w:space="0" w:color="auto"/>
        <w:bottom w:val="none" w:sz="0" w:space="0" w:color="auto"/>
        <w:right w:val="none" w:sz="0" w:space="0" w:color="auto"/>
      </w:divBdr>
    </w:div>
    <w:div w:id="1337225055">
      <w:marLeft w:val="0"/>
      <w:marRight w:val="0"/>
      <w:marTop w:val="0"/>
      <w:marBottom w:val="0"/>
      <w:divBdr>
        <w:top w:val="none" w:sz="0" w:space="0" w:color="auto"/>
        <w:left w:val="none" w:sz="0" w:space="0" w:color="auto"/>
        <w:bottom w:val="none" w:sz="0" w:space="0" w:color="auto"/>
        <w:right w:val="none" w:sz="0" w:space="0" w:color="auto"/>
      </w:divBdr>
    </w:div>
    <w:div w:id="1337225056">
      <w:marLeft w:val="0"/>
      <w:marRight w:val="0"/>
      <w:marTop w:val="0"/>
      <w:marBottom w:val="0"/>
      <w:divBdr>
        <w:top w:val="none" w:sz="0" w:space="0" w:color="auto"/>
        <w:left w:val="none" w:sz="0" w:space="0" w:color="auto"/>
        <w:bottom w:val="none" w:sz="0" w:space="0" w:color="auto"/>
        <w:right w:val="none" w:sz="0" w:space="0" w:color="auto"/>
      </w:divBdr>
    </w:div>
    <w:div w:id="1337225058">
      <w:marLeft w:val="0"/>
      <w:marRight w:val="0"/>
      <w:marTop w:val="0"/>
      <w:marBottom w:val="0"/>
      <w:divBdr>
        <w:top w:val="none" w:sz="0" w:space="0" w:color="auto"/>
        <w:left w:val="none" w:sz="0" w:space="0" w:color="auto"/>
        <w:bottom w:val="none" w:sz="0" w:space="0" w:color="auto"/>
        <w:right w:val="none" w:sz="0" w:space="0" w:color="auto"/>
      </w:divBdr>
    </w:div>
    <w:div w:id="1337225059">
      <w:marLeft w:val="0"/>
      <w:marRight w:val="0"/>
      <w:marTop w:val="0"/>
      <w:marBottom w:val="0"/>
      <w:divBdr>
        <w:top w:val="none" w:sz="0" w:space="0" w:color="auto"/>
        <w:left w:val="none" w:sz="0" w:space="0" w:color="auto"/>
        <w:bottom w:val="none" w:sz="0" w:space="0" w:color="auto"/>
        <w:right w:val="none" w:sz="0" w:space="0" w:color="auto"/>
      </w:divBdr>
    </w:div>
    <w:div w:id="1337225060">
      <w:marLeft w:val="0"/>
      <w:marRight w:val="0"/>
      <w:marTop w:val="0"/>
      <w:marBottom w:val="0"/>
      <w:divBdr>
        <w:top w:val="none" w:sz="0" w:space="0" w:color="auto"/>
        <w:left w:val="none" w:sz="0" w:space="0" w:color="auto"/>
        <w:bottom w:val="none" w:sz="0" w:space="0" w:color="auto"/>
        <w:right w:val="none" w:sz="0" w:space="0" w:color="auto"/>
      </w:divBdr>
    </w:div>
    <w:div w:id="1337225061">
      <w:marLeft w:val="0"/>
      <w:marRight w:val="0"/>
      <w:marTop w:val="0"/>
      <w:marBottom w:val="0"/>
      <w:divBdr>
        <w:top w:val="none" w:sz="0" w:space="0" w:color="auto"/>
        <w:left w:val="none" w:sz="0" w:space="0" w:color="auto"/>
        <w:bottom w:val="none" w:sz="0" w:space="0" w:color="auto"/>
        <w:right w:val="none" w:sz="0" w:space="0" w:color="auto"/>
      </w:divBdr>
    </w:div>
    <w:div w:id="1337225062">
      <w:marLeft w:val="0"/>
      <w:marRight w:val="0"/>
      <w:marTop w:val="0"/>
      <w:marBottom w:val="0"/>
      <w:divBdr>
        <w:top w:val="none" w:sz="0" w:space="0" w:color="auto"/>
        <w:left w:val="none" w:sz="0" w:space="0" w:color="auto"/>
        <w:bottom w:val="none" w:sz="0" w:space="0" w:color="auto"/>
        <w:right w:val="none" w:sz="0" w:space="0" w:color="auto"/>
      </w:divBdr>
    </w:div>
    <w:div w:id="1337225063">
      <w:marLeft w:val="0"/>
      <w:marRight w:val="0"/>
      <w:marTop w:val="0"/>
      <w:marBottom w:val="0"/>
      <w:divBdr>
        <w:top w:val="none" w:sz="0" w:space="0" w:color="auto"/>
        <w:left w:val="none" w:sz="0" w:space="0" w:color="auto"/>
        <w:bottom w:val="none" w:sz="0" w:space="0" w:color="auto"/>
        <w:right w:val="none" w:sz="0" w:space="0" w:color="auto"/>
      </w:divBdr>
    </w:div>
    <w:div w:id="1337225064">
      <w:marLeft w:val="0"/>
      <w:marRight w:val="0"/>
      <w:marTop w:val="0"/>
      <w:marBottom w:val="0"/>
      <w:divBdr>
        <w:top w:val="none" w:sz="0" w:space="0" w:color="auto"/>
        <w:left w:val="none" w:sz="0" w:space="0" w:color="auto"/>
        <w:bottom w:val="none" w:sz="0" w:space="0" w:color="auto"/>
        <w:right w:val="none" w:sz="0" w:space="0" w:color="auto"/>
      </w:divBdr>
    </w:div>
    <w:div w:id="1337225065">
      <w:marLeft w:val="0"/>
      <w:marRight w:val="0"/>
      <w:marTop w:val="0"/>
      <w:marBottom w:val="0"/>
      <w:divBdr>
        <w:top w:val="none" w:sz="0" w:space="0" w:color="auto"/>
        <w:left w:val="none" w:sz="0" w:space="0" w:color="auto"/>
        <w:bottom w:val="none" w:sz="0" w:space="0" w:color="auto"/>
        <w:right w:val="none" w:sz="0" w:space="0" w:color="auto"/>
      </w:divBdr>
    </w:div>
    <w:div w:id="1337225066">
      <w:marLeft w:val="0"/>
      <w:marRight w:val="0"/>
      <w:marTop w:val="0"/>
      <w:marBottom w:val="0"/>
      <w:divBdr>
        <w:top w:val="none" w:sz="0" w:space="0" w:color="auto"/>
        <w:left w:val="none" w:sz="0" w:space="0" w:color="auto"/>
        <w:bottom w:val="none" w:sz="0" w:space="0" w:color="auto"/>
        <w:right w:val="none" w:sz="0" w:space="0" w:color="auto"/>
      </w:divBdr>
    </w:div>
    <w:div w:id="1337225067">
      <w:marLeft w:val="0"/>
      <w:marRight w:val="0"/>
      <w:marTop w:val="0"/>
      <w:marBottom w:val="0"/>
      <w:divBdr>
        <w:top w:val="none" w:sz="0" w:space="0" w:color="auto"/>
        <w:left w:val="none" w:sz="0" w:space="0" w:color="auto"/>
        <w:bottom w:val="none" w:sz="0" w:space="0" w:color="auto"/>
        <w:right w:val="none" w:sz="0" w:space="0" w:color="auto"/>
      </w:divBdr>
    </w:div>
    <w:div w:id="1337225068">
      <w:marLeft w:val="0"/>
      <w:marRight w:val="0"/>
      <w:marTop w:val="0"/>
      <w:marBottom w:val="0"/>
      <w:divBdr>
        <w:top w:val="none" w:sz="0" w:space="0" w:color="auto"/>
        <w:left w:val="none" w:sz="0" w:space="0" w:color="auto"/>
        <w:bottom w:val="none" w:sz="0" w:space="0" w:color="auto"/>
        <w:right w:val="none" w:sz="0" w:space="0" w:color="auto"/>
      </w:divBdr>
    </w:div>
    <w:div w:id="1337225069">
      <w:marLeft w:val="0"/>
      <w:marRight w:val="0"/>
      <w:marTop w:val="0"/>
      <w:marBottom w:val="0"/>
      <w:divBdr>
        <w:top w:val="none" w:sz="0" w:space="0" w:color="auto"/>
        <w:left w:val="none" w:sz="0" w:space="0" w:color="auto"/>
        <w:bottom w:val="none" w:sz="0" w:space="0" w:color="auto"/>
        <w:right w:val="none" w:sz="0" w:space="0" w:color="auto"/>
      </w:divBdr>
    </w:div>
    <w:div w:id="1337225070">
      <w:marLeft w:val="0"/>
      <w:marRight w:val="0"/>
      <w:marTop w:val="0"/>
      <w:marBottom w:val="0"/>
      <w:divBdr>
        <w:top w:val="none" w:sz="0" w:space="0" w:color="auto"/>
        <w:left w:val="none" w:sz="0" w:space="0" w:color="auto"/>
        <w:bottom w:val="none" w:sz="0" w:space="0" w:color="auto"/>
        <w:right w:val="none" w:sz="0" w:space="0" w:color="auto"/>
      </w:divBdr>
    </w:div>
    <w:div w:id="1337225071">
      <w:marLeft w:val="0"/>
      <w:marRight w:val="0"/>
      <w:marTop w:val="0"/>
      <w:marBottom w:val="0"/>
      <w:divBdr>
        <w:top w:val="none" w:sz="0" w:space="0" w:color="auto"/>
        <w:left w:val="none" w:sz="0" w:space="0" w:color="auto"/>
        <w:bottom w:val="none" w:sz="0" w:space="0" w:color="auto"/>
        <w:right w:val="none" w:sz="0" w:space="0" w:color="auto"/>
      </w:divBdr>
    </w:div>
    <w:div w:id="1337225072">
      <w:marLeft w:val="0"/>
      <w:marRight w:val="0"/>
      <w:marTop w:val="0"/>
      <w:marBottom w:val="0"/>
      <w:divBdr>
        <w:top w:val="none" w:sz="0" w:space="0" w:color="auto"/>
        <w:left w:val="none" w:sz="0" w:space="0" w:color="auto"/>
        <w:bottom w:val="none" w:sz="0" w:space="0" w:color="auto"/>
        <w:right w:val="none" w:sz="0" w:space="0" w:color="auto"/>
      </w:divBdr>
    </w:div>
    <w:div w:id="1337225073">
      <w:marLeft w:val="0"/>
      <w:marRight w:val="0"/>
      <w:marTop w:val="0"/>
      <w:marBottom w:val="0"/>
      <w:divBdr>
        <w:top w:val="none" w:sz="0" w:space="0" w:color="auto"/>
        <w:left w:val="none" w:sz="0" w:space="0" w:color="auto"/>
        <w:bottom w:val="none" w:sz="0" w:space="0" w:color="auto"/>
        <w:right w:val="none" w:sz="0" w:space="0" w:color="auto"/>
      </w:divBdr>
    </w:div>
    <w:div w:id="1337225074">
      <w:marLeft w:val="0"/>
      <w:marRight w:val="0"/>
      <w:marTop w:val="0"/>
      <w:marBottom w:val="0"/>
      <w:divBdr>
        <w:top w:val="none" w:sz="0" w:space="0" w:color="auto"/>
        <w:left w:val="none" w:sz="0" w:space="0" w:color="auto"/>
        <w:bottom w:val="none" w:sz="0" w:space="0" w:color="auto"/>
        <w:right w:val="none" w:sz="0" w:space="0" w:color="auto"/>
      </w:divBdr>
    </w:div>
    <w:div w:id="1337225075">
      <w:marLeft w:val="0"/>
      <w:marRight w:val="0"/>
      <w:marTop w:val="0"/>
      <w:marBottom w:val="0"/>
      <w:divBdr>
        <w:top w:val="none" w:sz="0" w:space="0" w:color="auto"/>
        <w:left w:val="none" w:sz="0" w:space="0" w:color="auto"/>
        <w:bottom w:val="none" w:sz="0" w:space="0" w:color="auto"/>
        <w:right w:val="none" w:sz="0" w:space="0" w:color="auto"/>
      </w:divBdr>
    </w:div>
    <w:div w:id="1337225076">
      <w:marLeft w:val="0"/>
      <w:marRight w:val="0"/>
      <w:marTop w:val="0"/>
      <w:marBottom w:val="0"/>
      <w:divBdr>
        <w:top w:val="none" w:sz="0" w:space="0" w:color="auto"/>
        <w:left w:val="none" w:sz="0" w:space="0" w:color="auto"/>
        <w:bottom w:val="none" w:sz="0" w:space="0" w:color="auto"/>
        <w:right w:val="none" w:sz="0" w:space="0" w:color="auto"/>
      </w:divBdr>
    </w:div>
    <w:div w:id="1337225077">
      <w:marLeft w:val="0"/>
      <w:marRight w:val="0"/>
      <w:marTop w:val="0"/>
      <w:marBottom w:val="0"/>
      <w:divBdr>
        <w:top w:val="none" w:sz="0" w:space="0" w:color="auto"/>
        <w:left w:val="none" w:sz="0" w:space="0" w:color="auto"/>
        <w:bottom w:val="none" w:sz="0" w:space="0" w:color="auto"/>
        <w:right w:val="none" w:sz="0" w:space="0" w:color="auto"/>
      </w:divBdr>
    </w:div>
    <w:div w:id="1337225078">
      <w:marLeft w:val="0"/>
      <w:marRight w:val="0"/>
      <w:marTop w:val="0"/>
      <w:marBottom w:val="0"/>
      <w:divBdr>
        <w:top w:val="none" w:sz="0" w:space="0" w:color="auto"/>
        <w:left w:val="none" w:sz="0" w:space="0" w:color="auto"/>
        <w:bottom w:val="none" w:sz="0" w:space="0" w:color="auto"/>
        <w:right w:val="none" w:sz="0" w:space="0" w:color="auto"/>
      </w:divBdr>
    </w:div>
    <w:div w:id="1337225079">
      <w:marLeft w:val="0"/>
      <w:marRight w:val="0"/>
      <w:marTop w:val="0"/>
      <w:marBottom w:val="0"/>
      <w:divBdr>
        <w:top w:val="none" w:sz="0" w:space="0" w:color="auto"/>
        <w:left w:val="none" w:sz="0" w:space="0" w:color="auto"/>
        <w:bottom w:val="none" w:sz="0" w:space="0" w:color="auto"/>
        <w:right w:val="none" w:sz="0" w:space="0" w:color="auto"/>
      </w:divBdr>
    </w:div>
    <w:div w:id="1337225080">
      <w:marLeft w:val="0"/>
      <w:marRight w:val="0"/>
      <w:marTop w:val="0"/>
      <w:marBottom w:val="0"/>
      <w:divBdr>
        <w:top w:val="none" w:sz="0" w:space="0" w:color="auto"/>
        <w:left w:val="none" w:sz="0" w:space="0" w:color="auto"/>
        <w:bottom w:val="none" w:sz="0" w:space="0" w:color="auto"/>
        <w:right w:val="none" w:sz="0" w:space="0" w:color="auto"/>
      </w:divBdr>
    </w:div>
    <w:div w:id="1337225081">
      <w:marLeft w:val="0"/>
      <w:marRight w:val="0"/>
      <w:marTop w:val="0"/>
      <w:marBottom w:val="0"/>
      <w:divBdr>
        <w:top w:val="none" w:sz="0" w:space="0" w:color="auto"/>
        <w:left w:val="none" w:sz="0" w:space="0" w:color="auto"/>
        <w:bottom w:val="none" w:sz="0" w:space="0" w:color="auto"/>
        <w:right w:val="none" w:sz="0" w:space="0" w:color="auto"/>
      </w:divBdr>
    </w:div>
    <w:div w:id="1337225082">
      <w:marLeft w:val="0"/>
      <w:marRight w:val="0"/>
      <w:marTop w:val="0"/>
      <w:marBottom w:val="0"/>
      <w:divBdr>
        <w:top w:val="none" w:sz="0" w:space="0" w:color="auto"/>
        <w:left w:val="none" w:sz="0" w:space="0" w:color="auto"/>
        <w:bottom w:val="none" w:sz="0" w:space="0" w:color="auto"/>
        <w:right w:val="none" w:sz="0" w:space="0" w:color="auto"/>
      </w:divBdr>
    </w:div>
    <w:div w:id="1337225083">
      <w:marLeft w:val="0"/>
      <w:marRight w:val="0"/>
      <w:marTop w:val="0"/>
      <w:marBottom w:val="0"/>
      <w:divBdr>
        <w:top w:val="none" w:sz="0" w:space="0" w:color="auto"/>
        <w:left w:val="none" w:sz="0" w:space="0" w:color="auto"/>
        <w:bottom w:val="none" w:sz="0" w:space="0" w:color="auto"/>
        <w:right w:val="none" w:sz="0" w:space="0" w:color="auto"/>
      </w:divBdr>
    </w:div>
    <w:div w:id="1337225084">
      <w:marLeft w:val="0"/>
      <w:marRight w:val="0"/>
      <w:marTop w:val="0"/>
      <w:marBottom w:val="0"/>
      <w:divBdr>
        <w:top w:val="none" w:sz="0" w:space="0" w:color="auto"/>
        <w:left w:val="none" w:sz="0" w:space="0" w:color="auto"/>
        <w:bottom w:val="none" w:sz="0" w:space="0" w:color="auto"/>
        <w:right w:val="none" w:sz="0" w:space="0" w:color="auto"/>
      </w:divBdr>
      <w:divsChild>
        <w:div w:id="1337225090">
          <w:marLeft w:val="0"/>
          <w:marRight w:val="0"/>
          <w:marTop w:val="0"/>
          <w:marBottom w:val="0"/>
          <w:divBdr>
            <w:top w:val="none" w:sz="0" w:space="0" w:color="auto"/>
            <w:left w:val="none" w:sz="0" w:space="0" w:color="auto"/>
            <w:bottom w:val="none" w:sz="0" w:space="0" w:color="auto"/>
            <w:right w:val="none" w:sz="0" w:space="0" w:color="auto"/>
          </w:divBdr>
          <w:divsChild>
            <w:div w:id="1337225158">
              <w:marLeft w:val="0"/>
              <w:marRight w:val="0"/>
              <w:marTop w:val="0"/>
              <w:marBottom w:val="0"/>
              <w:divBdr>
                <w:top w:val="none" w:sz="0" w:space="0" w:color="auto"/>
                <w:left w:val="none" w:sz="0" w:space="0" w:color="auto"/>
                <w:bottom w:val="none" w:sz="0" w:space="0" w:color="auto"/>
                <w:right w:val="none" w:sz="0" w:space="0" w:color="auto"/>
              </w:divBdr>
              <w:divsChild>
                <w:div w:id="1337225211">
                  <w:marLeft w:val="0"/>
                  <w:marRight w:val="0"/>
                  <w:marTop w:val="0"/>
                  <w:marBottom w:val="0"/>
                  <w:divBdr>
                    <w:top w:val="none" w:sz="0" w:space="0" w:color="auto"/>
                    <w:left w:val="none" w:sz="0" w:space="0" w:color="auto"/>
                    <w:bottom w:val="none" w:sz="0" w:space="0" w:color="auto"/>
                    <w:right w:val="none" w:sz="0" w:space="0" w:color="auto"/>
                  </w:divBdr>
                  <w:divsChild>
                    <w:div w:id="1337225034">
                      <w:marLeft w:val="0"/>
                      <w:marRight w:val="0"/>
                      <w:marTop w:val="0"/>
                      <w:marBottom w:val="0"/>
                      <w:divBdr>
                        <w:top w:val="none" w:sz="0" w:space="0" w:color="auto"/>
                        <w:left w:val="none" w:sz="0" w:space="0" w:color="auto"/>
                        <w:bottom w:val="none" w:sz="0" w:space="0" w:color="auto"/>
                        <w:right w:val="none" w:sz="0" w:space="0" w:color="auto"/>
                      </w:divBdr>
                      <w:divsChild>
                        <w:div w:id="1337225138">
                          <w:marLeft w:val="0"/>
                          <w:marRight w:val="0"/>
                          <w:marTop w:val="393"/>
                          <w:marBottom w:val="0"/>
                          <w:divBdr>
                            <w:top w:val="none" w:sz="0" w:space="0" w:color="auto"/>
                            <w:left w:val="none" w:sz="0" w:space="0" w:color="auto"/>
                            <w:bottom w:val="none" w:sz="0" w:space="0" w:color="auto"/>
                            <w:right w:val="none" w:sz="0" w:space="0" w:color="auto"/>
                          </w:divBdr>
                          <w:divsChild>
                            <w:div w:id="1337225159">
                              <w:marLeft w:val="2469"/>
                              <w:marRight w:val="4750"/>
                              <w:marTop w:val="0"/>
                              <w:marBottom w:val="0"/>
                              <w:divBdr>
                                <w:top w:val="none" w:sz="0" w:space="0" w:color="auto"/>
                                <w:left w:val="none" w:sz="0" w:space="0" w:color="auto"/>
                                <w:bottom w:val="none" w:sz="0" w:space="0" w:color="auto"/>
                                <w:right w:val="none" w:sz="0" w:space="0" w:color="auto"/>
                              </w:divBdr>
                              <w:divsChild>
                                <w:div w:id="1337225057">
                                  <w:marLeft w:val="0"/>
                                  <w:marRight w:val="0"/>
                                  <w:marTop w:val="0"/>
                                  <w:marBottom w:val="0"/>
                                  <w:divBdr>
                                    <w:top w:val="none" w:sz="0" w:space="0" w:color="auto"/>
                                    <w:left w:val="none" w:sz="0" w:space="0" w:color="auto"/>
                                    <w:bottom w:val="none" w:sz="0" w:space="0" w:color="auto"/>
                                    <w:right w:val="none" w:sz="0" w:space="0" w:color="auto"/>
                                  </w:divBdr>
                                  <w:divsChild>
                                    <w:div w:id="1337225271">
                                      <w:marLeft w:val="0"/>
                                      <w:marRight w:val="0"/>
                                      <w:marTop w:val="0"/>
                                      <w:marBottom w:val="0"/>
                                      <w:divBdr>
                                        <w:top w:val="none" w:sz="0" w:space="0" w:color="auto"/>
                                        <w:left w:val="none" w:sz="0" w:space="0" w:color="auto"/>
                                        <w:bottom w:val="none" w:sz="0" w:space="0" w:color="auto"/>
                                        <w:right w:val="none" w:sz="0" w:space="0" w:color="auto"/>
                                      </w:divBdr>
                                      <w:divsChild>
                                        <w:div w:id="1337225278">
                                          <w:marLeft w:val="0"/>
                                          <w:marRight w:val="0"/>
                                          <w:marTop w:val="0"/>
                                          <w:marBottom w:val="0"/>
                                          <w:divBdr>
                                            <w:top w:val="none" w:sz="0" w:space="0" w:color="auto"/>
                                            <w:left w:val="none" w:sz="0" w:space="0" w:color="auto"/>
                                            <w:bottom w:val="none" w:sz="0" w:space="0" w:color="auto"/>
                                            <w:right w:val="none" w:sz="0" w:space="0" w:color="auto"/>
                                          </w:divBdr>
                                          <w:divsChild>
                                            <w:div w:id="133722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7225085">
      <w:marLeft w:val="0"/>
      <w:marRight w:val="0"/>
      <w:marTop w:val="0"/>
      <w:marBottom w:val="0"/>
      <w:divBdr>
        <w:top w:val="none" w:sz="0" w:space="0" w:color="auto"/>
        <w:left w:val="none" w:sz="0" w:space="0" w:color="auto"/>
        <w:bottom w:val="none" w:sz="0" w:space="0" w:color="auto"/>
        <w:right w:val="none" w:sz="0" w:space="0" w:color="auto"/>
      </w:divBdr>
    </w:div>
    <w:div w:id="1337225086">
      <w:marLeft w:val="0"/>
      <w:marRight w:val="0"/>
      <w:marTop w:val="0"/>
      <w:marBottom w:val="0"/>
      <w:divBdr>
        <w:top w:val="none" w:sz="0" w:space="0" w:color="auto"/>
        <w:left w:val="none" w:sz="0" w:space="0" w:color="auto"/>
        <w:bottom w:val="none" w:sz="0" w:space="0" w:color="auto"/>
        <w:right w:val="none" w:sz="0" w:space="0" w:color="auto"/>
      </w:divBdr>
    </w:div>
    <w:div w:id="1337225087">
      <w:marLeft w:val="0"/>
      <w:marRight w:val="0"/>
      <w:marTop w:val="0"/>
      <w:marBottom w:val="0"/>
      <w:divBdr>
        <w:top w:val="none" w:sz="0" w:space="0" w:color="auto"/>
        <w:left w:val="none" w:sz="0" w:space="0" w:color="auto"/>
        <w:bottom w:val="none" w:sz="0" w:space="0" w:color="auto"/>
        <w:right w:val="none" w:sz="0" w:space="0" w:color="auto"/>
      </w:divBdr>
    </w:div>
    <w:div w:id="1337225088">
      <w:marLeft w:val="0"/>
      <w:marRight w:val="0"/>
      <w:marTop w:val="0"/>
      <w:marBottom w:val="0"/>
      <w:divBdr>
        <w:top w:val="none" w:sz="0" w:space="0" w:color="auto"/>
        <w:left w:val="none" w:sz="0" w:space="0" w:color="auto"/>
        <w:bottom w:val="none" w:sz="0" w:space="0" w:color="auto"/>
        <w:right w:val="none" w:sz="0" w:space="0" w:color="auto"/>
      </w:divBdr>
    </w:div>
    <w:div w:id="1337225089">
      <w:marLeft w:val="0"/>
      <w:marRight w:val="0"/>
      <w:marTop w:val="0"/>
      <w:marBottom w:val="0"/>
      <w:divBdr>
        <w:top w:val="none" w:sz="0" w:space="0" w:color="auto"/>
        <w:left w:val="none" w:sz="0" w:space="0" w:color="auto"/>
        <w:bottom w:val="none" w:sz="0" w:space="0" w:color="auto"/>
        <w:right w:val="none" w:sz="0" w:space="0" w:color="auto"/>
      </w:divBdr>
    </w:div>
    <w:div w:id="1337225091">
      <w:marLeft w:val="0"/>
      <w:marRight w:val="0"/>
      <w:marTop w:val="0"/>
      <w:marBottom w:val="0"/>
      <w:divBdr>
        <w:top w:val="none" w:sz="0" w:space="0" w:color="auto"/>
        <w:left w:val="none" w:sz="0" w:space="0" w:color="auto"/>
        <w:bottom w:val="none" w:sz="0" w:space="0" w:color="auto"/>
        <w:right w:val="none" w:sz="0" w:space="0" w:color="auto"/>
      </w:divBdr>
    </w:div>
    <w:div w:id="1337225092">
      <w:marLeft w:val="0"/>
      <w:marRight w:val="0"/>
      <w:marTop w:val="0"/>
      <w:marBottom w:val="0"/>
      <w:divBdr>
        <w:top w:val="none" w:sz="0" w:space="0" w:color="auto"/>
        <w:left w:val="none" w:sz="0" w:space="0" w:color="auto"/>
        <w:bottom w:val="none" w:sz="0" w:space="0" w:color="auto"/>
        <w:right w:val="none" w:sz="0" w:space="0" w:color="auto"/>
      </w:divBdr>
    </w:div>
    <w:div w:id="1337225093">
      <w:marLeft w:val="0"/>
      <w:marRight w:val="0"/>
      <w:marTop w:val="0"/>
      <w:marBottom w:val="0"/>
      <w:divBdr>
        <w:top w:val="none" w:sz="0" w:space="0" w:color="auto"/>
        <w:left w:val="none" w:sz="0" w:space="0" w:color="auto"/>
        <w:bottom w:val="none" w:sz="0" w:space="0" w:color="auto"/>
        <w:right w:val="none" w:sz="0" w:space="0" w:color="auto"/>
      </w:divBdr>
    </w:div>
    <w:div w:id="1337225094">
      <w:marLeft w:val="0"/>
      <w:marRight w:val="0"/>
      <w:marTop w:val="0"/>
      <w:marBottom w:val="0"/>
      <w:divBdr>
        <w:top w:val="none" w:sz="0" w:space="0" w:color="auto"/>
        <w:left w:val="none" w:sz="0" w:space="0" w:color="auto"/>
        <w:bottom w:val="none" w:sz="0" w:space="0" w:color="auto"/>
        <w:right w:val="none" w:sz="0" w:space="0" w:color="auto"/>
      </w:divBdr>
    </w:div>
    <w:div w:id="1337225095">
      <w:marLeft w:val="0"/>
      <w:marRight w:val="0"/>
      <w:marTop w:val="0"/>
      <w:marBottom w:val="0"/>
      <w:divBdr>
        <w:top w:val="none" w:sz="0" w:space="0" w:color="auto"/>
        <w:left w:val="none" w:sz="0" w:space="0" w:color="auto"/>
        <w:bottom w:val="none" w:sz="0" w:space="0" w:color="auto"/>
        <w:right w:val="none" w:sz="0" w:space="0" w:color="auto"/>
      </w:divBdr>
    </w:div>
    <w:div w:id="1337225096">
      <w:marLeft w:val="0"/>
      <w:marRight w:val="0"/>
      <w:marTop w:val="0"/>
      <w:marBottom w:val="0"/>
      <w:divBdr>
        <w:top w:val="none" w:sz="0" w:space="0" w:color="auto"/>
        <w:left w:val="none" w:sz="0" w:space="0" w:color="auto"/>
        <w:bottom w:val="none" w:sz="0" w:space="0" w:color="auto"/>
        <w:right w:val="none" w:sz="0" w:space="0" w:color="auto"/>
      </w:divBdr>
    </w:div>
    <w:div w:id="1337225097">
      <w:marLeft w:val="0"/>
      <w:marRight w:val="0"/>
      <w:marTop w:val="0"/>
      <w:marBottom w:val="0"/>
      <w:divBdr>
        <w:top w:val="none" w:sz="0" w:space="0" w:color="auto"/>
        <w:left w:val="none" w:sz="0" w:space="0" w:color="auto"/>
        <w:bottom w:val="none" w:sz="0" w:space="0" w:color="auto"/>
        <w:right w:val="none" w:sz="0" w:space="0" w:color="auto"/>
      </w:divBdr>
    </w:div>
    <w:div w:id="1337225098">
      <w:marLeft w:val="0"/>
      <w:marRight w:val="0"/>
      <w:marTop w:val="0"/>
      <w:marBottom w:val="0"/>
      <w:divBdr>
        <w:top w:val="none" w:sz="0" w:space="0" w:color="auto"/>
        <w:left w:val="none" w:sz="0" w:space="0" w:color="auto"/>
        <w:bottom w:val="none" w:sz="0" w:space="0" w:color="auto"/>
        <w:right w:val="none" w:sz="0" w:space="0" w:color="auto"/>
      </w:divBdr>
    </w:div>
    <w:div w:id="1337225099">
      <w:marLeft w:val="0"/>
      <w:marRight w:val="0"/>
      <w:marTop w:val="0"/>
      <w:marBottom w:val="0"/>
      <w:divBdr>
        <w:top w:val="none" w:sz="0" w:space="0" w:color="auto"/>
        <w:left w:val="none" w:sz="0" w:space="0" w:color="auto"/>
        <w:bottom w:val="none" w:sz="0" w:space="0" w:color="auto"/>
        <w:right w:val="none" w:sz="0" w:space="0" w:color="auto"/>
      </w:divBdr>
    </w:div>
    <w:div w:id="1337225100">
      <w:marLeft w:val="0"/>
      <w:marRight w:val="0"/>
      <w:marTop w:val="0"/>
      <w:marBottom w:val="0"/>
      <w:divBdr>
        <w:top w:val="none" w:sz="0" w:space="0" w:color="auto"/>
        <w:left w:val="none" w:sz="0" w:space="0" w:color="auto"/>
        <w:bottom w:val="none" w:sz="0" w:space="0" w:color="auto"/>
        <w:right w:val="none" w:sz="0" w:space="0" w:color="auto"/>
      </w:divBdr>
    </w:div>
    <w:div w:id="1337225101">
      <w:marLeft w:val="0"/>
      <w:marRight w:val="0"/>
      <w:marTop w:val="0"/>
      <w:marBottom w:val="0"/>
      <w:divBdr>
        <w:top w:val="none" w:sz="0" w:space="0" w:color="auto"/>
        <w:left w:val="none" w:sz="0" w:space="0" w:color="auto"/>
        <w:bottom w:val="none" w:sz="0" w:space="0" w:color="auto"/>
        <w:right w:val="none" w:sz="0" w:space="0" w:color="auto"/>
      </w:divBdr>
    </w:div>
    <w:div w:id="1337225102">
      <w:marLeft w:val="0"/>
      <w:marRight w:val="0"/>
      <w:marTop w:val="0"/>
      <w:marBottom w:val="0"/>
      <w:divBdr>
        <w:top w:val="none" w:sz="0" w:space="0" w:color="auto"/>
        <w:left w:val="none" w:sz="0" w:space="0" w:color="auto"/>
        <w:bottom w:val="none" w:sz="0" w:space="0" w:color="auto"/>
        <w:right w:val="none" w:sz="0" w:space="0" w:color="auto"/>
      </w:divBdr>
    </w:div>
    <w:div w:id="1337225103">
      <w:marLeft w:val="0"/>
      <w:marRight w:val="0"/>
      <w:marTop w:val="0"/>
      <w:marBottom w:val="0"/>
      <w:divBdr>
        <w:top w:val="none" w:sz="0" w:space="0" w:color="auto"/>
        <w:left w:val="none" w:sz="0" w:space="0" w:color="auto"/>
        <w:bottom w:val="none" w:sz="0" w:space="0" w:color="auto"/>
        <w:right w:val="none" w:sz="0" w:space="0" w:color="auto"/>
      </w:divBdr>
    </w:div>
    <w:div w:id="1337225104">
      <w:marLeft w:val="0"/>
      <w:marRight w:val="0"/>
      <w:marTop w:val="0"/>
      <w:marBottom w:val="0"/>
      <w:divBdr>
        <w:top w:val="none" w:sz="0" w:space="0" w:color="auto"/>
        <w:left w:val="none" w:sz="0" w:space="0" w:color="auto"/>
        <w:bottom w:val="none" w:sz="0" w:space="0" w:color="auto"/>
        <w:right w:val="none" w:sz="0" w:space="0" w:color="auto"/>
      </w:divBdr>
    </w:div>
    <w:div w:id="1337225105">
      <w:marLeft w:val="0"/>
      <w:marRight w:val="0"/>
      <w:marTop w:val="0"/>
      <w:marBottom w:val="0"/>
      <w:divBdr>
        <w:top w:val="none" w:sz="0" w:space="0" w:color="auto"/>
        <w:left w:val="none" w:sz="0" w:space="0" w:color="auto"/>
        <w:bottom w:val="none" w:sz="0" w:space="0" w:color="auto"/>
        <w:right w:val="none" w:sz="0" w:space="0" w:color="auto"/>
      </w:divBdr>
    </w:div>
    <w:div w:id="1337225106">
      <w:marLeft w:val="0"/>
      <w:marRight w:val="0"/>
      <w:marTop w:val="0"/>
      <w:marBottom w:val="0"/>
      <w:divBdr>
        <w:top w:val="none" w:sz="0" w:space="0" w:color="auto"/>
        <w:left w:val="none" w:sz="0" w:space="0" w:color="auto"/>
        <w:bottom w:val="none" w:sz="0" w:space="0" w:color="auto"/>
        <w:right w:val="none" w:sz="0" w:space="0" w:color="auto"/>
      </w:divBdr>
    </w:div>
    <w:div w:id="1337225107">
      <w:marLeft w:val="0"/>
      <w:marRight w:val="0"/>
      <w:marTop w:val="0"/>
      <w:marBottom w:val="0"/>
      <w:divBdr>
        <w:top w:val="none" w:sz="0" w:space="0" w:color="auto"/>
        <w:left w:val="none" w:sz="0" w:space="0" w:color="auto"/>
        <w:bottom w:val="none" w:sz="0" w:space="0" w:color="auto"/>
        <w:right w:val="none" w:sz="0" w:space="0" w:color="auto"/>
      </w:divBdr>
    </w:div>
    <w:div w:id="1337225108">
      <w:marLeft w:val="0"/>
      <w:marRight w:val="0"/>
      <w:marTop w:val="0"/>
      <w:marBottom w:val="0"/>
      <w:divBdr>
        <w:top w:val="none" w:sz="0" w:space="0" w:color="auto"/>
        <w:left w:val="none" w:sz="0" w:space="0" w:color="auto"/>
        <w:bottom w:val="none" w:sz="0" w:space="0" w:color="auto"/>
        <w:right w:val="none" w:sz="0" w:space="0" w:color="auto"/>
      </w:divBdr>
    </w:div>
    <w:div w:id="1337225109">
      <w:marLeft w:val="0"/>
      <w:marRight w:val="0"/>
      <w:marTop w:val="0"/>
      <w:marBottom w:val="0"/>
      <w:divBdr>
        <w:top w:val="none" w:sz="0" w:space="0" w:color="auto"/>
        <w:left w:val="none" w:sz="0" w:space="0" w:color="auto"/>
        <w:bottom w:val="none" w:sz="0" w:space="0" w:color="auto"/>
        <w:right w:val="none" w:sz="0" w:space="0" w:color="auto"/>
      </w:divBdr>
    </w:div>
    <w:div w:id="1337225110">
      <w:marLeft w:val="0"/>
      <w:marRight w:val="0"/>
      <w:marTop w:val="0"/>
      <w:marBottom w:val="0"/>
      <w:divBdr>
        <w:top w:val="none" w:sz="0" w:space="0" w:color="auto"/>
        <w:left w:val="none" w:sz="0" w:space="0" w:color="auto"/>
        <w:bottom w:val="none" w:sz="0" w:space="0" w:color="auto"/>
        <w:right w:val="none" w:sz="0" w:space="0" w:color="auto"/>
      </w:divBdr>
    </w:div>
    <w:div w:id="1337225111">
      <w:marLeft w:val="0"/>
      <w:marRight w:val="0"/>
      <w:marTop w:val="0"/>
      <w:marBottom w:val="0"/>
      <w:divBdr>
        <w:top w:val="none" w:sz="0" w:space="0" w:color="auto"/>
        <w:left w:val="none" w:sz="0" w:space="0" w:color="auto"/>
        <w:bottom w:val="none" w:sz="0" w:space="0" w:color="auto"/>
        <w:right w:val="none" w:sz="0" w:space="0" w:color="auto"/>
      </w:divBdr>
    </w:div>
    <w:div w:id="1337225112">
      <w:marLeft w:val="0"/>
      <w:marRight w:val="0"/>
      <w:marTop w:val="0"/>
      <w:marBottom w:val="0"/>
      <w:divBdr>
        <w:top w:val="none" w:sz="0" w:space="0" w:color="auto"/>
        <w:left w:val="none" w:sz="0" w:space="0" w:color="auto"/>
        <w:bottom w:val="none" w:sz="0" w:space="0" w:color="auto"/>
        <w:right w:val="none" w:sz="0" w:space="0" w:color="auto"/>
      </w:divBdr>
    </w:div>
    <w:div w:id="1337225113">
      <w:marLeft w:val="0"/>
      <w:marRight w:val="0"/>
      <w:marTop w:val="0"/>
      <w:marBottom w:val="0"/>
      <w:divBdr>
        <w:top w:val="none" w:sz="0" w:space="0" w:color="auto"/>
        <w:left w:val="none" w:sz="0" w:space="0" w:color="auto"/>
        <w:bottom w:val="none" w:sz="0" w:space="0" w:color="auto"/>
        <w:right w:val="none" w:sz="0" w:space="0" w:color="auto"/>
      </w:divBdr>
    </w:div>
    <w:div w:id="1337225114">
      <w:marLeft w:val="0"/>
      <w:marRight w:val="0"/>
      <w:marTop w:val="0"/>
      <w:marBottom w:val="0"/>
      <w:divBdr>
        <w:top w:val="none" w:sz="0" w:space="0" w:color="auto"/>
        <w:left w:val="none" w:sz="0" w:space="0" w:color="auto"/>
        <w:bottom w:val="none" w:sz="0" w:space="0" w:color="auto"/>
        <w:right w:val="none" w:sz="0" w:space="0" w:color="auto"/>
      </w:divBdr>
    </w:div>
    <w:div w:id="1337225115">
      <w:marLeft w:val="0"/>
      <w:marRight w:val="0"/>
      <w:marTop w:val="0"/>
      <w:marBottom w:val="0"/>
      <w:divBdr>
        <w:top w:val="none" w:sz="0" w:space="0" w:color="auto"/>
        <w:left w:val="none" w:sz="0" w:space="0" w:color="auto"/>
        <w:bottom w:val="none" w:sz="0" w:space="0" w:color="auto"/>
        <w:right w:val="none" w:sz="0" w:space="0" w:color="auto"/>
      </w:divBdr>
    </w:div>
    <w:div w:id="1337225116">
      <w:marLeft w:val="0"/>
      <w:marRight w:val="0"/>
      <w:marTop w:val="0"/>
      <w:marBottom w:val="0"/>
      <w:divBdr>
        <w:top w:val="none" w:sz="0" w:space="0" w:color="auto"/>
        <w:left w:val="none" w:sz="0" w:space="0" w:color="auto"/>
        <w:bottom w:val="none" w:sz="0" w:space="0" w:color="auto"/>
        <w:right w:val="none" w:sz="0" w:space="0" w:color="auto"/>
      </w:divBdr>
    </w:div>
    <w:div w:id="1337225117">
      <w:marLeft w:val="0"/>
      <w:marRight w:val="0"/>
      <w:marTop w:val="0"/>
      <w:marBottom w:val="0"/>
      <w:divBdr>
        <w:top w:val="none" w:sz="0" w:space="0" w:color="auto"/>
        <w:left w:val="none" w:sz="0" w:space="0" w:color="auto"/>
        <w:bottom w:val="none" w:sz="0" w:space="0" w:color="auto"/>
        <w:right w:val="none" w:sz="0" w:space="0" w:color="auto"/>
      </w:divBdr>
    </w:div>
    <w:div w:id="1337225118">
      <w:marLeft w:val="0"/>
      <w:marRight w:val="0"/>
      <w:marTop w:val="0"/>
      <w:marBottom w:val="0"/>
      <w:divBdr>
        <w:top w:val="none" w:sz="0" w:space="0" w:color="auto"/>
        <w:left w:val="none" w:sz="0" w:space="0" w:color="auto"/>
        <w:bottom w:val="none" w:sz="0" w:space="0" w:color="auto"/>
        <w:right w:val="none" w:sz="0" w:space="0" w:color="auto"/>
      </w:divBdr>
    </w:div>
    <w:div w:id="1337225119">
      <w:marLeft w:val="0"/>
      <w:marRight w:val="0"/>
      <w:marTop w:val="0"/>
      <w:marBottom w:val="0"/>
      <w:divBdr>
        <w:top w:val="none" w:sz="0" w:space="0" w:color="auto"/>
        <w:left w:val="none" w:sz="0" w:space="0" w:color="auto"/>
        <w:bottom w:val="none" w:sz="0" w:space="0" w:color="auto"/>
        <w:right w:val="none" w:sz="0" w:space="0" w:color="auto"/>
      </w:divBdr>
    </w:div>
    <w:div w:id="1337225120">
      <w:marLeft w:val="0"/>
      <w:marRight w:val="0"/>
      <w:marTop w:val="0"/>
      <w:marBottom w:val="0"/>
      <w:divBdr>
        <w:top w:val="none" w:sz="0" w:space="0" w:color="auto"/>
        <w:left w:val="none" w:sz="0" w:space="0" w:color="auto"/>
        <w:bottom w:val="none" w:sz="0" w:space="0" w:color="auto"/>
        <w:right w:val="none" w:sz="0" w:space="0" w:color="auto"/>
      </w:divBdr>
    </w:div>
    <w:div w:id="1337225121">
      <w:marLeft w:val="0"/>
      <w:marRight w:val="0"/>
      <w:marTop w:val="0"/>
      <w:marBottom w:val="0"/>
      <w:divBdr>
        <w:top w:val="none" w:sz="0" w:space="0" w:color="auto"/>
        <w:left w:val="none" w:sz="0" w:space="0" w:color="auto"/>
        <w:bottom w:val="none" w:sz="0" w:space="0" w:color="auto"/>
        <w:right w:val="none" w:sz="0" w:space="0" w:color="auto"/>
      </w:divBdr>
    </w:div>
    <w:div w:id="1337225122">
      <w:marLeft w:val="0"/>
      <w:marRight w:val="0"/>
      <w:marTop w:val="0"/>
      <w:marBottom w:val="0"/>
      <w:divBdr>
        <w:top w:val="none" w:sz="0" w:space="0" w:color="auto"/>
        <w:left w:val="none" w:sz="0" w:space="0" w:color="auto"/>
        <w:bottom w:val="none" w:sz="0" w:space="0" w:color="auto"/>
        <w:right w:val="none" w:sz="0" w:space="0" w:color="auto"/>
      </w:divBdr>
    </w:div>
    <w:div w:id="1337225123">
      <w:marLeft w:val="0"/>
      <w:marRight w:val="0"/>
      <w:marTop w:val="0"/>
      <w:marBottom w:val="0"/>
      <w:divBdr>
        <w:top w:val="none" w:sz="0" w:space="0" w:color="auto"/>
        <w:left w:val="none" w:sz="0" w:space="0" w:color="auto"/>
        <w:bottom w:val="none" w:sz="0" w:space="0" w:color="auto"/>
        <w:right w:val="none" w:sz="0" w:space="0" w:color="auto"/>
      </w:divBdr>
    </w:div>
    <w:div w:id="1337225124">
      <w:marLeft w:val="0"/>
      <w:marRight w:val="0"/>
      <w:marTop w:val="0"/>
      <w:marBottom w:val="0"/>
      <w:divBdr>
        <w:top w:val="none" w:sz="0" w:space="0" w:color="auto"/>
        <w:left w:val="none" w:sz="0" w:space="0" w:color="auto"/>
        <w:bottom w:val="none" w:sz="0" w:space="0" w:color="auto"/>
        <w:right w:val="none" w:sz="0" w:space="0" w:color="auto"/>
      </w:divBdr>
    </w:div>
    <w:div w:id="1337225125">
      <w:marLeft w:val="0"/>
      <w:marRight w:val="0"/>
      <w:marTop w:val="0"/>
      <w:marBottom w:val="0"/>
      <w:divBdr>
        <w:top w:val="none" w:sz="0" w:space="0" w:color="auto"/>
        <w:left w:val="none" w:sz="0" w:space="0" w:color="auto"/>
        <w:bottom w:val="none" w:sz="0" w:space="0" w:color="auto"/>
        <w:right w:val="none" w:sz="0" w:space="0" w:color="auto"/>
      </w:divBdr>
    </w:div>
    <w:div w:id="1337225126">
      <w:marLeft w:val="0"/>
      <w:marRight w:val="0"/>
      <w:marTop w:val="0"/>
      <w:marBottom w:val="0"/>
      <w:divBdr>
        <w:top w:val="none" w:sz="0" w:space="0" w:color="auto"/>
        <w:left w:val="none" w:sz="0" w:space="0" w:color="auto"/>
        <w:bottom w:val="none" w:sz="0" w:space="0" w:color="auto"/>
        <w:right w:val="none" w:sz="0" w:space="0" w:color="auto"/>
      </w:divBdr>
    </w:div>
    <w:div w:id="1337225127">
      <w:marLeft w:val="0"/>
      <w:marRight w:val="0"/>
      <w:marTop w:val="0"/>
      <w:marBottom w:val="0"/>
      <w:divBdr>
        <w:top w:val="none" w:sz="0" w:space="0" w:color="auto"/>
        <w:left w:val="none" w:sz="0" w:space="0" w:color="auto"/>
        <w:bottom w:val="none" w:sz="0" w:space="0" w:color="auto"/>
        <w:right w:val="none" w:sz="0" w:space="0" w:color="auto"/>
      </w:divBdr>
    </w:div>
    <w:div w:id="1337225128">
      <w:marLeft w:val="0"/>
      <w:marRight w:val="0"/>
      <w:marTop w:val="0"/>
      <w:marBottom w:val="0"/>
      <w:divBdr>
        <w:top w:val="none" w:sz="0" w:space="0" w:color="auto"/>
        <w:left w:val="none" w:sz="0" w:space="0" w:color="auto"/>
        <w:bottom w:val="none" w:sz="0" w:space="0" w:color="auto"/>
        <w:right w:val="none" w:sz="0" w:space="0" w:color="auto"/>
      </w:divBdr>
    </w:div>
    <w:div w:id="1337225129">
      <w:marLeft w:val="0"/>
      <w:marRight w:val="0"/>
      <w:marTop w:val="0"/>
      <w:marBottom w:val="0"/>
      <w:divBdr>
        <w:top w:val="none" w:sz="0" w:space="0" w:color="auto"/>
        <w:left w:val="none" w:sz="0" w:space="0" w:color="auto"/>
        <w:bottom w:val="none" w:sz="0" w:space="0" w:color="auto"/>
        <w:right w:val="none" w:sz="0" w:space="0" w:color="auto"/>
      </w:divBdr>
    </w:div>
    <w:div w:id="1337225130">
      <w:marLeft w:val="0"/>
      <w:marRight w:val="0"/>
      <w:marTop w:val="0"/>
      <w:marBottom w:val="0"/>
      <w:divBdr>
        <w:top w:val="none" w:sz="0" w:space="0" w:color="auto"/>
        <w:left w:val="none" w:sz="0" w:space="0" w:color="auto"/>
        <w:bottom w:val="none" w:sz="0" w:space="0" w:color="auto"/>
        <w:right w:val="none" w:sz="0" w:space="0" w:color="auto"/>
      </w:divBdr>
    </w:div>
    <w:div w:id="1337225131">
      <w:marLeft w:val="0"/>
      <w:marRight w:val="0"/>
      <w:marTop w:val="0"/>
      <w:marBottom w:val="0"/>
      <w:divBdr>
        <w:top w:val="none" w:sz="0" w:space="0" w:color="auto"/>
        <w:left w:val="none" w:sz="0" w:space="0" w:color="auto"/>
        <w:bottom w:val="none" w:sz="0" w:space="0" w:color="auto"/>
        <w:right w:val="none" w:sz="0" w:space="0" w:color="auto"/>
      </w:divBdr>
    </w:div>
    <w:div w:id="1337225132">
      <w:marLeft w:val="0"/>
      <w:marRight w:val="0"/>
      <w:marTop w:val="0"/>
      <w:marBottom w:val="0"/>
      <w:divBdr>
        <w:top w:val="none" w:sz="0" w:space="0" w:color="auto"/>
        <w:left w:val="none" w:sz="0" w:space="0" w:color="auto"/>
        <w:bottom w:val="none" w:sz="0" w:space="0" w:color="auto"/>
        <w:right w:val="none" w:sz="0" w:space="0" w:color="auto"/>
      </w:divBdr>
    </w:div>
    <w:div w:id="1337225133">
      <w:marLeft w:val="0"/>
      <w:marRight w:val="0"/>
      <w:marTop w:val="0"/>
      <w:marBottom w:val="0"/>
      <w:divBdr>
        <w:top w:val="none" w:sz="0" w:space="0" w:color="auto"/>
        <w:left w:val="none" w:sz="0" w:space="0" w:color="auto"/>
        <w:bottom w:val="none" w:sz="0" w:space="0" w:color="auto"/>
        <w:right w:val="none" w:sz="0" w:space="0" w:color="auto"/>
      </w:divBdr>
    </w:div>
    <w:div w:id="1337225134">
      <w:marLeft w:val="0"/>
      <w:marRight w:val="0"/>
      <w:marTop w:val="0"/>
      <w:marBottom w:val="0"/>
      <w:divBdr>
        <w:top w:val="none" w:sz="0" w:space="0" w:color="auto"/>
        <w:left w:val="none" w:sz="0" w:space="0" w:color="auto"/>
        <w:bottom w:val="none" w:sz="0" w:space="0" w:color="auto"/>
        <w:right w:val="none" w:sz="0" w:space="0" w:color="auto"/>
      </w:divBdr>
    </w:div>
    <w:div w:id="1337225135">
      <w:marLeft w:val="0"/>
      <w:marRight w:val="0"/>
      <w:marTop w:val="0"/>
      <w:marBottom w:val="0"/>
      <w:divBdr>
        <w:top w:val="none" w:sz="0" w:space="0" w:color="auto"/>
        <w:left w:val="none" w:sz="0" w:space="0" w:color="auto"/>
        <w:bottom w:val="none" w:sz="0" w:space="0" w:color="auto"/>
        <w:right w:val="none" w:sz="0" w:space="0" w:color="auto"/>
      </w:divBdr>
    </w:div>
    <w:div w:id="1337225136">
      <w:marLeft w:val="0"/>
      <w:marRight w:val="0"/>
      <w:marTop w:val="0"/>
      <w:marBottom w:val="0"/>
      <w:divBdr>
        <w:top w:val="none" w:sz="0" w:space="0" w:color="auto"/>
        <w:left w:val="none" w:sz="0" w:space="0" w:color="auto"/>
        <w:bottom w:val="none" w:sz="0" w:space="0" w:color="auto"/>
        <w:right w:val="none" w:sz="0" w:space="0" w:color="auto"/>
      </w:divBdr>
    </w:div>
    <w:div w:id="1337225137">
      <w:marLeft w:val="0"/>
      <w:marRight w:val="0"/>
      <w:marTop w:val="0"/>
      <w:marBottom w:val="0"/>
      <w:divBdr>
        <w:top w:val="none" w:sz="0" w:space="0" w:color="auto"/>
        <w:left w:val="none" w:sz="0" w:space="0" w:color="auto"/>
        <w:bottom w:val="none" w:sz="0" w:space="0" w:color="auto"/>
        <w:right w:val="none" w:sz="0" w:space="0" w:color="auto"/>
      </w:divBdr>
    </w:div>
    <w:div w:id="1337225139">
      <w:marLeft w:val="0"/>
      <w:marRight w:val="0"/>
      <w:marTop w:val="0"/>
      <w:marBottom w:val="0"/>
      <w:divBdr>
        <w:top w:val="none" w:sz="0" w:space="0" w:color="auto"/>
        <w:left w:val="none" w:sz="0" w:space="0" w:color="auto"/>
        <w:bottom w:val="none" w:sz="0" w:space="0" w:color="auto"/>
        <w:right w:val="none" w:sz="0" w:space="0" w:color="auto"/>
      </w:divBdr>
    </w:div>
    <w:div w:id="1337225140">
      <w:marLeft w:val="0"/>
      <w:marRight w:val="0"/>
      <w:marTop w:val="0"/>
      <w:marBottom w:val="0"/>
      <w:divBdr>
        <w:top w:val="none" w:sz="0" w:space="0" w:color="auto"/>
        <w:left w:val="none" w:sz="0" w:space="0" w:color="auto"/>
        <w:bottom w:val="none" w:sz="0" w:space="0" w:color="auto"/>
        <w:right w:val="none" w:sz="0" w:space="0" w:color="auto"/>
      </w:divBdr>
    </w:div>
    <w:div w:id="1337225141">
      <w:marLeft w:val="0"/>
      <w:marRight w:val="0"/>
      <w:marTop w:val="0"/>
      <w:marBottom w:val="0"/>
      <w:divBdr>
        <w:top w:val="none" w:sz="0" w:space="0" w:color="auto"/>
        <w:left w:val="none" w:sz="0" w:space="0" w:color="auto"/>
        <w:bottom w:val="none" w:sz="0" w:space="0" w:color="auto"/>
        <w:right w:val="none" w:sz="0" w:space="0" w:color="auto"/>
      </w:divBdr>
    </w:div>
    <w:div w:id="1337225142">
      <w:marLeft w:val="0"/>
      <w:marRight w:val="0"/>
      <w:marTop w:val="0"/>
      <w:marBottom w:val="0"/>
      <w:divBdr>
        <w:top w:val="none" w:sz="0" w:space="0" w:color="auto"/>
        <w:left w:val="none" w:sz="0" w:space="0" w:color="auto"/>
        <w:bottom w:val="none" w:sz="0" w:space="0" w:color="auto"/>
        <w:right w:val="none" w:sz="0" w:space="0" w:color="auto"/>
      </w:divBdr>
    </w:div>
    <w:div w:id="1337225143">
      <w:marLeft w:val="0"/>
      <w:marRight w:val="0"/>
      <w:marTop w:val="0"/>
      <w:marBottom w:val="0"/>
      <w:divBdr>
        <w:top w:val="none" w:sz="0" w:space="0" w:color="auto"/>
        <w:left w:val="none" w:sz="0" w:space="0" w:color="auto"/>
        <w:bottom w:val="none" w:sz="0" w:space="0" w:color="auto"/>
        <w:right w:val="none" w:sz="0" w:space="0" w:color="auto"/>
      </w:divBdr>
    </w:div>
    <w:div w:id="1337225144">
      <w:marLeft w:val="0"/>
      <w:marRight w:val="0"/>
      <w:marTop w:val="0"/>
      <w:marBottom w:val="0"/>
      <w:divBdr>
        <w:top w:val="none" w:sz="0" w:space="0" w:color="auto"/>
        <w:left w:val="none" w:sz="0" w:space="0" w:color="auto"/>
        <w:bottom w:val="none" w:sz="0" w:space="0" w:color="auto"/>
        <w:right w:val="none" w:sz="0" w:space="0" w:color="auto"/>
      </w:divBdr>
    </w:div>
    <w:div w:id="1337225145">
      <w:marLeft w:val="0"/>
      <w:marRight w:val="0"/>
      <w:marTop w:val="0"/>
      <w:marBottom w:val="0"/>
      <w:divBdr>
        <w:top w:val="none" w:sz="0" w:space="0" w:color="auto"/>
        <w:left w:val="none" w:sz="0" w:space="0" w:color="auto"/>
        <w:bottom w:val="none" w:sz="0" w:space="0" w:color="auto"/>
        <w:right w:val="none" w:sz="0" w:space="0" w:color="auto"/>
      </w:divBdr>
    </w:div>
    <w:div w:id="1337225146">
      <w:marLeft w:val="0"/>
      <w:marRight w:val="0"/>
      <w:marTop w:val="0"/>
      <w:marBottom w:val="0"/>
      <w:divBdr>
        <w:top w:val="none" w:sz="0" w:space="0" w:color="auto"/>
        <w:left w:val="none" w:sz="0" w:space="0" w:color="auto"/>
        <w:bottom w:val="none" w:sz="0" w:space="0" w:color="auto"/>
        <w:right w:val="none" w:sz="0" w:space="0" w:color="auto"/>
      </w:divBdr>
    </w:div>
    <w:div w:id="1337225147">
      <w:marLeft w:val="0"/>
      <w:marRight w:val="0"/>
      <w:marTop w:val="0"/>
      <w:marBottom w:val="0"/>
      <w:divBdr>
        <w:top w:val="none" w:sz="0" w:space="0" w:color="auto"/>
        <w:left w:val="none" w:sz="0" w:space="0" w:color="auto"/>
        <w:bottom w:val="none" w:sz="0" w:space="0" w:color="auto"/>
        <w:right w:val="none" w:sz="0" w:space="0" w:color="auto"/>
      </w:divBdr>
    </w:div>
    <w:div w:id="1337225148">
      <w:marLeft w:val="0"/>
      <w:marRight w:val="0"/>
      <w:marTop w:val="0"/>
      <w:marBottom w:val="0"/>
      <w:divBdr>
        <w:top w:val="none" w:sz="0" w:space="0" w:color="auto"/>
        <w:left w:val="none" w:sz="0" w:space="0" w:color="auto"/>
        <w:bottom w:val="none" w:sz="0" w:space="0" w:color="auto"/>
        <w:right w:val="none" w:sz="0" w:space="0" w:color="auto"/>
      </w:divBdr>
    </w:div>
    <w:div w:id="1337225149">
      <w:marLeft w:val="0"/>
      <w:marRight w:val="0"/>
      <w:marTop w:val="0"/>
      <w:marBottom w:val="0"/>
      <w:divBdr>
        <w:top w:val="none" w:sz="0" w:space="0" w:color="auto"/>
        <w:left w:val="none" w:sz="0" w:space="0" w:color="auto"/>
        <w:bottom w:val="none" w:sz="0" w:space="0" w:color="auto"/>
        <w:right w:val="none" w:sz="0" w:space="0" w:color="auto"/>
      </w:divBdr>
    </w:div>
    <w:div w:id="1337225150">
      <w:marLeft w:val="0"/>
      <w:marRight w:val="0"/>
      <w:marTop w:val="0"/>
      <w:marBottom w:val="0"/>
      <w:divBdr>
        <w:top w:val="none" w:sz="0" w:space="0" w:color="auto"/>
        <w:left w:val="none" w:sz="0" w:space="0" w:color="auto"/>
        <w:bottom w:val="none" w:sz="0" w:space="0" w:color="auto"/>
        <w:right w:val="none" w:sz="0" w:space="0" w:color="auto"/>
      </w:divBdr>
    </w:div>
    <w:div w:id="1337225151">
      <w:marLeft w:val="0"/>
      <w:marRight w:val="0"/>
      <w:marTop w:val="0"/>
      <w:marBottom w:val="0"/>
      <w:divBdr>
        <w:top w:val="none" w:sz="0" w:space="0" w:color="auto"/>
        <w:left w:val="none" w:sz="0" w:space="0" w:color="auto"/>
        <w:bottom w:val="none" w:sz="0" w:space="0" w:color="auto"/>
        <w:right w:val="none" w:sz="0" w:space="0" w:color="auto"/>
      </w:divBdr>
    </w:div>
    <w:div w:id="1337225152">
      <w:marLeft w:val="0"/>
      <w:marRight w:val="0"/>
      <w:marTop w:val="0"/>
      <w:marBottom w:val="0"/>
      <w:divBdr>
        <w:top w:val="none" w:sz="0" w:space="0" w:color="auto"/>
        <w:left w:val="none" w:sz="0" w:space="0" w:color="auto"/>
        <w:bottom w:val="none" w:sz="0" w:space="0" w:color="auto"/>
        <w:right w:val="none" w:sz="0" w:space="0" w:color="auto"/>
      </w:divBdr>
    </w:div>
    <w:div w:id="1337225153">
      <w:marLeft w:val="0"/>
      <w:marRight w:val="0"/>
      <w:marTop w:val="0"/>
      <w:marBottom w:val="0"/>
      <w:divBdr>
        <w:top w:val="none" w:sz="0" w:space="0" w:color="auto"/>
        <w:left w:val="none" w:sz="0" w:space="0" w:color="auto"/>
        <w:bottom w:val="none" w:sz="0" w:space="0" w:color="auto"/>
        <w:right w:val="none" w:sz="0" w:space="0" w:color="auto"/>
      </w:divBdr>
    </w:div>
    <w:div w:id="1337225154">
      <w:marLeft w:val="0"/>
      <w:marRight w:val="0"/>
      <w:marTop w:val="0"/>
      <w:marBottom w:val="0"/>
      <w:divBdr>
        <w:top w:val="none" w:sz="0" w:space="0" w:color="auto"/>
        <w:left w:val="none" w:sz="0" w:space="0" w:color="auto"/>
        <w:bottom w:val="none" w:sz="0" w:space="0" w:color="auto"/>
        <w:right w:val="none" w:sz="0" w:space="0" w:color="auto"/>
      </w:divBdr>
    </w:div>
    <w:div w:id="1337225155">
      <w:marLeft w:val="0"/>
      <w:marRight w:val="0"/>
      <w:marTop w:val="0"/>
      <w:marBottom w:val="0"/>
      <w:divBdr>
        <w:top w:val="none" w:sz="0" w:space="0" w:color="auto"/>
        <w:left w:val="none" w:sz="0" w:space="0" w:color="auto"/>
        <w:bottom w:val="none" w:sz="0" w:space="0" w:color="auto"/>
        <w:right w:val="none" w:sz="0" w:space="0" w:color="auto"/>
      </w:divBdr>
    </w:div>
    <w:div w:id="1337225156">
      <w:marLeft w:val="0"/>
      <w:marRight w:val="0"/>
      <w:marTop w:val="0"/>
      <w:marBottom w:val="0"/>
      <w:divBdr>
        <w:top w:val="none" w:sz="0" w:space="0" w:color="auto"/>
        <w:left w:val="none" w:sz="0" w:space="0" w:color="auto"/>
        <w:bottom w:val="none" w:sz="0" w:space="0" w:color="auto"/>
        <w:right w:val="none" w:sz="0" w:space="0" w:color="auto"/>
      </w:divBdr>
    </w:div>
    <w:div w:id="1337225157">
      <w:marLeft w:val="0"/>
      <w:marRight w:val="0"/>
      <w:marTop w:val="0"/>
      <w:marBottom w:val="0"/>
      <w:divBdr>
        <w:top w:val="none" w:sz="0" w:space="0" w:color="auto"/>
        <w:left w:val="none" w:sz="0" w:space="0" w:color="auto"/>
        <w:bottom w:val="none" w:sz="0" w:space="0" w:color="auto"/>
        <w:right w:val="none" w:sz="0" w:space="0" w:color="auto"/>
      </w:divBdr>
    </w:div>
    <w:div w:id="1337225160">
      <w:marLeft w:val="0"/>
      <w:marRight w:val="0"/>
      <w:marTop w:val="0"/>
      <w:marBottom w:val="0"/>
      <w:divBdr>
        <w:top w:val="none" w:sz="0" w:space="0" w:color="auto"/>
        <w:left w:val="none" w:sz="0" w:space="0" w:color="auto"/>
        <w:bottom w:val="none" w:sz="0" w:space="0" w:color="auto"/>
        <w:right w:val="none" w:sz="0" w:space="0" w:color="auto"/>
      </w:divBdr>
    </w:div>
    <w:div w:id="1337225161">
      <w:marLeft w:val="0"/>
      <w:marRight w:val="0"/>
      <w:marTop w:val="0"/>
      <w:marBottom w:val="0"/>
      <w:divBdr>
        <w:top w:val="none" w:sz="0" w:space="0" w:color="auto"/>
        <w:left w:val="none" w:sz="0" w:space="0" w:color="auto"/>
        <w:bottom w:val="none" w:sz="0" w:space="0" w:color="auto"/>
        <w:right w:val="none" w:sz="0" w:space="0" w:color="auto"/>
      </w:divBdr>
    </w:div>
    <w:div w:id="1337225162">
      <w:marLeft w:val="0"/>
      <w:marRight w:val="0"/>
      <w:marTop w:val="0"/>
      <w:marBottom w:val="0"/>
      <w:divBdr>
        <w:top w:val="none" w:sz="0" w:space="0" w:color="auto"/>
        <w:left w:val="none" w:sz="0" w:space="0" w:color="auto"/>
        <w:bottom w:val="none" w:sz="0" w:space="0" w:color="auto"/>
        <w:right w:val="none" w:sz="0" w:space="0" w:color="auto"/>
      </w:divBdr>
    </w:div>
    <w:div w:id="1337225163">
      <w:marLeft w:val="0"/>
      <w:marRight w:val="0"/>
      <w:marTop w:val="0"/>
      <w:marBottom w:val="0"/>
      <w:divBdr>
        <w:top w:val="none" w:sz="0" w:space="0" w:color="auto"/>
        <w:left w:val="none" w:sz="0" w:space="0" w:color="auto"/>
        <w:bottom w:val="none" w:sz="0" w:space="0" w:color="auto"/>
        <w:right w:val="none" w:sz="0" w:space="0" w:color="auto"/>
      </w:divBdr>
    </w:div>
    <w:div w:id="1337225164">
      <w:marLeft w:val="0"/>
      <w:marRight w:val="0"/>
      <w:marTop w:val="0"/>
      <w:marBottom w:val="0"/>
      <w:divBdr>
        <w:top w:val="none" w:sz="0" w:space="0" w:color="auto"/>
        <w:left w:val="none" w:sz="0" w:space="0" w:color="auto"/>
        <w:bottom w:val="none" w:sz="0" w:space="0" w:color="auto"/>
        <w:right w:val="none" w:sz="0" w:space="0" w:color="auto"/>
      </w:divBdr>
    </w:div>
    <w:div w:id="1337225165">
      <w:marLeft w:val="0"/>
      <w:marRight w:val="0"/>
      <w:marTop w:val="0"/>
      <w:marBottom w:val="0"/>
      <w:divBdr>
        <w:top w:val="none" w:sz="0" w:space="0" w:color="auto"/>
        <w:left w:val="none" w:sz="0" w:space="0" w:color="auto"/>
        <w:bottom w:val="none" w:sz="0" w:space="0" w:color="auto"/>
        <w:right w:val="none" w:sz="0" w:space="0" w:color="auto"/>
      </w:divBdr>
    </w:div>
    <w:div w:id="1337225166">
      <w:marLeft w:val="0"/>
      <w:marRight w:val="0"/>
      <w:marTop w:val="0"/>
      <w:marBottom w:val="0"/>
      <w:divBdr>
        <w:top w:val="none" w:sz="0" w:space="0" w:color="auto"/>
        <w:left w:val="none" w:sz="0" w:space="0" w:color="auto"/>
        <w:bottom w:val="none" w:sz="0" w:space="0" w:color="auto"/>
        <w:right w:val="none" w:sz="0" w:space="0" w:color="auto"/>
      </w:divBdr>
    </w:div>
    <w:div w:id="1337225167">
      <w:marLeft w:val="0"/>
      <w:marRight w:val="0"/>
      <w:marTop w:val="0"/>
      <w:marBottom w:val="0"/>
      <w:divBdr>
        <w:top w:val="none" w:sz="0" w:space="0" w:color="auto"/>
        <w:left w:val="none" w:sz="0" w:space="0" w:color="auto"/>
        <w:bottom w:val="none" w:sz="0" w:space="0" w:color="auto"/>
        <w:right w:val="none" w:sz="0" w:space="0" w:color="auto"/>
      </w:divBdr>
    </w:div>
    <w:div w:id="1337225168">
      <w:marLeft w:val="0"/>
      <w:marRight w:val="0"/>
      <w:marTop w:val="0"/>
      <w:marBottom w:val="0"/>
      <w:divBdr>
        <w:top w:val="none" w:sz="0" w:space="0" w:color="auto"/>
        <w:left w:val="none" w:sz="0" w:space="0" w:color="auto"/>
        <w:bottom w:val="none" w:sz="0" w:space="0" w:color="auto"/>
        <w:right w:val="none" w:sz="0" w:space="0" w:color="auto"/>
      </w:divBdr>
    </w:div>
    <w:div w:id="1337225169">
      <w:marLeft w:val="0"/>
      <w:marRight w:val="0"/>
      <w:marTop w:val="0"/>
      <w:marBottom w:val="0"/>
      <w:divBdr>
        <w:top w:val="none" w:sz="0" w:space="0" w:color="auto"/>
        <w:left w:val="none" w:sz="0" w:space="0" w:color="auto"/>
        <w:bottom w:val="none" w:sz="0" w:space="0" w:color="auto"/>
        <w:right w:val="none" w:sz="0" w:space="0" w:color="auto"/>
      </w:divBdr>
    </w:div>
    <w:div w:id="1337225170">
      <w:marLeft w:val="0"/>
      <w:marRight w:val="0"/>
      <w:marTop w:val="0"/>
      <w:marBottom w:val="0"/>
      <w:divBdr>
        <w:top w:val="none" w:sz="0" w:space="0" w:color="auto"/>
        <w:left w:val="none" w:sz="0" w:space="0" w:color="auto"/>
        <w:bottom w:val="none" w:sz="0" w:space="0" w:color="auto"/>
        <w:right w:val="none" w:sz="0" w:space="0" w:color="auto"/>
      </w:divBdr>
    </w:div>
    <w:div w:id="1337225171">
      <w:marLeft w:val="0"/>
      <w:marRight w:val="0"/>
      <w:marTop w:val="0"/>
      <w:marBottom w:val="0"/>
      <w:divBdr>
        <w:top w:val="none" w:sz="0" w:space="0" w:color="auto"/>
        <w:left w:val="none" w:sz="0" w:space="0" w:color="auto"/>
        <w:bottom w:val="none" w:sz="0" w:space="0" w:color="auto"/>
        <w:right w:val="none" w:sz="0" w:space="0" w:color="auto"/>
      </w:divBdr>
    </w:div>
    <w:div w:id="1337225172">
      <w:marLeft w:val="0"/>
      <w:marRight w:val="0"/>
      <w:marTop w:val="0"/>
      <w:marBottom w:val="0"/>
      <w:divBdr>
        <w:top w:val="none" w:sz="0" w:space="0" w:color="auto"/>
        <w:left w:val="none" w:sz="0" w:space="0" w:color="auto"/>
        <w:bottom w:val="none" w:sz="0" w:space="0" w:color="auto"/>
        <w:right w:val="none" w:sz="0" w:space="0" w:color="auto"/>
      </w:divBdr>
    </w:div>
    <w:div w:id="1337225173">
      <w:marLeft w:val="0"/>
      <w:marRight w:val="0"/>
      <w:marTop w:val="0"/>
      <w:marBottom w:val="0"/>
      <w:divBdr>
        <w:top w:val="none" w:sz="0" w:space="0" w:color="auto"/>
        <w:left w:val="none" w:sz="0" w:space="0" w:color="auto"/>
        <w:bottom w:val="none" w:sz="0" w:space="0" w:color="auto"/>
        <w:right w:val="none" w:sz="0" w:space="0" w:color="auto"/>
      </w:divBdr>
    </w:div>
    <w:div w:id="1337225174">
      <w:marLeft w:val="0"/>
      <w:marRight w:val="0"/>
      <w:marTop w:val="0"/>
      <w:marBottom w:val="0"/>
      <w:divBdr>
        <w:top w:val="none" w:sz="0" w:space="0" w:color="auto"/>
        <w:left w:val="none" w:sz="0" w:space="0" w:color="auto"/>
        <w:bottom w:val="none" w:sz="0" w:space="0" w:color="auto"/>
        <w:right w:val="none" w:sz="0" w:space="0" w:color="auto"/>
      </w:divBdr>
    </w:div>
    <w:div w:id="1337225175">
      <w:marLeft w:val="0"/>
      <w:marRight w:val="0"/>
      <w:marTop w:val="0"/>
      <w:marBottom w:val="0"/>
      <w:divBdr>
        <w:top w:val="none" w:sz="0" w:space="0" w:color="auto"/>
        <w:left w:val="none" w:sz="0" w:space="0" w:color="auto"/>
        <w:bottom w:val="none" w:sz="0" w:space="0" w:color="auto"/>
        <w:right w:val="none" w:sz="0" w:space="0" w:color="auto"/>
      </w:divBdr>
    </w:div>
    <w:div w:id="1337225176">
      <w:marLeft w:val="0"/>
      <w:marRight w:val="0"/>
      <w:marTop w:val="0"/>
      <w:marBottom w:val="0"/>
      <w:divBdr>
        <w:top w:val="none" w:sz="0" w:space="0" w:color="auto"/>
        <w:left w:val="none" w:sz="0" w:space="0" w:color="auto"/>
        <w:bottom w:val="none" w:sz="0" w:space="0" w:color="auto"/>
        <w:right w:val="none" w:sz="0" w:space="0" w:color="auto"/>
      </w:divBdr>
    </w:div>
    <w:div w:id="1337225177">
      <w:marLeft w:val="0"/>
      <w:marRight w:val="0"/>
      <w:marTop w:val="0"/>
      <w:marBottom w:val="0"/>
      <w:divBdr>
        <w:top w:val="none" w:sz="0" w:space="0" w:color="auto"/>
        <w:left w:val="none" w:sz="0" w:space="0" w:color="auto"/>
        <w:bottom w:val="none" w:sz="0" w:space="0" w:color="auto"/>
        <w:right w:val="none" w:sz="0" w:space="0" w:color="auto"/>
      </w:divBdr>
    </w:div>
    <w:div w:id="1337225178">
      <w:marLeft w:val="0"/>
      <w:marRight w:val="0"/>
      <w:marTop w:val="0"/>
      <w:marBottom w:val="0"/>
      <w:divBdr>
        <w:top w:val="none" w:sz="0" w:space="0" w:color="auto"/>
        <w:left w:val="none" w:sz="0" w:space="0" w:color="auto"/>
        <w:bottom w:val="none" w:sz="0" w:space="0" w:color="auto"/>
        <w:right w:val="none" w:sz="0" w:space="0" w:color="auto"/>
      </w:divBdr>
    </w:div>
    <w:div w:id="1337225179">
      <w:marLeft w:val="0"/>
      <w:marRight w:val="0"/>
      <w:marTop w:val="0"/>
      <w:marBottom w:val="0"/>
      <w:divBdr>
        <w:top w:val="none" w:sz="0" w:space="0" w:color="auto"/>
        <w:left w:val="none" w:sz="0" w:space="0" w:color="auto"/>
        <w:bottom w:val="none" w:sz="0" w:space="0" w:color="auto"/>
        <w:right w:val="none" w:sz="0" w:space="0" w:color="auto"/>
      </w:divBdr>
    </w:div>
    <w:div w:id="1337225180">
      <w:marLeft w:val="0"/>
      <w:marRight w:val="0"/>
      <w:marTop w:val="0"/>
      <w:marBottom w:val="0"/>
      <w:divBdr>
        <w:top w:val="none" w:sz="0" w:space="0" w:color="auto"/>
        <w:left w:val="none" w:sz="0" w:space="0" w:color="auto"/>
        <w:bottom w:val="none" w:sz="0" w:space="0" w:color="auto"/>
        <w:right w:val="none" w:sz="0" w:space="0" w:color="auto"/>
      </w:divBdr>
    </w:div>
    <w:div w:id="1337225181">
      <w:marLeft w:val="0"/>
      <w:marRight w:val="0"/>
      <w:marTop w:val="0"/>
      <w:marBottom w:val="0"/>
      <w:divBdr>
        <w:top w:val="none" w:sz="0" w:space="0" w:color="auto"/>
        <w:left w:val="none" w:sz="0" w:space="0" w:color="auto"/>
        <w:bottom w:val="none" w:sz="0" w:space="0" w:color="auto"/>
        <w:right w:val="none" w:sz="0" w:space="0" w:color="auto"/>
      </w:divBdr>
    </w:div>
    <w:div w:id="1337225182">
      <w:marLeft w:val="0"/>
      <w:marRight w:val="0"/>
      <w:marTop w:val="0"/>
      <w:marBottom w:val="0"/>
      <w:divBdr>
        <w:top w:val="none" w:sz="0" w:space="0" w:color="auto"/>
        <w:left w:val="none" w:sz="0" w:space="0" w:color="auto"/>
        <w:bottom w:val="none" w:sz="0" w:space="0" w:color="auto"/>
        <w:right w:val="none" w:sz="0" w:space="0" w:color="auto"/>
      </w:divBdr>
    </w:div>
    <w:div w:id="1337225183">
      <w:marLeft w:val="0"/>
      <w:marRight w:val="0"/>
      <w:marTop w:val="0"/>
      <w:marBottom w:val="0"/>
      <w:divBdr>
        <w:top w:val="none" w:sz="0" w:space="0" w:color="auto"/>
        <w:left w:val="none" w:sz="0" w:space="0" w:color="auto"/>
        <w:bottom w:val="none" w:sz="0" w:space="0" w:color="auto"/>
        <w:right w:val="none" w:sz="0" w:space="0" w:color="auto"/>
      </w:divBdr>
    </w:div>
    <w:div w:id="1337225184">
      <w:marLeft w:val="0"/>
      <w:marRight w:val="0"/>
      <w:marTop w:val="0"/>
      <w:marBottom w:val="0"/>
      <w:divBdr>
        <w:top w:val="none" w:sz="0" w:space="0" w:color="auto"/>
        <w:left w:val="none" w:sz="0" w:space="0" w:color="auto"/>
        <w:bottom w:val="none" w:sz="0" w:space="0" w:color="auto"/>
        <w:right w:val="none" w:sz="0" w:space="0" w:color="auto"/>
      </w:divBdr>
    </w:div>
    <w:div w:id="1337225185">
      <w:marLeft w:val="0"/>
      <w:marRight w:val="0"/>
      <w:marTop w:val="0"/>
      <w:marBottom w:val="0"/>
      <w:divBdr>
        <w:top w:val="none" w:sz="0" w:space="0" w:color="auto"/>
        <w:left w:val="none" w:sz="0" w:space="0" w:color="auto"/>
        <w:bottom w:val="none" w:sz="0" w:space="0" w:color="auto"/>
        <w:right w:val="none" w:sz="0" w:space="0" w:color="auto"/>
      </w:divBdr>
    </w:div>
    <w:div w:id="1337225186">
      <w:marLeft w:val="0"/>
      <w:marRight w:val="0"/>
      <w:marTop w:val="0"/>
      <w:marBottom w:val="0"/>
      <w:divBdr>
        <w:top w:val="none" w:sz="0" w:space="0" w:color="auto"/>
        <w:left w:val="none" w:sz="0" w:space="0" w:color="auto"/>
        <w:bottom w:val="none" w:sz="0" w:space="0" w:color="auto"/>
        <w:right w:val="none" w:sz="0" w:space="0" w:color="auto"/>
      </w:divBdr>
    </w:div>
    <w:div w:id="1337225187">
      <w:marLeft w:val="0"/>
      <w:marRight w:val="0"/>
      <w:marTop w:val="0"/>
      <w:marBottom w:val="0"/>
      <w:divBdr>
        <w:top w:val="none" w:sz="0" w:space="0" w:color="auto"/>
        <w:left w:val="none" w:sz="0" w:space="0" w:color="auto"/>
        <w:bottom w:val="none" w:sz="0" w:space="0" w:color="auto"/>
        <w:right w:val="none" w:sz="0" w:space="0" w:color="auto"/>
      </w:divBdr>
    </w:div>
    <w:div w:id="1337225188">
      <w:marLeft w:val="0"/>
      <w:marRight w:val="0"/>
      <w:marTop w:val="0"/>
      <w:marBottom w:val="0"/>
      <w:divBdr>
        <w:top w:val="none" w:sz="0" w:space="0" w:color="auto"/>
        <w:left w:val="none" w:sz="0" w:space="0" w:color="auto"/>
        <w:bottom w:val="none" w:sz="0" w:space="0" w:color="auto"/>
        <w:right w:val="none" w:sz="0" w:space="0" w:color="auto"/>
      </w:divBdr>
    </w:div>
    <w:div w:id="1337225189">
      <w:marLeft w:val="0"/>
      <w:marRight w:val="0"/>
      <w:marTop w:val="0"/>
      <w:marBottom w:val="0"/>
      <w:divBdr>
        <w:top w:val="none" w:sz="0" w:space="0" w:color="auto"/>
        <w:left w:val="none" w:sz="0" w:space="0" w:color="auto"/>
        <w:bottom w:val="none" w:sz="0" w:space="0" w:color="auto"/>
        <w:right w:val="none" w:sz="0" w:space="0" w:color="auto"/>
      </w:divBdr>
    </w:div>
    <w:div w:id="1337225190">
      <w:marLeft w:val="0"/>
      <w:marRight w:val="0"/>
      <w:marTop w:val="0"/>
      <w:marBottom w:val="0"/>
      <w:divBdr>
        <w:top w:val="none" w:sz="0" w:space="0" w:color="auto"/>
        <w:left w:val="none" w:sz="0" w:space="0" w:color="auto"/>
        <w:bottom w:val="none" w:sz="0" w:space="0" w:color="auto"/>
        <w:right w:val="none" w:sz="0" w:space="0" w:color="auto"/>
      </w:divBdr>
    </w:div>
    <w:div w:id="1337225191">
      <w:marLeft w:val="0"/>
      <w:marRight w:val="0"/>
      <w:marTop w:val="0"/>
      <w:marBottom w:val="0"/>
      <w:divBdr>
        <w:top w:val="none" w:sz="0" w:space="0" w:color="auto"/>
        <w:left w:val="none" w:sz="0" w:space="0" w:color="auto"/>
        <w:bottom w:val="none" w:sz="0" w:space="0" w:color="auto"/>
        <w:right w:val="none" w:sz="0" w:space="0" w:color="auto"/>
      </w:divBdr>
    </w:div>
    <w:div w:id="1337225192">
      <w:marLeft w:val="0"/>
      <w:marRight w:val="0"/>
      <w:marTop w:val="0"/>
      <w:marBottom w:val="0"/>
      <w:divBdr>
        <w:top w:val="none" w:sz="0" w:space="0" w:color="auto"/>
        <w:left w:val="none" w:sz="0" w:space="0" w:color="auto"/>
        <w:bottom w:val="none" w:sz="0" w:space="0" w:color="auto"/>
        <w:right w:val="none" w:sz="0" w:space="0" w:color="auto"/>
      </w:divBdr>
    </w:div>
    <w:div w:id="1337225193">
      <w:marLeft w:val="0"/>
      <w:marRight w:val="0"/>
      <w:marTop w:val="0"/>
      <w:marBottom w:val="0"/>
      <w:divBdr>
        <w:top w:val="none" w:sz="0" w:space="0" w:color="auto"/>
        <w:left w:val="none" w:sz="0" w:space="0" w:color="auto"/>
        <w:bottom w:val="none" w:sz="0" w:space="0" w:color="auto"/>
        <w:right w:val="none" w:sz="0" w:space="0" w:color="auto"/>
      </w:divBdr>
    </w:div>
    <w:div w:id="1337225194">
      <w:marLeft w:val="0"/>
      <w:marRight w:val="0"/>
      <w:marTop w:val="0"/>
      <w:marBottom w:val="0"/>
      <w:divBdr>
        <w:top w:val="none" w:sz="0" w:space="0" w:color="auto"/>
        <w:left w:val="none" w:sz="0" w:space="0" w:color="auto"/>
        <w:bottom w:val="none" w:sz="0" w:space="0" w:color="auto"/>
        <w:right w:val="none" w:sz="0" w:space="0" w:color="auto"/>
      </w:divBdr>
    </w:div>
    <w:div w:id="1337225195">
      <w:marLeft w:val="0"/>
      <w:marRight w:val="0"/>
      <w:marTop w:val="0"/>
      <w:marBottom w:val="0"/>
      <w:divBdr>
        <w:top w:val="none" w:sz="0" w:space="0" w:color="auto"/>
        <w:left w:val="none" w:sz="0" w:space="0" w:color="auto"/>
        <w:bottom w:val="none" w:sz="0" w:space="0" w:color="auto"/>
        <w:right w:val="none" w:sz="0" w:space="0" w:color="auto"/>
      </w:divBdr>
    </w:div>
    <w:div w:id="1337225196">
      <w:marLeft w:val="0"/>
      <w:marRight w:val="0"/>
      <w:marTop w:val="0"/>
      <w:marBottom w:val="0"/>
      <w:divBdr>
        <w:top w:val="none" w:sz="0" w:space="0" w:color="auto"/>
        <w:left w:val="none" w:sz="0" w:space="0" w:color="auto"/>
        <w:bottom w:val="none" w:sz="0" w:space="0" w:color="auto"/>
        <w:right w:val="none" w:sz="0" w:space="0" w:color="auto"/>
      </w:divBdr>
    </w:div>
    <w:div w:id="1337225197">
      <w:marLeft w:val="0"/>
      <w:marRight w:val="0"/>
      <w:marTop w:val="0"/>
      <w:marBottom w:val="0"/>
      <w:divBdr>
        <w:top w:val="none" w:sz="0" w:space="0" w:color="auto"/>
        <w:left w:val="none" w:sz="0" w:space="0" w:color="auto"/>
        <w:bottom w:val="none" w:sz="0" w:space="0" w:color="auto"/>
        <w:right w:val="none" w:sz="0" w:space="0" w:color="auto"/>
      </w:divBdr>
    </w:div>
    <w:div w:id="1337225198">
      <w:marLeft w:val="0"/>
      <w:marRight w:val="0"/>
      <w:marTop w:val="0"/>
      <w:marBottom w:val="0"/>
      <w:divBdr>
        <w:top w:val="none" w:sz="0" w:space="0" w:color="auto"/>
        <w:left w:val="none" w:sz="0" w:space="0" w:color="auto"/>
        <w:bottom w:val="none" w:sz="0" w:space="0" w:color="auto"/>
        <w:right w:val="none" w:sz="0" w:space="0" w:color="auto"/>
      </w:divBdr>
    </w:div>
    <w:div w:id="1337225199">
      <w:marLeft w:val="0"/>
      <w:marRight w:val="0"/>
      <w:marTop w:val="0"/>
      <w:marBottom w:val="0"/>
      <w:divBdr>
        <w:top w:val="none" w:sz="0" w:space="0" w:color="auto"/>
        <w:left w:val="none" w:sz="0" w:space="0" w:color="auto"/>
        <w:bottom w:val="none" w:sz="0" w:space="0" w:color="auto"/>
        <w:right w:val="none" w:sz="0" w:space="0" w:color="auto"/>
      </w:divBdr>
    </w:div>
    <w:div w:id="1337225200">
      <w:marLeft w:val="0"/>
      <w:marRight w:val="0"/>
      <w:marTop w:val="0"/>
      <w:marBottom w:val="0"/>
      <w:divBdr>
        <w:top w:val="none" w:sz="0" w:space="0" w:color="auto"/>
        <w:left w:val="none" w:sz="0" w:space="0" w:color="auto"/>
        <w:bottom w:val="none" w:sz="0" w:space="0" w:color="auto"/>
        <w:right w:val="none" w:sz="0" w:space="0" w:color="auto"/>
      </w:divBdr>
    </w:div>
    <w:div w:id="1337225201">
      <w:marLeft w:val="0"/>
      <w:marRight w:val="0"/>
      <w:marTop w:val="0"/>
      <w:marBottom w:val="0"/>
      <w:divBdr>
        <w:top w:val="none" w:sz="0" w:space="0" w:color="auto"/>
        <w:left w:val="none" w:sz="0" w:space="0" w:color="auto"/>
        <w:bottom w:val="none" w:sz="0" w:space="0" w:color="auto"/>
        <w:right w:val="none" w:sz="0" w:space="0" w:color="auto"/>
      </w:divBdr>
    </w:div>
    <w:div w:id="1337225202">
      <w:marLeft w:val="0"/>
      <w:marRight w:val="0"/>
      <w:marTop w:val="0"/>
      <w:marBottom w:val="0"/>
      <w:divBdr>
        <w:top w:val="none" w:sz="0" w:space="0" w:color="auto"/>
        <w:left w:val="none" w:sz="0" w:space="0" w:color="auto"/>
        <w:bottom w:val="none" w:sz="0" w:space="0" w:color="auto"/>
        <w:right w:val="none" w:sz="0" w:space="0" w:color="auto"/>
      </w:divBdr>
    </w:div>
    <w:div w:id="1337225203">
      <w:marLeft w:val="0"/>
      <w:marRight w:val="0"/>
      <w:marTop w:val="0"/>
      <w:marBottom w:val="0"/>
      <w:divBdr>
        <w:top w:val="none" w:sz="0" w:space="0" w:color="auto"/>
        <w:left w:val="none" w:sz="0" w:space="0" w:color="auto"/>
        <w:bottom w:val="none" w:sz="0" w:space="0" w:color="auto"/>
        <w:right w:val="none" w:sz="0" w:space="0" w:color="auto"/>
      </w:divBdr>
    </w:div>
    <w:div w:id="1337225204">
      <w:marLeft w:val="0"/>
      <w:marRight w:val="0"/>
      <w:marTop w:val="0"/>
      <w:marBottom w:val="0"/>
      <w:divBdr>
        <w:top w:val="none" w:sz="0" w:space="0" w:color="auto"/>
        <w:left w:val="none" w:sz="0" w:space="0" w:color="auto"/>
        <w:bottom w:val="none" w:sz="0" w:space="0" w:color="auto"/>
        <w:right w:val="none" w:sz="0" w:space="0" w:color="auto"/>
      </w:divBdr>
    </w:div>
    <w:div w:id="1337225205">
      <w:marLeft w:val="0"/>
      <w:marRight w:val="0"/>
      <w:marTop w:val="0"/>
      <w:marBottom w:val="0"/>
      <w:divBdr>
        <w:top w:val="none" w:sz="0" w:space="0" w:color="auto"/>
        <w:left w:val="none" w:sz="0" w:space="0" w:color="auto"/>
        <w:bottom w:val="none" w:sz="0" w:space="0" w:color="auto"/>
        <w:right w:val="none" w:sz="0" w:space="0" w:color="auto"/>
      </w:divBdr>
    </w:div>
    <w:div w:id="1337225206">
      <w:marLeft w:val="0"/>
      <w:marRight w:val="0"/>
      <w:marTop w:val="0"/>
      <w:marBottom w:val="0"/>
      <w:divBdr>
        <w:top w:val="none" w:sz="0" w:space="0" w:color="auto"/>
        <w:left w:val="none" w:sz="0" w:space="0" w:color="auto"/>
        <w:bottom w:val="none" w:sz="0" w:space="0" w:color="auto"/>
        <w:right w:val="none" w:sz="0" w:space="0" w:color="auto"/>
      </w:divBdr>
    </w:div>
    <w:div w:id="1337225207">
      <w:marLeft w:val="0"/>
      <w:marRight w:val="0"/>
      <w:marTop w:val="0"/>
      <w:marBottom w:val="0"/>
      <w:divBdr>
        <w:top w:val="none" w:sz="0" w:space="0" w:color="auto"/>
        <w:left w:val="none" w:sz="0" w:space="0" w:color="auto"/>
        <w:bottom w:val="none" w:sz="0" w:space="0" w:color="auto"/>
        <w:right w:val="none" w:sz="0" w:space="0" w:color="auto"/>
      </w:divBdr>
    </w:div>
    <w:div w:id="1337225208">
      <w:marLeft w:val="0"/>
      <w:marRight w:val="0"/>
      <w:marTop w:val="0"/>
      <w:marBottom w:val="0"/>
      <w:divBdr>
        <w:top w:val="none" w:sz="0" w:space="0" w:color="auto"/>
        <w:left w:val="none" w:sz="0" w:space="0" w:color="auto"/>
        <w:bottom w:val="none" w:sz="0" w:space="0" w:color="auto"/>
        <w:right w:val="none" w:sz="0" w:space="0" w:color="auto"/>
      </w:divBdr>
    </w:div>
    <w:div w:id="1337225209">
      <w:marLeft w:val="0"/>
      <w:marRight w:val="0"/>
      <w:marTop w:val="0"/>
      <w:marBottom w:val="0"/>
      <w:divBdr>
        <w:top w:val="none" w:sz="0" w:space="0" w:color="auto"/>
        <w:left w:val="none" w:sz="0" w:space="0" w:color="auto"/>
        <w:bottom w:val="none" w:sz="0" w:space="0" w:color="auto"/>
        <w:right w:val="none" w:sz="0" w:space="0" w:color="auto"/>
      </w:divBdr>
    </w:div>
    <w:div w:id="1337225210">
      <w:marLeft w:val="0"/>
      <w:marRight w:val="0"/>
      <w:marTop w:val="0"/>
      <w:marBottom w:val="0"/>
      <w:divBdr>
        <w:top w:val="none" w:sz="0" w:space="0" w:color="auto"/>
        <w:left w:val="none" w:sz="0" w:space="0" w:color="auto"/>
        <w:bottom w:val="none" w:sz="0" w:space="0" w:color="auto"/>
        <w:right w:val="none" w:sz="0" w:space="0" w:color="auto"/>
      </w:divBdr>
    </w:div>
    <w:div w:id="1337225212">
      <w:marLeft w:val="0"/>
      <w:marRight w:val="0"/>
      <w:marTop w:val="0"/>
      <w:marBottom w:val="0"/>
      <w:divBdr>
        <w:top w:val="none" w:sz="0" w:space="0" w:color="auto"/>
        <w:left w:val="none" w:sz="0" w:space="0" w:color="auto"/>
        <w:bottom w:val="none" w:sz="0" w:space="0" w:color="auto"/>
        <w:right w:val="none" w:sz="0" w:space="0" w:color="auto"/>
      </w:divBdr>
    </w:div>
    <w:div w:id="1337225213">
      <w:marLeft w:val="0"/>
      <w:marRight w:val="0"/>
      <w:marTop w:val="0"/>
      <w:marBottom w:val="0"/>
      <w:divBdr>
        <w:top w:val="none" w:sz="0" w:space="0" w:color="auto"/>
        <w:left w:val="none" w:sz="0" w:space="0" w:color="auto"/>
        <w:bottom w:val="none" w:sz="0" w:space="0" w:color="auto"/>
        <w:right w:val="none" w:sz="0" w:space="0" w:color="auto"/>
      </w:divBdr>
    </w:div>
    <w:div w:id="1337225214">
      <w:marLeft w:val="0"/>
      <w:marRight w:val="0"/>
      <w:marTop w:val="0"/>
      <w:marBottom w:val="0"/>
      <w:divBdr>
        <w:top w:val="none" w:sz="0" w:space="0" w:color="auto"/>
        <w:left w:val="none" w:sz="0" w:space="0" w:color="auto"/>
        <w:bottom w:val="none" w:sz="0" w:space="0" w:color="auto"/>
        <w:right w:val="none" w:sz="0" w:space="0" w:color="auto"/>
      </w:divBdr>
    </w:div>
    <w:div w:id="1337225215">
      <w:marLeft w:val="0"/>
      <w:marRight w:val="0"/>
      <w:marTop w:val="0"/>
      <w:marBottom w:val="0"/>
      <w:divBdr>
        <w:top w:val="none" w:sz="0" w:space="0" w:color="auto"/>
        <w:left w:val="none" w:sz="0" w:space="0" w:color="auto"/>
        <w:bottom w:val="none" w:sz="0" w:space="0" w:color="auto"/>
        <w:right w:val="none" w:sz="0" w:space="0" w:color="auto"/>
      </w:divBdr>
    </w:div>
    <w:div w:id="1337225216">
      <w:marLeft w:val="0"/>
      <w:marRight w:val="0"/>
      <w:marTop w:val="0"/>
      <w:marBottom w:val="0"/>
      <w:divBdr>
        <w:top w:val="none" w:sz="0" w:space="0" w:color="auto"/>
        <w:left w:val="none" w:sz="0" w:space="0" w:color="auto"/>
        <w:bottom w:val="none" w:sz="0" w:space="0" w:color="auto"/>
        <w:right w:val="none" w:sz="0" w:space="0" w:color="auto"/>
      </w:divBdr>
    </w:div>
    <w:div w:id="1337225217">
      <w:marLeft w:val="0"/>
      <w:marRight w:val="0"/>
      <w:marTop w:val="0"/>
      <w:marBottom w:val="0"/>
      <w:divBdr>
        <w:top w:val="none" w:sz="0" w:space="0" w:color="auto"/>
        <w:left w:val="none" w:sz="0" w:space="0" w:color="auto"/>
        <w:bottom w:val="none" w:sz="0" w:space="0" w:color="auto"/>
        <w:right w:val="none" w:sz="0" w:space="0" w:color="auto"/>
      </w:divBdr>
    </w:div>
    <w:div w:id="1337225218">
      <w:marLeft w:val="0"/>
      <w:marRight w:val="0"/>
      <w:marTop w:val="0"/>
      <w:marBottom w:val="0"/>
      <w:divBdr>
        <w:top w:val="none" w:sz="0" w:space="0" w:color="auto"/>
        <w:left w:val="none" w:sz="0" w:space="0" w:color="auto"/>
        <w:bottom w:val="none" w:sz="0" w:space="0" w:color="auto"/>
        <w:right w:val="none" w:sz="0" w:space="0" w:color="auto"/>
      </w:divBdr>
    </w:div>
    <w:div w:id="1337225219">
      <w:marLeft w:val="0"/>
      <w:marRight w:val="0"/>
      <w:marTop w:val="0"/>
      <w:marBottom w:val="0"/>
      <w:divBdr>
        <w:top w:val="none" w:sz="0" w:space="0" w:color="auto"/>
        <w:left w:val="none" w:sz="0" w:space="0" w:color="auto"/>
        <w:bottom w:val="none" w:sz="0" w:space="0" w:color="auto"/>
        <w:right w:val="none" w:sz="0" w:space="0" w:color="auto"/>
      </w:divBdr>
    </w:div>
    <w:div w:id="1337225220">
      <w:marLeft w:val="0"/>
      <w:marRight w:val="0"/>
      <w:marTop w:val="0"/>
      <w:marBottom w:val="0"/>
      <w:divBdr>
        <w:top w:val="none" w:sz="0" w:space="0" w:color="auto"/>
        <w:left w:val="none" w:sz="0" w:space="0" w:color="auto"/>
        <w:bottom w:val="none" w:sz="0" w:space="0" w:color="auto"/>
        <w:right w:val="none" w:sz="0" w:space="0" w:color="auto"/>
      </w:divBdr>
    </w:div>
    <w:div w:id="1337225221">
      <w:marLeft w:val="0"/>
      <w:marRight w:val="0"/>
      <w:marTop w:val="0"/>
      <w:marBottom w:val="0"/>
      <w:divBdr>
        <w:top w:val="none" w:sz="0" w:space="0" w:color="auto"/>
        <w:left w:val="none" w:sz="0" w:space="0" w:color="auto"/>
        <w:bottom w:val="none" w:sz="0" w:space="0" w:color="auto"/>
        <w:right w:val="none" w:sz="0" w:space="0" w:color="auto"/>
      </w:divBdr>
    </w:div>
    <w:div w:id="1337225222">
      <w:marLeft w:val="0"/>
      <w:marRight w:val="0"/>
      <w:marTop w:val="0"/>
      <w:marBottom w:val="0"/>
      <w:divBdr>
        <w:top w:val="none" w:sz="0" w:space="0" w:color="auto"/>
        <w:left w:val="none" w:sz="0" w:space="0" w:color="auto"/>
        <w:bottom w:val="none" w:sz="0" w:space="0" w:color="auto"/>
        <w:right w:val="none" w:sz="0" w:space="0" w:color="auto"/>
      </w:divBdr>
    </w:div>
    <w:div w:id="1337225223">
      <w:marLeft w:val="0"/>
      <w:marRight w:val="0"/>
      <w:marTop w:val="0"/>
      <w:marBottom w:val="0"/>
      <w:divBdr>
        <w:top w:val="none" w:sz="0" w:space="0" w:color="auto"/>
        <w:left w:val="none" w:sz="0" w:space="0" w:color="auto"/>
        <w:bottom w:val="none" w:sz="0" w:space="0" w:color="auto"/>
        <w:right w:val="none" w:sz="0" w:space="0" w:color="auto"/>
      </w:divBdr>
    </w:div>
    <w:div w:id="1337225224">
      <w:marLeft w:val="0"/>
      <w:marRight w:val="0"/>
      <w:marTop w:val="0"/>
      <w:marBottom w:val="0"/>
      <w:divBdr>
        <w:top w:val="none" w:sz="0" w:space="0" w:color="auto"/>
        <w:left w:val="none" w:sz="0" w:space="0" w:color="auto"/>
        <w:bottom w:val="none" w:sz="0" w:space="0" w:color="auto"/>
        <w:right w:val="none" w:sz="0" w:space="0" w:color="auto"/>
      </w:divBdr>
    </w:div>
    <w:div w:id="1337225225">
      <w:marLeft w:val="0"/>
      <w:marRight w:val="0"/>
      <w:marTop w:val="0"/>
      <w:marBottom w:val="0"/>
      <w:divBdr>
        <w:top w:val="none" w:sz="0" w:space="0" w:color="auto"/>
        <w:left w:val="none" w:sz="0" w:space="0" w:color="auto"/>
        <w:bottom w:val="none" w:sz="0" w:space="0" w:color="auto"/>
        <w:right w:val="none" w:sz="0" w:space="0" w:color="auto"/>
      </w:divBdr>
    </w:div>
    <w:div w:id="1337225226">
      <w:marLeft w:val="0"/>
      <w:marRight w:val="0"/>
      <w:marTop w:val="0"/>
      <w:marBottom w:val="0"/>
      <w:divBdr>
        <w:top w:val="none" w:sz="0" w:space="0" w:color="auto"/>
        <w:left w:val="none" w:sz="0" w:space="0" w:color="auto"/>
        <w:bottom w:val="none" w:sz="0" w:space="0" w:color="auto"/>
        <w:right w:val="none" w:sz="0" w:space="0" w:color="auto"/>
      </w:divBdr>
    </w:div>
    <w:div w:id="1337225227">
      <w:marLeft w:val="0"/>
      <w:marRight w:val="0"/>
      <w:marTop w:val="0"/>
      <w:marBottom w:val="0"/>
      <w:divBdr>
        <w:top w:val="none" w:sz="0" w:space="0" w:color="auto"/>
        <w:left w:val="none" w:sz="0" w:space="0" w:color="auto"/>
        <w:bottom w:val="none" w:sz="0" w:space="0" w:color="auto"/>
        <w:right w:val="none" w:sz="0" w:space="0" w:color="auto"/>
      </w:divBdr>
    </w:div>
    <w:div w:id="1337225228">
      <w:marLeft w:val="0"/>
      <w:marRight w:val="0"/>
      <w:marTop w:val="0"/>
      <w:marBottom w:val="0"/>
      <w:divBdr>
        <w:top w:val="none" w:sz="0" w:space="0" w:color="auto"/>
        <w:left w:val="none" w:sz="0" w:space="0" w:color="auto"/>
        <w:bottom w:val="none" w:sz="0" w:space="0" w:color="auto"/>
        <w:right w:val="none" w:sz="0" w:space="0" w:color="auto"/>
      </w:divBdr>
    </w:div>
    <w:div w:id="1337225229">
      <w:marLeft w:val="0"/>
      <w:marRight w:val="0"/>
      <w:marTop w:val="0"/>
      <w:marBottom w:val="0"/>
      <w:divBdr>
        <w:top w:val="none" w:sz="0" w:space="0" w:color="auto"/>
        <w:left w:val="none" w:sz="0" w:space="0" w:color="auto"/>
        <w:bottom w:val="none" w:sz="0" w:space="0" w:color="auto"/>
        <w:right w:val="none" w:sz="0" w:space="0" w:color="auto"/>
      </w:divBdr>
    </w:div>
    <w:div w:id="1337225230">
      <w:marLeft w:val="0"/>
      <w:marRight w:val="0"/>
      <w:marTop w:val="0"/>
      <w:marBottom w:val="0"/>
      <w:divBdr>
        <w:top w:val="none" w:sz="0" w:space="0" w:color="auto"/>
        <w:left w:val="none" w:sz="0" w:space="0" w:color="auto"/>
        <w:bottom w:val="none" w:sz="0" w:space="0" w:color="auto"/>
        <w:right w:val="none" w:sz="0" w:space="0" w:color="auto"/>
      </w:divBdr>
    </w:div>
    <w:div w:id="1337225231">
      <w:marLeft w:val="0"/>
      <w:marRight w:val="0"/>
      <w:marTop w:val="0"/>
      <w:marBottom w:val="0"/>
      <w:divBdr>
        <w:top w:val="none" w:sz="0" w:space="0" w:color="auto"/>
        <w:left w:val="none" w:sz="0" w:space="0" w:color="auto"/>
        <w:bottom w:val="none" w:sz="0" w:space="0" w:color="auto"/>
        <w:right w:val="none" w:sz="0" w:space="0" w:color="auto"/>
      </w:divBdr>
    </w:div>
    <w:div w:id="1337225232">
      <w:marLeft w:val="0"/>
      <w:marRight w:val="0"/>
      <w:marTop w:val="0"/>
      <w:marBottom w:val="0"/>
      <w:divBdr>
        <w:top w:val="none" w:sz="0" w:space="0" w:color="auto"/>
        <w:left w:val="none" w:sz="0" w:space="0" w:color="auto"/>
        <w:bottom w:val="none" w:sz="0" w:space="0" w:color="auto"/>
        <w:right w:val="none" w:sz="0" w:space="0" w:color="auto"/>
      </w:divBdr>
    </w:div>
    <w:div w:id="1337225233">
      <w:marLeft w:val="0"/>
      <w:marRight w:val="0"/>
      <w:marTop w:val="0"/>
      <w:marBottom w:val="0"/>
      <w:divBdr>
        <w:top w:val="none" w:sz="0" w:space="0" w:color="auto"/>
        <w:left w:val="none" w:sz="0" w:space="0" w:color="auto"/>
        <w:bottom w:val="none" w:sz="0" w:space="0" w:color="auto"/>
        <w:right w:val="none" w:sz="0" w:space="0" w:color="auto"/>
      </w:divBdr>
    </w:div>
    <w:div w:id="1337225234">
      <w:marLeft w:val="0"/>
      <w:marRight w:val="0"/>
      <w:marTop w:val="0"/>
      <w:marBottom w:val="0"/>
      <w:divBdr>
        <w:top w:val="none" w:sz="0" w:space="0" w:color="auto"/>
        <w:left w:val="none" w:sz="0" w:space="0" w:color="auto"/>
        <w:bottom w:val="none" w:sz="0" w:space="0" w:color="auto"/>
        <w:right w:val="none" w:sz="0" w:space="0" w:color="auto"/>
      </w:divBdr>
    </w:div>
    <w:div w:id="1337225235">
      <w:marLeft w:val="0"/>
      <w:marRight w:val="0"/>
      <w:marTop w:val="0"/>
      <w:marBottom w:val="0"/>
      <w:divBdr>
        <w:top w:val="none" w:sz="0" w:space="0" w:color="auto"/>
        <w:left w:val="none" w:sz="0" w:space="0" w:color="auto"/>
        <w:bottom w:val="none" w:sz="0" w:space="0" w:color="auto"/>
        <w:right w:val="none" w:sz="0" w:space="0" w:color="auto"/>
      </w:divBdr>
    </w:div>
    <w:div w:id="1337225236">
      <w:marLeft w:val="0"/>
      <w:marRight w:val="0"/>
      <w:marTop w:val="0"/>
      <w:marBottom w:val="0"/>
      <w:divBdr>
        <w:top w:val="none" w:sz="0" w:space="0" w:color="auto"/>
        <w:left w:val="none" w:sz="0" w:space="0" w:color="auto"/>
        <w:bottom w:val="none" w:sz="0" w:space="0" w:color="auto"/>
        <w:right w:val="none" w:sz="0" w:space="0" w:color="auto"/>
      </w:divBdr>
    </w:div>
    <w:div w:id="1337225237">
      <w:marLeft w:val="0"/>
      <w:marRight w:val="0"/>
      <w:marTop w:val="0"/>
      <w:marBottom w:val="0"/>
      <w:divBdr>
        <w:top w:val="none" w:sz="0" w:space="0" w:color="auto"/>
        <w:left w:val="none" w:sz="0" w:space="0" w:color="auto"/>
        <w:bottom w:val="none" w:sz="0" w:space="0" w:color="auto"/>
        <w:right w:val="none" w:sz="0" w:space="0" w:color="auto"/>
      </w:divBdr>
    </w:div>
    <w:div w:id="1337225238">
      <w:marLeft w:val="0"/>
      <w:marRight w:val="0"/>
      <w:marTop w:val="0"/>
      <w:marBottom w:val="0"/>
      <w:divBdr>
        <w:top w:val="none" w:sz="0" w:space="0" w:color="auto"/>
        <w:left w:val="none" w:sz="0" w:space="0" w:color="auto"/>
        <w:bottom w:val="none" w:sz="0" w:space="0" w:color="auto"/>
        <w:right w:val="none" w:sz="0" w:space="0" w:color="auto"/>
      </w:divBdr>
    </w:div>
    <w:div w:id="1337225240">
      <w:marLeft w:val="0"/>
      <w:marRight w:val="0"/>
      <w:marTop w:val="0"/>
      <w:marBottom w:val="0"/>
      <w:divBdr>
        <w:top w:val="none" w:sz="0" w:space="0" w:color="auto"/>
        <w:left w:val="none" w:sz="0" w:space="0" w:color="auto"/>
        <w:bottom w:val="none" w:sz="0" w:space="0" w:color="auto"/>
        <w:right w:val="none" w:sz="0" w:space="0" w:color="auto"/>
      </w:divBdr>
    </w:div>
    <w:div w:id="1337225241">
      <w:marLeft w:val="0"/>
      <w:marRight w:val="0"/>
      <w:marTop w:val="0"/>
      <w:marBottom w:val="0"/>
      <w:divBdr>
        <w:top w:val="none" w:sz="0" w:space="0" w:color="auto"/>
        <w:left w:val="none" w:sz="0" w:space="0" w:color="auto"/>
        <w:bottom w:val="none" w:sz="0" w:space="0" w:color="auto"/>
        <w:right w:val="none" w:sz="0" w:space="0" w:color="auto"/>
      </w:divBdr>
    </w:div>
    <w:div w:id="1337225242">
      <w:marLeft w:val="0"/>
      <w:marRight w:val="0"/>
      <w:marTop w:val="0"/>
      <w:marBottom w:val="0"/>
      <w:divBdr>
        <w:top w:val="none" w:sz="0" w:space="0" w:color="auto"/>
        <w:left w:val="none" w:sz="0" w:space="0" w:color="auto"/>
        <w:bottom w:val="none" w:sz="0" w:space="0" w:color="auto"/>
        <w:right w:val="none" w:sz="0" w:space="0" w:color="auto"/>
      </w:divBdr>
    </w:div>
    <w:div w:id="1337225243">
      <w:marLeft w:val="0"/>
      <w:marRight w:val="0"/>
      <w:marTop w:val="0"/>
      <w:marBottom w:val="0"/>
      <w:divBdr>
        <w:top w:val="none" w:sz="0" w:space="0" w:color="auto"/>
        <w:left w:val="none" w:sz="0" w:space="0" w:color="auto"/>
        <w:bottom w:val="none" w:sz="0" w:space="0" w:color="auto"/>
        <w:right w:val="none" w:sz="0" w:space="0" w:color="auto"/>
      </w:divBdr>
    </w:div>
    <w:div w:id="1337225244">
      <w:marLeft w:val="0"/>
      <w:marRight w:val="0"/>
      <w:marTop w:val="0"/>
      <w:marBottom w:val="0"/>
      <w:divBdr>
        <w:top w:val="none" w:sz="0" w:space="0" w:color="auto"/>
        <w:left w:val="none" w:sz="0" w:space="0" w:color="auto"/>
        <w:bottom w:val="none" w:sz="0" w:space="0" w:color="auto"/>
        <w:right w:val="none" w:sz="0" w:space="0" w:color="auto"/>
      </w:divBdr>
    </w:div>
    <w:div w:id="1337225245">
      <w:marLeft w:val="0"/>
      <w:marRight w:val="0"/>
      <w:marTop w:val="0"/>
      <w:marBottom w:val="0"/>
      <w:divBdr>
        <w:top w:val="none" w:sz="0" w:space="0" w:color="auto"/>
        <w:left w:val="none" w:sz="0" w:space="0" w:color="auto"/>
        <w:bottom w:val="none" w:sz="0" w:space="0" w:color="auto"/>
        <w:right w:val="none" w:sz="0" w:space="0" w:color="auto"/>
      </w:divBdr>
    </w:div>
    <w:div w:id="1337225246">
      <w:marLeft w:val="0"/>
      <w:marRight w:val="0"/>
      <w:marTop w:val="0"/>
      <w:marBottom w:val="0"/>
      <w:divBdr>
        <w:top w:val="none" w:sz="0" w:space="0" w:color="auto"/>
        <w:left w:val="none" w:sz="0" w:space="0" w:color="auto"/>
        <w:bottom w:val="none" w:sz="0" w:space="0" w:color="auto"/>
        <w:right w:val="none" w:sz="0" w:space="0" w:color="auto"/>
      </w:divBdr>
    </w:div>
    <w:div w:id="1337225247">
      <w:marLeft w:val="0"/>
      <w:marRight w:val="0"/>
      <w:marTop w:val="0"/>
      <w:marBottom w:val="0"/>
      <w:divBdr>
        <w:top w:val="none" w:sz="0" w:space="0" w:color="auto"/>
        <w:left w:val="none" w:sz="0" w:space="0" w:color="auto"/>
        <w:bottom w:val="none" w:sz="0" w:space="0" w:color="auto"/>
        <w:right w:val="none" w:sz="0" w:space="0" w:color="auto"/>
      </w:divBdr>
    </w:div>
    <w:div w:id="1337225248">
      <w:marLeft w:val="0"/>
      <w:marRight w:val="0"/>
      <w:marTop w:val="0"/>
      <w:marBottom w:val="0"/>
      <w:divBdr>
        <w:top w:val="none" w:sz="0" w:space="0" w:color="auto"/>
        <w:left w:val="none" w:sz="0" w:space="0" w:color="auto"/>
        <w:bottom w:val="none" w:sz="0" w:space="0" w:color="auto"/>
        <w:right w:val="none" w:sz="0" w:space="0" w:color="auto"/>
      </w:divBdr>
    </w:div>
    <w:div w:id="1337225249">
      <w:marLeft w:val="0"/>
      <w:marRight w:val="0"/>
      <w:marTop w:val="0"/>
      <w:marBottom w:val="0"/>
      <w:divBdr>
        <w:top w:val="none" w:sz="0" w:space="0" w:color="auto"/>
        <w:left w:val="none" w:sz="0" w:space="0" w:color="auto"/>
        <w:bottom w:val="none" w:sz="0" w:space="0" w:color="auto"/>
        <w:right w:val="none" w:sz="0" w:space="0" w:color="auto"/>
      </w:divBdr>
    </w:div>
    <w:div w:id="1337225250">
      <w:marLeft w:val="0"/>
      <w:marRight w:val="0"/>
      <w:marTop w:val="0"/>
      <w:marBottom w:val="0"/>
      <w:divBdr>
        <w:top w:val="none" w:sz="0" w:space="0" w:color="auto"/>
        <w:left w:val="none" w:sz="0" w:space="0" w:color="auto"/>
        <w:bottom w:val="none" w:sz="0" w:space="0" w:color="auto"/>
        <w:right w:val="none" w:sz="0" w:space="0" w:color="auto"/>
      </w:divBdr>
    </w:div>
    <w:div w:id="1337225251">
      <w:marLeft w:val="0"/>
      <w:marRight w:val="0"/>
      <w:marTop w:val="0"/>
      <w:marBottom w:val="0"/>
      <w:divBdr>
        <w:top w:val="none" w:sz="0" w:space="0" w:color="auto"/>
        <w:left w:val="none" w:sz="0" w:space="0" w:color="auto"/>
        <w:bottom w:val="none" w:sz="0" w:space="0" w:color="auto"/>
        <w:right w:val="none" w:sz="0" w:space="0" w:color="auto"/>
      </w:divBdr>
    </w:div>
    <w:div w:id="1337225252">
      <w:marLeft w:val="0"/>
      <w:marRight w:val="0"/>
      <w:marTop w:val="0"/>
      <w:marBottom w:val="0"/>
      <w:divBdr>
        <w:top w:val="none" w:sz="0" w:space="0" w:color="auto"/>
        <w:left w:val="none" w:sz="0" w:space="0" w:color="auto"/>
        <w:bottom w:val="none" w:sz="0" w:space="0" w:color="auto"/>
        <w:right w:val="none" w:sz="0" w:space="0" w:color="auto"/>
      </w:divBdr>
    </w:div>
    <w:div w:id="1337225253">
      <w:marLeft w:val="0"/>
      <w:marRight w:val="0"/>
      <w:marTop w:val="0"/>
      <w:marBottom w:val="0"/>
      <w:divBdr>
        <w:top w:val="none" w:sz="0" w:space="0" w:color="auto"/>
        <w:left w:val="none" w:sz="0" w:space="0" w:color="auto"/>
        <w:bottom w:val="none" w:sz="0" w:space="0" w:color="auto"/>
        <w:right w:val="none" w:sz="0" w:space="0" w:color="auto"/>
      </w:divBdr>
    </w:div>
    <w:div w:id="1337225254">
      <w:marLeft w:val="0"/>
      <w:marRight w:val="0"/>
      <w:marTop w:val="0"/>
      <w:marBottom w:val="0"/>
      <w:divBdr>
        <w:top w:val="none" w:sz="0" w:space="0" w:color="auto"/>
        <w:left w:val="none" w:sz="0" w:space="0" w:color="auto"/>
        <w:bottom w:val="none" w:sz="0" w:space="0" w:color="auto"/>
        <w:right w:val="none" w:sz="0" w:space="0" w:color="auto"/>
      </w:divBdr>
    </w:div>
    <w:div w:id="1337225255">
      <w:marLeft w:val="0"/>
      <w:marRight w:val="0"/>
      <w:marTop w:val="0"/>
      <w:marBottom w:val="0"/>
      <w:divBdr>
        <w:top w:val="none" w:sz="0" w:space="0" w:color="auto"/>
        <w:left w:val="none" w:sz="0" w:space="0" w:color="auto"/>
        <w:bottom w:val="none" w:sz="0" w:space="0" w:color="auto"/>
        <w:right w:val="none" w:sz="0" w:space="0" w:color="auto"/>
      </w:divBdr>
    </w:div>
    <w:div w:id="1337225256">
      <w:marLeft w:val="0"/>
      <w:marRight w:val="0"/>
      <w:marTop w:val="0"/>
      <w:marBottom w:val="0"/>
      <w:divBdr>
        <w:top w:val="none" w:sz="0" w:space="0" w:color="auto"/>
        <w:left w:val="none" w:sz="0" w:space="0" w:color="auto"/>
        <w:bottom w:val="none" w:sz="0" w:space="0" w:color="auto"/>
        <w:right w:val="none" w:sz="0" w:space="0" w:color="auto"/>
      </w:divBdr>
    </w:div>
    <w:div w:id="1337225257">
      <w:marLeft w:val="0"/>
      <w:marRight w:val="0"/>
      <w:marTop w:val="0"/>
      <w:marBottom w:val="0"/>
      <w:divBdr>
        <w:top w:val="none" w:sz="0" w:space="0" w:color="auto"/>
        <w:left w:val="none" w:sz="0" w:space="0" w:color="auto"/>
        <w:bottom w:val="none" w:sz="0" w:space="0" w:color="auto"/>
        <w:right w:val="none" w:sz="0" w:space="0" w:color="auto"/>
      </w:divBdr>
    </w:div>
    <w:div w:id="1337225258">
      <w:marLeft w:val="0"/>
      <w:marRight w:val="0"/>
      <w:marTop w:val="0"/>
      <w:marBottom w:val="0"/>
      <w:divBdr>
        <w:top w:val="none" w:sz="0" w:space="0" w:color="auto"/>
        <w:left w:val="none" w:sz="0" w:space="0" w:color="auto"/>
        <w:bottom w:val="none" w:sz="0" w:space="0" w:color="auto"/>
        <w:right w:val="none" w:sz="0" w:space="0" w:color="auto"/>
      </w:divBdr>
    </w:div>
    <w:div w:id="1337225259">
      <w:marLeft w:val="0"/>
      <w:marRight w:val="0"/>
      <w:marTop w:val="0"/>
      <w:marBottom w:val="0"/>
      <w:divBdr>
        <w:top w:val="none" w:sz="0" w:space="0" w:color="auto"/>
        <w:left w:val="none" w:sz="0" w:space="0" w:color="auto"/>
        <w:bottom w:val="none" w:sz="0" w:space="0" w:color="auto"/>
        <w:right w:val="none" w:sz="0" w:space="0" w:color="auto"/>
      </w:divBdr>
    </w:div>
    <w:div w:id="1337225260">
      <w:marLeft w:val="0"/>
      <w:marRight w:val="0"/>
      <w:marTop w:val="0"/>
      <w:marBottom w:val="0"/>
      <w:divBdr>
        <w:top w:val="none" w:sz="0" w:space="0" w:color="auto"/>
        <w:left w:val="none" w:sz="0" w:space="0" w:color="auto"/>
        <w:bottom w:val="none" w:sz="0" w:space="0" w:color="auto"/>
        <w:right w:val="none" w:sz="0" w:space="0" w:color="auto"/>
      </w:divBdr>
    </w:div>
    <w:div w:id="1337225261">
      <w:marLeft w:val="0"/>
      <w:marRight w:val="0"/>
      <w:marTop w:val="0"/>
      <w:marBottom w:val="0"/>
      <w:divBdr>
        <w:top w:val="none" w:sz="0" w:space="0" w:color="auto"/>
        <w:left w:val="none" w:sz="0" w:space="0" w:color="auto"/>
        <w:bottom w:val="none" w:sz="0" w:space="0" w:color="auto"/>
        <w:right w:val="none" w:sz="0" w:space="0" w:color="auto"/>
      </w:divBdr>
    </w:div>
    <w:div w:id="1337225262">
      <w:marLeft w:val="0"/>
      <w:marRight w:val="0"/>
      <w:marTop w:val="0"/>
      <w:marBottom w:val="0"/>
      <w:divBdr>
        <w:top w:val="none" w:sz="0" w:space="0" w:color="auto"/>
        <w:left w:val="none" w:sz="0" w:space="0" w:color="auto"/>
        <w:bottom w:val="none" w:sz="0" w:space="0" w:color="auto"/>
        <w:right w:val="none" w:sz="0" w:space="0" w:color="auto"/>
      </w:divBdr>
    </w:div>
    <w:div w:id="1337225263">
      <w:marLeft w:val="0"/>
      <w:marRight w:val="0"/>
      <w:marTop w:val="0"/>
      <w:marBottom w:val="0"/>
      <w:divBdr>
        <w:top w:val="none" w:sz="0" w:space="0" w:color="auto"/>
        <w:left w:val="none" w:sz="0" w:space="0" w:color="auto"/>
        <w:bottom w:val="none" w:sz="0" w:space="0" w:color="auto"/>
        <w:right w:val="none" w:sz="0" w:space="0" w:color="auto"/>
      </w:divBdr>
    </w:div>
    <w:div w:id="1337225264">
      <w:marLeft w:val="0"/>
      <w:marRight w:val="0"/>
      <w:marTop w:val="0"/>
      <w:marBottom w:val="0"/>
      <w:divBdr>
        <w:top w:val="none" w:sz="0" w:space="0" w:color="auto"/>
        <w:left w:val="none" w:sz="0" w:space="0" w:color="auto"/>
        <w:bottom w:val="none" w:sz="0" w:space="0" w:color="auto"/>
        <w:right w:val="none" w:sz="0" w:space="0" w:color="auto"/>
      </w:divBdr>
    </w:div>
    <w:div w:id="1337225265">
      <w:marLeft w:val="0"/>
      <w:marRight w:val="0"/>
      <w:marTop w:val="0"/>
      <w:marBottom w:val="0"/>
      <w:divBdr>
        <w:top w:val="none" w:sz="0" w:space="0" w:color="auto"/>
        <w:left w:val="none" w:sz="0" w:space="0" w:color="auto"/>
        <w:bottom w:val="none" w:sz="0" w:space="0" w:color="auto"/>
        <w:right w:val="none" w:sz="0" w:space="0" w:color="auto"/>
      </w:divBdr>
    </w:div>
    <w:div w:id="1337225266">
      <w:marLeft w:val="0"/>
      <w:marRight w:val="0"/>
      <w:marTop w:val="0"/>
      <w:marBottom w:val="0"/>
      <w:divBdr>
        <w:top w:val="none" w:sz="0" w:space="0" w:color="auto"/>
        <w:left w:val="none" w:sz="0" w:space="0" w:color="auto"/>
        <w:bottom w:val="none" w:sz="0" w:space="0" w:color="auto"/>
        <w:right w:val="none" w:sz="0" w:space="0" w:color="auto"/>
      </w:divBdr>
    </w:div>
    <w:div w:id="1337225267">
      <w:marLeft w:val="0"/>
      <w:marRight w:val="0"/>
      <w:marTop w:val="0"/>
      <w:marBottom w:val="0"/>
      <w:divBdr>
        <w:top w:val="none" w:sz="0" w:space="0" w:color="auto"/>
        <w:left w:val="none" w:sz="0" w:space="0" w:color="auto"/>
        <w:bottom w:val="none" w:sz="0" w:space="0" w:color="auto"/>
        <w:right w:val="none" w:sz="0" w:space="0" w:color="auto"/>
      </w:divBdr>
    </w:div>
    <w:div w:id="1337225268">
      <w:marLeft w:val="0"/>
      <w:marRight w:val="0"/>
      <w:marTop w:val="0"/>
      <w:marBottom w:val="0"/>
      <w:divBdr>
        <w:top w:val="none" w:sz="0" w:space="0" w:color="auto"/>
        <w:left w:val="none" w:sz="0" w:space="0" w:color="auto"/>
        <w:bottom w:val="none" w:sz="0" w:space="0" w:color="auto"/>
        <w:right w:val="none" w:sz="0" w:space="0" w:color="auto"/>
      </w:divBdr>
    </w:div>
    <w:div w:id="1337225269">
      <w:marLeft w:val="0"/>
      <w:marRight w:val="0"/>
      <w:marTop w:val="0"/>
      <w:marBottom w:val="0"/>
      <w:divBdr>
        <w:top w:val="none" w:sz="0" w:space="0" w:color="auto"/>
        <w:left w:val="none" w:sz="0" w:space="0" w:color="auto"/>
        <w:bottom w:val="none" w:sz="0" w:space="0" w:color="auto"/>
        <w:right w:val="none" w:sz="0" w:space="0" w:color="auto"/>
      </w:divBdr>
    </w:div>
    <w:div w:id="1337225270">
      <w:marLeft w:val="0"/>
      <w:marRight w:val="0"/>
      <w:marTop w:val="0"/>
      <w:marBottom w:val="0"/>
      <w:divBdr>
        <w:top w:val="none" w:sz="0" w:space="0" w:color="auto"/>
        <w:left w:val="none" w:sz="0" w:space="0" w:color="auto"/>
        <w:bottom w:val="none" w:sz="0" w:space="0" w:color="auto"/>
        <w:right w:val="none" w:sz="0" w:space="0" w:color="auto"/>
      </w:divBdr>
    </w:div>
    <w:div w:id="1337225272">
      <w:marLeft w:val="0"/>
      <w:marRight w:val="0"/>
      <w:marTop w:val="0"/>
      <w:marBottom w:val="0"/>
      <w:divBdr>
        <w:top w:val="none" w:sz="0" w:space="0" w:color="auto"/>
        <w:left w:val="none" w:sz="0" w:space="0" w:color="auto"/>
        <w:bottom w:val="none" w:sz="0" w:space="0" w:color="auto"/>
        <w:right w:val="none" w:sz="0" w:space="0" w:color="auto"/>
      </w:divBdr>
    </w:div>
    <w:div w:id="1337225273">
      <w:marLeft w:val="0"/>
      <w:marRight w:val="0"/>
      <w:marTop w:val="0"/>
      <w:marBottom w:val="0"/>
      <w:divBdr>
        <w:top w:val="none" w:sz="0" w:space="0" w:color="auto"/>
        <w:left w:val="none" w:sz="0" w:space="0" w:color="auto"/>
        <w:bottom w:val="none" w:sz="0" w:space="0" w:color="auto"/>
        <w:right w:val="none" w:sz="0" w:space="0" w:color="auto"/>
      </w:divBdr>
    </w:div>
    <w:div w:id="1337225274">
      <w:marLeft w:val="0"/>
      <w:marRight w:val="0"/>
      <w:marTop w:val="0"/>
      <w:marBottom w:val="0"/>
      <w:divBdr>
        <w:top w:val="none" w:sz="0" w:space="0" w:color="auto"/>
        <w:left w:val="none" w:sz="0" w:space="0" w:color="auto"/>
        <w:bottom w:val="none" w:sz="0" w:space="0" w:color="auto"/>
        <w:right w:val="none" w:sz="0" w:space="0" w:color="auto"/>
      </w:divBdr>
    </w:div>
    <w:div w:id="1337225275">
      <w:marLeft w:val="0"/>
      <w:marRight w:val="0"/>
      <w:marTop w:val="0"/>
      <w:marBottom w:val="0"/>
      <w:divBdr>
        <w:top w:val="none" w:sz="0" w:space="0" w:color="auto"/>
        <w:left w:val="none" w:sz="0" w:space="0" w:color="auto"/>
        <w:bottom w:val="none" w:sz="0" w:space="0" w:color="auto"/>
        <w:right w:val="none" w:sz="0" w:space="0" w:color="auto"/>
      </w:divBdr>
    </w:div>
    <w:div w:id="1337225276">
      <w:marLeft w:val="0"/>
      <w:marRight w:val="0"/>
      <w:marTop w:val="0"/>
      <w:marBottom w:val="0"/>
      <w:divBdr>
        <w:top w:val="none" w:sz="0" w:space="0" w:color="auto"/>
        <w:left w:val="none" w:sz="0" w:space="0" w:color="auto"/>
        <w:bottom w:val="none" w:sz="0" w:space="0" w:color="auto"/>
        <w:right w:val="none" w:sz="0" w:space="0" w:color="auto"/>
      </w:divBdr>
    </w:div>
    <w:div w:id="1337225277">
      <w:marLeft w:val="0"/>
      <w:marRight w:val="0"/>
      <w:marTop w:val="0"/>
      <w:marBottom w:val="0"/>
      <w:divBdr>
        <w:top w:val="none" w:sz="0" w:space="0" w:color="auto"/>
        <w:left w:val="none" w:sz="0" w:space="0" w:color="auto"/>
        <w:bottom w:val="none" w:sz="0" w:space="0" w:color="auto"/>
        <w:right w:val="none" w:sz="0" w:space="0" w:color="auto"/>
      </w:divBdr>
    </w:div>
    <w:div w:id="1337225279">
      <w:marLeft w:val="0"/>
      <w:marRight w:val="0"/>
      <w:marTop w:val="0"/>
      <w:marBottom w:val="0"/>
      <w:divBdr>
        <w:top w:val="none" w:sz="0" w:space="0" w:color="auto"/>
        <w:left w:val="none" w:sz="0" w:space="0" w:color="auto"/>
        <w:bottom w:val="none" w:sz="0" w:space="0" w:color="auto"/>
        <w:right w:val="none" w:sz="0" w:space="0" w:color="auto"/>
      </w:divBdr>
    </w:div>
    <w:div w:id="1337225280">
      <w:marLeft w:val="0"/>
      <w:marRight w:val="0"/>
      <w:marTop w:val="0"/>
      <w:marBottom w:val="0"/>
      <w:divBdr>
        <w:top w:val="none" w:sz="0" w:space="0" w:color="auto"/>
        <w:left w:val="none" w:sz="0" w:space="0" w:color="auto"/>
        <w:bottom w:val="none" w:sz="0" w:space="0" w:color="auto"/>
        <w:right w:val="none" w:sz="0" w:space="0" w:color="auto"/>
      </w:divBdr>
    </w:div>
    <w:div w:id="1337225281">
      <w:marLeft w:val="0"/>
      <w:marRight w:val="0"/>
      <w:marTop w:val="0"/>
      <w:marBottom w:val="0"/>
      <w:divBdr>
        <w:top w:val="none" w:sz="0" w:space="0" w:color="auto"/>
        <w:left w:val="none" w:sz="0" w:space="0" w:color="auto"/>
        <w:bottom w:val="none" w:sz="0" w:space="0" w:color="auto"/>
        <w:right w:val="none" w:sz="0" w:space="0" w:color="auto"/>
      </w:divBdr>
    </w:div>
    <w:div w:id="1337225282">
      <w:marLeft w:val="0"/>
      <w:marRight w:val="0"/>
      <w:marTop w:val="0"/>
      <w:marBottom w:val="0"/>
      <w:divBdr>
        <w:top w:val="none" w:sz="0" w:space="0" w:color="auto"/>
        <w:left w:val="none" w:sz="0" w:space="0" w:color="auto"/>
        <w:bottom w:val="none" w:sz="0" w:space="0" w:color="auto"/>
        <w:right w:val="none" w:sz="0" w:space="0" w:color="auto"/>
      </w:divBdr>
    </w:div>
    <w:div w:id="1337225283">
      <w:marLeft w:val="0"/>
      <w:marRight w:val="0"/>
      <w:marTop w:val="0"/>
      <w:marBottom w:val="0"/>
      <w:divBdr>
        <w:top w:val="none" w:sz="0" w:space="0" w:color="auto"/>
        <w:left w:val="none" w:sz="0" w:space="0" w:color="auto"/>
        <w:bottom w:val="none" w:sz="0" w:space="0" w:color="auto"/>
        <w:right w:val="none" w:sz="0" w:space="0" w:color="auto"/>
      </w:divBdr>
    </w:div>
    <w:div w:id="1337225284">
      <w:marLeft w:val="0"/>
      <w:marRight w:val="0"/>
      <w:marTop w:val="0"/>
      <w:marBottom w:val="0"/>
      <w:divBdr>
        <w:top w:val="none" w:sz="0" w:space="0" w:color="auto"/>
        <w:left w:val="none" w:sz="0" w:space="0" w:color="auto"/>
        <w:bottom w:val="none" w:sz="0" w:space="0" w:color="auto"/>
        <w:right w:val="none" w:sz="0" w:space="0" w:color="auto"/>
      </w:divBdr>
    </w:div>
    <w:div w:id="1337225285">
      <w:marLeft w:val="0"/>
      <w:marRight w:val="0"/>
      <w:marTop w:val="0"/>
      <w:marBottom w:val="0"/>
      <w:divBdr>
        <w:top w:val="none" w:sz="0" w:space="0" w:color="auto"/>
        <w:left w:val="none" w:sz="0" w:space="0" w:color="auto"/>
        <w:bottom w:val="none" w:sz="0" w:space="0" w:color="auto"/>
        <w:right w:val="none" w:sz="0" w:space="0" w:color="auto"/>
      </w:divBdr>
    </w:div>
    <w:div w:id="1337225286">
      <w:marLeft w:val="0"/>
      <w:marRight w:val="0"/>
      <w:marTop w:val="0"/>
      <w:marBottom w:val="0"/>
      <w:divBdr>
        <w:top w:val="none" w:sz="0" w:space="0" w:color="auto"/>
        <w:left w:val="none" w:sz="0" w:space="0" w:color="auto"/>
        <w:bottom w:val="none" w:sz="0" w:space="0" w:color="auto"/>
        <w:right w:val="none" w:sz="0" w:space="0" w:color="auto"/>
      </w:divBdr>
    </w:div>
    <w:div w:id="1337225287">
      <w:marLeft w:val="0"/>
      <w:marRight w:val="0"/>
      <w:marTop w:val="0"/>
      <w:marBottom w:val="0"/>
      <w:divBdr>
        <w:top w:val="none" w:sz="0" w:space="0" w:color="auto"/>
        <w:left w:val="none" w:sz="0" w:space="0" w:color="auto"/>
        <w:bottom w:val="none" w:sz="0" w:space="0" w:color="auto"/>
        <w:right w:val="none" w:sz="0" w:space="0" w:color="auto"/>
      </w:divBdr>
    </w:div>
    <w:div w:id="1337225288">
      <w:marLeft w:val="0"/>
      <w:marRight w:val="0"/>
      <w:marTop w:val="0"/>
      <w:marBottom w:val="0"/>
      <w:divBdr>
        <w:top w:val="none" w:sz="0" w:space="0" w:color="auto"/>
        <w:left w:val="none" w:sz="0" w:space="0" w:color="auto"/>
        <w:bottom w:val="none" w:sz="0" w:space="0" w:color="auto"/>
        <w:right w:val="none" w:sz="0" w:space="0" w:color="auto"/>
      </w:divBdr>
    </w:div>
    <w:div w:id="1337225289">
      <w:marLeft w:val="0"/>
      <w:marRight w:val="0"/>
      <w:marTop w:val="0"/>
      <w:marBottom w:val="0"/>
      <w:divBdr>
        <w:top w:val="none" w:sz="0" w:space="0" w:color="auto"/>
        <w:left w:val="none" w:sz="0" w:space="0" w:color="auto"/>
        <w:bottom w:val="none" w:sz="0" w:space="0" w:color="auto"/>
        <w:right w:val="none" w:sz="0" w:space="0" w:color="auto"/>
      </w:divBdr>
    </w:div>
    <w:div w:id="1337225290">
      <w:marLeft w:val="0"/>
      <w:marRight w:val="0"/>
      <w:marTop w:val="0"/>
      <w:marBottom w:val="0"/>
      <w:divBdr>
        <w:top w:val="none" w:sz="0" w:space="0" w:color="auto"/>
        <w:left w:val="none" w:sz="0" w:space="0" w:color="auto"/>
        <w:bottom w:val="none" w:sz="0" w:space="0" w:color="auto"/>
        <w:right w:val="none" w:sz="0" w:space="0" w:color="auto"/>
      </w:divBdr>
    </w:div>
    <w:div w:id="1337225291">
      <w:marLeft w:val="0"/>
      <w:marRight w:val="0"/>
      <w:marTop w:val="0"/>
      <w:marBottom w:val="0"/>
      <w:divBdr>
        <w:top w:val="none" w:sz="0" w:space="0" w:color="auto"/>
        <w:left w:val="none" w:sz="0" w:space="0" w:color="auto"/>
        <w:bottom w:val="none" w:sz="0" w:space="0" w:color="auto"/>
        <w:right w:val="none" w:sz="0" w:space="0" w:color="auto"/>
      </w:divBdr>
    </w:div>
    <w:div w:id="1337225292">
      <w:marLeft w:val="0"/>
      <w:marRight w:val="0"/>
      <w:marTop w:val="0"/>
      <w:marBottom w:val="0"/>
      <w:divBdr>
        <w:top w:val="none" w:sz="0" w:space="0" w:color="auto"/>
        <w:left w:val="none" w:sz="0" w:space="0" w:color="auto"/>
        <w:bottom w:val="none" w:sz="0" w:space="0" w:color="auto"/>
        <w:right w:val="none" w:sz="0" w:space="0" w:color="auto"/>
      </w:divBdr>
    </w:div>
    <w:div w:id="1337225293">
      <w:marLeft w:val="0"/>
      <w:marRight w:val="0"/>
      <w:marTop w:val="0"/>
      <w:marBottom w:val="0"/>
      <w:divBdr>
        <w:top w:val="none" w:sz="0" w:space="0" w:color="auto"/>
        <w:left w:val="none" w:sz="0" w:space="0" w:color="auto"/>
        <w:bottom w:val="none" w:sz="0" w:space="0" w:color="auto"/>
        <w:right w:val="none" w:sz="0" w:space="0" w:color="auto"/>
      </w:divBdr>
    </w:div>
    <w:div w:id="1337225294">
      <w:marLeft w:val="0"/>
      <w:marRight w:val="0"/>
      <w:marTop w:val="0"/>
      <w:marBottom w:val="0"/>
      <w:divBdr>
        <w:top w:val="none" w:sz="0" w:space="0" w:color="auto"/>
        <w:left w:val="none" w:sz="0" w:space="0" w:color="auto"/>
        <w:bottom w:val="none" w:sz="0" w:space="0" w:color="auto"/>
        <w:right w:val="none" w:sz="0" w:space="0" w:color="auto"/>
      </w:divBdr>
    </w:div>
    <w:div w:id="1337225295">
      <w:marLeft w:val="0"/>
      <w:marRight w:val="0"/>
      <w:marTop w:val="0"/>
      <w:marBottom w:val="0"/>
      <w:divBdr>
        <w:top w:val="none" w:sz="0" w:space="0" w:color="auto"/>
        <w:left w:val="none" w:sz="0" w:space="0" w:color="auto"/>
        <w:bottom w:val="none" w:sz="0" w:space="0" w:color="auto"/>
        <w:right w:val="none" w:sz="0" w:space="0" w:color="auto"/>
      </w:divBdr>
    </w:div>
    <w:div w:id="1337225296">
      <w:marLeft w:val="0"/>
      <w:marRight w:val="0"/>
      <w:marTop w:val="0"/>
      <w:marBottom w:val="0"/>
      <w:divBdr>
        <w:top w:val="none" w:sz="0" w:space="0" w:color="auto"/>
        <w:left w:val="none" w:sz="0" w:space="0" w:color="auto"/>
        <w:bottom w:val="none" w:sz="0" w:space="0" w:color="auto"/>
        <w:right w:val="none" w:sz="0" w:space="0" w:color="auto"/>
      </w:divBdr>
    </w:div>
    <w:div w:id="1337225297">
      <w:marLeft w:val="0"/>
      <w:marRight w:val="0"/>
      <w:marTop w:val="0"/>
      <w:marBottom w:val="0"/>
      <w:divBdr>
        <w:top w:val="none" w:sz="0" w:space="0" w:color="auto"/>
        <w:left w:val="none" w:sz="0" w:space="0" w:color="auto"/>
        <w:bottom w:val="none" w:sz="0" w:space="0" w:color="auto"/>
        <w:right w:val="none" w:sz="0" w:space="0" w:color="auto"/>
      </w:divBdr>
    </w:div>
    <w:div w:id="1337225298">
      <w:marLeft w:val="0"/>
      <w:marRight w:val="0"/>
      <w:marTop w:val="0"/>
      <w:marBottom w:val="0"/>
      <w:divBdr>
        <w:top w:val="none" w:sz="0" w:space="0" w:color="auto"/>
        <w:left w:val="none" w:sz="0" w:space="0" w:color="auto"/>
        <w:bottom w:val="none" w:sz="0" w:space="0" w:color="auto"/>
        <w:right w:val="none" w:sz="0" w:space="0" w:color="auto"/>
      </w:divBdr>
    </w:div>
    <w:div w:id="1337225299">
      <w:marLeft w:val="0"/>
      <w:marRight w:val="0"/>
      <w:marTop w:val="0"/>
      <w:marBottom w:val="0"/>
      <w:divBdr>
        <w:top w:val="none" w:sz="0" w:space="0" w:color="auto"/>
        <w:left w:val="none" w:sz="0" w:space="0" w:color="auto"/>
        <w:bottom w:val="none" w:sz="0" w:space="0" w:color="auto"/>
        <w:right w:val="none" w:sz="0" w:space="0" w:color="auto"/>
      </w:divBdr>
    </w:div>
    <w:div w:id="1337225300">
      <w:marLeft w:val="0"/>
      <w:marRight w:val="0"/>
      <w:marTop w:val="0"/>
      <w:marBottom w:val="0"/>
      <w:divBdr>
        <w:top w:val="none" w:sz="0" w:space="0" w:color="auto"/>
        <w:left w:val="none" w:sz="0" w:space="0" w:color="auto"/>
        <w:bottom w:val="none" w:sz="0" w:space="0" w:color="auto"/>
        <w:right w:val="none" w:sz="0" w:space="0" w:color="auto"/>
      </w:divBdr>
    </w:div>
    <w:div w:id="1337225301">
      <w:marLeft w:val="0"/>
      <w:marRight w:val="0"/>
      <w:marTop w:val="0"/>
      <w:marBottom w:val="0"/>
      <w:divBdr>
        <w:top w:val="none" w:sz="0" w:space="0" w:color="auto"/>
        <w:left w:val="none" w:sz="0" w:space="0" w:color="auto"/>
        <w:bottom w:val="none" w:sz="0" w:space="0" w:color="auto"/>
        <w:right w:val="none" w:sz="0" w:space="0" w:color="auto"/>
      </w:divBdr>
    </w:div>
    <w:div w:id="1337225302">
      <w:marLeft w:val="0"/>
      <w:marRight w:val="0"/>
      <w:marTop w:val="0"/>
      <w:marBottom w:val="0"/>
      <w:divBdr>
        <w:top w:val="none" w:sz="0" w:space="0" w:color="auto"/>
        <w:left w:val="none" w:sz="0" w:space="0" w:color="auto"/>
        <w:bottom w:val="none" w:sz="0" w:space="0" w:color="auto"/>
        <w:right w:val="none" w:sz="0" w:space="0" w:color="auto"/>
      </w:divBdr>
    </w:div>
    <w:div w:id="1337225303">
      <w:marLeft w:val="0"/>
      <w:marRight w:val="0"/>
      <w:marTop w:val="0"/>
      <w:marBottom w:val="0"/>
      <w:divBdr>
        <w:top w:val="none" w:sz="0" w:space="0" w:color="auto"/>
        <w:left w:val="none" w:sz="0" w:space="0" w:color="auto"/>
        <w:bottom w:val="none" w:sz="0" w:space="0" w:color="auto"/>
        <w:right w:val="none" w:sz="0" w:space="0" w:color="auto"/>
      </w:divBdr>
    </w:div>
    <w:div w:id="1337225304">
      <w:marLeft w:val="0"/>
      <w:marRight w:val="0"/>
      <w:marTop w:val="0"/>
      <w:marBottom w:val="0"/>
      <w:divBdr>
        <w:top w:val="none" w:sz="0" w:space="0" w:color="auto"/>
        <w:left w:val="none" w:sz="0" w:space="0" w:color="auto"/>
        <w:bottom w:val="none" w:sz="0" w:space="0" w:color="auto"/>
        <w:right w:val="none" w:sz="0" w:space="0" w:color="auto"/>
      </w:divBdr>
    </w:div>
    <w:div w:id="1337225305">
      <w:marLeft w:val="0"/>
      <w:marRight w:val="0"/>
      <w:marTop w:val="0"/>
      <w:marBottom w:val="0"/>
      <w:divBdr>
        <w:top w:val="none" w:sz="0" w:space="0" w:color="auto"/>
        <w:left w:val="none" w:sz="0" w:space="0" w:color="auto"/>
        <w:bottom w:val="none" w:sz="0" w:space="0" w:color="auto"/>
        <w:right w:val="none" w:sz="0" w:space="0" w:color="auto"/>
      </w:divBdr>
    </w:div>
    <w:div w:id="1337225306">
      <w:marLeft w:val="0"/>
      <w:marRight w:val="0"/>
      <w:marTop w:val="0"/>
      <w:marBottom w:val="0"/>
      <w:divBdr>
        <w:top w:val="none" w:sz="0" w:space="0" w:color="auto"/>
        <w:left w:val="none" w:sz="0" w:space="0" w:color="auto"/>
        <w:bottom w:val="none" w:sz="0" w:space="0" w:color="auto"/>
        <w:right w:val="none" w:sz="0" w:space="0" w:color="auto"/>
      </w:divBdr>
    </w:div>
    <w:div w:id="1337225307">
      <w:marLeft w:val="0"/>
      <w:marRight w:val="0"/>
      <w:marTop w:val="0"/>
      <w:marBottom w:val="0"/>
      <w:divBdr>
        <w:top w:val="none" w:sz="0" w:space="0" w:color="auto"/>
        <w:left w:val="none" w:sz="0" w:space="0" w:color="auto"/>
        <w:bottom w:val="none" w:sz="0" w:space="0" w:color="auto"/>
        <w:right w:val="none" w:sz="0" w:space="0" w:color="auto"/>
      </w:divBdr>
    </w:div>
    <w:div w:id="1337225308">
      <w:marLeft w:val="0"/>
      <w:marRight w:val="0"/>
      <w:marTop w:val="0"/>
      <w:marBottom w:val="0"/>
      <w:divBdr>
        <w:top w:val="none" w:sz="0" w:space="0" w:color="auto"/>
        <w:left w:val="none" w:sz="0" w:space="0" w:color="auto"/>
        <w:bottom w:val="none" w:sz="0" w:space="0" w:color="auto"/>
        <w:right w:val="none" w:sz="0" w:space="0" w:color="auto"/>
      </w:divBdr>
    </w:div>
    <w:div w:id="1337225309">
      <w:marLeft w:val="0"/>
      <w:marRight w:val="0"/>
      <w:marTop w:val="0"/>
      <w:marBottom w:val="0"/>
      <w:divBdr>
        <w:top w:val="none" w:sz="0" w:space="0" w:color="auto"/>
        <w:left w:val="none" w:sz="0" w:space="0" w:color="auto"/>
        <w:bottom w:val="none" w:sz="0" w:space="0" w:color="auto"/>
        <w:right w:val="none" w:sz="0" w:space="0" w:color="auto"/>
      </w:divBdr>
    </w:div>
    <w:div w:id="1337225310">
      <w:marLeft w:val="0"/>
      <w:marRight w:val="0"/>
      <w:marTop w:val="0"/>
      <w:marBottom w:val="0"/>
      <w:divBdr>
        <w:top w:val="none" w:sz="0" w:space="0" w:color="auto"/>
        <w:left w:val="none" w:sz="0" w:space="0" w:color="auto"/>
        <w:bottom w:val="none" w:sz="0" w:space="0" w:color="auto"/>
        <w:right w:val="none" w:sz="0" w:space="0" w:color="auto"/>
      </w:divBdr>
    </w:div>
    <w:div w:id="1337225311">
      <w:marLeft w:val="0"/>
      <w:marRight w:val="0"/>
      <w:marTop w:val="0"/>
      <w:marBottom w:val="0"/>
      <w:divBdr>
        <w:top w:val="none" w:sz="0" w:space="0" w:color="auto"/>
        <w:left w:val="none" w:sz="0" w:space="0" w:color="auto"/>
        <w:bottom w:val="none" w:sz="0" w:space="0" w:color="auto"/>
        <w:right w:val="none" w:sz="0" w:space="0" w:color="auto"/>
      </w:divBdr>
    </w:div>
    <w:div w:id="1337225312">
      <w:marLeft w:val="0"/>
      <w:marRight w:val="0"/>
      <w:marTop w:val="0"/>
      <w:marBottom w:val="0"/>
      <w:divBdr>
        <w:top w:val="none" w:sz="0" w:space="0" w:color="auto"/>
        <w:left w:val="none" w:sz="0" w:space="0" w:color="auto"/>
        <w:bottom w:val="none" w:sz="0" w:space="0" w:color="auto"/>
        <w:right w:val="none" w:sz="0" w:space="0" w:color="auto"/>
      </w:divBdr>
    </w:div>
    <w:div w:id="1337225313">
      <w:marLeft w:val="0"/>
      <w:marRight w:val="0"/>
      <w:marTop w:val="0"/>
      <w:marBottom w:val="0"/>
      <w:divBdr>
        <w:top w:val="none" w:sz="0" w:space="0" w:color="auto"/>
        <w:left w:val="none" w:sz="0" w:space="0" w:color="auto"/>
        <w:bottom w:val="none" w:sz="0" w:space="0" w:color="auto"/>
        <w:right w:val="none" w:sz="0" w:space="0" w:color="auto"/>
      </w:divBdr>
    </w:div>
    <w:div w:id="1337225314">
      <w:marLeft w:val="0"/>
      <w:marRight w:val="0"/>
      <w:marTop w:val="0"/>
      <w:marBottom w:val="0"/>
      <w:divBdr>
        <w:top w:val="none" w:sz="0" w:space="0" w:color="auto"/>
        <w:left w:val="none" w:sz="0" w:space="0" w:color="auto"/>
        <w:bottom w:val="none" w:sz="0" w:space="0" w:color="auto"/>
        <w:right w:val="none" w:sz="0" w:space="0" w:color="auto"/>
      </w:divBdr>
    </w:div>
    <w:div w:id="1337225315">
      <w:marLeft w:val="0"/>
      <w:marRight w:val="0"/>
      <w:marTop w:val="0"/>
      <w:marBottom w:val="0"/>
      <w:divBdr>
        <w:top w:val="none" w:sz="0" w:space="0" w:color="auto"/>
        <w:left w:val="none" w:sz="0" w:space="0" w:color="auto"/>
        <w:bottom w:val="none" w:sz="0" w:space="0" w:color="auto"/>
        <w:right w:val="none" w:sz="0" w:space="0" w:color="auto"/>
      </w:divBdr>
    </w:div>
    <w:div w:id="1337225316">
      <w:marLeft w:val="0"/>
      <w:marRight w:val="0"/>
      <w:marTop w:val="0"/>
      <w:marBottom w:val="0"/>
      <w:divBdr>
        <w:top w:val="none" w:sz="0" w:space="0" w:color="auto"/>
        <w:left w:val="none" w:sz="0" w:space="0" w:color="auto"/>
        <w:bottom w:val="none" w:sz="0" w:space="0" w:color="auto"/>
        <w:right w:val="none" w:sz="0" w:space="0" w:color="auto"/>
      </w:divBdr>
    </w:div>
    <w:div w:id="1337225317">
      <w:marLeft w:val="0"/>
      <w:marRight w:val="0"/>
      <w:marTop w:val="0"/>
      <w:marBottom w:val="0"/>
      <w:divBdr>
        <w:top w:val="none" w:sz="0" w:space="0" w:color="auto"/>
        <w:left w:val="none" w:sz="0" w:space="0" w:color="auto"/>
        <w:bottom w:val="none" w:sz="0" w:space="0" w:color="auto"/>
        <w:right w:val="none" w:sz="0" w:space="0" w:color="auto"/>
      </w:divBdr>
    </w:div>
    <w:div w:id="1337225318">
      <w:marLeft w:val="0"/>
      <w:marRight w:val="0"/>
      <w:marTop w:val="0"/>
      <w:marBottom w:val="0"/>
      <w:divBdr>
        <w:top w:val="none" w:sz="0" w:space="0" w:color="auto"/>
        <w:left w:val="none" w:sz="0" w:space="0" w:color="auto"/>
        <w:bottom w:val="none" w:sz="0" w:space="0" w:color="auto"/>
        <w:right w:val="none" w:sz="0" w:space="0" w:color="auto"/>
      </w:divBdr>
    </w:div>
    <w:div w:id="1337225319">
      <w:marLeft w:val="0"/>
      <w:marRight w:val="0"/>
      <w:marTop w:val="0"/>
      <w:marBottom w:val="0"/>
      <w:divBdr>
        <w:top w:val="none" w:sz="0" w:space="0" w:color="auto"/>
        <w:left w:val="none" w:sz="0" w:space="0" w:color="auto"/>
        <w:bottom w:val="none" w:sz="0" w:space="0" w:color="auto"/>
        <w:right w:val="none" w:sz="0" w:space="0" w:color="auto"/>
      </w:divBdr>
    </w:div>
    <w:div w:id="1337225320">
      <w:marLeft w:val="0"/>
      <w:marRight w:val="0"/>
      <w:marTop w:val="0"/>
      <w:marBottom w:val="0"/>
      <w:divBdr>
        <w:top w:val="none" w:sz="0" w:space="0" w:color="auto"/>
        <w:left w:val="none" w:sz="0" w:space="0" w:color="auto"/>
        <w:bottom w:val="none" w:sz="0" w:space="0" w:color="auto"/>
        <w:right w:val="none" w:sz="0" w:space="0" w:color="auto"/>
      </w:divBdr>
    </w:div>
    <w:div w:id="1337225321">
      <w:marLeft w:val="0"/>
      <w:marRight w:val="0"/>
      <w:marTop w:val="0"/>
      <w:marBottom w:val="0"/>
      <w:divBdr>
        <w:top w:val="none" w:sz="0" w:space="0" w:color="auto"/>
        <w:left w:val="none" w:sz="0" w:space="0" w:color="auto"/>
        <w:bottom w:val="none" w:sz="0" w:space="0" w:color="auto"/>
        <w:right w:val="none" w:sz="0" w:space="0" w:color="auto"/>
      </w:divBdr>
    </w:div>
    <w:div w:id="1337225322">
      <w:marLeft w:val="0"/>
      <w:marRight w:val="0"/>
      <w:marTop w:val="0"/>
      <w:marBottom w:val="0"/>
      <w:divBdr>
        <w:top w:val="none" w:sz="0" w:space="0" w:color="auto"/>
        <w:left w:val="none" w:sz="0" w:space="0" w:color="auto"/>
        <w:bottom w:val="none" w:sz="0" w:space="0" w:color="auto"/>
        <w:right w:val="none" w:sz="0" w:space="0" w:color="auto"/>
      </w:divBdr>
    </w:div>
    <w:div w:id="1337225323">
      <w:marLeft w:val="0"/>
      <w:marRight w:val="0"/>
      <w:marTop w:val="0"/>
      <w:marBottom w:val="0"/>
      <w:divBdr>
        <w:top w:val="none" w:sz="0" w:space="0" w:color="auto"/>
        <w:left w:val="none" w:sz="0" w:space="0" w:color="auto"/>
        <w:bottom w:val="none" w:sz="0" w:space="0" w:color="auto"/>
        <w:right w:val="none" w:sz="0" w:space="0" w:color="auto"/>
      </w:divBdr>
    </w:div>
    <w:div w:id="1337225324">
      <w:marLeft w:val="0"/>
      <w:marRight w:val="0"/>
      <w:marTop w:val="0"/>
      <w:marBottom w:val="0"/>
      <w:divBdr>
        <w:top w:val="none" w:sz="0" w:space="0" w:color="auto"/>
        <w:left w:val="none" w:sz="0" w:space="0" w:color="auto"/>
        <w:bottom w:val="none" w:sz="0" w:space="0" w:color="auto"/>
        <w:right w:val="none" w:sz="0" w:space="0" w:color="auto"/>
      </w:divBdr>
    </w:div>
    <w:div w:id="1337225325">
      <w:marLeft w:val="0"/>
      <w:marRight w:val="0"/>
      <w:marTop w:val="0"/>
      <w:marBottom w:val="0"/>
      <w:divBdr>
        <w:top w:val="none" w:sz="0" w:space="0" w:color="auto"/>
        <w:left w:val="none" w:sz="0" w:space="0" w:color="auto"/>
        <w:bottom w:val="none" w:sz="0" w:space="0" w:color="auto"/>
        <w:right w:val="none" w:sz="0" w:space="0" w:color="auto"/>
      </w:divBdr>
    </w:div>
    <w:div w:id="1337225326">
      <w:marLeft w:val="0"/>
      <w:marRight w:val="0"/>
      <w:marTop w:val="0"/>
      <w:marBottom w:val="0"/>
      <w:divBdr>
        <w:top w:val="none" w:sz="0" w:space="0" w:color="auto"/>
        <w:left w:val="none" w:sz="0" w:space="0" w:color="auto"/>
        <w:bottom w:val="none" w:sz="0" w:space="0" w:color="auto"/>
        <w:right w:val="none" w:sz="0" w:space="0" w:color="auto"/>
      </w:divBdr>
    </w:div>
    <w:div w:id="1337225327">
      <w:marLeft w:val="0"/>
      <w:marRight w:val="0"/>
      <w:marTop w:val="0"/>
      <w:marBottom w:val="0"/>
      <w:divBdr>
        <w:top w:val="none" w:sz="0" w:space="0" w:color="auto"/>
        <w:left w:val="none" w:sz="0" w:space="0" w:color="auto"/>
        <w:bottom w:val="none" w:sz="0" w:space="0" w:color="auto"/>
        <w:right w:val="none" w:sz="0" w:space="0" w:color="auto"/>
      </w:divBdr>
    </w:div>
    <w:div w:id="1337225328">
      <w:marLeft w:val="0"/>
      <w:marRight w:val="0"/>
      <w:marTop w:val="0"/>
      <w:marBottom w:val="0"/>
      <w:divBdr>
        <w:top w:val="none" w:sz="0" w:space="0" w:color="auto"/>
        <w:left w:val="none" w:sz="0" w:space="0" w:color="auto"/>
        <w:bottom w:val="none" w:sz="0" w:space="0" w:color="auto"/>
        <w:right w:val="none" w:sz="0" w:space="0" w:color="auto"/>
      </w:divBdr>
    </w:div>
    <w:div w:id="1337225329">
      <w:marLeft w:val="0"/>
      <w:marRight w:val="0"/>
      <w:marTop w:val="0"/>
      <w:marBottom w:val="0"/>
      <w:divBdr>
        <w:top w:val="none" w:sz="0" w:space="0" w:color="auto"/>
        <w:left w:val="none" w:sz="0" w:space="0" w:color="auto"/>
        <w:bottom w:val="none" w:sz="0" w:space="0" w:color="auto"/>
        <w:right w:val="none" w:sz="0" w:space="0" w:color="auto"/>
      </w:divBdr>
    </w:div>
    <w:div w:id="1337225330">
      <w:marLeft w:val="0"/>
      <w:marRight w:val="0"/>
      <w:marTop w:val="0"/>
      <w:marBottom w:val="0"/>
      <w:divBdr>
        <w:top w:val="none" w:sz="0" w:space="0" w:color="auto"/>
        <w:left w:val="none" w:sz="0" w:space="0" w:color="auto"/>
        <w:bottom w:val="none" w:sz="0" w:space="0" w:color="auto"/>
        <w:right w:val="none" w:sz="0" w:space="0" w:color="auto"/>
      </w:divBdr>
    </w:div>
    <w:div w:id="1337225331">
      <w:marLeft w:val="0"/>
      <w:marRight w:val="0"/>
      <w:marTop w:val="0"/>
      <w:marBottom w:val="0"/>
      <w:divBdr>
        <w:top w:val="none" w:sz="0" w:space="0" w:color="auto"/>
        <w:left w:val="none" w:sz="0" w:space="0" w:color="auto"/>
        <w:bottom w:val="none" w:sz="0" w:space="0" w:color="auto"/>
        <w:right w:val="none" w:sz="0" w:space="0" w:color="auto"/>
      </w:divBdr>
    </w:div>
    <w:div w:id="1337225332">
      <w:marLeft w:val="0"/>
      <w:marRight w:val="0"/>
      <w:marTop w:val="0"/>
      <w:marBottom w:val="0"/>
      <w:divBdr>
        <w:top w:val="none" w:sz="0" w:space="0" w:color="auto"/>
        <w:left w:val="none" w:sz="0" w:space="0" w:color="auto"/>
        <w:bottom w:val="none" w:sz="0" w:space="0" w:color="auto"/>
        <w:right w:val="none" w:sz="0" w:space="0" w:color="auto"/>
      </w:divBdr>
    </w:div>
    <w:div w:id="1337225333">
      <w:marLeft w:val="0"/>
      <w:marRight w:val="0"/>
      <w:marTop w:val="0"/>
      <w:marBottom w:val="0"/>
      <w:divBdr>
        <w:top w:val="none" w:sz="0" w:space="0" w:color="auto"/>
        <w:left w:val="none" w:sz="0" w:space="0" w:color="auto"/>
        <w:bottom w:val="none" w:sz="0" w:space="0" w:color="auto"/>
        <w:right w:val="none" w:sz="0" w:space="0" w:color="auto"/>
      </w:divBdr>
    </w:div>
    <w:div w:id="1337225334">
      <w:marLeft w:val="0"/>
      <w:marRight w:val="0"/>
      <w:marTop w:val="0"/>
      <w:marBottom w:val="0"/>
      <w:divBdr>
        <w:top w:val="none" w:sz="0" w:space="0" w:color="auto"/>
        <w:left w:val="none" w:sz="0" w:space="0" w:color="auto"/>
        <w:bottom w:val="none" w:sz="0" w:space="0" w:color="auto"/>
        <w:right w:val="none" w:sz="0" w:space="0" w:color="auto"/>
      </w:divBdr>
    </w:div>
    <w:div w:id="1337225335">
      <w:marLeft w:val="0"/>
      <w:marRight w:val="0"/>
      <w:marTop w:val="0"/>
      <w:marBottom w:val="0"/>
      <w:divBdr>
        <w:top w:val="none" w:sz="0" w:space="0" w:color="auto"/>
        <w:left w:val="none" w:sz="0" w:space="0" w:color="auto"/>
        <w:bottom w:val="none" w:sz="0" w:space="0" w:color="auto"/>
        <w:right w:val="none" w:sz="0" w:space="0" w:color="auto"/>
      </w:divBdr>
    </w:div>
    <w:div w:id="1337225336">
      <w:marLeft w:val="0"/>
      <w:marRight w:val="0"/>
      <w:marTop w:val="0"/>
      <w:marBottom w:val="0"/>
      <w:divBdr>
        <w:top w:val="none" w:sz="0" w:space="0" w:color="auto"/>
        <w:left w:val="none" w:sz="0" w:space="0" w:color="auto"/>
        <w:bottom w:val="none" w:sz="0" w:space="0" w:color="auto"/>
        <w:right w:val="none" w:sz="0" w:space="0" w:color="auto"/>
      </w:divBdr>
    </w:div>
    <w:div w:id="1337225337">
      <w:marLeft w:val="0"/>
      <w:marRight w:val="0"/>
      <w:marTop w:val="0"/>
      <w:marBottom w:val="0"/>
      <w:divBdr>
        <w:top w:val="none" w:sz="0" w:space="0" w:color="auto"/>
        <w:left w:val="none" w:sz="0" w:space="0" w:color="auto"/>
        <w:bottom w:val="none" w:sz="0" w:space="0" w:color="auto"/>
        <w:right w:val="none" w:sz="0" w:space="0" w:color="auto"/>
      </w:divBdr>
    </w:div>
    <w:div w:id="1337225338">
      <w:marLeft w:val="0"/>
      <w:marRight w:val="0"/>
      <w:marTop w:val="0"/>
      <w:marBottom w:val="0"/>
      <w:divBdr>
        <w:top w:val="none" w:sz="0" w:space="0" w:color="auto"/>
        <w:left w:val="none" w:sz="0" w:space="0" w:color="auto"/>
        <w:bottom w:val="none" w:sz="0" w:space="0" w:color="auto"/>
        <w:right w:val="none" w:sz="0" w:space="0" w:color="auto"/>
      </w:divBdr>
    </w:div>
    <w:div w:id="1337225339">
      <w:marLeft w:val="0"/>
      <w:marRight w:val="0"/>
      <w:marTop w:val="0"/>
      <w:marBottom w:val="0"/>
      <w:divBdr>
        <w:top w:val="none" w:sz="0" w:space="0" w:color="auto"/>
        <w:left w:val="none" w:sz="0" w:space="0" w:color="auto"/>
        <w:bottom w:val="none" w:sz="0" w:space="0" w:color="auto"/>
        <w:right w:val="none" w:sz="0" w:space="0" w:color="auto"/>
      </w:divBdr>
    </w:div>
    <w:div w:id="1337225340">
      <w:marLeft w:val="0"/>
      <w:marRight w:val="0"/>
      <w:marTop w:val="0"/>
      <w:marBottom w:val="0"/>
      <w:divBdr>
        <w:top w:val="none" w:sz="0" w:space="0" w:color="auto"/>
        <w:left w:val="none" w:sz="0" w:space="0" w:color="auto"/>
        <w:bottom w:val="none" w:sz="0" w:space="0" w:color="auto"/>
        <w:right w:val="none" w:sz="0" w:space="0" w:color="auto"/>
      </w:divBdr>
    </w:div>
    <w:div w:id="1337225341">
      <w:marLeft w:val="0"/>
      <w:marRight w:val="0"/>
      <w:marTop w:val="0"/>
      <w:marBottom w:val="0"/>
      <w:divBdr>
        <w:top w:val="none" w:sz="0" w:space="0" w:color="auto"/>
        <w:left w:val="none" w:sz="0" w:space="0" w:color="auto"/>
        <w:bottom w:val="none" w:sz="0" w:space="0" w:color="auto"/>
        <w:right w:val="none" w:sz="0" w:space="0" w:color="auto"/>
      </w:divBdr>
    </w:div>
    <w:div w:id="1337225342">
      <w:marLeft w:val="0"/>
      <w:marRight w:val="0"/>
      <w:marTop w:val="0"/>
      <w:marBottom w:val="0"/>
      <w:divBdr>
        <w:top w:val="none" w:sz="0" w:space="0" w:color="auto"/>
        <w:left w:val="none" w:sz="0" w:space="0" w:color="auto"/>
        <w:bottom w:val="none" w:sz="0" w:space="0" w:color="auto"/>
        <w:right w:val="none" w:sz="0" w:space="0" w:color="auto"/>
      </w:divBdr>
    </w:div>
    <w:div w:id="1337225343">
      <w:marLeft w:val="0"/>
      <w:marRight w:val="0"/>
      <w:marTop w:val="0"/>
      <w:marBottom w:val="0"/>
      <w:divBdr>
        <w:top w:val="none" w:sz="0" w:space="0" w:color="auto"/>
        <w:left w:val="none" w:sz="0" w:space="0" w:color="auto"/>
        <w:bottom w:val="none" w:sz="0" w:space="0" w:color="auto"/>
        <w:right w:val="none" w:sz="0" w:space="0" w:color="auto"/>
      </w:divBdr>
    </w:div>
    <w:div w:id="1337225344">
      <w:marLeft w:val="0"/>
      <w:marRight w:val="0"/>
      <w:marTop w:val="0"/>
      <w:marBottom w:val="0"/>
      <w:divBdr>
        <w:top w:val="none" w:sz="0" w:space="0" w:color="auto"/>
        <w:left w:val="none" w:sz="0" w:space="0" w:color="auto"/>
        <w:bottom w:val="none" w:sz="0" w:space="0" w:color="auto"/>
        <w:right w:val="none" w:sz="0" w:space="0" w:color="auto"/>
      </w:divBdr>
    </w:div>
    <w:div w:id="1337225345">
      <w:marLeft w:val="0"/>
      <w:marRight w:val="0"/>
      <w:marTop w:val="0"/>
      <w:marBottom w:val="0"/>
      <w:divBdr>
        <w:top w:val="none" w:sz="0" w:space="0" w:color="auto"/>
        <w:left w:val="none" w:sz="0" w:space="0" w:color="auto"/>
        <w:bottom w:val="none" w:sz="0" w:space="0" w:color="auto"/>
        <w:right w:val="none" w:sz="0" w:space="0" w:color="auto"/>
      </w:divBdr>
    </w:div>
    <w:div w:id="1337225346">
      <w:marLeft w:val="0"/>
      <w:marRight w:val="0"/>
      <w:marTop w:val="0"/>
      <w:marBottom w:val="0"/>
      <w:divBdr>
        <w:top w:val="none" w:sz="0" w:space="0" w:color="auto"/>
        <w:left w:val="none" w:sz="0" w:space="0" w:color="auto"/>
        <w:bottom w:val="none" w:sz="0" w:space="0" w:color="auto"/>
        <w:right w:val="none" w:sz="0" w:space="0" w:color="auto"/>
      </w:divBdr>
    </w:div>
    <w:div w:id="1337225347">
      <w:marLeft w:val="0"/>
      <w:marRight w:val="0"/>
      <w:marTop w:val="0"/>
      <w:marBottom w:val="0"/>
      <w:divBdr>
        <w:top w:val="none" w:sz="0" w:space="0" w:color="auto"/>
        <w:left w:val="none" w:sz="0" w:space="0" w:color="auto"/>
        <w:bottom w:val="none" w:sz="0" w:space="0" w:color="auto"/>
        <w:right w:val="none" w:sz="0" w:space="0" w:color="auto"/>
      </w:divBdr>
    </w:div>
    <w:div w:id="1337225348">
      <w:marLeft w:val="0"/>
      <w:marRight w:val="0"/>
      <w:marTop w:val="0"/>
      <w:marBottom w:val="0"/>
      <w:divBdr>
        <w:top w:val="none" w:sz="0" w:space="0" w:color="auto"/>
        <w:left w:val="none" w:sz="0" w:space="0" w:color="auto"/>
        <w:bottom w:val="none" w:sz="0" w:space="0" w:color="auto"/>
        <w:right w:val="none" w:sz="0" w:space="0" w:color="auto"/>
      </w:divBdr>
    </w:div>
    <w:div w:id="1337225349">
      <w:marLeft w:val="0"/>
      <w:marRight w:val="0"/>
      <w:marTop w:val="0"/>
      <w:marBottom w:val="0"/>
      <w:divBdr>
        <w:top w:val="none" w:sz="0" w:space="0" w:color="auto"/>
        <w:left w:val="none" w:sz="0" w:space="0" w:color="auto"/>
        <w:bottom w:val="none" w:sz="0" w:space="0" w:color="auto"/>
        <w:right w:val="none" w:sz="0" w:space="0" w:color="auto"/>
      </w:divBdr>
    </w:div>
    <w:div w:id="1337225350">
      <w:marLeft w:val="0"/>
      <w:marRight w:val="0"/>
      <w:marTop w:val="0"/>
      <w:marBottom w:val="0"/>
      <w:divBdr>
        <w:top w:val="none" w:sz="0" w:space="0" w:color="auto"/>
        <w:left w:val="none" w:sz="0" w:space="0" w:color="auto"/>
        <w:bottom w:val="none" w:sz="0" w:space="0" w:color="auto"/>
        <w:right w:val="none" w:sz="0" w:space="0" w:color="auto"/>
      </w:divBdr>
    </w:div>
    <w:div w:id="1337225351">
      <w:marLeft w:val="0"/>
      <w:marRight w:val="0"/>
      <w:marTop w:val="0"/>
      <w:marBottom w:val="0"/>
      <w:divBdr>
        <w:top w:val="none" w:sz="0" w:space="0" w:color="auto"/>
        <w:left w:val="none" w:sz="0" w:space="0" w:color="auto"/>
        <w:bottom w:val="none" w:sz="0" w:space="0" w:color="auto"/>
        <w:right w:val="none" w:sz="0" w:space="0" w:color="auto"/>
      </w:divBdr>
    </w:div>
    <w:div w:id="1337225352">
      <w:marLeft w:val="0"/>
      <w:marRight w:val="0"/>
      <w:marTop w:val="0"/>
      <w:marBottom w:val="0"/>
      <w:divBdr>
        <w:top w:val="none" w:sz="0" w:space="0" w:color="auto"/>
        <w:left w:val="none" w:sz="0" w:space="0" w:color="auto"/>
        <w:bottom w:val="none" w:sz="0" w:space="0" w:color="auto"/>
        <w:right w:val="none" w:sz="0" w:space="0" w:color="auto"/>
      </w:divBdr>
    </w:div>
    <w:div w:id="1337225353">
      <w:marLeft w:val="0"/>
      <w:marRight w:val="0"/>
      <w:marTop w:val="0"/>
      <w:marBottom w:val="0"/>
      <w:divBdr>
        <w:top w:val="none" w:sz="0" w:space="0" w:color="auto"/>
        <w:left w:val="none" w:sz="0" w:space="0" w:color="auto"/>
        <w:bottom w:val="none" w:sz="0" w:space="0" w:color="auto"/>
        <w:right w:val="none" w:sz="0" w:space="0" w:color="auto"/>
      </w:divBdr>
    </w:div>
    <w:div w:id="1337225354">
      <w:marLeft w:val="0"/>
      <w:marRight w:val="0"/>
      <w:marTop w:val="0"/>
      <w:marBottom w:val="0"/>
      <w:divBdr>
        <w:top w:val="none" w:sz="0" w:space="0" w:color="auto"/>
        <w:left w:val="none" w:sz="0" w:space="0" w:color="auto"/>
        <w:bottom w:val="none" w:sz="0" w:space="0" w:color="auto"/>
        <w:right w:val="none" w:sz="0" w:space="0" w:color="auto"/>
      </w:divBdr>
    </w:div>
    <w:div w:id="1337225355">
      <w:marLeft w:val="0"/>
      <w:marRight w:val="0"/>
      <w:marTop w:val="0"/>
      <w:marBottom w:val="0"/>
      <w:divBdr>
        <w:top w:val="none" w:sz="0" w:space="0" w:color="auto"/>
        <w:left w:val="none" w:sz="0" w:space="0" w:color="auto"/>
        <w:bottom w:val="none" w:sz="0" w:space="0" w:color="auto"/>
        <w:right w:val="none" w:sz="0" w:space="0" w:color="auto"/>
      </w:divBdr>
    </w:div>
    <w:div w:id="1337225356">
      <w:marLeft w:val="0"/>
      <w:marRight w:val="0"/>
      <w:marTop w:val="0"/>
      <w:marBottom w:val="0"/>
      <w:divBdr>
        <w:top w:val="none" w:sz="0" w:space="0" w:color="auto"/>
        <w:left w:val="none" w:sz="0" w:space="0" w:color="auto"/>
        <w:bottom w:val="none" w:sz="0" w:space="0" w:color="auto"/>
        <w:right w:val="none" w:sz="0" w:space="0" w:color="auto"/>
      </w:divBdr>
    </w:div>
    <w:div w:id="1337225357">
      <w:marLeft w:val="0"/>
      <w:marRight w:val="0"/>
      <w:marTop w:val="0"/>
      <w:marBottom w:val="0"/>
      <w:divBdr>
        <w:top w:val="none" w:sz="0" w:space="0" w:color="auto"/>
        <w:left w:val="none" w:sz="0" w:space="0" w:color="auto"/>
        <w:bottom w:val="none" w:sz="0" w:space="0" w:color="auto"/>
        <w:right w:val="none" w:sz="0" w:space="0" w:color="auto"/>
      </w:divBdr>
    </w:div>
    <w:div w:id="1337225358">
      <w:marLeft w:val="0"/>
      <w:marRight w:val="0"/>
      <w:marTop w:val="0"/>
      <w:marBottom w:val="0"/>
      <w:divBdr>
        <w:top w:val="none" w:sz="0" w:space="0" w:color="auto"/>
        <w:left w:val="none" w:sz="0" w:space="0" w:color="auto"/>
        <w:bottom w:val="none" w:sz="0" w:space="0" w:color="auto"/>
        <w:right w:val="none" w:sz="0" w:space="0" w:color="auto"/>
      </w:divBdr>
    </w:div>
    <w:div w:id="1337225359">
      <w:marLeft w:val="0"/>
      <w:marRight w:val="0"/>
      <w:marTop w:val="0"/>
      <w:marBottom w:val="0"/>
      <w:divBdr>
        <w:top w:val="none" w:sz="0" w:space="0" w:color="auto"/>
        <w:left w:val="none" w:sz="0" w:space="0" w:color="auto"/>
        <w:bottom w:val="none" w:sz="0" w:space="0" w:color="auto"/>
        <w:right w:val="none" w:sz="0" w:space="0" w:color="auto"/>
      </w:divBdr>
    </w:div>
    <w:div w:id="1337225360">
      <w:marLeft w:val="0"/>
      <w:marRight w:val="0"/>
      <w:marTop w:val="0"/>
      <w:marBottom w:val="0"/>
      <w:divBdr>
        <w:top w:val="none" w:sz="0" w:space="0" w:color="auto"/>
        <w:left w:val="none" w:sz="0" w:space="0" w:color="auto"/>
        <w:bottom w:val="none" w:sz="0" w:space="0" w:color="auto"/>
        <w:right w:val="none" w:sz="0" w:space="0" w:color="auto"/>
      </w:divBdr>
    </w:div>
    <w:div w:id="1337225361">
      <w:marLeft w:val="0"/>
      <w:marRight w:val="0"/>
      <w:marTop w:val="0"/>
      <w:marBottom w:val="0"/>
      <w:divBdr>
        <w:top w:val="none" w:sz="0" w:space="0" w:color="auto"/>
        <w:left w:val="none" w:sz="0" w:space="0" w:color="auto"/>
        <w:bottom w:val="none" w:sz="0" w:space="0" w:color="auto"/>
        <w:right w:val="none" w:sz="0" w:space="0" w:color="auto"/>
      </w:divBdr>
    </w:div>
    <w:div w:id="1337225362">
      <w:marLeft w:val="0"/>
      <w:marRight w:val="0"/>
      <w:marTop w:val="0"/>
      <w:marBottom w:val="0"/>
      <w:divBdr>
        <w:top w:val="none" w:sz="0" w:space="0" w:color="auto"/>
        <w:left w:val="none" w:sz="0" w:space="0" w:color="auto"/>
        <w:bottom w:val="none" w:sz="0" w:space="0" w:color="auto"/>
        <w:right w:val="none" w:sz="0" w:space="0" w:color="auto"/>
      </w:divBdr>
    </w:div>
    <w:div w:id="1337225363">
      <w:marLeft w:val="0"/>
      <w:marRight w:val="0"/>
      <w:marTop w:val="0"/>
      <w:marBottom w:val="0"/>
      <w:divBdr>
        <w:top w:val="none" w:sz="0" w:space="0" w:color="auto"/>
        <w:left w:val="none" w:sz="0" w:space="0" w:color="auto"/>
        <w:bottom w:val="none" w:sz="0" w:space="0" w:color="auto"/>
        <w:right w:val="none" w:sz="0" w:space="0" w:color="auto"/>
      </w:divBdr>
    </w:div>
    <w:div w:id="1337225364">
      <w:marLeft w:val="0"/>
      <w:marRight w:val="0"/>
      <w:marTop w:val="0"/>
      <w:marBottom w:val="0"/>
      <w:divBdr>
        <w:top w:val="none" w:sz="0" w:space="0" w:color="auto"/>
        <w:left w:val="none" w:sz="0" w:space="0" w:color="auto"/>
        <w:bottom w:val="none" w:sz="0" w:space="0" w:color="auto"/>
        <w:right w:val="none" w:sz="0" w:space="0" w:color="auto"/>
      </w:divBdr>
    </w:div>
    <w:div w:id="1337225365">
      <w:marLeft w:val="0"/>
      <w:marRight w:val="0"/>
      <w:marTop w:val="0"/>
      <w:marBottom w:val="0"/>
      <w:divBdr>
        <w:top w:val="none" w:sz="0" w:space="0" w:color="auto"/>
        <w:left w:val="none" w:sz="0" w:space="0" w:color="auto"/>
        <w:bottom w:val="none" w:sz="0" w:space="0" w:color="auto"/>
        <w:right w:val="none" w:sz="0" w:space="0" w:color="auto"/>
      </w:divBdr>
    </w:div>
    <w:div w:id="1337225366">
      <w:marLeft w:val="0"/>
      <w:marRight w:val="0"/>
      <w:marTop w:val="0"/>
      <w:marBottom w:val="0"/>
      <w:divBdr>
        <w:top w:val="none" w:sz="0" w:space="0" w:color="auto"/>
        <w:left w:val="none" w:sz="0" w:space="0" w:color="auto"/>
        <w:bottom w:val="none" w:sz="0" w:space="0" w:color="auto"/>
        <w:right w:val="none" w:sz="0" w:space="0" w:color="auto"/>
      </w:divBdr>
    </w:div>
    <w:div w:id="1337225367">
      <w:marLeft w:val="0"/>
      <w:marRight w:val="0"/>
      <w:marTop w:val="0"/>
      <w:marBottom w:val="0"/>
      <w:divBdr>
        <w:top w:val="none" w:sz="0" w:space="0" w:color="auto"/>
        <w:left w:val="none" w:sz="0" w:space="0" w:color="auto"/>
        <w:bottom w:val="none" w:sz="0" w:space="0" w:color="auto"/>
        <w:right w:val="none" w:sz="0" w:space="0" w:color="auto"/>
      </w:divBdr>
    </w:div>
    <w:div w:id="1337225368">
      <w:marLeft w:val="0"/>
      <w:marRight w:val="0"/>
      <w:marTop w:val="0"/>
      <w:marBottom w:val="0"/>
      <w:divBdr>
        <w:top w:val="none" w:sz="0" w:space="0" w:color="auto"/>
        <w:left w:val="none" w:sz="0" w:space="0" w:color="auto"/>
        <w:bottom w:val="none" w:sz="0" w:space="0" w:color="auto"/>
        <w:right w:val="none" w:sz="0" w:space="0" w:color="auto"/>
      </w:divBdr>
    </w:div>
    <w:div w:id="1337225369">
      <w:marLeft w:val="0"/>
      <w:marRight w:val="0"/>
      <w:marTop w:val="0"/>
      <w:marBottom w:val="0"/>
      <w:divBdr>
        <w:top w:val="none" w:sz="0" w:space="0" w:color="auto"/>
        <w:left w:val="none" w:sz="0" w:space="0" w:color="auto"/>
        <w:bottom w:val="none" w:sz="0" w:space="0" w:color="auto"/>
        <w:right w:val="none" w:sz="0" w:space="0" w:color="auto"/>
      </w:divBdr>
    </w:div>
    <w:div w:id="1337225370">
      <w:marLeft w:val="0"/>
      <w:marRight w:val="0"/>
      <w:marTop w:val="0"/>
      <w:marBottom w:val="0"/>
      <w:divBdr>
        <w:top w:val="none" w:sz="0" w:space="0" w:color="auto"/>
        <w:left w:val="none" w:sz="0" w:space="0" w:color="auto"/>
        <w:bottom w:val="none" w:sz="0" w:space="0" w:color="auto"/>
        <w:right w:val="none" w:sz="0" w:space="0" w:color="auto"/>
      </w:divBdr>
    </w:div>
    <w:div w:id="1337225371">
      <w:marLeft w:val="0"/>
      <w:marRight w:val="0"/>
      <w:marTop w:val="0"/>
      <w:marBottom w:val="0"/>
      <w:divBdr>
        <w:top w:val="none" w:sz="0" w:space="0" w:color="auto"/>
        <w:left w:val="none" w:sz="0" w:space="0" w:color="auto"/>
        <w:bottom w:val="none" w:sz="0" w:space="0" w:color="auto"/>
        <w:right w:val="none" w:sz="0" w:space="0" w:color="auto"/>
      </w:divBdr>
    </w:div>
    <w:div w:id="1337225372">
      <w:marLeft w:val="0"/>
      <w:marRight w:val="0"/>
      <w:marTop w:val="0"/>
      <w:marBottom w:val="0"/>
      <w:divBdr>
        <w:top w:val="none" w:sz="0" w:space="0" w:color="auto"/>
        <w:left w:val="none" w:sz="0" w:space="0" w:color="auto"/>
        <w:bottom w:val="none" w:sz="0" w:space="0" w:color="auto"/>
        <w:right w:val="none" w:sz="0" w:space="0" w:color="auto"/>
      </w:divBdr>
    </w:div>
    <w:div w:id="1337225373">
      <w:marLeft w:val="0"/>
      <w:marRight w:val="0"/>
      <w:marTop w:val="0"/>
      <w:marBottom w:val="0"/>
      <w:divBdr>
        <w:top w:val="none" w:sz="0" w:space="0" w:color="auto"/>
        <w:left w:val="none" w:sz="0" w:space="0" w:color="auto"/>
        <w:bottom w:val="none" w:sz="0" w:space="0" w:color="auto"/>
        <w:right w:val="none" w:sz="0" w:space="0" w:color="auto"/>
      </w:divBdr>
    </w:div>
    <w:div w:id="1337225374">
      <w:marLeft w:val="0"/>
      <w:marRight w:val="0"/>
      <w:marTop w:val="0"/>
      <w:marBottom w:val="0"/>
      <w:divBdr>
        <w:top w:val="none" w:sz="0" w:space="0" w:color="auto"/>
        <w:left w:val="none" w:sz="0" w:space="0" w:color="auto"/>
        <w:bottom w:val="none" w:sz="0" w:space="0" w:color="auto"/>
        <w:right w:val="none" w:sz="0" w:space="0" w:color="auto"/>
      </w:divBdr>
    </w:div>
    <w:div w:id="1337225375">
      <w:marLeft w:val="0"/>
      <w:marRight w:val="0"/>
      <w:marTop w:val="0"/>
      <w:marBottom w:val="0"/>
      <w:divBdr>
        <w:top w:val="none" w:sz="0" w:space="0" w:color="auto"/>
        <w:left w:val="none" w:sz="0" w:space="0" w:color="auto"/>
        <w:bottom w:val="none" w:sz="0" w:space="0" w:color="auto"/>
        <w:right w:val="none" w:sz="0" w:space="0" w:color="auto"/>
      </w:divBdr>
    </w:div>
    <w:div w:id="1337225376">
      <w:marLeft w:val="0"/>
      <w:marRight w:val="0"/>
      <w:marTop w:val="0"/>
      <w:marBottom w:val="0"/>
      <w:divBdr>
        <w:top w:val="none" w:sz="0" w:space="0" w:color="auto"/>
        <w:left w:val="none" w:sz="0" w:space="0" w:color="auto"/>
        <w:bottom w:val="none" w:sz="0" w:space="0" w:color="auto"/>
        <w:right w:val="none" w:sz="0" w:space="0" w:color="auto"/>
      </w:divBdr>
    </w:div>
    <w:div w:id="1337225377">
      <w:marLeft w:val="0"/>
      <w:marRight w:val="0"/>
      <w:marTop w:val="0"/>
      <w:marBottom w:val="0"/>
      <w:divBdr>
        <w:top w:val="none" w:sz="0" w:space="0" w:color="auto"/>
        <w:left w:val="none" w:sz="0" w:space="0" w:color="auto"/>
        <w:bottom w:val="none" w:sz="0" w:space="0" w:color="auto"/>
        <w:right w:val="none" w:sz="0" w:space="0" w:color="auto"/>
      </w:divBdr>
    </w:div>
    <w:div w:id="1337225378">
      <w:marLeft w:val="0"/>
      <w:marRight w:val="0"/>
      <w:marTop w:val="0"/>
      <w:marBottom w:val="0"/>
      <w:divBdr>
        <w:top w:val="none" w:sz="0" w:space="0" w:color="auto"/>
        <w:left w:val="none" w:sz="0" w:space="0" w:color="auto"/>
        <w:bottom w:val="none" w:sz="0" w:space="0" w:color="auto"/>
        <w:right w:val="none" w:sz="0" w:space="0" w:color="auto"/>
      </w:divBdr>
    </w:div>
    <w:div w:id="1337225379">
      <w:marLeft w:val="0"/>
      <w:marRight w:val="0"/>
      <w:marTop w:val="0"/>
      <w:marBottom w:val="0"/>
      <w:divBdr>
        <w:top w:val="none" w:sz="0" w:space="0" w:color="auto"/>
        <w:left w:val="none" w:sz="0" w:space="0" w:color="auto"/>
        <w:bottom w:val="none" w:sz="0" w:space="0" w:color="auto"/>
        <w:right w:val="none" w:sz="0" w:space="0" w:color="auto"/>
      </w:divBdr>
    </w:div>
    <w:div w:id="1337225380">
      <w:marLeft w:val="0"/>
      <w:marRight w:val="0"/>
      <w:marTop w:val="0"/>
      <w:marBottom w:val="0"/>
      <w:divBdr>
        <w:top w:val="none" w:sz="0" w:space="0" w:color="auto"/>
        <w:left w:val="none" w:sz="0" w:space="0" w:color="auto"/>
        <w:bottom w:val="none" w:sz="0" w:space="0" w:color="auto"/>
        <w:right w:val="none" w:sz="0" w:space="0" w:color="auto"/>
      </w:divBdr>
    </w:div>
    <w:div w:id="1337225381">
      <w:marLeft w:val="0"/>
      <w:marRight w:val="0"/>
      <w:marTop w:val="0"/>
      <w:marBottom w:val="0"/>
      <w:divBdr>
        <w:top w:val="none" w:sz="0" w:space="0" w:color="auto"/>
        <w:left w:val="none" w:sz="0" w:space="0" w:color="auto"/>
        <w:bottom w:val="none" w:sz="0" w:space="0" w:color="auto"/>
        <w:right w:val="none" w:sz="0" w:space="0" w:color="auto"/>
      </w:divBdr>
    </w:div>
    <w:div w:id="1337225382">
      <w:marLeft w:val="0"/>
      <w:marRight w:val="0"/>
      <w:marTop w:val="0"/>
      <w:marBottom w:val="0"/>
      <w:divBdr>
        <w:top w:val="none" w:sz="0" w:space="0" w:color="auto"/>
        <w:left w:val="none" w:sz="0" w:space="0" w:color="auto"/>
        <w:bottom w:val="none" w:sz="0" w:space="0" w:color="auto"/>
        <w:right w:val="none" w:sz="0" w:space="0" w:color="auto"/>
      </w:divBdr>
    </w:div>
    <w:div w:id="1337225383">
      <w:marLeft w:val="0"/>
      <w:marRight w:val="0"/>
      <w:marTop w:val="0"/>
      <w:marBottom w:val="0"/>
      <w:divBdr>
        <w:top w:val="none" w:sz="0" w:space="0" w:color="auto"/>
        <w:left w:val="none" w:sz="0" w:space="0" w:color="auto"/>
        <w:bottom w:val="none" w:sz="0" w:space="0" w:color="auto"/>
        <w:right w:val="none" w:sz="0" w:space="0" w:color="auto"/>
      </w:divBdr>
    </w:div>
    <w:div w:id="1337225384">
      <w:marLeft w:val="0"/>
      <w:marRight w:val="0"/>
      <w:marTop w:val="0"/>
      <w:marBottom w:val="0"/>
      <w:divBdr>
        <w:top w:val="none" w:sz="0" w:space="0" w:color="auto"/>
        <w:left w:val="none" w:sz="0" w:space="0" w:color="auto"/>
        <w:bottom w:val="none" w:sz="0" w:space="0" w:color="auto"/>
        <w:right w:val="none" w:sz="0" w:space="0" w:color="auto"/>
      </w:divBdr>
    </w:div>
    <w:div w:id="1337225385">
      <w:marLeft w:val="0"/>
      <w:marRight w:val="0"/>
      <w:marTop w:val="0"/>
      <w:marBottom w:val="0"/>
      <w:divBdr>
        <w:top w:val="none" w:sz="0" w:space="0" w:color="auto"/>
        <w:left w:val="none" w:sz="0" w:space="0" w:color="auto"/>
        <w:bottom w:val="none" w:sz="0" w:space="0" w:color="auto"/>
        <w:right w:val="none" w:sz="0" w:space="0" w:color="auto"/>
      </w:divBdr>
    </w:div>
    <w:div w:id="1337225386">
      <w:marLeft w:val="0"/>
      <w:marRight w:val="0"/>
      <w:marTop w:val="0"/>
      <w:marBottom w:val="0"/>
      <w:divBdr>
        <w:top w:val="none" w:sz="0" w:space="0" w:color="auto"/>
        <w:left w:val="none" w:sz="0" w:space="0" w:color="auto"/>
        <w:bottom w:val="none" w:sz="0" w:space="0" w:color="auto"/>
        <w:right w:val="none" w:sz="0" w:space="0" w:color="auto"/>
      </w:divBdr>
    </w:div>
    <w:div w:id="1337225387">
      <w:marLeft w:val="0"/>
      <w:marRight w:val="0"/>
      <w:marTop w:val="0"/>
      <w:marBottom w:val="0"/>
      <w:divBdr>
        <w:top w:val="none" w:sz="0" w:space="0" w:color="auto"/>
        <w:left w:val="none" w:sz="0" w:space="0" w:color="auto"/>
        <w:bottom w:val="none" w:sz="0" w:space="0" w:color="auto"/>
        <w:right w:val="none" w:sz="0" w:space="0" w:color="auto"/>
      </w:divBdr>
    </w:div>
    <w:div w:id="1337225388">
      <w:marLeft w:val="0"/>
      <w:marRight w:val="0"/>
      <w:marTop w:val="0"/>
      <w:marBottom w:val="0"/>
      <w:divBdr>
        <w:top w:val="none" w:sz="0" w:space="0" w:color="auto"/>
        <w:left w:val="none" w:sz="0" w:space="0" w:color="auto"/>
        <w:bottom w:val="none" w:sz="0" w:space="0" w:color="auto"/>
        <w:right w:val="none" w:sz="0" w:space="0" w:color="auto"/>
      </w:divBdr>
    </w:div>
    <w:div w:id="1337225389">
      <w:marLeft w:val="0"/>
      <w:marRight w:val="0"/>
      <w:marTop w:val="0"/>
      <w:marBottom w:val="0"/>
      <w:divBdr>
        <w:top w:val="none" w:sz="0" w:space="0" w:color="auto"/>
        <w:left w:val="none" w:sz="0" w:space="0" w:color="auto"/>
        <w:bottom w:val="none" w:sz="0" w:space="0" w:color="auto"/>
        <w:right w:val="none" w:sz="0" w:space="0" w:color="auto"/>
      </w:divBdr>
    </w:div>
    <w:div w:id="1337225390">
      <w:marLeft w:val="0"/>
      <w:marRight w:val="0"/>
      <w:marTop w:val="0"/>
      <w:marBottom w:val="0"/>
      <w:divBdr>
        <w:top w:val="none" w:sz="0" w:space="0" w:color="auto"/>
        <w:left w:val="none" w:sz="0" w:space="0" w:color="auto"/>
        <w:bottom w:val="none" w:sz="0" w:space="0" w:color="auto"/>
        <w:right w:val="none" w:sz="0" w:space="0" w:color="auto"/>
      </w:divBdr>
    </w:div>
    <w:div w:id="1337225391">
      <w:marLeft w:val="0"/>
      <w:marRight w:val="0"/>
      <w:marTop w:val="0"/>
      <w:marBottom w:val="0"/>
      <w:divBdr>
        <w:top w:val="none" w:sz="0" w:space="0" w:color="auto"/>
        <w:left w:val="none" w:sz="0" w:space="0" w:color="auto"/>
        <w:bottom w:val="none" w:sz="0" w:space="0" w:color="auto"/>
        <w:right w:val="none" w:sz="0" w:space="0" w:color="auto"/>
      </w:divBdr>
    </w:div>
    <w:div w:id="1337225392">
      <w:marLeft w:val="0"/>
      <w:marRight w:val="0"/>
      <w:marTop w:val="0"/>
      <w:marBottom w:val="0"/>
      <w:divBdr>
        <w:top w:val="none" w:sz="0" w:space="0" w:color="auto"/>
        <w:left w:val="none" w:sz="0" w:space="0" w:color="auto"/>
        <w:bottom w:val="none" w:sz="0" w:space="0" w:color="auto"/>
        <w:right w:val="none" w:sz="0" w:space="0" w:color="auto"/>
      </w:divBdr>
    </w:div>
    <w:div w:id="1337225393">
      <w:marLeft w:val="0"/>
      <w:marRight w:val="0"/>
      <w:marTop w:val="0"/>
      <w:marBottom w:val="0"/>
      <w:divBdr>
        <w:top w:val="none" w:sz="0" w:space="0" w:color="auto"/>
        <w:left w:val="none" w:sz="0" w:space="0" w:color="auto"/>
        <w:bottom w:val="none" w:sz="0" w:space="0" w:color="auto"/>
        <w:right w:val="none" w:sz="0" w:space="0" w:color="auto"/>
      </w:divBdr>
    </w:div>
    <w:div w:id="1337225394">
      <w:marLeft w:val="0"/>
      <w:marRight w:val="0"/>
      <w:marTop w:val="0"/>
      <w:marBottom w:val="0"/>
      <w:divBdr>
        <w:top w:val="none" w:sz="0" w:space="0" w:color="auto"/>
        <w:left w:val="none" w:sz="0" w:space="0" w:color="auto"/>
        <w:bottom w:val="none" w:sz="0" w:space="0" w:color="auto"/>
        <w:right w:val="none" w:sz="0" w:space="0" w:color="auto"/>
      </w:divBdr>
    </w:div>
    <w:div w:id="1337225395">
      <w:marLeft w:val="0"/>
      <w:marRight w:val="0"/>
      <w:marTop w:val="0"/>
      <w:marBottom w:val="0"/>
      <w:divBdr>
        <w:top w:val="none" w:sz="0" w:space="0" w:color="auto"/>
        <w:left w:val="none" w:sz="0" w:space="0" w:color="auto"/>
        <w:bottom w:val="none" w:sz="0" w:space="0" w:color="auto"/>
        <w:right w:val="none" w:sz="0" w:space="0" w:color="auto"/>
      </w:divBdr>
    </w:div>
    <w:div w:id="1337225396">
      <w:marLeft w:val="0"/>
      <w:marRight w:val="0"/>
      <w:marTop w:val="0"/>
      <w:marBottom w:val="0"/>
      <w:divBdr>
        <w:top w:val="none" w:sz="0" w:space="0" w:color="auto"/>
        <w:left w:val="none" w:sz="0" w:space="0" w:color="auto"/>
        <w:bottom w:val="none" w:sz="0" w:space="0" w:color="auto"/>
        <w:right w:val="none" w:sz="0" w:space="0" w:color="auto"/>
      </w:divBdr>
    </w:div>
    <w:div w:id="1337225397">
      <w:marLeft w:val="0"/>
      <w:marRight w:val="0"/>
      <w:marTop w:val="0"/>
      <w:marBottom w:val="0"/>
      <w:divBdr>
        <w:top w:val="none" w:sz="0" w:space="0" w:color="auto"/>
        <w:left w:val="none" w:sz="0" w:space="0" w:color="auto"/>
        <w:bottom w:val="none" w:sz="0" w:space="0" w:color="auto"/>
        <w:right w:val="none" w:sz="0" w:space="0" w:color="auto"/>
      </w:divBdr>
    </w:div>
    <w:div w:id="1337225398">
      <w:marLeft w:val="0"/>
      <w:marRight w:val="0"/>
      <w:marTop w:val="0"/>
      <w:marBottom w:val="0"/>
      <w:divBdr>
        <w:top w:val="none" w:sz="0" w:space="0" w:color="auto"/>
        <w:left w:val="none" w:sz="0" w:space="0" w:color="auto"/>
        <w:bottom w:val="none" w:sz="0" w:space="0" w:color="auto"/>
        <w:right w:val="none" w:sz="0" w:space="0" w:color="auto"/>
      </w:divBdr>
    </w:div>
    <w:div w:id="1337225399">
      <w:marLeft w:val="0"/>
      <w:marRight w:val="0"/>
      <w:marTop w:val="0"/>
      <w:marBottom w:val="0"/>
      <w:divBdr>
        <w:top w:val="none" w:sz="0" w:space="0" w:color="auto"/>
        <w:left w:val="none" w:sz="0" w:space="0" w:color="auto"/>
        <w:bottom w:val="none" w:sz="0" w:space="0" w:color="auto"/>
        <w:right w:val="none" w:sz="0" w:space="0" w:color="auto"/>
      </w:divBdr>
    </w:div>
    <w:div w:id="1337225400">
      <w:marLeft w:val="0"/>
      <w:marRight w:val="0"/>
      <w:marTop w:val="0"/>
      <w:marBottom w:val="0"/>
      <w:divBdr>
        <w:top w:val="none" w:sz="0" w:space="0" w:color="auto"/>
        <w:left w:val="none" w:sz="0" w:space="0" w:color="auto"/>
        <w:bottom w:val="none" w:sz="0" w:space="0" w:color="auto"/>
        <w:right w:val="none" w:sz="0" w:space="0" w:color="auto"/>
      </w:divBdr>
    </w:div>
    <w:div w:id="1337225401">
      <w:marLeft w:val="0"/>
      <w:marRight w:val="0"/>
      <w:marTop w:val="0"/>
      <w:marBottom w:val="0"/>
      <w:divBdr>
        <w:top w:val="none" w:sz="0" w:space="0" w:color="auto"/>
        <w:left w:val="none" w:sz="0" w:space="0" w:color="auto"/>
        <w:bottom w:val="none" w:sz="0" w:space="0" w:color="auto"/>
        <w:right w:val="none" w:sz="0" w:space="0" w:color="auto"/>
      </w:divBdr>
    </w:div>
    <w:div w:id="1337225402">
      <w:marLeft w:val="0"/>
      <w:marRight w:val="0"/>
      <w:marTop w:val="0"/>
      <w:marBottom w:val="0"/>
      <w:divBdr>
        <w:top w:val="none" w:sz="0" w:space="0" w:color="auto"/>
        <w:left w:val="none" w:sz="0" w:space="0" w:color="auto"/>
        <w:bottom w:val="none" w:sz="0" w:space="0" w:color="auto"/>
        <w:right w:val="none" w:sz="0" w:space="0" w:color="auto"/>
      </w:divBdr>
    </w:div>
    <w:div w:id="1337225403">
      <w:marLeft w:val="0"/>
      <w:marRight w:val="0"/>
      <w:marTop w:val="0"/>
      <w:marBottom w:val="0"/>
      <w:divBdr>
        <w:top w:val="none" w:sz="0" w:space="0" w:color="auto"/>
        <w:left w:val="none" w:sz="0" w:space="0" w:color="auto"/>
        <w:bottom w:val="none" w:sz="0" w:space="0" w:color="auto"/>
        <w:right w:val="none" w:sz="0" w:space="0" w:color="auto"/>
      </w:divBdr>
    </w:div>
    <w:div w:id="1337225404">
      <w:marLeft w:val="0"/>
      <w:marRight w:val="0"/>
      <w:marTop w:val="0"/>
      <w:marBottom w:val="0"/>
      <w:divBdr>
        <w:top w:val="none" w:sz="0" w:space="0" w:color="auto"/>
        <w:left w:val="none" w:sz="0" w:space="0" w:color="auto"/>
        <w:bottom w:val="none" w:sz="0" w:space="0" w:color="auto"/>
        <w:right w:val="none" w:sz="0" w:space="0" w:color="auto"/>
      </w:divBdr>
    </w:div>
    <w:div w:id="1337225405">
      <w:marLeft w:val="0"/>
      <w:marRight w:val="0"/>
      <w:marTop w:val="0"/>
      <w:marBottom w:val="0"/>
      <w:divBdr>
        <w:top w:val="none" w:sz="0" w:space="0" w:color="auto"/>
        <w:left w:val="none" w:sz="0" w:space="0" w:color="auto"/>
        <w:bottom w:val="none" w:sz="0" w:space="0" w:color="auto"/>
        <w:right w:val="none" w:sz="0" w:space="0" w:color="auto"/>
      </w:divBdr>
    </w:div>
    <w:div w:id="1337225406">
      <w:marLeft w:val="0"/>
      <w:marRight w:val="0"/>
      <w:marTop w:val="0"/>
      <w:marBottom w:val="0"/>
      <w:divBdr>
        <w:top w:val="none" w:sz="0" w:space="0" w:color="auto"/>
        <w:left w:val="none" w:sz="0" w:space="0" w:color="auto"/>
        <w:bottom w:val="none" w:sz="0" w:space="0" w:color="auto"/>
        <w:right w:val="none" w:sz="0" w:space="0" w:color="auto"/>
      </w:divBdr>
    </w:div>
    <w:div w:id="1337225407">
      <w:marLeft w:val="0"/>
      <w:marRight w:val="0"/>
      <w:marTop w:val="0"/>
      <w:marBottom w:val="0"/>
      <w:divBdr>
        <w:top w:val="none" w:sz="0" w:space="0" w:color="auto"/>
        <w:left w:val="none" w:sz="0" w:space="0" w:color="auto"/>
        <w:bottom w:val="none" w:sz="0" w:space="0" w:color="auto"/>
        <w:right w:val="none" w:sz="0" w:space="0" w:color="auto"/>
      </w:divBdr>
    </w:div>
    <w:div w:id="1337225408">
      <w:marLeft w:val="0"/>
      <w:marRight w:val="0"/>
      <w:marTop w:val="0"/>
      <w:marBottom w:val="0"/>
      <w:divBdr>
        <w:top w:val="none" w:sz="0" w:space="0" w:color="auto"/>
        <w:left w:val="none" w:sz="0" w:space="0" w:color="auto"/>
        <w:bottom w:val="none" w:sz="0" w:space="0" w:color="auto"/>
        <w:right w:val="none" w:sz="0" w:space="0" w:color="auto"/>
      </w:divBdr>
    </w:div>
    <w:div w:id="1337225409">
      <w:marLeft w:val="0"/>
      <w:marRight w:val="0"/>
      <w:marTop w:val="0"/>
      <w:marBottom w:val="0"/>
      <w:divBdr>
        <w:top w:val="none" w:sz="0" w:space="0" w:color="auto"/>
        <w:left w:val="none" w:sz="0" w:space="0" w:color="auto"/>
        <w:bottom w:val="none" w:sz="0" w:space="0" w:color="auto"/>
        <w:right w:val="none" w:sz="0" w:space="0" w:color="auto"/>
      </w:divBdr>
    </w:div>
    <w:div w:id="1337225410">
      <w:marLeft w:val="0"/>
      <w:marRight w:val="0"/>
      <w:marTop w:val="0"/>
      <w:marBottom w:val="0"/>
      <w:divBdr>
        <w:top w:val="none" w:sz="0" w:space="0" w:color="auto"/>
        <w:left w:val="none" w:sz="0" w:space="0" w:color="auto"/>
        <w:bottom w:val="none" w:sz="0" w:space="0" w:color="auto"/>
        <w:right w:val="none" w:sz="0" w:space="0" w:color="auto"/>
      </w:divBdr>
    </w:div>
    <w:div w:id="1337225411">
      <w:marLeft w:val="0"/>
      <w:marRight w:val="0"/>
      <w:marTop w:val="0"/>
      <w:marBottom w:val="0"/>
      <w:divBdr>
        <w:top w:val="none" w:sz="0" w:space="0" w:color="auto"/>
        <w:left w:val="none" w:sz="0" w:space="0" w:color="auto"/>
        <w:bottom w:val="none" w:sz="0" w:space="0" w:color="auto"/>
        <w:right w:val="none" w:sz="0" w:space="0" w:color="auto"/>
      </w:divBdr>
    </w:div>
    <w:div w:id="1337225412">
      <w:marLeft w:val="0"/>
      <w:marRight w:val="0"/>
      <w:marTop w:val="0"/>
      <w:marBottom w:val="0"/>
      <w:divBdr>
        <w:top w:val="none" w:sz="0" w:space="0" w:color="auto"/>
        <w:left w:val="none" w:sz="0" w:space="0" w:color="auto"/>
        <w:bottom w:val="none" w:sz="0" w:space="0" w:color="auto"/>
        <w:right w:val="none" w:sz="0" w:space="0" w:color="auto"/>
      </w:divBdr>
    </w:div>
    <w:div w:id="1337225413">
      <w:marLeft w:val="0"/>
      <w:marRight w:val="0"/>
      <w:marTop w:val="0"/>
      <w:marBottom w:val="0"/>
      <w:divBdr>
        <w:top w:val="none" w:sz="0" w:space="0" w:color="auto"/>
        <w:left w:val="none" w:sz="0" w:space="0" w:color="auto"/>
        <w:bottom w:val="none" w:sz="0" w:space="0" w:color="auto"/>
        <w:right w:val="none" w:sz="0" w:space="0" w:color="auto"/>
      </w:divBdr>
    </w:div>
    <w:div w:id="1337225414">
      <w:marLeft w:val="0"/>
      <w:marRight w:val="0"/>
      <w:marTop w:val="0"/>
      <w:marBottom w:val="0"/>
      <w:divBdr>
        <w:top w:val="none" w:sz="0" w:space="0" w:color="auto"/>
        <w:left w:val="none" w:sz="0" w:space="0" w:color="auto"/>
        <w:bottom w:val="none" w:sz="0" w:space="0" w:color="auto"/>
        <w:right w:val="none" w:sz="0" w:space="0" w:color="auto"/>
      </w:divBdr>
    </w:div>
    <w:div w:id="1337225415">
      <w:marLeft w:val="0"/>
      <w:marRight w:val="0"/>
      <w:marTop w:val="0"/>
      <w:marBottom w:val="0"/>
      <w:divBdr>
        <w:top w:val="none" w:sz="0" w:space="0" w:color="auto"/>
        <w:left w:val="none" w:sz="0" w:space="0" w:color="auto"/>
        <w:bottom w:val="none" w:sz="0" w:space="0" w:color="auto"/>
        <w:right w:val="none" w:sz="0" w:space="0" w:color="auto"/>
      </w:divBdr>
    </w:div>
    <w:div w:id="1337225416">
      <w:marLeft w:val="0"/>
      <w:marRight w:val="0"/>
      <w:marTop w:val="0"/>
      <w:marBottom w:val="0"/>
      <w:divBdr>
        <w:top w:val="none" w:sz="0" w:space="0" w:color="auto"/>
        <w:left w:val="none" w:sz="0" w:space="0" w:color="auto"/>
        <w:bottom w:val="none" w:sz="0" w:space="0" w:color="auto"/>
        <w:right w:val="none" w:sz="0" w:space="0" w:color="auto"/>
      </w:divBdr>
    </w:div>
    <w:div w:id="1337225417">
      <w:marLeft w:val="0"/>
      <w:marRight w:val="0"/>
      <w:marTop w:val="0"/>
      <w:marBottom w:val="0"/>
      <w:divBdr>
        <w:top w:val="none" w:sz="0" w:space="0" w:color="auto"/>
        <w:left w:val="none" w:sz="0" w:space="0" w:color="auto"/>
        <w:bottom w:val="none" w:sz="0" w:space="0" w:color="auto"/>
        <w:right w:val="none" w:sz="0" w:space="0" w:color="auto"/>
      </w:divBdr>
    </w:div>
    <w:div w:id="1337225418">
      <w:marLeft w:val="0"/>
      <w:marRight w:val="0"/>
      <w:marTop w:val="0"/>
      <w:marBottom w:val="0"/>
      <w:divBdr>
        <w:top w:val="none" w:sz="0" w:space="0" w:color="auto"/>
        <w:left w:val="none" w:sz="0" w:space="0" w:color="auto"/>
        <w:bottom w:val="none" w:sz="0" w:space="0" w:color="auto"/>
        <w:right w:val="none" w:sz="0" w:space="0" w:color="auto"/>
      </w:divBdr>
    </w:div>
    <w:div w:id="1337225419">
      <w:marLeft w:val="0"/>
      <w:marRight w:val="0"/>
      <w:marTop w:val="0"/>
      <w:marBottom w:val="0"/>
      <w:divBdr>
        <w:top w:val="none" w:sz="0" w:space="0" w:color="auto"/>
        <w:left w:val="none" w:sz="0" w:space="0" w:color="auto"/>
        <w:bottom w:val="none" w:sz="0" w:space="0" w:color="auto"/>
        <w:right w:val="none" w:sz="0" w:space="0" w:color="auto"/>
      </w:divBdr>
    </w:div>
    <w:div w:id="1337225420">
      <w:marLeft w:val="0"/>
      <w:marRight w:val="0"/>
      <w:marTop w:val="0"/>
      <w:marBottom w:val="0"/>
      <w:divBdr>
        <w:top w:val="none" w:sz="0" w:space="0" w:color="auto"/>
        <w:left w:val="none" w:sz="0" w:space="0" w:color="auto"/>
        <w:bottom w:val="none" w:sz="0" w:space="0" w:color="auto"/>
        <w:right w:val="none" w:sz="0" w:space="0" w:color="auto"/>
      </w:divBdr>
    </w:div>
    <w:div w:id="1337225421">
      <w:marLeft w:val="0"/>
      <w:marRight w:val="0"/>
      <w:marTop w:val="0"/>
      <w:marBottom w:val="0"/>
      <w:divBdr>
        <w:top w:val="none" w:sz="0" w:space="0" w:color="auto"/>
        <w:left w:val="none" w:sz="0" w:space="0" w:color="auto"/>
        <w:bottom w:val="none" w:sz="0" w:space="0" w:color="auto"/>
        <w:right w:val="none" w:sz="0" w:space="0" w:color="auto"/>
      </w:divBdr>
    </w:div>
    <w:div w:id="1337225422">
      <w:marLeft w:val="0"/>
      <w:marRight w:val="0"/>
      <w:marTop w:val="0"/>
      <w:marBottom w:val="0"/>
      <w:divBdr>
        <w:top w:val="none" w:sz="0" w:space="0" w:color="auto"/>
        <w:left w:val="none" w:sz="0" w:space="0" w:color="auto"/>
        <w:bottom w:val="none" w:sz="0" w:space="0" w:color="auto"/>
        <w:right w:val="none" w:sz="0" w:space="0" w:color="auto"/>
      </w:divBdr>
    </w:div>
    <w:div w:id="1337225423">
      <w:marLeft w:val="0"/>
      <w:marRight w:val="0"/>
      <w:marTop w:val="0"/>
      <w:marBottom w:val="0"/>
      <w:divBdr>
        <w:top w:val="none" w:sz="0" w:space="0" w:color="auto"/>
        <w:left w:val="none" w:sz="0" w:space="0" w:color="auto"/>
        <w:bottom w:val="none" w:sz="0" w:space="0" w:color="auto"/>
        <w:right w:val="none" w:sz="0" w:space="0" w:color="auto"/>
      </w:divBdr>
    </w:div>
    <w:div w:id="1337225424">
      <w:marLeft w:val="0"/>
      <w:marRight w:val="0"/>
      <w:marTop w:val="0"/>
      <w:marBottom w:val="0"/>
      <w:divBdr>
        <w:top w:val="none" w:sz="0" w:space="0" w:color="auto"/>
        <w:left w:val="none" w:sz="0" w:space="0" w:color="auto"/>
        <w:bottom w:val="none" w:sz="0" w:space="0" w:color="auto"/>
        <w:right w:val="none" w:sz="0" w:space="0" w:color="auto"/>
      </w:divBdr>
    </w:div>
    <w:div w:id="1337225425">
      <w:marLeft w:val="0"/>
      <w:marRight w:val="0"/>
      <w:marTop w:val="0"/>
      <w:marBottom w:val="0"/>
      <w:divBdr>
        <w:top w:val="none" w:sz="0" w:space="0" w:color="auto"/>
        <w:left w:val="none" w:sz="0" w:space="0" w:color="auto"/>
        <w:bottom w:val="none" w:sz="0" w:space="0" w:color="auto"/>
        <w:right w:val="none" w:sz="0" w:space="0" w:color="auto"/>
      </w:divBdr>
    </w:div>
    <w:div w:id="1337225426">
      <w:marLeft w:val="0"/>
      <w:marRight w:val="0"/>
      <w:marTop w:val="0"/>
      <w:marBottom w:val="0"/>
      <w:divBdr>
        <w:top w:val="none" w:sz="0" w:space="0" w:color="auto"/>
        <w:left w:val="none" w:sz="0" w:space="0" w:color="auto"/>
        <w:bottom w:val="none" w:sz="0" w:space="0" w:color="auto"/>
        <w:right w:val="none" w:sz="0" w:space="0" w:color="auto"/>
      </w:divBdr>
    </w:div>
    <w:div w:id="1337225427">
      <w:marLeft w:val="0"/>
      <w:marRight w:val="0"/>
      <w:marTop w:val="0"/>
      <w:marBottom w:val="0"/>
      <w:divBdr>
        <w:top w:val="none" w:sz="0" w:space="0" w:color="auto"/>
        <w:left w:val="none" w:sz="0" w:space="0" w:color="auto"/>
        <w:bottom w:val="none" w:sz="0" w:space="0" w:color="auto"/>
        <w:right w:val="none" w:sz="0" w:space="0" w:color="auto"/>
      </w:divBdr>
    </w:div>
    <w:div w:id="1337225428">
      <w:marLeft w:val="0"/>
      <w:marRight w:val="0"/>
      <w:marTop w:val="0"/>
      <w:marBottom w:val="0"/>
      <w:divBdr>
        <w:top w:val="none" w:sz="0" w:space="0" w:color="auto"/>
        <w:left w:val="none" w:sz="0" w:space="0" w:color="auto"/>
        <w:bottom w:val="none" w:sz="0" w:space="0" w:color="auto"/>
        <w:right w:val="none" w:sz="0" w:space="0" w:color="auto"/>
      </w:divBdr>
    </w:div>
    <w:div w:id="1337225429">
      <w:marLeft w:val="0"/>
      <w:marRight w:val="0"/>
      <w:marTop w:val="0"/>
      <w:marBottom w:val="0"/>
      <w:divBdr>
        <w:top w:val="none" w:sz="0" w:space="0" w:color="auto"/>
        <w:left w:val="none" w:sz="0" w:space="0" w:color="auto"/>
        <w:bottom w:val="none" w:sz="0" w:space="0" w:color="auto"/>
        <w:right w:val="none" w:sz="0" w:space="0" w:color="auto"/>
      </w:divBdr>
    </w:div>
    <w:div w:id="1337225430">
      <w:marLeft w:val="0"/>
      <w:marRight w:val="0"/>
      <w:marTop w:val="0"/>
      <w:marBottom w:val="0"/>
      <w:divBdr>
        <w:top w:val="none" w:sz="0" w:space="0" w:color="auto"/>
        <w:left w:val="none" w:sz="0" w:space="0" w:color="auto"/>
        <w:bottom w:val="none" w:sz="0" w:space="0" w:color="auto"/>
        <w:right w:val="none" w:sz="0" w:space="0" w:color="auto"/>
      </w:divBdr>
    </w:div>
    <w:div w:id="1337225431">
      <w:marLeft w:val="0"/>
      <w:marRight w:val="0"/>
      <w:marTop w:val="0"/>
      <w:marBottom w:val="0"/>
      <w:divBdr>
        <w:top w:val="none" w:sz="0" w:space="0" w:color="auto"/>
        <w:left w:val="none" w:sz="0" w:space="0" w:color="auto"/>
        <w:bottom w:val="none" w:sz="0" w:space="0" w:color="auto"/>
        <w:right w:val="none" w:sz="0" w:space="0" w:color="auto"/>
      </w:divBdr>
    </w:div>
    <w:div w:id="1337225432">
      <w:marLeft w:val="0"/>
      <w:marRight w:val="0"/>
      <w:marTop w:val="0"/>
      <w:marBottom w:val="0"/>
      <w:divBdr>
        <w:top w:val="none" w:sz="0" w:space="0" w:color="auto"/>
        <w:left w:val="none" w:sz="0" w:space="0" w:color="auto"/>
        <w:bottom w:val="none" w:sz="0" w:space="0" w:color="auto"/>
        <w:right w:val="none" w:sz="0" w:space="0" w:color="auto"/>
      </w:divBdr>
    </w:div>
    <w:div w:id="1337225433">
      <w:marLeft w:val="0"/>
      <w:marRight w:val="0"/>
      <w:marTop w:val="0"/>
      <w:marBottom w:val="0"/>
      <w:divBdr>
        <w:top w:val="none" w:sz="0" w:space="0" w:color="auto"/>
        <w:left w:val="none" w:sz="0" w:space="0" w:color="auto"/>
        <w:bottom w:val="none" w:sz="0" w:space="0" w:color="auto"/>
        <w:right w:val="none" w:sz="0" w:space="0" w:color="auto"/>
      </w:divBdr>
    </w:div>
    <w:div w:id="1337225434">
      <w:marLeft w:val="0"/>
      <w:marRight w:val="0"/>
      <w:marTop w:val="0"/>
      <w:marBottom w:val="0"/>
      <w:divBdr>
        <w:top w:val="none" w:sz="0" w:space="0" w:color="auto"/>
        <w:left w:val="none" w:sz="0" w:space="0" w:color="auto"/>
        <w:bottom w:val="none" w:sz="0" w:space="0" w:color="auto"/>
        <w:right w:val="none" w:sz="0" w:space="0" w:color="auto"/>
      </w:divBdr>
    </w:div>
    <w:div w:id="1337225435">
      <w:marLeft w:val="0"/>
      <w:marRight w:val="0"/>
      <w:marTop w:val="0"/>
      <w:marBottom w:val="0"/>
      <w:divBdr>
        <w:top w:val="none" w:sz="0" w:space="0" w:color="auto"/>
        <w:left w:val="none" w:sz="0" w:space="0" w:color="auto"/>
        <w:bottom w:val="none" w:sz="0" w:space="0" w:color="auto"/>
        <w:right w:val="none" w:sz="0" w:space="0" w:color="auto"/>
      </w:divBdr>
    </w:div>
    <w:div w:id="1337225436">
      <w:marLeft w:val="0"/>
      <w:marRight w:val="0"/>
      <w:marTop w:val="0"/>
      <w:marBottom w:val="0"/>
      <w:divBdr>
        <w:top w:val="none" w:sz="0" w:space="0" w:color="auto"/>
        <w:left w:val="none" w:sz="0" w:space="0" w:color="auto"/>
        <w:bottom w:val="none" w:sz="0" w:space="0" w:color="auto"/>
        <w:right w:val="none" w:sz="0" w:space="0" w:color="auto"/>
      </w:divBdr>
    </w:div>
    <w:div w:id="1337225437">
      <w:marLeft w:val="0"/>
      <w:marRight w:val="0"/>
      <w:marTop w:val="0"/>
      <w:marBottom w:val="0"/>
      <w:divBdr>
        <w:top w:val="none" w:sz="0" w:space="0" w:color="auto"/>
        <w:left w:val="none" w:sz="0" w:space="0" w:color="auto"/>
        <w:bottom w:val="none" w:sz="0" w:space="0" w:color="auto"/>
        <w:right w:val="none" w:sz="0" w:space="0" w:color="auto"/>
      </w:divBdr>
    </w:div>
    <w:div w:id="1337225438">
      <w:marLeft w:val="0"/>
      <w:marRight w:val="0"/>
      <w:marTop w:val="0"/>
      <w:marBottom w:val="0"/>
      <w:divBdr>
        <w:top w:val="none" w:sz="0" w:space="0" w:color="auto"/>
        <w:left w:val="none" w:sz="0" w:space="0" w:color="auto"/>
        <w:bottom w:val="none" w:sz="0" w:space="0" w:color="auto"/>
        <w:right w:val="none" w:sz="0" w:space="0" w:color="auto"/>
      </w:divBdr>
    </w:div>
    <w:div w:id="1337225439">
      <w:marLeft w:val="0"/>
      <w:marRight w:val="0"/>
      <w:marTop w:val="0"/>
      <w:marBottom w:val="0"/>
      <w:divBdr>
        <w:top w:val="none" w:sz="0" w:space="0" w:color="auto"/>
        <w:left w:val="none" w:sz="0" w:space="0" w:color="auto"/>
        <w:bottom w:val="none" w:sz="0" w:space="0" w:color="auto"/>
        <w:right w:val="none" w:sz="0" w:space="0" w:color="auto"/>
      </w:divBdr>
    </w:div>
    <w:div w:id="1337225440">
      <w:marLeft w:val="0"/>
      <w:marRight w:val="0"/>
      <w:marTop w:val="0"/>
      <w:marBottom w:val="0"/>
      <w:divBdr>
        <w:top w:val="none" w:sz="0" w:space="0" w:color="auto"/>
        <w:left w:val="none" w:sz="0" w:space="0" w:color="auto"/>
        <w:bottom w:val="none" w:sz="0" w:space="0" w:color="auto"/>
        <w:right w:val="none" w:sz="0" w:space="0" w:color="auto"/>
      </w:divBdr>
    </w:div>
    <w:div w:id="1337225441">
      <w:marLeft w:val="0"/>
      <w:marRight w:val="0"/>
      <w:marTop w:val="0"/>
      <w:marBottom w:val="0"/>
      <w:divBdr>
        <w:top w:val="none" w:sz="0" w:space="0" w:color="auto"/>
        <w:left w:val="none" w:sz="0" w:space="0" w:color="auto"/>
        <w:bottom w:val="none" w:sz="0" w:space="0" w:color="auto"/>
        <w:right w:val="none" w:sz="0" w:space="0" w:color="auto"/>
      </w:divBdr>
    </w:div>
    <w:div w:id="1337225442">
      <w:marLeft w:val="0"/>
      <w:marRight w:val="0"/>
      <w:marTop w:val="0"/>
      <w:marBottom w:val="0"/>
      <w:divBdr>
        <w:top w:val="none" w:sz="0" w:space="0" w:color="auto"/>
        <w:left w:val="none" w:sz="0" w:space="0" w:color="auto"/>
        <w:bottom w:val="none" w:sz="0" w:space="0" w:color="auto"/>
        <w:right w:val="none" w:sz="0" w:space="0" w:color="auto"/>
      </w:divBdr>
    </w:div>
    <w:div w:id="1337225443">
      <w:marLeft w:val="0"/>
      <w:marRight w:val="0"/>
      <w:marTop w:val="0"/>
      <w:marBottom w:val="0"/>
      <w:divBdr>
        <w:top w:val="none" w:sz="0" w:space="0" w:color="auto"/>
        <w:left w:val="none" w:sz="0" w:space="0" w:color="auto"/>
        <w:bottom w:val="none" w:sz="0" w:space="0" w:color="auto"/>
        <w:right w:val="none" w:sz="0" w:space="0" w:color="auto"/>
      </w:divBdr>
    </w:div>
    <w:div w:id="1337225444">
      <w:marLeft w:val="0"/>
      <w:marRight w:val="0"/>
      <w:marTop w:val="0"/>
      <w:marBottom w:val="0"/>
      <w:divBdr>
        <w:top w:val="none" w:sz="0" w:space="0" w:color="auto"/>
        <w:left w:val="none" w:sz="0" w:space="0" w:color="auto"/>
        <w:bottom w:val="none" w:sz="0" w:space="0" w:color="auto"/>
        <w:right w:val="none" w:sz="0" w:space="0" w:color="auto"/>
      </w:divBdr>
    </w:div>
    <w:div w:id="1337225445">
      <w:marLeft w:val="0"/>
      <w:marRight w:val="0"/>
      <w:marTop w:val="0"/>
      <w:marBottom w:val="0"/>
      <w:divBdr>
        <w:top w:val="none" w:sz="0" w:space="0" w:color="auto"/>
        <w:left w:val="none" w:sz="0" w:space="0" w:color="auto"/>
        <w:bottom w:val="none" w:sz="0" w:space="0" w:color="auto"/>
        <w:right w:val="none" w:sz="0" w:space="0" w:color="auto"/>
      </w:divBdr>
    </w:div>
    <w:div w:id="1337225446">
      <w:marLeft w:val="0"/>
      <w:marRight w:val="0"/>
      <w:marTop w:val="0"/>
      <w:marBottom w:val="0"/>
      <w:divBdr>
        <w:top w:val="none" w:sz="0" w:space="0" w:color="auto"/>
        <w:left w:val="none" w:sz="0" w:space="0" w:color="auto"/>
        <w:bottom w:val="none" w:sz="0" w:space="0" w:color="auto"/>
        <w:right w:val="none" w:sz="0" w:space="0" w:color="auto"/>
      </w:divBdr>
    </w:div>
    <w:div w:id="1337225447">
      <w:marLeft w:val="0"/>
      <w:marRight w:val="0"/>
      <w:marTop w:val="0"/>
      <w:marBottom w:val="0"/>
      <w:divBdr>
        <w:top w:val="none" w:sz="0" w:space="0" w:color="auto"/>
        <w:left w:val="none" w:sz="0" w:space="0" w:color="auto"/>
        <w:bottom w:val="none" w:sz="0" w:space="0" w:color="auto"/>
        <w:right w:val="none" w:sz="0" w:space="0" w:color="auto"/>
      </w:divBdr>
    </w:div>
    <w:div w:id="1337225448">
      <w:marLeft w:val="0"/>
      <w:marRight w:val="0"/>
      <w:marTop w:val="0"/>
      <w:marBottom w:val="0"/>
      <w:divBdr>
        <w:top w:val="none" w:sz="0" w:space="0" w:color="auto"/>
        <w:left w:val="none" w:sz="0" w:space="0" w:color="auto"/>
        <w:bottom w:val="none" w:sz="0" w:space="0" w:color="auto"/>
        <w:right w:val="none" w:sz="0" w:space="0" w:color="auto"/>
      </w:divBdr>
    </w:div>
    <w:div w:id="1337225449">
      <w:marLeft w:val="0"/>
      <w:marRight w:val="0"/>
      <w:marTop w:val="0"/>
      <w:marBottom w:val="0"/>
      <w:divBdr>
        <w:top w:val="none" w:sz="0" w:space="0" w:color="auto"/>
        <w:left w:val="none" w:sz="0" w:space="0" w:color="auto"/>
        <w:bottom w:val="none" w:sz="0" w:space="0" w:color="auto"/>
        <w:right w:val="none" w:sz="0" w:space="0" w:color="auto"/>
      </w:divBdr>
    </w:div>
    <w:div w:id="1337225450">
      <w:marLeft w:val="0"/>
      <w:marRight w:val="0"/>
      <w:marTop w:val="0"/>
      <w:marBottom w:val="0"/>
      <w:divBdr>
        <w:top w:val="none" w:sz="0" w:space="0" w:color="auto"/>
        <w:left w:val="none" w:sz="0" w:space="0" w:color="auto"/>
        <w:bottom w:val="none" w:sz="0" w:space="0" w:color="auto"/>
        <w:right w:val="none" w:sz="0" w:space="0" w:color="auto"/>
      </w:divBdr>
    </w:div>
    <w:div w:id="1337225451">
      <w:marLeft w:val="0"/>
      <w:marRight w:val="0"/>
      <w:marTop w:val="0"/>
      <w:marBottom w:val="0"/>
      <w:divBdr>
        <w:top w:val="none" w:sz="0" w:space="0" w:color="auto"/>
        <w:left w:val="none" w:sz="0" w:space="0" w:color="auto"/>
        <w:bottom w:val="none" w:sz="0" w:space="0" w:color="auto"/>
        <w:right w:val="none" w:sz="0" w:space="0" w:color="auto"/>
      </w:divBdr>
    </w:div>
    <w:div w:id="1337225452">
      <w:marLeft w:val="0"/>
      <w:marRight w:val="0"/>
      <w:marTop w:val="0"/>
      <w:marBottom w:val="0"/>
      <w:divBdr>
        <w:top w:val="none" w:sz="0" w:space="0" w:color="auto"/>
        <w:left w:val="none" w:sz="0" w:space="0" w:color="auto"/>
        <w:bottom w:val="none" w:sz="0" w:space="0" w:color="auto"/>
        <w:right w:val="none" w:sz="0" w:space="0" w:color="auto"/>
      </w:divBdr>
    </w:div>
    <w:div w:id="1337225453">
      <w:marLeft w:val="0"/>
      <w:marRight w:val="0"/>
      <w:marTop w:val="0"/>
      <w:marBottom w:val="0"/>
      <w:divBdr>
        <w:top w:val="none" w:sz="0" w:space="0" w:color="auto"/>
        <w:left w:val="none" w:sz="0" w:space="0" w:color="auto"/>
        <w:bottom w:val="none" w:sz="0" w:space="0" w:color="auto"/>
        <w:right w:val="none" w:sz="0" w:space="0" w:color="auto"/>
      </w:divBdr>
    </w:div>
    <w:div w:id="1337225454">
      <w:marLeft w:val="0"/>
      <w:marRight w:val="0"/>
      <w:marTop w:val="0"/>
      <w:marBottom w:val="0"/>
      <w:divBdr>
        <w:top w:val="none" w:sz="0" w:space="0" w:color="auto"/>
        <w:left w:val="none" w:sz="0" w:space="0" w:color="auto"/>
        <w:bottom w:val="none" w:sz="0" w:space="0" w:color="auto"/>
        <w:right w:val="none" w:sz="0" w:space="0" w:color="auto"/>
      </w:divBdr>
    </w:div>
    <w:div w:id="1337225455">
      <w:marLeft w:val="0"/>
      <w:marRight w:val="0"/>
      <w:marTop w:val="0"/>
      <w:marBottom w:val="0"/>
      <w:divBdr>
        <w:top w:val="none" w:sz="0" w:space="0" w:color="auto"/>
        <w:left w:val="none" w:sz="0" w:space="0" w:color="auto"/>
        <w:bottom w:val="none" w:sz="0" w:space="0" w:color="auto"/>
        <w:right w:val="none" w:sz="0" w:space="0" w:color="auto"/>
      </w:divBdr>
    </w:div>
    <w:div w:id="1337225456">
      <w:marLeft w:val="0"/>
      <w:marRight w:val="0"/>
      <w:marTop w:val="0"/>
      <w:marBottom w:val="0"/>
      <w:divBdr>
        <w:top w:val="none" w:sz="0" w:space="0" w:color="auto"/>
        <w:left w:val="none" w:sz="0" w:space="0" w:color="auto"/>
        <w:bottom w:val="none" w:sz="0" w:space="0" w:color="auto"/>
        <w:right w:val="none" w:sz="0" w:space="0" w:color="auto"/>
      </w:divBdr>
    </w:div>
    <w:div w:id="1337225457">
      <w:marLeft w:val="0"/>
      <w:marRight w:val="0"/>
      <w:marTop w:val="0"/>
      <w:marBottom w:val="0"/>
      <w:divBdr>
        <w:top w:val="none" w:sz="0" w:space="0" w:color="auto"/>
        <w:left w:val="none" w:sz="0" w:space="0" w:color="auto"/>
        <w:bottom w:val="none" w:sz="0" w:space="0" w:color="auto"/>
        <w:right w:val="none" w:sz="0" w:space="0" w:color="auto"/>
      </w:divBdr>
    </w:div>
    <w:div w:id="1337225458">
      <w:marLeft w:val="0"/>
      <w:marRight w:val="0"/>
      <w:marTop w:val="0"/>
      <w:marBottom w:val="0"/>
      <w:divBdr>
        <w:top w:val="none" w:sz="0" w:space="0" w:color="auto"/>
        <w:left w:val="none" w:sz="0" w:space="0" w:color="auto"/>
        <w:bottom w:val="none" w:sz="0" w:space="0" w:color="auto"/>
        <w:right w:val="none" w:sz="0" w:space="0" w:color="auto"/>
      </w:divBdr>
    </w:div>
    <w:div w:id="1337225459">
      <w:marLeft w:val="0"/>
      <w:marRight w:val="0"/>
      <w:marTop w:val="0"/>
      <w:marBottom w:val="0"/>
      <w:divBdr>
        <w:top w:val="none" w:sz="0" w:space="0" w:color="auto"/>
        <w:left w:val="none" w:sz="0" w:space="0" w:color="auto"/>
        <w:bottom w:val="none" w:sz="0" w:space="0" w:color="auto"/>
        <w:right w:val="none" w:sz="0" w:space="0" w:color="auto"/>
      </w:divBdr>
    </w:div>
    <w:div w:id="1337225460">
      <w:marLeft w:val="0"/>
      <w:marRight w:val="0"/>
      <w:marTop w:val="0"/>
      <w:marBottom w:val="0"/>
      <w:divBdr>
        <w:top w:val="none" w:sz="0" w:space="0" w:color="auto"/>
        <w:left w:val="none" w:sz="0" w:space="0" w:color="auto"/>
        <w:bottom w:val="none" w:sz="0" w:space="0" w:color="auto"/>
        <w:right w:val="none" w:sz="0" w:space="0" w:color="auto"/>
      </w:divBdr>
    </w:div>
    <w:div w:id="1337225461">
      <w:marLeft w:val="0"/>
      <w:marRight w:val="0"/>
      <w:marTop w:val="0"/>
      <w:marBottom w:val="0"/>
      <w:divBdr>
        <w:top w:val="none" w:sz="0" w:space="0" w:color="auto"/>
        <w:left w:val="none" w:sz="0" w:space="0" w:color="auto"/>
        <w:bottom w:val="none" w:sz="0" w:space="0" w:color="auto"/>
        <w:right w:val="none" w:sz="0" w:space="0" w:color="auto"/>
      </w:divBdr>
    </w:div>
    <w:div w:id="1337225462">
      <w:marLeft w:val="0"/>
      <w:marRight w:val="0"/>
      <w:marTop w:val="0"/>
      <w:marBottom w:val="0"/>
      <w:divBdr>
        <w:top w:val="none" w:sz="0" w:space="0" w:color="auto"/>
        <w:left w:val="none" w:sz="0" w:space="0" w:color="auto"/>
        <w:bottom w:val="none" w:sz="0" w:space="0" w:color="auto"/>
        <w:right w:val="none" w:sz="0" w:space="0" w:color="auto"/>
      </w:divBdr>
    </w:div>
    <w:div w:id="1337225463">
      <w:marLeft w:val="0"/>
      <w:marRight w:val="0"/>
      <w:marTop w:val="0"/>
      <w:marBottom w:val="0"/>
      <w:divBdr>
        <w:top w:val="none" w:sz="0" w:space="0" w:color="auto"/>
        <w:left w:val="none" w:sz="0" w:space="0" w:color="auto"/>
        <w:bottom w:val="none" w:sz="0" w:space="0" w:color="auto"/>
        <w:right w:val="none" w:sz="0" w:space="0" w:color="auto"/>
      </w:divBdr>
    </w:div>
    <w:div w:id="1337225464">
      <w:marLeft w:val="0"/>
      <w:marRight w:val="0"/>
      <w:marTop w:val="0"/>
      <w:marBottom w:val="0"/>
      <w:divBdr>
        <w:top w:val="none" w:sz="0" w:space="0" w:color="auto"/>
        <w:left w:val="none" w:sz="0" w:space="0" w:color="auto"/>
        <w:bottom w:val="none" w:sz="0" w:space="0" w:color="auto"/>
        <w:right w:val="none" w:sz="0" w:space="0" w:color="auto"/>
      </w:divBdr>
    </w:div>
    <w:div w:id="1337225465">
      <w:marLeft w:val="0"/>
      <w:marRight w:val="0"/>
      <w:marTop w:val="0"/>
      <w:marBottom w:val="0"/>
      <w:divBdr>
        <w:top w:val="none" w:sz="0" w:space="0" w:color="auto"/>
        <w:left w:val="none" w:sz="0" w:space="0" w:color="auto"/>
        <w:bottom w:val="none" w:sz="0" w:space="0" w:color="auto"/>
        <w:right w:val="none" w:sz="0" w:space="0" w:color="auto"/>
      </w:divBdr>
    </w:div>
    <w:div w:id="1337225466">
      <w:marLeft w:val="0"/>
      <w:marRight w:val="0"/>
      <w:marTop w:val="0"/>
      <w:marBottom w:val="0"/>
      <w:divBdr>
        <w:top w:val="none" w:sz="0" w:space="0" w:color="auto"/>
        <w:left w:val="none" w:sz="0" w:space="0" w:color="auto"/>
        <w:bottom w:val="none" w:sz="0" w:space="0" w:color="auto"/>
        <w:right w:val="none" w:sz="0" w:space="0" w:color="auto"/>
      </w:divBdr>
    </w:div>
    <w:div w:id="1337225467">
      <w:marLeft w:val="0"/>
      <w:marRight w:val="0"/>
      <w:marTop w:val="0"/>
      <w:marBottom w:val="0"/>
      <w:divBdr>
        <w:top w:val="none" w:sz="0" w:space="0" w:color="auto"/>
        <w:left w:val="none" w:sz="0" w:space="0" w:color="auto"/>
        <w:bottom w:val="none" w:sz="0" w:space="0" w:color="auto"/>
        <w:right w:val="none" w:sz="0" w:space="0" w:color="auto"/>
      </w:divBdr>
    </w:div>
    <w:div w:id="1337225468">
      <w:marLeft w:val="0"/>
      <w:marRight w:val="0"/>
      <w:marTop w:val="0"/>
      <w:marBottom w:val="0"/>
      <w:divBdr>
        <w:top w:val="none" w:sz="0" w:space="0" w:color="auto"/>
        <w:left w:val="none" w:sz="0" w:space="0" w:color="auto"/>
        <w:bottom w:val="none" w:sz="0" w:space="0" w:color="auto"/>
        <w:right w:val="none" w:sz="0" w:space="0" w:color="auto"/>
      </w:divBdr>
    </w:div>
    <w:div w:id="1337225469">
      <w:marLeft w:val="0"/>
      <w:marRight w:val="0"/>
      <w:marTop w:val="0"/>
      <w:marBottom w:val="0"/>
      <w:divBdr>
        <w:top w:val="none" w:sz="0" w:space="0" w:color="auto"/>
        <w:left w:val="none" w:sz="0" w:space="0" w:color="auto"/>
        <w:bottom w:val="none" w:sz="0" w:space="0" w:color="auto"/>
        <w:right w:val="none" w:sz="0" w:space="0" w:color="auto"/>
      </w:divBdr>
    </w:div>
    <w:div w:id="1337225470">
      <w:marLeft w:val="0"/>
      <w:marRight w:val="0"/>
      <w:marTop w:val="0"/>
      <w:marBottom w:val="0"/>
      <w:divBdr>
        <w:top w:val="none" w:sz="0" w:space="0" w:color="auto"/>
        <w:left w:val="none" w:sz="0" w:space="0" w:color="auto"/>
        <w:bottom w:val="none" w:sz="0" w:space="0" w:color="auto"/>
        <w:right w:val="none" w:sz="0" w:space="0" w:color="auto"/>
      </w:divBdr>
    </w:div>
    <w:div w:id="1337225471">
      <w:marLeft w:val="0"/>
      <w:marRight w:val="0"/>
      <w:marTop w:val="0"/>
      <w:marBottom w:val="0"/>
      <w:divBdr>
        <w:top w:val="none" w:sz="0" w:space="0" w:color="auto"/>
        <w:left w:val="none" w:sz="0" w:space="0" w:color="auto"/>
        <w:bottom w:val="none" w:sz="0" w:space="0" w:color="auto"/>
        <w:right w:val="none" w:sz="0" w:space="0" w:color="auto"/>
      </w:divBdr>
    </w:div>
    <w:div w:id="1337225472">
      <w:marLeft w:val="0"/>
      <w:marRight w:val="0"/>
      <w:marTop w:val="0"/>
      <w:marBottom w:val="0"/>
      <w:divBdr>
        <w:top w:val="none" w:sz="0" w:space="0" w:color="auto"/>
        <w:left w:val="none" w:sz="0" w:space="0" w:color="auto"/>
        <w:bottom w:val="none" w:sz="0" w:space="0" w:color="auto"/>
        <w:right w:val="none" w:sz="0" w:space="0" w:color="auto"/>
      </w:divBdr>
    </w:div>
    <w:div w:id="1337225473">
      <w:marLeft w:val="0"/>
      <w:marRight w:val="0"/>
      <w:marTop w:val="0"/>
      <w:marBottom w:val="0"/>
      <w:divBdr>
        <w:top w:val="none" w:sz="0" w:space="0" w:color="auto"/>
        <w:left w:val="none" w:sz="0" w:space="0" w:color="auto"/>
        <w:bottom w:val="none" w:sz="0" w:space="0" w:color="auto"/>
        <w:right w:val="none" w:sz="0" w:space="0" w:color="auto"/>
      </w:divBdr>
    </w:div>
    <w:div w:id="1337225474">
      <w:marLeft w:val="0"/>
      <w:marRight w:val="0"/>
      <w:marTop w:val="0"/>
      <w:marBottom w:val="0"/>
      <w:divBdr>
        <w:top w:val="none" w:sz="0" w:space="0" w:color="auto"/>
        <w:left w:val="none" w:sz="0" w:space="0" w:color="auto"/>
        <w:bottom w:val="none" w:sz="0" w:space="0" w:color="auto"/>
        <w:right w:val="none" w:sz="0" w:space="0" w:color="auto"/>
      </w:divBdr>
    </w:div>
    <w:div w:id="1337225475">
      <w:marLeft w:val="0"/>
      <w:marRight w:val="0"/>
      <w:marTop w:val="0"/>
      <w:marBottom w:val="0"/>
      <w:divBdr>
        <w:top w:val="none" w:sz="0" w:space="0" w:color="auto"/>
        <w:left w:val="none" w:sz="0" w:space="0" w:color="auto"/>
        <w:bottom w:val="none" w:sz="0" w:space="0" w:color="auto"/>
        <w:right w:val="none" w:sz="0" w:space="0" w:color="auto"/>
      </w:divBdr>
    </w:div>
    <w:div w:id="1337225476">
      <w:marLeft w:val="0"/>
      <w:marRight w:val="0"/>
      <w:marTop w:val="0"/>
      <w:marBottom w:val="0"/>
      <w:divBdr>
        <w:top w:val="none" w:sz="0" w:space="0" w:color="auto"/>
        <w:left w:val="none" w:sz="0" w:space="0" w:color="auto"/>
        <w:bottom w:val="none" w:sz="0" w:space="0" w:color="auto"/>
        <w:right w:val="none" w:sz="0" w:space="0" w:color="auto"/>
      </w:divBdr>
    </w:div>
    <w:div w:id="1337225477">
      <w:marLeft w:val="0"/>
      <w:marRight w:val="0"/>
      <w:marTop w:val="0"/>
      <w:marBottom w:val="0"/>
      <w:divBdr>
        <w:top w:val="none" w:sz="0" w:space="0" w:color="auto"/>
        <w:left w:val="none" w:sz="0" w:space="0" w:color="auto"/>
        <w:bottom w:val="none" w:sz="0" w:space="0" w:color="auto"/>
        <w:right w:val="none" w:sz="0" w:space="0" w:color="auto"/>
      </w:divBdr>
    </w:div>
    <w:div w:id="1337225478">
      <w:marLeft w:val="0"/>
      <w:marRight w:val="0"/>
      <w:marTop w:val="0"/>
      <w:marBottom w:val="0"/>
      <w:divBdr>
        <w:top w:val="none" w:sz="0" w:space="0" w:color="auto"/>
        <w:left w:val="none" w:sz="0" w:space="0" w:color="auto"/>
        <w:bottom w:val="none" w:sz="0" w:space="0" w:color="auto"/>
        <w:right w:val="none" w:sz="0" w:space="0" w:color="auto"/>
      </w:divBdr>
    </w:div>
    <w:div w:id="1337225479">
      <w:marLeft w:val="0"/>
      <w:marRight w:val="0"/>
      <w:marTop w:val="0"/>
      <w:marBottom w:val="0"/>
      <w:divBdr>
        <w:top w:val="none" w:sz="0" w:space="0" w:color="auto"/>
        <w:left w:val="none" w:sz="0" w:space="0" w:color="auto"/>
        <w:bottom w:val="none" w:sz="0" w:space="0" w:color="auto"/>
        <w:right w:val="none" w:sz="0" w:space="0" w:color="auto"/>
      </w:divBdr>
    </w:div>
    <w:div w:id="1337225480">
      <w:marLeft w:val="0"/>
      <w:marRight w:val="0"/>
      <w:marTop w:val="0"/>
      <w:marBottom w:val="0"/>
      <w:divBdr>
        <w:top w:val="none" w:sz="0" w:space="0" w:color="auto"/>
        <w:left w:val="none" w:sz="0" w:space="0" w:color="auto"/>
        <w:bottom w:val="none" w:sz="0" w:space="0" w:color="auto"/>
        <w:right w:val="none" w:sz="0" w:space="0" w:color="auto"/>
      </w:divBdr>
    </w:div>
    <w:div w:id="1337225481">
      <w:marLeft w:val="0"/>
      <w:marRight w:val="0"/>
      <w:marTop w:val="0"/>
      <w:marBottom w:val="0"/>
      <w:divBdr>
        <w:top w:val="none" w:sz="0" w:space="0" w:color="auto"/>
        <w:left w:val="none" w:sz="0" w:space="0" w:color="auto"/>
        <w:bottom w:val="none" w:sz="0" w:space="0" w:color="auto"/>
        <w:right w:val="none" w:sz="0" w:space="0" w:color="auto"/>
      </w:divBdr>
    </w:div>
    <w:div w:id="1337225482">
      <w:marLeft w:val="0"/>
      <w:marRight w:val="0"/>
      <w:marTop w:val="0"/>
      <w:marBottom w:val="0"/>
      <w:divBdr>
        <w:top w:val="none" w:sz="0" w:space="0" w:color="auto"/>
        <w:left w:val="none" w:sz="0" w:space="0" w:color="auto"/>
        <w:bottom w:val="none" w:sz="0" w:space="0" w:color="auto"/>
        <w:right w:val="none" w:sz="0" w:space="0" w:color="auto"/>
      </w:divBdr>
    </w:div>
    <w:div w:id="1337225483">
      <w:marLeft w:val="0"/>
      <w:marRight w:val="0"/>
      <w:marTop w:val="0"/>
      <w:marBottom w:val="0"/>
      <w:divBdr>
        <w:top w:val="none" w:sz="0" w:space="0" w:color="auto"/>
        <w:left w:val="none" w:sz="0" w:space="0" w:color="auto"/>
        <w:bottom w:val="none" w:sz="0" w:space="0" w:color="auto"/>
        <w:right w:val="none" w:sz="0" w:space="0" w:color="auto"/>
      </w:divBdr>
    </w:div>
    <w:div w:id="1337225484">
      <w:marLeft w:val="0"/>
      <w:marRight w:val="0"/>
      <w:marTop w:val="0"/>
      <w:marBottom w:val="0"/>
      <w:divBdr>
        <w:top w:val="none" w:sz="0" w:space="0" w:color="auto"/>
        <w:left w:val="none" w:sz="0" w:space="0" w:color="auto"/>
        <w:bottom w:val="none" w:sz="0" w:space="0" w:color="auto"/>
        <w:right w:val="none" w:sz="0" w:space="0" w:color="auto"/>
      </w:divBdr>
    </w:div>
    <w:div w:id="1337225485">
      <w:marLeft w:val="0"/>
      <w:marRight w:val="0"/>
      <w:marTop w:val="0"/>
      <w:marBottom w:val="0"/>
      <w:divBdr>
        <w:top w:val="none" w:sz="0" w:space="0" w:color="auto"/>
        <w:left w:val="none" w:sz="0" w:space="0" w:color="auto"/>
        <w:bottom w:val="none" w:sz="0" w:space="0" w:color="auto"/>
        <w:right w:val="none" w:sz="0" w:space="0" w:color="auto"/>
      </w:divBdr>
    </w:div>
    <w:div w:id="1337225486">
      <w:marLeft w:val="0"/>
      <w:marRight w:val="0"/>
      <w:marTop w:val="0"/>
      <w:marBottom w:val="0"/>
      <w:divBdr>
        <w:top w:val="none" w:sz="0" w:space="0" w:color="auto"/>
        <w:left w:val="none" w:sz="0" w:space="0" w:color="auto"/>
        <w:bottom w:val="none" w:sz="0" w:space="0" w:color="auto"/>
        <w:right w:val="none" w:sz="0" w:space="0" w:color="auto"/>
      </w:divBdr>
    </w:div>
    <w:div w:id="1337225487">
      <w:marLeft w:val="0"/>
      <w:marRight w:val="0"/>
      <w:marTop w:val="0"/>
      <w:marBottom w:val="0"/>
      <w:divBdr>
        <w:top w:val="none" w:sz="0" w:space="0" w:color="auto"/>
        <w:left w:val="none" w:sz="0" w:space="0" w:color="auto"/>
        <w:bottom w:val="none" w:sz="0" w:space="0" w:color="auto"/>
        <w:right w:val="none" w:sz="0" w:space="0" w:color="auto"/>
      </w:divBdr>
    </w:div>
    <w:div w:id="1337225488">
      <w:marLeft w:val="0"/>
      <w:marRight w:val="0"/>
      <w:marTop w:val="0"/>
      <w:marBottom w:val="0"/>
      <w:divBdr>
        <w:top w:val="none" w:sz="0" w:space="0" w:color="auto"/>
        <w:left w:val="none" w:sz="0" w:space="0" w:color="auto"/>
        <w:bottom w:val="none" w:sz="0" w:space="0" w:color="auto"/>
        <w:right w:val="none" w:sz="0" w:space="0" w:color="auto"/>
      </w:divBdr>
    </w:div>
    <w:div w:id="1337225489">
      <w:marLeft w:val="0"/>
      <w:marRight w:val="0"/>
      <w:marTop w:val="0"/>
      <w:marBottom w:val="0"/>
      <w:divBdr>
        <w:top w:val="none" w:sz="0" w:space="0" w:color="auto"/>
        <w:left w:val="none" w:sz="0" w:space="0" w:color="auto"/>
        <w:bottom w:val="none" w:sz="0" w:space="0" w:color="auto"/>
        <w:right w:val="none" w:sz="0" w:space="0" w:color="auto"/>
      </w:divBdr>
    </w:div>
    <w:div w:id="1337225490">
      <w:marLeft w:val="0"/>
      <w:marRight w:val="0"/>
      <w:marTop w:val="0"/>
      <w:marBottom w:val="0"/>
      <w:divBdr>
        <w:top w:val="none" w:sz="0" w:space="0" w:color="auto"/>
        <w:left w:val="none" w:sz="0" w:space="0" w:color="auto"/>
        <w:bottom w:val="none" w:sz="0" w:space="0" w:color="auto"/>
        <w:right w:val="none" w:sz="0" w:space="0" w:color="auto"/>
      </w:divBdr>
    </w:div>
    <w:div w:id="1337225491">
      <w:marLeft w:val="0"/>
      <w:marRight w:val="0"/>
      <w:marTop w:val="0"/>
      <w:marBottom w:val="0"/>
      <w:divBdr>
        <w:top w:val="none" w:sz="0" w:space="0" w:color="auto"/>
        <w:left w:val="none" w:sz="0" w:space="0" w:color="auto"/>
        <w:bottom w:val="none" w:sz="0" w:space="0" w:color="auto"/>
        <w:right w:val="none" w:sz="0" w:space="0" w:color="auto"/>
      </w:divBdr>
    </w:div>
    <w:div w:id="1337225492">
      <w:marLeft w:val="0"/>
      <w:marRight w:val="0"/>
      <w:marTop w:val="0"/>
      <w:marBottom w:val="0"/>
      <w:divBdr>
        <w:top w:val="none" w:sz="0" w:space="0" w:color="auto"/>
        <w:left w:val="none" w:sz="0" w:space="0" w:color="auto"/>
        <w:bottom w:val="none" w:sz="0" w:space="0" w:color="auto"/>
        <w:right w:val="none" w:sz="0" w:space="0" w:color="auto"/>
      </w:divBdr>
    </w:div>
    <w:div w:id="1337225493">
      <w:marLeft w:val="0"/>
      <w:marRight w:val="0"/>
      <w:marTop w:val="0"/>
      <w:marBottom w:val="0"/>
      <w:divBdr>
        <w:top w:val="none" w:sz="0" w:space="0" w:color="auto"/>
        <w:left w:val="none" w:sz="0" w:space="0" w:color="auto"/>
        <w:bottom w:val="none" w:sz="0" w:space="0" w:color="auto"/>
        <w:right w:val="none" w:sz="0" w:space="0" w:color="auto"/>
      </w:divBdr>
    </w:div>
    <w:div w:id="1337225494">
      <w:marLeft w:val="0"/>
      <w:marRight w:val="0"/>
      <w:marTop w:val="0"/>
      <w:marBottom w:val="0"/>
      <w:divBdr>
        <w:top w:val="none" w:sz="0" w:space="0" w:color="auto"/>
        <w:left w:val="none" w:sz="0" w:space="0" w:color="auto"/>
        <w:bottom w:val="none" w:sz="0" w:space="0" w:color="auto"/>
        <w:right w:val="none" w:sz="0" w:space="0" w:color="auto"/>
      </w:divBdr>
    </w:div>
    <w:div w:id="1337225495">
      <w:marLeft w:val="0"/>
      <w:marRight w:val="0"/>
      <w:marTop w:val="0"/>
      <w:marBottom w:val="0"/>
      <w:divBdr>
        <w:top w:val="none" w:sz="0" w:space="0" w:color="auto"/>
        <w:left w:val="none" w:sz="0" w:space="0" w:color="auto"/>
        <w:bottom w:val="none" w:sz="0" w:space="0" w:color="auto"/>
        <w:right w:val="none" w:sz="0" w:space="0" w:color="auto"/>
      </w:divBdr>
    </w:div>
    <w:div w:id="1337225496">
      <w:marLeft w:val="0"/>
      <w:marRight w:val="0"/>
      <w:marTop w:val="0"/>
      <w:marBottom w:val="0"/>
      <w:divBdr>
        <w:top w:val="none" w:sz="0" w:space="0" w:color="auto"/>
        <w:left w:val="none" w:sz="0" w:space="0" w:color="auto"/>
        <w:bottom w:val="none" w:sz="0" w:space="0" w:color="auto"/>
        <w:right w:val="none" w:sz="0" w:space="0" w:color="auto"/>
      </w:divBdr>
    </w:div>
    <w:div w:id="1337225497">
      <w:marLeft w:val="0"/>
      <w:marRight w:val="0"/>
      <w:marTop w:val="0"/>
      <w:marBottom w:val="0"/>
      <w:divBdr>
        <w:top w:val="none" w:sz="0" w:space="0" w:color="auto"/>
        <w:left w:val="none" w:sz="0" w:space="0" w:color="auto"/>
        <w:bottom w:val="none" w:sz="0" w:space="0" w:color="auto"/>
        <w:right w:val="none" w:sz="0" w:space="0" w:color="auto"/>
      </w:divBdr>
    </w:div>
    <w:div w:id="1337225498">
      <w:marLeft w:val="0"/>
      <w:marRight w:val="0"/>
      <w:marTop w:val="0"/>
      <w:marBottom w:val="0"/>
      <w:divBdr>
        <w:top w:val="none" w:sz="0" w:space="0" w:color="auto"/>
        <w:left w:val="none" w:sz="0" w:space="0" w:color="auto"/>
        <w:bottom w:val="none" w:sz="0" w:space="0" w:color="auto"/>
        <w:right w:val="none" w:sz="0" w:space="0" w:color="auto"/>
      </w:divBdr>
    </w:div>
    <w:div w:id="1337225499">
      <w:marLeft w:val="0"/>
      <w:marRight w:val="0"/>
      <w:marTop w:val="0"/>
      <w:marBottom w:val="0"/>
      <w:divBdr>
        <w:top w:val="none" w:sz="0" w:space="0" w:color="auto"/>
        <w:left w:val="none" w:sz="0" w:space="0" w:color="auto"/>
        <w:bottom w:val="none" w:sz="0" w:space="0" w:color="auto"/>
        <w:right w:val="none" w:sz="0" w:space="0" w:color="auto"/>
      </w:divBdr>
    </w:div>
    <w:div w:id="1337225500">
      <w:marLeft w:val="0"/>
      <w:marRight w:val="0"/>
      <w:marTop w:val="0"/>
      <w:marBottom w:val="0"/>
      <w:divBdr>
        <w:top w:val="none" w:sz="0" w:space="0" w:color="auto"/>
        <w:left w:val="none" w:sz="0" w:space="0" w:color="auto"/>
        <w:bottom w:val="none" w:sz="0" w:space="0" w:color="auto"/>
        <w:right w:val="none" w:sz="0" w:space="0" w:color="auto"/>
      </w:divBdr>
    </w:div>
    <w:div w:id="1337225501">
      <w:marLeft w:val="0"/>
      <w:marRight w:val="0"/>
      <w:marTop w:val="0"/>
      <w:marBottom w:val="0"/>
      <w:divBdr>
        <w:top w:val="none" w:sz="0" w:space="0" w:color="auto"/>
        <w:left w:val="none" w:sz="0" w:space="0" w:color="auto"/>
        <w:bottom w:val="none" w:sz="0" w:space="0" w:color="auto"/>
        <w:right w:val="none" w:sz="0" w:space="0" w:color="auto"/>
      </w:divBdr>
    </w:div>
    <w:div w:id="1337225502">
      <w:marLeft w:val="0"/>
      <w:marRight w:val="0"/>
      <w:marTop w:val="0"/>
      <w:marBottom w:val="0"/>
      <w:divBdr>
        <w:top w:val="none" w:sz="0" w:space="0" w:color="auto"/>
        <w:left w:val="none" w:sz="0" w:space="0" w:color="auto"/>
        <w:bottom w:val="none" w:sz="0" w:space="0" w:color="auto"/>
        <w:right w:val="none" w:sz="0" w:space="0" w:color="auto"/>
      </w:divBdr>
    </w:div>
    <w:div w:id="1391879797">
      <w:bodyDiv w:val="1"/>
      <w:marLeft w:val="0"/>
      <w:marRight w:val="0"/>
      <w:marTop w:val="0"/>
      <w:marBottom w:val="0"/>
      <w:divBdr>
        <w:top w:val="none" w:sz="0" w:space="0" w:color="auto"/>
        <w:left w:val="none" w:sz="0" w:space="0" w:color="auto"/>
        <w:bottom w:val="none" w:sz="0" w:space="0" w:color="auto"/>
        <w:right w:val="none" w:sz="0" w:space="0" w:color="auto"/>
      </w:divBdr>
    </w:div>
    <w:div w:id="1603148273">
      <w:bodyDiv w:val="1"/>
      <w:marLeft w:val="0"/>
      <w:marRight w:val="0"/>
      <w:marTop w:val="0"/>
      <w:marBottom w:val="0"/>
      <w:divBdr>
        <w:top w:val="none" w:sz="0" w:space="0" w:color="auto"/>
        <w:left w:val="none" w:sz="0" w:space="0" w:color="auto"/>
        <w:bottom w:val="none" w:sz="0" w:space="0" w:color="auto"/>
        <w:right w:val="none" w:sz="0" w:space="0" w:color="auto"/>
      </w:divBdr>
    </w:div>
    <w:div w:id="1637640510">
      <w:bodyDiv w:val="1"/>
      <w:marLeft w:val="0"/>
      <w:marRight w:val="0"/>
      <w:marTop w:val="0"/>
      <w:marBottom w:val="0"/>
      <w:divBdr>
        <w:top w:val="none" w:sz="0" w:space="0" w:color="auto"/>
        <w:left w:val="none" w:sz="0" w:space="0" w:color="auto"/>
        <w:bottom w:val="none" w:sz="0" w:space="0" w:color="auto"/>
        <w:right w:val="none" w:sz="0" w:space="0" w:color="auto"/>
      </w:divBdr>
    </w:div>
    <w:div w:id="1653868643">
      <w:bodyDiv w:val="1"/>
      <w:marLeft w:val="0"/>
      <w:marRight w:val="0"/>
      <w:marTop w:val="0"/>
      <w:marBottom w:val="0"/>
      <w:divBdr>
        <w:top w:val="none" w:sz="0" w:space="0" w:color="auto"/>
        <w:left w:val="none" w:sz="0" w:space="0" w:color="auto"/>
        <w:bottom w:val="none" w:sz="0" w:space="0" w:color="auto"/>
        <w:right w:val="none" w:sz="0" w:space="0" w:color="auto"/>
      </w:divBdr>
    </w:div>
    <w:div w:id="1662150672">
      <w:bodyDiv w:val="1"/>
      <w:marLeft w:val="0"/>
      <w:marRight w:val="0"/>
      <w:marTop w:val="0"/>
      <w:marBottom w:val="0"/>
      <w:divBdr>
        <w:top w:val="none" w:sz="0" w:space="0" w:color="auto"/>
        <w:left w:val="none" w:sz="0" w:space="0" w:color="auto"/>
        <w:bottom w:val="none" w:sz="0" w:space="0" w:color="auto"/>
        <w:right w:val="none" w:sz="0" w:space="0" w:color="auto"/>
      </w:divBdr>
    </w:div>
    <w:div w:id="1838419555">
      <w:bodyDiv w:val="1"/>
      <w:marLeft w:val="0"/>
      <w:marRight w:val="0"/>
      <w:marTop w:val="0"/>
      <w:marBottom w:val="0"/>
      <w:divBdr>
        <w:top w:val="none" w:sz="0" w:space="0" w:color="auto"/>
        <w:left w:val="none" w:sz="0" w:space="0" w:color="auto"/>
        <w:bottom w:val="none" w:sz="0" w:space="0" w:color="auto"/>
        <w:right w:val="none" w:sz="0" w:space="0" w:color="auto"/>
      </w:divBdr>
    </w:div>
    <w:div w:id="1849563987">
      <w:bodyDiv w:val="1"/>
      <w:marLeft w:val="0"/>
      <w:marRight w:val="0"/>
      <w:marTop w:val="0"/>
      <w:marBottom w:val="0"/>
      <w:divBdr>
        <w:top w:val="none" w:sz="0" w:space="0" w:color="auto"/>
        <w:left w:val="none" w:sz="0" w:space="0" w:color="auto"/>
        <w:bottom w:val="none" w:sz="0" w:space="0" w:color="auto"/>
        <w:right w:val="none" w:sz="0" w:space="0" w:color="auto"/>
      </w:divBdr>
    </w:div>
    <w:div w:id="1881629256">
      <w:bodyDiv w:val="1"/>
      <w:marLeft w:val="0"/>
      <w:marRight w:val="0"/>
      <w:marTop w:val="0"/>
      <w:marBottom w:val="0"/>
      <w:divBdr>
        <w:top w:val="none" w:sz="0" w:space="0" w:color="auto"/>
        <w:left w:val="none" w:sz="0" w:space="0" w:color="auto"/>
        <w:bottom w:val="none" w:sz="0" w:space="0" w:color="auto"/>
        <w:right w:val="none" w:sz="0" w:space="0" w:color="auto"/>
      </w:divBdr>
    </w:div>
    <w:div w:id="1882744787">
      <w:bodyDiv w:val="1"/>
      <w:marLeft w:val="0"/>
      <w:marRight w:val="0"/>
      <w:marTop w:val="0"/>
      <w:marBottom w:val="0"/>
      <w:divBdr>
        <w:top w:val="none" w:sz="0" w:space="0" w:color="auto"/>
        <w:left w:val="none" w:sz="0" w:space="0" w:color="auto"/>
        <w:bottom w:val="none" w:sz="0" w:space="0" w:color="auto"/>
        <w:right w:val="none" w:sz="0" w:space="0" w:color="auto"/>
      </w:divBdr>
    </w:div>
    <w:div w:id="201988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723AA9C39BAE1C488CDEA92F16FB9DB8" ma:contentTypeVersion="7" ma:contentTypeDescription="สร้างเอกสารใหม่" ma:contentTypeScope="" ma:versionID="d55335e5dea4856328ac8c98b6e85c99">
  <xsd:schema xmlns:xsd="http://www.w3.org/2001/XMLSchema" xmlns:xs="http://www.w3.org/2001/XMLSchema" xmlns:p="http://schemas.microsoft.com/office/2006/metadata/properties" xmlns:ns2="b5369e16-8ad4-4dd5-b74e-576f30abb609" targetNamespace="http://schemas.microsoft.com/office/2006/metadata/properties" ma:root="true" ma:fieldsID="d51daa2ecc0780ee266898c57c26e7d0" ns2:_="">
    <xsd:import namespace="b5369e16-8ad4-4dd5-b74e-576f30abb60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Approveby" minOccurs="0"/>
                <xsd:element ref="ns2:Reviewer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69e16-8ad4-4dd5-b74e-576f30abb60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Approveby" ma:index="13" nillable="true" ma:displayName="Approve by" ma:format="Dropdown" ma:internalName="Approveby">
      <xsd:simpleType>
        <xsd:restriction base="dms:Text">
          <xsd:maxLength value="255"/>
        </xsd:restriction>
      </xsd:simpleType>
    </xsd:element>
    <xsd:element name="Reviewer2" ma:index="14" nillable="true" ma:displayName="Reviews 2" ma:format="Dropdown" ma:internalName="Reviewer2">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b5369e16-8ad4-4dd5-b74e-576f30abb609" xsi:nil="true"/>
    <Preparer_x0020_Sign_x002d_off xmlns="b5369e16-8ad4-4dd5-b74e-576f30abb609" xsi:nil="true"/>
    <Reviewer2 xmlns="b5369e16-8ad4-4dd5-b74e-576f30abb609" xsi:nil="true"/>
    <Approveby xmlns="b5369e16-8ad4-4dd5-b74e-576f30abb609" xsi:nil="true"/>
  </documentManagement>
</p:properties>
</file>

<file path=customXml/itemProps1.xml><?xml version="1.0" encoding="utf-8"?>
<ds:datastoreItem xmlns:ds="http://schemas.openxmlformats.org/officeDocument/2006/customXml" ds:itemID="{5E9DCE8B-5C7D-4B75-9E8E-E0A73FAC7230}">
  <ds:schemaRefs>
    <ds:schemaRef ds:uri="http://schemas.openxmlformats.org/officeDocument/2006/bibliography"/>
  </ds:schemaRefs>
</ds:datastoreItem>
</file>

<file path=customXml/itemProps2.xml><?xml version="1.0" encoding="utf-8"?>
<ds:datastoreItem xmlns:ds="http://schemas.openxmlformats.org/officeDocument/2006/customXml" ds:itemID="{622BEFA5-CCA0-424A-91C5-F04D64E7D106}">
  <ds:schemaRefs>
    <ds:schemaRef ds:uri="http://schemas.microsoft.com/sharepoint/v3/contenttype/forms"/>
  </ds:schemaRefs>
</ds:datastoreItem>
</file>

<file path=customXml/itemProps3.xml><?xml version="1.0" encoding="utf-8"?>
<ds:datastoreItem xmlns:ds="http://schemas.openxmlformats.org/officeDocument/2006/customXml" ds:itemID="{88E6584F-B359-4A9F-B255-2E1DF3F9B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369e16-8ad4-4dd5-b74e-576f30abb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11274E-2357-45ED-80CC-F30D23AB8CF5}">
  <ds:schemaRefs>
    <ds:schemaRef ds:uri="http://schemas.microsoft.com/office/2006/metadata/properties"/>
    <ds:schemaRef ds:uri="http://schemas.microsoft.com/office/infopath/2007/PartnerControls"/>
    <ds:schemaRef ds:uri="b5369e16-8ad4-4dd5-b74e-576f30abb609"/>
  </ds:schemaRefs>
</ds:datastoreItem>
</file>

<file path=docProps/app.xml><?xml version="1.0" encoding="utf-8"?>
<Properties xmlns="http://schemas.openxmlformats.org/officeDocument/2006/extended-properties" xmlns:vt="http://schemas.openxmlformats.org/officeDocument/2006/docPropsVTypes">
  <Template>Normal</Template>
  <TotalTime>8015</TotalTime>
  <Pages>1</Pages>
  <Words>19775</Words>
  <Characters>112721</Characters>
  <Application>Microsoft Office Word</Application>
  <DocSecurity>0</DocSecurity>
  <Lines>939</Lines>
  <Paragraphs>264</Paragraphs>
  <ScaleCrop>false</ScaleCrop>
  <HeadingPairs>
    <vt:vector size="2" baseType="variant">
      <vt:variant>
        <vt:lpstr>ชื่อเรื่อง</vt:lpstr>
      </vt:variant>
      <vt:variant>
        <vt:i4>1</vt:i4>
      </vt:variant>
    </vt:vector>
  </HeadingPairs>
  <TitlesOfParts>
    <vt:vector size="1" baseType="lpstr">
      <vt:lpstr>หมายเหตุประกอบงบการเงิน</vt:lpstr>
    </vt:vector>
  </TitlesOfParts>
  <Company>Toshiba</Company>
  <LinksUpToDate>false</LinksUpToDate>
  <CharactersWithSpaces>132232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 Audit</dc:creator>
  <cp:keywords/>
  <cp:lastModifiedBy>สุภาพร เฉียนสูงเนิน</cp:lastModifiedBy>
  <cp:revision>3950</cp:revision>
  <cp:lastPrinted>2023-02-08T09:38:00Z</cp:lastPrinted>
  <dcterms:created xsi:type="dcterms:W3CDTF">2025-01-21T03:28:00Z</dcterms:created>
  <dcterms:modified xsi:type="dcterms:W3CDTF">2026-02-27T13:47:00Z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0x010100723AA9C39BAE1C488CDEA92F16FB9DB8</vt:lpwstr>
  </property>
  <property fmtid="{D5CDD505-2E9C-101B-9397-08002B2CF9AE}" pid="3" name="MediaServiceImageTags">
    <vt:lpwstr/>
  </property>
  <property fmtid="{D5CDD505-2E9C-101B-9397-08002B2CF9AE}" pid="4" name="Order">
    <vt:r8>2382600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ies>
</file>